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№8 «Колокольчик»</w:t>
      </w: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Мюзикл «После боя»</w:t>
      </w: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right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643456" w:rsidRPr="00643456" w:rsidRDefault="00643456" w:rsidP="00643456">
      <w:pPr>
        <w:jc w:val="right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:rsidR="00643456" w:rsidRPr="00643456" w:rsidRDefault="00643456" w:rsidP="00643456">
      <w:pPr>
        <w:jc w:val="right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Харченко Анастасия Игоревна</w:t>
      </w: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rPr>
          <w:rFonts w:ascii="Times New Roman" w:hAnsi="Times New Roman" w:cs="Times New Roman"/>
          <w:sz w:val="28"/>
          <w:szCs w:val="28"/>
        </w:rPr>
      </w:pP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г. Камень-на-Оби</w:t>
      </w:r>
    </w:p>
    <w:p w:rsidR="00643456" w:rsidRPr="00643456" w:rsidRDefault="00643456" w:rsidP="00643456">
      <w:pPr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2025г.</w:t>
      </w:r>
    </w:p>
    <w:p w:rsidR="00643456" w:rsidRPr="00643456" w:rsidRDefault="00643456" w:rsidP="00643456">
      <w:pPr>
        <w:shd w:val="clear" w:color="auto" w:fill="FFFFFF"/>
        <w:jc w:val="center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Проблема</w:t>
      </w:r>
    </w:p>
    <w:p w:rsidR="00643456" w:rsidRPr="00643456" w:rsidRDefault="00643456" w:rsidP="00643456">
      <w:pPr>
        <w:shd w:val="clear" w:color="auto" w:fill="FFFFFF"/>
        <w:spacing w:line="294" w:lineRule="atLeast"/>
        <w:jc w:val="right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11111"/>
          <w:sz w:val="28"/>
          <w:szCs w:val="28"/>
        </w:rPr>
        <w:t>«Рассказывайте детям о войне,</w:t>
      </w:r>
    </w:p>
    <w:p w:rsidR="00643456" w:rsidRPr="00643456" w:rsidRDefault="00643456" w:rsidP="00643456">
      <w:pPr>
        <w:shd w:val="clear" w:color="auto" w:fill="FFFFFF"/>
        <w:spacing w:line="294" w:lineRule="atLeast"/>
        <w:jc w:val="right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11111"/>
          <w:sz w:val="28"/>
          <w:szCs w:val="28"/>
        </w:rPr>
        <w:t>Пусть ваша память к ним в сердца стучится.</w:t>
      </w:r>
    </w:p>
    <w:p w:rsidR="00643456" w:rsidRPr="00643456" w:rsidRDefault="00643456" w:rsidP="00643456">
      <w:pPr>
        <w:shd w:val="clear" w:color="auto" w:fill="FFFFFF"/>
        <w:spacing w:line="294" w:lineRule="atLeast"/>
        <w:jc w:val="right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11111"/>
          <w:sz w:val="28"/>
          <w:szCs w:val="28"/>
        </w:rPr>
        <w:t>Рассказывайте детям о войне,</w:t>
      </w:r>
    </w:p>
    <w:p w:rsidR="00643456" w:rsidRPr="00643456" w:rsidRDefault="00643456" w:rsidP="00643456">
      <w:pPr>
        <w:shd w:val="clear" w:color="auto" w:fill="FFFFFF"/>
        <w:spacing w:line="294" w:lineRule="atLeast"/>
        <w:jc w:val="right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11111"/>
          <w:sz w:val="28"/>
          <w:szCs w:val="28"/>
        </w:rPr>
        <w:t>Чтоб никогда войне не повториться».</w:t>
      </w:r>
    </w:p>
    <w:p w:rsidR="00643456" w:rsidRPr="00643456" w:rsidRDefault="00643456" w:rsidP="00643456">
      <w:pPr>
        <w:shd w:val="clear" w:color="auto" w:fill="FFFFFF"/>
        <w:spacing w:line="294" w:lineRule="atLeast"/>
        <w:jc w:val="right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111111"/>
          <w:sz w:val="28"/>
          <w:szCs w:val="28"/>
        </w:rPr>
        <w:t>Н. Вербицкая</w:t>
      </w:r>
    </w:p>
    <w:p w:rsidR="00643456" w:rsidRPr="00643456" w:rsidRDefault="00643456" w:rsidP="00643456">
      <w:pPr>
        <w:shd w:val="clear" w:color="auto" w:fill="FFFFFF"/>
        <w:spacing w:line="352" w:lineRule="atLeast"/>
        <w:ind w:firstLine="709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Нравственно-патриотическое воспитание сегодня – одно из важнейших звеньев системы воспитательной работы.</w:t>
      </w:r>
      <w:r w:rsidRPr="00643456">
        <w:rPr>
          <w:rFonts w:ascii="Times New Roman" w:hAnsi="Times New Roman" w:cs="Times New Roman"/>
          <w:color w:val="222222"/>
          <w:sz w:val="28"/>
          <w:szCs w:val="28"/>
        </w:rPr>
        <w:t> </w:t>
      </w:r>
      <w:r w:rsidRPr="00643456">
        <w:rPr>
          <w:rFonts w:ascii="Times New Roman" w:hAnsi="Times New Roman" w:cs="Times New Roman"/>
          <w:color w:val="181818"/>
          <w:sz w:val="28"/>
          <w:szCs w:val="28"/>
        </w:rPr>
        <w:t xml:space="preserve">Согласно документу «Стратегии становления воспитания в Российской Федерации на период до 2025 года», приоритетной задачей современной образовательной политики, является воспитание молодого поколения, </w:t>
      </w:r>
      <w:proofErr w:type="gramStart"/>
      <w:r w:rsidRPr="00643456">
        <w:rPr>
          <w:rFonts w:ascii="Times New Roman" w:hAnsi="Times New Roman" w:cs="Times New Roman"/>
          <w:color w:val="181818"/>
          <w:sz w:val="28"/>
          <w:szCs w:val="28"/>
        </w:rPr>
        <w:t>обладающих</w:t>
      </w:r>
      <w:proofErr w:type="gramEnd"/>
      <w:r w:rsidRPr="00643456">
        <w:rPr>
          <w:rFonts w:ascii="Times New Roman" w:hAnsi="Times New Roman" w:cs="Times New Roman"/>
          <w:color w:val="181818"/>
          <w:sz w:val="28"/>
          <w:szCs w:val="28"/>
        </w:rPr>
        <w:t xml:space="preserve"> знаниями и умениями, которые отвечают требованиям XXI века, разделяющих традиционные нравственные ценности, готовых к защите Родины.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Именно эти чувства и должен воспитывать педагог у детей с самого раннего возраста. Нельзя быть патриотом, не чувствуя личной связи с Родиной, не зная, как любили и берегли ее наши предки, наши отцы и деды. Историческое прошлое  без  темы войны будет не  полным представлением  истории нашего государства. Великая Отечественная война, несомненно, является самым ярким примером проявления героизма и патриотизма русских людей.</w:t>
      </w:r>
    </w:p>
    <w:p w:rsidR="00643456" w:rsidRPr="00643456" w:rsidRDefault="00643456" w:rsidP="00643456">
      <w:pPr>
        <w:shd w:val="clear" w:color="auto" w:fill="FFFFFF"/>
        <w:spacing w:line="352" w:lineRule="atLeast"/>
        <w:ind w:firstLine="709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Нужно ли говорить с дошкольниками о Великой Отечественной войне? Может быть, не стоит травмировать детскую психику?  О войне нужно говорить — серьезно, с позиций гуманистических ценностей. Ребенок по своей природе обладает чуткостью, чтобы понять и разделить страдания другого, его восприятие эмоционально, непосредственно и образно. А тема Великой Отечественной войны может стать понятной детям дошкольного возраста, потому что реализует достаточно простую, ясную идею, известную им по сказкам, – идею противостояния добра и зла и финальной победы добра.</w:t>
      </w:r>
    </w:p>
    <w:p w:rsidR="00643456" w:rsidRPr="00643456" w:rsidRDefault="00643456" w:rsidP="00816599">
      <w:pPr>
        <w:shd w:val="clear" w:color="auto" w:fill="FFFFFF"/>
        <w:spacing w:line="352" w:lineRule="atLeast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Основные задачи патриотического воспитания дошкольников: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 представления детей о родной стране, о государственных праздниках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рассказывать о трудной, но почетной обязанности защищать Родину, охранять ее спокойствие и безопасность; о том, как в годы войн храбро сражались и защищали нашу страну от врагов прадеды, деды, отцы;</w:t>
      </w:r>
    </w:p>
    <w:p w:rsid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воспитывать любовь к Родине;</w:t>
      </w:r>
    </w:p>
    <w:p w:rsid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уважение к защитникам отечества. 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Актуальность</w:t>
      </w:r>
    </w:p>
    <w:p w:rsidR="00643456" w:rsidRPr="00643456" w:rsidRDefault="00643456" w:rsidP="00816599">
      <w:pPr>
        <w:shd w:val="clear" w:color="auto" w:fill="FFFFFF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              Для ребенка Родина начинается с семейных традиций, с памяти о предках, которые воевали в Великую Отечественную войну. На их примере у детей формируются первоначальные представления о героическом прошлом нашей Родины, чувство гордости за свою страну, уважение к памяти погибших героев. Дети в дошкольном возрасте очень активны, любознательны, инициативны, имеют удивительные способности к сочувствию, сопереживанию. Именно это время благоприятно для развития патриотизма и духовности. Особенно сильный эмоциональный отклик, чувство сопричастности к празднику у детей вызывают музыкально-театрализованные представления </w:t>
      </w:r>
      <w:proofErr w:type="gramStart"/>
      <w:r w:rsidRPr="0064345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 Дню Победы.  В процессе проживания предлагаемых обстоятельств, использования одежды, атрибутов военного времени происходит размышление над нравственными и духовными приоритетами.  </w:t>
      </w:r>
    </w:p>
    <w:p w:rsidR="00643456" w:rsidRPr="00643456" w:rsidRDefault="00643456" w:rsidP="00816599">
      <w:pPr>
        <w:shd w:val="clear" w:color="auto" w:fill="FFFFFF"/>
        <w:spacing w:line="352" w:lineRule="atLeast"/>
        <w:ind w:firstLine="708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Музыкально-театрализованная деятельность – неисчерпаемый источник развития чувств, переживаний, эмоциональных открытий, способ приобщения к нравственным ценностям. В процессе разучивания музыкально-театрализованных игр, в процессе взаимодействия педагогов и воспитанников, обсуждения содержания музыки, предложенных ситуаций, дети воспринимают чувства, мотивы поведения людей, их поступки, пробуют себя в данной роли, проживают предлагаемые обстоятельства, происходит экспериментирование, осмысливание, размышление над нравственными и духовными приоритетами.</w:t>
      </w:r>
    </w:p>
    <w:p w:rsidR="00643456" w:rsidRPr="00643456" w:rsidRDefault="00643456" w:rsidP="00816599">
      <w:pPr>
        <w:shd w:val="clear" w:color="auto" w:fill="FFFFFF"/>
        <w:spacing w:line="352" w:lineRule="atLeast"/>
        <w:ind w:firstLine="708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Объект проектирования: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процесс патриотического воспитания детей старшего дошкольного возраста.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проектирования: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музыкально-театрализованная деятельность детей - как средство патриотического воспитания, формирования осознанного отношения к событиям ВОВ.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проекта:</w:t>
      </w:r>
      <w:r w:rsidRPr="0064345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формирование  осознанного отношения к празднованию Дня Победы у детей старшего дошкольного возраста, нравственно-патриотических качеств, чувства гордости за подвиг нашего народа средствами музыкально-театрализованной деятельности.</w:t>
      </w:r>
    </w:p>
    <w:p w:rsid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В процессе данной работы ставятся и решаются следующие образовательные, развивающие и воспитательные 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1. Расширить представления детей о Великой Отечественной войне;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2. Развивать интерес к доступным ребенку явлениям общественной жизни;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lastRenderedPageBreak/>
        <w:t>3. Развивать речь детей, обогащать словарный запас посредством песен, стихотворений, диалогов о войне;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81818"/>
          <w:sz w:val="28"/>
          <w:szCs w:val="28"/>
        </w:rPr>
        <w:t>4. Способствовать развитию у воспитанников первичных навыков в области театрального искусства (использование мимики, жестов, голоса) и выразительности речи.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81818"/>
          <w:sz w:val="28"/>
          <w:szCs w:val="28"/>
        </w:rPr>
        <w:t>5. </w:t>
      </w: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певческую культуру дошкольников, их общего музыкального развития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Формировать двигательные навыки и умения (развитие физических данных, координации движения, пластичности, хореографической памяти, выносливости, умений соотносить движения с музыкой)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Ожидаемый результат (для всех участников проекта)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уровне ребенка: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Расширение представлений детей о подвигах советского народа, о защитниках отечества и героях Великой Отечественной войны;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Проявление чувства гордости за стойкость и самоотверженность советского народа в период Великой Отечественной войны;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Формирование  внимательного и уважительного отношения у дошкольников к ветеранам и пожилым людям, желание оказывать им посильную помощь.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Умение представить творческо-поисковый продукт индивидуальной, коллективной деятельности.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* </w:t>
      </w:r>
      <w:proofErr w:type="gramStart"/>
      <w:r w:rsidRPr="00643456">
        <w:rPr>
          <w:rFonts w:ascii="Times New Roman" w:hAnsi="Times New Roman" w:cs="Times New Roman"/>
          <w:color w:val="000000"/>
          <w:sz w:val="28"/>
          <w:szCs w:val="28"/>
        </w:rPr>
        <w:t>Творческие</w:t>
      </w:r>
      <w:proofErr w:type="gramEnd"/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исполнительских навыков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уровне педагога: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Повышение качество методического сопровождения, самосовершенствование профессионального мастерства, включенного в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новую деятельность и введение его в практику работы детского сада.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Повышение уровень ответственности педагогов за формирование у детей патриотических чувств, гражданской позиции.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уровне родителей воспитанников: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Повышение уровень ответственности родителей за формирование у детей патриотических чувств, гражданской позиции.</w:t>
      </w:r>
    </w:p>
    <w:p w:rsid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На уровне педагогических технологий: 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Обогащение методов, приемов, средств и форм патриотического воспитания дошкольников.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уровне предметно-пространственной среды: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* Создание материально - технической базы для плодотворной работы по данной теме.</w:t>
      </w:r>
    </w:p>
    <w:p w:rsidR="00643456" w:rsidRPr="00643456" w:rsidRDefault="00643456" w:rsidP="00816599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Срок реализации проекта: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 среднесро</w:t>
      </w:r>
      <w:r>
        <w:rPr>
          <w:rFonts w:ascii="Times New Roman" w:hAnsi="Times New Roman" w:cs="Times New Roman"/>
          <w:color w:val="000000"/>
          <w:sz w:val="28"/>
          <w:szCs w:val="28"/>
        </w:rPr>
        <w:t>чный (3 апреля по 25 апреля 2025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 года).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Участники  проекта:</w:t>
      </w:r>
      <w:r w:rsidRPr="0064345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музыкальный руководитель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Харченко А.И., 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воспитанники старшей группы,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воспитанники подготовительной группы, 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родители.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Организация предметно-пространственной среды для реализации проекта: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-Создание </w:t>
      </w:r>
      <w:proofErr w:type="spellStart"/>
      <w:r w:rsidRPr="00643456">
        <w:rPr>
          <w:rFonts w:ascii="Times New Roman" w:hAnsi="Times New Roman" w:cs="Times New Roman"/>
          <w:color w:val="000000"/>
          <w:sz w:val="28"/>
          <w:szCs w:val="28"/>
        </w:rPr>
        <w:t>бекграунда</w:t>
      </w:r>
      <w:proofErr w:type="spellEnd"/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 (видеофона) для преставления.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 Изготовления объёмных сюжетных фигур (обелиск, костер, атрибуты землянки).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 Приобретение костюмов-</w:t>
      </w:r>
      <w:r w:rsidRPr="00643456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аналогов формы времен ВОВ на каждого выступающего.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-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зготовление атрибутов для театрализации</w:t>
      </w:r>
      <w:r w:rsidRPr="00643456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-Подбор фонотеки, аудиозаписей песен времен ВОВ.</w:t>
      </w:r>
    </w:p>
    <w:p w:rsidR="00643456" w:rsidRPr="00643456" w:rsidRDefault="00643456" w:rsidP="00816599">
      <w:pPr>
        <w:shd w:val="clear" w:color="auto" w:fill="FFFFFF"/>
        <w:spacing w:line="270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представления продукта и результатов проекта.</w:t>
      </w:r>
    </w:p>
    <w:p w:rsidR="00643456" w:rsidRPr="00643456" w:rsidRDefault="00643456" w:rsidP="00816599">
      <w:pPr>
        <w:pStyle w:val="a6"/>
        <w:shd w:val="clear" w:color="auto" w:fill="FFFFFF"/>
        <w:spacing w:before="0" w:beforeAutospacing="0" w:after="0" w:afterAutospacing="0" w:line="352" w:lineRule="atLeast"/>
        <w:ind w:left="644"/>
        <w:jc w:val="both"/>
        <w:rPr>
          <w:color w:val="181818"/>
          <w:sz w:val="28"/>
          <w:szCs w:val="28"/>
        </w:rPr>
      </w:pPr>
      <w:r w:rsidRPr="00643456">
        <w:rPr>
          <w:color w:val="111111"/>
          <w:sz w:val="28"/>
          <w:szCs w:val="28"/>
        </w:rPr>
        <w:t>1.     На уровне ДОУ: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111111"/>
          <w:sz w:val="28"/>
          <w:szCs w:val="28"/>
        </w:rPr>
        <w:t>- открытый просмотр </w:t>
      </w:r>
      <w:r w:rsidRPr="00643456">
        <w:rPr>
          <w:rFonts w:ascii="Times New Roman" w:hAnsi="Times New Roman" w:cs="Times New Roman"/>
          <w:color w:val="000000"/>
          <w:sz w:val="28"/>
          <w:szCs w:val="28"/>
        </w:rPr>
        <w:t>музыкально-театрализованного представления «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 Боя»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Этапы реализации проекта</w:t>
      </w:r>
    </w:p>
    <w:p w:rsidR="00643456" w:rsidRPr="00643456" w:rsidRDefault="00643456" w:rsidP="00816599">
      <w:pPr>
        <w:shd w:val="clear" w:color="auto" w:fill="FFFFFF"/>
        <w:spacing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проекта предполагает интеграцию образовательных областей по ФГОС </w:t>
      </w:r>
      <w:proofErr w:type="gramStart"/>
      <w:r w:rsidRPr="00643456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64345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43456" w:rsidRPr="00643456" w:rsidRDefault="00643456" w:rsidP="00816599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-познавательное развитие;</w:t>
      </w:r>
    </w:p>
    <w:p w:rsidR="00643456" w:rsidRPr="00643456" w:rsidRDefault="00643456" w:rsidP="00816599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 речевое развитие;</w:t>
      </w:r>
    </w:p>
    <w:p w:rsidR="00643456" w:rsidRPr="00643456" w:rsidRDefault="00643456" w:rsidP="00816599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-художественно-эстетическое развитие;</w:t>
      </w:r>
    </w:p>
    <w:p w:rsidR="00643456" w:rsidRPr="00643456" w:rsidRDefault="00643456" w:rsidP="00816599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 физическое развитие;</w:t>
      </w:r>
    </w:p>
    <w:p w:rsidR="00643456" w:rsidRPr="00643456" w:rsidRDefault="00643456" w:rsidP="00816599">
      <w:pPr>
        <w:shd w:val="clear" w:color="auto" w:fill="FFFFFF"/>
        <w:spacing w:after="0" w:line="352" w:lineRule="atLeast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643456">
        <w:rPr>
          <w:rFonts w:ascii="Times New Roman" w:hAnsi="Times New Roman" w:cs="Times New Roman"/>
          <w:color w:val="000000"/>
          <w:sz w:val="28"/>
          <w:szCs w:val="28"/>
        </w:rPr>
        <w:t>- социально-коммуникативное развитие.</w:t>
      </w:r>
    </w:p>
    <w:p w:rsidR="00DB71E0" w:rsidRPr="00643456" w:rsidRDefault="007C1DAF" w:rsidP="00DB71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B71E0" w:rsidRPr="00643456">
        <w:rPr>
          <w:rFonts w:ascii="Times New Roman" w:hAnsi="Times New Roman" w:cs="Times New Roman"/>
          <w:sz w:val="28"/>
          <w:szCs w:val="28"/>
        </w:rPr>
        <w:t>Сценарий </w:t>
      </w:r>
      <w:hyperlink r:id="rId4" w:tooltip="Театр. Сценарии постановок и спектаклей" w:history="1">
        <w:r w:rsidR="00DB71E0" w:rsidRPr="00643456">
          <w:rPr>
            <w:rStyle w:val="a5"/>
            <w:rFonts w:ascii="Times New Roman" w:hAnsi="Times New Roman" w:cs="Times New Roman"/>
            <w:sz w:val="28"/>
            <w:szCs w:val="28"/>
          </w:rPr>
          <w:t>театрализованного представления</w:t>
        </w:r>
      </w:hyperlink>
    </w:p>
    <w:p w:rsidR="00DB71E0" w:rsidRPr="00643456" w:rsidRDefault="00816599" w:rsidP="00DB71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"После боя</w:t>
      </w:r>
      <w:r w:rsidR="00DB71E0" w:rsidRPr="00643456">
        <w:rPr>
          <w:rFonts w:ascii="Times New Roman" w:hAnsi="Times New Roman" w:cs="Times New Roman"/>
          <w:sz w:val="28"/>
          <w:szCs w:val="28"/>
        </w:rPr>
        <w:t>"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Действующие лица: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Офицер 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омандир </w:t>
      </w:r>
      <w:r w:rsidR="000C6D78" w:rsidRPr="00643456">
        <w:rPr>
          <w:rFonts w:ascii="Times New Roman" w:hAnsi="Times New Roman" w:cs="Times New Roman"/>
          <w:sz w:val="28"/>
          <w:szCs w:val="28"/>
        </w:rPr>
        <w:t>–</w:t>
      </w:r>
      <w:r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="00475A3C">
        <w:rPr>
          <w:rFonts w:ascii="Times New Roman" w:hAnsi="Times New Roman" w:cs="Times New Roman"/>
          <w:sz w:val="28"/>
          <w:szCs w:val="28"/>
        </w:rPr>
        <w:t>Артем Н</w:t>
      </w:r>
      <w:r w:rsidR="001635DF" w:rsidRPr="00643456">
        <w:rPr>
          <w:rFonts w:ascii="Times New Roman" w:hAnsi="Times New Roman" w:cs="Times New Roman"/>
          <w:sz w:val="28"/>
          <w:szCs w:val="28"/>
        </w:rPr>
        <w:t>,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1 солдат - </w:t>
      </w:r>
      <w:proofErr w:type="gramStart"/>
      <w:r w:rsidR="000C6D78" w:rsidRPr="00643456">
        <w:rPr>
          <w:rFonts w:ascii="Times New Roman" w:hAnsi="Times New Roman" w:cs="Times New Roman"/>
          <w:sz w:val="28"/>
          <w:szCs w:val="28"/>
        </w:rPr>
        <w:t>Хаем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>,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2 солдат - </w:t>
      </w:r>
      <w:r w:rsidR="000C6D78" w:rsidRPr="00643456">
        <w:rPr>
          <w:rFonts w:ascii="Times New Roman" w:hAnsi="Times New Roman" w:cs="Times New Roman"/>
          <w:sz w:val="28"/>
          <w:szCs w:val="28"/>
        </w:rPr>
        <w:t>Сережа</w:t>
      </w:r>
      <w:r w:rsidRPr="0064345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3 солдат </w:t>
      </w:r>
      <w:r w:rsidR="000C6D78" w:rsidRPr="00643456">
        <w:rPr>
          <w:rFonts w:ascii="Times New Roman" w:hAnsi="Times New Roman" w:cs="Times New Roman"/>
          <w:sz w:val="28"/>
          <w:szCs w:val="28"/>
        </w:rPr>
        <w:t>–</w:t>
      </w:r>
      <w:r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="000C6D78" w:rsidRPr="00643456">
        <w:rPr>
          <w:rFonts w:ascii="Times New Roman" w:hAnsi="Times New Roman" w:cs="Times New Roman"/>
          <w:sz w:val="28"/>
          <w:szCs w:val="28"/>
        </w:rPr>
        <w:t>Кирилл</w:t>
      </w:r>
      <w:proofErr w:type="gramStart"/>
      <w:r w:rsidR="000C6D78" w:rsidRPr="00643456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>,</w:t>
      </w:r>
      <w:r w:rsidR="001635DF" w:rsidRPr="0064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1 медсестра - </w:t>
      </w:r>
      <w:r w:rsidR="000C6D78" w:rsidRPr="00643456">
        <w:rPr>
          <w:rFonts w:ascii="Times New Roman" w:hAnsi="Times New Roman" w:cs="Times New Roman"/>
          <w:sz w:val="28"/>
          <w:szCs w:val="28"/>
        </w:rPr>
        <w:t>Вероника</w:t>
      </w:r>
      <w:r w:rsidRPr="0064345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2 медсестра </w:t>
      </w:r>
      <w:r w:rsidR="000C6D78" w:rsidRPr="00643456">
        <w:rPr>
          <w:rFonts w:ascii="Times New Roman" w:hAnsi="Times New Roman" w:cs="Times New Roman"/>
          <w:sz w:val="28"/>
          <w:szCs w:val="28"/>
        </w:rPr>
        <w:t>–</w:t>
      </w:r>
      <w:r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="000C6D78" w:rsidRPr="00643456">
        <w:rPr>
          <w:rFonts w:ascii="Times New Roman" w:hAnsi="Times New Roman" w:cs="Times New Roman"/>
          <w:sz w:val="28"/>
          <w:szCs w:val="28"/>
        </w:rPr>
        <w:t>Вика Н</w:t>
      </w:r>
      <w:r w:rsidRPr="00643456">
        <w:rPr>
          <w:rFonts w:ascii="Times New Roman" w:hAnsi="Times New Roman" w:cs="Times New Roman"/>
          <w:sz w:val="28"/>
          <w:szCs w:val="28"/>
        </w:rPr>
        <w:t xml:space="preserve">, </w:t>
      </w:r>
      <w:r w:rsidR="001635DF" w:rsidRPr="0064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Почтальон</w:t>
      </w:r>
      <w:r w:rsidR="00CD51B8" w:rsidRPr="00643456">
        <w:rPr>
          <w:rFonts w:ascii="Times New Roman" w:hAnsi="Times New Roman" w:cs="Times New Roman"/>
          <w:sz w:val="28"/>
          <w:szCs w:val="28"/>
        </w:rPr>
        <w:t xml:space="preserve"> - </w:t>
      </w:r>
      <w:r w:rsidR="004C323C" w:rsidRPr="00643456">
        <w:rPr>
          <w:rFonts w:ascii="Times New Roman" w:hAnsi="Times New Roman" w:cs="Times New Roman"/>
          <w:sz w:val="28"/>
          <w:szCs w:val="28"/>
        </w:rPr>
        <w:t>Влада</w:t>
      </w:r>
      <w:r w:rsidRPr="0064345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1 повар - </w:t>
      </w:r>
      <w:r w:rsidR="00B501F3" w:rsidRPr="00643456">
        <w:rPr>
          <w:rFonts w:ascii="Times New Roman" w:hAnsi="Times New Roman" w:cs="Times New Roman"/>
          <w:sz w:val="28"/>
          <w:szCs w:val="28"/>
        </w:rPr>
        <w:t>Миша</w:t>
      </w:r>
      <w:r w:rsidRPr="00643456">
        <w:rPr>
          <w:rFonts w:ascii="Times New Roman" w:hAnsi="Times New Roman" w:cs="Times New Roman"/>
          <w:sz w:val="28"/>
          <w:szCs w:val="28"/>
        </w:rPr>
        <w:t>,</w:t>
      </w:r>
      <w:r w:rsidR="001635DF" w:rsidRPr="0064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девочка солдат – </w:t>
      </w:r>
      <w:r w:rsidR="004C323C" w:rsidRPr="00643456">
        <w:rPr>
          <w:rFonts w:ascii="Times New Roman" w:hAnsi="Times New Roman" w:cs="Times New Roman"/>
          <w:sz w:val="28"/>
          <w:szCs w:val="28"/>
        </w:rPr>
        <w:t>Настя</w:t>
      </w:r>
      <w:r w:rsidR="001635DF" w:rsidRPr="006434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43456">
        <w:rPr>
          <w:rFonts w:ascii="Times New Roman" w:hAnsi="Times New Roman" w:cs="Times New Roman"/>
          <w:sz w:val="28"/>
          <w:szCs w:val="28"/>
        </w:rPr>
        <w:t>Декорация</w:t>
      </w:r>
      <w:r w:rsidR="001635DF"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Pr="00643456">
        <w:rPr>
          <w:rFonts w:ascii="Times New Roman" w:hAnsi="Times New Roman" w:cs="Times New Roman"/>
          <w:sz w:val="28"/>
          <w:szCs w:val="28"/>
        </w:rPr>
        <w:t>- деревья, ёлки, пенечки, бревно, костёр, кастрюля, половник, гармонь, письма-треугольники, бинт, деревянные ложки.</w:t>
      </w:r>
      <w:proofErr w:type="gramEnd"/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5DF" w:rsidRDefault="001635DF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Pr="00643456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01F3" w:rsidRDefault="00B501F3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Pr="00643456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01F3" w:rsidRPr="00643456" w:rsidRDefault="00B501F3" w:rsidP="00B501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lastRenderedPageBreak/>
        <w:t>«Сцена войны»</w:t>
      </w:r>
      <w:r w:rsidR="00475A3C">
        <w:rPr>
          <w:rFonts w:ascii="Times New Roman" w:hAnsi="Times New Roman" w:cs="Times New Roman"/>
          <w:sz w:val="28"/>
          <w:szCs w:val="28"/>
        </w:rPr>
        <w:t xml:space="preserve"> Мальчики выбегают из дверей, изображая перестрелку с </w:t>
      </w:r>
      <w:proofErr w:type="spellStart"/>
      <w:r w:rsidR="00475A3C">
        <w:rPr>
          <w:rFonts w:ascii="Times New Roman" w:hAnsi="Times New Roman" w:cs="Times New Roman"/>
          <w:sz w:val="28"/>
          <w:szCs w:val="28"/>
        </w:rPr>
        <w:t>протиником</w:t>
      </w:r>
      <w:proofErr w:type="spellEnd"/>
      <w:r w:rsidR="00475A3C">
        <w:rPr>
          <w:rFonts w:ascii="Times New Roman" w:hAnsi="Times New Roman" w:cs="Times New Roman"/>
          <w:sz w:val="28"/>
          <w:szCs w:val="28"/>
        </w:rPr>
        <w:t xml:space="preserve">. На фоне звуки войны (стрельба, взрывы). Пробегают по залу, скрываются за занавесом. Звуки прекращаются.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475A3C" w:rsidP="00DB71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</w:t>
      </w:r>
      <w:r w:rsidR="00DB71E0" w:rsidRPr="00643456">
        <w:rPr>
          <w:rFonts w:ascii="Times New Roman" w:hAnsi="Times New Roman" w:cs="Times New Roman"/>
          <w:sz w:val="28"/>
          <w:szCs w:val="28"/>
        </w:rPr>
        <w:t>од фонограмму песни «Эх, дороги» </w:t>
      </w:r>
      <w:r>
        <w:rPr>
          <w:rFonts w:ascii="Times New Roman" w:hAnsi="Times New Roman" w:cs="Times New Roman"/>
          <w:sz w:val="28"/>
          <w:szCs w:val="28"/>
        </w:rPr>
        <w:t>выходят спокойно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Двое помогают идти командиру</w:t>
      </w:r>
      <w:r w:rsidR="00DB71E0" w:rsidRPr="00643456">
        <w:rPr>
          <w:rFonts w:ascii="Times New Roman" w:hAnsi="Times New Roman" w:cs="Times New Roman"/>
          <w:sz w:val="28"/>
          <w:szCs w:val="28"/>
        </w:rPr>
        <w:t>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475A3C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фоне мелодии «Эх, дороги» звучат слова: «</w:t>
      </w:r>
      <w:r w:rsidR="00DB71E0" w:rsidRPr="00643456">
        <w:rPr>
          <w:rFonts w:ascii="Times New Roman" w:hAnsi="Times New Roman" w:cs="Times New Roman"/>
          <w:sz w:val="28"/>
          <w:szCs w:val="28"/>
        </w:rPr>
        <w:t>Маленький отряд красноармейцев, неся тяжелые потери с боями пробирался на запад. Комиссар Пучков был ранен, и товарищи несли его на себе. Видя, как измучены бойцы, командир дал команду …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КОМАНДИР: Отделение, Стой! Разойдись. Привал.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 xml:space="preserve">Бойцы располагаются на привал, присаживаются кто на пенек, кто на бревно. Снимают </w:t>
      </w:r>
      <w:proofErr w:type="spellStart"/>
      <w:r w:rsidRPr="00643456">
        <w:rPr>
          <w:rFonts w:ascii="Times New Roman" w:hAnsi="Times New Roman" w:cs="Times New Roman"/>
          <w:i/>
          <w:sz w:val="28"/>
          <w:szCs w:val="28"/>
        </w:rPr>
        <w:t>вещь</w:t>
      </w:r>
      <w:r w:rsidR="001D7212" w:rsidRPr="00643456">
        <w:rPr>
          <w:rFonts w:ascii="Times New Roman" w:hAnsi="Times New Roman" w:cs="Times New Roman"/>
          <w:i/>
          <w:sz w:val="28"/>
          <w:szCs w:val="28"/>
        </w:rPr>
        <w:t>меш</w:t>
      </w:r>
      <w:r w:rsidRPr="00643456">
        <w:rPr>
          <w:rFonts w:ascii="Times New Roman" w:hAnsi="Times New Roman" w:cs="Times New Roman"/>
          <w:i/>
          <w:sz w:val="28"/>
          <w:szCs w:val="28"/>
        </w:rPr>
        <w:t>ки</w:t>
      </w:r>
      <w:proofErr w:type="spellEnd"/>
      <w:r w:rsidRPr="00643456">
        <w:rPr>
          <w:rFonts w:ascii="Times New Roman" w:hAnsi="Times New Roman" w:cs="Times New Roman"/>
          <w:i/>
          <w:sz w:val="28"/>
          <w:szCs w:val="28"/>
        </w:rPr>
        <w:t>, поправляют пилотки, кто-то задумался на пеньке, другой чистит одежду, третий у костра шевелит палочкой.</w:t>
      </w:r>
    </w:p>
    <w:p w:rsidR="00DB71E0" w:rsidRPr="00643456" w:rsidRDefault="00DB71E0" w:rsidP="00DB71E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B71E0" w:rsidRPr="00643456" w:rsidRDefault="00DB71E0" w:rsidP="00DB71E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>Звучит фонограмма -</w:t>
      </w:r>
      <w:r w:rsidR="00817073" w:rsidRPr="006434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0192" w:rsidRPr="006434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4950" w:rsidRPr="006434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3456">
        <w:rPr>
          <w:rFonts w:ascii="Times New Roman" w:hAnsi="Times New Roman" w:cs="Times New Roman"/>
          <w:i/>
          <w:sz w:val="28"/>
          <w:szCs w:val="28"/>
        </w:rPr>
        <w:t>песни «Эх, дороги» (слышно пение птиц)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Солдат1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Да, фронтовые дороги длинные, а кухня то отстает. А так есть хочется, картошечки бы сейчас, запечённой на костре.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2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Вот и я говорю – картошка на поле растет, лопата при мне. Взял, лопатой ковырнул и – вот она, родимая. Картошка нужна для поддержки тела и души.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</w:t>
      </w:r>
      <w:r w:rsidR="000C6D78" w:rsidRPr="00643456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Да, солдат поест картошки, без хлеба, иной раз без соли и все, может двигаться вперед, врага бить.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3</w:t>
      </w:r>
      <w:proofErr w:type="gramStart"/>
      <w:r w:rsidR="00DB71E0"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DB71E0" w:rsidRPr="00643456">
        <w:rPr>
          <w:rFonts w:ascii="Times New Roman" w:hAnsi="Times New Roman" w:cs="Times New Roman"/>
          <w:sz w:val="28"/>
          <w:szCs w:val="28"/>
        </w:rPr>
        <w:t xml:space="preserve"> А я вместо отца воевать пошел. Уж так просил, чтобы меня взяли, сказал, что не пожалею жизни за свою Родину.</w:t>
      </w:r>
    </w:p>
    <w:p w:rsidR="002C5D50" w:rsidRPr="00643456" w:rsidRDefault="002C5D5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Командир: Что ж, солдаты, немного загрустили, 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соскучились по песне. Да где ж гармонь?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1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Да вот она, гармонь со мной всегда. Боевая!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2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Вот спасибо вам за вести, пусть на миг уйдет война.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lastRenderedPageBreak/>
        <w:t>Солдат 3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Что ж, споем все вместе песню.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Default="00DB71E0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43456">
        <w:rPr>
          <w:rFonts w:ascii="Times New Roman" w:hAnsi="Times New Roman" w:cs="Times New Roman"/>
          <w:sz w:val="28"/>
          <w:szCs w:val="28"/>
        </w:rPr>
        <w:t>Песня «Землянка»</w:t>
      </w:r>
      <w:r w:rsidR="00475A3C">
        <w:rPr>
          <w:rFonts w:ascii="Times New Roman" w:hAnsi="Times New Roman" w:cs="Times New Roman"/>
          <w:sz w:val="28"/>
          <w:szCs w:val="28"/>
        </w:rPr>
        <w:t xml:space="preserve"> (бойцы поют песню сидя на своих местах.</w:t>
      </w:r>
      <w:proofErr w:type="gramEnd"/>
      <w:r w:rsidR="00475A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5A3C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475A3C">
        <w:rPr>
          <w:rFonts w:ascii="Times New Roman" w:hAnsi="Times New Roman" w:cs="Times New Roman"/>
          <w:sz w:val="28"/>
          <w:szCs w:val="28"/>
        </w:rPr>
        <w:t xml:space="preserve"> мечтая, кто задумавшись)</w:t>
      </w:r>
    </w:p>
    <w:p w:rsidR="00475A3C" w:rsidRPr="00643456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Командир: </w:t>
      </w:r>
      <w:r w:rsidR="00DB71E0" w:rsidRPr="00643456">
        <w:rPr>
          <w:rFonts w:ascii="Times New Roman" w:hAnsi="Times New Roman" w:cs="Times New Roman"/>
          <w:sz w:val="28"/>
          <w:szCs w:val="28"/>
        </w:rPr>
        <w:t>Жить без пищи можно сутки, можно больше, но порой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…</w:t>
      </w:r>
      <w:r w:rsidR="00DB71E0" w:rsidRPr="0064345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DB71E0" w:rsidRPr="00643456">
        <w:rPr>
          <w:rFonts w:ascii="Times New Roman" w:hAnsi="Times New Roman" w:cs="Times New Roman"/>
          <w:sz w:val="28"/>
          <w:szCs w:val="28"/>
        </w:rPr>
        <w:t>а войне одной минутки не прожить без доброй шутки.</w:t>
      </w:r>
    </w:p>
    <w:p w:rsidR="00DB71E0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5A3C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Входят две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девочки-санитарочки</w:t>
      </w:r>
      <w:proofErr w:type="spellEnd"/>
    </w:p>
    <w:p w:rsidR="00475A3C" w:rsidRPr="00643456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3</w:t>
      </w:r>
      <w:proofErr w:type="gramStart"/>
      <w:r w:rsidR="00DB71E0"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DB71E0" w:rsidRPr="00643456">
        <w:rPr>
          <w:rFonts w:ascii="Times New Roman" w:hAnsi="Times New Roman" w:cs="Times New Roman"/>
          <w:sz w:val="28"/>
          <w:szCs w:val="28"/>
        </w:rPr>
        <w:t xml:space="preserve"> Ребята! Подъем! К </w:t>
      </w:r>
      <w:r w:rsidRPr="00643456">
        <w:rPr>
          <w:rFonts w:ascii="Times New Roman" w:hAnsi="Times New Roman" w:cs="Times New Roman"/>
          <w:sz w:val="28"/>
          <w:szCs w:val="28"/>
        </w:rPr>
        <w:t xml:space="preserve">нам девочки - </w:t>
      </w:r>
      <w:proofErr w:type="spellStart"/>
      <w:r w:rsidRPr="00643456">
        <w:rPr>
          <w:rFonts w:ascii="Times New Roman" w:hAnsi="Times New Roman" w:cs="Times New Roman"/>
          <w:sz w:val="28"/>
          <w:szCs w:val="28"/>
        </w:rPr>
        <w:t>санитарочки</w:t>
      </w:r>
      <w:proofErr w:type="spellEnd"/>
      <w:r w:rsidRPr="00643456">
        <w:rPr>
          <w:rFonts w:ascii="Times New Roman" w:hAnsi="Times New Roman" w:cs="Times New Roman"/>
          <w:sz w:val="28"/>
          <w:szCs w:val="28"/>
        </w:rPr>
        <w:t xml:space="preserve"> идут</w:t>
      </w:r>
      <w:r w:rsidR="00DB71E0" w:rsidRPr="00643456">
        <w:rPr>
          <w:rFonts w:ascii="Times New Roman" w:hAnsi="Times New Roman" w:cs="Times New Roman"/>
          <w:sz w:val="28"/>
          <w:szCs w:val="28"/>
        </w:rPr>
        <w:t>. Проходите, не стесняйтесь. Садитесь у нашего костра, будьте как дома.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1 Санитарка: (держа в руках полученное письмо).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Теплее на фронте от ласковых писем, Читаешь – за каждой строкой</w:t>
      </w:r>
    </w:p>
    <w:p w:rsidR="00DB71E0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Любимого видишь и Родину слышишь, Как голос за тонкой стеной.</w:t>
      </w:r>
    </w:p>
    <w:p w:rsidR="00475A3C" w:rsidRPr="00643456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(садится  на пенек у костра)</w:t>
      </w:r>
    </w:p>
    <w:p w:rsidR="00AE33CF" w:rsidRPr="00643456" w:rsidRDefault="00112823" w:rsidP="00AE33CF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B71E0" w:rsidRPr="00643456">
          <w:rPr>
            <w:rStyle w:val="a5"/>
            <w:rFonts w:ascii="Times New Roman" w:hAnsi="Times New Roman" w:cs="Times New Roman"/>
            <w:sz w:val="28"/>
            <w:szCs w:val="28"/>
          </w:rPr>
          <w:br/>
        </w:r>
      </w:hyperlink>
      <w:r w:rsidR="00DB71E0" w:rsidRPr="00643456">
        <w:rPr>
          <w:rFonts w:ascii="Times New Roman" w:hAnsi="Times New Roman" w:cs="Times New Roman"/>
          <w:sz w:val="28"/>
          <w:szCs w:val="28"/>
        </w:rPr>
        <w:t>2 Санитарка</w:t>
      </w:r>
      <w:r w:rsidR="00475A3C">
        <w:rPr>
          <w:rFonts w:ascii="Times New Roman" w:hAnsi="Times New Roman" w:cs="Times New Roman"/>
          <w:sz w:val="28"/>
          <w:szCs w:val="28"/>
        </w:rPr>
        <w:t xml:space="preserve"> (выходит в середину зала)</w:t>
      </w:r>
      <w:r w:rsidR="00DB71E0" w:rsidRPr="006434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E33CF" w:rsidRPr="00643456" w:rsidRDefault="00AE33CF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Вокруг тревожно, рвутся мины, распахана в боях земля.</w:t>
      </w:r>
    </w:p>
    <w:p w:rsidR="00AE33CF" w:rsidRPr="00643456" w:rsidRDefault="00AE33CF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Под градом пуль, мешая глину, ползёт по полю медсестра.</w:t>
      </w:r>
    </w:p>
    <w:p w:rsidR="00AE33CF" w:rsidRPr="00643456" w:rsidRDefault="00AE33CF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С крестом на сумке, 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молодая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>, не зная боли от свинца.</w:t>
      </w:r>
    </w:p>
    <w:p w:rsidR="00AE33CF" w:rsidRDefault="00AE33CF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Едва свой сон преодолевая, она спешит помочь бойцам.</w:t>
      </w:r>
    </w:p>
    <w:p w:rsidR="00475A3C" w:rsidRPr="00643456" w:rsidRDefault="00475A3C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(оборачивается к солдатам)</w:t>
      </w:r>
    </w:p>
    <w:p w:rsidR="00AE33CF" w:rsidRPr="00643456" w:rsidRDefault="00AE33CF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Есть тут кто-нибудь раненый? Кому нужна помощь?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D78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Командир</w:t>
      </w:r>
      <w:r w:rsidR="00AE33CF" w:rsidRPr="00643456">
        <w:rPr>
          <w:rFonts w:ascii="Times New Roman" w:hAnsi="Times New Roman" w:cs="Times New Roman"/>
          <w:sz w:val="28"/>
          <w:szCs w:val="28"/>
        </w:rPr>
        <w:t>: Сестричка, мне нужна помощь!</w:t>
      </w:r>
    </w:p>
    <w:p w:rsidR="000C6D78" w:rsidRPr="00643456" w:rsidRDefault="00DB71E0" w:rsidP="000C6D78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 (</w:t>
      </w:r>
      <w:r w:rsidR="000C6D78" w:rsidRPr="00643456">
        <w:rPr>
          <w:rFonts w:ascii="Times New Roman" w:hAnsi="Times New Roman" w:cs="Times New Roman"/>
          <w:sz w:val="28"/>
          <w:szCs w:val="28"/>
        </w:rPr>
        <w:t xml:space="preserve">2 </w:t>
      </w:r>
      <w:r w:rsidRPr="00643456">
        <w:rPr>
          <w:rFonts w:ascii="Times New Roman" w:hAnsi="Times New Roman" w:cs="Times New Roman"/>
          <w:sz w:val="28"/>
          <w:szCs w:val="28"/>
        </w:rPr>
        <w:t>санитарка бинтует голову командиру</w:t>
      </w:r>
      <w:r w:rsidR="00475A3C">
        <w:rPr>
          <w:rFonts w:ascii="Times New Roman" w:hAnsi="Times New Roman" w:cs="Times New Roman"/>
          <w:sz w:val="28"/>
          <w:szCs w:val="28"/>
        </w:rPr>
        <w:t>, 1 помогает ей</w:t>
      </w:r>
      <w:r w:rsidRPr="00643456">
        <w:rPr>
          <w:rFonts w:ascii="Times New Roman" w:hAnsi="Times New Roman" w:cs="Times New Roman"/>
          <w:sz w:val="28"/>
          <w:szCs w:val="28"/>
        </w:rPr>
        <w:t>) </w:t>
      </w:r>
    </w:p>
    <w:p w:rsidR="00DB71E0" w:rsidRPr="00643456" w:rsidRDefault="00DB71E0" w:rsidP="000C6D78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Как звать тебя, сестричка?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1B8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2 Санитарка: Катюша</w:t>
      </w:r>
    </w:p>
    <w:p w:rsidR="00AE33CF" w:rsidRPr="00643456" w:rsidRDefault="00AE33CF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</w:t>
      </w:r>
      <w:r w:rsidR="00CD51B8" w:rsidRPr="00643456">
        <w:rPr>
          <w:rFonts w:ascii="Times New Roman" w:hAnsi="Times New Roman" w:cs="Times New Roman"/>
          <w:sz w:val="28"/>
          <w:szCs w:val="28"/>
        </w:rPr>
        <w:t xml:space="preserve"> 2:</w:t>
      </w:r>
      <w:r w:rsidRPr="00643456">
        <w:rPr>
          <w:rFonts w:ascii="Times New Roman" w:hAnsi="Times New Roman" w:cs="Times New Roman"/>
          <w:sz w:val="28"/>
          <w:szCs w:val="28"/>
        </w:rPr>
        <w:t xml:space="preserve"> А помните, друзья, какое нежное русское имя дали солдаты грозному оружию – «Катюша». И сочинили замечательные стихи:</w:t>
      </w:r>
    </w:p>
    <w:p w:rsidR="00475A3C" w:rsidRPr="00643456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в середину)</w:t>
      </w: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«Все мы любим тебя, «Катюша»,</w:t>
      </w: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Любим слушать, как ты «поешь».</w:t>
      </w: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Из врагов выматываешь душу,</w:t>
      </w: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А друзьям отвагу придаешь».</w:t>
      </w:r>
    </w:p>
    <w:p w:rsidR="00DB71E0" w:rsidRPr="00643456" w:rsidRDefault="00475A3C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Включается минус песни «Катюша», все выходят ко 2 солдату в середину и исполняют 3 куплета песни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осле усаживаются на свои места.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Командир идет последним и замечает почтальона)</w:t>
      </w:r>
      <w:proofErr w:type="gramEnd"/>
    </w:p>
    <w:p w:rsidR="000C6D78" w:rsidRPr="00643456" w:rsidRDefault="000C6D78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C6D78" w:rsidRPr="00643456" w:rsidRDefault="00CD51B8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Командир</w:t>
      </w:r>
      <w:r w:rsidR="00DB71E0" w:rsidRPr="00643456">
        <w:rPr>
          <w:rFonts w:ascii="Times New Roman" w:hAnsi="Times New Roman" w:cs="Times New Roman"/>
          <w:sz w:val="28"/>
          <w:szCs w:val="28"/>
        </w:rPr>
        <w:t>:</w:t>
      </w:r>
      <w:r w:rsidR="000C6D78"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Pr="00643456">
        <w:rPr>
          <w:rFonts w:ascii="Times New Roman" w:hAnsi="Times New Roman" w:cs="Times New Roman"/>
          <w:sz w:val="28"/>
          <w:szCs w:val="28"/>
        </w:rPr>
        <w:t xml:space="preserve">Ну что, бойцы, </w:t>
      </w:r>
      <w:r w:rsidR="00DB71E0" w:rsidRPr="00643456">
        <w:rPr>
          <w:rFonts w:ascii="Times New Roman" w:hAnsi="Times New Roman" w:cs="Times New Roman"/>
          <w:sz w:val="28"/>
          <w:szCs w:val="28"/>
        </w:rPr>
        <w:t xml:space="preserve">приуныли? Смотрите, почта идет!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>Выходит почтальон под музыку </w:t>
      </w:r>
      <w:r w:rsidR="000C6D78" w:rsidRPr="00643456">
        <w:rPr>
          <w:rFonts w:ascii="Times New Roman" w:hAnsi="Times New Roman" w:cs="Times New Roman"/>
          <w:i/>
          <w:sz w:val="28"/>
          <w:szCs w:val="28"/>
        </w:rPr>
        <w:t xml:space="preserve">«Эх, путь дорожка,  </w:t>
      </w:r>
      <w:r w:rsidRPr="00643456">
        <w:rPr>
          <w:rFonts w:ascii="Times New Roman" w:hAnsi="Times New Roman" w:cs="Times New Roman"/>
          <w:i/>
          <w:sz w:val="28"/>
          <w:szCs w:val="28"/>
        </w:rPr>
        <w:t>фронтовая</w:t>
      </w:r>
      <w:proofErr w:type="gramStart"/>
      <w:r w:rsidRPr="00643456">
        <w:rPr>
          <w:rFonts w:ascii="Times New Roman" w:hAnsi="Times New Roman" w:cs="Times New Roman"/>
          <w:i/>
          <w:sz w:val="28"/>
          <w:szCs w:val="28"/>
        </w:rPr>
        <w:t>.» </w:t>
      </w:r>
      <w:proofErr w:type="gramEnd"/>
      <w:r w:rsidRPr="00643456">
        <w:rPr>
          <w:rFonts w:ascii="Times New Roman" w:hAnsi="Times New Roman" w:cs="Times New Roman"/>
          <w:i/>
          <w:sz w:val="28"/>
          <w:szCs w:val="28"/>
        </w:rPr>
        <w:t>достает треугольное письмо.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5496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Почтальон</w:t>
      </w:r>
      <w:r w:rsidR="000C6D78" w:rsidRPr="00643456">
        <w:rPr>
          <w:rFonts w:ascii="Times New Roman" w:hAnsi="Times New Roman" w:cs="Times New Roman"/>
          <w:sz w:val="28"/>
          <w:szCs w:val="28"/>
        </w:rPr>
        <w:t>:</w:t>
      </w:r>
      <w:r w:rsidRPr="00643456">
        <w:rPr>
          <w:rFonts w:ascii="Times New Roman" w:hAnsi="Times New Roman" w:cs="Times New Roman"/>
          <w:sz w:val="28"/>
          <w:szCs w:val="28"/>
        </w:rPr>
        <w:t xml:space="preserve"> Здравствуйте, солдаты</w:t>
      </w:r>
      <w:r w:rsidR="00CD51B8" w:rsidRPr="00643456">
        <w:rPr>
          <w:rFonts w:ascii="Times New Roman" w:hAnsi="Times New Roman" w:cs="Times New Roman"/>
          <w:sz w:val="28"/>
          <w:szCs w:val="28"/>
        </w:rPr>
        <w:t>! Еле- еле до вас до</w:t>
      </w:r>
      <w:r w:rsidR="00965496" w:rsidRPr="00643456">
        <w:rPr>
          <w:rFonts w:ascii="Times New Roman" w:hAnsi="Times New Roman" w:cs="Times New Roman"/>
          <w:sz w:val="28"/>
          <w:szCs w:val="28"/>
        </w:rPr>
        <w:t>шла</w:t>
      </w:r>
      <w:r w:rsidRPr="006434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Вот для вас здесь ворох писем от родных и близких.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Сколько их! Из самых разных мест.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Вам от друга телеграмма. Вам письмо прислала мама.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Вам от брата, вам от деда. Вам открытка от соседа.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D78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Почтальон: Нет ли здесь у вас Петрова?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(</w:t>
      </w:r>
      <w:r w:rsidR="00DB71E0" w:rsidRPr="00643456">
        <w:rPr>
          <w:rFonts w:ascii="Times New Roman" w:hAnsi="Times New Roman" w:cs="Times New Roman"/>
          <w:sz w:val="28"/>
          <w:szCs w:val="28"/>
        </w:rPr>
        <w:t>Петров- солдат 3</w:t>
      </w:r>
      <w:r w:rsidRPr="00643456">
        <w:rPr>
          <w:rFonts w:ascii="Times New Roman" w:hAnsi="Times New Roman" w:cs="Times New Roman"/>
          <w:sz w:val="28"/>
          <w:szCs w:val="28"/>
        </w:rPr>
        <w:t>)</w:t>
      </w:r>
      <w:r w:rsidR="00DB71E0" w:rsidRPr="00643456">
        <w:rPr>
          <w:rFonts w:ascii="Times New Roman" w:hAnsi="Times New Roman" w:cs="Times New Roman"/>
          <w:sz w:val="28"/>
          <w:szCs w:val="28"/>
        </w:rPr>
        <w:t>: Есть! (делает шаг вперед)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Почтальон: Тогда пляши!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0C6D7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>Солдат Петров пляшет под р. н. п. «Яблочко» остальные ему хло</w:t>
      </w:r>
      <w:r w:rsidR="00965496" w:rsidRPr="00643456">
        <w:rPr>
          <w:rFonts w:ascii="Times New Roman" w:hAnsi="Times New Roman" w:cs="Times New Roman"/>
          <w:i/>
          <w:sz w:val="28"/>
          <w:szCs w:val="28"/>
        </w:rPr>
        <w:t>пают. Почтальон отдает письмо.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6D78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Почтальон:</w:t>
      </w:r>
      <w:r w:rsidR="00965496" w:rsidRPr="00643456">
        <w:rPr>
          <w:rFonts w:ascii="Times New Roman" w:hAnsi="Times New Roman" w:cs="Times New Roman"/>
          <w:sz w:val="28"/>
          <w:szCs w:val="28"/>
        </w:rPr>
        <w:t xml:space="preserve"> </w:t>
      </w:r>
      <w:r w:rsidR="004C323C" w:rsidRPr="00643456">
        <w:rPr>
          <w:rFonts w:ascii="Times New Roman" w:hAnsi="Times New Roman" w:cs="Times New Roman"/>
          <w:sz w:val="28"/>
          <w:szCs w:val="28"/>
        </w:rPr>
        <w:t>Ну что</w:t>
      </w:r>
      <w:r w:rsidRPr="00643456">
        <w:rPr>
          <w:rFonts w:ascii="Times New Roman" w:hAnsi="Times New Roman" w:cs="Times New Roman"/>
          <w:sz w:val="28"/>
          <w:szCs w:val="28"/>
        </w:rPr>
        <w:t>, п</w:t>
      </w:r>
      <w:r w:rsidR="004C323C" w:rsidRPr="00643456">
        <w:rPr>
          <w:rFonts w:ascii="Times New Roman" w:hAnsi="Times New Roman" w:cs="Times New Roman"/>
          <w:sz w:val="28"/>
          <w:szCs w:val="28"/>
        </w:rPr>
        <w:t>ишите ответ. А я подожду…</w:t>
      </w:r>
      <w:r w:rsidRPr="0064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Default="004C323C" w:rsidP="000C6D7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>Почтальон садится на пень</w:t>
      </w:r>
      <w:r w:rsidR="00DB71E0" w:rsidRPr="00643456">
        <w:rPr>
          <w:rFonts w:ascii="Times New Roman" w:hAnsi="Times New Roman" w:cs="Times New Roman"/>
          <w:i/>
          <w:sz w:val="28"/>
          <w:szCs w:val="28"/>
        </w:rPr>
        <w:t>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Петров солдат 3: (смотрит на письмо) Да с таким письмом в кармане будет легче воевать! </w:t>
      </w:r>
      <w:r w:rsidR="00144576" w:rsidRPr="00643456">
        <w:rPr>
          <w:rFonts w:ascii="Times New Roman" w:hAnsi="Times New Roman" w:cs="Times New Roman"/>
          <w:sz w:val="28"/>
          <w:szCs w:val="28"/>
        </w:rPr>
        <w:t>(Читает письмо)</w:t>
      </w:r>
    </w:p>
    <w:p w:rsidR="00475A3C" w:rsidRPr="00643456" w:rsidRDefault="00475A3C" w:rsidP="00475A3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(все открывают письма, читают, почтальон раздает карандаши, пишут ответ) </w:t>
      </w:r>
    </w:p>
    <w:p w:rsidR="004C323C" w:rsidRPr="00643456" w:rsidRDefault="004C323C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23C" w:rsidRPr="00643456" w:rsidRDefault="00475A3C" w:rsidP="001445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Из за кулис д</w:t>
      </w:r>
      <w:r w:rsidR="00144576" w:rsidRPr="00643456">
        <w:rPr>
          <w:rFonts w:ascii="Times New Roman" w:hAnsi="Times New Roman" w:cs="Times New Roman"/>
          <w:i/>
          <w:sz w:val="28"/>
          <w:szCs w:val="28"/>
        </w:rPr>
        <w:t xml:space="preserve">евочка – солдат выходит </w:t>
      </w:r>
      <w:r>
        <w:rPr>
          <w:rFonts w:ascii="Times New Roman" w:hAnsi="Times New Roman" w:cs="Times New Roman"/>
          <w:i/>
          <w:sz w:val="28"/>
          <w:szCs w:val="28"/>
        </w:rPr>
        <w:t xml:space="preserve"> в середину и читает стих под нежную мелодию</w:t>
      </w:r>
      <w:proofErr w:type="gramEnd"/>
    </w:p>
    <w:p w:rsidR="00144576" w:rsidRPr="00643456" w:rsidRDefault="00144576" w:rsidP="001445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B71E0" w:rsidRPr="00643456" w:rsidRDefault="00DB71E0" w:rsidP="004C32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«Жди меня и я вернусь»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Жди меня и я вернусь. Только очень жди.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Жди, когда наводят грусть. Желтые дожди.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Жди, когда снега метут. Жди, когда жара.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Жди, когда других не ждут. Позабыв вчера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lastRenderedPageBreak/>
        <w:t>Жди, когда из дальних мест Писем не придет,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Жди, когда уж надоест. Всем, кто вместе ждет….</w:t>
      </w:r>
    </w:p>
    <w:p w:rsidR="00144576" w:rsidRPr="00643456" w:rsidRDefault="00144576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44576" w:rsidRPr="00643456" w:rsidRDefault="00144576" w:rsidP="001445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>Садится рядом с солдатами</w:t>
      </w:r>
    </w:p>
    <w:p w:rsidR="00144576" w:rsidRPr="00643456" w:rsidRDefault="00144576" w:rsidP="001445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44576" w:rsidRPr="00643456" w:rsidRDefault="00144576" w:rsidP="0014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Песня «Эх, дороги!»</w:t>
      </w:r>
    </w:p>
    <w:p w:rsidR="00144576" w:rsidRPr="00643456" w:rsidRDefault="00144576" w:rsidP="001445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(дети играют на ложках)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323C" w:rsidRPr="00643456" w:rsidRDefault="00965496" w:rsidP="004C323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43456">
        <w:rPr>
          <w:rFonts w:ascii="Times New Roman" w:hAnsi="Times New Roman" w:cs="Times New Roman"/>
          <w:i/>
          <w:sz w:val="28"/>
          <w:szCs w:val="28"/>
        </w:rPr>
        <w:t xml:space="preserve">Выходит повар </w:t>
      </w:r>
      <w:r w:rsidR="004C323C" w:rsidRPr="00643456">
        <w:rPr>
          <w:rFonts w:ascii="Times New Roman" w:hAnsi="Times New Roman" w:cs="Times New Roman"/>
          <w:i/>
          <w:sz w:val="28"/>
          <w:szCs w:val="28"/>
        </w:rPr>
        <w:t>под фонограмму песни «Катюша» с кастрюлей и половником в руках»</w:t>
      </w:r>
    </w:p>
    <w:p w:rsidR="004C323C" w:rsidRPr="00643456" w:rsidRDefault="004C323C" w:rsidP="000C6D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323C" w:rsidRPr="00643456" w:rsidRDefault="004C323C" w:rsidP="004C32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C6D78" w:rsidRPr="00643456" w:rsidRDefault="00B501F3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Повар</w:t>
      </w:r>
      <w:r w:rsidR="00DB71E0" w:rsidRPr="00643456">
        <w:rPr>
          <w:rFonts w:ascii="Times New Roman" w:hAnsi="Times New Roman" w:cs="Times New Roman"/>
          <w:sz w:val="28"/>
          <w:szCs w:val="28"/>
        </w:rPr>
        <w:t xml:space="preserve">: Вы ребята, бойцы из 45? Роты боевой?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Все солдаты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 xml:space="preserve"> Так точно! Они!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B501F3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Повар</w:t>
      </w:r>
      <w:r w:rsidR="00DB71E0" w:rsidRPr="00643456">
        <w:rPr>
          <w:rFonts w:ascii="Times New Roman" w:hAnsi="Times New Roman" w:cs="Times New Roman"/>
          <w:sz w:val="28"/>
          <w:szCs w:val="28"/>
        </w:rPr>
        <w:t>: Все за мной, за ка</w:t>
      </w:r>
      <w:r w:rsidR="000C6D78" w:rsidRPr="00643456">
        <w:rPr>
          <w:rFonts w:ascii="Times New Roman" w:hAnsi="Times New Roman" w:cs="Times New Roman"/>
          <w:sz w:val="28"/>
          <w:szCs w:val="28"/>
        </w:rPr>
        <w:t>шей полевой, ложки у всех есть?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Все: Да. Котелки и ложки мы свои возьмем и за кашей все пойдём.</w:t>
      </w:r>
    </w:p>
    <w:p w:rsidR="00475A3C" w:rsidRPr="00643456" w:rsidRDefault="00475A3C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Начинают собираться, звучит музыка, Солдат 3 говорит: «Слышите? Музыка где-то заиграла»</w:t>
      </w:r>
    </w:p>
    <w:p w:rsidR="00B501F3" w:rsidRPr="00643456" w:rsidRDefault="00B501F3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01F3" w:rsidRPr="00643456" w:rsidRDefault="00B501F3" w:rsidP="00B501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Танец «В лесу прифронтовом»</w:t>
      </w:r>
    </w:p>
    <w:p w:rsidR="000C6D78" w:rsidRPr="00643456" w:rsidRDefault="00AE33CF" w:rsidP="00AE33CF">
      <w:pPr>
        <w:tabs>
          <w:tab w:val="left" w:pos="31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ab/>
      </w:r>
      <w:r w:rsidR="00475A3C">
        <w:rPr>
          <w:rFonts w:ascii="Times New Roman" w:hAnsi="Times New Roman" w:cs="Times New Roman"/>
          <w:sz w:val="28"/>
          <w:szCs w:val="28"/>
        </w:rPr>
        <w:t>(выстраиваются в полукруг)</w:t>
      </w:r>
    </w:p>
    <w:p w:rsidR="00DB71E0" w:rsidRPr="00643456" w:rsidRDefault="00AE33CF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Солдат 1</w:t>
      </w:r>
      <w:proofErr w:type="gramStart"/>
      <w:r w:rsidR="00DB71E0" w:rsidRPr="00643456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="00DB71E0" w:rsidRPr="00643456">
        <w:rPr>
          <w:rFonts w:ascii="Times New Roman" w:hAnsi="Times New Roman" w:cs="Times New Roman"/>
          <w:sz w:val="28"/>
          <w:szCs w:val="28"/>
        </w:rPr>
        <w:t xml:space="preserve"> – Вот такая передышка. Редкий гость передовой.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Знайте все не понаслышке, что такое с песней в бой.</w:t>
      </w:r>
    </w:p>
    <w:p w:rsidR="00DB71E0" w:rsidRDefault="00475A3C" w:rsidP="00475A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(поклон)</w:t>
      </w:r>
    </w:p>
    <w:p w:rsidR="00475A3C" w:rsidRPr="00643456" w:rsidRDefault="00475A3C" w:rsidP="00475A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Повар: Война войной, а обед по расписанию! </w:t>
      </w:r>
    </w:p>
    <w:p w:rsidR="000C6D78" w:rsidRPr="00643456" w:rsidRDefault="000C6D78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Pr="00643456" w:rsidRDefault="00DB71E0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Ведущий: Благодарим, солдаты, Вас</w:t>
      </w:r>
    </w:p>
    <w:p w:rsidR="00DB71E0" w:rsidRPr="00643456" w:rsidRDefault="00DB71E0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>За жизнь, и за весну, За тишину, за мирный дом,</w:t>
      </w:r>
    </w:p>
    <w:p w:rsidR="00DB71E0" w:rsidRPr="00643456" w:rsidRDefault="00DB71E0" w:rsidP="00AE33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45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643456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643456">
        <w:rPr>
          <w:rFonts w:ascii="Times New Roman" w:hAnsi="Times New Roman" w:cs="Times New Roman"/>
          <w:sz w:val="28"/>
          <w:szCs w:val="28"/>
        </w:rPr>
        <w:t>, вместе мы живем.</w:t>
      </w:r>
    </w:p>
    <w:p w:rsidR="00DB71E0" w:rsidRPr="00643456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71E0" w:rsidRDefault="00DB71E0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DB7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6599" w:rsidRDefault="00816599" w:rsidP="00816599">
      <w:pPr>
        <w:shd w:val="clear" w:color="auto" w:fill="FFFFFF"/>
        <w:spacing w:after="0" w:line="352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165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ЗАКЛЮЧЕНИЕ</w:t>
      </w:r>
    </w:p>
    <w:p w:rsidR="00816599" w:rsidRPr="00816599" w:rsidRDefault="00816599" w:rsidP="00816599">
      <w:pPr>
        <w:shd w:val="clear" w:color="auto" w:fill="FFFFFF"/>
        <w:spacing w:after="0" w:line="352" w:lineRule="atLeast"/>
        <w:jc w:val="both"/>
        <w:rPr>
          <w:rFonts w:ascii="Arial" w:eastAsia="Times New Roman" w:hAnsi="Arial" w:cs="Arial"/>
          <w:color w:val="181818"/>
          <w:sz w:val="23"/>
          <w:szCs w:val="23"/>
        </w:rPr>
      </w:pPr>
    </w:p>
    <w:p w:rsidR="00816599" w:rsidRPr="00816599" w:rsidRDefault="00816599" w:rsidP="00816599">
      <w:pPr>
        <w:shd w:val="clear" w:color="auto" w:fill="FFFFFF"/>
        <w:spacing w:after="0" w:line="352" w:lineRule="atLeast"/>
        <w:ind w:firstLine="284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« После Боя</w:t>
      </w:r>
      <w:r w:rsidRPr="00816599">
        <w:rPr>
          <w:rFonts w:ascii="Times New Roman" w:eastAsia="Times New Roman" w:hAnsi="Times New Roman" w:cs="Times New Roman"/>
          <w:color w:val="000000"/>
          <w:sz w:val="28"/>
          <w:szCs w:val="28"/>
        </w:rPr>
        <w:t>» рассчитан на то, чтобы сформировать у детей знания об историческом прошлом Родины, установить историческую преемственность поколений, дать им возможность получить целостное восприятие событий, связанных с Великой Отечественной войной.</w:t>
      </w:r>
    </w:p>
    <w:p w:rsidR="00816599" w:rsidRPr="00816599" w:rsidRDefault="00816599" w:rsidP="00816599">
      <w:pPr>
        <w:shd w:val="clear" w:color="auto" w:fill="FFFFFF"/>
        <w:spacing w:after="0" w:line="352" w:lineRule="atLeast"/>
        <w:ind w:firstLine="284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816599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проекта позволяет не просто повысить интерес детей к людям, защищавшим Родину много лет назад, но и способствует 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страны.</w:t>
      </w:r>
    </w:p>
    <w:p w:rsidR="00816599" w:rsidRPr="00816599" w:rsidRDefault="00816599" w:rsidP="00816599">
      <w:pPr>
        <w:shd w:val="clear" w:color="auto" w:fill="FFFFFF"/>
        <w:spacing w:after="0" w:line="352" w:lineRule="atLeast"/>
        <w:ind w:firstLine="284"/>
        <w:jc w:val="both"/>
        <w:rPr>
          <w:rFonts w:ascii="Arial" w:eastAsia="Times New Roman" w:hAnsi="Arial" w:cs="Arial"/>
          <w:color w:val="181818"/>
          <w:sz w:val="23"/>
          <w:szCs w:val="23"/>
        </w:rPr>
      </w:pPr>
      <w:r w:rsidRPr="00816599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 имеет историю, богатую героическими событиями. Поэтому в перспективе мы планируем продолжать работу по ознакомлению детей старшего дошкольного возраста с героическими страницами истории нашей страны, формировать патриотические чувства, воспитывать любовь к Родине.</w:t>
      </w:r>
    </w:p>
    <w:p w:rsidR="00816599" w:rsidRPr="00643456" w:rsidRDefault="00816599" w:rsidP="008165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6599" w:rsidRPr="00643456" w:rsidRDefault="008165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16599" w:rsidRPr="00643456" w:rsidSect="001635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B71E0"/>
    <w:rsid w:val="000567ED"/>
    <w:rsid w:val="000C6D78"/>
    <w:rsid w:val="00112823"/>
    <w:rsid w:val="00144576"/>
    <w:rsid w:val="001635DF"/>
    <w:rsid w:val="001D7212"/>
    <w:rsid w:val="002C5D50"/>
    <w:rsid w:val="003067C9"/>
    <w:rsid w:val="00475A3C"/>
    <w:rsid w:val="004C323C"/>
    <w:rsid w:val="005C30E7"/>
    <w:rsid w:val="00643456"/>
    <w:rsid w:val="00784950"/>
    <w:rsid w:val="007C1DAF"/>
    <w:rsid w:val="00816599"/>
    <w:rsid w:val="00817073"/>
    <w:rsid w:val="00965496"/>
    <w:rsid w:val="00985F81"/>
    <w:rsid w:val="00AE33CF"/>
    <w:rsid w:val="00B3001F"/>
    <w:rsid w:val="00B501F3"/>
    <w:rsid w:val="00CD51B8"/>
    <w:rsid w:val="00DB71E0"/>
    <w:rsid w:val="00FC0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7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B71E0"/>
    <w:rPr>
      <w:b/>
      <w:bCs/>
    </w:rPr>
  </w:style>
  <w:style w:type="character" w:styleId="a5">
    <w:name w:val="Hyperlink"/>
    <w:basedOn w:val="a0"/>
    <w:uiPriority w:val="99"/>
    <w:unhideWhenUsed/>
    <w:rsid w:val="00DB71E0"/>
    <w:rPr>
      <w:color w:val="0000FF"/>
      <w:u w:val="single"/>
    </w:rPr>
  </w:style>
  <w:style w:type="paragraph" w:customStyle="1" w:styleId="c3">
    <w:name w:val="c3"/>
    <w:basedOn w:val="a"/>
    <w:rsid w:val="0064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4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pload/blogs/detsad-2823277-1743174206.jpg" TargetMode="External"/><Relationship Id="rId4" Type="http://schemas.openxmlformats.org/officeDocument/2006/relationships/hyperlink" Target="https://www.maam.ru/obrazovanie/scenarii-spektakl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3061</TotalTime>
  <Pages>11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2025-04-03T02:34:00Z</dcterms:created>
  <dcterms:modified xsi:type="dcterms:W3CDTF">2025-09-03T06:32:00Z</dcterms:modified>
</cp:coreProperties>
</file>