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43E21" w14:textId="77777777" w:rsidR="00F12C76" w:rsidRPr="009E4647" w:rsidRDefault="00886436" w:rsidP="001A1CFF">
      <w:pPr>
        <w:spacing w:after="0" w:line="360" w:lineRule="auto"/>
        <w:ind w:firstLine="709"/>
        <w:jc w:val="center"/>
        <w:rPr>
          <w:b/>
          <w:bCs/>
          <w:caps/>
          <w:sz w:val="24"/>
          <w:szCs w:val="24"/>
        </w:rPr>
      </w:pPr>
      <w:r w:rsidRPr="009E4647">
        <w:rPr>
          <w:b/>
          <w:bCs/>
          <w:caps/>
          <w:sz w:val="24"/>
          <w:szCs w:val="24"/>
        </w:rPr>
        <w:t xml:space="preserve">Об </w:t>
      </w:r>
      <w:r w:rsidR="006C1774" w:rsidRPr="009E4647">
        <w:rPr>
          <w:b/>
          <w:bCs/>
          <w:caps/>
          <w:sz w:val="24"/>
          <w:szCs w:val="24"/>
        </w:rPr>
        <w:t xml:space="preserve">актуальности </w:t>
      </w:r>
      <w:r w:rsidRPr="009E4647">
        <w:rPr>
          <w:b/>
          <w:bCs/>
          <w:caps/>
          <w:sz w:val="24"/>
          <w:szCs w:val="24"/>
        </w:rPr>
        <w:t>экологическо</w:t>
      </w:r>
      <w:r w:rsidR="006C1774" w:rsidRPr="009E4647">
        <w:rPr>
          <w:b/>
          <w:bCs/>
          <w:caps/>
          <w:sz w:val="24"/>
          <w:szCs w:val="24"/>
        </w:rPr>
        <w:t>го</w:t>
      </w:r>
      <w:r w:rsidRPr="009E4647">
        <w:rPr>
          <w:b/>
          <w:bCs/>
          <w:caps/>
          <w:sz w:val="24"/>
          <w:szCs w:val="24"/>
        </w:rPr>
        <w:t xml:space="preserve"> </w:t>
      </w:r>
      <w:r w:rsidR="00CE3275" w:rsidRPr="009E4647">
        <w:rPr>
          <w:b/>
          <w:bCs/>
          <w:caps/>
          <w:sz w:val="24"/>
          <w:szCs w:val="24"/>
        </w:rPr>
        <w:t>воспитани</w:t>
      </w:r>
      <w:r w:rsidR="006C1774" w:rsidRPr="009E4647">
        <w:rPr>
          <w:b/>
          <w:bCs/>
          <w:caps/>
          <w:sz w:val="24"/>
          <w:szCs w:val="24"/>
        </w:rPr>
        <w:t>я</w:t>
      </w:r>
      <w:r w:rsidR="00CE3275" w:rsidRPr="009E4647">
        <w:rPr>
          <w:b/>
          <w:bCs/>
          <w:caps/>
          <w:sz w:val="24"/>
          <w:szCs w:val="24"/>
        </w:rPr>
        <w:t xml:space="preserve"> </w:t>
      </w:r>
      <w:r w:rsidR="001A1CFF" w:rsidRPr="009E4647">
        <w:rPr>
          <w:b/>
          <w:bCs/>
          <w:caps/>
          <w:sz w:val="24"/>
          <w:szCs w:val="24"/>
        </w:rPr>
        <w:t>дошкольников и младших школьников</w:t>
      </w:r>
      <w:r w:rsidR="006C1774" w:rsidRPr="009E4647">
        <w:rPr>
          <w:b/>
          <w:bCs/>
          <w:caps/>
          <w:sz w:val="24"/>
          <w:szCs w:val="24"/>
        </w:rPr>
        <w:t xml:space="preserve"> в современных условиях</w:t>
      </w:r>
    </w:p>
    <w:p w14:paraId="0B20288C" w14:textId="77777777" w:rsidR="001A1CFF" w:rsidRPr="000755EC" w:rsidRDefault="001A1CFF" w:rsidP="001A1CFF">
      <w:pPr>
        <w:spacing w:after="0" w:line="360" w:lineRule="auto"/>
        <w:ind w:firstLine="709"/>
        <w:jc w:val="center"/>
        <w:rPr>
          <w:b/>
          <w:bCs/>
          <w:sz w:val="24"/>
          <w:szCs w:val="24"/>
        </w:rPr>
      </w:pPr>
    </w:p>
    <w:p w14:paraId="463C6692" w14:textId="002BDEC3" w:rsidR="001A1CFF" w:rsidRPr="000755EC" w:rsidRDefault="001A1CFF" w:rsidP="000755EC">
      <w:pPr>
        <w:spacing w:after="0" w:line="360" w:lineRule="auto"/>
        <w:ind w:firstLine="709"/>
        <w:jc w:val="right"/>
        <w:rPr>
          <w:sz w:val="24"/>
          <w:szCs w:val="24"/>
        </w:rPr>
      </w:pPr>
      <w:r w:rsidRPr="000755EC">
        <w:rPr>
          <w:sz w:val="24"/>
          <w:szCs w:val="24"/>
        </w:rPr>
        <w:t>Казакова Людмила Алексеевна</w:t>
      </w:r>
      <w:r w:rsidR="00022644">
        <w:rPr>
          <w:sz w:val="24"/>
          <w:szCs w:val="24"/>
        </w:rPr>
        <w:t>, педагог дополнительного образования</w:t>
      </w:r>
    </w:p>
    <w:p w14:paraId="76F99C33" w14:textId="77777777" w:rsidR="001A1CFF" w:rsidRPr="00022644" w:rsidRDefault="000755EC" w:rsidP="001A1CFF">
      <w:pPr>
        <w:spacing w:after="0" w:line="360" w:lineRule="auto"/>
        <w:ind w:firstLine="709"/>
        <w:rPr>
          <w:sz w:val="24"/>
          <w:szCs w:val="24"/>
          <w:lang w:val="en-US"/>
        </w:rPr>
      </w:pPr>
      <w:r w:rsidRPr="000755EC">
        <w:rPr>
          <w:b/>
          <w:bCs/>
          <w:sz w:val="24"/>
          <w:szCs w:val="24"/>
        </w:rPr>
        <w:t>Аннотация</w:t>
      </w:r>
      <w:r w:rsidRPr="00022644">
        <w:rPr>
          <w:sz w:val="24"/>
          <w:szCs w:val="24"/>
          <w:lang w:val="en-US"/>
        </w:rPr>
        <w:t>.</w:t>
      </w:r>
    </w:p>
    <w:p w14:paraId="60EA389A" w14:textId="218DED22" w:rsidR="000755EC" w:rsidRDefault="000755EC" w:rsidP="001A1CFF">
      <w:pPr>
        <w:spacing w:after="0"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статье обосновывается необходимость раннего начала экологического воспитания. Разбирается, что такое экология и почему экологическое образование и воспитание важны для общества. Описывается особая роль в экологическом воспитании кружко</w:t>
      </w:r>
      <w:r w:rsidR="000B2D26">
        <w:rPr>
          <w:sz w:val="24"/>
          <w:szCs w:val="24"/>
        </w:rPr>
        <w:t>в</w:t>
      </w:r>
      <w:r>
        <w:rPr>
          <w:sz w:val="24"/>
          <w:szCs w:val="24"/>
        </w:rPr>
        <w:t>ой работы и ряд приёмов по проведению экологического воспитания среди дошкольников и младших школьников на кружков</w:t>
      </w:r>
      <w:r w:rsidR="000B2D26">
        <w:rPr>
          <w:sz w:val="24"/>
          <w:szCs w:val="24"/>
        </w:rPr>
        <w:t>ых</w:t>
      </w:r>
      <w:r>
        <w:rPr>
          <w:sz w:val="24"/>
          <w:szCs w:val="24"/>
        </w:rPr>
        <w:t xml:space="preserve"> занятиях.</w:t>
      </w:r>
    </w:p>
    <w:p w14:paraId="148A5154" w14:textId="77777777" w:rsidR="000755EC" w:rsidRPr="000755EC" w:rsidRDefault="000755EC" w:rsidP="001A1CFF">
      <w:pPr>
        <w:spacing w:after="0" w:line="360" w:lineRule="auto"/>
        <w:ind w:firstLine="709"/>
        <w:rPr>
          <w:sz w:val="24"/>
          <w:szCs w:val="24"/>
        </w:rPr>
      </w:pPr>
      <w:r w:rsidRPr="009E4647">
        <w:rPr>
          <w:b/>
          <w:bCs/>
          <w:sz w:val="24"/>
          <w:szCs w:val="24"/>
        </w:rPr>
        <w:t>Ключевые слова:</w:t>
      </w:r>
      <w:r>
        <w:rPr>
          <w:sz w:val="24"/>
          <w:szCs w:val="24"/>
        </w:rPr>
        <w:t xml:space="preserve"> экология, экологическое воспитание, глобализация, морально-этические нормы, образование.</w:t>
      </w:r>
    </w:p>
    <w:p w14:paraId="195EADC7" w14:textId="77777777" w:rsidR="00886436" w:rsidRPr="000755EC" w:rsidRDefault="00886436" w:rsidP="001A1CFF">
      <w:pPr>
        <w:spacing w:after="0" w:line="360" w:lineRule="auto"/>
        <w:ind w:firstLine="709"/>
        <w:jc w:val="both"/>
        <w:rPr>
          <w:sz w:val="24"/>
          <w:szCs w:val="24"/>
        </w:rPr>
      </w:pPr>
    </w:p>
    <w:p w14:paraId="603D6FDA" w14:textId="77777777" w:rsidR="00D35FD8" w:rsidRPr="000755EC" w:rsidRDefault="00D35FD8" w:rsidP="001A1CFF">
      <w:pPr>
        <w:spacing w:after="0" w:line="360" w:lineRule="auto"/>
        <w:ind w:firstLine="709"/>
        <w:jc w:val="right"/>
        <w:rPr>
          <w:sz w:val="24"/>
          <w:szCs w:val="24"/>
        </w:rPr>
      </w:pPr>
      <w:r w:rsidRPr="000755EC">
        <w:rPr>
          <w:sz w:val="24"/>
          <w:szCs w:val="24"/>
        </w:rPr>
        <w:t>Дитятко — что тесто: как замесил, так и выросло.</w:t>
      </w:r>
    </w:p>
    <w:p w14:paraId="2FF8DFC1" w14:textId="77777777" w:rsidR="00D35FD8" w:rsidRPr="000755EC" w:rsidRDefault="00D35FD8" w:rsidP="001A1CFF">
      <w:pPr>
        <w:spacing w:after="0" w:line="360" w:lineRule="auto"/>
        <w:ind w:firstLine="709"/>
        <w:jc w:val="right"/>
        <w:rPr>
          <w:sz w:val="24"/>
          <w:szCs w:val="24"/>
        </w:rPr>
      </w:pPr>
      <w:r w:rsidRPr="000755EC">
        <w:rPr>
          <w:sz w:val="24"/>
          <w:szCs w:val="24"/>
        </w:rPr>
        <w:t>(русская народная пословица)</w:t>
      </w:r>
    </w:p>
    <w:p w14:paraId="79ACB59E" w14:textId="77777777" w:rsidR="00D35FD8" w:rsidRPr="000755EC" w:rsidRDefault="00D35FD8" w:rsidP="001A1CFF">
      <w:pPr>
        <w:spacing w:after="0" w:line="360" w:lineRule="auto"/>
        <w:ind w:firstLine="709"/>
        <w:jc w:val="right"/>
        <w:rPr>
          <w:sz w:val="24"/>
          <w:szCs w:val="24"/>
        </w:rPr>
      </w:pPr>
    </w:p>
    <w:p w14:paraId="71C06BAD" w14:textId="77777777" w:rsidR="00322B9F" w:rsidRPr="000755EC" w:rsidRDefault="00322B9F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 xml:space="preserve">Образовательные учреждения в Российской Федерации </w:t>
      </w:r>
      <w:r w:rsidR="00F42BBC" w:rsidRPr="000755EC">
        <w:rPr>
          <w:sz w:val="24"/>
          <w:szCs w:val="24"/>
        </w:rPr>
        <w:t>должны</w:t>
      </w:r>
      <w:r w:rsidRPr="000755EC">
        <w:rPr>
          <w:sz w:val="24"/>
          <w:szCs w:val="24"/>
        </w:rPr>
        <w:t xml:space="preserve"> не только обучать, но и воспитывать подрастающее поколение.</w:t>
      </w:r>
    </w:p>
    <w:p w14:paraId="3259C8C2" w14:textId="77777777" w:rsidR="00022644" w:rsidRDefault="00CE3275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 xml:space="preserve">Традиционно в системе образования Российской Федерации выделяют следующие звенья: </w:t>
      </w:r>
    </w:p>
    <w:p w14:paraId="39B5CDCA" w14:textId="1C7CDAB8" w:rsidR="00022644" w:rsidRDefault="00CE3275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1) дошкольное</w:t>
      </w:r>
      <w:r w:rsidR="00022644">
        <w:rPr>
          <w:sz w:val="24"/>
          <w:szCs w:val="24"/>
        </w:rPr>
        <w:t>;</w:t>
      </w:r>
    </w:p>
    <w:p w14:paraId="5C7348BD" w14:textId="34B25B72" w:rsidR="00022644" w:rsidRDefault="00CE3275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2) три ступени школьного (начальное, основное общее, полное среднее</w:t>
      </w:r>
      <w:r w:rsidR="000B2D26">
        <w:rPr>
          <w:sz w:val="24"/>
          <w:szCs w:val="24"/>
        </w:rPr>
        <w:t>;</w:t>
      </w:r>
      <w:r w:rsidRPr="000755EC">
        <w:rPr>
          <w:sz w:val="24"/>
          <w:szCs w:val="24"/>
        </w:rPr>
        <w:t xml:space="preserve"> </w:t>
      </w:r>
    </w:p>
    <w:p w14:paraId="021FEEF7" w14:textId="5916105F" w:rsidR="00022644" w:rsidRDefault="00CE3275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 xml:space="preserve">3) четыре градации </w:t>
      </w:r>
      <w:r w:rsidR="003508CF" w:rsidRPr="000755EC">
        <w:rPr>
          <w:sz w:val="24"/>
          <w:szCs w:val="24"/>
        </w:rPr>
        <w:t>профессионального</w:t>
      </w:r>
      <w:r w:rsidRPr="000755EC">
        <w:rPr>
          <w:sz w:val="24"/>
          <w:szCs w:val="24"/>
        </w:rPr>
        <w:t xml:space="preserve"> образования (начальное, среднее, высшее, </w:t>
      </w:r>
      <w:r w:rsidR="003508CF" w:rsidRPr="000755EC">
        <w:rPr>
          <w:sz w:val="24"/>
          <w:szCs w:val="24"/>
        </w:rPr>
        <w:t>послевузовское</w:t>
      </w:r>
      <w:r w:rsidRPr="000755EC">
        <w:rPr>
          <w:sz w:val="24"/>
          <w:szCs w:val="24"/>
        </w:rPr>
        <w:t>)</w:t>
      </w:r>
      <w:r w:rsidR="000B2D26">
        <w:rPr>
          <w:sz w:val="24"/>
          <w:szCs w:val="24"/>
        </w:rPr>
        <w:t>;</w:t>
      </w:r>
      <w:r w:rsidRPr="000755EC">
        <w:rPr>
          <w:sz w:val="24"/>
          <w:szCs w:val="24"/>
        </w:rPr>
        <w:t xml:space="preserve"> </w:t>
      </w:r>
    </w:p>
    <w:p w14:paraId="7DEFC0A8" w14:textId="4DBA60C9" w:rsidR="00886436" w:rsidRPr="000755EC" w:rsidRDefault="00CE3275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4) система дополнительного образования (кружки и секции по интересам и т.п.).</w:t>
      </w:r>
    </w:p>
    <w:p w14:paraId="71BEF420" w14:textId="77777777" w:rsidR="003508CF" w:rsidRPr="000755EC" w:rsidRDefault="003508CF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 xml:space="preserve">Следует учесть, что </w:t>
      </w:r>
      <w:r w:rsidR="00F42BBC" w:rsidRPr="000755EC">
        <w:rPr>
          <w:sz w:val="24"/>
          <w:szCs w:val="24"/>
        </w:rPr>
        <w:t xml:space="preserve">именно </w:t>
      </w:r>
      <w:r w:rsidRPr="000755EC">
        <w:rPr>
          <w:sz w:val="24"/>
          <w:szCs w:val="24"/>
        </w:rPr>
        <w:t>первые звенья закладывают фундамент для последующих</w:t>
      </w:r>
      <w:r w:rsidR="00F42BBC" w:rsidRPr="000755EC">
        <w:rPr>
          <w:sz w:val="24"/>
          <w:szCs w:val="24"/>
        </w:rPr>
        <w:t xml:space="preserve"> (и формированию личности в целом)</w:t>
      </w:r>
      <w:r w:rsidRPr="000755EC">
        <w:rPr>
          <w:sz w:val="24"/>
          <w:szCs w:val="24"/>
        </w:rPr>
        <w:t>, а система дополнительного образования позволяет формировать активную жизненную позицию</w:t>
      </w:r>
      <w:r w:rsidR="00F42BBC" w:rsidRPr="000755EC">
        <w:rPr>
          <w:sz w:val="24"/>
          <w:szCs w:val="24"/>
        </w:rPr>
        <w:t xml:space="preserve"> личности</w:t>
      </w:r>
      <w:r w:rsidRPr="000755EC">
        <w:rPr>
          <w:sz w:val="24"/>
          <w:szCs w:val="24"/>
        </w:rPr>
        <w:t>, раскрывает творческий потенциал</w:t>
      </w:r>
      <w:r w:rsidR="00815E42" w:rsidRPr="000755EC">
        <w:rPr>
          <w:sz w:val="24"/>
          <w:szCs w:val="24"/>
        </w:rPr>
        <w:t>, способствует самообразованию и саморазвитию обучающихся.</w:t>
      </w:r>
    </w:p>
    <w:p w14:paraId="45A85CA5" w14:textId="77777777" w:rsidR="00322B9F" w:rsidRPr="000755EC" w:rsidRDefault="00322B9F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 xml:space="preserve">Морально-нравственный базис, привитие традиционных ценностей закладывается именно в </w:t>
      </w:r>
      <w:r w:rsidR="00D35FD8" w:rsidRPr="000755EC">
        <w:rPr>
          <w:sz w:val="24"/>
          <w:szCs w:val="24"/>
        </w:rPr>
        <w:t>детстве</w:t>
      </w:r>
      <w:r w:rsidR="006C1774" w:rsidRPr="000755EC">
        <w:rPr>
          <w:sz w:val="24"/>
          <w:szCs w:val="24"/>
        </w:rPr>
        <w:t>, и в детстве в силу психофизиологических особенностей это происходит значительно проще и быстрее</w:t>
      </w:r>
      <w:r w:rsidR="00D35FD8" w:rsidRPr="000755EC">
        <w:rPr>
          <w:sz w:val="24"/>
          <w:szCs w:val="24"/>
        </w:rPr>
        <w:t>, не зря издревле на Руси говорили: «Учи сына, когда поперек лавки лежит, вдоль вытянется — трудно будет».</w:t>
      </w:r>
    </w:p>
    <w:p w14:paraId="66F70ADE" w14:textId="77777777" w:rsidR="00F42BBC" w:rsidRPr="000755EC" w:rsidRDefault="00F42BBC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lastRenderedPageBreak/>
        <w:t>Если своевременно н</w:t>
      </w:r>
      <w:r w:rsidR="00306976">
        <w:rPr>
          <w:sz w:val="24"/>
          <w:szCs w:val="24"/>
        </w:rPr>
        <w:t>е</w:t>
      </w:r>
      <w:r w:rsidRPr="000755EC">
        <w:rPr>
          <w:sz w:val="24"/>
          <w:szCs w:val="24"/>
        </w:rPr>
        <w:t xml:space="preserve"> заложить морально-этические нормы, ответственность за своё поведение, то в последующем мы получим личность с </w:t>
      </w:r>
      <w:r w:rsidR="000A0726" w:rsidRPr="000755EC">
        <w:rPr>
          <w:sz w:val="24"/>
          <w:szCs w:val="24"/>
        </w:rPr>
        <w:t>асоциальными установками, которая не только плохо</w:t>
      </w:r>
      <w:r w:rsidRPr="000755EC">
        <w:rPr>
          <w:sz w:val="24"/>
          <w:szCs w:val="24"/>
        </w:rPr>
        <w:t xml:space="preserve"> </w:t>
      </w:r>
      <w:r w:rsidR="000A0726" w:rsidRPr="000755EC">
        <w:rPr>
          <w:sz w:val="24"/>
          <w:szCs w:val="24"/>
        </w:rPr>
        <w:t>адаптируется в обществе, но и вредит ему.</w:t>
      </w:r>
    </w:p>
    <w:p w14:paraId="2E68DA30" w14:textId="77777777" w:rsidR="000A0726" w:rsidRPr="000755EC" w:rsidRDefault="000A0726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А где же живёт и будет жить человек? – Ответ на этот вопрос не так-то прост. С одной стороны, он зависит от объёма имеющихся у индивидуума знаний, а с другой стороны</w:t>
      </w:r>
      <w:r w:rsidR="00306976">
        <w:rPr>
          <w:sz w:val="24"/>
          <w:szCs w:val="24"/>
        </w:rPr>
        <w:t>,</w:t>
      </w:r>
      <w:r w:rsidRPr="000755EC">
        <w:rPr>
          <w:sz w:val="24"/>
          <w:szCs w:val="24"/>
        </w:rPr>
        <w:t xml:space="preserve"> от его морально-нравственной позиции.</w:t>
      </w:r>
    </w:p>
    <w:p w14:paraId="078740BA" w14:textId="77777777" w:rsidR="000A0726" w:rsidRPr="000755EC" w:rsidRDefault="000A0726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Для начала весь мир ребёнка – это его дом, его семья. По мере взросления границы мира раздвигаются и появляются определённые экологические понятия.</w:t>
      </w:r>
    </w:p>
    <w:p w14:paraId="6ACAD883" w14:textId="77777777" w:rsidR="002B2331" w:rsidRPr="000755EC" w:rsidRDefault="006C1774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Ч</w:t>
      </w:r>
      <w:r w:rsidR="000A0726" w:rsidRPr="000755EC">
        <w:rPr>
          <w:sz w:val="24"/>
          <w:szCs w:val="24"/>
        </w:rPr>
        <w:t>то такое экология</w:t>
      </w:r>
      <w:r w:rsidRPr="000755EC">
        <w:rPr>
          <w:sz w:val="24"/>
          <w:szCs w:val="24"/>
        </w:rPr>
        <w:t xml:space="preserve"> и для чего требуется экологическое воспитание</w:t>
      </w:r>
      <w:r w:rsidR="000A0726" w:rsidRPr="000755EC">
        <w:rPr>
          <w:sz w:val="24"/>
          <w:szCs w:val="24"/>
        </w:rPr>
        <w:t xml:space="preserve">? – В буквальном переводе этот термин означает учение о жилище (мире). Часто ошибочно под экологией понимают </w:t>
      </w:r>
      <w:r w:rsidR="00306976">
        <w:rPr>
          <w:sz w:val="24"/>
          <w:szCs w:val="24"/>
        </w:rPr>
        <w:t xml:space="preserve">лишь </w:t>
      </w:r>
      <w:r w:rsidR="000A0726" w:rsidRPr="000755EC">
        <w:rPr>
          <w:sz w:val="24"/>
          <w:szCs w:val="24"/>
        </w:rPr>
        <w:t>защиту окружающей среды.</w:t>
      </w:r>
      <w:r w:rsidR="00911209" w:rsidRPr="000755EC">
        <w:rPr>
          <w:sz w:val="24"/>
          <w:szCs w:val="24"/>
        </w:rPr>
        <w:t xml:space="preserve"> Однако экология – это целый комплекс наук, изучающий взаимосвязи между организмами, их деятельностью (в том числе человеческой) и окружающей их средой, круговорот веществ и энергии в нашем мире.</w:t>
      </w:r>
      <w:r w:rsidRPr="000755EC">
        <w:rPr>
          <w:sz w:val="24"/>
          <w:szCs w:val="24"/>
        </w:rPr>
        <w:t xml:space="preserve"> </w:t>
      </w:r>
      <w:r w:rsidR="002B2331" w:rsidRPr="000755EC">
        <w:rPr>
          <w:sz w:val="24"/>
          <w:szCs w:val="24"/>
        </w:rPr>
        <w:t xml:space="preserve">В процессе воспитания и образования ребёнок должен понять своё место в этом мире и </w:t>
      </w:r>
      <w:r w:rsidRPr="000755EC">
        <w:rPr>
          <w:sz w:val="24"/>
          <w:szCs w:val="24"/>
        </w:rPr>
        <w:t xml:space="preserve">осознать </w:t>
      </w:r>
      <w:r w:rsidR="002B2331" w:rsidRPr="000755EC">
        <w:rPr>
          <w:sz w:val="24"/>
          <w:szCs w:val="24"/>
        </w:rPr>
        <w:t>свою ответственность перед вселенной. И это не пафосные слова. Если поднять</w:t>
      </w:r>
      <w:r w:rsidRPr="000755EC">
        <w:rPr>
          <w:sz w:val="24"/>
          <w:szCs w:val="24"/>
        </w:rPr>
        <w:t>, например,</w:t>
      </w:r>
      <w:r w:rsidR="002B2331" w:rsidRPr="000755EC">
        <w:rPr>
          <w:sz w:val="24"/>
          <w:szCs w:val="24"/>
        </w:rPr>
        <w:t xml:space="preserve"> </w:t>
      </w:r>
      <w:r w:rsidR="00306976">
        <w:rPr>
          <w:sz w:val="24"/>
          <w:szCs w:val="24"/>
        </w:rPr>
        <w:t xml:space="preserve">технологические </w:t>
      </w:r>
      <w:r w:rsidR="002B2331" w:rsidRPr="000755EC">
        <w:rPr>
          <w:sz w:val="24"/>
          <w:szCs w:val="24"/>
        </w:rPr>
        <w:t>отходы деятельности человека</w:t>
      </w:r>
      <w:r w:rsidR="00306976">
        <w:rPr>
          <w:sz w:val="24"/>
          <w:szCs w:val="24"/>
        </w:rPr>
        <w:t xml:space="preserve"> уже создают</w:t>
      </w:r>
      <w:r w:rsidR="002B2331" w:rsidRPr="000755EC">
        <w:rPr>
          <w:sz w:val="24"/>
          <w:szCs w:val="24"/>
        </w:rPr>
        <w:t xml:space="preserve"> проблемы при проведении космических полётов. </w:t>
      </w:r>
      <w:r w:rsidR="00306976">
        <w:rPr>
          <w:sz w:val="24"/>
          <w:szCs w:val="24"/>
        </w:rPr>
        <w:t>И эти</w:t>
      </w:r>
      <w:r w:rsidR="002B2331" w:rsidRPr="000755EC">
        <w:rPr>
          <w:sz w:val="24"/>
          <w:szCs w:val="24"/>
        </w:rPr>
        <w:t xml:space="preserve"> отходы нашей цивилизации есть уже и на ряде планет </w:t>
      </w:r>
      <w:r w:rsidR="00306976">
        <w:rPr>
          <w:sz w:val="24"/>
          <w:szCs w:val="24"/>
        </w:rPr>
        <w:t xml:space="preserve">нашей </w:t>
      </w:r>
      <w:r w:rsidR="002B2331" w:rsidRPr="000755EC">
        <w:rPr>
          <w:sz w:val="24"/>
          <w:szCs w:val="24"/>
        </w:rPr>
        <w:t>солнечной системы.</w:t>
      </w:r>
    </w:p>
    <w:p w14:paraId="02E11B98" w14:textId="77777777" w:rsidR="00090750" w:rsidRPr="000755EC" w:rsidRDefault="00090750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Человек, вмешиваясь в своих интересах в природу, за счёт достижений современных технических наук способен на многое. Тем мы и отличаемся от животных, что способны мыслить и преобразовывать природу вопреки сложившемуся у неё укладу. Чем большими знаниями обладает как человечество в целом, так и отдельный конкретный индивидуум, тем более мощные способности для воздействия на природу и окружающий мир в целом имеются у общества и отдельного индивидуума.</w:t>
      </w:r>
    </w:p>
    <w:p w14:paraId="10EC4F64" w14:textId="77777777" w:rsidR="00090750" w:rsidRPr="000755EC" w:rsidRDefault="00090750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 xml:space="preserve">Ещё Ф. Энгельс </w:t>
      </w:r>
      <w:r w:rsidR="006B1C30" w:rsidRPr="000755EC">
        <w:rPr>
          <w:sz w:val="24"/>
          <w:szCs w:val="24"/>
        </w:rPr>
        <w:t>в труде «Диалектика природы» писал</w:t>
      </w:r>
      <w:r w:rsidRPr="000755EC">
        <w:rPr>
          <w:sz w:val="24"/>
          <w:szCs w:val="24"/>
        </w:rPr>
        <w:t>: «Не будем, однако, слишком обольщаться нашими победами над природой. За каждую такую победу она нам мстит. Каждая из этих побед имеет, правда, в первую очередь те последствия, на которые мы рассчитывали, но во вторую и третью очередь совсем другие, непредвиденные последствия, которые очень часто уничтожают значение первых».</w:t>
      </w:r>
    </w:p>
    <w:p w14:paraId="54AE7982" w14:textId="16648B00" w:rsidR="006B1C30" w:rsidRPr="000755EC" w:rsidRDefault="006B1C30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Архиважно</w:t>
      </w:r>
      <w:r w:rsidR="000B2D26">
        <w:rPr>
          <w:sz w:val="24"/>
          <w:szCs w:val="24"/>
        </w:rPr>
        <w:t>,</w:t>
      </w:r>
      <w:r w:rsidRPr="000755EC">
        <w:rPr>
          <w:sz w:val="24"/>
          <w:szCs w:val="24"/>
        </w:rPr>
        <w:t xml:space="preserve"> чтобы подрастающее поколение усвоило взаимосвязи происходящих в природе и обществе процессов, чтобы каждый ребёнок успел осознать свою персональную ответственность не только за происходящее непосредственно возле него здесь и сейчас, но и за отдалённые последствия деятельности как</w:t>
      </w:r>
      <w:r w:rsidR="000B2D26">
        <w:rPr>
          <w:sz w:val="24"/>
          <w:szCs w:val="24"/>
        </w:rPr>
        <w:t xml:space="preserve"> в</w:t>
      </w:r>
      <w:r w:rsidRPr="000755EC">
        <w:rPr>
          <w:sz w:val="24"/>
          <w:szCs w:val="24"/>
        </w:rPr>
        <w:t xml:space="preserve"> пространстве, так и во времени.</w:t>
      </w:r>
    </w:p>
    <w:p w14:paraId="44785A53" w14:textId="77777777" w:rsidR="006B1C30" w:rsidRPr="000755EC" w:rsidRDefault="006B1C30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 xml:space="preserve">Особую актуальность </w:t>
      </w:r>
      <w:r w:rsidR="001C4EE8" w:rsidRPr="000755EC">
        <w:rPr>
          <w:sz w:val="24"/>
          <w:szCs w:val="24"/>
        </w:rPr>
        <w:t xml:space="preserve">необходимости раннего начала экологического воспитания детей придаёт </w:t>
      </w:r>
      <w:r w:rsidRPr="000755EC">
        <w:rPr>
          <w:sz w:val="24"/>
          <w:szCs w:val="24"/>
        </w:rPr>
        <w:t xml:space="preserve">то, что человечество вступило в эпоху глобализации, а у глобализации </w:t>
      </w:r>
      <w:r w:rsidRPr="000755EC">
        <w:rPr>
          <w:sz w:val="24"/>
          <w:szCs w:val="24"/>
        </w:rPr>
        <w:lastRenderedPageBreak/>
        <w:t>имеются не только позитивные</w:t>
      </w:r>
      <w:r w:rsidR="001C4EE8" w:rsidRPr="000755EC">
        <w:rPr>
          <w:sz w:val="24"/>
          <w:szCs w:val="24"/>
        </w:rPr>
        <w:t xml:space="preserve"> для нашей родины</w:t>
      </w:r>
      <w:r w:rsidRPr="000755EC">
        <w:rPr>
          <w:sz w:val="24"/>
          <w:szCs w:val="24"/>
        </w:rPr>
        <w:t>, но и крайне негативные последствия, в том числе</w:t>
      </w:r>
      <w:r w:rsidR="001C4EE8" w:rsidRPr="000755EC">
        <w:rPr>
          <w:sz w:val="24"/>
          <w:szCs w:val="24"/>
        </w:rPr>
        <w:t xml:space="preserve"> напрямую связанные с экологией, которые подрывают безопасность и стабильность Российской Федерации и её граждан (настоящих и будущих).</w:t>
      </w:r>
    </w:p>
    <w:p w14:paraId="582E03C8" w14:textId="77777777" w:rsidR="001C4EE8" w:rsidRPr="000755EC" w:rsidRDefault="001C4EE8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Образование и воспитание – это комплексные взаимосвязанные процессы. Выше мы уже указывали на особую роль системы дополнительного образования.</w:t>
      </w:r>
      <w:r w:rsidR="00627076" w:rsidRPr="000755EC">
        <w:rPr>
          <w:sz w:val="24"/>
          <w:szCs w:val="24"/>
        </w:rPr>
        <w:t xml:space="preserve"> Автор статьи, в настоящее время трудится в системе дополнительного образования и занимается с детьми дошкольного возраста и учащимися первой ступени школьного образования.</w:t>
      </w:r>
    </w:p>
    <w:p w14:paraId="7854037E" w14:textId="03B107EC" w:rsidR="00627076" w:rsidRPr="000755EC" w:rsidRDefault="00627076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В своей деятельности учитываем возрастные особенности детей, а также руководствуемся принципами: «Ученье с увлечением», «От простого к сложному». Во время кружковой работы мы исподволь, ненавязчиво осуществляем экологическое просвещение и воспитание детей.</w:t>
      </w:r>
    </w:p>
    <w:p w14:paraId="4A16F1EF" w14:textId="77777777" w:rsidR="00627076" w:rsidRPr="000755EC" w:rsidRDefault="00627076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Например, даётся задание собрать природный материал для очередной поделки. А во время занятия детей расспрашивают, где этот материал был собран, тяжело ли было найти в достаточном количестве подходящий материал, как себя, по мнению детей, ощущала природа в месте, где собирался материал, почему они так думают.</w:t>
      </w:r>
    </w:p>
    <w:p w14:paraId="6D4C2CB9" w14:textId="5660099D" w:rsidR="00627076" w:rsidRPr="000755EC" w:rsidRDefault="00627076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 xml:space="preserve">При подведении итогов о собранном материале преподаватель акцентирует внимание </w:t>
      </w:r>
      <w:r w:rsidR="000B2D26">
        <w:rPr>
          <w:sz w:val="24"/>
          <w:szCs w:val="24"/>
        </w:rPr>
        <w:t>детей</w:t>
      </w:r>
      <w:r w:rsidRPr="000755EC">
        <w:rPr>
          <w:sz w:val="24"/>
          <w:szCs w:val="24"/>
        </w:rPr>
        <w:t xml:space="preserve"> о влиянии человека на природу как положительном, так и отрицательном.</w:t>
      </w:r>
    </w:p>
    <w:p w14:paraId="1E5C9950" w14:textId="77777777" w:rsidR="00627076" w:rsidRPr="000755EC" w:rsidRDefault="00275132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При изготовлении силами детей в кружке самих поделок (панно, мозаик, фигурок зверей, сказочных персонажей и т.п.) педагог расспрашивает детей (и рассказывает им) о сказках, преданиях и литературных произведениях, связанных с природой, осуществляет их душевное и нравственное погружение в окружающий мир.</w:t>
      </w:r>
    </w:p>
    <w:p w14:paraId="61725F50" w14:textId="6AD89D34" w:rsidR="00DD09DB" w:rsidRPr="000755EC" w:rsidRDefault="00DD09DB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Постепенно дети научаются видеть прекрасное в природе, любоваться и восторгаться ею, ощущать себя её частью. Также дети учатся замечать негативное влияние человека на природу и рассуждать почему это происходит и как этого можно избежать или исправить.</w:t>
      </w:r>
    </w:p>
    <w:p w14:paraId="7BBF6450" w14:textId="24CDE294" w:rsidR="00DD09DB" w:rsidRDefault="00DD09DB" w:rsidP="001A1CFF">
      <w:pPr>
        <w:spacing w:after="0" w:line="360" w:lineRule="auto"/>
        <w:ind w:firstLine="709"/>
        <w:jc w:val="both"/>
        <w:rPr>
          <w:sz w:val="24"/>
          <w:szCs w:val="24"/>
        </w:rPr>
      </w:pPr>
      <w:r w:rsidRPr="000755EC">
        <w:rPr>
          <w:sz w:val="24"/>
          <w:szCs w:val="24"/>
        </w:rPr>
        <w:t>Всё это позволяет во время кружковой работы заложить детям младшей возрастной группы основы правильного экологического мышления и поведения, сформировать зачатки экологической культуры</w:t>
      </w:r>
      <w:r w:rsidR="001A3BDD" w:rsidRPr="000755EC">
        <w:rPr>
          <w:sz w:val="24"/>
          <w:szCs w:val="24"/>
        </w:rPr>
        <w:t xml:space="preserve"> и формирует благоприятные условия для экологического воспитания в более старшем возрасте и на более высоких ступенях образования.</w:t>
      </w:r>
      <w:r w:rsidR="008B1691">
        <w:rPr>
          <w:sz w:val="24"/>
          <w:szCs w:val="24"/>
        </w:rPr>
        <w:t xml:space="preserve"> Даже если в дальнейшем преподаватели общего, среднего и высшего образования вдруг не будут активно акцентировать внимание обучающихся на определённых сведениях из своей дисциплины, связанных с экологией, то процесс экологического воспитания будет уже автоматически осуществляться; экология – дело каждого.</w:t>
      </w:r>
    </w:p>
    <w:p w14:paraId="760AE485" w14:textId="77777777" w:rsidR="00BB6E01" w:rsidRDefault="00BB6E01" w:rsidP="009E4647">
      <w:pPr>
        <w:spacing w:after="0" w:line="360" w:lineRule="auto"/>
        <w:ind w:firstLine="709"/>
        <w:jc w:val="center"/>
        <w:rPr>
          <w:b/>
          <w:bCs/>
          <w:sz w:val="24"/>
          <w:szCs w:val="24"/>
        </w:rPr>
      </w:pPr>
    </w:p>
    <w:p w14:paraId="2EB69534" w14:textId="77777777" w:rsidR="00BB6E01" w:rsidRDefault="00BB6E01" w:rsidP="009E4647">
      <w:pPr>
        <w:spacing w:after="0" w:line="360" w:lineRule="auto"/>
        <w:ind w:firstLine="709"/>
        <w:jc w:val="center"/>
        <w:rPr>
          <w:b/>
          <w:bCs/>
          <w:sz w:val="24"/>
          <w:szCs w:val="24"/>
        </w:rPr>
      </w:pPr>
    </w:p>
    <w:p w14:paraId="7878529C" w14:textId="1AEDC54B" w:rsidR="009E4647" w:rsidRPr="009E4647" w:rsidRDefault="009E4647" w:rsidP="009E4647">
      <w:pPr>
        <w:spacing w:after="0" w:line="360" w:lineRule="auto"/>
        <w:ind w:firstLine="709"/>
        <w:jc w:val="center"/>
        <w:rPr>
          <w:b/>
          <w:bCs/>
          <w:sz w:val="24"/>
          <w:szCs w:val="24"/>
        </w:rPr>
      </w:pPr>
      <w:r w:rsidRPr="009E4647">
        <w:rPr>
          <w:b/>
          <w:bCs/>
          <w:sz w:val="24"/>
          <w:szCs w:val="24"/>
        </w:rPr>
        <w:lastRenderedPageBreak/>
        <w:t>Литература:</w:t>
      </w:r>
    </w:p>
    <w:p w14:paraId="3B062D1F" w14:textId="77777777" w:rsidR="009E4647" w:rsidRDefault="009E4647" w:rsidP="009E4647">
      <w:pPr>
        <w:pStyle w:val="a7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9E4647">
        <w:rPr>
          <w:sz w:val="24"/>
          <w:szCs w:val="24"/>
        </w:rPr>
        <w:t>Федеральный закон "Об образовании в Российской Федерации" от 29.12.2012 N 273-ФЗ</w:t>
      </w:r>
    </w:p>
    <w:p w14:paraId="76FDE13D" w14:textId="77777777" w:rsidR="009E4647" w:rsidRDefault="009E4647" w:rsidP="009E4647">
      <w:pPr>
        <w:pStyle w:val="a7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9E4647">
        <w:rPr>
          <w:sz w:val="24"/>
          <w:szCs w:val="24"/>
        </w:rPr>
        <w:t>Постановление СФ ФС РФ от 14.03.2025 №49-СФ «О стратегических направлениях развития образования в Российской Федерации в условиях современных вызовов».</w:t>
      </w:r>
    </w:p>
    <w:p w14:paraId="04B6DF58" w14:textId="77777777" w:rsidR="009E4647" w:rsidRDefault="009E4647" w:rsidP="009E4647">
      <w:pPr>
        <w:pStyle w:val="a7"/>
        <w:numPr>
          <w:ilvl w:val="0"/>
          <w:numId w:val="1"/>
        </w:numPr>
        <w:spacing w:after="0" w:line="360" w:lineRule="auto"/>
        <w:jc w:val="both"/>
        <w:rPr>
          <w:sz w:val="24"/>
          <w:szCs w:val="24"/>
        </w:rPr>
      </w:pPr>
      <w:r w:rsidRPr="009E4647">
        <w:rPr>
          <w:sz w:val="24"/>
          <w:szCs w:val="24"/>
        </w:rPr>
        <w:t>Постановление Правительства Российской Федерации от 26.12.2017 г. № 1642</w:t>
      </w:r>
      <w:r>
        <w:rPr>
          <w:sz w:val="24"/>
          <w:szCs w:val="24"/>
        </w:rPr>
        <w:t xml:space="preserve"> «</w:t>
      </w:r>
      <w:r w:rsidRPr="009E4647">
        <w:rPr>
          <w:sz w:val="24"/>
          <w:szCs w:val="24"/>
        </w:rPr>
        <w:t xml:space="preserve">Об утверждении государственной программы Российской Федерации </w:t>
      </w:r>
      <w:r>
        <w:rPr>
          <w:sz w:val="24"/>
          <w:szCs w:val="24"/>
        </w:rPr>
        <w:t>«</w:t>
      </w:r>
      <w:r w:rsidRPr="009E4647">
        <w:rPr>
          <w:sz w:val="24"/>
          <w:szCs w:val="24"/>
        </w:rPr>
        <w:t>Развитие образования</w:t>
      </w:r>
      <w:r>
        <w:rPr>
          <w:sz w:val="24"/>
          <w:szCs w:val="24"/>
        </w:rPr>
        <w:t>»».</w:t>
      </w:r>
    </w:p>
    <w:p w14:paraId="76A2E1F2" w14:textId="77777777" w:rsidR="009E4647" w:rsidRPr="009E4647" w:rsidRDefault="009E4647" w:rsidP="009E4647">
      <w:pPr>
        <w:pStyle w:val="a7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Ф. Энгельс «</w:t>
      </w:r>
      <w:r w:rsidRPr="009E4647">
        <w:rPr>
          <w:sz w:val="24"/>
          <w:szCs w:val="24"/>
        </w:rPr>
        <w:t xml:space="preserve">Диалектика </w:t>
      </w:r>
      <w:r>
        <w:rPr>
          <w:sz w:val="24"/>
          <w:szCs w:val="24"/>
        </w:rPr>
        <w:t xml:space="preserve">природы.» </w:t>
      </w:r>
      <w:r w:rsidR="00A1256F">
        <w:rPr>
          <w:sz w:val="24"/>
          <w:szCs w:val="24"/>
        </w:rPr>
        <w:t xml:space="preserve"> ОГИЗ </w:t>
      </w:r>
      <w:proofErr w:type="spellStart"/>
      <w:r w:rsidR="00A1256F">
        <w:rPr>
          <w:sz w:val="24"/>
          <w:szCs w:val="24"/>
        </w:rPr>
        <w:t>Госполитиздат</w:t>
      </w:r>
      <w:proofErr w:type="spellEnd"/>
      <w:r w:rsidR="00A1256F">
        <w:rPr>
          <w:sz w:val="24"/>
          <w:szCs w:val="24"/>
        </w:rPr>
        <w:t xml:space="preserve">, 1941 – </w:t>
      </w:r>
      <w:r w:rsidR="00A1256F">
        <w:rPr>
          <w:sz w:val="24"/>
          <w:szCs w:val="24"/>
          <w:lang w:val="en-US"/>
        </w:rPr>
        <w:t>URL</w:t>
      </w:r>
      <w:r w:rsidR="00A1256F">
        <w:rPr>
          <w:sz w:val="24"/>
          <w:szCs w:val="24"/>
        </w:rPr>
        <w:t xml:space="preserve">: </w:t>
      </w:r>
      <w:hyperlink r:id="rId6" w:history="1">
        <w:r w:rsidR="00A1256F" w:rsidRPr="00B348D7">
          <w:rPr>
            <w:rStyle w:val="ac"/>
            <w:sz w:val="24"/>
            <w:szCs w:val="24"/>
          </w:rPr>
          <w:t>https://istmat.org/files/uploads/59314/f._engels._dialektika_prirody._1941.pdf</w:t>
        </w:r>
      </w:hyperlink>
      <w:r w:rsidR="00A1256F">
        <w:rPr>
          <w:sz w:val="24"/>
          <w:szCs w:val="24"/>
        </w:rPr>
        <w:t xml:space="preserve"> (дата обращения 03..07.2025). – Режим доступа: свободный.</w:t>
      </w:r>
    </w:p>
    <w:sectPr w:rsidR="009E4647" w:rsidRPr="009E464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857FFC"/>
    <w:multiLevelType w:val="hybridMultilevel"/>
    <w:tmpl w:val="62D85D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367607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436"/>
    <w:rsid w:val="00022644"/>
    <w:rsid w:val="000755EC"/>
    <w:rsid w:val="00090750"/>
    <w:rsid w:val="000A0726"/>
    <w:rsid w:val="000B2D26"/>
    <w:rsid w:val="001A1CFF"/>
    <w:rsid w:val="001A3BDD"/>
    <w:rsid w:val="001C4EE8"/>
    <w:rsid w:val="00275132"/>
    <w:rsid w:val="002B2331"/>
    <w:rsid w:val="00306976"/>
    <w:rsid w:val="00322B9F"/>
    <w:rsid w:val="003508CF"/>
    <w:rsid w:val="00380666"/>
    <w:rsid w:val="005F47FF"/>
    <w:rsid w:val="00627076"/>
    <w:rsid w:val="006B1C30"/>
    <w:rsid w:val="006B65BB"/>
    <w:rsid w:val="006C0B77"/>
    <w:rsid w:val="006C1774"/>
    <w:rsid w:val="00742586"/>
    <w:rsid w:val="00781F62"/>
    <w:rsid w:val="00815E42"/>
    <w:rsid w:val="008242FF"/>
    <w:rsid w:val="00870751"/>
    <w:rsid w:val="00886436"/>
    <w:rsid w:val="008B1691"/>
    <w:rsid w:val="00911209"/>
    <w:rsid w:val="00922C48"/>
    <w:rsid w:val="009E1D0A"/>
    <w:rsid w:val="009E4647"/>
    <w:rsid w:val="00A1256F"/>
    <w:rsid w:val="00B42315"/>
    <w:rsid w:val="00B915B7"/>
    <w:rsid w:val="00BB46AF"/>
    <w:rsid w:val="00BB6E01"/>
    <w:rsid w:val="00CE3275"/>
    <w:rsid w:val="00D173A7"/>
    <w:rsid w:val="00D35FD8"/>
    <w:rsid w:val="00DD09DB"/>
    <w:rsid w:val="00EA59DF"/>
    <w:rsid w:val="00EE4070"/>
    <w:rsid w:val="00F12C76"/>
    <w:rsid w:val="00F4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DBF66"/>
  <w15:chartTrackingRefBased/>
  <w15:docId w15:val="{5CBEBC62-0A0F-495C-AAD0-20F7CEF74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864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64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643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643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643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643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8643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8643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8643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436"/>
    <w:rPr>
      <w:rFonts w:asciiTheme="majorHAnsi" w:eastAsiaTheme="majorEastAsia" w:hAnsiTheme="majorHAnsi" w:cstheme="majorBidi"/>
      <w:color w:val="2E74B5" w:themeColor="accent1" w:themeShade="BF"/>
      <w:kern w:val="0"/>
      <w:sz w:val="40"/>
      <w:szCs w:val="40"/>
      <w14:ligatures w14:val="none"/>
    </w:rPr>
  </w:style>
  <w:style w:type="character" w:customStyle="1" w:styleId="20">
    <w:name w:val="Заголовок 2 Знак"/>
    <w:basedOn w:val="a0"/>
    <w:link w:val="2"/>
    <w:uiPriority w:val="9"/>
    <w:semiHidden/>
    <w:rsid w:val="00886436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886436"/>
    <w:rPr>
      <w:rFonts w:eastAsiaTheme="majorEastAsia" w:cstheme="majorBidi"/>
      <w:color w:val="2E74B5" w:themeColor="accent1" w:themeShade="BF"/>
      <w:kern w:val="0"/>
      <w:sz w:val="28"/>
      <w:szCs w:val="28"/>
      <w14:ligatures w14:val="none"/>
    </w:rPr>
  </w:style>
  <w:style w:type="character" w:customStyle="1" w:styleId="40">
    <w:name w:val="Заголовок 4 Знак"/>
    <w:basedOn w:val="a0"/>
    <w:link w:val="4"/>
    <w:uiPriority w:val="9"/>
    <w:semiHidden/>
    <w:rsid w:val="00886436"/>
    <w:rPr>
      <w:rFonts w:eastAsiaTheme="majorEastAsia" w:cstheme="majorBidi"/>
      <w:i/>
      <w:iCs/>
      <w:color w:val="2E74B5" w:themeColor="accent1" w:themeShade="BF"/>
      <w:kern w:val="0"/>
      <w:sz w:val="28"/>
      <w14:ligatures w14:val="none"/>
    </w:rPr>
  </w:style>
  <w:style w:type="character" w:customStyle="1" w:styleId="50">
    <w:name w:val="Заголовок 5 Знак"/>
    <w:basedOn w:val="a0"/>
    <w:link w:val="5"/>
    <w:uiPriority w:val="9"/>
    <w:semiHidden/>
    <w:rsid w:val="00886436"/>
    <w:rPr>
      <w:rFonts w:eastAsiaTheme="majorEastAsia" w:cstheme="majorBidi"/>
      <w:color w:val="2E74B5" w:themeColor="accent1" w:themeShade="BF"/>
      <w:kern w:val="0"/>
      <w:sz w:val="28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886436"/>
    <w:rPr>
      <w:rFonts w:eastAsiaTheme="majorEastAsia" w:cstheme="majorBidi"/>
      <w:i/>
      <w:iCs/>
      <w:color w:val="595959" w:themeColor="text1" w:themeTint="A6"/>
      <w:kern w:val="0"/>
      <w:sz w:val="28"/>
      <w14:ligatures w14:val="none"/>
    </w:rPr>
  </w:style>
  <w:style w:type="character" w:customStyle="1" w:styleId="70">
    <w:name w:val="Заголовок 7 Знак"/>
    <w:basedOn w:val="a0"/>
    <w:link w:val="7"/>
    <w:uiPriority w:val="9"/>
    <w:semiHidden/>
    <w:rsid w:val="00886436"/>
    <w:rPr>
      <w:rFonts w:eastAsiaTheme="majorEastAsia" w:cstheme="majorBidi"/>
      <w:color w:val="595959" w:themeColor="text1" w:themeTint="A6"/>
      <w:kern w:val="0"/>
      <w:sz w:val="28"/>
      <w14:ligatures w14:val="none"/>
    </w:rPr>
  </w:style>
  <w:style w:type="character" w:customStyle="1" w:styleId="80">
    <w:name w:val="Заголовок 8 Знак"/>
    <w:basedOn w:val="a0"/>
    <w:link w:val="8"/>
    <w:uiPriority w:val="9"/>
    <w:semiHidden/>
    <w:rsid w:val="00886436"/>
    <w:rPr>
      <w:rFonts w:eastAsiaTheme="majorEastAsia" w:cstheme="majorBidi"/>
      <w:i/>
      <w:iCs/>
      <w:color w:val="272727" w:themeColor="text1" w:themeTint="D8"/>
      <w:kern w:val="0"/>
      <w:sz w:val="28"/>
      <w14:ligatures w14:val="none"/>
    </w:rPr>
  </w:style>
  <w:style w:type="character" w:customStyle="1" w:styleId="90">
    <w:name w:val="Заголовок 9 Знак"/>
    <w:basedOn w:val="a0"/>
    <w:link w:val="9"/>
    <w:uiPriority w:val="9"/>
    <w:semiHidden/>
    <w:rsid w:val="00886436"/>
    <w:rPr>
      <w:rFonts w:eastAsiaTheme="majorEastAsia" w:cstheme="majorBidi"/>
      <w:color w:val="272727" w:themeColor="text1" w:themeTint="D8"/>
      <w:kern w:val="0"/>
      <w:sz w:val="28"/>
      <w14:ligatures w14:val="none"/>
    </w:rPr>
  </w:style>
  <w:style w:type="paragraph" w:styleId="a3">
    <w:name w:val="Title"/>
    <w:basedOn w:val="a"/>
    <w:next w:val="a"/>
    <w:link w:val="a4"/>
    <w:uiPriority w:val="10"/>
    <w:qFormat/>
    <w:rsid w:val="0088643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8643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5">
    <w:name w:val="Subtitle"/>
    <w:basedOn w:val="a"/>
    <w:next w:val="a"/>
    <w:link w:val="a6"/>
    <w:uiPriority w:val="11"/>
    <w:qFormat/>
    <w:rsid w:val="0088643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8643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21">
    <w:name w:val="Quote"/>
    <w:basedOn w:val="a"/>
    <w:next w:val="a"/>
    <w:link w:val="22"/>
    <w:uiPriority w:val="29"/>
    <w:qFormat/>
    <w:rsid w:val="008864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86436"/>
    <w:rPr>
      <w:rFonts w:ascii="Times New Roman" w:hAnsi="Times New Roman"/>
      <w:i/>
      <w:iCs/>
      <w:color w:val="404040" w:themeColor="text1" w:themeTint="BF"/>
      <w:kern w:val="0"/>
      <w:sz w:val="28"/>
      <w14:ligatures w14:val="none"/>
    </w:rPr>
  </w:style>
  <w:style w:type="paragraph" w:styleId="a7">
    <w:name w:val="List Paragraph"/>
    <w:basedOn w:val="a"/>
    <w:uiPriority w:val="34"/>
    <w:qFormat/>
    <w:rsid w:val="0088643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86436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8643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86436"/>
    <w:rPr>
      <w:rFonts w:ascii="Times New Roman" w:hAnsi="Times New Roman"/>
      <w:i/>
      <w:iCs/>
      <w:color w:val="2E74B5" w:themeColor="accent1" w:themeShade="BF"/>
      <w:kern w:val="0"/>
      <w:sz w:val="28"/>
      <w14:ligatures w14:val="none"/>
    </w:rPr>
  </w:style>
  <w:style w:type="character" w:styleId="ab">
    <w:name w:val="Intense Reference"/>
    <w:basedOn w:val="a0"/>
    <w:uiPriority w:val="32"/>
    <w:qFormat/>
    <w:rsid w:val="00886436"/>
    <w:rPr>
      <w:b/>
      <w:bCs/>
      <w:smallCaps/>
      <w:color w:val="2E74B5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1A1CF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A1C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stmat.org/files/uploads/59314/f._engels._dialektika_prirody._1941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B4DE3-C3C4-454B-81CF-47BFA3AC2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1131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ПК</cp:lastModifiedBy>
  <cp:revision>4</cp:revision>
  <dcterms:created xsi:type="dcterms:W3CDTF">2025-07-03T20:08:00Z</dcterms:created>
  <dcterms:modified xsi:type="dcterms:W3CDTF">2025-08-06T21:11:00Z</dcterms:modified>
</cp:coreProperties>
</file>