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C7D" w:rsidRDefault="00593C7D">
      <w:pPr>
        <w:spacing w:after="0" w:line="240" w:lineRule="auto"/>
        <w:jc w:val="center"/>
        <w:rPr>
          <w:b/>
          <w:bCs/>
          <w:color w:val="7030A0"/>
          <w:sz w:val="32"/>
          <w:szCs w:val="32"/>
        </w:rPr>
      </w:pPr>
    </w:p>
    <w:p w:rsidR="00CD1D2B" w:rsidRDefault="00CD1D2B" w:rsidP="00CD1D2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E3F5F">
        <w:rPr>
          <w:rFonts w:ascii="Times New Roman" w:hAnsi="Times New Roman" w:cs="Times New Roman"/>
          <w:i/>
          <w:sz w:val="28"/>
          <w:szCs w:val="28"/>
        </w:rPr>
        <w:t>муниципальное казенное дошкольное образовательное учреждение города   Новосибирска</w:t>
      </w:r>
    </w:p>
    <w:p w:rsidR="00CD1D2B" w:rsidRPr="008E3F5F" w:rsidRDefault="00CD1D2B" w:rsidP="00CD1D2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E3F5F">
        <w:rPr>
          <w:rFonts w:ascii="Times New Roman" w:hAnsi="Times New Roman" w:cs="Times New Roman"/>
          <w:i/>
          <w:sz w:val="28"/>
          <w:szCs w:val="28"/>
        </w:rPr>
        <w:t>Детский сад № 74 комбинированного вида «Непоседы»</w:t>
      </w:r>
    </w:p>
    <w:p w:rsidR="00CD1D2B" w:rsidRDefault="00CD1D2B" w:rsidP="00CD1D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1D2B" w:rsidRPr="004B4CFC" w:rsidRDefault="00CD1D2B" w:rsidP="00CD1D2B">
      <w:pPr>
        <w:jc w:val="center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CD1D2B" w:rsidRPr="004B4CFC" w:rsidRDefault="00CD1D2B" w:rsidP="00B93120">
      <w:pPr>
        <w:jc w:val="center"/>
        <w:rPr>
          <w:rFonts w:ascii="Times New Roman" w:hAnsi="Times New Roman" w:cs="Times New Roman"/>
          <w:b/>
          <w:i/>
          <w:color w:val="1F497D" w:themeColor="text2"/>
          <w:sz w:val="36"/>
          <w:szCs w:val="36"/>
          <w:shd w:val="clear" w:color="auto" w:fill="FFFFFF"/>
        </w:rPr>
      </w:pPr>
      <w:r w:rsidRPr="004B4CFC">
        <w:rPr>
          <w:rFonts w:ascii="Times New Roman" w:hAnsi="Times New Roman" w:cs="Times New Roman"/>
          <w:b/>
          <w:i/>
          <w:color w:val="1F497D" w:themeColor="text2"/>
          <w:sz w:val="36"/>
          <w:szCs w:val="36"/>
          <w:shd w:val="clear" w:color="auto" w:fill="FFFFFF"/>
        </w:rPr>
        <w:t>Проект по опытно-э</w:t>
      </w:r>
      <w:r w:rsidR="004B4CFC" w:rsidRPr="004B4CFC">
        <w:rPr>
          <w:rFonts w:ascii="Times New Roman" w:hAnsi="Times New Roman" w:cs="Times New Roman"/>
          <w:b/>
          <w:i/>
          <w:color w:val="1F497D" w:themeColor="text2"/>
          <w:sz w:val="36"/>
          <w:szCs w:val="36"/>
          <w:shd w:val="clear" w:color="auto" w:fill="FFFFFF"/>
        </w:rPr>
        <w:t xml:space="preserve">кспериментальной деятельности </w:t>
      </w:r>
      <w:r w:rsidRPr="004B4CFC">
        <w:rPr>
          <w:rFonts w:ascii="Times New Roman" w:hAnsi="Times New Roman" w:cs="Times New Roman"/>
          <w:b/>
          <w:i/>
          <w:color w:val="1F497D" w:themeColor="text2"/>
          <w:sz w:val="36"/>
          <w:szCs w:val="36"/>
          <w:shd w:val="clear" w:color="auto" w:fill="FFFFFF"/>
        </w:rPr>
        <w:t xml:space="preserve"> </w:t>
      </w:r>
    </w:p>
    <w:p w:rsidR="00FB57A9" w:rsidRPr="000F4C67" w:rsidRDefault="00FB57A9">
      <w:pPr>
        <w:spacing w:after="0" w:line="240" w:lineRule="auto"/>
        <w:rPr>
          <w:b/>
          <w:i/>
          <w:sz w:val="28"/>
          <w:szCs w:val="28"/>
        </w:rPr>
      </w:pPr>
    </w:p>
    <w:p w:rsidR="00FB57A9" w:rsidRPr="004B4CFC" w:rsidRDefault="00CD1D2B">
      <w:pPr>
        <w:spacing w:after="0" w:line="240" w:lineRule="auto"/>
        <w:jc w:val="center"/>
        <w:rPr>
          <w:b/>
          <w:i/>
          <w:caps/>
          <w:color w:val="00B050"/>
          <w:sz w:val="40"/>
          <w:szCs w:val="40"/>
        </w:rPr>
      </w:pPr>
      <w:r w:rsidRPr="000F4C67">
        <w:rPr>
          <w:b/>
          <w:i/>
          <w:caps/>
          <w:sz w:val="56"/>
          <w:szCs w:val="56"/>
        </w:rPr>
        <w:t xml:space="preserve"> </w:t>
      </w:r>
      <w:r w:rsidR="003B5933" w:rsidRPr="004B4CFC">
        <w:rPr>
          <w:b/>
          <w:i/>
          <w:caps/>
          <w:color w:val="00B050"/>
          <w:sz w:val="40"/>
          <w:szCs w:val="40"/>
        </w:rPr>
        <w:t>«Огород на подоконнике»</w:t>
      </w:r>
    </w:p>
    <w:p w:rsidR="00FB57A9" w:rsidRPr="000F4C67" w:rsidRDefault="00FB57A9">
      <w:pPr>
        <w:spacing w:after="0" w:line="240" w:lineRule="auto"/>
        <w:jc w:val="center"/>
        <w:rPr>
          <w:b/>
          <w:i/>
        </w:rPr>
      </w:pPr>
    </w:p>
    <w:p w:rsidR="00FB57A9" w:rsidRDefault="00FB57A9">
      <w:pPr>
        <w:spacing w:after="0" w:line="240" w:lineRule="auto"/>
        <w:jc w:val="center"/>
      </w:pPr>
    </w:p>
    <w:p w:rsidR="00FB57A9" w:rsidRDefault="00FB57A9">
      <w:pPr>
        <w:spacing w:after="0" w:line="240" w:lineRule="auto"/>
        <w:jc w:val="center"/>
      </w:pPr>
    </w:p>
    <w:p w:rsidR="00FB57A9" w:rsidRDefault="00B93120">
      <w:pPr>
        <w:spacing w:after="0" w:line="240" w:lineRule="auto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1458595</wp:posOffset>
            </wp:positionH>
            <wp:positionV relativeFrom="paragraph">
              <wp:posOffset>35560</wp:posOffset>
            </wp:positionV>
            <wp:extent cx="3737610" cy="2537460"/>
            <wp:effectExtent l="19050" t="0" r="0" b="0"/>
            <wp:wrapTight wrapText="bothSides">
              <wp:wrapPolygon edited="0">
                <wp:start x="440" y="0"/>
                <wp:lineTo x="-110" y="1135"/>
                <wp:lineTo x="-110" y="20757"/>
                <wp:lineTo x="330" y="21405"/>
                <wp:lineTo x="440" y="21405"/>
                <wp:lineTo x="21028" y="21405"/>
                <wp:lineTo x="21138" y="21405"/>
                <wp:lineTo x="21578" y="20919"/>
                <wp:lineTo x="21578" y="1135"/>
                <wp:lineTo x="21358" y="162"/>
                <wp:lineTo x="21028" y="0"/>
                <wp:lineTo x="440" y="0"/>
              </wp:wrapPolygon>
            </wp:wrapTight>
            <wp:docPr id="12" name="Рисунок 11" descr="photo_2023-05-03_20-08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_2023-05-03_20-08-3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7610" cy="2537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B57A9" w:rsidRDefault="00FB57A9">
      <w:pPr>
        <w:spacing w:after="0" w:line="240" w:lineRule="auto"/>
        <w:jc w:val="center"/>
      </w:pPr>
    </w:p>
    <w:p w:rsidR="00FB57A9" w:rsidRDefault="00FB57A9">
      <w:pPr>
        <w:spacing w:after="0" w:line="240" w:lineRule="auto"/>
        <w:jc w:val="center"/>
      </w:pPr>
    </w:p>
    <w:p w:rsidR="00FB57A9" w:rsidRDefault="00FB57A9">
      <w:pPr>
        <w:spacing w:after="0" w:line="240" w:lineRule="auto"/>
        <w:jc w:val="center"/>
      </w:pPr>
    </w:p>
    <w:p w:rsidR="00FB57A9" w:rsidRDefault="00FB57A9">
      <w:pPr>
        <w:spacing w:after="0" w:line="240" w:lineRule="auto"/>
        <w:jc w:val="center"/>
      </w:pPr>
    </w:p>
    <w:p w:rsidR="00FB57A9" w:rsidRDefault="00FB57A9">
      <w:pPr>
        <w:spacing w:after="0" w:line="240" w:lineRule="auto"/>
        <w:jc w:val="center"/>
      </w:pPr>
    </w:p>
    <w:p w:rsidR="00FB57A9" w:rsidRDefault="00FB57A9">
      <w:pPr>
        <w:spacing w:after="0" w:line="240" w:lineRule="auto"/>
        <w:jc w:val="center"/>
      </w:pPr>
    </w:p>
    <w:p w:rsidR="00FB57A9" w:rsidRDefault="00FB57A9">
      <w:pPr>
        <w:spacing w:after="0" w:line="240" w:lineRule="auto"/>
        <w:jc w:val="center"/>
      </w:pPr>
    </w:p>
    <w:p w:rsidR="00FB57A9" w:rsidRDefault="00FB57A9">
      <w:pPr>
        <w:spacing w:after="0" w:line="240" w:lineRule="auto"/>
        <w:jc w:val="center"/>
      </w:pPr>
    </w:p>
    <w:p w:rsidR="00FB57A9" w:rsidRDefault="00FB57A9">
      <w:pPr>
        <w:spacing w:after="0" w:line="240" w:lineRule="auto"/>
        <w:jc w:val="center"/>
      </w:pPr>
    </w:p>
    <w:p w:rsidR="00FB57A9" w:rsidRDefault="00FB57A9">
      <w:pPr>
        <w:spacing w:after="0" w:line="240" w:lineRule="auto"/>
        <w:jc w:val="center"/>
      </w:pPr>
    </w:p>
    <w:p w:rsidR="00FB57A9" w:rsidRDefault="00FB57A9">
      <w:pPr>
        <w:spacing w:after="0" w:line="240" w:lineRule="auto"/>
        <w:jc w:val="center"/>
      </w:pPr>
    </w:p>
    <w:p w:rsidR="00FB57A9" w:rsidRDefault="00FB57A9">
      <w:pPr>
        <w:spacing w:after="0" w:line="240" w:lineRule="auto"/>
        <w:jc w:val="center"/>
      </w:pPr>
    </w:p>
    <w:p w:rsidR="00FB57A9" w:rsidRDefault="00FB57A9">
      <w:pPr>
        <w:spacing w:after="0" w:line="240" w:lineRule="auto"/>
        <w:jc w:val="center"/>
      </w:pPr>
    </w:p>
    <w:p w:rsidR="00FB57A9" w:rsidRDefault="00FB57A9">
      <w:pPr>
        <w:spacing w:after="0" w:line="240" w:lineRule="auto"/>
        <w:jc w:val="center"/>
      </w:pPr>
    </w:p>
    <w:p w:rsidR="00FB57A9" w:rsidRDefault="00FB57A9">
      <w:pPr>
        <w:spacing w:after="0" w:line="240" w:lineRule="auto"/>
        <w:jc w:val="center"/>
      </w:pPr>
    </w:p>
    <w:p w:rsidR="00FB57A9" w:rsidRDefault="00FB57A9">
      <w:pPr>
        <w:spacing w:after="0" w:line="240" w:lineRule="auto"/>
        <w:jc w:val="center"/>
      </w:pPr>
    </w:p>
    <w:p w:rsidR="00FB57A9" w:rsidRDefault="00FB57A9">
      <w:pPr>
        <w:spacing w:after="0" w:line="240" w:lineRule="auto"/>
        <w:jc w:val="center"/>
      </w:pPr>
    </w:p>
    <w:p w:rsidR="00B93120" w:rsidRDefault="00B93120" w:rsidP="00B9312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Карева О.Б.</w:t>
      </w:r>
    </w:p>
    <w:p w:rsidR="00B93120" w:rsidRDefault="000B5E33" w:rsidP="00B9312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13группы « Пчелки</w:t>
      </w:r>
      <w:r w:rsidR="00B93120">
        <w:rPr>
          <w:rFonts w:ascii="Times New Roman" w:hAnsi="Times New Roman" w:cs="Times New Roman"/>
          <w:sz w:val="28"/>
          <w:szCs w:val="28"/>
        </w:rPr>
        <w:t>»</w:t>
      </w:r>
    </w:p>
    <w:p w:rsidR="00B93120" w:rsidRDefault="00B93120" w:rsidP="00B931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3120" w:rsidRDefault="00B93120" w:rsidP="00B9312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3120" w:rsidRDefault="00B93120" w:rsidP="00B9312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2F7E" w:rsidRDefault="000F2F7E" w:rsidP="00B9312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2F7E" w:rsidRDefault="000F2F7E" w:rsidP="00B9312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3120" w:rsidRPr="008E3F5F" w:rsidRDefault="000B5E33" w:rsidP="00B9312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</w:rPr>
        <w:t>Новосибирск, 2025</w:t>
      </w:r>
    </w:p>
    <w:p w:rsidR="00CF7ED9" w:rsidRDefault="00CF7ED9" w:rsidP="000C2455">
      <w:pPr>
        <w:pStyle w:val="a5"/>
        <w:rPr>
          <w:b/>
          <w:color w:val="000000"/>
        </w:rPr>
      </w:pPr>
    </w:p>
    <w:p w:rsidR="00B7182E" w:rsidRPr="00873B69" w:rsidRDefault="000C2455" w:rsidP="000C2455">
      <w:pPr>
        <w:pStyle w:val="a5"/>
        <w:rPr>
          <w:b/>
          <w:color w:val="000000"/>
        </w:rPr>
      </w:pPr>
      <w:r w:rsidRPr="00873B69">
        <w:rPr>
          <w:b/>
          <w:color w:val="000000"/>
        </w:rPr>
        <w:lastRenderedPageBreak/>
        <w:t>Актуальность</w:t>
      </w:r>
    </w:p>
    <w:p w:rsidR="000C2455" w:rsidRPr="00873B69" w:rsidRDefault="000C2455" w:rsidP="000C2455">
      <w:pPr>
        <w:pStyle w:val="a5"/>
        <w:rPr>
          <w:b/>
          <w:color w:val="000000"/>
        </w:rPr>
      </w:pPr>
      <w:r w:rsidRPr="00873B69">
        <w:rPr>
          <w:color w:val="000000"/>
        </w:rPr>
        <w:t xml:space="preserve">Дети младшего дошкольного возраста в недостаточной степени имеют представления о растениях, о том, где они растут, о необходимых условиях их роста, их интерес к познавательно-исследовательской деятельности недостаточно развит. Маленькие дети любят действовать. Мир  вокруг себя они познают практически. </w:t>
      </w:r>
    </w:p>
    <w:p w:rsidR="00B7182E" w:rsidRPr="00873B69" w:rsidRDefault="00B7182E" w:rsidP="0078550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</w:pPr>
      <w:r w:rsidRPr="00873B69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Цель проекта</w:t>
      </w:r>
    </w:p>
    <w:p w:rsidR="00785502" w:rsidRPr="00873B69" w:rsidRDefault="00785502" w:rsidP="00873B69">
      <w:pPr>
        <w:pStyle w:val="a7"/>
        <w:rPr>
          <w:rFonts w:ascii="Times New Roman" w:hAnsi="Times New Roman" w:cs="Times New Roman"/>
          <w:b/>
          <w:color w:val="auto"/>
        </w:rPr>
      </w:pPr>
      <w:r w:rsidRPr="00873B69">
        <w:rPr>
          <w:rFonts w:ascii="Times New Roman" w:hAnsi="Times New Roman" w:cs="Times New Roman"/>
          <w:b/>
          <w:color w:val="auto"/>
        </w:rPr>
        <w:t>формирование экологической культуры у детей, создание условий для познавательного развития детей через проектно – исследовательскую деятельность и организацию художественно-продуктивной творческой деятельности.</w:t>
      </w:r>
    </w:p>
    <w:p w:rsidR="00B7182E" w:rsidRPr="00873B69" w:rsidRDefault="00B7182E" w:rsidP="00785502">
      <w:pPr>
        <w:ind w:left="-567" w:right="567"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</w:pPr>
      <w:r w:rsidRPr="00873B69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Задачи проекта</w:t>
      </w:r>
    </w:p>
    <w:p w:rsidR="00785502" w:rsidRPr="00873B69" w:rsidRDefault="00785502" w:rsidP="00873B69">
      <w:pPr>
        <w:numPr>
          <w:ilvl w:val="0"/>
          <w:numId w:val="10"/>
        </w:numPr>
        <w:spacing w:after="0" w:line="240" w:lineRule="auto"/>
        <w:ind w:right="567"/>
        <w:jc w:val="both"/>
        <w:rPr>
          <w:rFonts w:ascii="Times New Roman" w:hAnsi="Times New Roman" w:cs="Times New Roman"/>
          <w:sz w:val="24"/>
          <w:szCs w:val="24"/>
        </w:rPr>
      </w:pPr>
      <w:r w:rsidRPr="00873B69">
        <w:rPr>
          <w:rFonts w:ascii="Times New Roman" w:hAnsi="Times New Roman" w:cs="Times New Roman"/>
          <w:sz w:val="24"/>
          <w:szCs w:val="24"/>
        </w:rPr>
        <w:t>Формировать у детей представления о росте и потребности растений.  Дать наглядное представление о необходимости света, тепла и влаги  для их роста.</w:t>
      </w:r>
    </w:p>
    <w:p w:rsidR="00785502" w:rsidRPr="00873B69" w:rsidRDefault="00785502" w:rsidP="00873B69">
      <w:pPr>
        <w:pStyle w:val="a6"/>
        <w:numPr>
          <w:ilvl w:val="0"/>
          <w:numId w:val="10"/>
        </w:numPr>
        <w:spacing w:after="0" w:line="240" w:lineRule="auto"/>
        <w:ind w:right="567"/>
        <w:jc w:val="both"/>
        <w:rPr>
          <w:rFonts w:ascii="Times New Roman" w:hAnsi="Times New Roman" w:cs="Times New Roman"/>
          <w:sz w:val="24"/>
          <w:szCs w:val="24"/>
        </w:rPr>
      </w:pPr>
      <w:r w:rsidRPr="00873B69">
        <w:rPr>
          <w:rFonts w:ascii="Times New Roman" w:hAnsi="Times New Roman" w:cs="Times New Roman"/>
          <w:sz w:val="24"/>
          <w:szCs w:val="24"/>
        </w:rPr>
        <w:t>Развивать интерес к развитию и росту растений, наблюдательность и любознательность.</w:t>
      </w:r>
    </w:p>
    <w:p w:rsidR="00785502" w:rsidRPr="00873B69" w:rsidRDefault="00785502" w:rsidP="00873B69">
      <w:pPr>
        <w:pStyle w:val="a6"/>
        <w:numPr>
          <w:ilvl w:val="0"/>
          <w:numId w:val="10"/>
        </w:numPr>
        <w:spacing w:after="0" w:line="240" w:lineRule="auto"/>
        <w:ind w:right="567"/>
        <w:jc w:val="both"/>
        <w:rPr>
          <w:rFonts w:ascii="Times New Roman" w:hAnsi="Times New Roman" w:cs="Times New Roman"/>
          <w:sz w:val="24"/>
          <w:szCs w:val="24"/>
        </w:rPr>
      </w:pPr>
      <w:r w:rsidRPr="00873B69">
        <w:rPr>
          <w:rFonts w:ascii="Times New Roman" w:hAnsi="Times New Roman" w:cs="Times New Roman"/>
          <w:sz w:val="24"/>
          <w:szCs w:val="24"/>
        </w:rPr>
        <w:t>Формировать представления о структуре трудового процесса. Развивать интерес к посадке растений (лук), посеву семян (петрушки, укропа, салата).</w:t>
      </w:r>
    </w:p>
    <w:p w:rsidR="00785502" w:rsidRPr="00873B69" w:rsidRDefault="00785502" w:rsidP="00873B69">
      <w:pPr>
        <w:pStyle w:val="a6"/>
        <w:numPr>
          <w:ilvl w:val="0"/>
          <w:numId w:val="10"/>
        </w:numPr>
        <w:spacing w:after="0" w:line="240" w:lineRule="auto"/>
        <w:ind w:right="567"/>
        <w:jc w:val="both"/>
        <w:rPr>
          <w:rFonts w:ascii="Times New Roman" w:hAnsi="Times New Roman" w:cs="Times New Roman"/>
          <w:sz w:val="24"/>
          <w:szCs w:val="24"/>
        </w:rPr>
      </w:pPr>
      <w:r w:rsidRPr="00873B69">
        <w:rPr>
          <w:rFonts w:ascii="Times New Roman" w:hAnsi="Times New Roman" w:cs="Times New Roman"/>
          <w:sz w:val="24"/>
          <w:szCs w:val="24"/>
        </w:rPr>
        <w:t>Развивать умение узнавать и называть части растения.</w:t>
      </w:r>
    </w:p>
    <w:p w:rsidR="00785502" w:rsidRPr="00873B69" w:rsidRDefault="00785502" w:rsidP="00873B69">
      <w:pPr>
        <w:numPr>
          <w:ilvl w:val="0"/>
          <w:numId w:val="10"/>
        </w:numPr>
        <w:spacing w:after="0" w:line="240" w:lineRule="auto"/>
        <w:ind w:right="567"/>
        <w:jc w:val="both"/>
        <w:rPr>
          <w:rFonts w:ascii="Times New Roman" w:hAnsi="Times New Roman" w:cs="Times New Roman"/>
          <w:sz w:val="24"/>
          <w:szCs w:val="24"/>
        </w:rPr>
      </w:pPr>
      <w:r w:rsidRPr="00873B69">
        <w:rPr>
          <w:rFonts w:ascii="Times New Roman" w:hAnsi="Times New Roman" w:cs="Times New Roman"/>
          <w:sz w:val="24"/>
          <w:szCs w:val="24"/>
        </w:rPr>
        <w:t xml:space="preserve">Создать условия для участия родителей в образовательном процессе. </w:t>
      </w:r>
    </w:p>
    <w:p w:rsidR="00785502" w:rsidRPr="00873B69" w:rsidRDefault="00785502" w:rsidP="00873B69">
      <w:pPr>
        <w:pStyle w:val="a6"/>
        <w:numPr>
          <w:ilvl w:val="0"/>
          <w:numId w:val="10"/>
        </w:numPr>
        <w:spacing w:after="0" w:line="240" w:lineRule="auto"/>
        <w:ind w:right="567"/>
        <w:jc w:val="both"/>
        <w:rPr>
          <w:rFonts w:ascii="Times New Roman" w:hAnsi="Times New Roman" w:cs="Times New Roman"/>
          <w:sz w:val="24"/>
          <w:szCs w:val="24"/>
        </w:rPr>
      </w:pPr>
      <w:r w:rsidRPr="00873B69">
        <w:rPr>
          <w:rFonts w:ascii="Times New Roman" w:hAnsi="Times New Roman" w:cs="Times New Roman"/>
          <w:sz w:val="24"/>
          <w:szCs w:val="24"/>
        </w:rPr>
        <w:t>Формировать чувство ответственности при уходе за растениями: вовремя полить, рыхлить почву.</w:t>
      </w:r>
    </w:p>
    <w:p w:rsidR="00785502" w:rsidRPr="00873B69" w:rsidRDefault="00785502" w:rsidP="00873B69">
      <w:pPr>
        <w:pStyle w:val="a6"/>
        <w:numPr>
          <w:ilvl w:val="0"/>
          <w:numId w:val="10"/>
        </w:numPr>
        <w:spacing w:after="0" w:line="240" w:lineRule="auto"/>
        <w:ind w:right="567"/>
        <w:jc w:val="both"/>
        <w:rPr>
          <w:rFonts w:ascii="Times New Roman" w:hAnsi="Times New Roman" w:cs="Times New Roman"/>
          <w:sz w:val="24"/>
          <w:szCs w:val="24"/>
        </w:rPr>
      </w:pPr>
      <w:r w:rsidRPr="00873B69">
        <w:rPr>
          <w:rFonts w:ascii="Times New Roman" w:hAnsi="Times New Roman" w:cs="Times New Roman"/>
          <w:sz w:val="24"/>
          <w:szCs w:val="24"/>
        </w:rPr>
        <w:t xml:space="preserve">Способствовать развитию самостоятельности, уверенности, положительной самооценки. </w:t>
      </w:r>
    </w:p>
    <w:p w:rsidR="00785502" w:rsidRPr="00873B69" w:rsidRDefault="00785502" w:rsidP="00785502">
      <w:pPr>
        <w:pStyle w:val="a6"/>
        <w:spacing w:after="0" w:line="240" w:lineRule="auto"/>
        <w:ind w:left="0" w:right="567"/>
        <w:jc w:val="both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</w:pPr>
    </w:p>
    <w:p w:rsidR="00B7182E" w:rsidRPr="00873B69" w:rsidRDefault="00B7182E" w:rsidP="00873B69">
      <w:pPr>
        <w:pStyle w:val="a6"/>
        <w:spacing w:after="0" w:line="240" w:lineRule="auto"/>
        <w:ind w:right="567"/>
        <w:jc w:val="both"/>
        <w:rPr>
          <w:rFonts w:ascii="Times New Roman" w:hAnsi="Times New Roman" w:cs="Times New Roman"/>
          <w:sz w:val="24"/>
          <w:szCs w:val="24"/>
        </w:rPr>
      </w:pPr>
      <w:r w:rsidRPr="00873B69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Ожидаемые результаты</w:t>
      </w:r>
    </w:p>
    <w:p w:rsidR="00873B69" w:rsidRDefault="00873B69" w:rsidP="00873B69">
      <w:pPr>
        <w:pStyle w:val="a6"/>
        <w:spacing w:before="100" w:beforeAutospacing="1" w:after="100" w:afterAutospacing="1"/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</w:pPr>
    </w:p>
    <w:p w:rsidR="00B7182E" w:rsidRPr="00873B69" w:rsidRDefault="00B7182E" w:rsidP="00873B69">
      <w:pPr>
        <w:pStyle w:val="a6"/>
        <w:spacing w:before="100" w:beforeAutospacing="1" w:after="100" w:afterAutospacing="1"/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</w:pPr>
      <w:r w:rsidRPr="00873B69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У детей:</w:t>
      </w:r>
    </w:p>
    <w:p w:rsidR="00785502" w:rsidRPr="00873B69" w:rsidRDefault="00785502" w:rsidP="00873B69">
      <w:pPr>
        <w:pStyle w:val="a6"/>
        <w:ind w:right="567"/>
        <w:jc w:val="both"/>
        <w:rPr>
          <w:rFonts w:ascii="Times New Roman" w:hAnsi="Times New Roman" w:cs="Times New Roman"/>
          <w:sz w:val="24"/>
          <w:szCs w:val="24"/>
        </w:rPr>
      </w:pPr>
      <w:r w:rsidRPr="00873B69">
        <w:rPr>
          <w:rFonts w:ascii="Times New Roman" w:hAnsi="Times New Roman" w:cs="Times New Roman"/>
          <w:sz w:val="24"/>
          <w:szCs w:val="24"/>
        </w:rPr>
        <w:t>Дети получают знания по уходу за культурными огородными растениями, формируются представления о структуре трудового процесса. Дети узнают  и называют части растения.</w:t>
      </w:r>
    </w:p>
    <w:p w:rsidR="00873B69" w:rsidRDefault="00873B69" w:rsidP="00873B69">
      <w:pPr>
        <w:pStyle w:val="a6"/>
        <w:spacing w:before="100" w:beforeAutospacing="1" w:after="100" w:afterAutospacing="1"/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</w:pPr>
    </w:p>
    <w:p w:rsidR="00B7182E" w:rsidRPr="00873B69" w:rsidRDefault="00B7182E" w:rsidP="00873B69">
      <w:pPr>
        <w:pStyle w:val="a6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873B69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У педагогов:</w:t>
      </w:r>
    </w:p>
    <w:p w:rsidR="00785502" w:rsidRPr="00873B69" w:rsidRDefault="00B7182E" w:rsidP="00873B69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73B6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Повысится качество методического сопровождения, самосовершенствование профессионального мастерства, включенного в новую деятельность и введение его в практику работы детского сада;</w:t>
      </w:r>
    </w:p>
    <w:p w:rsidR="00785502" w:rsidRPr="00873B69" w:rsidRDefault="00B7182E" w:rsidP="00873B69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73B6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Обогащение методов, п</w:t>
      </w:r>
      <w:r w:rsidR="00785502" w:rsidRPr="00873B6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 xml:space="preserve">риемов, средств и форм познавательного </w:t>
      </w:r>
      <w:r w:rsidRPr="00873B6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развития дошкольников;</w:t>
      </w:r>
    </w:p>
    <w:p w:rsidR="00B7182E" w:rsidRPr="00873B69" w:rsidRDefault="00B7182E" w:rsidP="00873B69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73B6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Создание материально - технической базы для плодотворной работы по данной теме.</w:t>
      </w:r>
    </w:p>
    <w:p w:rsidR="00B7182E" w:rsidRPr="00873B69" w:rsidRDefault="00873B69" w:rsidP="00873B69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 xml:space="preserve">          </w:t>
      </w:r>
      <w:r w:rsidR="00B7182E" w:rsidRPr="00873B69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У родителей:</w:t>
      </w:r>
    </w:p>
    <w:p w:rsidR="00B7182E" w:rsidRPr="00873B69" w:rsidRDefault="00B7182E" w:rsidP="00873B69">
      <w:pPr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73B6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Проявление желания и инте</w:t>
      </w:r>
      <w:r w:rsidR="00785502" w:rsidRPr="00873B6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реса к экспериментально исследовательской деятельности</w:t>
      </w:r>
      <w:r w:rsidRPr="00873B6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;</w:t>
      </w:r>
    </w:p>
    <w:p w:rsidR="00B7182E" w:rsidRPr="00873B69" w:rsidRDefault="00B7182E" w:rsidP="00785502">
      <w:pPr>
        <w:pStyle w:val="a6"/>
        <w:spacing w:after="160" w:line="259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73B6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Продукт проекта:</w:t>
      </w:r>
      <w:r w:rsidRPr="00873B6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26777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Создание </w:t>
      </w:r>
      <w:r w:rsidR="00785502" w:rsidRPr="00873B6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785502" w:rsidRPr="00873B69">
        <w:rPr>
          <w:rFonts w:ascii="Times New Roman" w:eastAsia="Times New Roman" w:hAnsi="Times New Roman" w:cs="Times New Roman"/>
          <w:sz w:val="24"/>
          <w:szCs w:val="24"/>
          <w:lang w:eastAsia="ru-RU"/>
        </w:rPr>
        <w:t>«Огород</w:t>
      </w:r>
      <w:r w:rsidR="0026777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785502" w:rsidRPr="00873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окне»</w:t>
      </w:r>
      <w:r w:rsidR="002677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филь</w:t>
      </w:r>
      <w:proofErr w:type="gramStart"/>
      <w:r w:rsidR="00267773">
        <w:rPr>
          <w:rFonts w:ascii="Times New Roman" w:eastAsia="Times New Roman" w:hAnsi="Times New Roman" w:cs="Times New Roman"/>
          <w:sz w:val="24"/>
          <w:szCs w:val="24"/>
          <w:lang w:eastAsia="ru-RU"/>
        </w:rPr>
        <w:t>м(</w:t>
      </w:r>
      <w:proofErr w:type="gramEnd"/>
      <w:r w:rsidR="002677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 о проделанной работе)</w:t>
      </w:r>
    </w:p>
    <w:p w:rsidR="00B31FEE" w:rsidRDefault="00B7182E" w:rsidP="00B31F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73B6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Участники проекта</w:t>
      </w:r>
      <w:r w:rsidRPr="00873B6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:</w:t>
      </w:r>
      <w:r w:rsidR="00873B69" w:rsidRPr="00873B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воспитанники младшей группы, родители, воспитатель</w:t>
      </w:r>
      <w:r w:rsidRPr="00873B6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73B69" w:rsidRPr="00B31FEE" w:rsidRDefault="00B7182E" w:rsidP="00B31F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73B6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</w:t>
      </w:r>
      <w:r w:rsidRPr="00873B69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ип  проекта:</w:t>
      </w:r>
      <w:r w:rsidR="00873B69" w:rsidRPr="00873B69">
        <w:rPr>
          <w:rFonts w:ascii="Times New Roman" w:hAnsi="Times New Roman" w:cs="Times New Roman"/>
          <w:sz w:val="24"/>
          <w:szCs w:val="24"/>
        </w:rPr>
        <w:t xml:space="preserve"> познавательно - исследовательский, творческий,</w:t>
      </w:r>
      <w:r w:rsidR="00873B69" w:rsidRPr="00873B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73B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  <w:r w:rsidR="00873B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7182E" w:rsidRPr="000F2F7E" w:rsidRDefault="00B7182E" w:rsidP="00873B69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873B6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Длительность  проекта</w:t>
      </w:r>
      <w:r w:rsidRPr="00873B69">
        <w:rPr>
          <w:rFonts w:ascii="Times New Roman" w:hAnsi="Times New Roman" w:cs="Times New Roman"/>
          <w:color w:val="000000" w:themeColor="text1"/>
          <w:sz w:val="24"/>
          <w:szCs w:val="24"/>
        </w:rPr>
        <w:t>: Краткосрочный (1</w:t>
      </w:r>
      <w:r w:rsidR="00873B69" w:rsidRPr="00873B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месяц</w:t>
      </w:r>
      <w:r w:rsidRPr="00873B6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73B69" w:rsidRPr="00873B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73B69" w:rsidRPr="000F2F7E">
        <w:rPr>
          <w:rFonts w:ascii="Times New Roman" w:hAnsi="Times New Roman" w:cs="Times New Roman"/>
          <w:b/>
          <w:bCs/>
        </w:rPr>
        <w:t xml:space="preserve">с </w:t>
      </w:r>
      <w:r w:rsidR="00873B69" w:rsidRPr="000F2F7E">
        <w:rPr>
          <w:rFonts w:ascii="Times New Roman" w:hAnsi="Times New Roman" w:cs="Times New Roman"/>
        </w:rPr>
        <w:t>20.03- 19.04.2023г.</w:t>
      </w:r>
    </w:p>
    <w:p w:rsidR="00B7182E" w:rsidRPr="009C2B6F" w:rsidRDefault="00B7182E" w:rsidP="00B7182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2B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Интеграция образовательных областей</w:t>
      </w:r>
      <w:r w:rsidRPr="009C2B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9C2B6F">
        <w:rPr>
          <w:rStyle w:val="c4"/>
          <w:rFonts w:ascii="Times New Roman" w:hAnsi="Times New Roman" w:cs="Times New Roman"/>
          <w:color w:val="000000" w:themeColor="text1"/>
          <w:shd w:val="clear" w:color="auto" w:fill="FFFFFF"/>
        </w:rPr>
        <w:t> </w:t>
      </w:r>
      <w:r w:rsidRPr="009C2B6F">
        <w:rPr>
          <w:rStyle w:val="c4"/>
          <w:rFonts w:ascii="Times New Roman" w:hAnsi="Times New Roman" w:cs="Times New Roman"/>
          <w:bCs/>
          <w:color w:val="000000" w:themeColor="text1"/>
          <w:shd w:val="clear" w:color="auto" w:fill="FFFFFF"/>
        </w:rPr>
        <w:t>Социально-коммуникативное,</w:t>
      </w:r>
      <w:r w:rsidRPr="009C2B6F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познавательное, речевое, художественно-эстетическое, физическое развитие.</w:t>
      </w:r>
    </w:p>
    <w:p w:rsidR="00B7182E" w:rsidRPr="009C2B6F" w:rsidRDefault="00B7182E" w:rsidP="00B7182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C2B6F">
        <w:rPr>
          <w:rFonts w:ascii="Times New Roman" w:hAnsi="Times New Roman" w:cs="Times New Roman"/>
          <w:b/>
          <w:sz w:val="24"/>
          <w:szCs w:val="24"/>
        </w:rPr>
        <w:lastRenderedPageBreak/>
        <w:t>Материалы и оборудование:</w:t>
      </w:r>
    </w:p>
    <w:p w:rsidR="00B7182E" w:rsidRPr="009C2B6F" w:rsidRDefault="00B7182E" w:rsidP="00B7182E">
      <w:pPr>
        <w:pStyle w:val="1"/>
        <w:keepNext w:val="0"/>
        <w:keepLines w:val="0"/>
        <w:numPr>
          <w:ilvl w:val="0"/>
          <w:numId w:val="7"/>
        </w:numPr>
        <w:tabs>
          <w:tab w:val="left" w:pos="2604"/>
        </w:tabs>
        <w:spacing w:before="0" w:line="360" w:lineRule="auto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 w:rsidRPr="009C2B6F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Методическая и художественная  литература;</w:t>
      </w:r>
    </w:p>
    <w:p w:rsidR="00B7182E" w:rsidRPr="009C2B6F" w:rsidRDefault="00B7182E" w:rsidP="00B7182E">
      <w:pPr>
        <w:pStyle w:val="1"/>
        <w:keepNext w:val="0"/>
        <w:keepLines w:val="0"/>
        <w:numPr>
          <w:ilvl w:val="0"/>
          <w:numId w:val="7"/>
        </w:numPr>
        <w:tabs>
          <w:tab w:val="left" w:pos="2604"/>
        </w:tabs>
        <w:spacing w:before="0" w:line="360" w:lineRule="auto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 w:rsidRPr="009C2B6F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Атрибуты к играм;</w:t>
      </w:r>
    </w:p>
    <w:p w:rsidR="00B7182E" w:rsidRPr="009C2B6F" w:rsidRDefault="00B7182E" w:rsidP="00B7182E">
      <w:pPr>
        <w:pStyle w:val="1"/>
        <w:keepNext w:val="0"/>
        <w:keepLines w:val="0"/>
        <w:numPr>
          <w:ilvl w:val="0"/>
          <w:numId w:val="7"/>
        </w:numPr>
        <w:tabs>
          <w:tab w:val="left" w:pos="2604"/>
        </w:tabs>
        <w:spacing w:before="0" w:line="360" w:lineRule="auto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 w:rsidRPr="009C2B6F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Иллюстрационный  материал;</w:t>
      </w:r>
    </w:p>
    <w:p w:rsidR="00B7182E" w:rsidRPr="009C2B6F" w:rsidRDefault="00B7182E" w:rsidP="00B7182E">
      <w:pPr>
        <w:pStyle w:val="a6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2B6F">
        <w:rPr>
          <w:rFonts w:ascii="Times New Roman" w:hAnsi="Times New Roman" w:cs="Times New Roman"/>
          <w:color w:val="000000" w:themeColor="text1"/>
          <w:sz w:val="24"/>
          <w:szCs w:val="24"/>
        </w:rPr>
        <w:t>книги с загадками, стихами, сказками, рассказами,</w:t>
      </w:r>
    </w:p>
    <w:p w:rsidR="00B7182E" w:rsidRPr="009C2B6F" w:rsidRDefault="00B7182E" w:rsidP="00B7182E">
      <w:pPr>
        <w:pStyle w:val="a6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2B6F">
        <w:rPr>
          <w:rFonts w:ascii="Times New Roman" w:hAnsi="Times New Roman" w:cs="Times New Roman"/>
          <w:color w:val="000000" w:themeColor="text1"/>
          <w:sz w:val="24"/>
          <w:szCs w:val="24"/>
        </w:rPr>
        <w:t>ТСО</w:t>
      </w:r>
    </w:p>
    <w:p w:rsidR="00B7182E" w:rsidRDefault="00B7182E" w:rsidP="00B7182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C2B6F">
        <w:rPr>
          <w:rFonts w:ascii="Times New Roman" w:hAnsi="Times New Roman" w:cs="Times New Roman"/>
          <w:b/>
          <w:sz w:val="24"/>
          <w:szCs w:val="24"/>
        </w:rPr>
        <w:t>Формы и методы реализации проекта:</w:t>
      </w:r>
    </w:p>
    <w:p w:rsidR="00B7182E" w:rsidRPr="004323A0" w:rsidRDefault="00B7182E" w:rsidP="00B7182E">
      <w:pPr>
        <w:pStyle w:val="a6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</w:rPr>
      </w:pPr>
      <w:r w:rsidRPr="004323A0">
        <w:rPr>
          <w:rFonts w:ascii="Times New Roman" w:hAnsi="Times New Roman" w:cs="Times New Roman"/>
        </w:rPr>
        <w:t>подвижные и дидактические игры;</w:t>
      </w:r>
    </w:p>
    <w:p w:rsidR="00B7182E" w:rsidRPr="004323A0" w:rsidRDefault="00B7182E" w:rsidP="00B7182E">
      <w:pPr>
        <w:pStyle w:val="a5"/>
        <w:numPr>
          <w:ilvl w:val="0"/>
          <w:numId w:val="7"/>
        </w:numPr>
        <w:spacing w:before="0" w:beforeAutospacing="0" w:after="0" w:afterAutospacing="0" w:line="360" w:lineRule="auto"/>
        <w:jc w:val="both"/>
      </w:pPr>
      <w:r w:rsidRPr="004323A0">
        <w:t>театрализованные игры,</w:t>
      </w:r>
    </w:p>
    <w:p w:rsidR="00B7182E" w:rsidRPr="004323A0" w:rsidRDefault="00B7182E" w:rsidP="00B7182E">
      <w:pPr>
        <w:pStyle w:val="a5"/>
        <w:numPr>
          <w:ilvl w:val="0"/>
          <w:numId w:val="7"/>
        </w:numPr>
        <w:spacing w:before="0" w:beforeAutospacing="0" w:after="0" w:afterAutospacing="0" w:line="360" w:lineRule="auto"/>
        <w:jc w:val="both"/>
      </w:pPr>
      <w:r w:rsidRPr="004323A0">
        <w:t>сюжетно – ролевые игры.</w:t>
      </w:r>
    </w:p>
    <w:p w:rsidR="00B7182E" w:rsidRPr="004323A0" w:rsidRDefault="00B7182E" w:rsidP="00B7182E">
      <w:pPr>
        <w:pStyle w:val="a6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</w:rPr>
      </w:pPr>
      <w:r w:rsidRPr="004323A0">
        <w:rPr>
          <w:rFonts w:ascii="Times New Roman" w:hAnsi="Times New Roman" w:cs="Times New Roman"/>
        </w:rPr>
        <w:t>чтение художественных произведений;</w:t>
      </w:r>
    </w:p>
    <w:p w:rsidR="00B7182E" w:rsidRPr="004323A0" w:rsidRDefault="00B7182E" w:rsidP="00B7182E">
      <w:pPr>
        <w:pStyle w:val="a6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</w:rPr>
      </w:pPr>
      <w:r w:rsidRPr="004323A0">
        <w:rPr>
          <w:rFonts w:ascii="Times New Roman" w:hAnsi="Times New Roman" w:cs="Times New Roman"/>
        </w:rPr>
        <w:t>выставки;</w:t>
      </w:r>
    </w:p>
    <w:p w:rsidR="00B7182E" w:rsidRPr="004323A0" w:rsidRDefault="00B7182E" w:rsidP="00B7182E">
      <w:pPr>
        <w:pStyle w:val="a6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</w:rPr>
      </w:pPr>
      <w:r w:rsidRPr="004323A0">
        <w:rPr>
          <w:rFonts w:ascii="Times New Roman" w:hAnsi="Times New Roman" w:cs="Times New Roman"/>
        </w:rPr>
        <w:t>прослушивание аудио записи;</w:t>
      </w:r>
    </w:p>
    <w:p w:rsidR="00B7182E" w:rsidRPr="004323A0" w:rsidRDefault="00B7182E" w:rsidP="00B7182E">
      <w:pPr>
        <w:pStyle w:val="a6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</w:rPr>
      </w:pPr>
      <w:r w:rsidRPr="004323A0">
        <w:rPr>
          <w:rFonts w:ascii="Times New Roman" w:hAnsi="Times New Roman" w:cs="Times New Roman"/>
        </w:rPr>
        <w:t>беседа.</w:t>
      </w:r>
    </w:p>
    <w:p w:rsidR="00B7182E" w:rsidRPr="004323A0" w:rsidRDefault="00B7182E" w:rsidP="00B7182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323A0">
        <w:rPr>
          <w:rFonts w:ascii="Times New Roman" w:hAnsi="Times New Roman" w:cs="Times New Roman"/>
          <w:b/>
          <w:sz w:val="24"/>
          <w:szCs w:val="24"/>
        </w:rPr>
        <w:t>Этапы проекта</w:t>
      </w:r>
    </w:p>
    <w:p w:rsidR="00B7182E" w:rsidRPr="00D833D8" w:rsidRDefault="00B7182E" w:rsidP="00B7182E">
      <w:pPr>
        <w:pStyle w:val="a6"/>
        <w:numPr>
          <w:ilvl w:val="0"/>
          <w:numId w:val="8"/>
        </w:numPr>
        <w:spacing w:after="16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33D8">
        <w:rPr>
          <w:rFonts w:ascii="Times New Roman" w:hAnsi="Times New Roman" w:cs="Times New Roman"/>
          <w:b/>
          <w:sz w:val="24"/>
          <w:szCs w:val="24"/>
        </w:rPr>
        <w:t>ПОДГОТОВИТЕЛЬНЫЙ ЭТАП</w:t>
      </w:r>
    </w:p>
    <w:p w:rsidR="00B7182E" w:rsidRPr="009C2B6F" w:rsidRDefault="00B7182E" w:rsidP="00B718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C2B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Систематизация информации по проблеме;</w:t>
      </w:r>
    </w:p>
    <w:p w:rsidR="00B7182E" w:rsidRPr="009C2B6F" w:rsidRDefault="00B7182E" w:rsidP="00B718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C2B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 Разработка плана реализации проекта.</w:t>
      </w:r>
    </w:p>
    <w:p w:rsidR="00B7182E" w:rsidRPr="009C2B6F" w:rsidRDefault="00B7182E" w:rsidP="00B718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Pr="009C2B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Ознакомление с передовым опытом по данной теме;</w:t>
      </w:r>
    </w:p>
    <w:p w:rsidR="00B7182E" w:rsidRPr="009C2B6F" w:rsidRDefault="00873B69" w:rsidP="00B718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B7182E" w:rsidRPr="009C2B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Уточнение формулировок проблемы, темы, целей и задач;</w:t>
      </w:r>
    </w:p>
    <w:p w:rsidR="00B7182E" w:rsidRPr="009C2B6F" w:rsidRDefault="00873B69" w:rsidP="00B718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B7182E" w:rsidRPr="009C2B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Подбор наглядно-дидактических пособий, демонстрационный материал;</w:t>
      </w:r>
    </w:p>
    <w:p w:rsidR="00B7182E" w:rsidRPr="009C2B6F" w:rsidRDefault="00B7182E" w:rsidP="00B718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C2B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7. Оформление книжного уголка.</w:t>
      </w:r>
    </w:p>
    <w:p w:rsidR="00B7182E" w:rsidRPr="00C379D1" w:rsidRDefault="00B7182E" w:rsidP="00B7182E">
      <w:pPr>
        <w:pStyle w:val="a6"/>
        <w:spacing w:after="160" w:line="360" w:lineRule="auto"/>
        <w:ind w:left="792"/>
        <w:rPr>
          <w:rFonts w:ascii="Times New Roman" w:hAnsi="Times New Roman" w:cs="Times New Roman"/>
          <w:b/>
          <w:sz w:val="24"/>
          <w:szCs w:val="24"/>
        </w:rPr>
      </w:pPr>
      <w:r w:rsidRPr="00C379D1">
        <w:rPr>
          <w:rFonts w:ascii="Times New Roman" w:hAnsi="Times New Roman" w:cs="Times New Roman"/>
          <w:b/>
          <w:sz w:val="24"/>
          <w:szCs w:val="24"/>
        </w:rPr>
        <w:t>2.ОСНОВНОЙ ЭТАП</w:t>
      </w:r>
    </w:p>
    <w:p w:rsidR="00873B69" w:rsidRPr="000F2F7E" w:rsidRDefault="00B7182E" w:rsidP="000F2F7E">
      <w:pPr>
        <w:rPr>
          <w:rFonts w:ascii="Times New Roman" w:hAnsi="Times New Roman" w:cs="Times New Roman"/>
          <w:sz w:val="24"/>
          <w:szCs w:val="24"/>
        </w:rPr>
      </w:pPr>
      <w:r w:rsidRPr="00D75555">
        <w:rPr>
          <w:rFonts w:ascii="Times New Roman" w:hAnsi="Times New Roman" w:cs="Times New Roman"/>
          <w:sz w:val="24"/>
          <w:szCs w:val="24"/>
        </w:rPr>
        <w:t>Организация деятельности детей, родителей и воспитателя по направлениям проекта.</w:t>
      </w:r>
    </w:p>
    <w:tbl>
      <w:tblPr>
        <w:tblW w:w="9915" w:type="dxa"/>
        <w:tblInd w:w="-6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80"/>
      </w:tblPr>
      <w:tblGrid>
        <w:gridCol w:w="546"/>
        <w:gridCol w:w="2647"/>
        <w:gridCol w:w="3338"/>
        <w:gridCol w:w="1805"/>
        <w:gridCol w:w="1579"/>
      </w:tblGrid>
      <w:tr w:rsidR="000F2F7E" w:rsidRPr="00CE1F74" w:rsidTr="00162072">
        <w:trPr>
          <w:tblHeader/>
        </w:trPr>
        <w:tc>
          <w:tcPr>
            <w:tcW w:w="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Цели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Ответственные</w:t>
            </w:r>
            <w:proofErr w:type="gramEnd"/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</w:t>
            </w:r>
          </w:p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реализации</w:t>
            </w:r>
          </w:p>
        </w:tc>
      </w:tr>
      <w:tr w:rsidR="000F2F7E" w:rsidRPr="00CE1F74" w:rsidTr="00162072">
        <w:tblPrEx>
          <w:tblCellSpacing w:w="-10" w:type="nil"/>
        </w:tblPrEx>
        <w:trPr>
          <w:tblCellSpacing w:w="-10" w:type="nil"/>
        </w:trPr>
        <w:tc>
          <w:tcPr>
            <w:tcW w:w="991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этап – подготовительный.</w:t>
            </w:r>
          </w:p>
        </w:tc>
      </w:tr>
      <w:tr w:rsidR="000F2F7E" w:rsidRPr="00CE1F74" w:rsidTr="00162072">
        <w:tblPrEx>
          <w:tblCellSpacing w:w="-10" w:type="nil"/>
        </w:tblPrEx>
        <w:trPr>
          <w:tblCellSpacing w:w="-10" w:type="nil"/>
        </w:trPr>
        <w:tc>
          <w:tcPr>
            <w:tcW w:w="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«Что такое огород и что на нём растёт»,</w:t>
            </w:r>
          </w:p>
          <w:p w:rsidR="000F2F7E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«Какие растения можно вырастить на подоконнике».</w:t>
            </w:r>
          </w:p>
          <w:p w:rsidR="00162072" w:rsidRDefault="00162072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Разучивание: </w:t>
            </w:r>
            <w:proofErr w:type="spellStart"/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потешек</w:t>
            </w:r>
            <w:proofErr w:type="spellEnd"/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 песен, связанных с огородом, овощами и фруктами.</w:t>
            </w:r>
          </w:p>
        </w:tc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2072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Обсудить цели и задачи проекта. </w:t>
            </w:r>
          </w:p>
          <w:p w:rsidR="000F2F7E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Сформировать интерес  у детей  по созданию условий для реализации проекта.</w:t>
            </w:r>
          </w:p>
          <w:p w:rsidR="00162072" w:rsidRDefault="00162072" w:rsidP="00463883">
            <w:pPr>
              <w:rPr>
                <w:rFonts w:ascii="Arial" w:hAnsi="Arial" w:cs="Arial"/>
                <w:color w:val="111111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hd w:val="clear" w:color="auto" w:fill="FFFFFF"/>
              </w:rPr>
              <w:lastRenderedPageBreak/>
              <w:t> </w:t>
            </w:r>
          </w:p>
          <w:p w:rsidR="00162072" w:rsidRPr="00162072" w:rsidRDefault="00162072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2072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Развивать речь детей, активизировать словарь.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Воспитатели</w:t>
            </w:r>
          </w:p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дети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1-я неделя</w:t>
            </w:r>
          </w:p>
        </w:tc>
      </w:tr>
      <w:tr w:rsidR="000F2F7E" w:rsidRPr="00CE1F74" w:rsidTr="00162072">
        <w:tblPrEx>
          <w:tblCellSpacing w:w="-10" w:type="nil"/>
        </w:tblPrEx>
        <w:trPr>
          <w:tblCellSpacing w:w="-10" w:type="nil"/>
        </w:trPr>
        <w:tc>
          <w:tcPr>
            <w:tcW w:w="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Консультация для родителей «Огород на подоконнике»</w:t>
            </w:r>
          </w:p>
        </w:tc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Просвещать родителей по данной теме.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1-я неделя</w:t>
            </w:r>
          </w:p>
        </w:tc>
      </w:tr>
      <w:tr w:rsidR="000F2F7E" w:rsidRPr="00CE1F74" w:rsidTr="00162072">
        <w:tblPrEx>
          <w:tblCellSpacing w:w="-10" w:type="nil"/>
        </w:tblPrEx>
        <w:trPr>
          <w:tblCellSpacing w:w="-10" w:type="nil"/>
        </w:trPr>
        <w:tc>
          <w:tcPr>
            <w:tcW w:w="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Знакомство детей с алгоритмом по уходу за растениями.</w:t>
            </w:r>
          </w:p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Рассматривание иллюстраций, картинок, муляжей овощей и фруктов, уточнение формы, цвета.</w:t>
            </w:r>
          </w:p>
        </w:tc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Создать условия для реализации проекта «Огород на подоконнике».</w:t>
            </w:r>
          </w:p>
          <w:p w:rsidR="00162072" w:rsidRPr="00CE1F74" w:rsidRDefault="00162072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Вызвать интерес к растениям, желание заботиться о них, углублять и расширять знания видах растений.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1-я неделя</w:t>
            </w:r>
          </w:p>
        </w:tc>
      </w:tr>
      <w:tr w:rsidR="000F2F7E" w:rsidRPr="00CE1F74" w:rsidTr="00162072">
        <w:tblPrEx>
          <w:tblCellSpacing w:w="-10" w:type="nil"/>
        </w:tblPrEx>
        <w:trPr>
          <w:tblCellSpacing w:w="-10" w:type="nil"/>
        </w:trPr>
        <w:tc>
          <w:tcPr>
            <w:tcW w:w="991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этап – основной.</w:t>
            </w:r>
          </w:p>
        </w:tc>
      </w:tr>
      <w:tr w:rsidR="000F2F7E" w:rsidRPr="00CE1F74" w:rsidTr="004F71F1">
        <w:tblPrEx>
          <w:tblCellSpacing w:w="-10" w:type="nil"/>
        </w:tblPrEx>
        <w:trPr>
          <w:trHeight w:val="4990"/>
          <w:tblCellSpacing w:w="-10" w:type="nil"/>
        </w:trPr>
        <w:tc>
          <w:tcPr>
            <w:tcW w:w="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2072" w:rsidRDefault="000F2F7E" w:rsidP="0046388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Стихотворения С.В. Михалкова «Овощи», В. Коркина «Что растет у нас на грядке?».</w:t>
            </w:r>
          </w:p>
          <w:p w:rsidR="000F2F7E" w:rsidRPr="00CE1F74" w:rsidRDefault="000F2F7E" w:rsidP="00B31F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/и «</w:t>
            </w:r>
            <w:proofErr w:type="spellStart"/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Огуречик</w:t>
            </w:r>
            <w:proofErr w:type="spellEnd"/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0F2F7E" w:rsidRPr="00CE1F74" w:rsidRDefault="000F2F7E" w:rsidP="00B31F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Д/и «Что растет на огороде»,</w:t>
            </w:r>
          </w:p>
          <w:p w:rsidR="000F2F7E" w:rsidRPr="00CE1F74" w:rsidRDefault="000F2F7E" w:rsidP="00B31F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НОД по рисованию «Посадили мы лучок».</w:t>
            </w:r>
          </w:p>
          <w:p w:rsidR="000F2F7E" w:rsidRPr="00CE1F74" w:rsidRDefault="000F2F7E" w:rsidP="00B31F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Лепка овощей из пластилина    </w:t>
            </w:r>
            <w:r w:rsidRPr="00CE1F74">
              <w:rPr>
                <w:rFonts w:ascii="Times New Roman" w:hAnsi="Times New Roman" w:cs="Times New Roman"/>
                <w:sz w:val="24"/>
                <w:szCs w:val="24"/>
              </w:rPr>
              <w:t>«Овощи большие и маленькие»</w:t>
            </w:r>
            <w:r w:rsidR="00162072" w:rsidRPr="00CE1F7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(лук, чеснок).</w:t>
            </w:r>
          </w:p>
        </w:tc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15209" w:rsidRDefault="00B31FEE" w:rsidP="00463883">
            <w:pP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175895</wp:posOffset>
                  </wp:positionH>
                  <wp:positionV relativeFrom="paragraph">
                    <wp:posOffset>487045</wp:posOffset>
                  </wp:positionV>
                  <wp:extent cx="1261110" cy="1158240"/>
                  <wp:effectExtent l="19050" t="0" r="0" b="0"/>
                  <wp:wrapSquare wrapText="bothSides"/>
                  <wp:docPr id="6" name="Рисунок 5" descr="1662827242_15-klubmama-ru-p-applikatsiya-na-temu-luk-foto-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62827242_15-klubmama-ru-p-applikatsiya-na-temu-luk-foto-17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110" cy="115824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E15209" w:rsidRPr="00162072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Развивать речь детей, активизировать словарь</w:t>
            </w:r>
            <w:r w:rsidR="00E15209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ребенка.</w:t>
            </w:r>
            <w:r w:rsidR="0050547F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F71F1" w:rsidRDefault="004F71F1" w:rsidP="00463883">
            <w:pP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:rsidR="004F71F1" w:rsidRDefault="004F71F1" w:rsidP="00463883">
            <w:pP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:rsidR="0050547F" w:rsidRDefault="0050547F" w:rsidP="004F71F1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E15209" w:rsidRDefault="00B31FEE" w:rsidP="00463883">
            <w:pP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610235</wp:posOffset>
                  </wp:positionH>
                  <wp:positionV relativeFrom="paragraph">
                    <wp:posOffset>111125</wp:posOffset>
                  </wp:positionV>
                  <wp:extent cx="1458595" cy="982980"/>
                  <wp:effectExtent l="19050" t="0" r="8255" b="0"/>
                  <wp:wrapNone/>
                  <wp:docPr id="7" name="Рисунок 6" descr="luk-zielienyi-drugh_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uk-zielienyi-drugh_7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8595" cy="982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E15209" w:rsidRDefault="00E15209" w:rsidP="00E1520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15209" w:rsidRPr="00CE1F74" w:rsidRDefault="00E15209" w:rsidP="00E1520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2-я неделя</w:t>
            </w:r>
          </w:p>
        </w:tc>
      </w:tr>
      <w:tr w:rsidR="000F2F7E" w:rsidRPr="00CE1F74" w:rsidTr="00162072">
        <w:tblPrEx>
          <w:tblCellSpacing w:w="-10" w:type="nil"/>
        </w:tblPrEx>
        <w:trPr>
          <w:tblCellSpacing w:w="-10" w:type="nil"/>
        </w:trPr>
        <w:tc>
          <w:tcPr>
            <w:tcW w:w="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Практическая деятельност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ь: посадка лука, чеснока, салата</w:t>
            </w: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Вызвать интерес к выращиванию огородной культуры.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2-я неделя</w:t>
            </w:r>
          </w:p>
        </w:tc>
      </w:tr>
      <w:tr w:rsidR="000F2F7E" w:rsidRPr="00CE1F74" w:rsidTr="00162072">
        <w:tblPrEx>
          <w:tblCellSpacing w:w="-10" w:type="nil"/>
        </w:tblPrEx>
        <w:trPr>
          <w:tblCellSpacing w:w="-10" w:type="nil"/>
        </w:trPr>
        <w:tc>
          <w:tcPr>
            <w:tcW w:w="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Наблюде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ние за ростом лука, семян салата</w:t>
            </w: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2677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детей замечать изменения, которые происходят</w:t>
            </w:r>
            <w:r w:rsidR="002677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прорастающих луковиц, 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3 - </w:t>
            </w:r>
            <w:proofErr w:type="spellStart"/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янеделя</w:t>
            </w:r>
            <w:proofErr w:type="spellEnd"/>
          </w:p>
        </w:tc>
      </w:tr>
      <w:tr w:rsidR="000F2F7E" w:rsidRPr="00CE1F74" w:rsidTr="00162072">
        <w:tblPrEx>
          <w:tblCellSpacing w:w="-10" w:type="nil"/>
        </w:tblPrEx>
        <w:trPr>
          <w:tblCellSpacing w:w="-10" w:type="nil"/>
        </w:trPr>
        <w:tc>
          <w:tcPr>
            <w:tcW w:w="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color w:val="000000"/>
              </w:rPr>
            </w:pPr>
          </w:p>
        </w:tc>
        <w:tc>
          <w:tcPr>
            <w:tcW w:w="2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 в уголке природы.</w:t>
            </w:r>
          </w:p>
        </w:tc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Продолжать учить детей правильно строить суждения и делать выводы о создании благоприятных условий  (воды, света, тепла)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3 -я неделя</w:t>
            </w:r>
          </w:p>
        </w:tc>
      </w:tr>
      <w:tr w:rsidR="000F2F7E" w:rsidRPr="00CE1F74" w:rsidTr="00162072">
        <w:tblPrEx>
          <w:tblCellSpacing w:w="-10" w:type="nil"/>
        </w:tblPrEx>
        <w:trPr>
          <w:trHeight w:val="1770"/>
          <w:tblCellSpacing w:w="-10" w:type="nil"/>
        </w:trPr>
        <w:tc>
          <w:tcPr>
            <w:tcW w:w="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Наблюдение за ростом лука в благоприятных и неблагоприятных погодных условиях</w:t>
            </w:r>
          </w:p>
        </w:tc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Получить необходимые условия для роста лука (свет, вода, тепло).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3-я неделя</w:t>
            </w:r>
          </w:p>
        </w:tc>
      </w:tr>
      <w:tr w:rsidR="000F2F7E" w:rsidRPr="00CE1F74" w:rsidTr="00162072">
        <w:tblPrEx>
          <w:tblCellSpacing w:w="-10" w:type="nil"/>
        </w:tblPrEx>
        <w:trPr>
          <w:tblCellSpacing w:w="-10" w:type="nil"/>
        </w:trPr>
        <w:tc>
          <w:tcPr>
            <w:tcW w:w="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2677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Наблюдения: «Растут ли наши растения?»</w:t>
            </w:r>
          </w:p>
        </w:tc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Продолжать учить детей замечать изменения в росте и развитии растений. 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3-я неделя</w:t>
            </w:r>
          </w:p>
        </w:tc>
      </w:tr>
      <w:tr w:rsidR="000F2F7E" w:rsidRPr="00CE1F74" w:rsidTr="00162072">
        <w:tblPrEx>
          <w:tblCellSpacing w:w="-10" w:type="nil"/>
        </w:tblPrEx>
        <w:trPr>
          <w:tblCellSpacing w:w="-10" w:type="nil"/>
        </w:trPr>
        <w:tc>
          <w:tcPr>
            <w:tcW w:w="991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этап – заключительный.</w:t>
            </w:r>
          </w:p>
        </w:tc>
      </w:tr>
      <w:tr w:rsidR="000F2F7E" w:rsidRPr="00CE1F74" w:rsidTr="00162072">
        <w:tblPrEx>
          <w:tblCellSpacing w:w="-10" w:type="nil"/>
        </w:tblPrEx>
        <w:trPr>
          <w:tblCellSpacing w:w="-10" w:type="nil"/>
        </w:trPr>
        <w:tc>
          <w:tcPr>
            <w:tcW w:w="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Итоговая беседа «Огород на подоконнике» </w:t>
            </w:r>
          </w:p>
        </w:tc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Закрепить знания овощей.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4-я неделя</w:t>
            </w:r>
          </w:p>
        </w:tc>
      </w:tr>
      <w:tr w:rsidR="000F2F7E" w:rsidRPr="00CE1F74" w:rsidTr="00162072">
        <w:tblPrEx>
          <w:tblCellSpacing w:w="-10" w:type="nil"/>
        </w:tblPrEx>
        <w:trPr>
          <w:tblCellSpacing w:w="-10" w:type="nil"/>
        </w:trPr>
        <w:tc>
          <w:tcPr>
            <w:tcW w:w="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0F2F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Создание фильма</w:t>
            </w:r>
            <w:r w:rsidR="002677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итогу работы</w:t>
            </w:r>
          </w:p>
        </w:tc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Систематизировать проделанную работу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2F7E" w:rsidRPr="00CE1F74" w:rsidRDefault="000F2F7E" w:rsidP="004638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4-я неделя</w:t>
            </w:r>
          </w:p>
        </w:tc>
      </w:tr>
    </w:tbl>
    <w:p w:rsidR="00267773" w:rsidRDefault="00267773" w:rsidP="00267773">
      <w:pPr>
        <w:spacing w:after="160" w:line="259" w:lineRule="auto"/>
        <w:ind w:left="360"/>
        <w:rPr>
          <w:b/>
        </w:rPr>
      </w:pPr>
    </w:p>
    <w:p w:rsidR="00267773" w:rsidRPr="00267773" w:rsidRDefault="00267773" w:rsidP="00267773">
      <w:pPr>
        <w:spacing w:after="240"/>
        <w:ind w:right="56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7773">
        <w:rPr>
          <w:rFonts w:ascii="Times New Roman" w:hAnsi="Times New Roman" w:cs="Times New Roman"/>
          <w:b/>
          <w:bCs/>
          <w:sz w:val="24"/>
          <w:szCs w:val="24"/>
        </w:rPr>
        <w:t>Перспективы дальнейшего развития проекта</w:t>
      </w:r>
    </w:p>
    <w:p w:rsidR="00031AAF" w:rsidRDefault="00267773" w:rsidP="00031AAF">
      <w:pPr>
        <w:spacing w:after="240"/>
        <w:ind w:right="56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67773">
        <w:rPr>
          <w:rFonts w:ascii="Times New Roman" w:hAnsi="Times New Roman" w:cs="Times New Roman"/>
          <w:sz w:val="24"/>
          <w:szCs w:val="24"/>
        </w:rPr>
        <w:t>В дальнейшем планируем проводить данный проект в последующих возрастных группах, так как в ходе проекта расширились представления детей о растениях, как живых организмах, об условиях, необходимых для роста и развития, развилось эстетическое чувство, умение радоваться красоте выращиваемых растений и результатом своего труда.</w:t>
      </w:r>
    </w:p>
    <w:p w:rsidR="00267773" w:rsidRPr="00267773" w:rsidRDefault="00267773" w:rsidP="00031AAF">
      <w:pPr>
        <w:spacing w:after="240"/>
        <w:ind w:right="56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67773">
        <w:rPr>
          <w:rFonts w:ascii="Times New Roman" w:hAnsi="Times New Roman" w:cs="Times New Roman"/>
          <w:sz w:val="24"/>
          <w:szCs w:val="24"/>
        </w:rPr>
        <w:t>Дети научились наблюдать, стали бережнее относиться к растительному миру, правильно взаимодействовать с растениями по принципу «не навреди». Все участники проекта (дети, воспитатели, родители) получили положительные эмоции от полученных результатов.</w:t>
      </w:r>
    </w:p>
    <w:p w:rsidR="000F2F7E" w:rsidRDefault="00B31FEE" w:rsidP="000F2F7E">
      <w:pPr>
        <w:pStyle w:val="a5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1175392" cy="1567226"/>
            <wp:effectExtent l="19050" t="0" r="5708" b="0"/>
            <wp:docPr id="9" name="Рисунок 8" descr="photo_2023-05-03_20-08-34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_2023-05-03_20-08-34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244" cy="1567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000000"/>
          <w:sz w:val="28"/>
          <w:szCs w:val="28"/>
        </w:rPr>
        <w:t xml:space="preserve">     </w:t>
      </w:r>
      <w:r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1162050" cy="1549437"/>
            <wp:effectExtent l="19050" t="0" r="0" b="0"/>
            <wp:docPr id="11" name="Рисунок 10" descr="photo_2023-05-03_20-08-34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_2023-05-03_20-08-34 (4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47" cy="1549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1253490" cy="1671359"/>
            <wp:effectExtent l="19050" t="0" r="3810" b="0"/>
            <wp:docPr id="13" name="Рисунок 12" descr="photo_2023-05-06_22-02-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_2023-05-06_22-02-40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3511" cy="1671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1657350" cy="1242973"/>
            <wp:effectExtent l="19050" t="0" r="0" b="0"/>
            <wp:docPr id="14" name="Рисунок 13" descr="photo_2023-05-03_20-08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_2023-05-03_20-08-33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0700" cy="124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941070" cy="1254790"/>
            <wp:effectExtent l="19050" t="0" r="0" b="0"/>
            <wp:docPr id="15" name="Рисунок 14" descr="photo_2023-05-03_20-08-3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_2023-05-03_20-08-34 (2)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114" cy="125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F7E" w:rsidRDefault="000F2F7E" w:rsidP="000F2F7E">
      <w:pPr>
        <w:pStyle w:val="a5"/>
        <w:rPr>
          <w:b/>
          <w:color w:val="000000"/>
          <w:sz w:val="28"/>
          <w:szCs w:val="28"/>
        </w:rPr>
      </w:pPr>
    </w:p>
    <w:p w:rsidR="000F2F7E" w:rsidRDefault="000F2F7E" w:rsidP="000F2F7E">
      <w:pPr>
        <w:pStyle w:val="a5"/>
        <w:rPr>
          <w:b/>
          <w:color w:val="000000"/>
          <w:sz w:val="28"/>
          <w:szCs w:val="28"/>
        </w:rPr>
      </w:pPr>
    </w:p>
    <w:sectPr w:rsidR="000F2F7E" w:rsidSect="0077650C">
      <w:pgSz w:w="11906" w:h="16838"/>
      <w:pgMar w:top="426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A6A15"/>
    <w:multiLevelType w:val="multilevel"/>
    <w:tmpl w:val="244A9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B62371"/>
    <w:multiLevelType w:val="multilevel"/>
    <w:tmpl w:val="588ED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353" w:hanging="360"/>
      </w:pPr>
      <w:rPr>
        <w:rFonts w:hint="default"/>
        <w:b/>
        <w:color w:val="00000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BC39D4"/>
    <w:multiLevelType w:val="hybridMultilevel"/>
    <w:tmpl w:val="6ADAAF1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AE22EF0"/>
    <w:multiLevelType w:val="hybridMultilevel"/>
    <w:tmpl w:val="C720A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C37156"/>
    <w:multiLevelType w:val="multilevel"/>
    <w:tmpl w:val="60F87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3130CB"/>
    <w:multiLevelType w:val="multilevel"/>
    <w:tmpl w:val="2B6AD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504EA5"/>
    <w:multiLevelType w:val="hybridMultilevel"/>
    <w:tmpl w:val="09AC5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4D199D"/>
    <w:multiLevelType w:val="hybridMultilevel"/>
    <w:tmpl w:val="82ECF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A12148"/>
    <w:multiLevelType w:val="hybridMultilevel"/>
    <w:tmpl w:val="53D2F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2F1B09"/>
    <w:multiLevelType w:val="multilevel"/>
    <w:tmpl w:val="C6261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069E"/>
    <w:rsid w:val="00004F60"/>
    <w:rsid w:val="00031AAF"/>
    <w:rsid w:val="000B5E33"/>
    <w:rsid w:val="000C1402"/>
    <w:rsid w:val="000C2455"/>
    <w:rsid w:val="000F2F7E"/>
    <w:rsid w:val="000F4C67"/>
    <w:rsid w:val="00135527"/>
    <w:rsid w:val="00162072"/>
    <w:rsid w:val="00267773"/>
    <w:rsid w:val="00273CBC"/>
    <w:rsid w:val="003B5933"/>
    <w:rsid w:val="004B4CFC"/>
    <w:rsid w:val="004F71F1"/>
    <w:rsid w:val="0050547F"/>
    <w:rsid w:val="00593C7D"/>
    <w:rsid w:val="00670251"/>
    <w:rsid w:val="0077650C"/>
    <w:rsid w:val="007854B8"/>
    <w:rsid w:val="00785502"/>
    <w:rsid w:val="00873B69"/>
    <w:rsid w:val="009A069E"/>
    <w:rsid w:val="00B31FEE"/>
    <w:rsid w:val="00B7182E"/>
    <w:rsid w:val="00B93120"/>
    <w:rsid w:val="00BC52FC"/>
    <w:rsid w:val="00C24866"/>
    <w:rsid w:val="00C803B7"/>
    <w:rsid w:val="00CD1D2B"/>
    <w:rsid w:val="00CF7ED9"/>
    <w:rsid w:val="00D8287A"/>
    <w:rsid w:val="00D83F65"/>
    <w:rsid w:val="00E15209"/>
    <w:rsid w:val="00ED383B"/>
    <w:rsid w:val="00EE2545"/>
    <w:rsid w:val="00F00B16"/>
    <w:rsid w:val="00F863E8"/>
    <w:rsid w:val="00FB57A9"/>
    <w:rsid w:val="2D4C1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List Paragraph" w:uiPriority="34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7A9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718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FB5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A9"/>
    <w:rPr>
      <w:rFonts w:ascii="Tahoma" w:hAnsi="Tahoma" w:cs="Tahoma"/>
      <w:sz w:val="16"/>
      <w:szCs w:val="16"/>
    </w:rPr>
  </w:style>
  <w:style w:type="paragraph" w:styleId="a5">
    <w:name w:val="Normal (Web)"/>
    <w:basedOn w:val="a"/>
    <w:unhideWhenUsed/>
    <w:rsid w:val="000C2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uiPriority w:val="99"/>
    <w:rsid w:val="00B7182E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718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6">
    <w:name w:val="List Paragraph"/>
    <w:basedOn w:val="a"/>
    <w:uiPriority w:val="34"/>
    <w:qFormat/>
    <w:rsid w:val="00B7182E"/>
    <w:pPr>
      <w:ind w:left="720"/>
      <w:contextualSpacing/>
    </w:pPr>
  </w:style>
  <w:style w:type="character" w:customStyle="1" w:styleId="c4">
    <w:name w:val="c4"/>
    <w:basedOn w:val="a0"/>
    <w:rsid w:val="00B7182E"/>
  </w:style>
  <w:style w:type="paragraph" w:styleId="a7">
    <w:name w:val="Subtitle"/>
    <w:basedOn w:val="a"/>
    <w:next w:val="a"/>
    <w:link w:val="a8"/>
    <w:uiPriority w:val="11"/>
    <w:qFormat/>
    <w:rsid w:val="00873B6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873B6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numbering" Target="numbering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239FEF7-9321-4B99-8CEA-E0B3FBEB1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79515888056</cp:lastModifiedBy>
  <cp:revision>12</cp:revision>
  <cp:lastPrinted>2018-03-22T10:51:00Z</cp:lastPrinted>
  <dcterms:created xsi:type="dcterms:W3CDTF">2018-03-22T10:03:00Z</dcterms:created>
  <dcterms:modified xsi:type="dcterms:W3CDTF">2025-07-03T12:56:00Z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1049-10.2.0.5908</vt:lpwstr>
  </property>
</Properties>
</file>