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EF70F" w14:textId="77777777" w:rsidR="00806DB1" w:rsidRDefault="006A43AB" w:rsidP="007743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28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Использование игровых технологий во внеурочной деятельности как средство социализации младших школьников </w:t>
      </w:r>
    </w:p>
    <w:p w14:paraId="3FA591F2" w14:textId="01435134" w:rsidR="006A43AB" w:rsidRPr="002B2861" w:rsidRDefault="006A43AB" w:rsidP="007743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28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(на примере кружка «Эрудит»)</w:t>
      </w:r>
    </w:p>
    <w:p w14:paraId="6C8D9A2C" w14:textId="77777777" w:rsidR="00A50B0F" w:rsidRPr="002B2861" w:rsidRDefault="00A50B0F" w:rsidP="00A50B0F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</w:rPr>
      </w:pPr>
    </w:p>
    <w:p w14:paraId="0F607F8D" w14:textId="77777777" w:rsidR="00A50B0F" w:rsidRPr="002B2861" w:rsidRDefault="00A50B0F" w:rsidP="00A50B0F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sz w:val="20"/>
          <w:szCs w:val="20"/>
        </w:rPr>
      </w:pPr>
      <w:r w:rsidRPr="002B2861">
        <w:rPr>
          <w:rStyle w:val="c0"/>
        </w:rPr>
        <w:t>Игра только внешне кажется беззаботной и легкой. А на самом деле она властно требует, чтобы играющий отдал ей максимум своей энергии, ума, выдержки, самостоятельности. Дети повторяют в играх то, к чему относятся с полным вниманием, что им доступно наблюдать и что доступно их пониманию. Уже поэтому роль игры в воспитании, по мнению многих ученых, несёт социальный характер.</w:t>
      </w:r>
    </w:p>
    <w:p w14:paraId="0409F78D" w14:textId="77777777" w:rsidR="00A50B0F" w:rsidRPr="002B2861" w:rsidRDefault="00A50B0F" w:rsidP="00A50B0F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sz w:val="20"/>
          <w:szCs w:val="20"/>
        </w:rPr>
      </w:pPr>
      <w:r w:rsidRPr="002B2861">
        <w:rPr>
          <w:rStyle w:val="c3"/>
          <w:u w:val="single"/>
        </w:rPr>
        <w:t>Задачи игры</w:t>
      </w:r>
      <w:r w:rsidRPr="002B2861">
        <w:rPr>
          <w:rStyle w:val="c0"/>
        </w:rPr>
        <w:t> для детей младшего школьного возраста:</w:t>
      </w:r>
    </w:p>
    <w:p w14:paraId="0D6A9FF6" w14:textId="77777777" w:rsidR="00A50B0F" w:rsidRPr="002B2861" w:rsidRDefault="00A50B0F" w:rsidP="00A50B0F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sz w:val="20"/>
          <w:szCs w:val="20"/>
        </w:rPr>
      </w:pPr>
      <w:r w:rsidRPr="002B2861">
        <w:rPr>
          <w:rStyle w:val="c0"/>
        </w:rPr>
        <w:t>1.Подготовка детей к жизни.</w:t>
      </w:r>
    </w:p>
    <w:p w14:paraId="4E875BA3" w14:textId="77777777" w:rsidR="00A50B0F" w:rsidRPr="002B2861" w:rsidRDefault="00A50B0F" w:rsidP="00A50B0F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sz w:val="20"/>
          <w:szCs w:val="20"/>
        </w:rPr>
      </w:pPr>
      <w:r w:rsidRPr="002B2861">
        <w:rPr>
          <w:rStyle w:val="c0"/>
        </w:rPr>
        <w:t>2.Способствование адаптации ребенка к условиям социальной жизни в дальнейшем.</w:t>
      </w:r>
    </w:p>
    <w:p w14:paraId="39D349B1" w14:textId="77777777" w:rsidR="00A50B0F" w:rsidRPr="002B2861" w:rsidRDefault="00A50B0F" w:rsidP="00A50B0F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sz w:val="20"/>
          <w:szCs w:val="20"/>
        </w:rPr>
      </w:pPr>
      <w:r w:rsidRPr="002B2861">
        <w:rPr>
          <w:rStyle w:val="c0"/>
        </w:rPr>
        <w:t>3.Организация учебно-познавательной деятельности.</w:t>
      </w:r>
    </w:p>
    <w:p w14:paraId="79BEDE18" w14:textId="77777777" w:rsidR="00A50B0F" w:rsidRPr="002B2861" w:rsidRDefault="00A50B0F" w:rsidP="00A50B0F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sz w:val="28"/>
          <w:szCs w:val="28"/>
        </w:rPr>
      </w:pPr>
      <w:r w:rsidRPr="002B2861">
        <w:rPr>
          <w:rStyle w:val="c0"/>
        </w:rPr>
        <w:t>4.Создание и укрепление детского коллектива</w:t>
      </w:r>
      <w:r w:rsidRPr="002B2861">
        <w:rPr>
          <w:rStyle w:val="c0"/>
          <w:sz w:val="28"/>
          <w:szCs w:val="28"/>
        </w:rPr>
        <w:t>.</w:t>
      </w:r>
    </w:p>
    <w:p w14:paraId="2A5B33E9" w14:textId="77777777" w:rsidR="00A50B0F" w:rsidRPr="002B2861" w:rsidRDefault="00A50B0F" w:rsidP="00A50B0F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sz w:val="22"/>
          <w:szCs w:val="22"/>
        </w:rPr>
      </w:pPr>
      <w:r w:rsidRPr="002B2861">
        <w:rPr>
          <w:shd w:val="clear" w:color="auto" w:fill="FFFFFF"/>
        </w:rPr>
        <w:t>Воспитательная роль игры состоит в том, что игры приучают детей жить и работать в коллективе, считаться с интересами товарищей, приходить им на выручку, соблюдать установленные правила, выполнять требования дисциплины. Практика показывает, что роль игры в воспитании немаловажна. Игра выступает как подготовительный этап развития ребенка. Поэтому использование игр в воспитательном процессе в наше время - явление не только закономерное, но и необходимое</w:t>
      </w:r>
      <w:r w:rsidRPr="002B2861">
        <w:rPr>
          <w:sz w:val="28"/>
          <w:szCs w:val="28"/>
          <w:shd w:val="clear" w:color="auto" w:fill="FFFFFF"/>
        </w:rPr>
        <w:t>.</w:t>
      </w:r>
    </w:p>
    <w:p w14:paraId="07E3286C" w14:textId="77777777" w:rsidR="00B14D0C" w:rsidRPr="002B2861" w:rsidRDefault="00B14D0C" w:rsidP="00A50B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861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Сущность игрового метода заключается не в противопоставлении игры труду,</w:t>
      </w:r>
      <w:r w:rsidR="00A50B0F" w:rsidRPr="002B28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861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их синтезе. Поэтому игра может быть включена в любой вид деятельности.</w:t>
      </w:r>
      <w:r w:rsidR="00A50B0F" w:rsidRPr="002B28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861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относится к косвенному методу воздействия, когда ребенок не ощущает себя</w:t>
      </w:r>
      <w:r w:rsidR="00A50B0F" w:rsidRPr="002B28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86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объектом воздействия взрослого, когда он полноправный субъект деятельности.</w:t>
      </w:r>
      <w:r w:rsidR="00A50B0F" w:rsidRPr="002B28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8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в процессе игры дети сами стремятся к преодолению трудностей, ставят</w:t>
      </w:r>
      <w:r w:rsidR="00A50B0F" w:rsidRPr="002B28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8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и решают их.</w:t>
      </w:r>
    </w:p>
    <w:p w14:paraId="3092623F" w14:textId="77777777" w:rsidR="00B14D0C" w:rsidRPr="002B2861" w:rsidRDefault="00B14D0C" w:rsidP="00A50B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861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– это то средство, где воспитание переходит в самовоспитание.</w:t>
      </w:r>
    </w:p>
    <w:p w14:paraId="7ACFC866" w14:textId="77777777" w:rsidR="00CA3373" w:rsidRPr="002B2861" w:rsidRDefault="00C04AFC" w:rsidP="00A50B0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Реализация требований ФГОС по воспитанию любознательного, активно познающего мир младшего школьника будет проходить более успешно, если урочная деятельность дополнится внеурочной работой. В этом может помочь </w:t>
      </w:r>
      <w:r w:rsidR="00774330" w:rsidRPr="002B2861">
        <w:rPr>
          <w:rFonts w:ascii="Times New Roman" w:hAnsi="Times New Roman" w:cs="Times New Roman"/>
          <w:sz w:val="24"/>
          <w:szCs w:val="24"/>
        </w:rPr>
        <w:t xml:space="preserve">детское объединение </w:t>
      </w:r>
      <w:r w:rsidRPr="002B2861">
        <w:rPr>
          <w:rFonts w:ascii="Times New Roman" w:hAnsi="Times New Roman" w:cs="Times New Roman"/>
          <w:sz w:val="24"/>
          <w:szCs w:val="24"/>
        </w:rPr>
        <w:t>«Эрудит», расширяющ</w:t>
      </w:r>
      <w:r w:rsidR="00E45D2A" w:rsidRPr="002B2861">
        <w:rPr>
          <w:rFonts w:ascii="Times New Roman" w:hAnsi="Times New Roman" w:cs="Times New Roman"/>
          <w:sz w:val="24"/>
          <w:szCs w:val="24"/>
        </w:rPr>
        <w:t>ее</w:t>
      </w:r>
      <w:r w:rsidRPr="002B2861">
        <w:rPr>
          <w:rFonts w:ascii="Times New Roman" w:hAnsi="Times New Roman" w:cs="Times New Roman"/>
          <w:sz w:val="24"/>
          <w:szCs w:val="24"/>
        </w:rPr>
        <w:t xml:space="preserve"> математический кругозор и эрудицию </w:t>
      </w:r>
      <w:r w:rsidR="00F13E51" w:rsidRPr="002B2861">
        <w:rPr>
          <w:rFonts w:ascii="Times New Roman" w:hAnsi="Times New Roman" w:cs="Times New Roman"/>
          <w:sz w:val="24"/>
          <w:szCs w:val="24"/>
        </w:rPr>
        <w:t>об</w:t>
      </w:r>
      <w:r w:rsidRPr="002B2861">
        <w:rPr>
          <w:rFonts w:ascii="Times New Roman" w:hAnsi="Times New Roman" w:cs="Times New Roman"/>
          <w:sz w:val="24"/>
          <w:szCs w:val="24"/>
        </w:rPr>
        <w:t>уча</w:t>
      </w:r>
      <w:r w:rsidR="00F13E51" w:rsidRPr="002B2861">
        <w:rPr>
          <w:rFonts w:ascii="Times New Roman" w:hAnsi="Times New Roman" w:cs="Times New Roman"/>
          <w:sz w:val="24"/>
          <w:szCs w:val="24"/>
        </w:rPr>
        <w:t>ю</w:t>
      </w:r>
      <w:r w:rsidRPr="002B2861">
        <w:rPr>
          <w:rFonts w:ascii="Times New Roman" w:hAnsi="Times New Roman" w:cs="Times New Roman"/>
          <w:sz w:val="24"/>
          <w:szCs w:val="24"/>
        </w:rPr>
        <w:t>щихся, способствующ</w:t>
      </w:r>
      <w:r w:rsidR="00E45D2A" w:rsidRPr="002B2861">
        <w:rPr>
          <w:rFonts w:ascii="Times New Roman" w:hAnsi="Times New Roman" w:cs="Times New Roman"/>
          <w:sz w:val="24"/>
          <w:szCs w:val="24"/>
        </w:rPr>
        <w:t>ее</w:t>
      </w:r>
      <w:r w:rsidRPr="002B2861">
        <w:rPr>
          <w:rFonts w:ascii="Times New Roman" w:hAnsi="Times New Roman" w:cs="Times New Roman"/>
          <w:sz w:val="24"/>
          <w:szCs w:val="24"/>
        </w:rPr>
        <w:t xml:space="preserve"> формированию познавательных универсальных учебных действий. Данный курс внеурочной деятельности предназначен для развития математических способностей </w:t>
      </w:r>
      <w:r w:rsidR="00E45D2A" w:rsidRPr="002B2861">
        <w:rPr>
          <w:rFonts w:ascii="Times New Roman" w:hAnsi="Times New Roman" w:cs="Times New Roman"/>
          <w:sz w:val="24"/>
          <w:szCs w:val="24"/>
        </w:rPr>
        <w:t>обучающихся</w:t>
      </w:r>
      <w:r w:rsidRPr="002B2861">
        <w:rPr>
          <w:rFonts w:ascii="Times New Roman" w:hAnsi="Times New Roman" w:cs="Times New Roman"/>
          <w:sz w:val="24"/>
          <w:szCs w:val="24"/>
        </w:rPr>
        <w:t xml:space="preserve">, для формирования элементов логической и алгоритмической грамотности, коммуникативных умений младших школьников с применением коллективных форм организации занятий и использованием современных средств обучения. Содержание курса «Эрудит» направлено на воспитание интереса к предмету, развитие наблюдательности, геометрической зоркости, умения анализировать, догадываться, рассуждать, доказывать, решать учебную задачу творчески. Содержание может быть использовано для </w:t>
      </w:r>
      <w:r w:rsidR="00E45D2A" w:rsidRPr="002B2861">
        <w:rPr>
          <w:rFonts w:ascii="Times New Roman" w:hAnsi="Times New Roman" w:cs="Times New Roman"/>
          <w:sz w:val="24"/>
          <w:szCs w:val="24"/>
        </w:rPr>
        <w:t>демонстрации</w:t>
      </w:r>
      <w:r w:rsidRPr="002B2861">
        <w:rPr>
          <w:rFonts w:ascii="Times New Roman" w:hAnsi="Times New Roman" w:cs="Times New Roman"/>
          <w:sz w:val="24"/>
          <w:szCs w:val="24"/>
        </w:rPr>
        <w:t xml:space="preserve"> </w:t>
      </w:r>
      <w:r w:rsidR="00E45D2A" w:rsidRPr="002B2861">
        <w:rPr>
          <w:rFonts w:ascii="Times New Roman" w:hAnsi="Times New Roman" w:cs="Times New Roman"/>
          <w:sz w:val="24"/>
          <w:szCs w:val="24"/>
        </w:rPr>
        <w:t>обучающимся</w:t>
      </w:r>
      <w:r w:rsidRPr="002B2861">
        <w:rPr>
          <w:rFonts w:ascii="Times New Roman" w:hAnsi="Times New Roman" w:cs="Times New Roman"/>
          <w:sz w:val="24"/>
          <w:szCs w:val="24"/>
        </w:rPr>
        <w:t xml:space="preserve"> возможностей применения тех знаний и умений, которыми они овладевают на уроках математики. Одно из занятий представлено ниже. Оно рассчитано на 35 минут.</w:t>
      </w:r>
    </w:p>
    <w:p w14:paraId="1047F621" w14:textId="77777777" w:rsidR="00C04AFC" w:rsidRPr="002B2861" w:rsidRDefault="00C04AFC" w:rsidP="007743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Форма проведения занятия: игра «Передвижная станция находок»: обучающиеся будут передвигаться по станциям и работать в «центрах» деятельности: «Конструкторы», «Математические головоломки», «Занимательные задачи», «Проекты». </w:t>
      </w:r>
    </w:p>
    <w:p w14:paraId="33BA1A3E" w14:textId="77777777" w:rsidR="00C04AFC" w:rsidRPr="002B2861" w:rsidRDefault="00C04AFC" w:rsidP="007743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Тема: «Математическая карусель» </w:t>
      </w:r>
    </w:p>
    <w:p w14:paraId="058D9697" w14:textId="77777777" w:rsidR="00C04AFC" w:rsidRPr="002B2861" w:rsidRDefault="00C04AFC" w:rsidP="00F13E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Цель: созда</w:t>
      </w:r>
      <w:r w:rsidR="00F13E51" w:rsidRPr="002B2861">
        <w:rPr>
          <w:rFonts w:ascii="Times New Roman" w:hAnsi="Times New Roman" w:cs="Times New Roman"/>
          <w:sz w:val="24"/>
          <w:szCs w:val="24"/>
        </w:rPr>
        <w:t>ние</w:t>
      </w:r>
      <w:r w:rsidRPr="002B2861">
        <w:rPr>
          <w:rFonts w:ascii="Times New Roman" w:hAnsi="Times New Roman" w:cs="Times New Roman"/>
          <w:sz w:val="24"/>
          <w:szCs w:val="24"/>
        </w:rPr>
        <w:t xml:space="preserve"> услови</w:t>
      </w:r>
      <w:r w:rsidR="00F13E51" w:rsidRPr="002B2861">
        <w:rPr>
          <w:rFonts w:ascii="Times New Roman" w:hAnsi="Times New Roman" w:cs="Times New Roman"/>
          <w:sz w:val="24"/>
          <w:szCs w:val="24"/>
        </w:rPr>
        <w:t>й</w:t>
      </w:r>
      <w:r w:rsidRPr="002B2861">
        <w:rPr>
          <w:rFonts w:ascii="Times New Roman" w:hAnsi="Times New Roman" w:cs="Times New Roman"/>
          <w:sz w:val="24"/>
          <w:szCs w:val="24"/>
        </w:rPr>
        <w:t xml:space="preserve"> для формирования любознательности, математической смекалки, логического мышления. </w:t>
      </w:r>
    </w:p>
    <w:p w14:paraId="23D6DF12" w14:textId="77777777" w:rsidR="00F13E51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14:paraId="05388292" w14:textId="77777777" w:rsidR="00C04AFC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– обобщить материал о свойствах предметов и сравнения совокупности предметов; </w:t>
      </w:r>
    </w:p>
    <w:p w14:paraId="63F5C406" w14:textId="77777777" w:rsidR="00F13E51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– формирова</w:t>
      </w:r>
      <w:r w:rsidR="00F13E51" w:rsidRPr="002B2861">
        <w:rPr>
          <w:rFonts w:ascii="Times New Roman" w:hAnsi="Times New Roman" w:cs="Times New Roman"/>
          <w:sz w:val="24"/>
          <w:szCs w:val="24"/>
        </w:rPr>
        <w:t>ть</w:t>
      </w:r>
      <w:r w:rsidRPr="002B2861">
        <w:rPr>
          <w:rFonts w:ascii="Times New Roman" w:hAnsi="Times New Roman" w:cs="Times New Roman"/>
          <w:sz w:val="24"/>
          <w:szCs w:val="24"/>
        </w:rPr>
        <w:t xml:space="preserve"> любознательност</w:t>
      </w:r>
      <w:r w:rsidR="00F13E51" w:rsidRPr="002B2861">
        <w:rPr>
          <w:rFonts w:ascii="Times New Roman" w:hAnsi="Times New Roman" w:cs="Times New Roman"/>
          <w:sz w:val="24"/>
          <w:szCs w:val="24"/>
        </w:rPr>
        <w:t>ь</w:t>
      </w:r>
      <w:r w:rsidRPr="002B2861">
        <w:rPr>
          <w:rFonts w:ascii="Times New Roman" w:hAnsi="Times New Roman" w:cs="Times New Roman"/>
          <w:sz w:val="24"/>
          <w:szCs w:val="24"/>
        </w:rPr>
        <w:t>, математическ</w:t>
      </w:r>
      <w:r w:rsidR="00F13E51" w:rsidRPr="002B2861">
        <w:rPr>
          <w:rFonts w:ascii="Times New Roman" w:hAnsi="Times New Roman" w:cs="Times New Roman"/>
          <w:sz w:val="24"/>
          <w:szCs w:val="24"/>
        </w:rPr>
        <w:t>ую</w:t>
      </w:r>
      <w:r w:rsidRPr="002B2861">
        <w:rPr>
          <w:rFonts w:ascii="Times New Roman" w:hAnsi="Times New Roman" w:cs="Times New Roman"/>
          <w:sz w:val="24"/>
          <w:szCs w:val="24"/>
        </w:rPr>
        <w:t xml:space="preserve"> смекалк</w:t>
      </w:r>
      <w:r w:rsidR="00F13E51" w:rsidRPr="002B2861">
        <w:rPr>
          <w:rFonts w:ascii="Times New Roman" w:hAnsi="Times New Roman" w:cs="Times New Roman"/>
          <w:sz w:val="24"/>
          <w:szCs w:val="24"/>
        </w:rPr>
        <w:t>у</w:t>
      </w:r>
      <w:r w:rsidRPr="002B2861">
        <w:rPr>
          <w:rFonts w:ascii="Times New Roman" w:hAnsi="Times New Roman" w:cs="Times New Roman"/>
          <w:sz w:val="24"/>
          <w:szCs w:val="24"/>
        </w:rPr>
        <w:t>, логическо</w:t>
      </w:r>
      <w:r w:rsidR="00F13E51" w:rsidRPr="002B2861">
        <w:rPr>
          <w:rFonts w:ascii="Times New Roman" w:hAnsi="Times New Roman" w:cs="Times New Roman"/>
          <w:sz w:val="24"/>
          <w:szCs w:val="24"/>
        </w:rPr>
        <w:t>е</w:t>
      </w:r>
      <w:r w:rsidRPr="002B2861">
        <w:rPr>
          <w:rFonts w:ascii="Times New Roman" w:hAnsi="Times New Roman" w:cs="Times New Roman"/>
          <w:sz w:val="24"/>
          <w:szCs w:val="24"/>
        </w:rPr>
        <w:t xml:space="preserve"> мышлени</w:t>
      </w:r>
      <w:r w:rsidR="00F13E51" w:rsidRPr="002B2861">
        <w:rPr>
          <w:rFonts w:ascii="Times New Roman" w:hAnsi="Times New Roman" w:cs="Times New Roman"/>
          <w:sz w:val="24"/>
          <w:szCs w:val="24"/>
        </w:rPr>
        <w:t>е</w:t>
      </w:r>
      <w:r w:rsidR="006A43AB" w:rsidRPr="002B2861">
        <w:rPr>
          <w:rFonts w:ascii="Times New Roman" w:hAnsi="Times New Roman" w:cs="Times New Roman"/>
          <w:sz w:val="24"/>
          <w:szCs w:val="24"/>
        </w:rPr>
        <w:t>.</w:t>
      </w:r>
      <w:r w:rsidRPr="002B28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6E01BB" w14:textId="77777777" w:rsidR="00F13E51" w:rsidRPr="002B2861" w:rsidRDefault="006A43AB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Формирование метапредметных </w:t>
      </w:r>
      <w:r w:rsidR="00C04AFC" w:rsidRPr="002B2861">
        <w:rPr>
          <w:rFonts w:ascii="Times New Roman" w:hAnsi="Times New Roman" w:cs="Times New Roman"/>
          <w:sz w:val="24"/>
          <w:szCs w:val="24"/>
        </w:rPr>
        <w:t>УУД</w:t>
      </w:r>
      <w:r w:rsidRPr="002B286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5453DD3" w14:textId="77777777" w:rsidR="00774330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lastRenderedPageBreak/>
        <w:t xml:space="preserve"> Познавательные УУД: </w:t>
      </w:r>
    </w:p>
    <w:p w14:paraId="6C6187CA" w14:textId="77777777" w:rsidR="00C04AFC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1. Сравнивать разные приемы действий, выбирать удобные способы для выполнения конкретного задания. </w:t>
      </w:r>
    </w:p>
    <w:p w14:paraId="74A33CCD" w14:textId="77777777" w:rsidR="00C04AFC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2. Моделировать в процессе совместного обсуждения алгоритм решения логической задачи. </w:t>
      </w:r>
    </w:p>
    <w:p w14:paraId="35607E62" w14:textId="77777777" w:rsidR="00C04AFC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3. Применять изученные способы учебной работы и приёмы вычислений для работы с числовыми головоломками. </w:t>
      </w:r>
    </w:p>
    <w:p w14:paraId="51DD3D75" w14:textId="77777777" w:rsidR="00774330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Коммуникативные УУД:</w:t>
      </w:r>
    </w:p>
    <w:p w14:paraId="2F8B92C3" w14:textId="77777777" w:rsidR="00C04AFC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1. Включаться в групповую работу. Участвовать в обсуждении проблемных вопросов, высказывать собственное мнение и аргументировать его. </w:t>
      </w:r>
    </w:p>
    <w:p w14:paraId="188A13D7" w14:textId="77777777" w:rsidR="00C04AFC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2. Аргументировать свою позицию в коммуникации, учитывать разные мнения, использовать критерии для обоснования своего суждения. </w:t>
      </w:r>
    </w:p>
    <w:p w14:paraId="0427E026" w14:textId="77777777" w:rsidR="00774330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Регулятивные УУД: </w:t>
      </w:r>
    </w:p>
    <w:p w14:paraId="08CEB865" w14:textId="77777777" w:rsidR="00C04AFC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1. Сопоставлять полученный (промежуточный, итоговый) результат с заданным условием.</w:t>
      </w:r>
    </w:p>
    <w:p w14:paraId="7D84C312" w14:textId="77777777" w:rsidR="00C04AFC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2. Контролировать свою деятельность: обнаруживать и исправлять ошибки. </w:t>
      </w:r>
    </w:p>
    <w:p w14:paraId="693C7535" w14:textId="77777777" w:rsidR="00C04AFC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3. Анализировать правила игры. </w:t>
      </w:r>
    </w:p>
    <w:p w14:paraId="4F697334" w14:textId="77777777" w:rsidR="00C04AFC" w:rsidRPr="002B2861" w:rsidRDefault="00C04AFC" w:rsidP="00F13E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4. Действовать в соответствии с заданными правилами.</w:t>
      </w:r>
    </w:p>
    <w:p w14:paraId="1B7582E3" w14:textId="77777777" w:rsidR="00774330" w:rsidRPr="002B2861" w:rsidRDefault="00C04AFC" w:rsidP="006A4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Личностные УУД: развитие любознательности, сообразительности при выполнении разнообразных заданий проблемного и эвристического характера; развитие внимательности, настойчивости, целеустремленности, умения преодолевать трудности. </w:t>
      </w:r>
    </w:p>
    <w:p w14:paraId="062AEEA6" w14:textId="77777777" w:rsidR="00C04AFC" w:rsidRPr="002B2861" w:rsidRDefault="00C04AFC" w:rsidP="00F13E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Оборудование: мультимедийное сопровождение, конверты с заданиями, листы, цветные карандаши. </w:t>
      </w:r>
    </w:p>
    <w:p w14:paraId="381201EA" w14:textId="77777777" w:rsidR="00C04AFC" w:rsidRPr="002B2861" w:rsidRDefault="00C04AFC" w:rsidP="00A50B0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Ход занятия:</w:t>
      </w:r>
    </w:p>
    <w:p w14:paraId="25E03CE9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1. Организация класса. </w:t>
      </w:r>
    </w:p>
    <w:p w14:paraId="268D7463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Учитель объясняет форму работы на занятии (групповая). </w:t>
      </w:r>
    </w:p>
    <w:p w14:paraId="1BB6C738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Выбор капитанов. </w:t>
      </w:r>
    </w:p>
    <w:p w14:paraId="4E056D3C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Объяснение правил работы в группе. </w:t>
      </w:r>
    </w:p>
    <w:p w14:paraId="413C71FC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1. Говори спокойно и ясно. </w:t>
      </w:r>
    </w:p>
    <w:p w14:paraId="46EDAC8F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2. Убедитесь, что в разговоре участвует каждый. </w:t>
      </w:r>
    </w:p>
    <w:p w14:paraId="2701C5E3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3. Говори только по делу. </w:t>
      </w:r>
    </w:p>
    <w:p w14:paraId="0A116A70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1) психологический настрой (мотивация).</w:t>
      </w:r>
    </w:p>
    <w:p w14:paraId="592CFD6A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Команды берутся за руки и говорят девиз: «Один за всех и все за одного». </w:t>
      </w:r>
    </w:p>
    <w:p w14:paraId="2E02A439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2) разминка. </w:t>
      </w:r>
    </w:p>
    <w:p w14:paraId="3662FAF2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Математика – наука сложная, точная. Поэтому провед</w:t>
      </w:r>
      <w:r w:rsidR="00774330" w:rsidRPr="002B2861">
        <w:rPr>
          <w:rFonts w:ascii="Times New Roman" w:hAnsi="Times New Roman" w:cs="Times New Roman"/>
          <w:sz w:val="24"/>
          <w:szCs w:val="24"/>
        </w:rPr>
        <w:t>ё</w:t>
      </w:r>
      <w:r w:rsidRPr="002B2861">
        <w:rPr>
          <w:rFonts w:ascii="Times New Roman" w:hAnsi="Times New Roman" w:cs="Times New Roman"/>
          <w:sz w:val="24"/>
          <w:szCs w:val="24"/>
        </w:rPr>
        <w:t>м сначала разминку и потренируем память, внимание, смекалку.</w:t>
      </w:r>
    </w:p>
    <w:p w14:paraId="0E41E065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1. Тренируем зрительную память: работа с числовыми таблицами.</w:t>
      </w:r>
    </w:p>
    <w:p w14:paraId="104A4B4D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2. Тренировка внимания. </w:t>
      </w:r>
    </w:p>
    <w:p w14:paraId="0D377CD4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1. На берёзе росло 10 яблок. Пришёл Петя и сорвал 4 яблока. Сколько яблок осталось висеть на берёзе?</w:t>
      </w:r>
    </w:p>
    <w:p w14:paraId="24BC78CE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2.  </w:t>
      </w:r>
      <w:r w:rsidR="00C2220E" w:rsidRPr="002B2861">
        <w:rPr>
          <w:rFonts w:ascii="Times New Roman" w:hAnsi="Times New Roman" w:cs="Times New Roman"/>
          <w:sz w:val="24"/>
          <w:szCs w:val="24"/>
        </w:rPr>
        <w:t>Что тяжелее 1кг пуха или 1 кг гвоздей?</w:t>
      </w:r>
    </w:p>
    <w:p w14:paraId="6D733B9E" w14:textId="77777777" w:rsidR="00C2220E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Задание на смекалку. </w:t>
      </w:r>
    </w:p>
    <w:p w14:paraId="78C312DB" w14:textId="77777777" w:rsidR="00C04AFC" w:rsidRPr="002B2861" w:rsidRDefault="00C04AFC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В коробке </w:t>
      </w:r>
      <w:r w:rsidR="00774330" w:rsidRPr="002B2861">
        <w:rPr>
          <w:rFonts w:ascii="Times New Roman" w:hAnsi="Times New Roman" w:cs="Times New Roman"/>
          <w:sz w:val="24"/>
          <w:szCs w:val="24"/>
        </w:rPr>
        <w:t>5</w:t>
      </w:r>
      <w:r w:rsidRPr="002B2861">
        <w:rPr>
          <w:rFonts w:ascii="Times New Roman" w:hAnsi="Times New Roman" w:cs="Times New Roman"/>
          <w:sz w:val="24"/>
          <w:szCs w:val="24"/>
        </w:rPr>
        <w:t xml:space="preserve"> конфет. Как дать </w:t>
      </w:r>
      <w:r w:rsidR="00774330" w:rsidRPr="002B2861">
        <w:rPr>
          <w:rFonts w:ascii="Times New Roman" w:hAnsi="Times New Roman" w:cs="Times New Roman"/>
          <w:sz w:val="24"/>
          <w:szCs w:val="24"/>
        </w:rPr>
        <w:t xml:space="preserve">пятерым девочкам </w:t>
      </w:r>
      <w:r w:rsidRPr="002B2861">
        <w:rPr>
          <w:rFonts w:ascii="Times New Roman" w:hAnsi="Times New Roman" w:cs="Times New Roman"/>
          <w:sz w:val="24"/>
          <w:szCs w:val="24"/>
        </w:rPr>
        <w:t>по конфете, чтобы одна осталась в коробке?</w:t>
      </w:r>
    </w:p>
    <w:p w14:paraId="6EB76280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Задание на логику.</w:t>
      </w:r>
    </w:p>
    <w:p w14:paraId="0C4ACDF3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</w:t>
      </w:r>
      <w:r w:rsidR="00774330" w:rsidRPr="002B2861">
        <w:rPr>
          <w:rFonts w:ascii="Times New Roman" w:hAnsi="Times New Roman" w:cs="Times New Roman"/>
          <w:sz w:val="24"/>
          <w:szCs w:val="24"/>
        </w:rPr>
        <w:t>Вова</w:t>
      </w:r>
      <w:r w:rsidRPr="002B2861">
        <w:rPr>
          <w:rFonts w:ascii="Times New Roman" w:hAnsi="Times New Roman" w:cs="Times New Roman"/>
          <w:sz w:val="24"/>
          <w:szCs w:val="24"/>
        </w:rPr>
        <w:t xml:space="preserve"> выше Наташи, а Оля выше</w:t>
      </w:r>
      <w:r w:rsidR="00774330" w:rsidRPr="002B2861">
        <w:rPr>
          <w:rFonts w:ascii="Times New Roman" w:hAnsi="Times New Roman" w:cs="Times New Roman"/>
          <w:sz w:val="24"/>
          <w:szCs w:val="24"/>
        </w:rPr>
        <w:t xml:space="preserve"> Вовы</w:t>
      </w:r>
      <w:r w:rsidRPr="002B2861">
        <w:rPr>
          <w:rFonts w:ascii="Times New Roman" w:hAnsi="Times New Roman" w:cs="Times New Roman"/>
          <w:sz w:val="24"/>
          <w:szCs w:val="24"/>
        </w:rPr>
        <w:t xml:space="preserve">. Кто самый высокий? </w:t>
      </w:r>
    </w:p>
    <w:p w14:paraId="2CCBAA16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2. Актуализация изученного и определение темы и цели занятия. </w:t>
      </w:r>
    </w:p>
    <w:p w14:paraId="1C48DA6C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Заканчивается четверть, и мы подводим итоги о проделанной работе на занятиях внеурочной деятельности. Вспомним, чем мы занимались. </w:t>
      </w:r>
    </w:p>
    <w:p w14:paraId="31F01F34" w14:textId="77777777" w:rsidR="00C2220E" w:rsidRPr="002B2861" w:rsidRDefault="00774330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(</w:t>
      </w:r>
      <w:r w:rsidR="00C2220E" w:rsidRPr="002B2861">
        <w:rPr>
          <w:rFonts w:ascii="Times New Roman" w:hAnsi="Times New Roman" w:cs="Times New Roman"/>
          <w:sz w:val="24"/>
          <w:szCs w:val="24"/>
        </w:rPr>
        <w:t>Дети рассказывают</w:t>
      </w:r>
      <w:r w:rsidRPr="002B2861">
        <w:rPr>
          <w:rFonts w:ascii="Times New Roman" w:hAnsi="Times New Roman" w:cs="Times New Roman"/>
          <w:sz w:val="24"/>
          <w:szCs w:val="24"/>
        </w:rPr>
        <w:t>)</w:t>
      </w:r>
      <w:r w:rsidR="00C2220E" w:rsidRPr="002B286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E9C9AE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Сегодня мы проведем занятие в необычной форме. Каким образом стоят столы, на что это похоже? (Круг). </w:t>
      </w:r>
    </w:p>
    <w:p w14:paraId="1AEB1678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Идёт беседа о детских развлечениях в парке. Что такое карусель? (Дети объясняют). </w:t>
      </w:r>
    </w:p>
    <w:p w14:paraId="47C9AF8B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lastRenderedPageBreak/>
        <w:t xml:space="preserve"> Где ещё мы можем узнать информацию об этом слове? (В словаре, учащиеся находят и читают значение слова «карусель»). </w:t>
      </w:r>
    </w:p>
    <w:p w14:paraId="1F6038F2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Но сегодня у нас будет «… карусель». Дети отгадывают тему занятия «Математическая карусель».</w:t>
      </w:r>
    </w:p>
    <w:p w14:paraId="49756066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Дети определяют задачи занятия </w:t>
      </w:r>
    </w:p>
    <w:p w14:paraId="370003A5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Задачи:</w:t>
      </w:r>
    </w:p>
    <w:p w14:paraId="16989B93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вспомним виды… </w:t>
      </w:r>
    </w:p>
    <w:p w14:paraId="77950694" w14:textId="77777777" w:rsidR="00C2220E" w:rsidRPr="002B2861" w:rsidRDefault="002054A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будем </w:t>
      </w:r>
      <w:r w:rsidR="00C2220E" w:rsidRPr="002B2861">
        <w:rPr>
          <w:rFonts w:ascii="Times New Roman" w:hAnsi="Times New Roman" w:cs="Times New Roman"/>
          <w:sz w:val="24"/>
          <w:szCs w:val="24"/>
        </w:rPr>
        <w:t xml:space="preserve">учиться… </w:t>
      </w:r>
    </w:p>
    <w:p w14:paraId="2B2A541A" w14:textId="77777777" w:rsidR="00C2220E" w:rsidRPr="002B2861" w:rsidRDefault="002054A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будем </w:t>
      </w:r>
      <w:r w:rsidR="00C2220E" w:rsidRPr="002B2861">
        <w:rPr>
          <w:rFonts w:ascii="Times New Roman" w:hAnsi="Times New Roman" w:cs="Times New Roman"/>
          <w:sz w:val="24"/>
          <w:szCs w:val="24"/>
        </w:rPr>
        <w:t xml:space="preserve">развивать… </w:t>
      </w:r>
    </w:p>
    <w:p w14:paraId="11E9387F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3. Работа в «центрах» деятельности или «Передвижная станция находок». (Учащиеся сидят за столами по группам</w:t>
      </w:r>
      <w:r w:rsidR="002054AE" w:rsidRPr="002B2861">
        <w:rPr>
          <w:rFonts w:ascii="Times New Roman" w:hAnsi="Times New Roman" w:cs="Times New Roman"/>
          <w:sz w:val="24"/>
          <w:szCs w:val="24"/>
        </w:rPr>
        <w:t>)</w:t>
      </w:r>
      <w:r w:rsidRPr="002B2861">
        <w:rPr>
          <w:rFonts w:ascii="Times New Roman" w:hAnsi="Times New Roman" w:cs="Times New Roman"/>
          <w:sz w:val="24"/>
          <w:szCs w:val="24"/>
        </w:rPr>
        <w:t xml:space="preserve">. Всего 4 группы, на столах лежат 4 конверта: «Конструкторы», «Математические головоломки», «Занимательные задачи», «Проектная». </w:t>
      </w:r>
    </w:p>
    <w:p w14:paraId="3B292BD1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Учитель сообщает станцию, например, «Конструкторы». Учащиеся вынимают из конверта задание и выполняют его. После выполнения задания дети по команде все встают и, передвигаясь по кругу, переходят на соседнюю станцию. Работа продолжается. По команде обуча</w:t>
      </w:r>
      <w:r w:rsidR="002054AE" w:rsidRPr="002B2861">
        <w:rPr>
          <w:rFonts w:ascii="Times New Roman" w:hAnsi="Times New Roman" w:cs="Times New Roman"/>
          <w:sz w:val="24"/>
          <w:szCs w:val="24"/>
        </w:rPr>
        <w:t>ю</w:t>
      </w:r>
      <w:r w:rsidRPr="002B2861">
        <w:rPr>
          <w:rFonts w:ascii="Times New Roman" w:hAnsi="Times New Roman" w:cs="Times New Roman"/>
          <w:sz w:val="24"/>
          <w:szCs w:val="24"/>
        </w:rPr>
        <w:t xml:space="preserve">щиеся берут другой конверт и выполняют задание. </w:t>
      </w:r>
    </w:p>
    <w:p w14:paraId="3582B5F0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Та команда, которая выполняет задание первой, прикрепляет для себя на доске красный магнит, 2-я – жёлтый, 3 – зелёный, 4-я – синий. </w:t>
      </w:r>
    </w:p>
    <w:p w14:paraId="728A76D3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В конце занятия дети по магнитам делают самооценку своей деятельности. </w:t>
      </w:r>
    </w:p>
    <w:p w14:paraId="44FD7729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1 станция «Конструкторы» «</w:t>
      </w:r>
      <w:proofErr w:type="spellStart"/>
      <w:r w:rsidRPr="002B2861">
        <w:rPr>
          <w:rFonts w:ascii="Times New Roman" w:hAnsi="Times New Roman" w:cs="Times New Roman"/>
          <w:sz w:val="24"/>
          <w:szCs w:val="24"/>
        </w:rPr>
        <w:t>Танграм</w:t>
      </w:r>
      <w:proofErr w:type="spellEnd"/>
      <w:r w:rsidRPr="002B2861"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4AD13922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Сложи из геометрических фигур домик.</w:t>
      </w:r>
    </w:p>
    <w:p w14:paraId="5789B401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2 станция «Математические головоломки» </w:t>
      </w:r>
    </w:p>
    <w:p w14:paraId="58CB5E5B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Напишите букву Т правее С. Букву О левее Л, но правее Т. Какое слово получилось? </w:t>
      </w:r>
    </w:p>
    <w:p w14:paraId="0CEFBAA7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3 станция «Занимательные задачи» </w:t>
      </w:r>
    </w:p>
    <w:p w14:paraId="63D85A3A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Во дворе гуляли гуси и собаки. Мальчик посчитал их лапы. Всего 8 лап. Сколько было гусей и сколько собак? </w:t>
      </w:r>
    </w:p>
    <w:p w14:paraId="7E0A60CC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2 автобуса ехало в город. По дороге они встретили 3 грузовика. Сколько машин ехало в город? </w:t>
      </w:r>
    </w:p>
    <w:p w14:paraId="6F306A5E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4 станция «Проектная». </w:t>
      </w:r>
    </w:p>
    <w:p w14:paraId="2F6D8685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Получи проект «успеха»: Возьми кружок, обозначающий солнышко внутри напиши слово «Успех». Выбери лучи с нужными словами и выложи их вокруг круга.</w:t>
      </w:r>
    </w:p>
    <w:p w14:paraId="17CE6539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Что помогало вашей группе во время работы?</w:t>
      </w:r>
    </w:p>
    <w:p w14:paraId="640E0B6E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Даны слова</w:t>
      </w:r>
      <w:r w:rsidR="002054AE" w:rsidRPr="002B2861">
        <w:rPr>
          <w:rFonts w:ascii="Times New Roman" w:hAnsi="Times New Roman" w:cs="Times New Roman"/>
          <w:sz w:val="24"/>
          <w:szCs w:val="24"/>
        </w:rPr>
        <w:t xml:space="preserve"> на лучиках</w:t>
      </w:r>
      <w:r w:rsidRPr="002B2861">
        <w:rPr>
          <w:rFonts w:ascii="Times New Roman" w:hAnsi="Times New Roman" w:cs="Times New Roman"/>
          <w:sz w:val="24"/>
          <w:szCs w:val="24"/>
        </w:rPr>
        <w:t xml:space="preserve">: смекалка, грубость, внимание, трудолюбие, ум, дисциплина, уважение, активность, равнодушие, память, страх. </w:t>
      </w:r>
    </w:p>
    <w:p w14:paraId="09D95EFE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Какие слова у вас остались не использованными? (Равнодушие, страх, грубость. Дети объясняют значение слова «равнодушие»). </w:t>
      </w:r>
    </w:p>
    <w:p w14:paraId="731DFC8E" w14:textId="77777777" w:rsidR="00EB1EF7" w:rsidRPr="002B2861" w:rsidRDefault="00EB1EF7" w:rsidP="00EB1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4. Итог занятия.</w:t>
      </w:r>
    </w:p>
    <w:p w14:paraId="606EBBF6" w14:textId="77777777" w:rsidR="00EB1EF7" w:rsidRPr="002B2861" w:rsidRDefault="00EB1EF7" w:rsidP="00EB1E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 Рефлексия. </w:t>
      </w:r>
    </w:p>
    <w:p w14:paraId="132DA742" w14:textId="77777777" w:rsidR="00C2220E" w:rsidRPr="002B2861" w:rsidRDefault="00C2220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 xml:space="preserve">Сегодня были у нас равнодушные? Кто сегодня был трудолюбивым? Сообразительным? </w:t>
      </w:r>
      <w:r w:rsidR="00EB1EF7" w:rsidRPr="002B2861">
        <w:rPr>
          <w:rFonts w:ascii="Times New Roman" w:hAnsi="Times New Roman" w:cs="Times New Roman"/>
          <w:sz w:val="24"/>
          <w:szCs w:val="24"/>
          <w:shd w:val="clear" w:color="auto" w:fill="FFFFFF"/>
        </w:rPr>
        <w:t>Что сегодня развивали? Какое из заданий больше всего запомнилось и понравилось? Что было трудно? (Отвечают)</w:t>
      </w:r>
      <w:r w:rsidR="00EB1EF7" w:rsidRPr="002B2861">
        <w:rPr>
          <w:rFonts w:ascii="Verdana" w:hAnsi="Verdana"/>
          <w:sz w:val="24"/>
          <w:szCs w:val="24"/>
          <w:shd w:val="clear" w:color="auto" w:fill="FFFFFF"/>
        </w:rPr>
        <w:t xml:space="preserve"> </w:t>
      </w:r>
      <w:r w:rsidRPr="002B2861">
        <w:rPr>
          <w:rFonts w:ascii="Times New Roman" w:hAnsi="Times New Roman" w:cs="Times New Roman"/>
          <w:sz w:val="24"/>
          <w:szCs w:val="24"/>
        </w:rPr>
        <w:t xml:space="preserve">Подводится итог занятия и самооценка с помощью заполнения карты успехов. Каждый член группы оценивает свою работу, </w:t>
      </w:r>
      <w:r w:rsidR="00F13E51" w:rsidRPr="002B2861">
        <w:rPr>
          <w:rFonts w:ascii="Times New Roman" w:hAnsi="Times New Roman" w:cs="Times New Roman"/>
          <w:sz w:val="24"/>
          <w:szCs w:val="24"/>
        </w:rPr>
        <w:t>рисуя</w:t>
      </w:r>
      <w:r w:rsidRPr="002B2861">
        <w:rPr>
          <w:rFonts w:ascii="Times New Roman" w:hAnsi="Times New Roman" w:cs="Times New Roman"/>
          <w:sz w:val="24"/>
          <w:szCs w:val="24"/>
        </w:rPr>
        <w:t xml:space="preserve"> красный или зелёный кружок.</w:t>
      </w:r>
      <w:r w:rsidR="002054AE" w:rsidRPr="002B2861">
        <w:rPr>
          <w:rFonts w:ascii="Times New Roman" w:hAnsi="Times New Roman" w:cs="Times New Roman"/>
          <w:sz w:val="24"/>
          <w:szCs w:val="24"/>
        </w:rPr>
        <w:t xml:space="preserve"> Всё отлично – красный, что-то не получилось – зелёный.</w:t>
      </w:r>
      <w:r w:rsidRPr="002B28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764F1D" w14:textId="77777777" w:rsidR="00EB1EF7" w:rsidRPr="002B2861" w:rsidRDefault="00C2220E" w:rsidP="006A46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2861">
        <w:rPr>
          <w:rFonts w:ascii="Times New Roman" w:hAnsi="Times New Roman" w:cs="Times New Roman"/>
          <w:sz w:val="24"/>
          <w:szCs w:val="24"/>
        </w:rPr>
        <w:t>Создание на занятиях ситуаций активного поиска, предоставление возможности сделать собственное «открытие», знакомство с оригинальными путями рассуждений, овладение элементарными навыками исследовательской деятельности позволят обучающимся реализовать свои возможности, приобрести уверенность в своих силах.</w:t>
      </w:r>
      <w:r w:rsidR="006A4679" w:rsidRPr="002B2861">
        <w:rPr>
          <w:rFonts w:ascii="Times New Roman" w:hAnsi="Times New Roman" w:cs="Times New Roman"/>
          <w:sz w:val="24"/>
          <w:szCs w:val="24"/>
        </w:rPr>
        <w:t xml:space="preserve"> А игровая технология способствует социализации ребенка в классном коллективе, развитию коммуникативных навыков. </w:t>
      </w:r>
      <w:r w:rsidR="00EB1EF7" w:rsidRPr="002B2861">
        <w:rPr>
          <w:rFonts w:ascii="Times New Roman" w:hAnsi="Times New Roman" w:cs="Times New Roman"/>
          <w:sz w:val="24"/>
          <w:szCs w:val="24"/>
          <w:shd w:val="clear" w:color="auto" w:fill="FFFFFF"/>
        </w:rPr>
        <w:t>Принимая во внимание положительное значение игры для всестороннего развития младшего школьника, следует при планировании работы с детьми оставлять достаточно времени для игровой деятельности, дающей так много радости ребенку</w:t>
      </w:r>
      <w:r w:rsidR="00EB1EF7" w:rsidRPr="002B2861">
        <w:rPr>
          <w:sz w:val="28"/>
          <w:szCs w:val="28"/>
          <w:shd w:val="clear" w:color="auto" w:fill="FFFFFF"/>
        </w:rPr>
        <w:t>.</w:t>
      </w:r>
    </w:p>
    <w:p w14:paraId="72FED595" w14:textId="1DA8B2A6" w:rsidR="002054AE" w:rsidRPr="002B2861" w:rsidRDefault="002054AE" w:rsidP="00A50B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054AE" w:rsidRPr="002B2861" w:rsidSect="00F13E51">
      <w:pgSz w:w="11906" w:h="16838"/>
      <w:pgMar w:top="567" w:right="127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4AFC"/>
    <w:rsid w:val="002054AE"/>
    <w:rsid w:val="002B2861"/>
    <w:rsid w:val="006A43AB"/>
    <w:rsid w:val="006A4679"/>
    <w:rsid w:val="00774330"/>
    <w:rsid w:val="00806DB1"/>
    <w:rsid w:val="00881047"/>
    <w:rsid w:val="00A50B0F"/>
    <w:rsid w:val="00B14D0C"/>
    <w:rsid w:val="00B77A3E"/>
    <w:rsid w:val="00C04AFC"/>
    <w:rsid w:val="00C2220E"/>
    <w:rsid w:val="00CA3373"/>
    <w:rsid w:val="00E45D2A"/>
    <w:rsid w:val="00EB1EF7"/>
    <w:rsid w:val="00F13E51"/>
    <w:rsid w:val="00FA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E9514"/>
  <w15:docId w15:val="{BAD514A4-204F-4EFD-B74B-354E79F18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1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AFC"/>
    <w:pPr>
      <w:ind w:left="720"/>
      <w:contextualSpacing/>
    </w:pPr>
  </w:style>
  <w:style w:type="paragraph" w:customStyle="1" w:styleId="c2">
    <w:name w:val="c2"/>
    <w:basedOn w:val="a"/>
    <w:rsid w:val="00A5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50B0F"/>
  </w:style>
  <w:style w:type="character" w:customStyle="1" w:styleId="c3">
    <w:name w:val="c3"/>
    <w:basedOn w:val="a0"/>
    <w:rsid w:val="00A50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0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1326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Ш</cp:lastModifiedBy>
  <cp:revision>5</cp:revision>
  <cp:lastPrinted>2020-03-26T04:11:00Z</cp:lastPrinted>
  <dcterms:created xsi:type="dcterms:W3CDTF">2020-03-25T16:18:00Z</dcterms:created>
  <dcterms:modified xsi:type="dcterms:W3CDTF">2025-06-16T04:29:00Z</dcterms:modified>
</cp:coreProperties>
</file>