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258A" w:rsidRPr="00F66B18" w:rsidRDefault="007B258A" w:rsidP="007B258A">
      <w:pPr>
        <w:spacing w:after="0" w:line="360" w:lineRule="auto"/>
        <w:jc w:val="center"/>
        <w:rPr>
          <w:rFonts w:ascii="Times New Roman" w:hAnsi="Times New Roman"/>
          <w:sz w:val="24"/>
          <w:szCs w:val="24"/>
        </w:rPr>
      </w:pPr>
    </w:p>
    <w:p w:rsidR="00F66B18" w:rsidRPr="007B258A" w:rsidRDefault="00F66B18" w:rsidP="007B258A">
      <w:pPr>
        <w:spacing w:after="0" w:line="360" w:lineRule="auto"/>
        <w:jc w:val="center"/>
        <w:rPr>
          <w:rFonts w:ascii="Times New Roman" w:hAnsi="Times New Roman"/>
          <w:b/>
          <w:color w:val="000C01"/>
          <w:sz w:val="32"/>
          <w:szCs w:val="32"/>
        </w:rPr>
      </w:pPr>
      <w:r w:rsidRPr="007B258A">
        <w:rPr>
          <w:rFonts w:ascii="Times New Roman" w:hAnsi="Times New Roman"/>
          <w:b/>
          <w:color w:val="000C01"/>
          <w:sz w:val="32"/>
          <w:szCs w:val="32"/>
        </w:rPr>
        <w:t>Урок информатики</w:t>
      </w:r>
      <w:r w:rsidR="00C74571" w:rsidRPr="007B258A">
        <w:rPr>
          <w:rFonts w:ascii="Times New Roman" w:hAnsi="Times New Roman"/>
          <w:b/>
          <w:color w:val="000C01"/>
          <w:sz w:val="32"/>
          <w:szCs w:val="32"/>
        </w:rPr>
        <w:t xml:space="preserve"> в 9 классе</w:t>
      </w:r>
    </w:p>
    <w:p w:rsidR="00995F02" w:rsidRPr="007B258A" w:rsidRDefault="00F66B18" w:rsidP="007B258A">
      <w:pPr>
        <w:spacing w:after="0" w:line="360" w:lineRule="auto"/>
        <w:jc w:val="center"/>
        <w:rPr>
          <w:rFonts w:ascii="Times New Roman" w:hAnsi="Times New Roman"/>
          <w:sz w:val="32"/>
          <w:szCs w:val="32"/>
        </w:rPr>
      </w:pPr>
      <w:r w:rsidRPr="007B258A">
        <w:rPr>
          <w:rFonts w:ascii="Times New Roman" w:hAnsi="Times New Roman"/>
          <w:b/>
          <w:color w:val="000C01"/>
          <w:sz w:val="32"/>
          <w:szCs w:val="32"/>
        </w:rPr>
        <w:t>Т</w:t>
      </w:r>
      <w:r w:rsidR="007C12C4" w:rsidRPr="007B258A">
        <w:rPr>
          <w:rFonts w:ascii="Times New Roman" w:hAnsi="Times New Roman"/>
          <w:b/>
          <w:color w:val="000C01"/>
          <w:sz w:val="32"/>
          <w:szCs w:val="32"/>
        </w:rPr>
        <w:t>ем</w:t>
      </w:r>
      <w:r w:rsidRPr="007B258A">
        <w:rPr>
          <w:rFonts w:ascii="Times New Roman" w:hAnsi="Times New Roman"/>
          <w:b/>
          <w:color w:val="000C01"/>
          <w:sz w:val="32"/>
          <w:szCs w:val="32"/>
        </w:rPr>
        <w:t>а</w:t>
      </w:r>
      <w:r w:rsidR="007C12C4" w:rsidRPr="007B258A">
        <w:rPr>
          <w:rFonts w:ascii="Times New Roman" w:hAnsi="Times New Roman"/>
          <w:b/>
          <w:color w:val="000C01"/>
          <w:sz w:val="32"/>
          <w:szCs w:val="32"/>
        </w:rPr>
        <w:t>:</w:t>
      </w:r>
      <w:r w:rsidR="007C12C4" w:rsidRPr="007B258A">
        <w:rPr>
          <w:rFonts w:ascii="Times New Roman" w:hAnsi="Times New Roman"/>
          <w:sz w:val="32"/>
          <w:szCs w:val="32"/>
        </w:rPr>
        <w:t xml:space="preserve"> </w:t>
      </w:r>
      <w:r w:rsidR="00995F02" w:rsidRPr="007B258A">
        <w:rPr>
          <w:rFonts w:ascii="Times New Roman" w:hAnsi="Times New Roman"/>
          <w:sz w:val="32"/>
          <w:szCs w:val="32"/>
        </w:rPr>
        <w:t xml:space="preserve">Разработка шаблона протокола спортивных соревнований с помощью электронных таблиц </w:t>
      </w:r>
      <w:r w:rsidR="00995F02" w:rsidRPr="007B258A">
        <w:rPr>
          <w:rFonts w:ascii="Times New Roman" w:hAnsi="Times New Roman"/>
          <w:sz w:val="32"/>
          <w:szCs w:val="32"/>
          <w:lang w:val="en-US"/>
        </w:rPr>
        <w:t>Microsoft</w:t>
      </w:r>
      <w:r w:rsidR="00995F02" w:rsidRPr="007B258A">
        <w:rPr>
          <w:rFonts w:ascii="Times New Roman" w:hAnsi="Times New Roman"/>
          <w:sz w:val="32"/>
          <w:szCs w:val="32"/>
        </w:rPr>
        <w:t xml:space="preserve"> </w:t>
      </w:r>
      <w:r w:rsidR="00995F02" w:rsidRPr="007B258A">
        <w:rPr>
          <w:rFonts w:ascii="Times New Roman" w:hAnsi="Times New Roman"/>
          <w:sz w:val="32"/>
          <w:szCs w:val="32"/>
          <w:lang w:val="en-US"/>
        </w:rPr>
        <w:t>Office</w:t>
      </w:r>
      <w:r w:rsidR="00995F02" w:rsidRPr="007B258A">
        <w:rPr>
          <w:rFonts w:ascii="Times New Roman" w:hAnsi="Times New Roman"/>
          <w:sz w:val="32"/>
          <w:szCs w:val="32"/>
        </w:rPr>
        <w:t xml:space="preserve"> 365.</w:t>
      </w:r>
    </w:p>
    <w:p w:rsidR="007B258A" w:rsidRDefault="007B258A" w:rsidP="007B258A">
      <w:pPr>
        <w:spacing w:after="0" w:line="360" w:lineRule="auto"/>
        <w:jc w:val="center"/>
        <w:rPr>
          <w:rFonts w:ascii="Times New Roman" w:hAnsi="Times New Roman"/>
          <w:b/>
          <w:color w:val="000C01"/>
          <w:sz w:val="24"/>
          <w:szCs w:val="24"/>
        </w:rPr>
      </w:pPr>
    </w:p>
    <w:p w:rsidR="007C12C4" w:rsidRPr="007B258A" w:rsidRDefault="007C12C4" w:rsidP="007B258A">
      <w:pPr>
        <w:spacing w:after="0" w:line="360" w:lineRule="auto"/>
        <w:jc w:val="center"/>
        <w:rPr>
          <w:rFonts w:ascii="Times New Roman" w:hAnsi="Times New Roman"/>
          <w:sz w:val="28"/>
          <w:szCs w:val="28"/>
        </w:rPr>
      </w:pPr>
      <w:r w:rsidRPr="007B258A">
        <w:rPr>
          <w:rFonts w:ascii="Times New Roman" w:hAnsi="Times New Roman"/>
          <w:sz w:val="28"/>
          <w:szCs w:val="28"/>
        </w:rPr>
        <w:t>Пушкарев Михаил Сергеевич</w:t>
      </w:r>
      <w:r w:rsidR="007B258A">
        <w:rPr>
          <w:rFonts w:ascii="Times New Roman" w:hAnsi="Times New Roman"/>
          <w:sz w:val="28"/>
          <w:szCs w:val="28"/>
        </w:rPr>
        <w:t xml:space="preserve">, </w:t>
      </w:r>
    </w:p>
    <w:p w:rsidR="007C12C4" w:rsidRPr="007B258A" w:rsidRDefault="007B258A" w:rsidP="007B258A">
      <w:pPr>
        <w:spacing w:after="0" w:line="360" w:lineRule="auto"/>
        <w:jc w:val="center"/>
        <w:rPr>
          <w:rFonts w:ascii="Times New Roman" w:hAnsi="Times New Roman"/>
          <w:sz w:val="28"/>
          <w:szCs w:val="28"/>
        </w:rPr>
      </w:pPr>
      <w:r>
        <w:rPr>
          <w:rFonts w:ascii="Times New Roman" w:hAnsi="Times New Roman"/>
          <w:sz w:val="28"/>
          <w:szCs w:val="28"/>
        </w:rPr>
        <w:t>учитель информатики</w:t>
      </w:r>
      <w:r>
        <w:rPr>
          <w:rFonts w:ascii="Times New Roman" w:hAnsi="Times New Roman"/>
          <w:sz w:val="28"/>
          <w:szCs w:val="28"/>
        </w:rPr>
        <w:br/>
      </w:r>
      <w:r w:rsidR="002E10D8" w:rsidRPr="007B258A">
        <w:rPr>
          <w:rFonts w:ascii="Times New Roman" w:hAnsi="Times New Roman"/>
          <w:sz w:val="28"/>
          <w:szCs w:val="28"/>
        </w:rPr>
        <w:t xml:space="preserve">Муниципальное автономное общеобразовательное учреждение </w:t>
      </w:r>
      <w:r>
        <w:rPr>
          <w:rFonts w:ascii="Times New Roman" w:hAnsi="Times New Roman"/>
          <w:sz w:val="28"/>
          <w:szCs w:val="28"/>
        </w:rPr>
        <w:br/>
      </w:r>
      <w:r w:rsidR="002E10D8" w:rsidRPr="007B258A">
        <w:rPr>
          <w:rFonts w:ascii="Times New Roman" w:hAnsi="Times New Roman"/>
          <w:sz w:val="28"/>
          <w:szCs w:val="28"/>
        </w:rPr>
        <w:t>средняя общеобразовательная школа №19 г. Томска.</w:t>
      </w:r>
    </w:p>
    <w:p w:rsidR="002E10D8" w:rsidRPr="007B258A" w:rsidRDefault="002E10D8" w:rsidP="007B258A">
      <w:pPr>
        <w:spacing w:after="0" w:line="360" w:lineRule="auto"/>
        <w:jc w:val="center"/>
        <w:rPr>
          <w:rFonts w:ascii="Times New Roman" w:hAnsi="Times New Roman"/>
          <w:sz w:val="28"/>
          <w:szCs w:val="28"/>
        </w:rPr>
      </w:pPr>
      <w:r w:rsidRPr="007B258A">
        <w:rPr>
          <w:rFonts w:ascii="Times New Roman" w:hAnsi="Times New Roman"/>
          <w:b/>
          <w:color w:val="000C01"/>
          <w:sz w:val="28"/>
          <w:szCs w:val="28"/>
        </w:rPr>
        <w:t>Контактная информация:</w:t>
      </w:r>
      <w:r w:rsidR="00DD5ACF" w:rsidRPr="007B258A">
        <w:rPr>
          <w:rFonts w:ascii="Times New Roman" w:hAnsi="Times New Roman"/>
          <w:color w:val="000C01"/>
          <w:sz w:val="28"/>
          <w:szCs w:val="28"/>
        </w:rPr>
        <w:t xml:space="preserve"> </w:t>
      </w:r>
      <w:hyperlink r:id="rId6" w:history="1">
        <w:r w:rsidR="00DD5ACF" w:rsidRPr="007B258A">
          <w:rPr>
            <w:rStyle w:val="a7"/>
            <w:rFonts w:ascii="Times New Roman" w:hAnsi="Times New Roman"/>
            <w:sz w:val="28"/>
            <w:szCs w:val="28"/>
            <w:lang w:val="en-US"/>
          </w:rPr>
          <w:t>ssowi</w:t>
        </w:r>
        <w:r w:rsidR="00DD5ACF" w:rsidRPr="007B258A">
          <w:rPr>
            <w:rStyle w:val="a7"/>
            <w:rFonts w:ascii="Times New Roman" w:hAnsi="Times New Roman"/>
            <w:sz w:val="28"/>
            <w:szCs w:val="28"/>
          </w:rPr>
          <w:t>@</w:t>
        </w:r>
        <w:proofErr w:type="spellStart"/>
        <w:r w:rsidR="00DD5ACF" w:rsidRPr="007B258A">
          <w:rPr>
            <w:rStyle w:val="a7"/>
            <w:rFonts w:ascii="Times New Roman" w:hAnsi="Times New Roman"/>
            <w:sz w:val="28"/>
            <w:szCs w:val="28"/>
            <w:lang w:val="en-US"/>
          </w:rPr>
          <w:t>ya</w:t>
        </w:r>
        <w:proofErr w:type="spellEnd"/>
        <w:r w:rsidR="00DD5ACF" w:rsidRPr="007B258A">
          <w:rPr>
            <w:rStyle w:val="a7"/>
            <w:rFonts w:ascii="Times New Roman" w:hAnsi="Times New Roman"/>
            <w:sz w:val="28"/>
            <w:szCs w:val="28"/>
          </w:rPr>
          <w:t>.</w:t>
        </w:r>
        <w:r w:rsidR="00DD5ACF" w:rsidRPr="007B258A">
          <w:rPr>
            <w:rStyle w:val="a7"/>
            <w:rFonts w:ascii="Times New Roman" w:hAnsi="Times New Roman"/>
            <w:sz w:val="28"/>
            <w:szCs w:val="28"/>
            <w:lang w:val="en-US"/>
          </w:rPr>
          <w:t>ru</w:t>
        </w:r>
      </w:hyperlink>
    </w:p>
    <w:p w:rsidR="00995F02" w:rsidRDefault="00995F02" w:rsidP="007B258A">
      <w:pPr>
        <w:spacing w:after="160" w:line="360" w:lineRule="auto"/>
        <w:jc w:val="both"/>
        <w:rPr>
          <w:rFonts w:ascii="Times New Roman" w:hAnsi="Times New Roman"/>
          <w:b/>
          <w:sz w:val="28"/>
          <w:szCs w:val="28"/>
        </w:rPr>
      </w:pPr>
    </w:p>
    <w:p w:rsidR="00BD4A89" w:rsidRDefault="00BD4A89" w:rsidP="007B258A">
      <w:pPr>
        <w:spacing w:after="160" w:line="360" w:lineRule="auto"/>
        <w:jc w:val="both"/>
        <w:rPr>
          <w:rFonts w:ascii="Times New Roman" w:hAnsi="Times New Roman"/>
          <w:b/>
          <w:sz w:val="28"/>
          <w:szCs w:val="28"/>
        </w:rPr>
      </w:pPr>
    </w:p>
    <w:p w:rsidR="00BD4A89" w:rsidRPr="00BD4A89" w:rsidRDefault="00BD4A89" w:rsidP="007B258A">
      <w:pPr>
        <w:spacing w:after="160" w:line="360" w:lineRule="auto"/>
        <w:jc w:val="both"/>
        <w:rPr>
          <w:rFonts w:ascii="Times New Roman" w:hAnsi="Times New Roman"/>
          <w:sz w:val="28"/>
          <w:szCs w:val="28"/>
        </w:rPr>
        <w:sectPr w:rsidR="00BD4A89" w:rsidRPr="00BD4A89" w:rsidSect="00995F02">
          <w:pgSz w:w="11906" w:h="16838"/>
          <w:pgMar w:top="1134" w:right="1134" w:bottom="1134" w:left="1077" w:header="709" w:footer="709" w:gutter="0"/>
          <w:cols w:space="708"/>
          <w:docGrid w:linePitch="360"/>
        </w:sectPr>
      </w:pPr>
      <w:r>
        <w:rPr>
          <w:rFonts w:ascii="Times New Roman" w:hAnsi="Times New Roman"/>
          <w:b/>
          <w:sz w:val="28"/>
          <w:szCs w:val="28"/>
        </w:rPr>
        <w:t xml:space="preserve">Краткое описание: </w:t>
      </w:r>
      <w:bookmarkStart w:id="0" w:name="_GoBack"/>
      <w:r>
        <w:rPr>
          <w:rFonts w:ascii="Times New Roman" w:hAnsi="Times New Roman"/>
          <w:sz w:val="28"/>
          <w:szCs w:val="28"/>
        </w:rPr>
        <w:t xml:space="preserve">данный урок демонстрирует учащимся возможность применения полученных знаний и компетенций в жизни. Урок был создан, основываясь на реальный опыт работы секретарем   спортивных мероприятий по гиревому спорту.  На уроке применяется множество средств ИКТ, в том числе для облачной совместной работы, визуализации данных, работа с электронными таблицами с большим объемом данных. Также присутствует момент ролевой профессиональной игры (секретарь </w:t>
      </w:r>
      <w:r w:rsidR="00336310">
        <w:rPr>
          <w:rFonts w:ascii="Times New Roman" w:hAnsi="Times New Roman"/>
          <w:sz w:val="28"/>
          <w:szCs w:val="28"/>
        </w:rPr>
        <w:t>соревнований по гиревому спорту). Тематика работы несет в себе пропаганду спорта и здорового образа жизни, знакомит с широкой сферой применения автоматизированных электронных таблиц.</w:t>
      </w:r>
      <w:bookmarkEnd w:id="0"/>
    </w:p>
    <w:p w:rsidR="00A1585D" w:rsidRPr="00995F02" w:rsidRDefault="00A1585D" w:rsidP="007B258A">
      <w:pPr>
        <w:spacing w:after="0"/>
        <w:jc w:val="center"/>
        <w:rPr>
          <w:rFonts w:ascii="Times New Roman" w:hAnsi="Times New Roman"/>
          <w:b/>
          <w:sz w:val="24"/>
          <w:szCs w:val="24"/>
        </w:rPr>
      </w:pPr>
      <w:r w:rsidRPr="00995F02">
        <w:rPr>
          <w:rFonts w:ascii="Times New Roman" w:hAnsi="Times New Roman"/>
          <w:b/>
          <w:sz w:val="24"/>
          <w:szCs w:val="24"/>
        </w:rPr>
        <w:lastRenderedPageBreak/>
        <w:t>ТЕХНОЛОГИЧЕСКАЯ КАРТА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0"/>
        <w:gridCol w:w="3300"/>
        <w:gridCol w:w="1650"/>
        <w:gridCol w:w="1650"/>
        <w:gridCol w:w="3300"/>
      </w:tblGrid>
      <w:tr w:rsidR="00A1585D" w:rsidRPr="00995F02" w:rsidTr="008F7F7B">
        <w:tc>
          <w:tcPr>
            <w:tcW w:w="4950" w:type="dxa"/>
          </w:tcPr>
          <w:p w:rsidR="00A1585D" w:rsidRPr="00995F02" w:rsidRDefault="00A1585D" w:rsidP="007932D0">
            <w:pPr>
              <w:spacing w:after="0" w:line="240" w:lineRule="auto"/>
              <w:jc w:val="both"/>
              <w:rPr>
                <w:rFonts w:ascii="Times New Roman" w:hAnsi="Times New Roman"/>
                <w:b/>
                <w:sz w:val="24"/>
                <w:szCs w:val="24"/>
              </w:rPr>
            </w:pPr>
            <w:r w:rsidRPr="00995F02">
              <w:rPr>
                <w:rFonts w:ascii="Times New Roman" w:hAnsi="Times New Roman"/>
                <w:b/>
                <w:sz w:val="24"/>
                <w:szCs w:val="24"/>
              </w:rPr>
              <w:t>Предмет</w:t>
            </w:r>
          </w:p>
        </w:tc>
        <w:tc>
          <w:tcPr>
            <w:tcW w:w="3300" w:type="dxa"/>
          </w:tcPr>
          <w:p w:rsidR="00A1585D" w:rsidRPr="00995F02" w:rsidRDefault="00A1585D" w:rsidP="007932D0">
            <w:pPr>
              <w:spacing w:after="0" w:line="240" w:lineRule="auto"/>
              <w:jc w:val="both"/>
              <w:rPr>
                <w:rFonts w:ascii="Times New Roman" w:hAnsi="Times New Roman"/>
                <w:sz w:val="24"/>
                <w:szCs w:val="24"/>
              </w:rPr>
            </w:pPr>
            <w:r w:rsidRPr="00995F02">
              <w:rPr>
                <w:rFonts w:ascii="Times New Roman" w:hAnsi="Times New Roman"/>
                <w:sz w:val="24"/>
                <w:szCs w:val="24"/>
              </w:rPr>
              <w:t>Информатика</w:t>
            </w:r>
          </w:p>
        </w:tc>
        <w:tc>
          <w:tcPr>
            <w:tcW w:w="3300" w:type="dxa"/>
            <w:gridSpan w:val="2"/>
          </w:tcPr>
          <w:p w:rsidR="00A1585D" w:rsidRPr="00995F02" w:rsidRDefault="00A1585D" w:rsidP="007932D0">
            <w:pPr>
              <w:spacing w:after="0" w:line="240" w:lineRule="auto"/>
              <w:jc w:val="both"/>
              <w:rPr>
                <w:rFonts w:ascii="Times New Roman" w:hAnsi="Times New Roman"/>
                <w:b/>
                <w:sz w:val="24"/>
                <w:szCs w:val="24"/>
              </w:rPr>
            </w:pPr>
            <w:r w:rsidRPr="00995F02">
              <w:rPr>
                <w:rFonts w:ascii="Times New Roman" w:hAnsi="Times New Roman"/>
                <w:b/>
                <w:sz w:val="24"/>
                <w:szCs w:val="24"/>
              </w:rPr>
              <w:t xml:space="preserve">Класс </w:t>
            </w:r>
          </w:p>
        </w:tc>
        <w:tc>
          <w:tcPr>
            <w:tcW w:w="3300" w:type="dxa"/>
          </w:tcPr>
          <w:p w:rsidR="00A1585D" w:rsidRPr="00995F02" w:rsidRDefault="00A1585D" w:rsidP="007932D0">
            <w:pPr>
              <w:spacing w:after="0" w:line="240" w:lineRule="auto"/>
              <w:jc w:val="both"/>
              <w:rPr>
                <w:rFonts w:ascii="Times New Roman" w:hAnsi="Times New Roman"/>
                <w:sz w:val="24"/>
                <w:szCs w:val="24"/>
              </w:rPr>
            </w:pPr>
            <w:r w:rsidRPr="00995F02">
              <w:rPr>
                <w:rFonts w:ascii="Times New Roman" w:hAnsi="Times New Roman"/>
                <w:sz w:val="24"/>
                <w:szCs w:val="24"/>
              </w:rPr>
              <w:t>9</w:t>
            </w:r>
          </w:p>
        </w:tc>
      </w:tr>
      <w:tr w:rsidR="00A1585D" w:rsidRPr="00995F02" w:rsidTr="00932EF1">
        <w:tc>
          <w:tcPr>
            <w:tcW w:w="4950" w:type="dxa"/>
          </w:tcPr>
          <w:p w:rsidR="00A1585D" w:rsidRPr="00995F02" w:rsidRDefault="00A1585D" w:rsidP="007932D0">
            <w:pPr>
              <w:spacing w:after="0" w:line="240" w:lineRule="auto"/>
              <w:jc w:val="both"/>
              <w:rPr>
                <w:rFonts w:ascii="Times New Roman" w:hAnsi="Times New Roman"/>
                <w:b/>
                <w:sz w:val="24"/>
                <w:szCs w:val="24"/>
              </w:rPr>
            </w:pPr>
            <w:r w:rsidRPr="00995F02">
              <w:rPr>
                <w:rFonts w:ascii="Times New Roman" w:hAnsi="Times New Roman"/>
                <w:b/>
                <w:sz w:val="24"/>
                <w:szCs w:val="24"/>
              </w:rPr>
              <w:t>Тип урока</w:t>
            </w:r>
          </w:p>
        </w:tc>
        <w:tc>
          <w:tcPr>
            <w:tcW w:w="9900" w:type="dxa"/>
            <w:gridSpan w:val="4"/>
            <w:vAlign w:val="center"/>
          </w:tcPr>
          <w:p w:rsidR="00A1585D" w:rsidRPr="00995F02" w:rsidRDefault="007932D0" w:rsidP="007932D0">
            <w:pPr>
              <w:spacing w:after="0" w:line="240" w:lineRule="auto"/>
              <w:ind w:firstLine="567"/>
              <w:jc w:val="both"/>
              <w:rPr>
                <w:rFonts w:ascii="Times New Roman" w:hAnsi="Times New Roman"/>
                <w:sz w:val="24"/>
                <w:szCs w:val="24"/>
              </w:rPr>
            </w:pPr>
            <w:r>
              <w:rPr>
                <w:rFonts w:ascii="Times New Roman" w:hAnsi="Times New Roman"/>
                <w:sz w:val="24"/>
                <w:szCs w:val="24"/>
              </w:rPr>
              <w:t>Практическая работа для</w:t>
            </w:r>
            <w:r w:rsidR="00932EF1" w:rsidRPr="00995F02">
              <w:rPr>
                <w:rFonts w:ascii="Times New Roman" w:hAnsi="Times New Roman"/>
                <w:sz w:val="24"/>
                <w:szCs w:val="24"/>
              </w:rPr>
              <w:t xml:space="preserve"> об</w:t>
            </w:r>
            <w:r>
              <w:rPr>
                <w:rFonts w:ascii="Times New Roman" w:hAnsi="Times New Roman"/>
                <w:sz w:val="24"/>
                <w:szCs w:val="24"/>
              </w:rPr>
              <w:t xml:space="preserve">общения и систематизации знаний </w:t>
            </w:r>
          </w:p>
        </w:tc>
      </w:tr>
      <w:tr w:rsidR="00A1585D" w:rsidRPr="00995F02" w:rsidTr="008F7F7B">
        <w:tc>
          <w:tcPr>
            <w:tcW w:w="4950" w:type="dxa"/>
          </w:tcPr>
          <w:p w:rsidR="00A1585D" w:rsidRPr="00995F02" w:rsidRDefault="00A1585D" w:rsidP="007932D0">
            <w:pPr>
              <w:spacing w:after="0" w:line="240" w:lineRule="auto"/>
              <w:jc w:val="both"/>
              <w:rPr>
                <w:rFonts w:ascii="Times New Roman" w:hAnsi="Times New Roman"/>
                <w:b/>
                <w:sz w:val="24"/>
                <w:szCs w:val="24"/>
              </w:rPr>
            </w:pPr>
            <w:r w:rsidRPr="00995F02">
              <w:rPr>
                <w:rFonts w:ascii="Times New Roman" w:hAnsi="Times New Roman"/>
                <w:b/>
                <w:sz w:val="24"/>
                <w:szCs w:val="24"/>
              </w:rPr>
              <w:t>Тема урока</w:t>
            </w:r>
          </w:p>
        </w:tc>
        <w:tc>
          <w:tcPr>
            <w:tcW w:w="9900" w:type="dxa"/>
            <w:gridSpan w:val="4"/>
          </w:tcPr>
          <w:p w:rsidR="00A1585D" w:rsidRPr="007932D0" w:rsidRDefault="007932D0" w:rsidP="007932D0">
            <w:pPr>
              <w:spacing w:after="0" w:line="240" w:lineRule="auto"/>
              <w:jc w:val="both"/>
              <w:rPr>
                <w:rFonts w:ascii="Times New Roman" w:hAnsi="Times New Roman"/>
                <w:sz w:val="24"/>
                <w:szCs w:val="24"/>
              </w:rPr>
            </w:pPr>
            <w:r w:rsidRPr="007932D0">
              <w:rPr>
                <w:rFonts w:ascii="Times New Roman" w:hAnsi="Times New Roman"/>
                <w:sz w:val="24"/>
                <w:szCs w:val="24"/>
              </w:rPr>
              <w:t xml:space="preserve">Разработка шаблона протокола спортивных соревнований с помощью электронных таблиц </w:t>
            </w:r>
            <w:r w:rsidRPr="007932D0">
              <w:rPr>
                <w:rFonts w:ascii="Times New Roman" w:hAnsi="Times New Roman"/>
                <w:sz w:val="24"/>
                <w:szCs w:val="24"/>
                <w:lang w:val="en-US"/>
              </w:rPr>
              <w:t>Microsoft</w:t>
            </w:r>
            <w:r w:rsidRPr="007932D0">
              <w:rPr>
                <w:rFonts w:ascii="Times New Roman" w:hAnsi="Times New Roman"/>
                <w:sz w:val="24"/>
                <w:szCs w:val="24"/>
              </w:rPr>
              <w:t xml:space="preserve"> </w:t>
            </w:r>
            <w:r w:rsidRPr="007932D0">
              <w:rPr>
                <w:rFonts w:ascii="Times New Roman" w:hAnsi="Times New Roman"/>
                <w:sz w:val="24"/>
                <w:szCs w:val="24"/>
                <w:lang w:val="en-US"/>
              </w:rPr>
              <w:t>Office</w:t>
            </w:r>
            <w:r w:rsidRPr="007932D0">
              <w:rPr>
                <w:rFonts w:ascii="Times New Roman" w:hAnsi="Times New Roman"/>
                <w:sz w:val="24"/>
                <w:szCs w:val="24"/>
              </w:rPr>
              <w:t xml:space="preserve"> 365</w:t>
            </w:r>
          </w:p>
        </w:tc>
      </w:tr>
      <w:tr w:rsidR="00257FF7" w:rsidRPr="00995F02" w:rsidTr="008F7F7B">
        <w:tc>
          <w:tcPr>
            <w:tcW w:w="4950" w:type="dxa"/>
          </w:tcPr>
          <w:p w:rsidR="00257FF7" w:rsidRPr="00995F02" w:rsidRDefault="00633491" w:rsidP="007932D0">
            <w:pPr>
              <w:spacing w:after="0" w:line="240" w:lineRule="auto"/>
              <w:jc w:val="both"/>
              <w:rPr>
                <w:rFonts w:ascii="Times New Roman" w:hAnsi="Times New Roman"/>
                <w:b/>
                <w:sz w:val="24"/>
                <w:szCs w:val="24"/>
              </w:rPr>
            </w:pPr>
            <w:r>
              <w:rPr>
                <w:rFonts w:ascii="Times New Roman" w:hAnsi="Times New Roman"/>
                <w:b/>
                <w:sz w:val="24"/>
                <w:szCs w:val="24"/>
              </w:rPr>
              <w:t>Цели урока</w:t>
            </w:r>
          </w:p>
        </w:tc>
        <w:tc>
          <w:tcPr>
            <w:tcW w:w="9900" w:type="dxa"/>
            <w:gridSpan w:val="4"/>
          </w:tcPr>
          <w:p w:rsidR="00633491" w:rsidRPr="00995F02" w:rsidRDefault="00633491" w:rsidP="007932D0">
            <w:pPr>
              <w:pStyle w:val="a4"/>
              <w:numPr>
                <w:ilvl w:val="0"/>
                <w:numId w:val="1"/>
              </w:numPr>
              <w:spacing w:after="0" w:line="240" w:lineRule="auto"/>
              <w:ind w:left="0" w:firstLine="0"/>
              <w:rPr>
                <w:rFonts w:ascii="Times New Roman" w:hAnsi="Times New Roman"/>
                <w:sz w:val="24"/>
                <w:szCs w:val="24"/>
              </w:rPr>
            </w:pPr>
            <w:r w:rsidRPr="00995F02">
              <w:rPr>
                <w:rFonts w:ascii="Times New Roman" w:hAnsi="Times New Roman"/>
                <w:sz w:val="24"/>
                <w:szCs w:val="24"/>
              </w:rPr>
              <w:t xml:space="preserve">Образовательная (обучающая) – </w:t>
            </w:r>
            <w:r>
              <w:rPr>
                <w:rFonts w:ascii="Times New Roman" w:hAnsi="Times New Roman"/>
                <w:sz w:val="24"/>
                <w:szCs w:val="24"/>
              </w:rPr>
              <w:t>с</w:t>
            </w:r>
            <w:r w:rsidRPr="00995F02">
              <w:rPr>
                <w:rFonts w:ascii="Times New Roman" w:hAnsi="Times New Roman"/>
                <w:sz w:val="24"/>
                <w:szCs w:val="24"/>
              </w:rPr>
              <w:t>истематизация и обобщение представлений учащихся об обработке числовой информации в электронных таблицах.</w:t>
            </w:r>
          </w:p>
          <w:p w:rsidR="00633491" w:rsidRPr="00995F02" w:rsidRDefault="00633491" w:rsidP="007932D0">
            <w:pPr>
              <w:pStyle w:val="a4"/>
              <w:numPr>
                <w:ilvl w:val="0"/>
                <w:numId w:val="1"/>
              </w:numPr>
              <w:spacing w:after="0" w:line="240" w:lineRule="auto"/>
              <w:ind w:left="0" w:firstLine="0"/>
              <w:rPr>
                <w:rFonts w:ascii="Times New Roman" w:hAnsi="Times New Roman"/>
                <w:sz w:val="24"/>
                <w:szCs w:val="24"/>
              </w:rPr>
            </w:pPr>
            <w:r w:rsidRPr="00995F02">
              <w:rPr>
                <w:rFonts w:ascii="Times New Roman" w:hAnsi="Times New Roman"/>
                <w:sz w:val="24"/>
                <w:szCs w:val="24"/>
              </w:rPr>
              <w:t xml:space="preserve">Развивающая – </w:t>
            </w:r>
            <w:r>
              <w:rPr>
                <w:rFonts w:ascii="Times New Roman" w:hAnsi="Times New Roman"/>
                <w:sz w:val="24"/>
                <w:szCs w:val="24"/>
              </w:rPr>
              <w:t>с</w:t>
            </w:r>
            <w:r w:rsidRPr="00995F02">
              <w:rPr>
                <w:rFonts w:ascii="Times New Roman" w:hAnsi="Times New Roman"/>
                <w:sz w:val="24"/>
                <w:szCs w:val="24"/>
              </w:rPr>
              <w:t>оздание условий для развития аналитического и логического мышления.</w:t>
            </w:r>
          </w:p>
          <w:p w:rsidR="00257FF7" w:rsidRPr="00995F02" w:rsidRDefault="00633491" w:rsidP="007932D0">
            <w:pPr>
              <w:pStyle w:val="a4"/>
              <w:numPr>
                <w:ilvl w:val="0"/>
                <w:numId w:val="1"/>
              </w:numPr>
              <w:spacing w:after="0" w:line="240" w:lineRule="auto"/>
              <w:ind w:left="0" w:firstLine="0"/>
              <w:rPr>
                <w:rFonts w:ascii="Times New Roman" w:hAnsi="Times New Roman"/>
                <w:sz w:val="24"/>
                <w:szCs w:val="24"/>
              </w:rPr>
            </w:pPr>
            <w:r w:rsidRPr="00995F02">
              <w:rPr>
                <w:rFonts w:ascii="Times New Roman" w:hAnsi="Times New Roman"/>
                <w:sz w:val="24"/>
                <w:szCs w:val="24"/>
              </w:rPr>
              <w:t xml:space="preserve">Воспитательная – </w:t>
            </w:r>
            <w:r>
              <w:rPr>
                <w:rFonts w:ascii="Times New Roman" w:hAnsi="Times New Roman"/>
                <w:sz w:val="24"/>
                <w:szCs w:val="24"/>
              </w:rPr>
              <w:t>р</w:t>
            </w:r>
            <w:r w:rsidRPr="00995F02">
              <w:rPr>
                <w:rFonts w:ascii="Times New Roman" w:hAnsi="Times New Roman"/>
                <w:sz w:val="24"/>
                <w:szCs w:val="24"/>
              </w:rPr>
              <w:t>азвитие у школьников коммуникативной культуры, рефлексивной деятельности.</w:t>
            </w:r>
          </w:p>
        </w:tc>
      </w:tr>
      <w:tr w:rsidR="00633491" w:rsidRPr="00995F02" w:rsidTr="008F7F7B">
        <w:tc>
          <w:tcPr>
            <w:tcW w:w="4950" w:type="dxa"/>
          </w:tcPr>
          <w:p w:rsidR="00633491" w:rsidRDefault="00633491" w:rsidP="007932D0">
            <w:pPr>
              <w:spacing w:after="0" w:line="240" w:lineRule="auto"/>
              <w:jc w:val="both"/>
              <w:rPr>
                <w:rFonts w:ascii="Times New Roman" w:hAnsi="Times New Roman"/>
                <w:b/>
                <w:sz w:val="24"/>
                <w:szCs w:val="24"/>
              </w:rPr>
            </w:pPr>
            <w:r>
              <w:rPr>
                <w:rFonts w:ascii="Times New Roman" w:hAnsi="Times New Roman"/>
                <w:b/>
                <w:sz w:val="24"/>
                <w:szCs w:val="24"/>
              </w:rPr>
              <w:t>Задачи</w:t>
            </w:r>
          </w:p>
        </w:tc>
        <w:tc>
          <w:tcPr>
            <w:tcW w:w="9900" w:type="dxa"/>
            <w:gridSpan w:val="4"/>
          </w:tcPr>
          <w:p w:rsidR="00633491" w:rsidRPr="00995F02" w:rsidRDefault="00633491" w:rsidP="007932D0">
            <w:pPr>
              <w:pStyle w:val="a4"/>
              <w:numPr>
                <w:ilvl w:val="0"/>
                <w:numId w:val="6"/>
              </w:numPr>
              <w:spacing w:after="0" w:line="240" w:lineRule="auto"/>
              <w:ind w:left="0" w:firstLine="0"/>
              <w:jc w:val="both"/>
              <w:rPr>
                <w:rFonts w:ascii="Times New Roman" w:hAnsi="Times New Roman"/>
                <w:sz w:val="24"/>
                <w:szCs w:val="24"/>
              </w:rPr>
            </w:pPr>
            <w:r w:rsidRPr="00995F02">
              <w:rPr>
                <w:rFonts w:ascii="Times New Roman" w:hAnsi="Times New Roman"/>
                <w:sz w:val="24"/>
                <w:szCs w:val="24"/>
              </w:rPr>
              <w:t>Закрепить навык работы с электронными таблицами: оформление, работа с формулами, сортировка, создание диаграмм.</w:t>
            </w:r>
          </w:p>
          <w:p w:rsidR="00633491" w:rsidRPr="00995F02" w:rsidRDefault="00633491" w:rsidP="007932D0">
            <w:pPr>
              <w:pStyle w:val="a4"/>
              <w:numPr>
                <w:ilvl w:val="0"/>
                <w:numId w:val="6"/>
              </w:numPr>
              <w:spacing w:after="0" w:line="240" w:lineRule="auto"/>
              <w:ind w:left="0" w:firstLine="0"/>
              <w:jc w:val="both"/>
              <w:rPr>
                <w:rFonts w:ascii="Times New Roman" w:hAnsi="Times New Roman"/>
                <w:sz w:val="24"/>
                <w:szCs w:val="24"/>
              </w:rPr>
            </w:pPr>
            <w:r w:rsidRPr="00995F02">
              <w:rPr>
                <w:rFonts w:ascii="Times New Roman" w:hAnsi="Times New Roman"/>
                <w:sz w:val="24"/>
                <w:szCs w:val="24"/>
              </w:rPr>
              <w:t xml:space="preserve">Закрепить навык работы с </w:t>
            </w:r>
            <w:r w:rsidRPr="00995F02">
              <w:rPr>
                <w:rFonts w:ascii="Times New Roman" w:hAnsi="Times New Roman"/>
                <w:sz w:val="24"/>
                <w:szCs w:val="24"/>
                <w:lang w:val="en-US"/>
              </w:rPr>
              <w:t>web</w:t>
            </w:r>
            <w:r w:rsidRPr="00995F02">
              <w:rPr>
                <w:rFonts w:ascii="Times New Roman" w:hAnsi="Times New Roman"/>
                <w:sz w:val="24"/>
                <w:szCs w:val="24"/>
              </w:rPr>
              <w:t>-сервисами (</w:t>
            </w:r>
            <w:r w:rsidRPr="00995F02">
              <w:rPr>
                <w:rFonts w:ascii="Times New Roman" w:hAnsi="Times New Roman"/>
                <w:sz w:val="24"/>
                <w:szCs w:val="24"/>
                <w:lang w:val="en-US"/>
              </w:rPr>
              <w:t>Microsoft</w:t>
            </w:r>
            <w:r w:rsidRPr="00995F02">
              <w:rPr>
                <w:rFonts w:ascii="Times New Roman" w:hAnsi="Times New Roman"/>
                <w:sz w:val="24"/>
                <w:szCs w:val="24"/>
              </w:rPr>
              <w:t xml:space="preserve"> </w:t>
            </w:r>
            <w:r w:rsidRPr="00995F02">
              <w:rPr>
                <w:rFonts w:ascii="Times New Roman" w:hAnsi="Times New Roman"/>
                <w:sz w:val="24"/>
                <w:szCs w:val="24"/>
                <w:lang w:val="en-US"/>
              </w:rPr>
              <w:t>Office</w:t>
            </w:r>
            <w:r w:rsidRPr="00995F02">
              <w:rPr>
                <w:rFonts w:ascii="Times New Roman" w:hAnsi="Times New Roman"/>
                <w:sz w:val="24"/>
                <w:szCs w:val="24"/>
              </w:rPr>
              <w:t xml:space="preserve"> 365, </w:t>
            </w:r>
            <w:proofErr w:type="spellStart"/>
            <w:r w:rsidRPr="00995F02">
              <w:rPr>
                <w:rFonts w:ascii="Times New Roman" w:hAnsi="Times New Roman"/>
                <w:sz w:val="24"/>
                <w:szCs w:val="24"/>
                <w:lang w:val="en-US"/>
              </w:rPr>
              <w:t>Mentimeter</w:t>
            </w:r>
            <w:proofErr w:type="spellEnd"/>
            <w:r w:rsidRPr="00995F02">
              <w:rPr>
                <w:rFonts w:ascii="Times New Roman" w:hAnsi="Times New Roman"/>
                <w:sz w:val="24"/>
                <w:szCs w:val="24"/>
              </w:rPr>
              <w:t>).</w:t>
            </w:r>
          </w:p>
          <w:p w:rsidR="00633491" w:rsidRPr="00995F02" w:rsidRDefault="00633491" w:rsidP="007932D0">
            <w:pPr>
              <w:pStyle w:val="a4"/>
              <w:numPr>
                <w:ilvl w:val="0"/>
                <w:numId w:val="6"/>
              </w:numPr>
              <w:spacing w:after="0" w:line="240" w:lineRule="auto"/>
              <w:ind w:left="0" w:firstLine="0"/>
              <w:jc w:val="both"/>
              <w:rPr>
                <w:rFonts w:ascii="Times New Roman" w:hAnsi="Times New Roman"/>
                <w:sz w:val="24"/>
                <w:szCs w:val="24"/>
              </w:rPr>
            </w:pPr>
            <w:r w:rsidRPr="00995F02">
              <w:rPr>
                <w:rFonts w:ascii="Times New Roman" w:hAnsi="Times New Roman"/>
                <w:sz w:val="24"/>
                <w:szCs w:val="24"/>
              </w:rPr>
              <w:t xml:space="preserve">Развивать способность обобщать, систематизировать, </w:t>
            </w:r>
            <w:proofErr w:type="spellStart"/>
            <w:r w:rsidRPr="00995F02">
              <w:rPr>
                <w:rFonts w:ascii="Times New Roman" w:hAnsi="Times New Roman"/>
                <w:sz w:val="24"/>
                <w:szCs w:val="24"/>
              </w:rPr>
              <w:t>формализировать</w:t>
            </w:r>
            <w:proofErr w:type="spellEnd"/>
            <w:r w:rsidRPr="00995F02">
              <w:rPr>
                <w:rFonts w:ascii="Times New Roman" w:hAnsi="Times New Roman"/>
                <w:sz w:val="24"/>
                <w:szCs w:val="24"/>
              </w:rPr>
              <w:t xml:space="preserve"> информацию и преобразовывать ее из одной формы в другую.</w:t>
            </w:r>
          </w:p>
          <w:p w:rsidR="00633491" w:rsidRPr="00995F02" w:rsidRDefault="00633491" w:rsidP="007932D0">
            <w:pPr>
              <w:pStyle w:val="a4"/>
              <w:numPr>
                <w:ilvl w:val="0"/>
                <w:numId w:val="6"/>
              </w:numPr>
              <w:spacing w:after="0" w:line="240" w:lineRule="auto"/>
              <w:ind w:left="0" w:firstLine="0"/>
              <w:jc w:val="both"/>
              <w:rPr>
                <w:rFonts w:ascii="Times New Roman" w:hAnsi="Times New Roman"/>
                <w:sz w:val="24"/>
                <w:szCs w:val="24"/>
              </w:rPr>
            </w:pPr>
            <w:r w:rsidRPr="00995F02">
              <w:rPr>
                <w:rFonts w:ascii="Times New Roman" w:hAnsi="Times New Roman"/>
                <w:sz w:val="24"/>
                <w:szCs w:val="24"/>
              </w:rPr>
              <w:t>Развивать навык работы с интуитивно-понятными интерфейсами.</w:t>
            </w:r>
          </w:p>
          <w:p w:rsidR="00633491" w:rsidRPr="00995F02" w:rsidRDefault="00633491" w:rsidP="007932D0">
            <w:pPr>
              <w:pStyle w:val="a4"/>
              <w:numPr>
                <w:ilvl w:val="0"/>
                <w:numId w:val="6"/>
              </w:numPr>
              <w:spacing w:after="0" w:line="240" w:lineRule="auto"/>
              <w:ind w:left="0" w:firstLine="0"/>
              <w:jc w:val="both"/>
              <w:rPr>
                <w:rFonts w:ascii="Times New Roman" w:hAnsi="Times New Roman"/>
                <w:sz w:val="24"/>
                <w:szCs w:val="24"/>
              </w:rPr>
            </w:pPr>
            <w:r w:rsidRPr="00995F02">
              <w:rPr>
                <w:rFonts w:ascii="Times New Roman" w:hAnsi="Times New Roman"/>
                <w:sz w:val="24"/>
                <w:szCs w:val="24"/>
              </w:rPr>
              <w:t>Содействовать воспитанию у школьников коммуникационной культуры.</w:t>
            </w:r>
          </w:p>
          <w:p w:rsidR="00633491" w:rsidRPr="00633491" w:rsidRDefault="00633491" w:rsidP="007932D0">
            <w:pPr>
              <w:pStyle w:val="a4"/>
              <w:numPr>
                <w:ilvl w:val="0"/>
                <w:numId w:val="6"/>
              </w:numPr>
              <w:spacing w:after="0" w:line="240" w:lineRule="auto"/>
              <w:ind w:left="0" w:firstLine="0"/>
              <w:jc w:val="both"/>
              <w:rPr>
                <w:rFonts w:ascii="Times New Roman" w:hAnsi="Times New Roman"/>
                <w:sz w:val="24"/>
                <w:szCs w:val="24"/>
              </w:rPr>
            </w:pPr>
            <w:r w:rsidRPr="00995F02">
              <w:rPr>
                <w:rFonts w:ascii="Times New Roman" w:hAnsi="Times New Roman"/>
                <w:sz w:val="24"/>
                <w:szCs w:val="24"/>
              </w:rPr>
              <w:t>Создать условий для анализа и оценки собственной деятельности учащихся.</w:t>
            </w:r>
          </w:p>
        </w:tc>
      </w:tr>
      <w:tr w:rsidR="00932EF1" w:rsidRPr="00995F02" w:rsidTr="008F7F7B">
        <w:tc>
          <w:tcPr>
            <w:tcW w:w="4950" w:type="dxa"/>
          </w:tcPr>
          <w:p w:rsidR="00932EF1" w:rsidRPr="00995F02" w:rsidRDefault="00932EF1" w:rsidP="007932D0">
            <w:pPr>
              <w:spacing w:after="0" w:line="240" w:lineRule="auto"/>
              <w:jc w:val="both"/>
              <w:rPr>
                <w:rFonts w:ascii="Times New Roman" w:hAnsi="Times New Roman"/>
                <w:b/>
                <w:sz w:val="24"/>
                <w:szCs w:val="24"/>
              </w:rPr>
            </w:pPr>
            <w:r w:rsidRPr="00995F02">
              <w:rPr>
                <w:rFonts w:ascii="Times New Roman" w:hAnsi="Times New Roman"/>
                <w:b/>
                <w:sz w:val="24"/>
                <w:szCs w:val="24"/>
              </w:rPr>
              <w:t>Формы работы</w:t>
            </w:r>
          </w:p>
        </w:tc>
        <w:tc>
          <w:tcPr>
            <w:tcW w:w="9900" w:type="dxa"/>
            <w:gridSpan w:val="4"/>
          </w:tcPr>
          <w:p w:rsidR="00932EF1" w:rsidRPr="00995F02" w:rsidRDefault="00932EF1" w:rsidP="007932D0">
            <w:pPr>
              <w:spacing w:after="0" w:line="240" w:lineRule="auto"/>
              <w:jc w:val="both"/>
              <w:rPr>
                <w:rFonts w:ascii="Times New Roman" w:hAnsi="Times New Roman"/>
                <w:sz w:val="24"/>
                <w:szCs w:val="24"/>
              </w:rPr>
            </w:pPr>
            <w:r w:rsidRPr="00995F02">
              <w:rPr>
                <w:rFonts w:ascii="Times New Roman" w:hAnsi="Times New Roman"/>
                <w:sz w:val="24"/>
                <w:szCs w:val="24"/>
              </w:rPr>
              <w:t>Фронтальная, парная.</w:t>
            </w:r>
          </w:p>
        </w:tc>
      </w:tr>
      <w:tr w:rsidR="00932EF1" w:rsidRPr="00995F02" w:rsidTr="008F7F7B">
        <w:tc>
          <w:tcPr>
            <w:tcW w:w="4950" w:type="dxa"/>
          </w:tcPr>
          <w:p w:rsidR="00932EF1" w:rsidRPr="00995F02" w:rsidRDefault="00932EF1" w:rsidP="007932D0">
            <w:pPr>
              <w:spacing w:after="0" w:line="240" w:lineRule="auto"/>
              <w:jc w:val="both"/>
              <w:rPr>
                <w:rFonts w:ascii="Times New Roman" w:hAnsi="Times New Roman"/>
                <w:b/>
                <w:sz w:val="24"/>
                <w:szCs w:val="24"/>
              </w:rPr>
            </w:pPr>
            <w:r w:rsidRPr="00995F02">
              <w:rPr>
                <w:rFonts w:ascii="Times New Roman" w:hAnsi="Times New Roman"/>
                <w:b/>
                <w:sz w:val="24"/>
                <w:szCs w:val="24"/>
              </w:rPr>
              <w:t>Технологии и методы</w:t>
            </w:r>
          </w:p>
        </w:tc>
        <w:tc>
          <w:tcPr>
            <w:tcW w:w="9900" w:type="dxa"/>
            <w:gridSpan w:val="4"/>
          </w:tcPr>
          <w:p w:rsidR="00932EF1" w:rsidRPr="00995F02" w:rsidRDefault="00932EF1" w:rsidP="007932D0">
            <w:pPr>
              <w:spacing w:after="0" w:line="240" w:lineRule="auto"/>
              <w:ind w:firstLine="567"/>
              <w:jc w:val="both"/>
              <w:rPr>
                <w:rFonts w:ascii="Times New Roman" w:hAnsi="Times New Roman"/>
                <w:sz w:val="24"/>
                <w:szCs w:val="24"/>
              </w:rPr>
            </w:pPr>
            <w:r w:rsidRPr="00995F02">
              <w:rPr>
                <w:rFonts w:ascii="Times New Roman" w:hAnsi="Times New Roman"/>
                <w:sz w:val="24"/>
                <w:szCs w:val="24"/>
              </w:rPr>
              <w:t>Проблемная ситуация, коммуникативные технологии.</w:t>
            </w:r>
          </w:p>
        </w:tc>
      </w:tr>
      <w:tr w:rsidR="00932EF1" w:rsidRPr="00995F02" w:rsidTr="008F7F7B">
        <w:tc>
          <w:tcPr>
            <w:tcW w:w="4950" w:type="dxa"/>
          </w:tcPr>
          <w:p w:rsidR="00932EF1" w:rsidRPr="00995F02" w:rsidRDefault="00995F02" w:rsidP="007932D0">
            <w:pPr>
              <w:spacing w:after="0" w:line="240" w:lineRule="auto"/>
              <w:jc w:val="both"/>
              <w:rPr>
                <w:rFonts w:ascii="Times New Roman" w:hAnsi="Times New Roman"/>
                <w:b/>
                <w:sz w:val="24"/>
                <w:szCs w:val="24"/>
              </w:rPr>
            </w:pPr>
            <w:r w:rsidRPr="00995F02">
              <w:rPr>
                <w:rFonts w:ascii="Times New Roman" w:hAnsi="Times New Roman"/>
                <w:b/>
                <w:sz w:val="24"/>
                <w:szCs w:val="24"/>
              </w:rPr>
              <w:t>Требования к уровню подготовки обучающихся</w:t>
            </w:r>
          </w:p>
        </w:tc>
        <w:tc>
          <w:tcPr>
            <w:tcW w:w="9900" w:type="dxa"/>
            <w:gridSpan w:val="4"/>
          </w:tcPr>
          <w:p w:rsidR="00932EF1" w:rsidRPr="00995F02" w:rsidRDefault="00995F02" w:rsidP="007932D0">
            <w:pPr>
              <w:spacing w:after="0" w:line="240" w:lineRule="auto"/>
              <w:ind w:firstLine="567"/>
              <w:jc w:val="both"/>
              <w:rPr>
                <w:rFonts w:ascii="Times New Roman" w:hAnsi="Times New Roman"/>
                <w:sz w:val="24"/>
                <w:szCs w:val="24"/>
              </w:rPr>
            </w:pPr>
            <w:r w:rsidRPr="00995F02">
              <w:rPr>
                <w:rFonts w:ascii="Times New Roman" w:hAnsi="Times New Roman"/>
                <w:sz w:val="24"/>
                <w:szCs w:val="24"/>
              </w:rPr>
              <w:t xml:space="preserve">Иметь представление об интерфейсе электронных таблиц, основных режимах работы электронных работ, об относительных, абсолютных и смешанных ссылках, о встроенных ссылках, логических и арифметических функциях, о сортировке и поиске данных.  Уметь строить диаграммы и графики. </w:t>
            </w:r>
          </w:p>
        </w:tc>
      </w:tr>
      <w:tr w:rsidR="00995F02" w:rsidRPr="00995F02" w:rsidTr="008F7F7B">
        <w:tc>
          <w:tcPr>
            <w:tcW w:w="4950" w:type="dxa"/>
          </w:tcPr>
          <w:p w:rsidR="00995F02" w:rsidRPr="00995F02" w:rsidRDefault="00995F02" w:rsidP="007932D0">
            <w:pPr>
              <w:spacing w:after="0" w:line="240" w:lineRule="auto"/>
              <w:jc w:val="both"/>
              <w:rPr>
                <w:rFonts w:ascii="Times New Roman" w:hAnsi="Times New Roman"/>
                <w:b/>
                <w:sz w:val="24"/>
                <w:szCs w:val="24"/>
              </w:rPr>
            </w:pPr>
            <w:r w:rsidRPr="00995F02">
              <w:rPr>
                <w:rFonts w:ascii="Times New Roman" w:hAnsi="Times New Roman"/>
                <w:b/>
                <w:sz w:val="24"/>
                <w:szCs w:val="24"/>
              </w:rPr>
              <w:t>Основные понятия</w:t>
            </w:r>
          </w:p>
        </w:tc>
        <w:tc>
          <w:tcPr>
            <w:tcW w:w="9900" w:type="dxa"/>
            <w:gridSpan w:val="4"/>
          </w:tcPr>
          <w:p w:rsidR="00995F02" w:rsidRPr="00995F02" w:rsidRDefault="00995F02" w:rsidP="007932D0">
            <w:pPr>
              <w:spacing w:after="0" w:line="240" w:lineRule="auto"/>
              <w:ind w:firstLine="567"/>
              <w:jc w:val="both"/>
              <w:rPr>
                <w:rFonts w:ascii="Times New Roman" w:hAnsi="Times New Roman"/>
                <w:sz w:val="24"/>
                <w:szCs w:val="24"/>
              </w:rPr>
            </w:pPr>
            <w:r w:rsidRPr="00995F02">
              <w:rPr>
                <w:rFonts w:ascii="Times New Roman" w:hAnsi="Times New Roman"/>
                <w:sz w:val="24"/>
                <w:szCs w:val="24"/>
              </w:rPr>
              <w:t>Электронные таблицы, табличный процессор, столбец, строка, ячейка, диапазон ячеек, лист, книга, относительная ссылка, абсолютная ссылка, смешанная ссылка, встроенная функция, логическая функция, условная функция, сортировка, поиск (фильтрация), диаграмма, график, круговая диаграмма, гистограмма (столбчатая диаграмма), ярусная диаграмма, ряды данных, категории</w:t>
            </w:r>
          </w:p>
        </w:tc>
      </w:tr>
      <w:tr w:rsidR="00995F02" w:rsidRPr="00995F02" w:rsidTr="008F7F7B">
        <w:tc>
          <w:tcPr>
            <w:tcW w:w="4950" w:type="dxa"/>
          </w:tcPr>
          <w:p w:rsidR="00995F02" w:rsidRPr="00995F02" w:rsidRDefault="00995F02" w:rsidP="007932D0">
            <w:pPr>
              <w:spacing w:after="0" w:line="240" w:lineRule="auto"/>
              <w:jc w:val="both"/>
              <w:rPr>
                <w:rFonts w:ascii="Times New Roman" w:hAnsi="Times New Roman"/>
                <w:b/>
                <w:sz w:val="24"/>
                <w:szCs w:val="24"/>
              </w:rPr>
            </w:pPr>
            <w:r w:rsidRPr="00995F02">
              <w:rPr>
                <w:rFonts w:ascii="Times New Roman" w:hAnsi="Times New Roman"/>
                <w:b/>
                <w:sz w:val="24"/>
                <w:szCs w:val="24"/>
              </w:rPr>
              <w:t>Средства ИКТ, используемые на уроке</w:t>
            </w:r>
          </w:p>
        </w:tc>
        <w:tc>
          <w:tcPr>
            <w:tcW w:w="9900" w:type="dxa"/>
            <w:gridSpan w:val="4"/>
          </w:tcPr>
          <w:p w:rsidR="00995F02" w:rsidRPr="00995F02" w:rsidRDefault="00995F02" w:rsidP="007932D0">
            <w:pPr>
              <w:spacing w:after="0" w:line="240" w:lineRule="auto"/>
              <w:ind w:firstLine="567"/>
              <w:jc w:val="both"/>
              <w:rPr>
                <w:rFonts w:ascii="Times New Roman" w:hAnsi="Times New Roman"/>
                <w:sz w:val="24"/>
                <w:szCs w:val="24"/>
              </w:rPr>
            </w:pPr>
            <w:r w:rsidRPr="00995F02">
              <w:rPr>
                <w:rFonts w:ascii="Times New Roman" w:hAnsi="Times New Roman"/>
                <w:sz w:val="24"/>
                <w:szCs w:val="24"/>
              </w:rPr>
              <w:t xml:space="preserve">Персональный компьютер (ПК) учителя, мультимедийный проектор, интерактивная доска, ПК учащихся, мобильные средства связи учащихся, учетная запись </w:t>
            </w:r>
            <w:proofErr w:type="spellStart"/>
            <w:r w:rsidRPr="00995F02">
              <w:rPr>
                <w:rFonts w:ascii="Times New Roman" w:hAnsi="Times New Roman"/>
                <w:sz w:val="24"/>
                <w:szCs w:val="24"/>
                <w:lang w:val="en-US"/>
              </w:rPr>
              <w:t>dnevnik</w:t>
            </w:r>
            <w:proofErr w:type="spellEnd"/>
            <w:r w:rsidRPr="00995F02">
              <w:rPr>
                <w:rFonts w:ascii="Times New Roman" w:hAnsi="Times New Roman"/>
                <w:sz w:val="24"/>
                <w:szCs w:val="24"/>
              </w:rPr>
              <w:t>.</w:t>
            </w:r>
            <w:r w:rsidRPr="00995F02">
              <w:rPr>
                <w:rFonts w:ascii="Times New Roman" w:hAnsi="Times New Roman"/>
                <w:sz w:val="24"/>
                <w:szCs w:val="24"/>
                <w:lang w:val="en-US"/>
              </w:rPr>
              <w:t>ru</w:t>
            </w:r>
            <w:r w:rsidRPr="00995F02">
              <w:rPr>
                <w:rFonts w:ascii="Times New Roman" w:hAnsi="Times New Roman"/>
                <w:sz w:val="24"/>
                <w:szCs w:val="24"/>
              </w:rPr>
              <w:t xml:space="preserve"> с правом использования сервисов </w:t>
            </w:r>
            <w:r w:rsidRPr="00995F02">
              <w:rPr>
                <w:rFonts w:ascii="Times New Roman" w:hAnsi="Times New Roman"/>
                <w:sz w:val="24"/>
                <w:szCs w:val="24"/>
                <w:lang w:val="en-US"/>
              </w:rPr>
              <w:t>Microsoft</w:t>
            </w:r>
            <w:r w:rsidRPr="00995F02">
              <w:rPr>
                <w:rFonts w:ascii="Times New Roman" w:hAnsi="Times New Roman"/>
                <w:sz w:val="24"/>
                <w:szCs w:val="24"/>
              </w:rPr>
              <w:t xml:space="preserve"> </w:t>
            </w:r>
            <w:r w:rsidRPr="00995F02">
              <w:rPr>
                <w:rFonts w:ascii="Times New Roman" w:hAnsi="Times New Roman"/>
                <w:sz w:val="24"/>
                <w:szCs w:val="24"/>
                <w:lang w:val="en-US"/>
              </w:rPr>
              <w:t>Office</w:t>
            </w:r>
            <w:r w:rsidRPr="00995F02">
              <w:rPr>
                <w:rFonts w:ascii="Times New Roman" w:hAnsi="Times New Roman"/>
                <w:sz w:val="24"/>
                <w:szCs w:val="24"/>
              </w:rPr>
              <w:t xml:space="preserve"> 365 по образовательной лицензии.</w:t>
            </w:r>
          </w:p>
        </w:tc>
      </w:tr>
      <w:tr w:rsidR="00A1585D" w:rsidRPr="00995F02" w:rsidTr="008F7F7B">
        <w:tc>
          <w:tcPr>
            <w:tcW w:w="14850" w:type="dxa"/>
            <w:gridSpan w:val="5"/>
          </w:tcPr>
          <w:p w:rsidR="00A1585D" w:rsidRPr="00995F02" w:rsidRDefault="00A1585D" w:rsidP="007932D0">
            <w:pPr>
              <w:spacing w:after="0" w:line="240" w:lineRule="auto"/>
              <w:jc w:val="both"/>
              <w:rPr>
                <w:rFonts w:ascii="Times New Roman" w:hAnsi="Times New Roman"/>
                <w:b/>
                <w:sz w:val="24"/>
                <w:szCs w:val="24"/>
              </w:rPr>
            </w:pPr>
            <w:r w:rsidRPr="00995F02">
              <w:rPr>
                <w:rFonts w:ascii="Times New Roman" w:hAnsi="Times New Roman"/>
                <w:b/>
                <w:sz w:val="24"/>
                <w:szCs w:val="24"/>
              </w:rPr>
              <w:t>Планируемые образовательные результаты</w:t>
            </w:r>
          </w:p>
        </w:tc>
      </w:tr>
      <w:tr w:rsidR="00A1585D" w:rsidRPr="00995F02" w:rsidTr="008F7F7B">
        <w:tc>
          <w:tcPr>
            <w:tcW w:w="4950" w:type="dxa"/>
          </w:tcPr>
          <w:p w:rsidR="00A1585D" w:rsidRPr="00995F02" w:rsidRDefault="00A1585D" w:rsidP="007932D0">
            <w:pPr>
              <w:spacing w:after="0" w:line="240" w:lineRule="auto"/>
              <w:jc w:val="both"/>
              <w:rPr>
                <w:rFonts w:ascii="Times New Roman" w:hAnsi="Times New Roman"/>
                <w:b/>
                <w:sz w:val="24"/>
                <w:szCs w:val="24"/>
              </w:rPr>
            </w:pPr>
            <w:r w:rsidRPr="00995F02">
              <w:rPr>
                <w:rFonts w:ascii="Times New Roman" w:hAnsi="Times New Roman"/>
                <w:b/>
                <w:sz w:val="24"/>
                <w:szCs w:val="24"/>
              </w:rPr>
              <w:lastRenderedPageBreak/>
              <w:t>Предметные</w:t>
            </w:r>
          </w:p>
        </w:tc>
        <w:tc>
          <w:tcPr>
            <w:tcW w:w="4950" w:type="dxa"/>
            <w:gridSpan w:val="2"/>
          </w:tcPr>
          <w:p w:rsidR="00A1585D" w:rsidRPr="00995F02" w:rsidRDefault="00A1585D" w:rsidP="007932D0">
            <w:pPr>
              <w:spacing w:after="0" w:line="240" w:lineRule="auto"/>
              <w:jc w:val="both"/>
              <w:rPr>
                <w:rFonts w:ascii="Times New Roman" w:hAnsi="Times New Roman"/>
                <w:b/>
                <w:sz w:val="24"/>
                <w:szCs w:val="24"/>
              </w:rPr>
            </w:pPr>
            <w:r w:rsidRPr="00995F02">
              <w:rPr>
                <w:rFonts w:ascii="Times New Roman" w:hAnsi="Times New Roman"/>
                <w:b/>
                <w:sz w:val="24"/>
                <w:szCs w:val="24"/>
              </w:rPr>
              <w:t>Метапредметные</w:t>
            </w:r>
          </w:p>
        </w:tc>
        <w:tc>
          <w:tcPr>
            <w:tcW w:w="4950" w:type="dxa"/>
            <w:gridSpan w:val="2"/>
          </w:tcPr>
          <w:p w:rsidR="00A1585D" w:rsidRPr="00995F02" w:rsidRDefault="00A1585D" w:rsidP="007932D0">
            <w:pPr>
              <w:spacing w:after="0" w:line="240" w:lineRule="auto"/>
              <w:jc w:val="both"/>
              <w:rPr>
                <w:rFonts w:ascii="Times New Roman" w:hAnsi="Times New Roman"/>
                <w:b/>
                <w:sz w:val="24"/>
                <w:szCs w:val="24"/>
              </w:rPr>
            </w:pPr>
            <w:r w:rsidRPr="00995F02">
              <w:rPr>
                <w:rFonts w:ascii="Times New Roman" w:hAnsi="Times New Roman"/>
                <w:b/>
                <w:sz w:val="24"/>
                <w:szCs w:val="24"/>
              </w:rPr>
              <w:t>Личностные</w:t>
            </w:r>
          </w:p>
        </w:tc>
      </w:tr>
      <w:tr w:rsidR="00A1585D" w:rsidRPr="00995F02" w:rsidTr="008F7F7B">
        <w:tc>
          <w:tcPr>
            <w:tcW w:w="4950" w:type="dxa"/>
          </w:tcPr>
          <w:p w:rsidR="00932EF1" w:rsidRPr="00995F02" w:rsidRDefault="00932EF1" w:rsidP="007932D0">
            <w:pPr>
              <w:pStyle w:val="a4"/>
              <w:numPr>
                <w:ilvl w:val="0"/>
                <w:numId w:val="7"/>
              </w:numPr>
              <w:spacing w:after="0" w:line="240" w:lineRule="auto"/>
              <w:jc w:val="both"/>
              <w:rPr>
                <w:rFonts w:ascii="Times New Roman" w:hAnsi="Times New Roman"/>
                <w:sz w:val="24"/>
                <w:szCs w:val="24"/>
              </w:rPr>
            </w:pPr>
            <w:r w:rsidRPr="00995F02">
              <w:rPr>
                <w:rFonts w:ascii="Times New Roman" w:hAnsi="Times New Roman"/>
                <w:sz w:val="24"/>
                <w:szCs w:val="24"/>
              </w:rPr>
              <w:t>Выбор средств информационных технологий для решения поставленной задачи;</w:t>
            </w:r>
          </w:p>
          <w:p w:rsidR="00932EF1" w:rsidRPr="00995F02" w:rsidRDefault="00932EF1" w:rsidP="007932D0">
            <w:pPr>
              <w:pStyle w:val="a4"/>
              <w:numPr>
                <w:ilvl w:val="0"/>
                <w:numId w:val="7"/>
              </w:numPr>
              <w:spacing w:after="0" w:line="240" w:lineRule="auto"/>
              <w:jc w:val="both"/>
              <w:rPr>
                <w:rFonts w:ascii="Times New Roman" w:hAnsi="Times New Roman"/>
                <w:sz w:val="24"/>
                <w:szCs w:val="24"/>
              </w:rPr>
            </w:pPr>
            <w:r w:rsidRPr="00995F02">
              <w:rPr>
                <w:rFonts w:ascii="Times New Roman" w:hAnsi="Times New Roman"/>
                <w:sz w:val="24"/>
                <w:szCs w:val="24"/>
              </w:rPr>
              <w:t>Наличие представлений об организации вычислений в электронных таблицах, об относительных, абсолютных и смешанных ссылках, встроенных формулах;</w:t>
            </w:r>
          </w:p>
          <w:p w:rsidR="00932EF1" w:rsidRPr="00995F02" w:rsidRDefault="00932EF1" w:rsidP="007932D0">
            <w:pPr>
              <w:pStyle w:val="a4"/>
              <w:numPr>
                <w:ilvl w:val="0"/>
                <w:numId w:val="7"/>
              </w:numPr>
              <w:spacing w:after="0" w:line="240" w:lineRule="auto"/>
              <w:jc w:val="both"/>
              <w:rPr>
                <w:rFonts w:ascii="Times New Roman" w:hAnsi="Times New Roman"/>
                <w:sz w:val="24"/>
                <w:szCs w:val="24"/>
              </w:rPr>
            </w:pPr>
            <w:r w:rsidRPr="00995F02">
              <w:rPr>
                <w:rFonts w:ascii="Times New Roman" w:hAnsi="Times New Roman"/>
                <w:sz w:val="24"/>
                <w:szCs w:val="24"/>
              </w:rPr>
              <w:t>Навыки выполнения операций сортировки и поиска данных в электронных таблицах.</w:t>
            </w:r>
          </w:p>
          <w:p w:rsidR="00932EF1" w:rsidRPr="00995F02" w:rsidRDefault="00932EF1" w:rsidP="007932D0">
            <w:pPr>
              <w:pStyle w:val="a4"/>
              <w:numPr>
                <w:ilvl w:val="0"/>
                <w:numId w:val="7"/>
              </w:numPr>
              <w:spacing w:after="0" w:line="240" w:lineRule="auto"/>
              <w:jc w:val="both"/>
              <w:rPr>
                <w:rFonts w:ascii="Times New Roman" w:hAnsi="Times New Roman"/>
                <w:sz w:val="24"/>
                <w:szCs w:val="24"/>
              </w:rPr>
            </w:pPr>
            <w:r w:rsidRPr="00995F02">
              <w:rPr>
                <w:rFonts w:ascii="Times New Roman" w:hAnsi="Times New Roman"/>
                <w:sz w:val="24"/>
                <w:szCs w:val="24"/>
              </w:rPr>
              <w:t xml:space="preserve">Навыки работы с </w:t>
            </w:r>
            <w:r w:rsidRPr="00995F02">
              <w:rPr>
                <w:rFonts w:ascii="Times New Roman" w:hAnsi="Times New Roman"/>
                <w:sz w:val="24"/>
                <w:szCs w:val="24"/>
                <w:lang w:val="en-US"/>
              </w:rPr>
              <w:t>web</w:t>
            </w:r>
            <w:r w:rsidRPr="00995F02">
              <w:rPr>
                <w:rFonts w:ascii="Times New Roman" w:hAnsi="Times New Roman"/>
                <w:sz w:val="24"/>
                <w:szCs w:val="24"/>
              </w:rPr>
              <w:t>-технологиями и использования основных средств телекоммуникаций;</w:t>
            </w:r>
          </w:p>
          <w:p w:rsidR="00A1585D" w:rsidRPr="00995F02" w:rsidRDefault="00932EF1" w:rsidP="007932D0">
            <w:pPr>
              <w:pStyle w:val="a4"/>
              <w:numPr>
                <w:ilvl w:val="0"/>
                <w:numId w:val="7"/>
              </w:numPr>
              <w:spacing w:after="0" w:line="240" w:lineRule="auto"/>
              <w:rPr>
                <w:rFonts w:ascii="Times New Roman" w:hAnsi="Times New Roman"/>
                <w:sz w:val="24"/>
                <w:szCs w:val="24"/>
              </w:rPr>
            </w:pPr>
            <w:r w:rsidRPr="00995F02">
              <w:rPr>
                <w:rFonts w:ascii="Times New Roman" w:hAnsi="Times New Roman"/>
                <w:sz w:val="24"/>
                <w:szCs w:val="24"/>
              </w:rPr>
              <w:t>Использование инструментов визуализации для наглядного представления числовых данных.</w:t>
            </w:r>
          </w:p>
        </w:tc>
        <w:tc>
          <w:tcPr>
            <w:tcW w:w="4950" w:type="dxa"/>
            <w:gridSpan w:val="2"/>
          </w:tcPr>
          <w:p w:rsidR="005A1AEF" w:rsidRPr="00995F02" w:rsidRDefault="005A1AEF" w:rsidP="007932D0">
            <w:pPr>
              <w:pStyle w:val="a4"/>
              <w:numPr>
                <w:ilvl w:val="0"/>
                <w:numId w:val="7"/>
              </w:numPr>
              <w:spacing w:after="0" w:line="240" w:lineRule="auto"/>
              <w:ind w:left="40" w:hanging="36"/>
              <w:jc w:val="both"/>
              <w:rPr>
                <w:rFonts w:ascii="Times New Roman" w:hAnsi="Times New Roman"/>
                <w:sz w:val="24"/>
                <w:szCs w:val="24"/>
              </w:rPr>
            </w:pPr>
            <w:r w:rsidRPr="00995F02">
              <w:rPr>
                <w:rFonts w:ascii="Times New Roman" w:hAnsi="Times New Roman"/>
                <w:sz w:val="24"/>
                <w:szCs w:val="24"/>
              </w:rPr>
              <w:t>Овладение понятиями «система», «модель».</w:t>
            </w:r>
          </w:p>
          <w:p w:rsidR="005A1AEF" w:rsidRPr="00995F02" w:rsidRDefault="005A1AEF" w:rsidP="007932D0">
            <w:pPr>
              <w:pStyle w:val="a4"/>
              <w:numPr>
                <w:ilvl w:val="0"/>
                <w:numId w:val="7"/>
              </w:numPr>
              <w:spacing w:after="0" w:line="240" w:lineRule="auto"/>
              <w:ind w:left="40" w:hanging="36"/>
              <w:jc w:val="both"/>
              <w:rPr>
                <w:rFonts w:ascii="Times New Roman" w:hAnsi="Times New Roman"/>
                <w:sz w:val="24"/>
                <w:szCs w:val="24"/>
              </w:rPr>
            </w:pPr>
            <w:r w:rsidRPr="00995F02">
              <w:rPr>
                <w:rFonts w:ascii="Times New Roman" w:hAnsi="Times New Roman"/>
                <w:sz w:val="24"/>
                <w:szCs w:val="24"/>
              </w:rPr>
              <w:t>Понимание связи между условной функции и алгоритмической конструкции (ветвление);</w:t>
            </w:r>
          </w:p>
          <w:p w:rsidR="005A1AEF" w:rsidRPr="00995F02" w:rsidRDefault="005A1AEF" w:rsidP="007932D0">
            <w:pPr>
              <w:pStyle w:val="a4"/>
              <w:numPr>
                <w:ilvl w:val="0"/>
                <w:numId w:val="7"/>
              </w:numPr>
              <w:spacing w:after="0" w:line="240" w:lineRule="auto"/>
              <w:ind w:left="40" w:hanging="36"/>
              <w:jc w:val="both"/>
              <w:rPr>
                <w:rFonts w:ascii="Times New Roman" w:hAnsi="Times New Roman"/>
                <w:sz w:val="24"/>
                <w:szCs w:val="24"/>
              </w:rPr>
            </w:pPr>
            <w:r w:rsidRPr="00995F02">
              <w:rPr>
                <w:rFonts w:ascii="Times New Roman" w:hAnsi="Times New Roman"/>
                <w:sz w:val="24"/>
                <w:szCs w:val="24"/>
              </w:rPr>
              <w:t>Овладение основными универсальными умениями информационного характера:</w:t>
            </w:r>
          </w:p>
          <w:p w:rsidR="005A1AEF" w:rsidRPr="00995F02" w:rsidRDefault="005A1AEF" w:rsidP="007932D0">
            <w:pPr>
              <w:pStyle w:val="a4"/>
              <w:spacing w:after="0" w:line="240" w:lineRule="auto"/>
              <w:ind w:left="40" w:hanging="36"/>
              <w:jc w:val="both"/>
              <w:rPr>
                <w:rFonts w:ascii="Times New Roman" w:hAnsi="Times New Roman"/>
                <w:sz w:val="24"/>
                <w:szCs w:val="24"/>
              </w:rPr>
            </w:pPr>
            <w:r w:rsidRPr="00995F02">
              <w:rPr>
                <w:rFonts w:ascii="Times New Roman" w:hAnsi="Times New Roman"/>
                <w:sz w:val="24"/>
                <w:szCs w:val="24"/>
              </w:rPr>
              <w:t>Постановка и формулирование проблемы;</w:t>
            </w:r>
          </w:p>
          <w:p w:rsidR="005A1AEF" w:rsidRPr="00995F02" w:rsidRDefault="005A1AEF" w:rsidP="007932D0">
            <w:pPr>
              <w:pStyle w:val="a4"/>
              <w:spacing w:after="0" w:line="240" w:lineRule="auto"/>
              <w:ind w:left="40" w:hanging="36"/>
              <w:jc w:val="both"/>
              <w:rPr>
                <w:rFonts w:ascii="Times New Roman" w:hAnsi="Times New Roman"/>
                <w:sz w:val="24"/>
                <w:szCs w:val="24"/>
              </w:rPr>
            </w:pPr>
            <w:r w:rsidRPr="00995F02">
              <w:rPr>
                <w:rFonts w:ascii="Times New Roman" w:hAnsi="Times New Roman"/>
                <w:sz w:val="24"/>
                <w:szCs w:val="24"/>
              </w:rPr>
              <w:t>Выбор наиболее эффективных способов решения задач в зависимости от конкретных условий;</w:t>
            </w:r>
          </w:p>
          <w:p w:rsidR="005A1AEF" w:rsidRPr="00995F02" w:rsidRDefault="005A1AEF" w:rsidP="007932D0">
            <w:pPr>
              <w:pStyle w:val="a4"/>
              <w:spacing w:after="0" w:line="240" w:lineRule="auto"/>
              <w:ind w:left="40" w:hanging="36"/>
              <w:jc w:val="both"/>
              <w:rPr>
                <w:rFonts w:ascii="Times New Roman" w:hAnsi="Times New Roman"/>
                <w:sz w:val="24"/>
                <w:szCs w:val="24"/>
              </w:rPr>
            </w:pPr>
            <w:r w:rsidRPr="00995F02">
              <w:rPr>
                <w:rFonts w:ascii="Times New Roman" w:hAnsi="Times New Roman"/>
                <w:sz w:val="24"/>
                <w:szCs w:val="24"/>
              </w:rPr>
              <w:t>Структурирование и визуализация информации;</w:t>
            </w:r>
          </w:p>
          <w:p w:rsidR="005A1AEF" w:rsidRPr="00995F02" w:rsidRDefault="005A1AEF" w:rsidP="007932D0">
            <w:pPr>
              <w:pStyle w:val="a4"/>
              <w:spacing w:after="0" w:line="240" w:lineRule="auto"/>
              <w:ind w:left="40" w:hanging="36"/>
              <w:jc w:val="both"/>
              <w:rPr>
                <w:rFonts w:ascii="Times New Roman" w:hAnsi="Times New Roman"/>
                <w:sz w:val="24"/>
                <w:szCs w:val="24"/>
              </w:rPr>
            </w:pPr>
            <w:r w:rsidRPr="00995F02">
              <w:rPr>
                <w:rFonts w:ascii="Times New Roman" w:hAnsi="Times New Roman"/>
                <w:sz w:val="24"/>
                <w:szCs w:val="24"/>
              </w:rPr>
              <w:t>Самостоятельное создание алгоритмов деятельности при решении проблемы;</w:t>
            </w:r>
          </w:p>
          <w:p w:rsidR="005A1AEF" w:rsidRPr="00995F02" w:rsidRDefault="005A1AEF" w:rsidP="007932D0">
            <w:pPr>
              <w:pStyle w:val="a4"/>
              <w:numPr>
                <w:ilvl w:val="0"/>
                <w:numId w:val="7"/>
              </w:numPr>
              <w:spacing w:after="0" w:line="240" w:lineRule="auto"/>
              <w:ind w:left="40" w:hanging="36"/>
              <w:jc w:val="both"/>
              <w:rPr>
                <w:rFonts w:ascii="Times New Roman" w:hAnsi="Times New Roman"/>
                <w:sz w:val="24"/>
                <w:szCs w:val="24"/>
              </w:rPr>
            </w:pPr>
            <w:r w:rsidRPr="00995F02">
              <w:rPr>
                <w:rFonts w:ascii="Times New Roman" w:hAnsi="Times New Roman"/>
                <w:sz w:val="24"/>
                <w:szCs w:val="24"/>
              </w:rPr>
              <w:t>Умение выбирать форму представления информации с использованием средств информационных технологий в зависимости от поставленной задачи, проверять адекватность модели к объекту и цели моделирования;</w:t>
            </w:r>
          </w:p>
          <w:p w:rsidR="00A1585D" w:rsidRPr="00995F02" w:rsidRDefault="005A1AEF" w:rsidP="007932D0">
            <w:pPr>
              <w:pStyle w:val="a4"/>
              <w:numPr>
                <w:ilvl w:val="0"/>
                <w:numId w:val="7"/>
              </w:numPr>
              <w:spacing w:after="0" w:line="240" w:lineRule="auto"/>
              <w:jc w:val="both"/>
              <w:rPr>
                <w:rFonts w:ascii="Times New Roman" w:hAnsi="Times New Roman"/>
                <w:sz w:val="24"/>
                <w:szCs w:val="24"/>
              </w:rPr>
            </w:pPr>
            <w:r w:rsidRPr="00995F02">
              <w:rPr>
                <w:rFonts w:ascii="Times New Roman" w:hAnsi="Times New Roman"/>
                <w:sz w:val="24"/>
                <w:szCs w:val="24"/>
              </w:rPr>
              <w:t>Использование информационных ресурсов общества с соблюдением соответствующих правовых и этических норм, требований информационный безопасности.</w:t>
            </w:r>
          </w:p>
        </w:tc>
        <w:tc>
          <w:tcPr>
            <w:tcW w:w="4950" w:type="dxa"/>
            <w:gridSpan w:val="2"/>
          </w:tcPr>
          <w:p w:rsidR="00A1585D" w:rsidRPr="00995F02" w:rsidRDefault="00A1585D" w:rsidP="007932D0">
            <w:pPr>
              <w:pStyle w:val="a4"/>
              <w:numPr>
                <w:ilvl w:val="0"/>
                <w:numId w:val="8"/>
              </w:numPr>
              <w:spacing w:after="0" w:line="240" w:lineRule="auto"/>
              <w:jc w:val="both"/>
              <w:rPr>
                <w:rFonts w:ascii="Times New Roman" w:hAnsi="Times New Roman"/>
                <w:sz w:val="24"/>
                <w:szCs w:val="24"/>
              </w:rPr>
            </w:pPr>
            <w:r w:rsidRPr="00995F02">
              <w:rPr>
                <w:rFonts w:ascii="Times New Roman" w:hAnsi="Times New Roman"/>
                <w:sz w:val="24"/>
                <w:szCs w:val="24"/>
              </w:rPr>
              <w:t>Представление о сферах применения электронных таблиц и компьютерных сетей в различных сферах деятельности человека;</w:t>
            </w:r>
          </w:p>
          <w:p w:rsidR="00A1585D" w:rsidRPr="00995F02" w:rsidRDefault="00A1585D" w:rsidP="007932D0">
            <w:pPr>
              <w:pStyle w:val="a4"/>
              <w:numPr>
                <w:ilvl w:val="0"/>
                <w:numId w:val="8"/>
              </w:numPr>
              <w:spacing w:after="0" w:line="240" w:lineRule="auto"/>
              <w:jc w:val="both"/>
              <w:rPr>
                <w:rFonts w:ascii="Times New Roman" w:hAnsi="Times New Roman"/>
                <w:sz w:val="24"/>
                <w:szCs w:val="24"/>
              </w:rPr>
            </w:pPr>
            <w:r w:rsidRPr="00995F02">
              <w:rPr>
                <w:rFonts w:ascii="Times New Roman" w:hAnsi="Times New Roman"/>
                <w:sz w:val="24"/>
                <w:szCs w:val="24"/>
              </w:rPr>
              <w:t>Способность увязать учебное содержание с собственным жизненным опытом, понять значимость подготовки в области информатики в условия развития информационного общества;</w:t>
            </w:r>
          </w:p>
          <w:p w:rsidR="00A1585D" w:rsidRPr="00995F02" w:rsidRDefault="00A1585D" w:rsidP="007932D0">
            <w:pPr>
              <w:pStyle w:val="a4"/>
              <w:numPr>
                <w:ilvl w:val="0"/>
                <w:numId w:val="8"/>
              </w:numPr>
              <w:spacing w:after="0" w:line="240" w:lineRule="auto"/>
              <w:jc w:val="both"/>
              <w:rPr>
                <w:rFonts w:ascii="Times New Roman" w:hAnsi="Times New Roman"/>
                <w:sz w:val="24"/>
                <w:szCs w:val="24"/>
              </w:rPr>
            </w:pPr>
            <w:r w:rsidRPr="00995F02">
              <w:rPr>
                <w:rFonts w:ascii="Times New Roman" w:hAnsi="Times New Roman"/>
                <w:sz w:val="24"/>
                <w:szCs w:val="24"/>
              </w:rPr>
              <w:t>Овладение первичными навыками анализа и критичной оценки получаемой информации;</w:t>
            </w:r>
          </w:p>
          <w:p w:rsidR="00A1585D" w:rsidRPr="00995F02" w:rsidRDefault="00A1585D" w:rsidP="007932D0">
            <w:pPr>
              <w:pStyle w:val="a4"/>
              <w:numPr>
                <w:ilvl w:val="0"/>
                <w:numId w:val="8"/>
              </w:numPr>
              <w:spacing w:after="0" w:line="240" w:lineRule="auto"/>
              <w:jc w:val="both"/>
              <w:rPr>
                <w:rFonts w:ascii="Times New Roman" w:hAnsi="Times New Roman"/>
                <w:sz w:val="24"/>
                <w:szCs w:val="24"/>
              </w:rPr>
            </w:pPr>
            <w:r w:rsidRPr="00995F02">
              <w:rPr>
                <w:rFonts w:ascii="Times New Roman" w:hAnsi="Times New Roman"/>
                <w:sz w:val="24"/>
                <w:szCs w:val="24"/>
              </w:rPr>
              <w:t>Развитие личной ответственности за качество окружающей информационной среды;</w:t>
            </w:r>
          </w:p>
          <w:p w:rsidR="00A1585D" w:rsidRPr="00995F02" w:rsidRDefault="00A1585D" w:rsidP="007932D0">
            <w:pPr>
              <w:pStyle w:val="a4"/>
              <w:numPr>
                <w:ilvl w:val="0"/>
                <w:numId w:val="8"/>
              </w:numPr>
              <w:spacing w:after="0" w:line="240" w:lineRule="auto"/>
              <w:jc w:val="both"/>
              <w:rPr>
                <w:rFonts w:ascii="Times New Roman" w:hAnsi="Times New Roman"/>
                <w:sz w:val="24"/>
                <w:szCs w:val="24"/>
              </w:rPr>
            </w:pPr>
            <w:r w:rsidRPr="00995F02">
              <w:rPr>
                <w:rFonts w:ascii="Times New Roman" w:hAnsi="Times New Roman"/>
                <w:sz w:val="24"/>
                <w:szCs w:val="24"/>
              </w:rPr>
              <w:t>Готовность к повышению своего образовательного уровня и продолжению обучения с использованием информационных технологий;</w:t>
            </w:r>
          </w:p>
          <w:p w:rsidR="00A1585D" w:rsidRPr="00995F02" w:rsidRDefault="00A1585D" w:rsidP="007932D0">
            <w:pPr>
              <w:pStyle w:val="a4"/>
              <w:numPr>
                <w:ilvl w:val="0"/>
                <w:numId w:val="8"/>
              </w:numPr>
              <w:spacing w:after="0" w:line="240" w:lineRule="auto"/>
              <w:jc w:val="both"/>
              <w:rPr>
                <w:rFonts w:ascii="Times New Roman" w:hAnsi="Times New Roman"/>
                <w:sz w:val="24"/>
                <w:szCs w:val="24"/>
              </w:rPr>
            </w:pPr>
            <w:r w:rsidRPr="00995F02">
              <w:rPr>
                <w:rFonts w:ascii="Times New Roman" w:hAnsi="Times New Roman"/>
                <w:sz w:val="24"/>
                <w:szCs w:val="24"/>
              </w:rPr>
              <w:t>Способность и готовность к общению и сотрудничеству со сверстниками и взрослыми в процессе учебно-исследовательской деятельности.</w:t>
            </w:r>
          </w:p>
        </w:tc>
      </w:tr>
    </w:tbl>
    <w:p w:rsidR="00A1585D" w:rsidRPr="00995F02" w:rsidRDefault="00A1585D" w:rsidP="00B13405">
      <w:pPr>
        <w:spacing w:after="160" w:line="259" w:lineRule="auto"/>
        <w:jc w:val="both"/>
        <w:rPr>
          <w:rFonts w:ascii="Times New Roman" w:hAnsi="Times New Roman"/>
          <w:b/>
          <w:sz w:val="24"/>
          <w:szCs w:val="24"/>
        </w:rPr>
      </w:pPr>
      <w:r w:rsidRPr="00995F02">
        <w:rPr>
          <w:rFonts w:ascii="Times New Roman" w:hAnsi="Times New Roman"/>
          <w:b/>
          <w:sz w:val="24"/>
          <w:szCs w:val="24"/>
        </w:rPr>
        <w:br w:type="page"/>
      </w:r>
    </w:p>
    <w:p w:rsidR="00995F02" w:rsidRDefault="00995F02" w:rsidP="00B13405">
      <w:pPr>
        <w:ind w:firstLine="567"/>
        <w:jc w:val="both"/>
        <w:rPr>
          <w:rFonts w:ascii="Times New Roman" w:hAnsi="Times New Roman"/>
          <w:b/>
          <w:sz w:val="24"/>
          <w:szCs w:val="24"/>
        </w:rPr>
        <w:sectPr w:rsidR="00995F02" w:rsidSect="00A1585D">
          <w:pgSz w:w="16838" w:h="11906" w:orient="landscape"/>
          <w:pgMar w:top="1134" w:right="1134" w:bottom="1077" w:left="1134" w:header="709" w:footer="709" w:gutter="0"/>
          <w:cols w:space="708"/>
          <w:docGrid w:linePitch="360"/>
        </w:sectPr>
      </w:pPr>
    </w:p>
    <w:p w:rsidR="00AB6098" w:rsidRDefault="00047CC3" w:rsidP="00B13405">
      <w:pPr>
        <w:ind w:firstLine="567"/>
        <w:jc w:val="both"/>
        <w:rPr>
          <w:rFonts w:ascii="Times New Roman" w:hAnsi="Times New Roman"/>
          <w:b/>
          <w:sz w:val="24"/>
          <w:szCs w:val="24"/>
        </w:rPr>
      </w:pPr>
      <w:r w:rsidRPr="00995F02">
        <w:rPr>
          <w:rFonts w:ascii="Times New Roman" w:hAnsi="Times New Roman"/>
          <w:b/>
          <w:sz w:val="24"/>
          <w:szCs w:val="24"/>
        </w:rPr>
        <w:lastRenderedPageBreak/>
        <w:t>Сценарий урока</w:t>
      </w:r>
    </w:p>
    <w:p w:rsidR="00633491" w:rsidRPr="00995F02" w:rsidRDefault="00633491" w:rsidP="00633491">
      <w:pPr>
        <w:ind w:left="567"/>
        <w:jc w:val="both"/>
        <w:rPr>
          <w:rFonts w:ascii="Times New Roman" w:hAnsi="Times New Roman"/>
          <w:sz w:val="24"/>
          <w:szCs w:val="24"/>
        </w:rPr>
      </w:pPr>
      <w:r w:rsidRPr="00995F02">
        <w:rPr>
          <w:rFonts w:ascii="Times New Roman" w:hAnsi="Times New Roman"/>
          <w:b/>
          <w:sz w:val="24"/>
          <w:szCs w:val="24"/>
        </w:rPr>
        <w:t xml:space="preserve">Домашнее задание к текущему уроку: </w:t>
      </w:r>
      <w:r w:rsidRPr="00995F02">
        <w:rPr>
          <w:rFonts w:ascii="Times New Roman" w:hAnsi="Times New Roman"/>
          <w:sz w:val="24"/>
          <w:szCs w:val="24"/>
        </w:rPr>
        <w:t xml:space="preserve">Активировать учетную запись </w:t>
      </w:r>
      <w:proofErr w:type="spellStart"/>
      <w:r w:rsidRPr="00995F02">
        <w:rPr>
          <w:rFonts w:ascii="Times New Roman" w:hAnsi="Times New Roman"/>
          <w:sz w:val="24"/>
          <w:szCs w:val="24"/>
          <w:lang w:val="en-US"/>
        </w:rPr>
        <w:t>dnevnik</w:t>
      </w:r>
      <w:proofErr w:type="spellEnd"/>
      <w:r w:rsidRPr="00995F02">
        <w:rPr>
          <w:rFonts w:ascii="Times New Roman" w:hAnsi="Times New Roman"/>
          <w:sz w:val="24"/>
          <w:szCs w:val="24"/>
        </w:rPr>
        <w:t>.</w:t>
      </w:r>
      <w:r w:rsidRPr="00995F02">
        <w:rPr>
          <w:rFonts w:ascii="Times New Roman" w:hAnsi="Times New Roman"/>
          <w:sz w:val="24"/>
          <w:szCs w:val="24"/>
          <w:lang w:val="en-US"/>
        </w:rPr>
        <w:t>ru</w:t>
      </w:r>
      <w:r w:rsidRPr="00995F02">
        <w:rPr>
          <w:rFonts w:ascii="Times New Roman" w:hAnsi="Times New Roman"/>
          <w:sz w:val="24"/>
          <w:szCs w:val="24"/>
        </w:rPr>
        <w:t xml:space="preserve"> с правом использования сервисов </w:t>
      </w:r>
      <w:r w:rsidRPr="00995F02">
        <w:rPr>
          <w:rFonts w:ascii="Times New Roman" w:hAnsi="Times New Roman"/>
          <w:sz w:val="24"/>
          <w:szCs w:val="24"/>
          <w:lang w:val="en-US"/>
        </w:rPr>
        <w:t>Microsoft</w:t>
      </w:r>
      <w:r w:rsidRPr="00995F02">
        <w:rPr>
          <w:rFonts w:ascii="Times New Roman" w:hAnsi="Times New Roman"/>
          <w:sz w:val="24"/>
          <w:szCs w:val="24"/>
        </w:rPr>
        <w:t xml:space="preserve"> </w:t>
      </w:r>
      <w:r w:rsidRPr="00995F02">
        <w:rPr>
          <w:rFonts w:ascii="Times New Roman" w:hAnsi="Times New Roman"/>
          <w:sz w:val="24"/>
          <w:szCs w:val="24"/>
          <w:lang w:val="en-US"/>
        </w:rPr>
        <w:t>Office</w:t>
      </w:r>
      <w:r w:rsidRPr="00995F02">
        <w:rPr>
          <w:rFonts w:ascii="Times New Roman" w:hAnsi="Times New Roman"/>
          <w:sz w:val="24"/>
          <w:szCs w:val="24"/>
        </w:rPr>
        <w:t xml:space="preserve"> 365 по образовательной лицензии. Ознакомиться и сравнить интерфейс </w:t>
      </w:r>
      <w:r w:rsidRPr="00995F02">
        <w:rPr>
          <w:rFonts w:ascii="Times New Roman" w:hAnsi="Times New Roman"/>
          <w:sz w:val="24"/>
          <w:szCs w:val="24"/>
          <w:lang w:val="en-US"/>
        </w:rPr>
        <w:t>Microsoft</w:t>
      </w:r>
      <w:r w:rsidRPr="00995F02">
        <w:rPr>
          <w:rFonts w:ascii="Times New Roman" w:hAnsi="Times New Roman"/>
          <w:sz w:val="24"/>
          <w:szCs w:val="24"/>
        </w:rPr>
        <w:t xml:space="preserve"> </w:t>
      </w:r>
      <w:r w:rsidRPr="00995F02">
        <w:rPr>
          <w:rFonts w:ascii="Times New Roman" w:hAnsi="Times New Roman"/>
          <w:sz w:val="24"/>
          <w:szCs w:val="24"/>
          <w:lang w:val="en-US"/>
        </w:rPr>
        <w:t>Office</w:t>
      </w:r>
      <w:r w:rsidRPr="00995F02">
        <w:rPr>
          <w:rFonts w:ascii="Times New Roman" w:hAnsi="Times New Roman"/>
          <w:sz w:val="24"/>
          <w:szCs w:val="24"/>
        </w:rPr>
        <w:t xml:space="preserve"> 365 </w:t>
      </w:r>
      <w:r w:rsidRPr="00995F02">
        <w:rPr>
          <w:rFonts w:ascii="Times New Roman" w:hAnsi="Times New Roman"/>
          <w:sz w:val="24"/>
          <w:szCs w:val="24"/>
          <w:lang w:val="en-US"/>
        </w:rPr>
        <w:t>Excel</w:t>
      </w:r>
      <w:r w:rsidRPr="00995F02">
        <w:rPr>
          <w:rFonts w:ascii="Times New Roman" w:hAnsi="Times New Roman"/>
          <w:sz w:val="24"/>
          <w:szCs w:val="24"/>
        </w:rPr>
        <w:t xml:space="preserve"> с пакетом офисных приложений </w:t>
      </w:r>
      <w:r w:rsidRPr="00995F02">
        <w:rPr>
          <w:rFonts w:ascii="Times New Roman" w:hAnsi="Times New Roman"/>
          <w:sz w:val="24"/>
          <w:szCs w:val="24"/>
          <w:lang w:val="en-US"/>
        </w:rPr>
        <w:t>Microsoft</w:t>
      </w:r>
      <w:r w:rsidRPr="00995F02">
        <w:rPr>
          <w:rFonts w:ascii="Times New Roman" w:hAnsi="Times New Roman"/>
          <w:sz w:val="24"/>
          <w:szCs w:val="24"/>
        </w:rPr>
        <w:t xml:space="preserve"> </w:t>
      </w:r>
      <w:r w:rsidRPr="00995F02">
        <w:rPr>
          <w:rFonts w:ascii="Times New Roman" w:hAnsi="Times New Roman"/>
          <w:sz w:val="24"/>
          <w:szCs w:val="24"/>
          <w:lang w:val="en-US"/>
        </w:rPr>
        <w:t>Office</w:t>
      </w:r>
      <w:r w:rsidRPr="00995F02">
        <w:rPr>
          <w:rFonts w:ascii="Times New Roman" w:hAnsi="Times New Roman"/>
          <w:sz w:val="24"/>
          <w:szCs w:val="24"/>
        </w:rPr>
        <w:t xml:space="preserve"> 2007.</w:t>
      </w:r>
    </w:p>
    <w:p w:rsidR="00BB40E6" w:rsidRPr="00995F02" w:rsidRDefault="00BB40E6" w:rsidP="00B13405">
      <w:pPr>
        <w:pStyle w:val="a4"/>
        <w:numPr>
          <w:ilvl w:val="0"/>
          <w:numId w:val="2"/>
        </w:numPr>
        <w:ind w:left="0" w:firstLine="567"/>
        <w:jc w:val="both"/>
        <w:rPr>
          <w:rFonts w:ascii="Times New Roman" w:hAnsi="Times New Roman"/>
          <w:sz w:val="24"/>
          <w:szCs w:val="24"/>
        </w:rPr>
      </w:pPr>
      <w:r w:rsidRPr="00995F02">
        <w:rPr>
          <w:rFonts w:ascii="Times New Roman" w:hAnsi="Times New Roman"/>
          <w:sz w:val="24"/>
          <w:szCs w:val="24"/>
        </w:rPr>
        <w:t>Приветственное слово учителя. Напоминание правил поведения в компьютерном классе.</w:t>
      </w:r>
    </w:p>
    <w:p w:rsidR="00475871" w:rsidRPr="00995F02" w:rsidRDefault="00B22B16" w:rsidP="00B13405">
      <w:pPr>
        <w:pStyle w:val="a4"/>
        <w:numPr>
          <w:ilvl w:val="0"/>
          <w:numId w:val="2"/>
        </w:numPr>
        <w:ind w:left="0" w:firstLine="567"/>
        <w:jc w:val="both"/>
        <w:rPr>
          <w:rFonts w:ascii="Times New Roman" w:hAnsi="Times New Roman"/>
          <w:sz w:val="24"/>
          <w:szCs w:val="24"/>
        </w:rPr>
      </w:pPr>
      <w:r w:rsidRPr="00995F02">
        <w:rPr>
          <w:rFonts w:ascii="Times New Roman" w:hAnsi="Times New Roman"/>
          <w:sz w:val="24"/>
          <w:szCs w:val="24"/>
        </w:rPr>
        <w:t>Вводная часть.</w:t>
      </w:r>
    </w:p>
    <w:p w:rsidR="00BB40E6" w:rsidRPr="00995F02" w:rsidRDefault="00BB40E6" w:rsidP="00B13405">
      <w:pPr>
        <w:pStyle w:val="a4"/>
        <w:numPr>
          <w:ilvl w:val="1"/>
          <w:numId w:val="2"/>
        </w:numPr>
        <w:ind w:left="0" w:firstLine="567"/>
        <w:jc w:val="both"/>
        <w:rPr>
          <w:rFonts w:ascii="Times New Roman" w:hAnsi="Times New Roman"/>
          <w:sz w:val="24"/>
          <w:szCs w:val="24"/>
        </w:rPr>
      </w:pPr>
      <w:r w:rsidRPr="00995F02">
        <w:rPr>
          <w:rFonts w:ascii="Times New Roman" w:hAnsi="Times New Roman"/>
          <w:sz w:val="24"/>
          <w:szCs w:val="24"/>
        </w:rPr>
        <w:t xml:space="preserve">Постановка </w:t>
      </w:r>
      <w:r w:rsidR="00287EAF" w:rsidRPr="00995F02">
        <w:rPr>
          <w:rFonts w:ascii="Times New Roman" w:hAnsi="Times New Roman"/>
          <w:sz w:val="24"/>
          <w:szCs w:val="24"/>
        </w:rPr>
        <w:t xml:space="preserve">проблемы: </w:t>
      </w:r>
    </w:p>
    <w:p w:rsidR="002C4F0F" w:rsidRPr="00995F02" w:rsidRDefault="002C4F0F" w:rsidP="00B13405">
      <w:pPr>
        <w:pStyle w:val="a4"/>
        <w:ind w:left="0" w:firstLine="567"/>
        <w:jc w:val="both"/>
        <w:rPr>
          <w:rFonts w:ascii="Times New Roman" w:hAnsi="Times New Roman"/>
          <w:i/>
          <w:sz w:val="24"/>
          <w:szCs w:val="24"/>
        </w:rPr>
      </w:pPr>
      <w:r w:rsidRPr="00995F02">
        <w:rPr>
          <w:rFonts w:ascii="Times New Roman" w:hAnsi="Times New Roman"/>
          <w:i/>
          <w:sz w:val="24"/>
          <w:szCs w:val="24"/>
        </w:rPr>
        <w:t xml:space="preserve">- </w:t>
      </w:r>
      <w:r w:rsidR="00287EAF" w:rsidRPr="00995F02">
        <w:rPr>
          <w:rFonts w:ascii="Times New Roman" w:hAnsi="Times New Roman"/>
          <w:i/>
          <w:sz w:val="24"/>
          <w:szCs w:val="24"/>
        </w:rPr>
        <w:t xml:space="preserve">Перед вами примеры оформления протоколов соревнований по гиревому спорту. </w:t>
      </w:r>
      <w:r w:rsidR="003762B8" w:rsidRPr="00995F02">
        <w:rPr>
          <w:rFonts w:ascii="Times New Roman" w:hAnsi="Times New Roman"/>
          <w:i/>
          <w:sz w:val="24"/>
          <w:szCs w:val="24"/>
        </w:rPr>
        <w:t xml:space="preserve">Очки и прочие показатели подсчитываются по </w:t>
      </w:r>
      <w:r w:rsidR="00287EAF" w:rsidRPr="00995F02">
        <w:rPr>
          <w:rFonts w:ascii="Times New Roman" w:hAnsi="Times New Roman"/>
          <w:i/>
          <w:sz w:val="24"/>
          <w:szCs w:val="24"/>
        </w:rPr>
        <w:t>определенным правилам. Все необходимые материалы у вас имеются. (выдаются</w:t>
      </w:r>
      <w:r w:rsidR="005502F3">
        <w:rPr>
          <w:rFonts w:ascii="Times New Roman" w:hAnsi="Times New Roman"/>
          <w:i/>
          <w:sz w:val="24"/>
          <w:szCs w:val="24"/>
        </w:rPr>
        <w:t xml:space="preserve"> примеры протоколов </w:t>
      </w:r>
      <w:r w:rsidR="005502F3">
        <w:rPr>
          <w:rFonts w:ascii="Times New Roman" w:hAnsi="Times New Roman"/>
          <w:sz w:val="24"/>
          <w:szCs w:val="24"/>
        </w:rPr>
        <w:t>(приложение 6)</w:t>
      </w:r>
      <w:r w:rsidR="00287EAF" w:rsidRPr="00995F02">
        <w:rPr>
          <w:rFonts w:ascii="Times New Roman" w:hAnsi="Times New Roman"/>
          <w:i/>
          <w:sz w:val="24"/>
          <w:szCs w:val="24"/>
        </w:rPr>
        <w:t xml:space="preserve"> нормативы по виду спорта</w:t>
      </w:r>
      <w:r w:rsidR="001E2E2F">
        <w:rPr>
          <w:rFonts w:ascii="Times New Roman" w:hAnsi="Times New Roman"/>
          <w:i/>
          <w:sz w:val="24"/>
          <w:szCs w:val="24"/>
        </w:rPr>
        <w:t xml:space="preserve"> </w:t>
      </w:r>
      <w:r w:rsidR="001E2E2F">
        <w:rPr>
          <w:rFonts w:ascii="Times New Roman" w:hAnsi="Times New Roman"/>
          <w:sz w:val="24"/>
          <w:szCs w:val="24"/>
        </w:rPr>
        <w:t>(приложение 4)</w:t>
      </w:r>
      <w:r w:rsidR="00287EAF" w:rsidRPr="00995F02">
        <w:rPr>
          <w:rFonts w:ascii="Times New Roman" w:hAnsi="Times New Roman"/>
          <w:i/>
          <w:sz w:val="24"/>
          <w:szCs w:val="24"/>
        </w:rPr>
        <w:t xml:space="preserve"> и выписка из правил подсчета очков и распределения мест</w:t>
      </w:r>
      <w:r w:rsidR="001E2E2F">
        <w:rPr>
          <w:rFonts w:ascii="Times New Roman" w:hAnsi="Times New Roman"/>
          <w:i/>
          <w:sz w:val="24"/>
          <w:szCs w:val="24"/>
        </w:rPr>
        <w:t xml:space="preserve"> </w:t>
      </w:r>
      <w:r w:rsidR="001E2E2F">
        <w:rPr>
          <w:rFonts w:ascii="Times New Roman" w:hAnsi="Times New Roman"/>
          <w:sz w:val="24"/>
          <w:szCs w:val="24"/>
        </w:rPr>
        <w:t>(приложен</w:t>
      </w:r>
      <w:r w:rsidR="00257FF7">
        <w:rPr>
          <w:rFonts w:ascii="Times New Roman" w:hAnsi="Times New Roman"/>
          <w:sz w:val="24"/>
          <w:szCs w:val="24"/>
        </w:rPr>
        <w:t>ие 5</w:t>
      </w:r>
      <w:r w:rsidR="001E2E2F">
        <w:rPr>
          <w:rFonts w:ascii="Times New Roman" w:hAnsi="Times New Roman"/>
          <w:sz w:val="24"/>
          <w:szCs w:val="24"/>
        </w:rPr>
        <w:t>)</w:t>
      </w:r>
      <w:r w:rsidR="00287EAF" w:rsidRPr="00995F02">
        <w:rPr>
          <w:rFonts w:ascii="Times New Roman" w:hAnsi="Times New Roman"/>
          <w:i/>
          <w:sz w:val="24"/>
          <w:szCs w:val="24"/>
        </w:rPr>
        <w:t>. Протоколы</w:t>
      </w:r>
      <w:r w:rsidR="003762B8" w:rsidRPr="00995F02">
        <w:rPr>
          <w:rFonts w:ascii="Times New Roman" w:hAnsi="Times New Roman"/>
          <w:i/>
          <w:sz w:val="24"/>
          <w:szCs w:val="24"/>
        </w:rPr>
        <w:t xml:space="preserve"> </w:t>
      </w:r>
      <w:r w:rsidR="00287EAF" w:rsidRPr="00995F02">
        <w:rPr>
          <w:rFonts w:ascii="Times New Roman" w:hAnsi="Times New Roman"/>
          <w:i/>
          <w:sz w:val="24"/>
          <w:szCs w:val="24"/>
        </w:rPr>
        <w:t>оформляются в виде таблиц</w:t>
      </w:r>
      <w:r w:rsidRPr="00995F02">
        <w:rPr>
          <w:rFonts w:ascii="Times New Roman" w:hAnsi="Times New Roman"/>
          <w:i/>
          <w:sz w:val="24"/>
          <w:szCs w:val="24"/>
        </w:rPr>
        <w:t>. Сложные правила</w:t>
      </w:r>
      <w:r w:rsidR="001E0D79" w:rsidRPr="00995F02">
        <w:rPr>
          <w:rFonts w:ascii="Times New Roman" w:hAnsi="Times New Roman"/>
          <w:i/>
          <w:sz w:val="24"/>
          <w:szCs w:val="24"/>
        </w:rPr>
        <w:t xml:space="preserve"> под</w:t>
      </w:r>
      <w:r w:rsidR="003762B8" w:rsidRPr="00995F02">
        <w:rPr>
          <w:rFonts w:ascii="Times New Roman" w:hAnsi="Times New Roman"/>
          <w:i/>
          <w:sz w:val="24"/>
          <w:szCs w:val="24"/>
        </w:rPr>
        <w:t xml:space="preserve">счета очков и </w:t>
      </w:r>
      <w:r w:rsidR="001E0D79" w:rsidRPr="00995F02">
        <w:rPr>
          <w:rFonts w:ascii="Times New Roman" w:hAnsi="Times New Roman"/>
          <w:i/>
          <w:sz w:val="24"/>
          <w:szCs w:val="24"/>
        </w:rPr>
        <w:t>выполненных разрядных</w:t>
      </w:r>
      <w:r w:rsidR="003762B8" w:rsidRPr="00995F02">
        <w:rPr>
          <w:rFonts w:ascii="Times New Roman" w:hAnsi="Times New Roman"/>
          <w:i/>
          <w:sz w:val="24"/>
          <w:szCs w:val="24"/>
        </w:rPr>
        <w:t xml:space="preserve"> нормативов (по которым в дальнейшем присваиваются разряды)</w:t>
      </w:r>
      <w:r w:rsidRPr="00995F02">
        <w:rPr>
          <w:rFonts w:ascii="Times New Roman" w:hAnsi="Times New Roman"/>
          <w:i/>
          <w:sz w:val="24"/>
          <w:szCs w:val="24"/>
        </w:rPr>
        <w:t>, командных очков,</w:t>
      </w:r>
      <w:r w:rsidR="001E0D79" w:rsidRPr="00995F02">
        <w:rPr>
          <w:rFonts w:ascii="Times New Roman" w:hAnsi="Times New Roman"/>
          <w:i/>
          <w:sz w:val="24"/>
          <w:szCs w:val="24"/>
        </w:rPr>
        <w:t xml:space="preserve"> коэффициентов создают большие трудности</w:t>
      </w:r>
      <w:r w:rsidRPr="00995F02">
        <w:rPr>
          <w:rFonts w:ascii="Times New Roman" w:hAnsi="Times New Roman"/>
          <w:i/>
          <w:sz w:val="24"/>
          <w:szCs w:val="24"/>
        </w:rPr>
        <w:t xml:space="preserve"> для судейской коллегии при подсчете. На оформление протоколов затрачивается много времени. </w:t>
      </w:r>
    </w:p>
    <w:p w:rsidR="00287EAF" w:rsidRPr="00995F02" w:rsidRDefault="002C4F0F" w:rsidP="00B13405">
      <w:pPr>
        <w:pStyle w:val="a4"/>
        <w:ind w:left="0" w:firstLine="567"/>
        <w:jc w:val="both"/>
        <w:rPr>
          <w:rFonts w:ascii="Times New Roman" w:hAnsi="Times New Roman"/>
          <w:sz w:val="24"/>
          <w:szCs w:val="24"/>
        </w:rPr>
      </w:pPr>
      <w:r w:rsidRPr="00995F02">
        <w:rPr>
          <w:rFonts w:ascii="Times New Roman" w:hAnsi="Times New Roman"/>
          <w:sz w:val="24"/>
          <w:szCs w:val="24"/>
        </w:rPr>
        <w:t>Дается время на изучение раздаточного материала.</w:t>
      </w:r>
    </w:p>
    <w:p w:rsidR="004B2281" w:rsidRPr="00995F02" w:rsidRDefault="00047CC3" w:rsidP="00B13405">
      <w:pPr>
        <w:pStyle w:val="a4"/>
        <w:numPr>
          <w:ilvl w:val="1"/>
          <w:numId w:val="2"/>
        </w:numPr>
        <w:ind w:left="0" w:firstLine="567"/>
        <w:jc w:val="both"/>
        <w:rPr>
          <w:rFonts w:ascii="Times New Roman" w:hAnsi="Times New Roman"/>
          <w:sz w:val="24"/>
          <w:szCs w:val="24"/>
        </w:rPr>
      </w:pPr>
      <w:r w:rsidRPr="00995F02">
        <w:rPr>
          <w:rFonts w:ascii="Times New Roman" w:hAnsi="Times New Roman"/>
          <w:sz w:val="24"/>
          <w:szCs w:val="24"/>
        </w:rPr>
        <w:t>Формулирование цели:</w:t>
      </w:r>
    </w:p>
    <w:p w:rsidR="002C4F0F" w:rsidRPr="00995F02" w:rsidRDefault="002C4F0F" w:rsidP="00B13405">
      <w:pPr>
        <w:pStyle w:val="a4"/>
        <w:ind w:left="0" w:firstLine="567"/>
        <w:jc w:val="both"/>
        <w:rPr>
          <w:rFonts w:ascii="Times New Roman" w:hAnsi="Times New Roman"/>
          <w:i/>
          <w:sz w:val="24"/>
          <w:szCs w:val="24"/>
        </w:rPr>
      </w:pPr>
      <w:r w:rsidRPr="00995F02">
        <w:rPr>
          <w:rFonts w:ascii="Times New Roman" w:hAnsi="Times New Roman"/>
          <w:i/>
          <w:sz w:val="24"/>
          <w:szCs w:val="24"/>
        </w:rPr>
        <w:t>- Как вы думаете, каким образом можно ускорить и автоматизировать процесс оформления протоколов соревнований, учитывая, что с ним работают несколько человек поочередно?</w:t>
      </w:r>
    </w:p>
    <w:p w:rsidR="00047CC3" w:rsidRPr="00995F02" w:rsidRDefault="002C4F0F" w:rsidP="00B13405">
      <w:pPr>
        <w:pStyle w:val="a4"/>
        <w:ind w:left="0" w:firstLine="567"/>
        <w:jc w:val="both"/>
        <w:rPr>
          <w:rFonts w:ascii="Times New Roman" w:hAnsi="Times New Roman"/>
          <w:sz w:val="24"/>
          <w:szCs w:val="24"/>
        </w:rPr>
      </w:pPr>
      <w:r w:rsidRPr="00995F02">
        <w:rPr>
          <w:rFonts w:ascii="Times New Roman" w:hAnsi="Times New Roman"/>
          <w:sz w:val="24"/>
          <w:szCs w:val="24"/>
        </w:rPr>
        <w:t>Учащиеся</w:t>
      </w:r>
      <w:r w:rsidR="00633491">
        <w:rPr>
          <w:rFonts w:ascii="Times New Roman" w:hAnsi="Times New Roman"/>
          <w:sz w:val="24"/>
          <w:szCs w:val="24"/>
        </w:rPr>
        <w:t>,</w:t>
      </w:r>
      <w:r w:rsidRPr="00995F02">
        <w:rPr>
          <w:rFonts w:ascii="Times New Roman" w:hAnsi="Times New Roman"/>
          <w:sz w:val="24"/>
          <w:szCs w:val="24"/>
        </w:rPr>
        <w:t xml:space="preserve"> отвечая на вопрос, выбирают программную среду. С учетом ранее изученного оптимальным выбором является среда </w:t>
      </w:r>
      <w:r w:rsidRPr="00995F02">
        <w:rPr>
          <w:rFonts w:ascii="Times New Roman" w:hAnsi="Times New Roman"/>
          <w:sz w:val="24"/>
          <w:szCs w:val="24"/>
          <w:lang w:val="en-US"/>
        </w:rPr>
        <w:t>Microsoft</w:t>
      </w:r>
      <w:r w:rsidRPr="00995F02">
        <w:rPr>
          <w:rFonts w:ascii="Times New Roman" w:hAnsi="Times New Roman"/>
          <w:sz w:val="24"/>
          <w:szCs w:val="24"/>
        </w:rPr>
        <w:t xml:space="preserve"> </w:t>
      </w:r>
      <w:r w:rsidRPr="00995F02">
        <w:rPr>
          <w:rFonts w:ascii="Times New Roman" w:hAnsi="Times New Roman"/>
          <w:sz w:val="24"/>
          <w:szCs w:val="24"/>
          <w:lang w:val="en-US"/>
        </w:rPr>
        <w:t>Office</w:t>
      </w:r>
      <w:r w:rsidRPr="00995F02">
        <w:rPr>
          <w:rFonts w:ascii="Times New Roman" w:hAnsi="Times New Roman"/>
          <w:sz w:val="24"/>
          <w:szCs w:val="24"/>
        </w:rPr>
        <w:t xml:space="preserve"> </w:t>
      </w:r>
      <w:r w:rsidR="004B2281" w:rsidRPr="00995F02">
        <w:rPr>
          <w:rFonts w:ascii="Times New Roman" w:hAnsi="Times New Roman"/>
          <w:sz w:val="24"/>
          <w:szCs w:val="24"/>
        </w:rPr>
        <w:t>365</w:t>
      </w:r>
      <w:r w:rsidRPr="00995F02">
        <w:rPr>
          <w:rFonts w:ascii="Times New Roman" w:hAnsi="Times New Roman"/>
          <w:sz w:val="24"/>
          <w:szCs w:val="24"/>
        </w:rPr>
        <w:t xml:space="preserve"> (</w:t>
      </w:r>
      <w:r w:rsidRPr="00995F02">
        <w:rPr>
          <w:rFonts w:ascii="Times New Roman" w:hAnsi="Times New Roman"/>
          <w:sz w:val="24"/>
          <w:szCs w:val="24"/>
          <w:lang w:val="en-US"/>
        </w:rPr>
        <w:t>Excel</w:t>
      </w:r>
      <w:r w:rsidR="004B2281" w:rsidRPr="00995F02">
        <w:rPr>
          <w:rFonts w:ascii="Times New Roman" w:hAnsi="Times New Roman"/>
          <w:sz w:val="24"/>
          <w:szCs w:val="24"/>
        </w:rPr>
        <w:t> </w:t>
      </w:r>
      <w:r w:rsidRPr="00995F02">
        <w:rPr>
          <w:rFonts w:ascii="Times New Roman" w:hAnsi="Times New Roman"/>
          <w:sz w:val="24"/>
          <w:szCs w:val="24"/>
          <w:lang w:val="en-US"/>
        </w:rPr>
        <w:t>Online</w:t>
      </w:r>
      <w:r w:rsidRPr="00995F02">
        <w:rPr>
          <w:rFonts w:ascii="Times New Roman" w:hAnsi="Times New Roman"/>
          <w:sz w:val="24"/>
          <w:szCs w:val="24"/>
        </w:rPr>
        <w:t xml:space="preserve">), </w:t>
      </w:r>
      <w:r w:rsidR="004B2281" w:rsidRPr="00995F02">
        <w:rPr>
          <w:rFonts w:ascii="Times New Roman" w:hAnsi="Times New Roman"/>
          <w:sz w:val="24"/>
          <w:szCs w:val="24"/>
        </w:rPr>
        <w:t>которая позволяет работать с одним файлом нескольким пользователям одновременно. Таким образом</w:t>
      </w:r>
      <w:r w:rsidR="00633491">
        <w:rPr>
          <w:rFonts w:ascii="Times New Roman" w:hAnsi="Times New Roman"/>
          <w:sz w:val="24"/>
          <w:szCs w:val="24"/>
        </w:rPr>
        <w:t>,</w:t>
      </w:r>
      <w:r w:rsidR="004B2281" w:rsidRPr="00995F02">
        <w:rPr>
          <w:rFonts w:ascii="Times New Roman" w:hAnsi="Times New Roman"/>
          <w:sz w:val="24"/>
          <w:szCs w:val="24"/>
        </w:rPr>
        <w:t xml:space="preserve"> учащиеся формулируют</w:t>
      </w:r>
      <w:r w:rsidRPr="00995F02">
        <w:rPr>
          <w:rFonts w:ascii="Times New Roman" w:hAnsi="Times New Roman"/>
          <w:sz w:val="24"/>
          <w:szCs w:val="24"/>
        </w:rPr>
        <w:t xml:space="preserve"> цель</w:t>
      </w:r>
      <w:r w:rsidR="00633491">
        <w:rPr>
          <w:rFonts w:ascii="Times New Roman" w:hAnsi="Times New Roman"/>
          <w:sz w:val="24"/>
          <w:szCs w:val="24"/>
        </w:rPr>
        <w:t xml:space="preserve"> своей практической работы на уроке: разработать электронную таблицу, позволяющую проводить автоматизированный подсчет </w:t>
      </w:r>
      <w:r w:rsidR="007932D0" w:rsidRPr="007932D0">
        <w:rPr>
          <w:rFonts w:ascii="Times New Roman" w:hAnsi="Times New Roman"/>
          <w:sz w:val="24"/>
          <w:szCs w:val="24"/>
        </w:rPr>
        <w:t>очков и выполненных разрядных нормативов</w:t>
      </w:r>
      <w:r w:rsidR="004B2281" w:rsidRPr="00995F02">
        <w:rPr>
          <w:rFonts w:ascii="Times New Roman" w:hAnsi="Times New Roman"/>
          <w:sz w:val="24"/>
          <w:szCs w:val="24"/>
        </w:rPr>
        <w:t>. Для выполнения задания они распределяются по два человека</w:t>
      </w:r>
      <w:r w:rsidR="00475871" w:rsidRPr="00995F02">
        <w:rPr>
          <w:rFonts w:ascii="Times New Roman" w:hAnsi="Times New Roman"/>
          <w:sz w:val="24"/>
          <w:szCs w:val="24"/>
        </w:rPr>
        <w:t xml:space="preserve">, каждая пара </w:t>
      </w:r>
      <w:r w:rsidR="00817968" w:rsidRPr="00995F02">
        <w:rPr>
          <w:rFonts w:ascii="Times New Roman" w:hAnsi="Times New Roman"/>
          <w:sz w:val="24"/>
          <w:szCs w:val="24"/>
        </w:rPr>
        <w:t>выбирает один из пяти видов протокола (в каждом виде разные правила подсчета очков)</w:t>
      </w:r>
      <w:r w:rsidR="00DC35F8">
        <w:rPr>
          <w:rFonts w:ascii="Times New Roman" w:hAnsi="Times New Roman"/>
          <w:sz w:val="24"/>
          <w:szCs w:val="24"/>
        </w:rPr>
        <w:t>.</w:t>
      </w:r>
    </w:p>
    <w:p w:rsidR="00047CC3" w:rsidRPr="00995F02" w:rsidRDefault="00047CC3" w:rsidP="00B13405">
      <w:pPr>
        <w:pStyle w:val="a4"/>
        <w:numPr>
          <w:ilvl w:val="1"/>
          <w:numId w:val="2"/>
        </w:numPr>
        <w:ind w:left="0" w:firstLine="567"/>
        <w:jc w:val="both"/>
        <w:rPr>
          <w:rFonts w:ascii="Times New Roman" w:hAnsi="Times New Roman"/>
          <w:sz w:val="24"/>
          <w:szCs w:val="24"/>
        </w:rPr>
      </w:pPr>
      <w:r w:rsidRPr="00995F02">
        <w:rPr>
          <w:rFonts w:ascii="Times New Roman" w:hAnsi="Times New Roman"/>
          <w:sz w:val="24"/>
          <w:szCs w:val="24"/>
        </w:rPr>
        <w:t>Мотивация учебной деятельности учащихся.</w:t>
      </w:r>
    </w:p>
    <w:p w:rsidR="00047CC3" w:rsidRPr="00995F02" w:rsidRDefault="00047CC3" w:rsidP="00B13405">
      <w:pPr>
        <w:pStyle w:val="a4"/>
        <w:ind w:left="0" w:firstLine="567"/>
        <w:jc w:val="both"/>
        <w:rPr>
          <w:rFonts w:ascii="Times New Roman" w:hAnsi="Times New Roman"/>
          <w:sz w:val="24"/>
          <w:szCs w:val="24"/>
        </w:rPr>
      </w:pPr>
      <w:r w:rsidRPr="00995F02">
        <w:rPr>
          <w:rFonts w:ascii="Times New Roman" w:hAnsi="Times New Roman"/>
          <w:sz w:val="24"/>
          <w:szCs w:val="24"/>
        </w:rPr>
        <w:t xml:space="preserve">Перед выполнением практической работы учащиеся в тетрадях для рефлексии оформляют таблицу ЗИУК «Знаю-Интересуюсь-Узнал-Как узнал» </w:t>
      </w:r>
      <w:r w:rsidR="006555EC" w:rsidRPr="00995F02">
        <w:rPr>
          <w:rFonts w:ascii="Times New Roman" w:hAnsi="Times New Roman"/>
          <w:sz w:val="24"/>
          <w:szCs w:val="24"/>
        </w:rPr>
        <w:t xml:space="preserve">(Приложение 1) </w:t>
      </w:r>
      <w:r w:rsidRPr="00995F02">
        <w:rPr>
          <w:rFonts w:ascii="Times New Roman" w:hAnsi="Times New Roman"/>
          <w:sz w:val="24"/>
          <w:szCs w:val="24"/>
        </w:rPr>
        <w:t>для мотивационной части урока и дальнейшей рефлексии</w:t>
      </w:r>
      <w:r w:rsidR="0030534A" w:rsidRPr="00995F02">
        <w:rPr>
          <w:rFonts w:ascii="Times New Roman" w:hAnsi="Times New Roman"/>
          <w:sz w:val="24"/>
          <w:szCs w:val="24"/>
        </w:rPr>
        <w:t>.</w:t>
      </w:r>
    </w:p>
    <w:p w:rsidR="006555EC" w:rsidRPr="00995F02" w:rsidRDefault="00475871" w:rsidP="00B13405">
      <w:pPr>
        <w:pStyle w:val="a4"/>
        <w:numPr>
          <w:ilvl w:val="0"/>
          <w:numId w:val="2"/>
        </w:numPr>
        <w:ind w:left="0" w:firstLine="567"/>
        <w:jc w:val="both"/>
        <w:rPr>
          <w:rFonts w:ascii="Times New Roman" w:hAnsi="Times New Roman"/>
          <w:sz w:val="24"/>
          <w:szCs w:val="24"/>
        </w:rPr>
      </w:pPr>
      <w:r w:rsidRPr="00995F02">
        <w:rPr>
          <w:rFonts w:ascii="Times New Roman" w:hAnsi="Times New Roman"/>
          <w:sz w:val="24"/>
          <w:szCs w:val="24"/>
        </w:rPr>
        <w:t>Практическая работа (Обобщение и систематизация знаний)</w:t>
      </w:r>
    </w:p>
    <w:p w:rsidR="002C4F0F" w:rsidRPr="00995F02" w:rsidRDefault="004B2281" w:rsidP="00B13405">
      <w:pPr>
        <w:pStyle w:val="a4"/>
        <w:ind w:left="0" w:firstLine="567"/>
        <w:jc w:val="both"/>
        <w:rPr>
          <w:rFonts w:ascii="Times New Roman" w:hAnsi="Times New Roman"/>
          <w:sz w:val="24"/>
          <w:szCs w:val="24"/>
        </w:rPr>
      </w:pPr>
      <w:r w:rsidRPr="00995F02">
        <w:rPr>
          <w:rFonts w:ascii="Times New Roman" w:hAnsi="Times New Roman"/>
          <w:sz w:val="24"/>
          <w:szCs w:val="24"/>
        </w:rPr>
        <w:t xml:space="preserve">В течении 20 </w:t>
      </w:r>
      <w:r w:rsidR="00475871" w:rsidRPr="00995F02">
        <w:rPr>
          <w:rFonts w:ascii="Times New Roman" w:hAnsi="Times New Roman"/>
          <w:sz w:val="24"/>
          <w:szCs w:val="24"/>
        </w:rPr>
        <w:t xml:space="preserve">минут учащиеся разрабатывают алгоритм расчета </w:t>
      </w:r>
      <w:r w:rsidR="00817968" w:rsidRPr="00995F02">
        <w:rPr>
          <w:rFonts w:ascii="Times New Roman" w:hAnsi="Times New Roman"/>
          <w:sz w:val="24"/>
          <w:szCs w:val="24"/>
        </w:rPr>
        <w:t xml:space="preserve">для своего протокола, оформляют электронную таблицу, автоматизируют расчет по разработанным формулам, вносят данные, проверяют правильность расчетов. Для ресурсосбережения (экономии времени) учащиеся используют возможность </w:t>
      </w:r>
      <w:r w:rsidR="00817968" w:rsidRPr="00995F02">
        <w:rPr>
          <w:rFonts w:ascii="Times New Roman" w:hAnsi="Times New Roman"/>
          <w:sz w:val="24"/>
          <w:szCs w:val="24"/>
          <w:lang w:val="en-US"/>
        </w:rPr>
        <w:t>Microsoft</w:t>
      </w:r>
      <w:r w:rsidR="00817968" w:rsidRPr="00995F02">
        <w:rPr>
          <w:rFonts w:ascii="Times New Roman" w:hAnsi="Times New Roman"/>
          <w:sz w:val="24"/>
          <w:szCs w:val="24"/>
        </w:rPr>
        <w:t xml:space="preserve"> </w:t>
      </w:r>
      <w:r w:rsidR="00817968" w:rsidRPr="00995F02">
        <w:rPr>
          <w:rFonts w:ascii="Times New Roman" w:hAnsi="Times New Roman"/>
          <w:sz w:val="24"/>
          <w:szCs w:val="24"/>
          <w:lang w:val="en-US"/>
        </w:rPr>
        <w:t>Office</w:t>
      </w:r>
      <w:r w:rsidR="00817968" w:rsidRPr="00995F02">
        <w:rPr>
          <w:rFonts w:ascii="Times New Roman" w:hAnsi="Times New Roman"/>
          <w:sz w:val="24"/>
          <w:szCs w:val="24"/>
        </w:rPr>
        <w:t xml:space="preserve"> 365 – одновременная работа с одним файлом на двух компьютерах, при этом они видят деятельность напарника и имеют возможность общаться с ним в чате.</w:t>
      </w:r>
      <w:r w:rsidR="0030534A" w:rsidRPr="00995F02">
        <w:rPr>
          <w:rFonts w:ascii="Times New Roman" w:hAnsi="Times New Roman"/>
          <w:sz w:val="24"/>
          <w:szCs w:val="24"/>
        </w:rPr>
        <w:t xml:space="preserve"> </w:t>
      </w:r>
      <w:r w:rsidR="00DC35F8">
        <w:rPr>
          <w:rFonts w:ascii="Times New Roman" w:hAnsi="Times New Roman"/>
          <w:sz w:val="24"/>
          <w:szCs w:val="24"/>
        </w:rPr>
        <w:t>Также перед учащимися ставится задача выбрать инструмент</w:t>
      </w:r>
      <w:r w:rsidR="00DC35F8" w:rsidRPr="00995F02">
        <w:rPr>
          <w:rFonts w:ascii="Times New Roman" w:hAnsi="Times New Roman"/>
          <w:sz w:val="24"/>
          <w:szCs w:val="24"/>
        </w:rPr>
        <w:t xml:space="preserve"> визуализации для наглядного представления</w:t>
      </w:r>
      <w:r w:rsidR="00DC35F8">
        <w:rPr>
          <w:rFonts w:ascii="Times New Roman" w:hAnsi="Times New Roman"/>
          <w:sz w:val="24"/>
          <w:szCs w:val="24"/>
        </w:rPr>
        <w:t xml:space="preserve"> результатов расчетов (оптимальный вид диаграммы).</w:t>
      </w:r>
    </w:p>
    <w:p w:rsidR="00817968" w:rsidRPr="00995F02" w:rsidRDefault="0030534A" w:rsidP="00B13405">
      <w:pPr>
        <w:pStyle w:val="a4"/>
        <w:numPr>
          <w:ilvl w:val="0"/>
          <w:numId w:val="2"/>
        </w:numPr>
        <w:ind w:left="0" w:firstLine="567"/>
        <w:jc w:val="both"/>
        <w:rPr>
          <w:rFonts w:ascii="Times New Roman" w:hAnsi="Times New Roman"/>
          <w:sz w:val="24"/>
          <w:szCs w:val="24"/>
        </w:rPr>
      </w:pPr>
      <w:r w:rsidRPr="00995F02">
        <w:rPr>
          <w:rFonts w:ascii="Times New Roman" w:hAnsi="Times New Roman"/>
          <w:sz w:val="24"/>
          <w:szCs w:val="24"/>
        </w:rPr>
        <w:t>Рефлексивно-оценочный этап.</w:t>
      </w:r>
    </w:p>
    <w:p w:rsidR="0030534A" w:rsidRPr="00995F02" w:rsidRDefault="0030534A" w:rsidP="00B13405">
      <w:pPr>
        <w:pStyle w:val="a4"/>
        <w:ind w:left="0" w:firstLine="567"/>
        <w:jc w:val="both"/>
        <w:rPr>
          <w:rFonts w:ascii="Times New Roman" w:hAnsi="Times New Roman"/>
          <w:sz w:val="24"/>
          <w:szCs w:val="24"/>
        </w:rPr>
      </w:pPr>
      <w:r w:rsidRPr="00995F02">
        <w:rPr>
          <w:rFonts w:ascii="Times New Roman" w:hAnsi="Times New Roman"/>
          <w:sz w:val="24"/>
          <w:szCs w:val="24"/>
        </w:rPr>
        <w:lastRenderedPageBreak/>
        <w:t>Учащиеся заполняют таблицу ЗУИК. Представляют результаты своей практической работы для оценки учителем и другими учащимися в соответствии с установленными критериями (приложение 2). П</w:t>
      </w:r>
      <w:r w:rsidR="00572D00" w:rsidRPr="00995F02">
        <w:rPr>
          <w:rFonts w:ascii="Times New Roman" w:hAnsi="Times New Roman"/>
          <w:sz w:val="24"/>
          <w:szCs w:val="24"/>
        </w:rPr>
        <w:t>осле выступлений всех групп выставляются</w:t>
      </w:r>
      <w:r w:rsidRPr="00995F02">
        <w:rPr>
          <w:rFonts w:ascii="Times New Roman" w:hAnsi="Times New Roman"/>
          <w:sz w:val="24"/>
          <w:szCs w:val="24"/>
        </w:rPr>
        <w:t xml:space="preserve"> оценк</w:t>
      </w:r>
      <w:r w:rsidR="00572D00" w:rsidRPr="00995F02">
        <w:rPr>
          <w:rFonts w:ascii="Times New Roman" w:hAnsi="Times New Roman"/>
          <w:sz w:val="24"/>
          <w:szCs w:val="24"/>
        </w:rPr>
        <w:t>и</w:t>
      </w:r>
      <w:r w:rsidRPr="00995F02">
        <w:rPr>
          <w:rFonts w:ascii="Times New Roman" w:hAnsi="Times New Roman"/>
          <w:sz w:val="24"/>
          <w:szCs w:val="24"/>
        </w:rPr>
        <w:t xml:space="preserve"> работ с помощью сервиса </w:t>
      </w:r>
      <w:proofErr w:type="spellStart"/>
      <w:r w:rsidRPr="00995F02">
        <w:rPr>
          <w:rFonts w:ascii="Times New Roman" w:hAnsi="Times New Roman"/>
          <w:sz w:val="24"/>
          <w:szCs w:val="24"/>
          <w:lang w:val="en-US"/>
        </w:rPr>
        <w:t>Mentimeter</w:t>
      </w:r>
      <w:proofErr w:type="spellEnd"/>
      <w:r w:rsidRPr="00995F02">
        <w:rPr>
          <w:rFonts w:ascii="Times New Roman" w:hAnsi="Times New Roman"/>
          <w:sz w:val="24"/>
          <w:szCs w:val="24"/>
        </w:rPr>
        <w:t xml:space="preserve"> </w:t>
      </w:r>
      <w:r w:rsidR="00572D00" w:rsidRPr="00995F02">
        <w:rPr>
          <w:rFonts w:ascii="Times New Roman" w:hAnsi="Times New Roman"/>
          <w:sz w:val="24"/>
          <w:szCs w:val="24"/>
        </w:rPr>
        <w:t xml:space="preserve">(пояснение работы сервиса в приложении </w:t>
      </w:r>
      <w:r w:rsidR="00716CA0" w:rsidRPr="00995F02">
        <w:rPr>
          <w:rFonts w:ascii="Times New Roman" w:hAnsi="Times New Roman"/>
          <w:sz w:val="24"/>
          <w:szCs w:val="24"/>
        </w:rPr>
        <w:t xml:space="preserve">3) </w:t>
      </w:r>
      <w:r w:rsidRPr="00995F02">
        <w:rPr>
          <w:rFonts w:ascii="Times New Roman" w:hAnsi="Times New Roman"/>
          <w:sz w:val="24"/>
          <w:szCs w:val="24"/>
        </w:rPr>
        <w:t>и мобильных средств связи (при их отсутствии используются ПК)</w:t>
      </w:r>
      <w:r w:rsidR="00572D00" w:rsidRPr="00995F02">
        <w:rPr>
          <w:rFonts w:ascii="Times New Roman" w:hAnsi="Times New Roman"/>
          <w:sz w:val="24"/>
          <w:szCs w:val="24"/>
        </w:rPr>
        <w:t xml:space="preserve">, результаты транслируются на экран. </w:t>
      </w:r>
    </w:p>
    <w:p w:rsidR="00716CA0" w:rsidRPr="00995F02" w:rsidRDefault="00B22B16" w:rsidP="00B13405">
      <w:pPr>
        <w:pStyle w:val="a4"/>
        <w:numPr>
          <w:ilvl w:val="0"/>
          <w:numId w:val="2"/>
        </w:numPr>
        <w:ind w:left="0" w:firstLine="567"/>
        <w:jc w:val="both"/>
        <w:rPr>
          <w:rFonts w:ascii="Times New Roman" w:hAnsi="Times New Roman"/>
          <w:sz w:val="24"/>
          <w:szCs w:val="24"/>
        </w:rPr>
      </w:pPr>
      <w:r w:rsidRPr="00995F02">
        <w:rPr>
          <w:rFonts w:ascii="Times New Roman" w:hAnsi="Times New Roman"/>
          <w:sz w:val="24"/>
          <w:szCs w:val="24"/>
        </w:rPr>
        <w:t>Домашнее задание.</w:t>
      </w:r>
    </w:p>
    <w:p w:rsidR="00B22B16" w:rsidRPr="00995F02" w:rsidRDefault="00CE555D" w:rsidP="00B13405">
      <w:pPr>
        <w:pStyle w:val="a4"/>
        <w:ind w:left="567"/>
        <w:jc w:val="both"/>
        <w:rPr>
          <w:rFonts w:ascii="Times New Roman" w:hAnsi="Times New Roman"/>
          <w:sz w:val="24"/>
          <w:szCs w:val="24"/>
        </w:rPr>
      </w:pPr>
      <w:r w:rsidRPr="00995F02">
        <w:rPr>
          <w:rFonts w:ascii="Times New Roman" w:hAnsi="Times New Roman"/>
          <w:sz w:val="24"/>
          <w:szCs w:val="24"/>
        </w:rPr>
        <w:t>Учитель предлагает найти</w:t>
      </w:r>
      <w:r w:rsidR="00B22B16" w:rsidRPr="00995F02">
        <w:rPr>
          <w:rFonts w:ascii="Times New Roman" w:hAnsi="Times New Roman"/>
          <w:sz w:val="24"/>
          <w:szCs w:val="24"/>
        </w:rPr>
        <w:t xml:space="preserve"> 10-15 примеров применения </w:t>
      </w:r>
      <w:r w:rsidRPr="00995F02">
        <w:rPr>
          <w:rFonts w:ascii="Times New Roman" w:hAnsi="Times New Roman"/>
          <w:sz w:val="24"/>
          <w:szCs w:val="24"/>
        </w:rPr>
        <w:t>электронных таблиц в разных сферах деятельности человека в современном мире, предложить идею, куда мо</w:t>
      </w:r>
      <w:r w:rsidR="00DC35F8">
        <w:rPr>
          <w:rFonts w:ascii="Times New Roman" w:hAnsi="Times New Roman"/>
          <w:sz w:val="24"/>
          <w:szCs w:val="24"/>
        </w:rPr>
        <w:t>жно внедрить электронные таблицы</w:t>
      </w:r>
      <w:r w:rsidRPr="00995F02">
        <w:rPr>
          <w:rFonts w:ascii="Times New Roman" w:hAnsi="Times New Roman"/>
          <w:sz w:val="24"/>
          <w:szCs w:val="24"/>
        </w:rPr>
        <w:t xml:space="preserve"> для </w:t>
      </w:r>
      <w:r w:rsidR="00DC35F8">
        <w:rPr>
          <w:rFonts w:ascii="Times New Roman" w:hAnsi="Times New Roman"/>
          <w:sz w:val="24"/>
          <w:szCs w:val="24"/>
        </w:rPr>
        <w:t>облег</w:t>
      </w:r>
      <w:r w:rsidR="00E1698B">
        <w:rPr>
          <w:rFonts w:ascii="Times New Roman" w:hAnsi="Times New Roman"/>
          <w:sz w:val="24"/>
          <w:szCs w:val="24"/>
        </w:rPr>
        <w:t>чения</w:t>
      </w:r>
      <w:r w:rsidRPr="00995F02">
        <w:rPr>
          <w:rFonts w:ascii="Times New Roman" w:hAnsi="Times New Roman"/>
          <w:sz w:val="24"/>
          <w:szCs w:val="24"/>
        </w:rPr>
        <w:t xml:space="preserve"> профессиональной деятельности людей.</w:t>
      </w:r>
    </w:p>
    <w:sectPr w:rsidR="00B22B16" w:rsidRPr="00995F02" w:rsidSect="00995F02">
      <w:pgSz w:w="11906" w:h="16838"/>
      <w:pgMar w:top="1134" w:right="1134" w:bottom="11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C11DD"/>
    <w:multiLevelType w:val="multilevel"/>
    <w:tmpl w:val="6E74B2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7B00263"/>
    <w:multiLevelType w:val="hybridMultilevel"/>
    <w:tmpl w:val="95069636"/>
    <w:lvl w:ilvl="0" w:tplc="2C16B5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EDD2011"/>
    <w:multiLevelType w:val="hybridMultilevel"/>
    <w:tmpl w:val="8828E7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32E0982"/>
    <w:multiLevelType w:val="hybridMultilevel"/>
    <w:tmpl w:val="9CFACC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73B332E"/>
    <w:multiLevelType w:val="hybridMultilevel"/>
    <w:tmpl w:val="3F8070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93C1418"/>
    <w:multiLevelType w:val="hybridMultilevel"/>
    <w:tmpl w:val="63BA48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91517C0"/>
    <w:multiLevelType w:val="hybridMultilevel"/>
    <w:tmpl w:val="A672F81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15:restartNumberingAfterBreak="0">
    <w:nsid w:val="7777605C"/>
    <w:multiLevelType w:val="hybridMultilevel"/>
    <w:tmpl w:val="F5569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6"/>
  </w:num>
  <w:num w:numId="4">
    <w:abstractNumId w:val="4"/>
  </w:num>
  <w:num w:numId="5">
    <w:abstractNumId w:val="7"/>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098"/>
    <w:rsid w:val="00021649"/>
    <w:rsid w:val="00047CC3"/>
    <w:rsid w:val="001768FD"/>
    <w:rsid w:val="001E0D79"/>
    <w:rsid w:val="001E2E2F"/>
    <w:rsid w:val="00257FF7"/>
    <w:rsid w:val="00287EAF"/>
    <w:rsid w:val="002A2EF9"/>
    <w:rsid w:val="002C4F0F"/>
    <w:rsid w:val="002E10D8"/>
    <w:rsid w:val="0030534A"/>
    <w:rsid w:val="00336310"/>
    <w:rsid w:val="003762B8"/>
    <w:rsid w:val="00475871"/>
    <w:rsid w:val="004B2281"/>
    <w:rsid w:val="004E282C"/>
    <w:rsid w:val="0053241F"/>
    <w:rsid w:val="005502F3"/>
    <w:rsid w:val="00572D00"/>
    <w:rsid w:val="005A1AEF"/>
    <w:rsid w:val="005C5515"/>
    <w:rsid w:val="005D75C9"/>
    <w:rsid w:val="00633491"/>
    <w:rsid w:val="006555EC"/>
    <w:rsid w:val="006F6F73"/>
    <w:rsid w:val="00716CA0"/>
    <w:rsid w:val="007932D0"/>
    <w:rsid w:val="007B258A"/>
    <w:rsid w:val="007C12C4"/>
    <w:rsid w:val="00817968"/>
    <w:rsid w:val="008262C2"/>
    <w:rsid w:val="008B4EF3"/>
    <w:rsid w:val="00912C7E"/>
    <w:rsid w:val="00932EF1"/>
    <w:rsid w:val="00995F02"/>
    <w:rsid w:val="009F4ADB"/>
    <w:rsid w:val="00A1585D"/>
    <w:rsid w:val="00A25933"/>
    <w:rsid w:val="00A34B1F"/>
    <w:rsid w:val="00A813D6"/>
    <w:rsid w:val="00AB6098"/>
    <w:rsid w:val="00AB6FC6"/>
    <w:rsid w:val="00B13405"/>
    <w:rsid w:val="00B22B16"/>
    <w:rsid w:val="00B30710"/>
    <w:rsid w:val="00B53E08"/>
    <w:rsid w:val="00BB40E6"/>
    <w:rsid w:val="00BD4A89"/>
    <w:rsid w:val="00C00F39"/>
    <w:rsid w:val="00C74571"/>
    <w:rsid w:val="00CE555D"/>
    <w:rsid w:val="00D06DC2"/>
    <w:rsid w:val="00DC35F8"/>
    <w:rsid w:val="00DD5ACF"/>
    <w:rsid w:val="00E03C95"/>
    <w:rsid w:val="00E1698B"/>
    <w:rsid w:val="00E54BA0"/>
    <w:rsid w:val="00E85703"/>
    <w:rsid w:val="00F66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57C74"/>
  <w15:chartTrackingRefBased/>
  <w15:docId w15:val="{25561229-7FDF-4657-AA89-1722AE7DF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609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AB6098"/>
  </w:style>
  <w:style w:type="character" w:customStyle="1" w:styleId="apple-converted-space">
    <w:name w:val="apple-converted-space"/>
    <w:basedOn w:val="a0"/>
    <w:rsid w:val="00AB6098"/>
  </w:style>
  <w:style w:type="paragraph" w:styleId="a3">
    <w:name w:val="No Spacing"/>
    <w:uiPriority w:val="1"/>
    <w:qFormat/>
    <w:rsid w:val="00AB6098"/>
    <w:pPr>
      <w:spacing w:after="0" w:line="240" w:lineRule="auto"/>
    </w:pPr>
    <w:rPr>
      <w:rFonts w:ascii="Calibri" w:eastAsia="Calibri" w:hAnsi="Calibri" w:cs="Times New Roman"/>
    </w:rPr>
  </w:style>
  <w:style w:type="paragraph" w:styleId="a4">
    <w:name w:val="List Paragraph"/>
    <w:basedOn w:val="a"/>
    <w:uiPriority w:val="34"/>
    <w:qFormat/>
    <w:rsid w:val="002A2EF9"/>
    <w:pPr>
      <w:ind w:left="720"/>
      <w:contextualSpacing/>
    </w:pPr>
  </w:style>
  <w:style w:type="paragraph" w:styleId="a5">
    <w:name w:val="footer"/>
    <w:basedOn w:val="a"/>
    <w:link w:val="a6"/>
    <w:rsid w:val="00A1585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6">
    <w:name w:val="Нижний колонтитул Знак"/>
    <w:basedOn w:val="a0"/>
    <w:link w:val="a5"/>
    <w:rsid w:val="00A1585D"/>
    <w:rPr>
      <w:rFonts w:ascii="Times New Roman" w:eastAsia="Times New Roman" w:hAnsi="Times New Roman" w:cs="Times New Roman"/>
      <w:sz w:val="24"/>
      <w:szCs w:val="24"/>
      <w:lang w:eastAsia="ru-RU"/>
    </w:rPr>
  </w:style>
  <w:style w:type="character" w:styleId="a7">
    <w:name w:val="Hyperlink"/>
    <w:basedOn w:val="a0"/>
    <w:uiPriority w:val="99"/>
    <w:unhideWhenUsed/>
    <w:rsid w:val="00A1585D"/>
    <w:rPr>
      <w:color w:val="0563C1" w:themeColor="hyperlink"/>
      <w:u w:val="single"/>
    </w:rPr>
  </w:style>
  <w:style w:type="paragraph" w:styleId="a8">
    <w:name w:val="Balloon Text"/>
    <w:basedOn w:val="a"/>
    <w:link w:val="a9"/>
    <w:uiPriority w:val="99"/>
    <w:semiHidden/>
    <w:unhideWhenUsed/>
    <w:rsid w:val="007B258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B258A"/>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sowi@y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8E9ED-51BB-4003-A8A9-C3774D932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1288</Words>
  <Characters>7348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Mikhail Pushkarev</dc:creator>
  <cp:keywords/>
  <dc:description/>
  <cp:lastModifiedBy>Mikhail Pushkarev</cp:lastModifiedBy>
  <cp:revision>12</cp:revision>
  <cp:lastPrinted>2016-12-10T07:19:00Z</cp:lastPrinted>
  <dcterms:created xsi:type="dcterms:W3CDTF">2016-12-08T03:06:00Z</dcterms:created>
  <dcterms:modified xsi:type="dcterms:W3CDTF">2019-04-27T01:43:00Z</dcterms:modified>
</cp:coreProperties>
</file>