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525" w:rsidRDefault="004210B9" w:rsidP="0085058F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210B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Проектирование</w:t>
      </w:r>
      <w:r w:rsidR="00DD541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и управление</w:t>
      </w:r>
      <w:r w:rsidRPr="004210B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</w:t>
      </w:r>
      <w:r w:rsidR="00D84525" w:rsidRPr="004210B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4210B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школьном</w:t>
      </w:r>
      <w:r w:rsidR="00D84525" w:rsidRPr="004210B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методическ</w:t>
      </w:r>
      <w:r w:rsidRPr="004210B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ом</w:t>
      </w:r>
      <w:r w:rsidR="00DD541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D84525" w:rsidRPr="004210B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объединени</w:t>
      </w:r>
      <w:r w:rsidRPr="004210B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</w:t>
      </w:r>
    </w:p>
    <w:p w:rsidR="008F7C66" w:rsidRPr="008F7C66" w:rsidRDefault="0085058F" w:rsidP="00C77223">
      <w:pPr>
        <w:shd w:val="clear" w:color="auto" w:fill="FFFFFF"/>
        <w:spacing w:after="0" w:line="360" w:lineRule="auto"/>
        <w:ind w:left="4956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proofErr w:type="spellStart"/>
      <w:r w:rsidRPr="008F7C6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Домрачева</w:t>
      </w:r>
      <w:proofErr w:type="spellEnd"/>
      <w:r w:rsidRPr="008F7C6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Юлия Владимировна, </w:t>
      </w:r>
    </w:p>
    <w:p w:rsidR="00395243" w:rsidRDefault="0085058F" w:rsidP="00C77223">
      <w:pPr>
        <w:shd w:val="clear" w:color="auto" w:fill="FFFFFF"/>
        <w:spacing w:after="0" w:line="360" w:lineRule="auto"/>
        <w:ind w:left="4956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8F7C6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учитель биологии</w:t>
      </w:r>
      <w:r w:rsidR="008F7C6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</w:t>
      </w:r>
      <w:r w:rsidRPr="008F7C6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C7722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руководитель МО естественно-научного цикла,</w:t>
      </w:r>
      <w:bookmarkStart w:id="0" w:name="_GoBack"/>
      <w:bookmarkEnd w:id="0"/>
    </w:p>
    <w:p w:rsidR="0085058F" w:rsidRPr="008F7C66" w:rsidRDefault="00395243" w:rsidP="00C77223">
      <w:pPr>
        <w:shd w:val="clear" w:color="auto" w:fill="FFFFFF"/>
        <w:spacing w:after="0" w:line="360" w:lineRule="auto"/>
        <w:ind w:left="4956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Краснова Елена Александровна, заместитель директора </w:t>
      </w:r>
      <w:r w:rsidR="008F7C6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МБОУ </w:t>
      </w:r>
      <w:r w:rsidR="008F7C66" w:rsidRPr="008F7C6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</w:t>
      </w:r>
      <w:r w:rsidR="0085058F" w:rsidRPr="008F7C6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Школа №85</w:t>
      </w:r>
      <w:r w:rsidR="008F7C66" w:rsidRPr="008F7C6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» г. Казани</w:t>
      </w:r>
    </w:p>
    <w:p w:rsidR="00AB3403" w:rsidRPr="004210B9" w:rsidRDefault="00AB3403" w:rsidP="004210B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4210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Проблемы профессионализма учителя, его личностного развития и готовности к решению сложных задач, стоящих сегодня в образовании, нуждаются в самом пристальном внимании на всех уровнях управления. Непрерывность образования педагога современной школы становится необходимым условием профессиональной самореализации учителя, продуктивной педагогической деятельности, формирования высокого уровня мастерства учителя. Все это, в свою очередь, является важнейшим условием индивидуального развития личности учителя.</w:t>
      </w:r>
    </w:p>
    <w:p w:rsidR="00AB3403" w:rsidRPr="004210B9" w:rsidRDefault="009E312F" w:rsidP="004210B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1A2032"/>
          <w:sz w:val="28"/>
          <w:szCs w:val="28"/>
        </w:rPr>
      </w:pPr>
      <w:r w:rsidRPr="004210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Глава государства  В.В. Путин озвучил ряд своих предложений на эту тему. Он поручил правительству создать и внедрить общенациональную систему профессионального роста учителей. Это связано с тем, что сегодня требования к этой профессии многократно возрастают. Создание достойной мотивации учителей, условий для их постоянного самосовершенствования и повышения квалификации, по сути,</w:t>
      </w:r>
      <w:r w:rsidR="00AB3403" w:rsidRPr="004210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210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становится ключевым фактором развития всей системы общего образования.</w:t>
      </w:r>
      <w:r w:rsidR="00BA5D74" w:rsidRPr="004210B9">
        <w:rPr>
          <w:rFonts w:ascii="Times New Roman" w:hAnsi="Times New Roman" w:cs="Times New Roman"/>
          <w:color w:val="1A2032"/>
          <w:sz w:val="28"/>
          <w:szCs w:val="28"/>
        </w:rPr>
        <w:t xml:space="preserve"> </w:t>
      </w: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AB3403" w:rsidRPr="004210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Роль системы повышения квалификации специалиста возрастает многократно, именно как фактора развития профессионализма учителя и его личностного развития.</w:t>
      </w:r>
    </w:p>
    <w:p w:rsidR="009E312F" w:rsidRPr="004210B9" w:rsidRDefault="009E312F" w:rsidP="004210B9">
      <w:pPr>
        <w:shd w:val="clear" w:color="auto" w:fill="FFFFFF"/>
        <w:spacing w:after="0" w:line="360" w:lineRule="auto"/>
        <w:ind w:left="10" w:right="74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Однако в процессе формирования среды профессионального общения </w:t>
      </w:r>
      <w:r w:rsidR="00BA5D74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существуют</w:t>
      </w: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следующие актуальные проблемы деятельности педагогов:</w:t>
      </w:r>
    </w:p>
    <w:p w:rsidR="009E312F" w:rsidRPr="004210B9" w:rsidRDefault="009E312F" w:rsidP="004210B9">
      <w:pPr>
        <w:numPr>
          <w:ilvl w:val="0"/>
          <w:numId w:val="8"/>
        </w:numPr>
        <w:shd w:val="clear" w:color="auto" w:fill="FFFFFF"/>
        <w:spacing w:before="30" w:after="30" w:line="360" w:lineRule="auto"/>
        <w:ind w:left="706" w:right="7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неподготовленность педагогов к наблюдению за своей профессиональной деятельностью;</w:t>
      </w:r>
    </w:p>
    <w:p w:rsidR="009E312F" w:rsidRPr="004210B9" w:rsidRDefault="009E312F" w:rsidP="004210B9">
      <w:pPr>
        <w:numPr>
          <w:ilvl w:val="0"/>
          <w:numId w:val="8"/>
        </w:numPr>
        <w:shd w:val="clear" w:color="auto" w:fill="FFFFFF"/>
        <w:spacing w:before="30" w:after="30" w:line="360" w:lineRule="auto"/>
        <w:ind w:left="706" w:right="7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процессы развития педагогической практики не воспринимаются педагогами как следствие инновационной деятельности;</w:t>
      </w:r>
    </w:p>
    <w:p w:rsidR="009E312F" w:rsidRPr="004210B9" w:rsidRDefault="009E312F" w:rsidP="004210B9">
      <w:pPr>
        <w:numPr>
          <w:ilvl w:val="0"/>
          <w:numId w:val="9"/>
        </w:numPr>
        <w:shd w:val="clear" w:color="auto" w:fill="FFFFFF"/>
        <w:spacing w:before="30" w:after="30" w:line="360" w:lineRule="auto"/>
        <w:ind w:left="706" w:right="7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отсутствие системности подготовки педагогических кадров к аттестации;</w:t>
      </w:r>
      <w:r w:rsidRPr="004210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 низкая потребность учителя в повышении своего профессионального мастерства;</w:t>
      </w:r>
    </w:p>
    <w:p w:rsidR="009E312F" w:rsidRPr="004210B9" w:rsidRDefault="009E312F" w:rsidP="004210B9">
      <w:pPr>
        <w:numPr>
          <w:ilvl w:val="0"/>
          <w:numId w:val="9"/>
        </w:numPr>
        <w:shd w:val="clear" w:color="auto" w:fill="FFFFFF"/>
        <w:spacing w:before="30" w:after="30" w:line="360" w:lineRule="auto"/>
        <w:ind w:left="706" w:right="7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низкая мотивация педагога к проектированию траектории своего профессионального развития;</w:t>
      </w:r>
    </w:p>
    <w:p w:rsidR="00F674AA" w:rsidRPr="004210B9" w:rsidRDefault="009E312F" w:rsidP="004210B9">
      <w:pPr>
        <w:shd w:val="clear" w:color="auto" w:fill="FFFFFF"/>
        <w:spacing w:after="0" w:line="360" w:lineRule="auto"/>
        <w:ind w:firstLine="709"/>
        <w:jc w:val="both"/>
        <w:rPr>
          <w:rStyle w:val="wixguard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4210B9">
        <w:rPr>
          <w:rStyle w:val="wixguard"/>
          <w:rFonts w:ascii="Times New Roman" w:hAnsi="Times New Roman" w:cs="Times New Roman"/>
          <w:sz w:val="28"/>
          <w:szCs w:val="28"/>
          <w:bdr w:val="none" w:sz="0" w:space="0" w:color="auto" w:frame="1"/>
        </w:rPr>
        <w:t>​</w:t>
      </w:r>
      <w:r w:rsidR="005B0AA8" w:rsidRPr="004210B9">
        <w:rPr>
          <w:rStyle w:val="wixguard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На основании </w:t>
      </w:r>
      <w:r w:rsidR="00BA5D74" w:rsidRPr="004210B9">
        <w:rPr>
          <w:rStyle w:val="wixguard"/>
          <w:rFonts w:ascii="Times New Roman" w:hAnsi="Times New Roman" w:cs="Times New Roman"/>
          <w:sz w:val="28"/>
          <w:szCs w:val="28"/>
          <w:bdr w:val="none" w:sz="0" w:space="0" w:color="auto" w:frame="1"/>
        </w:rPr>
        <w:t>данных</w:t>
      </w:r>
      <w:r w:rsidR="005B0AA8" w:rsidRPr="004210B9">
        <w:rPr>
          <w:rStyle w:val="wixguard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проблем </w:t>
      </w:r>
      <w:r w:rsidR="006D3B12" w:rsidRPr="004210B9">
        <w:rPr>
          <w:rStyle w:val="wixguard"/>
          <w:rFonts w:ascii="Times New Roman" w:hAnsi="Times New Roman" w:cs="Times New Roman"/>
          <w:sz w:val="28"/>
          <w:szCs w:val="28"/>
          <w:bdr w:val="none" w:sz="0" w:space="0" w:color="auto" w:frame="1"/>
        </w:rPr>
        <w:t>руководителем методического объединения естественно</w:t>
      </w:r>
      <w:r w:rsidR="00DD5418">
        <w:rPr>
          <w:rStyle w:val="wixguard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6D3B12" w:rsidRPr="004210B9">
        <w:rPr>
          <w:rStyle w:val="wixguard"/>
          <w:rFonts w:ascii="Times New Roman" w:hAnsi="Times New Roman" w:cs="Times New Roman"/>
          <w:sz w:val="28"/>
          <w:szCs w:val="28"/>
          <w:bdr w:val="none" w:sz="0" w:space="0" w:color="auto" w:frame="1"/>
        </w:rPr>
        <w:t>-</w:t>
      </w:r>
      <w:r w:rsidR="00DD5418">
        <w:rPr>
          <w:rStyle w:val="wixguard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6D3B12" w:rsidRPr="004210B9">
        <w:rPr>
          <w:rStyle w:val="wixguard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научного цикла </w:t>
      </w:r>
      <w:r w:rsidR="004D610F" w:rsidRPr="004210B9">
        <w:rPr>
          <w:rStyle w:val="wixguard"/>
          <w:rFonts w:ascii="Times New Roman" w:hAnsi="Times New Roman" w:cs="Times New Roman"/>
          <w:sz w:val="28"/>
          <w:szCs w:val="28"/>
          <w:bdr w:val="none" w:sz="0" w:space="0" w:color="auto" w:frame="1"/>
        </w:rPr>
        <w:t>нашей школы и</w:t>
      </w:r>
      <w:r w:rsidR="006D3B12" w:rsidRPr="004210B9">
        <w:rPr>
          <w:rStyle w:val="wixguard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заместител</w:t>
      </w:r>
      <w:r w:rsidR="004D610F" w:rsidRPr="004210B9">
        <w:rPr>
          <w:rStyle w:val="wixguard"/>
          <w:rFonts w:ascii="Times New Roman" w:hAnsi="Times New Roman" w:cs="Times New Roman"/>
          <w:sz w:val="28"/>
          <w:szCs w:val="28"/>
          <w:bdr w:val="none" w:sz="0" w:space="0" w:color="auto" w:frame="1"/>
        </w:rPr>
        <w:t>ями</w:t>
      </w:r>
      <w:r w:rsidR="006D3B12" w:rsidRPr="004210B9">
        <w:rPr>
          <w:rStyle w:val="wixguard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директора </w:t>
      </w:r>
      <w:r w:rsidR="005B0AA8" w:rsidRPr="004210B9">
        <w:rPr>
          <w:rStyle w:val="wixguard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был разработан проект </w:t>
      </w:r>
      <w:r w:rsidR="006D3B12" w:rsidRPr="004210B9">
        <w:rPr>
          <w:rStyle w:val="wixguard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«Пути повышения профессионального роста молодых педагогов в общеобразовательной организации, исходя из профессиональных затруднений в преподавании </w:t>
      </w:r>
      <w:proofErr w:type="gramStart"/>
      <w:r w:rsidR="006D3B12" w:rsidRPr="004210B9">
        <w:rPr>
          <w:rStyle w:val="wixguard"/>
          <w:rFonts w:ascii="Times New Roman" w:hAnsi="Times New Roman" w:cs="Times New Roman"/>
          <w:sz w:val="28"/>
          <w:szCs w:val="28"/>
          <w:bdr w:val="none" w:sz="0" w:space="0" w:color="auto" w:frame="1"/>
        </w:rPr>
        <w:t>естественно-научных</w:t>
      </w:r>
      <w:proofErr w:type="gramEnd"/>
      <w:r w:rsidR="006D3B12" w:rsidRPr="004210B9">
        <w:rPr>
          <w:rStyle w:val="wixguard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дисциплин в соответствии с профессиональным стандартом».</w:t>
      </w:r>
    </w:p>
    <w:p w:rsidR="002207A6" w:rsidRPr="004210B9" w:rsidRDefault="009E312F" w:rsidP="004210B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Актуальность прое</w:t>
      </w:r>
      <w:r w:rsidRPr="004210B9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 w:rsidRPr="004210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разработать и показать пути  научно-методического сопровождения молодого педагога в его профессиональном  развитии,  с учетом инновационных </w:t>
      </w:r>
      <w:r w:rsidRPr="004210B9">
        <w:rPr>
          <w:rFonts w:ascii="Times New Roman" w:eastAsia="Times New Roman" w:hAnsi="Times New Roman" w:cs="Times New Roman"/>
          <w:sz w:val="28"/>
          <w:szCs w:val="28"/>
        </w:rPr>
        <w:t xml:space="preserve">подходов и </w:t>
      </w:r>
      <w:r w:rsidRPr="004210B9">
        <w:rPr>
          <w:rFonts w:ascii="Times New Roman" w:hAnsi="Times New Roman" w:cs="Times New Roman"/>
          <w:sz w:val="28"/>
          <w:szCs w:val="28"/>
        </w:rPr>
        <w:t>выдвигаемых на основе характера сложности и результативности решения поставленных целей и задач</w:t>
      </w:r>
    </w:p>
    <w:p w:rsidR="004A265A" w:rsidRPr="004210B9" w:rsidRDefault="004A265A" w:rsidP="004210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Цель проекта:</w:t>
      </w:r>
      <w:r w:rsidR="003A3599"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92961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оказание помощи молодым педагогам </w:t>
      </w:r>
      <w:r w:rsidR="004F7C28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392961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их профессиональных затруднениях в преподавании </w:t>
      </w:r>
      <w:r w:rsidR="00665F71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естественно</w:t>
      </w:r>
      <w:r w:rsidR="006C4E7D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65F71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6C4E7D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65F71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научных дисциплин</w:t>
      </w:r>
      <w:r w:rsidR="00392961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соответствии с профессиональным стандартом</w:t>
      </w:r>
      <w:r w:rsidR="006C4E7D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392961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посредством </w:t>
      </w:r>
      <w:r w:rsidR="004105BB"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разработк</w:t>
      </w:r>
      <w:r w:rsidR="00392961"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</w:t>
      </w:r>
      <w:r w:rsidR="004105BB"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модели управления</w:t>
      </w:r>
      <w:r w:rsidR="006C4E7D"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повышение</w:t>
      </w:r>
      <w:r w:rsidR="00A17EEB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профессионального роста молодых  учителей</w:t>
      </w:r>
      <w:r w:rsidR="00392961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A265A" w:rsidRPr="004210B9" w:rsidRDefault="004A265A" w:rsidP="004210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Задачи проекта:</w:t>
      </w:r>
    </w:p>
    <w:p w:rsidR="00A63974" w:rsidRPr="004210B9" w:rsidRDefault="00A63974" w:rsidP="004210B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1. </w:t>
      </w:r>
      <w:r w:rsidR="00573D8E"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Провести м</w:t>
      </w:r>
      <w:r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ониторинг </w:t>
      </w:r>
      <w:r w:rsidR="00CE4B2C"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уровня владения педагогическими компетенциями</w:t>
      </w:r>
      <w:r w:rsidR="00252526"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CE4B2C"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как фактора </w:t>
      </w:r>
      <w:r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подготовленности к</w:t>
      </w:r>
      <w:r w:rsidR="007B55FA"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про</w:t>
      </w:r>
      <w:r w:rsidR="00F77F63"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фессиональной деятельнос</w:t>
      </w:r>
      <w:r w:rsidR="0098643D"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ти</w:t>
      </w:r>
      <w:r w:rsidR="00C90938"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FF5AAA" w:rsidRPr="004210B9" w:rsidRDefault="00C90938" w:rsidP="004210B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356133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По результатам анкет п</w:t>
      </w:r>
      <w:r w:rsidR="00573D8E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роанализировать</w:t>
      </w: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типичны</w:t>
      </w:r>
      <w:r w:rsidR="00356133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профессиональны</w:t>
      </w:r>
      <w:r w:rsidR="00356133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затруднени</w:t>
      </w:r>
      <w:r w:rsidR="00356133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молоды</w:t>
      </w:r>
      <w:r w:rsidR="00A123A4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учителей</w:t>
      </w:r>
      <w:r w:rsidR="007B55FA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="007B55FA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A123A4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азработк</w:t>
      </w:r>
      <w:r w:rsidR="006C4E7D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ииндивидуально</w:t>
      </w:r>
      <w:proofErr w:type="spellEnd"/>
      <w:r w:rsidR="006C4E7D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123A4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</w:t>
      </w:r>
      <w:r w:rsidR="007B55FA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="00A123A4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="00A123A4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маршрут</w:t>
      </w:r>
      <w:r w:rsidR="007B55FA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F77F63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proofErr w:type="spellEnd"/>
      <w:r w:rsidR="00F77F63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B55FA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каждого молод</w:t>
      </w:r>
      <w:r w:rsidR="00F77F63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ого специалис</w:t>
      </w:r>
      <w:r w:rsidR="003F190B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та: </w:t>
      </w:r>
      <w:r w:rsidR="00A123A4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дорожная карта</w:t>
      </w:r>
      <w:r w:rsidR="003A3599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D3B12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и кейсы</w:t>
      </w:r>
    </w:p>
    <w:p w:rsidR="00C36EA8" w:rsidRPr="004210B9" w:rsidRDefault="003A3599" w:rsidP="004210B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C36EA8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573D8E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Организовать р</w:t>
      </w:r>
      <w:r w:rsidR="00C36EA8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ефлекси</w:t>
      </w:r>
      <w:r w:rsidR="006004B3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C36EA8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молод</w:t>
      </w:r>
      <w:r w:rsidR="002C5683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ого учителя </w:t>
      </w:r>
      <w:r w:rsidR="00F4235E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в виде эссе</w:t>
      </w:r>
    </w:p>
    <w:p w:rsidR="005C4CAD" w:rsidRPr="004210B9" w:rsidRDefault="003A3599" w:rsidP="004210B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4</w:t>
      </w:r>
      <w:r w:rsidR="00097660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3454D4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Наметить в</w:t>
      </w:r>
      <w:r w:rsidR="00097660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ектор развития молодого педагога к самообразованию и самосовершенствованию</w:t>
      </w:r>
      <w:r w:rsidR="009707FF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r w:rsidR="009707FF" w:rsidRPr="004210B9">
        <w:rPr>
          <w:rFonts w:ascii="Times New Roman" w:hAnsi="Times New Roman" w:cs="Times New Roman"/>
          <w:sz w:val="28"/>
          <w:szCs w:val="28"/>
        </w:rPr>
        <w:t>соответствии с профессиональным стандартом.</w:t>
      </w:r>
    </w:p>
    <w:p w:rsidR="00A03922" w:rsidRPr="004210B9" w:rsidRDefault="00A03922" w:rsidP="004210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В основе проекта лежит гипотеза о том, что профессиональное становление молодого специалиста в условиях образовательного пространства будет успешным, если обеспечить:</w:t>
      </w:r>
    </w:p>
    <w:p w:rsidR="00A03922" w:rsidRPr="004210B9" w:rsidRDefault="007771F9" w:rsidP="004210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1) </w:t>
      </w:r>
      <w:r w:rsidR="00A03922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непрерывное сотрудничество молодого специалиста с наставником, предполагающее суб</w:t>
      </w: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ъект</w:t>
      </w:r>
      <w:r w:rsidR="00F066F2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F066F2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субъектное взаимодействие;</w:t>
      </w:r>
    </w:p>
    <w:p w:rsidR="00A03922" w:rsidRPr="004210B9" w:rsidRDefault="00A03922" w:rsidP="004210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7771F9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четкое видение молодым специалистом результатов своей деятельности по профессиональному становлению;</w:t>
      </w:r>
    </w:p>
    <w:p w:rsidR="00A03922" w:rsidRPr="004210B9" w:rsidRDefault="007771F9" w:rsidP="004210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3) </w:t>
      </w:r>
      <w:r w:rsidR="00A03922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реализацию принципов </w:t>
      </w:r>
      <w:proofErr w:type="spellStart"/>
      <w:r w:rsidR="00A03922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саморегуляции</w:t>
      </w:r>
      <w:proofErr w:type="spellEnd"/>
      <w:r w:rsidR="00A03922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, самопознания, самоопр</w:t>
      </w:r>
      <w:r w:rsidR="001124DA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еделения, самосовершенствования.</w:t>
      </w:r>
    </w:p>
    <w:p w:rsidR="008D2412" w:rsidRPr="004210B9" w:rsidRDefault="008D2412" w:rsidP="004210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210B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Основные направления и формы работы с начинающими учителями</w:t>
      </w:r>
      <w:r w:rsidR="00A4740D" w:rsidRPr="004210B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:</w:t>
      </w:r>
    </w:p>
    <w:p w:rsidR="00860ED8" w:rsidRPr="004210B9" w:rsidRDefault="00A4740D" w:rsidP="004210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210B9">
        <w:rPr>
          <w:rFonts w:ascii="Times New Roman" w:eastAsia="Calibri" w:hAnsi="Times New Roman" w:cs="Times New Roman"/>
          <w:sz w:val="28"/>
          <w:szCs w:val="28"/>
          <w:lang w:eastAsia="en-US"/>
        </w:rPr>
        <w:t>1.</w:t>
      </w:r>
      <w:r w:rsidR="000D6B44" w:rsidRPr="004210B9">
        <w:rPr>
          <w:rFonts w:ascii="Times New Roman" w:eastAsia="Calibri" w:hAnsi="Times New Roman" w:cs="Times New Roman"/>
          <w:sz w:val="28"/>
          <w:szCs w:val="28"/>
          <w:lang w:eastAsia="en-US"/>
        </w:rPr>
        <w:t>Планирование и организация работы по предмету</w:t>
      </w:r>
    </w:p>
    <w:p w:rsidR="008D2412" w:rsidRPr="004210B9" w:rsidRDefault="008D2412" w:rsidP="004210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210B9">
        <w:rPr>
          <w:rFonts w:ascii="Times New Roman" w:eastAsia="Calibri" w:hAnsi="Times New Roman" w:cs="Times New Roman"/>
          <w:sz w:val="28"/>
          <w:szCs w:val="28"/>
          <w:lang w:eastAsia="en-US"/>
        </w:rPr>
        <w:t>-    Изучение действующих программ</w:t>
      </w:r>
    </w:p>
    <w:p w:rsidR="00860ED8" w:rsidRPr="004210B9" w:rsidRDefault="00B438A1" w:rsidP="00B438A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   </w:t>
      </w:r>
      <w:r w:rsidR="000D6B44" w:rsidRPr="004210B9">
        <w:rPr>
          <w:rFonts w:ascii="Times New Roman" w:eastAsia="Calibri" w:hAnsi="Times New Roman" w:cs="Times New Roman"/>
          <w:sz w:val="28"/>
          <w:szCs w:val="28"/>
          <w:lang w:eastAsia="en-US"/>
        </w:rPr>
        <w:t>Посещение и анализ уроков</w:t>
      </w:r>
    </w:p>
    <w:p w:rsidR="00860ED8" w:rsidRPr="004210B9" w:rsidRDefault="00B438A1" w:rsidP="00B438A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   </w:t>
      </w:r>
      <w:r w:rsidR="000D6B44" w:rsidRPr="004210B9">
        <w:rPr>
          <w:rFonts w:ascii="Times New Roman" w:eastAsia="Calibri" w:hAnsi="Times New Roman" w:cs="Times New Roman"/>
          <w:sz w:val="28"/>
          <w:szCs w:val="28"/>
          <w:lang w:eastAsia="en-US"/>
        </w:rPr>
        <w:t>Составление календарно-тематических планов</w:t>
      </w:r>
    </w:p>
    <w:p w:rsidR="008D2412" w:rsidRPr="004210B9" w:rsidRDefault="008D2412" w:rsidP="004210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210B9">
        <w:rPr>
          <w:rFonts w:ascii="Times New Roman" w:eastAsia="Calibri" w:hAnsi="Times New Roman" w:cs="Times New Roman"/>
          <w:sz w:val="28"/>
          <w:szCs w:val="28"/>
          <w:lang w:eastAsia="en-US"/>
        </w:rPr>
        <w:t>-    Изучение теоретических вопросов</w:t>
      </w:r>
    </w:p>
    <w:p w:rsidR="008D2412" w:rsidRPr="004210B9" w:rsidRDefault="00A4740D" w:rsidP="004210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210B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2. </w:t>
      </w:r>
      <w:r w:rsidR="008D2412" w:rsidRPr="004210B9">
        <w:rPr>
          <w:rFonts w:ascii="Times New Roman" w:eastAsia="Calibri" w:hAnsi="Times New Roman" w:cs="Times New Roman"/>
          <w:sz w:val="28"/>
          <w:szCs w:val="28"/>
          <w:lang w:eastAsia="en-US"/>
        </w:rPr>
        <w:t>Планирование и организация воспитательной работы</w:t>
      </w:r>
    </w:p>
    <w:p w:rsidR="00860ED8" w:rsidRPr="004210B9" w:rsidRDefault="000D6B44" w:rsidP="004210B9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210B9">
        <w:rPr>
          <w:rFonts w:ascii="Times New Roman" w:eastAsia="Calibri" w:hAnsi="Times New Roman" w:cs="Times New Roman"/>
          <w:sz w:val="28"/>
          <w:szCs w:val="28"/>
          <w:lang w:eastAsia="en-US"/>
        </w:rPr>
        <w:t>Организация внеурочной деятельности</w:t>
      </w:r>
    </w:p>
    <w:p w:rsidR="008D2412" w:rsidRPr="004210B9" w:rsidRDefault="008D2412" w:rsidP="004210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210B9">
        <w:rPr>
          <w:rFonts w:ascii="Times New Roman" w:eastAsia="Calibri" w:hAnsi="Times New Roman" w:cs="Times New Roman"/>
          <w:sz w:val="28"/>
          <w:szCs w:val="28"/>
          <w:lang w:eastAsia="en-US"/>
        </w:rPr>
        <w:t>3. Работа с документацией</w:t>
      </w:r>
    </w:p>
    <w:p w:rsidR="008D2412" w:rsidRPr="004210B9" w:rsidRDefault="008D2412" w:rsidP="004210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210B9">
        <w:rPr>
          <w:rFonts w:ascii="Times New Roman" w:eastAsia="Calibri" w:hAnsi="Times New Roman" w:cs="Times New Roman"/>
          <w:sz w:val="28"/>
          <w:szCs w:val="28"/>
          <w:lang w:eastAsia="en-US"/>
        </w:rPr>
        <w:t>4. Работа по самообразованию</w:t>
      </w:r>
    </w:p>
    <w:p w:rsidR="008D2412" w:rsidRPr="004210B9" w:rsidRDefault="000D6B44" w:rsidP="004210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210B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5.  </w:t>
      </w:r>
      <w:proofErr w:type="gramStart"/>
      <w:r w:rsidRPr="004210B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Контроль </w:t>
      </w:r>
      <w:r w:rsidR="008D2412" w:rsidRPr="004210B9">
        <w:rPr>
          <w:rFonts w:ascii="Times New Roman" w:eastAsia="Calibri" w:hAnsi="Times New Roman" w:cs="Times New Roman"/>
          <w:sz w:val="28"/>
          <w:szCs w:val="28"/>
          <w:lang w:eastAsia="en-US"/>
        </w:rPr>
        <w:t>за</w:t>
      </w:r>
      <w:proofErr w:type="gramEnd"/>
      <w:r w:rsidR="008D2412" w:rsidRPr="004210B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деятельностью начинающего преподавателя</w:t>
      </w:r>
    </w:p>
    <w:p w:rsidR="004D610F" w:rsidRPr="004210B9" w:rsidRDefault="000D6B44" w:rsidP="004210B9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210B9">
        <w:rPr>
          <w:rFonts w:ascii="Times New Roman" w:eastAsia="Calibri" w:hAnsi="Times New Roman" w:cs="Times New Roman"/>
          <w:sz w:val="28"/>
          <w:szCs w:val="28"/>
          <w:lang w:eastAsia="en-US"/>
        </w:rPr>
        <w:t>Мониторинг процесса адаптации</w:t>
      </w:r>
    </w:p>
    <w:p w:rsidR="008D2412" w:rsidRPr="004210B9" w:rsidRDefault="008D2412" w:rsidP="004210B9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210B9">
        <w:rPr>
          <w:rFonts w:ascii="Times New Roman" w:eastAsia="Calibri" w:hAnsi="Times New Roman" w:cs="Times New Roman"/>
          <w:sz w:val="28"/>
          <w:szCs w:val="28"/>
          <w:lang w:eastAsia="en-US"/>
        </w:rPr>
        <w:t>Социологический метод (анкетирование)</w:t>
      </w:r>
    </w:p>
    <w:p w:rsidR="00A03922" w:rsidRPr="004210B9" w:rsidRDefault="007F0D59" w:rsidP="004210B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План</w:t>
      </w:r>
      <w:r w:rsidR="000A51ED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реализации проекта</w:t>
      </w:r>
      <w:r w:rsidR="00A4740D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7F0D59" w:rsidRPr="004210B9" w:rsidRDefault="0089344D" w:rsidP="004210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F80BBB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Проведение мониторинга </w:t>
      </w:r>
      <w:r w:rsidR="00F80BBB"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подготовленности </w:t>
      </w:r>
      <w:proofErr w:type="gramStart"/>
      <w:r w:rsidR="00F80BBB"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</w:t>
      </w:r>
      <w:proofErr w:type="gramEnd"/>
      <w:r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профессиональной</w:t>
      </w:r>
    </w:p>
    <w:p w:rsidR="00F80BBB" w:rsidRPr="004210B9" w:rsidRDefault="008176DA" w:rsidP="004210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деятельнос</w:t>
      </w:r>
      <w:r w:rsidR="00F80BBB"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ти (сент</w:t>
      </w:r>
      <w:r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ябрь</w:t>
      </w:r>
      <w:r w:rsidR="00F80BBB"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</w:t>
      </w:r>
    </w:p>
    <w:p w:rsidR="00F80BBB" w:rsidRPr="004210B9" w:rsidRDefault="0089344D" w:rsidP="004210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F80BBB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Выявление затруднений (сент</w:t>
      </w:r>
      <w:r w:rsidR="008176DA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ябрь</w:t>
      </w:r>
      <w:r w:rsidR="00F80BBB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F80BBB" w:rsidRPr="004210B9" w:rsidRDefault="0089344D" w:rsidP="004210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 w:rsidR="00F80BBB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Составление дорожных карт (октя</w:t>
      </w:r>
      <w:r w:rsidR="008176DA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брь</w:t>
      </w:r>
      <w:r w:rsidR="00F80BBB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F80BBB" w:rsidRPr="004210B9" w:rsidRDefault="0089344D" w:rsidP="004210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r w:rsidR="00F80BBB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Сопровождение молодых</w:t>
      </w:r>
      <w:r w:rsidR="00067030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специалистов</w:t>
      </w:r>
      <w:r w:rsidR="00F80BBB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(окт</w:t>
      </w:r>
      <w:r w:rsidR="008176DA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ябрь</w:t>
      </w:r>
      <w:r w:rsidR="00F80BBB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-апр</w:t>
      </w:r>
      <w:r w:rsidR="008176DA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ель</w:t>
      </w:r>
      <w:r w:rsidR="00F80BBB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F80BBB" w:rsidRPr="004210B9" w:rsidRDefault="0089344D" w:rsidP="004210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5. </w:t>
      </w:r>
      <w:r w:rsidR="00F80BBB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Самоанализ (рефлексия) молодых</w:t>
      </w:r>
      <w:r w:rsidR="00A4740D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67030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специалистов </w:t>
      </w:r>
      <w:r w:rsidR="008176DA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(май)</w:t>
      </w:r>
    </w:p>
    <w:p w:rsidR="00F80BBB" w:rsidRPr="004210B9" w:rsidRDefault="0089344D" w:rsidP="004210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</w:t>
      </w:r>
      <w:r w:rsidR="00F80BBB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Вектор дальнейшего развития</w:t>
      </w:r>
      <w:r w:rsidR="00EB6233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(май)</w:t>
      </w:r>
    </w:p>
    <w:p w:rsidR="00F47A01" w:rsidRPr="004210B9" w:rsidRDefault="00DC516F" w:rsidP="004210B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Перспективы дальнейшего развития проекта</w:t>
      </w:r>
      <w:r w:rsidR="003A3599"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:</w:t>
      </w:r>
      <w:r w:rsidR="003A3599" w:rsidRPr="004210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A3599" w:rsidRPr="004210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</w:t>
      </w:r>
      <w:r w:rsidR="003A3599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ыход на сетевую связь с другими школами района и города, пров</w:t>
      </w:r>
      <w:r w:rsidR="00A4740D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едение с ними методических мероприятий</w:t>
      </w:r>
      <w:r w:rsidR="003A3599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, ве</w:t>
      </w:r>
      <w:r w:rsidR="00A4740D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дение работы</w:t>
      </w:r>
      <w:r w:rsidR="003A3599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повышению квалификации молодых учителей школ, привлекая опытных учителей школ в организации работы школы педагогического мастерства с молодыми учителями. </w:t>
      </w:r>
      <w:r w:rsidR="00F674AA" w:rsidRPr="004210B9">
        <w:rPr>
          <w:rFonts w:ascii="Times New Roman" w:eastAsia="Times New Roman" w:hAnsi="Times New Roman" w:cs="Times New Roman"/>
          <w:color w:val="000000"/>
          <w:sz w:val="28"/>
          <w:szCs w:val="28"/>
        </w:rPr>
        <w:t>По этому проекту любая школа может организовать работу в повышении квалификации с молодыми учителями.</w:t>
      </w:r>
    </w:p>
    <w:p w:rsidR="008F7C66" w:rsidRPr="00A61ED0" w:rsidRDefault="00A61ED0" w:rsidP="00A61ED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Список литературы</w:t>
      </w:r>
    </w:p>
    <w:p w:rsidR="008F7C66" w:rsidRPr="00A61ED0" w:rsidRDefault="00A61ED0" w:rsidP="00A61ED0">
      <w:pPr>
        <w:pStyle w:val="a3"/>
        <w:numPr>
          <w:ilvl w:val="1"/>
          <w:numId w:val="8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A61ED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Григальчик</w:t>
      </w:r>
      <w:proofErr w:type="spellEnd"/>
      <w:r w:rsidRPr="00A61ED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Е. К. </w:t>
      </w:r>
      <w:r w:rsidR="008F7C66" w:rsidRPr="00A61ED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Обучаем иначе</w:t>
      </w:r>
      <w:r w:rsidRPr="00A61ED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 Стратегия активного обучения.</w:t>
      </w:r>
      <w:r w:rsidR="008F7C66" w:rsidRPr="00A61ED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– Мн.: «БИП-С», 2003. – 182 с</w:t>
      </w:r>
    </w:p>
    <w:p w:rsidR="00A61ED0" w:rsidRPr="00A61ED0" w:rsidRDefault="00A61ED0" w:rsidP="00A61ED0">
      <w:pPr>
        <w:pStyle w:val="a3"/>
        <w:numPr>
          <w:ilvl w:val="1"/>
          <w:numId w:val="8"/>
        </w:numPr>
        <w:shd w:val="clear" w:color="auto" w:fill="FFFFFF"/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61E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Круглова И.В. Организация наставничества в школе [Электронный ресурс] / Режим доступа: </w:t>
      </w:r>
      <w:hyperlink r:id="rId7" w:history="1">
        <w:r w:rsidRPr="00A61ED0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http://zam.resobr.ru/archive/year/articles/2038</w:t>
        </w:r>
      </w:hyperlink>
    </w:p>
    <w:p w:rsidR="008F7C66" w:rsidRPr="00A61ED0" w:rsidRDefault="008F7C66" w:rsidP="00A61ED0">
      <w:pPr>
        <w:pStyle w:val="a3"/>
        <w:numPr>
          <w:ilvl w:val="1"/>
          <w:numId w:val="8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61ED0">
        <w:rPr>
          <w:rFonts w:ascii="Times New Roman" w:hAnsi="Times New Roman" w:cs="Times New Roman"/>
          <w:sz w:val="28"/>
          <w:szCs w:val="28"/>
        </w:rPr>
        <w:t>Макарова Т.Н., Макаров В.А.. Организация деятельности методического объединения в школе. 4.1. -- М.: Центр «Педагогический поиск», 2010. - 160 с.</w:t>
      </w:r>
    </w:p>
    <w:p w:rsidR="004105BB" w:rsidRPr="004210B9" w:rsidRDefault="004105BB" w:rsidP="00A61ED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A265A" w:rsidRPr="004210B9" w:rsidRDefault="004A265A" w:rsidP="004210B9">
      <w:pPr>
        <w:tabs>
          <w:tab w:val="left" w:pos="213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A265A" w:rsidRPr="004210B9" w:rsidSect="00A61ED0">
      <w:pgSz w:w="11906" w:h="16838"/>
      <w:pgMar w:top="1134" w:right="1134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+mn-ea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04226"/>
    <w:multiLevelType w:val="hybridMultilevel"/>
    <w:tmpl w:val="BABE87B4"/>
    <w:lvl w:ilvl="0" w:tplc="A2483B0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53A363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C08E85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5A2F15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0A276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FC242A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3C1B5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84248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2D0BA2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58712AC"/>
    <w:multiLevelType w:val="hybridMultilevel"/>
    <w:tmpl w:val="6DD2A49E"/>
    <w:lvl w:ilvl="0" w:tplc="5A6AF16C">
      <w:start w:val="1"/>
      <w:numFmt w:val="bullet"/>
      <w:lvlText w:val=""/>
      <w:lvlJc w:val="left"/>
      <w:pPr>
        <w:ind w:left="720" w:hanging="360"/>
      </w:pPr>
      <w:rPr>
        <w:rFonts w:ascii="Symbol" w:eastAsia="+mn-ea" w:hAnsi="Symbol" w:cs="Times New Roma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9D2AD4"/>
    <w:multiLevelType w:val="multilevel"/>
    <w:tmpl w:val="6762A6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617F22"/>
    <w:multiLevelType w:val="hybridMultilevel"/>
    <w:tmpl w:val="12B619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9000E9"/>
    <w:multiLevelType w:val="hybridMultilevel"/>
    <w:tmpl w:val="3C5ABA6A"/>
    <w:lvl w:ilvl="0" w:tplc="24206A6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536056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A6657C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921DA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872E3A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B4ED14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A4D74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66323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8A028A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B8E6A6B"/>
    <w:multiLevelType w:val="multilevel"/>
    <w:tmpl w:val="B0727F7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D65F56"/>
    <w:multiLevelType w:val="hybridMultilevel"/>
    <w:tmpl w:val="A118A942"/>
    <w:lvl w:ilvl="0" w:tplc="13C84BBA">
      <w:start w:val="1"/>
      <w:numFmt w:val="bullet"/>
      <w:lvlText w:val=""/>
      <w:lvlJc w:val="left"/>
      <w:pPr>
        <w:ind w:left="720" w:hanging="360"/>
      </w:pPr>
      <w:rPr>
        <w:rFonts w:ascii="Symbol" w:eastAsia="+mn-ea" w:hAnsi="Symbol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8A3AFC"/>
    <w:multiLevelType w:val="multilevel"/>
    <w:tmpl w:val="4EC07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E91CA9"/>
    <w:multiLevelType w:val="hybridMultilevel"/>
    <w:tmpl w:val="18665B38"/>
    <w:lvl w:ilvl="0" w:tplc="766A2508">
      <w:start w:val="4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F95A58"/>
    <w:multiLevelType w:val="hybridMultilevel"/>
    <w:tmpl w:val="6B3AF0CE"/>
    <w:lvl w:ilvl="0" w:tplc="9FBC80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3C4481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AA98A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F1C486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4408A3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78858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D94E60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3A653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9CC8FA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54DB1654"/>
    <w:multiLevelType w:val="multilevel"/>
    <w:tmpl w:val="898AF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614741C"/>
    <w:multiLevelType w:val="multilevel"/>
    <w:tmpl w:val="37EA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8F73B3C"/>
    <w:multiLevelType w:val="multilevel"/>
    <w:tmpl w:val="3B6CE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3C96646"/>
    <w:multiLevelType w:val="hybridMultilevel"/>
    <w:tmpl w:val="9CA0506A"/>
    <w:lvl w:ilvl="0" w:tplc="474A38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1AF6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0C4D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B20E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A88D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F8E3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EEB9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6C0B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5C3D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2"/>
  </w:num>
  <w:num w:numId="4">
    <w:abstractNumId w:val="10"/>
  </w:num>
  <w:num w:numId="5">
    <w:abstractNumId w:val="5"/>
  </w:num>
  <w:num w:numId="6">
    <w:abstractNumId w:val="6"/>
  </w:num>
  <w:num w:numId="7">
    <w:abstractNumId w:val="1"/>
  </w:num>
  <w:num w:numId="8">
    <w:abstractNumId w:val="7"/>
  </w:num>
  <w:num w:numId="9">
    <w:abstractNumId w:val="11"/>
  </w:num>
  <w:num w:numId="10">
    <w:abstractNumId w:val="13"/>
  </w:num>
  <w:num w:numId="11">
    <w:abstractNumId w:val="4"/>
  </w:num>
  <w:num w:numId="12">
    <w:abstractNumId w:val="9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B01"/>
    <w:rsid w:val="000032E6"/>
    <w:rsid w:val="00004965"/>
    <w:rsid w:val="00004F61"/>
    <w:rsid w:val="0001094E"/>
    <w:rsid w:val="00030A30"/>
    <w:rsid w:val="000361FE"/>
    <w:rsid w:val="000421CE"/>
    <w:rsid w:val="0005467A"/>
    <w:rsid w:val="00060CE1"/>
    <w:rsid w:val="00067030"/>
    <w:rsid w:val="00073493"/>
    <w:rsid w:val="00092A30"/>
    <w:rsid w:val="00097660"/>
    <w:rsid w:val="000A51ED"/>
    <w:rsid w:val="000D6B44"/>
    <w:rsid w:val="001050AF"/>
    <w:rsid w:val="001124DA"/>
    <w:rsid w:val="00112A9D"/>
    <w:rsid w:val="001161A3"/>
    <w:rsid w:val="0012258B"/>
    <w:rsid w:val="001350C8"/>
    <w:rsid w:val="0014594C"/>
    <w:rsid w:val="00176CFD"/>
    <w:rsid w:val="00193709"/>
    <w:rsid w:val="00194B3B"/>
    <w:rsid w:val="001A4984"/>
    <w:rsid w:val="001B0C5C"/>
    <w:rsid w:val="001E5592"/>
    <w:rsid w:val="002207A6"/>
    <w:rsid w:val="00250027"/>
    <w:rsid w:val="00252526"/>
    <w:rsid w:val="0026170A"/>
    <w:rsid w:val="002C5683"/>
    <w:rsid w:val="002C762D"/>
    <w:rsid w:val="002D0DD1"/>
    <w:rsid w:val="002F360F"/>
    <w:rsid w:val="00326D2C"/>
    <w:rsid w:val="00330D2C"/>
    <w:rsid w:val="0033425F"/>
    <w:rsid w:val="00335F38"/>
    <w:rsid w:val="003434DB"/>
    <w:rsid w:val="003454D4"/>
    <w:rsid w:val="00356133"/>
    <w:rsid w:val="00376A1D"/>
    <w:rsid w:val="00392961"/>
    <w:rsid w:val="00395243"/>
    <w:rsid w:val="003A3599"/>
    <w:rsid w:val="003A7E91"/>
    <w:rsid w:val="003C38EE"/>
    <w:rsid w:val="003D6894"/>
    <w:rsid w:val="003E53C4"/>
    <w:rsid w:val="003F190B"/>
    <w:rsid w:val="003F2542"/>
    <w:rsid w:val="004105BB"/>
    <w:rsid w:val="004210B9"/>
    <w:rsid w:val="0043363D"/>
    <w:rsid w:val="00447342"/>
    <w:rsid w:val="004642A5"/>
    <w:rsid w:val="004804E8"/>
    <w:rsid w:val="00495061"/>
    <w:rsid w:val="004A265A"/>
    <w:rsid w:val="004D5A03"/>
    <w:rsid w:val="004D610F"/>
    <w:rsid w:val="004E3479"/>
    <w:rsid w:val="004F7C28"/>
    <w:rsid w:val="00506E26"/>
    <w:rsid w:val="00525DF3"/>
    <w:rsid w:val="00526FB9"/>
    <w:rsid w:val="00573D8E"/>
    <w:rsid w:val="005B0AA8"/>
    <w:rsid w:val="005B35C7"/>
    <w:rsid w:val="005C4CAD"/>
    <w:rsid w:val="006004B3"/>
    <w:rsid w:val="00600A6D"/>
    <w:rsid w:val="00603740"/>
    <w:rsid w:val="00607710"/>
    <w:rsid w:val="006261DB"/>
    <w:rsid w:val="0066500F"/>
    <w:rsid w:val="00665F71"/>
    <w:rsid w:val="00684C69"/>
    <w:rsid w:val="006A017B"/>
    <w:rsid w:val="006B0CD2"/>
    <w:rsid w:val="006C4E7D"/>
    <w:rsid w:val="006D3B12"/>
    <w:rsid w:val="006F762F"/>
    <w:rsid w:val="00706A49"/>
    <w:rsid w:val="0071434F"/>
    <w:rsid w:val="0072480B"/>
    <w:rsid w:val="00766D0F"/>
    <w:rsid w:val="007771F9"/>
    <w:rsid w:val="00780C71"/>
    <w:rsid w:val="00784712"/>
    <w:rsid w:val="007B4DB2"/>
    <w:rsid w:val="007B55FA"/>
    <w:rsid w:val="007D4CCD"/>
    <w:rsid w:val="007F0D59"/>
    <w:rsid w:val="008176DA"/>
    <w:rsid w:val="00817E4F"/>
    <w:rsid w:val="00824C92"/>
    <w:rsid w:val="0085058F"/>
    <w:rsid w:val="00852D16"/>
    <w:rsid w:val="0086011F"/>
    <w:rsid w:val="00860ED8"/>
    <w:rsid w:val="0089344D"/>
    <w:rsid w:val="008D2412"/>
    <w:rsid w:val="008F7C66"/>
    <w:rsid w:val="00946B01"/>
    <w:rsid w:val="009707FF"/>
    <w:rsid w:val="00973FA0"/>
    <w:rsid w:val="00977EE2"/>
    <w:rsid w:val="0098643D"/>
    <w:rsid w:val="0099076F"/>
    <w:rsid w:val="009C487D"/>
    <w:rsid w:val="009E312F"/>
    <w:rsid w:val="009E6BD2"/>
    <w:rsid w:val="009F7A6B"/>
    <w:rsid w:val="00A03922"/>
    <w:rsid w:val="00A123A4"/>
    <w:rsid w:val="00A12F98"/>
    <w:rsid w:val="00A17EEB"/>
    <w:rsid w:val="00A4740D"/>
    <w:rsid w:val="00A60635"/>
    <w:rsid w:val="00A61ED0"/>
    <w:rsid w:val="00A63974"/>
    <w:rsid w:val="00A8660D"/>
    <w:rsid w:val="00AB3403"/>
    <w:rsid w:val="00AC07DF"/>
    <w:rsid w:val="00AF3427"/>
    <w:rsid w:val="00AF6771"/>
    <w:rsid w:val="00B10DCD"/>
    <w:rsid w:val="00B438A1"/>
    <w:rsid w:val="00B60F04"/>
    <w:rsid w:val="00B675EE"/>
    <w:rsid w:val="00B73B9A"/>
    <w:rsid w:val="00B857C8"/>
    <w:rsid w:val="00B85A63"/>
    <w:rsid w:val="00B940CE"/>
    <w:rsid w:val="00B955F8"/>
    <w:rsid w:val="00BA5D74"/>
    <w:rsid w:val="00BE0891"/>
    <w:rsid w:val="00BE2B2A"/>
    <w:rsid w:val="00BE5FE4"/>
    <w:rsid w:val="00C06135"/>
    <w:rsid w:val="00C27E14"/>
    <w:rsid w:val="00C32239"/>
    <w:rsid w:val="00C36EA8"/>
    <w:rsid w:val="00C728D3"/>
    <w:rsid w:val="00C77223"/>
    <w:rsid w:val="00C82A49"/>
    <w:rsid w:val="00C90938"/>
    <w:rsid w:val="00CA30A1"/>
    <w:rsid w:val="00CC7D90"/>
    <w:rsid w:val="00CD5D98"/>
    <w:rsid w:val="00CE1A1B"/>
    <w:rsid w:val="00CE1EF2"/>
    <w:rsid w:val="00CE4B2C"/>
    <w:rsid w:val="00D455DF"/>
    <w:rsid w:val="00D51DAE"/>
    <w:rsid w:val="00D53D16"/>
    <w:rsid w:val="00D556C6"/>
    <w:rsid w:val="00D56C23"/>
    <w:rsid w:val="00D65DDB"/>
    <w:rsid w:val="00D76351"/>
    <w:rsid w:val="00D84525"/>
    <w:rsid w:val="00D862AB"/>
    <w:rsid w:val="00DB4652"/>
    <w:rsid w:val="00DC516F"/>
    <w:rsid w:val="00DD5418"/>
    <w:rsid w:val="00E049F9"/>
    <w:rsid w:val="00E10E93"/>
    <w:rsid w:val="00E14E31"/>
    <w:rsid w:val="00E45861"/>
    <w:rsid w:val="00E87C9F"/>
    <w:rsid w:val="00E96075"/>
    <w:rsid w:val="00EA0BF4"/>
    <w:rsid w:val="00EB4DD6"/>
    <w:rsid w:val="00EB6233"/>
    <w:rsid w:val="00EC0688"/>
    <w:rsid w:val="00EC2D2C"/>
    <w:rsid w:val="00EC3103"/>
    <w:rsid w:val="00EE5E5D"/>
    <w:rsid w:val="00EF3DF1"/>
    <w:rsid w:val="00F066F2"/>
    <w:rsid w:val="00F15333"/>
    <w:rsid w:val="00F30DD4"/>
    <w:rsid w:val="00F4235E"/>
    <w:rsid w:val="00F47A01"/>
    <w:rsid w:val="00F556F1"/>
    <w:rsid w:val="00F562BA"/>
    <w:rsid w:val="00F618C7"/>
    <w:rsid w:val="00F64480"/>
    <w:rsid w:val="00F674AA"/>
    <w:rsid w:val="00F77F63"/>
    <w:rsid w:val="00F80BBB"/>
    <w:rsid w:val="00F9270F"/>
    <w:rsid w:val="00FF162F"/>
    <w:rsid w:val="00FF5A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C90938"/>
    <w:pPr>
      <w:ind w:left="720"/>
      <w:contextualSpacing/>
    </w:pPr>
  </w:style>
  <w:style w:type="table" w:styleId="a5">
    <w:name w:val="Table Grid"/>
    <w:basedOn w:val="a1"/>
    <w:uiPriority w:val="59"/>
    <w:rsid w:val="009C48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link w:val="a3"/>
    <w:uiPriority w:val="99"/>
    <w:locked/>
    <w:rsid w:val="009C487D"/>
  </w:style>
  <w:style w:type="paragraph" w:styleId="a6">
    <w:name w:val="Normal (Web)"/>
    <w:basedOn w:val="a"/>
    <w:uiPriority w:val="99"/>
    <w:semiHidden/>
    <w:unhideWhenUsed/>
    <w:rsid w:val="00176C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B940CE"/>
    <w:rPr>
      <w:color w:val="0000FF"/>
      <w:u w:val="single"/>
    </w:rPr>
  </w:style>
  <w:style w:type="character" w:customStyle="1" w:styleId="color20">
    <w:name w:val="color_20"/>
    <w:basedOn w:val="a0"/>
    <w:rsid w:val="00D53D16"/>
  </w:style>
  <w:style w:type="character" w:customStyle="1" w:styleId="wixguard">
    <w:name w:val="wixguard"/>
    <w:basedOn w:val="a0"/>
    <w:rsid w:val="00D53D16"/>
  </w:style>
  <w:style w:type="paragraph" w:styleId="a8">
    <w:name w:val="Balloon Text"/>
    <w:basedOn w:val="a"/>
    <w:link w:val="a9"/>
    <w:uiPriority w:val="99"/>
    <w:semiHidden/>
    <w:unhideWhenUsed/>
    <w:rsid w:val="008F7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F7C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C90938"/>
    <w:pPr>
      <w:ind w:left="720"/>
      <w:contextualSpacing/>
    </w:pPr>
  </w:style>
  <w:style w:type="table" w:styleId="a5">
    <w:name w:val="Table Grid"/>
    <w:basedOn w:val="a1"/>
    <w:uiPriority w:val="59"/>
    <w:rsid w:val="009C48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link w:val="a3"/>
    <w:uiPriority w:val="99"/>
    <w:locked/>
    <w:rsid w:val="009C487D"/>
  </w:style>
  <w:style w:type="paragraph" w:styleId="a6">
    <w:name w:val="Normal (Web)"/>
    <w:basedOn w:val="a"/>
    <w:uiPriority w:val="99"/>
    <w:semiHidden/>
    <w:unhideWhenUsed/>
    <w:rsid w:val="00176C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B940CE"/>
    <w:rPr>
      <w:color w:val="0000FF"/>
      <w:u w:val="single"/>
    </w:rPr>
  </w:style>
  <w:style w:type="character" w:customStyle="1" w:styleId="color20">
    <w:name w:val="color_20"/>
    <w:basedOn w:val="a0"/>
    <w:rsid w:val="00D53D16"/>
  </w:style>
  <w:style w:type="character" w:customStyle="1" w:styleId="wixguard">
    <w:name w:val="wixguard"/>
    <w:basedOn w:val="a0"/>
    <w:rsid w:val="00D53D16"/>
  </w:style>
  <w:style w:type="paragraph" w:styleId="a8">
    <w:name w:val="Balloon Text"/>
    <w:basedOn w:val="a"/>
    <w:link w:val="a9"/>
    <w:uiPriority w:val="99"/>
    <w:semiHidden/>
    <w:unhideWhenUsed/>
    <w:rsid w:val="008F7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F7C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6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1500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54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8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322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913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5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6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3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7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0033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5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968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065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45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1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7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6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9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7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6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m.resobr.ru/archive/year/articles/203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9E187-B395-4661-B6E3-7946D9305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834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12</cp:revision>
  <dcterms:created xsi:type="dcterms:W3CDTF">2024-10-11T16:32:00Z</dcterms:created>
  <dcterms:modified xsi:type="dcterms:W3CDTF">2025-05-29T14:28:00Z</dcterms:modified>
</cp:coreProperties>
</file>