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2D5FCF8E" w14:textId="0B332118" w:rsidR="00EA375C" w:rsidRDefault="00EA375C" w:rsidP="00EA375C">
      <w:r w:rsidRPr="00EA375C">
        <w:t xml:space="preserve">Методическая разработка по </w:t>
      </w:r>
      <w:r>
        <w:t>окружающему миру 3 класс</w:t>
      </w:r>
    </w:p>
    <w:p w14:paraId="7536A963" w14:textId="72727E2F" w:rsidR="00EA375C" w:rsidRPr="00EA375C" w:rsidRDefault="00EA375C" w:rsidP="00EA375C">
      <w:r w:rsidRPr="00EA375C">
        <w:t>Игра по станциям «Очистим планету от мусора»</w:t>
      </w:r>
    </w:p>
    <w:p w14:paraId="03D48B19" w14:textId="0BE8EA4B" w:rsidR="00EA375C" w:rsidRDefault="00EA375C" w:rsidP="00EA375C">
      <w:pPr>
        <w:rPr>
          <w:i/>
          <w:iCs/>
        </w:rPr>
      </w:pPr>
      <w:r>
        <w:t>Симченко Ольга Валерьевна</w:t>
      </w:r>
      <w:r w:rsidRPr="00EA375C">
        <w:t>, </w:t>
      </w:r>
      <w:r w:rsidRPr="00EA375C">
        <w:rPr>
          <w:i/>
          <w:iCs/>
        </w:rPr>
        <w:t>учитель</w:t>
      </w:r>
      <w:r>
        <w:rPr>
          <w:i/>
          <w:iCs/>
        </w:rPr>
        <w:t>-логопед</w:t>
      </w:r>
    </w:p>
    <w:p w14:paraId="7A371F48" w14:textId="2E3A0B69" w:rsidR="00EA375C" w:rsidRPr="00EA375C" w:rsidRDefault="00EA375C" w:rsidP="00EA375C">
      <w:pPr>
        <w:jc w:val="right"/>
      </w:pPr>
      <w:r w:rsidRPr="00EA375C">
        <w:t xml:space="preserve"> </w:t>
      </w:r>
      <w:r w:rsidRPr="00EA375C">
        <w:t>"Есть такое твердое правило. Встал поутру, умылся, привел себя в порядок - и сразу же приведи в порядок свою планету"</w:t>
      </w:r>
      <w:r w:rsidRPr="00EA375C">
        <w:br/>
      </w:r>
      <w:r w:rsidRPr="00EA375C">
        <w:rPr>
          <w:i/>
          <w:iCs/>
        </w:rPr>
        <w:t>Антуан де Сент Экзюпери</w:t>
      </w:r>
    </w:p>
    <w:p w14:paraId="2FB80DF6" w14:textId="77777777" w:rsidR="00EA375C" w:rsidRPr="00EA375C" w:rsidRDefault="00EA375C" w:rsidP="00EA375C">
      <w:r w:rsidRPr="00EA375C">
        <w:rPr>
          <w:b/>
          <w:bCs/>
        </w:rPr>
        <w:t>Пояснительная записка</w:t>
      </w:r>
    </w:p>
    <w:p w14:paraId="42FC5322" w14:textId="77777777" w:rsidR="00EA375C" w:rsidRPr="00EA375C" w:rsidRDefault="00EA375C" w:rsidP="00EA375C">
      <w:r w:rsidRPr="00EA375C">
        <w:t xml:space="preserve">Одна из проблем, с которой сталкивается каждый из нас ежедневно, </w:t>
      </w:r>
      <w:proofErr w:type="gramStart"/>
      <w:r w:rsidRPr="00EA375C">
        <w:t>- это</w:t>
      </w:r>
      <w:proofErr w:type="gramEnd"/>
      <w:r w:rsidRPr="00EA375C">
        <w:t xml:space="preserve"> мусор. Брошенные на улицах окурки, обертки, банки и бутылки, отходы вокруг переполненных контейнеров, стихийные свалки в местах отдыха стали, к сожалению, неотъемлемой частью нашего окружения. Говорят, что чисто не там, где убирают, а там, где не сорят. Если человек чувствует ответственность за то, что его окружает, он будет выполнять совсем несложные правила: бросать мусор в урну, сортировать его и выбрасывать в разные контейнеры. Но такого человека нужно воспитать. Начинать воспитывать экологическую грамотность необходимо с детства, так как дети эмоционально чувствительны к восприятию экологических проблем.</w:t>
      </w:r>
    </w:p>
    <w:p w14:paraId="650E251A" w14:textId="77777777" w:rsidR="00EA375C" w:rsidRPr="00EA375C" w:rsidRDefault="00EA375C" w:rsidP="00EA375C">
      <w:r w:rsidRPr="00EA375C">
        <w:rPr>
          <w:b/>
          <w:bCs/>
        </w:rPr>
        <w:t>Цель</w:t>
      </w:r>
      <w:r w:rsidRPr="00EA375C">
        <w:t>: вовлечение обучающихся в активную деятельность по изучению проблемы раздельного сбора мусора и возможности его вторичного использования.</w:t>
      </w:r>
    </w:p>
    <w:p w14:paraId="6AB249E8" w14:textId="77777777" w:rsidR="00EA375C" w:rsidRPr="00EA375C" w:rsidRDefault="00EA375C" w:rsidP="00EA375C">
      <w:r w:rsidRPr="00EA375C">
        <w:rPr>
          <w:b/>
          <w:bCs/>
        </w:rPr>
        <w:t>Задачи</w:t>
      </w:r>
      <w:r w:rsidRPr="00EA375C">
        <w:t>:</w:t>
      </w:r>
    </w:p>
    <w:p w14:paraId="54CA45F6" w14:textId="77777777" w:rsidR="00EA375C" w:rsidRPr="00EA375C" w:rsidRDefault="00EA375C" w:rsidP="00EA375C">
      <w:pPr>
        <w:numPr>
          <w:ilvl w:val="0"/>
          <w:numId w:val="2"/>
        </w:numPr>
      </w:pPr>
      <w:r w:rsidRPr="00EA375C">
        <w:t>привлечь внимание школьников к проблеме ТБО;</w:t>
      </w:r>
    </w:p>
    <w:p w14:paraId="6EEAD1CB" w14:textId="77777777" w:rsidR="00EA375C" w:rsidRPr="00EA375C" w:rsidRDefault="00EA375C" w:rsidP="00EA375C">
      <w:pPr>
        <w:numPr>
          <w:ilvl w:val="0"/>
          <w:numId w:val="2"/>
        </w:numPr>
      </w:pPr>
      <w:r w:rsidRPr="00EA375C">
        <w:t>развитие творческого мышления, навыков работы в группах;</w:t>
      </w:r>
    </w:p>
    <w:p w14:paraId="417F5A5F" w14:textId="77777777" w:rsidR="00EA375C" w:rsidRPr="00EA375C" w:rsidRDefault="00EA375C" w:rsidP="00EA375C">
      <w:pPr>
        <w:numPr>
          <w:ilvl w:val="0"/>
          <w:numId w:val="2"/>
        </w:numPr>
      </w:pPr>
      <w:r w:rsidRPr="00EA375C">
        <w:t>создание условий для формирования экологической культуры и активной жизненной позиции.</w:t>
      </w:r>
    </w:p>
    <w:p w14:paraId="4DBAD1A4" w14:textId="77777777" w:rsidR="00EA375C" w:rsidRPr="00EA375C" w:rsidRDefault="00EA375C" w:rsidP="00EA375C">
      <w:r w:rsidRPr="00EA375C">
        <w:rPr>
          <w:b/>
          <w:bCs/>
        </w:rPr>
        <w:t>Планируемые результаты:</w:t>
      </w:r>
    </w:p>
    <w:p w14:paraId="13096655" w14:textId="77777777" w:rsidR="00EA375C" w:rsidRPr="00EA375C" w:rsidRDefault="00EA375C" w:rsidP="00EA375C">
      <w:r w:rsidRPr="00EA375C">
        <w:rPr>
          <w:i/>
          <w:iCs/>
        </w:rPr>
        <w:t>Личностные:</w:t>
      </w:r>
    </w:p>
    <w:p w14:paraId="6AA797FA" w14:textId="77777777" w:rsidR="00EA375C" w:rsidRPr="00EA375C" w:rsidRDefault="00EA375C" w:rsidP="00EA375C">
      <w:pPr>
        <w:numPr>
          <w:ilvl w:val="0"/>
          <w:numId w:val="3"/>
        </w:numPr>
      </w:pPr>
      <w:r w:rsidRPr="00EA375C">
        <w:t>развитие навыков сотрудничества со взрослыми и сверстниками, умения не создавать конфликтов и находить выходы из спорных ситуаций;</w:t>
      </w:r>
    </w:p>
    <w:p w14:paraId="3A7E4E80" w14:textId="77777777" w:rsidR="00EA375C" w:rsidRPr="00EA375C" w:rsidRDefault="00EA375C" w:rsidP="00EA375C">
      <w:pPr>
        <w:numPr>
          <w:ilvl w:val="0"/>
          <w:numId w:val="3"/>
        </w:numPr>
      </w:pPr>
      <w:r w:rsidRPr="00EA375C">
        <w:t>формирование установки на наличие мотивации к творческому труду, работе на результат, бережному отношению к материальным и духовным ценностям;</w:t>
      </w:r>
    </w:p>
    <w:p w14:paraId="1A9667EF" w14:textId="77777777" w:rsidR="00EA375C" w:rsidRPr="00EA375C" w:rsidRDefault="00EA375C" w:rsidP="00EA375C">
      <w:pPr>
        <w:numPr>
          <w:ilvl w:val="0"/>
          <w:numId w:val="3"/>
        </w:numPr>
      </w:pPr>
      <w:r w:rsidRPr="00EA375C">
        <w:t>развитие самостоятельности и личной ответственности за свои поступки.</w:t>
      </w:r>
    </w:p>
    <w:p w14:paraId="171DF0BA" w14:textId="77777777" w:rsidR="00EA375C" w:rsidRPr="00EA375C" w:rsidRDefault="00EA375C" w:rsidP="00EA375C">
      <w:r w:rsidRPr="00EA375C">
        <w:rPr>
          <w:i/>
          <w:iCs/>
        </w:rPr>
        <w:t>Метапредметные</w:t>
      </w:r>
      <w:r w:rsidRPr="00EA375C">
        <w:rPr>
          <w:b/>
          <w:bCs/>
        </w:rPr>
        <w:t>:</w:t>
      </w:r>
    </w:p>
    <w:p w14:paraId="72A8CC2F" w14:textId="77777777" w:rsidR="00EA375C" w:rsidRPr="00EA375C" w:rsidRDefault="00EA375C" w:rsidP="00EA375C">
      <w:pPr>
        <w:numPr>
          <w:ilvl w:val="0"/>
          <w:numId w:val="4"/>
        </w:numPr>
      </w:pPr>
      <w:r w:rsidRPr="00EA375C">
        <w:t>освоение способов решения проблем творческого и поискового характера;</w:t>
      </w:r>
    </w:p>
    <w:p w14:paraId="50AE2541" w14:textId="77777777" w:rsidR="00EA375C" w:rsidRPr="00EA375C" w:rsidRDefault="00EA375C" w:rsidP="00EA375C">
      <w:pPr>
        <w:numPr>
          <w:ilvl w:val="0"/>
          <w:numId w:val="4"/>
        </w:numPr>
      </w:pPr>
      <w:r w:rsidRPr="00EA375C">
        <w:t>формирование умения планировать, контролировать и оценивать учебные действия в соответствии с поставленной задачей и условиями её реализации;</w:t>
      </w:r>
    </w:p>
    <w:p w14:paraId="43D803F5" w14:textId="77777777" w:rsidR="00EA375C" w:rsidRPr="00EA375C" w:rsidRDefault="00EA375C" w:rsidP="00EA375C">
      <w:pPr>
        <w:numPr>
          <w:ilvl w:val="0"/>
          <w:numId w:val="4"/>
        </w:numPr>
      </w:pPr>
      <w:r w:rsidRPr="00EA375C">
        <w:t>определять наиболее эффективные способы достижения результата;</w:t>
      </w:r>
    </w:p>
    <w:p w14:paraId="511CA392" w14:textId="77777777" w:rsidR="00EA375C" w:rsidRPr="00EA375C" w:rsidRDefault="00EA375C" w:rsidP="00EA375C">
      <w:pPr>
        <w:numPr>
          <w:ilvl w:val="0"/>
          <w:numId w:val="4"/>
        </w:numPr>
      </w:pPr>
      <w:r w:rsidRPr="00EA375C">
        <w:t>готовность слушать собеседника и вести диалог;</w:t>
      </w:r>
    </w:p>
    <w:p w14:paraId="52BC0283" w14:textId="77777777" w:rsidR="00EA375C" w:rsidRPr="00EA375C" w:rsidRDefault="00EA375C" w:rsidP="00EA375C">
      <w:pPr>
        <w:numPr>
          <w:ilvl w:val="0"/>
          <w:numId w:val="4"/>
        </w:numPr>
      </w:pPr>
      <w:r w:rsidRPr="00EA375C">
        <w:t>готовность признавать возможность существования различных точек зрения и права каждого иметь свою;</w:t>
      </w:r>
    </w:p>
    <w:p w14:paraId="11B939B4" w14:textId="77777777" w:rsidR="00EA375C" w:rsidRPr="00EA375C" w:rsidRDefault="00EA375C" w:rsidP="00EA375C">
      <w:pPr>
        <w:numPr>
          <w:ilvl w:val="0"/>
          <w:numId w:val="4"/>
        </w:numPr>
      </w:pPr>
      <w:r w:rsidRPr="00EA375C">
        <w:t>излагать своё мнение и аргументировать свою точку зрения и оценку событий.</w:t>
      </w:r>
    </w:p>
    <w:p w14:paraId="09E76744" w14:textId="77777777" w:rsidR="00EA375C" w:rsidRPr="00EA375C" w:rsidRDefault="00EA375C" w:rsidP="00EA375C">
      <w:r w:rsidRPr="00EA375C">
        <w:rPr>
          <w:i/>
          <w:iCs/>
        </w:rPr>
        <w:lastRenderedPageBreak/>
        <w:t>Предметные:</w:t>
      </w:r>
    </w:p>
    <w:p w14:paraId="0D714A03" w14:textId="77777777" w:rsidR="00EA375C" w:rsidRPr="00EA375C" w:rsidRDefault="00EA375C" w:rsidP="00EA375C">
      <w:pPr>
        <w:numPr>
          <w:ilvl w:val="0"/>
          <w:numId w:val="5"/>
        </w:numPr>
      </w:pPr>
      <w:r w:rsidRPr="00EA375C">
        <w:t>формирование уважительного к родному краю, природе нашей страны;</w:t>
      </w:r>
    </w:p>
    <w:p w14:paraId="4E31124E" w14:textId="77777777" w:rsidR="00EA375C" w:rsidRPr="00EA375C" w:rsidRDefault="00EA375C" w:rsidP="00EA375C">
      <w:pPr>
        <w:numPr>
          <w:ilvl w:val="0"/>
          <w:numId w:val="5"/>
        </w:numPr>
      </w:pPr>
      <w:r w:rsidRPr="00EA375C">
        <w:t>осознание целостности окружающего мира, освоение основ экологической грамотности, элементарных правил нравственного поведения в мире природы, норм поведения в природной и социальной среде;</w:t>
      </w:r>
    </w:p>
    <w:p w14:paraId="4B982389" w14:textId="77777777" w:rsidR="00EA375C" w:rsidRPr="00EA375C" w:rsidRDefault="00EA375C" w:rsidP="00EA375C">
      <w:pPr>
        <w:numPr>
          <w:ilvl w:val="0"/>
          <w:numId w:val="5"/>
        </w:numPr>
      </w:pPr>
      <w:r w:rsidRPr="00EA375C">
        <w:t>развитие навыков устанавливать и выявлять причинно-следственные связи в окружающем мире.</w:t>
      </w:r>
    </w:p>
    <w:p w14:paraId="26981982" w14:textId="77777777" w:rsidR="00EA375C" w:rsidRPr="00EA375C" w:rsidRDefault="00EA375C" w:rsidP="00EA375C">
      <w:r w:rsidRPr="00EA375C">
        <w:rPr>
          <w:b/>
          <w:bCs/>
        </w:rPr>
        <w:t>Продолжительность игры:</w:t>
      </w:r>
      <w:r w:rsidRPr="00EA375C">
        <w:t> 1 час.</w:t>
      </w:r>
    </w:p>
    <w:p w14:paraId="341768CB" w14:textId="14EF87AE" w:rsidR="00EA375C" w:rsidRPr="00EA375C" w:rsidRDefault="00EA375C" w:rsidP="00EA375C">
      <w:r w:rsidRPr="00EA375C">
        <w:rPr>
          <w:b/>
          <w:bCs/>
        </w:rPr>
        <w:t>Целевая аудитория:</w:t>
      </w:r>
      <w:r w:rsidRPr="00EA375C">
        <w:t xml:space="preserve"> учащиеся </w:t>
      </w:r>
      <w:r>
        <w:t>3</w:t>
      </w:r>
      <w:r w:rsidRPr="00EA375C">
        <w:t xml:space="preserve"> класс</w:t>
      </w:r>
      <w:r>
        <w:t>а</w:t>
      </w:r>
      <w:r w:rsidRPr="00EA375C">
        <w:t>.</w:t>
      </w:r>
    </w:p>
    <w:p w14:paraId="011C020D" w14:textId="77777777" w:rsidR="00EA375C" w:rsidRPr="00EA375C" w:rsidRDefault="00EA375C" w:rsidP="00EA375C">
      <w:r w:rsidRPr="00EA375C">
        <w:rPr>
          <w:b/>
          <w:bCs/>
        </w:rPr>
        <w:t>Подготовка к игре</w:t>
      </w:r>
    </w:p>
    <w:p w14:paraId="2A875915" w14:textId="77777777" w:rsidR="00EA375C" w:rsidRPr="00EA375C" w:rsidRDefault="00EA375C" w:rsidP="00EA375C">
      <w:r w:rsidRPr="00EA375C">
        <w:t>Мероприятие проводится в конце недели экологии посвященной проблеме ТБО. В течение недели экологии проводятся классные часы и уроки, посвящённые проблемам ТБО. На занятиях дети узнают, что такое мусор, как он образуется, какие бывают виды мусора; какой путь проходит мусор от мусорного ведра до свалки или мусороперерабатывающего завода; узнают, что сроки разложения мусора различны; обсуждают почему не весь мусор можно сжигать, спрятать под водой, закопать, оставлять на свалках. Приходят к выводу о необходимости сортировки и последующей переработки мусора. Знакомятся с опытом зарубежных стран. В рамках недели экологии проходят конкурсы плакатов, поделок из бросового материала. И завершающим этапом проводится игра по станциям «Очистим планету от мусора».</w:t>
      </w:r>
    </w:p>
    <w:p w14:paraId="2571427D" w14:textId="7AA0F8FA" w:rsidR="00EA375C" w:rsidRPr="00EA375C" w:rsidRDefault="00EA375C" w:rsidP="00EA375C">
      <w:pPr>
        <w:numPr>
          <w:ilvl w:val="0"/>
          <w:numId w:val="6"/>
        </w:numPr>
      </w:pPr>
      <w:r w:rsidRPr="00EA375C">
        <w:t>На каждой станции находятся учащиеся-помощники, чётко знающие правила данного конкурса.</w:t>
      </w:r>
    </w:p>
    <w:p w14:paraId="05107BCF" w14:textId="77777777" w:rsidR="00EA375C" w:rsidRPr="00EA375C" w:rsidRDefault="00EA375C" w:rsidP="00EA375C">
      <w:pPr>
        <w:numPr>
          <w:ilvl w:val="0"/>
          <w:numId w:val="6"/>
        </w:numPr>
      </w:pPr>
      <w:r w:rsidRPr="00EA375C">
        <w:t>Для всех команд готовится маршрутный лист.</w:t>
      </w:r>
    </w:p>
    <w:p w14:paraId="646A6D7B" w14:textId="77777777" w:rsidR="00EA375C" w:rsidRPr="00EA375C" w:rsidRDefault="00EA375C" w:rsidP="00EA375C">
      <w:pPr>
        <w:numPr>
          <w:ilvl w:val="0"/>
          <w:numId w:val="6"/>
        </w:numPr>
      </w:pPr>
      <w:r w:rsidRPr="00EA375C">
        <w:t>На нём указаны этапы пути, старт и последовательность прохождения. Для каждой команды старт сдвигается на один этап, чтобы, избежать скопления нескольких команд в одном месте.</w:t>
      </w:r>
    </w:p>
    <w:p w14:paraId="61F6EF7F" w14:textId="77777777" w:rsidR="00EA375C" w:rsidRPr="00EA375C" w:rsidRDefault="00EA375C" w:rsidP="00EA375C">
      <w:pPr>
        <w:numPr>
          <w:ilvl w:val="0"/>
          <w:numId w:val="6"/>
        </w:numPr>
      </w:pPr>
      <w:r w:rsidRPr="00EA375C">
        <w:t>Командам заранее выдается домашнее задание - выбрать капитана, подготовить название, девиз и эмблему; подготовить костюмы из бросовых материалов и показательное выступление для демонстрации этих моделей.</w:t>
      </w:r>
    </w:p>
    <w:p w14:paraId="594EBB32" w14:textId="77777777" w:rsidR="00EA375C" w:rsidRPr="00EA375C" w:rsidRDefault="00EA375C" w:rsidP="00EA375C">
      <w:r w:rsidRPr="00EA375C">
        <w:t xml:space="preserve">Перед началом участникам объясняют условия игры, капитан каждой из команд получает маршрутный лист. На первом и последнем станциях все команды участвуют одновременно, в одном месте. Команда отправляется по станциям, начиная </w:t>
      </w:r>
      <w:proofErr w:type="gramStart"/>
      <w:r w:rsidRPr="00EA375C">
        <w:t>со станции</w:t>
      </w:r>
      <w:proofErr w:type="gramEnd"/>
      <w:r w:rsidRPr="00EA375C">
        <w:t xml:space="preserve"> выделенной зелёным цветом, строго по порядку номеров в маршрутном листе. В маршрутных листах намечен порядок посещения станций. На каждой станции команды получают определенное задание. Время пребывания на каждой станции 10 минут. Выполнив задание, команда переходит на следующую станцию. Станций всего 6, работа команды на каждой станции оценивается по указанным критериям. Подведение итогов - по окончанию игры.</w:t>
      </w:r>
    </w:p>
    <w:p w14:paraId="3C7041C2" w14:textId="77777777" w:rsidR="00EA375C" w:rsidRPr="00EA375C" w:rsidRDefault="00EA375C" w:rsidP="00EA375C">
      <w:r w:rsidRPr="00EA375C">
        <w:rPr>
          <w:b/>
          <w:bCs/>
        </w:rPr>
        <w:t>Ход игры</w:t>
      </w:r>
    </w:p>
    <w:p w14:paraId="39978C17" w14:textId="77777777" w:rsidR="00EA375C" w:rsidRPr="00EA375C" w:rsidRDefault="00EA375C" w:rsidP="00EA375C">
      <w:r w:rsidRPr="00EA375C">
        <w:rPr>
          <w:b/>
          <w:bCs/>
        </w:rPr>
        <w:t>Ведущий:</w:t>
      </w:r>
      <w:r w:rsidRPr="00EA375C">
        <w:t> - Ребята! Скоро, а именно 22 апреля, во всем мире, в очередной раз, люди будут отмечать праздник «День Земли». В этот день, те, кому небезразлична судьба нашего общего дома, стараются сделать что-нибудь доброе, полезное для планеты Земля: посадить дерево, убрать мусор, сделать скворечник. А я предлагаю вам стать участниками экологической игры по станциям.</w:t>
      </w:r>
    </w:p>
    <w:p w14:paraId="05E61551" w14:textId="77777777" w:rsidR="00EA375C" w:rsidRPr="00EA375C" w:rsidRDefault="00EA375C" w:rsidP="00EA375C">
      <w:r w:rsidRPr="00EA375C">
        <w:lastRenderedPageBreak/>
        <w:t>Стихотворение Сергея Михалкова «Прогулка» (читает подготовленный ученик)</w:t>
      </w:r>
    </w:p>
    <w:p w14:paraId="66CC786D" w14:textId="77777777" w:rsidR="00EA375C" w:rsidRPr="00EA375C" w:rsidRDefault="00EA375C" w:rsidP="00EA375C">
      <w:r w:rsidRPr="00EA375C">
        <w:t>Мы приехали на речку</w:t>
      </w:r>
      <w:r w:rsidRPr="00EA375C">
        <w:br/>
        <w:t>Воскресенье провести,</w:t>
      </w:r>
      <w:r w:rsidRPr="00EA375C">
        <w:br/>
        <w:t>А свободного местечка</w:t>
      </w:r>
      <w:r w:rsidRPr="00EA375C">
        <w:br/>
        <w:t>Возле речки не найти!</w:t>
      </w:r>
      <w:r w:rsidRPr="00EA375C">
        <w:br/>
        <w:t>Тут сидят и там сидят:</w:t>
      </w:r>
      <w:r w:rsidRPr="00EA375C">
        <w:br/>
        <w:t>Загорают и едят,</w:t>
      </w:r>
      <w:r w:rsidRPr="00EA375C">
        <w:br/>
        <w:t>Отдыхают, как хотят,</w:t>
      </w:r>
      <w:r w:rsidRPr="00EA375C">
        <w:br/>
        <w:t>Сотни взрослых и ребят!</w:t>
      </w:r>
    </w:p>
    <w:p w14:paraId="4D34C9AF" w14:textId="77777777" w:rsidR="00EA375C" w:rsidRPr="00EA375C" w:rsidRDefault="00EA375C" w:rsidP="00EA375C">
      <w:r w:rsidRPr="00EA375C">
        <w:t>Мы по бережку прошли</w:t>
      </w:r>
      <w:r w:rsidRPr="00EA375C">
        <w:br/>
        <w:t>И поляночку нашли.</w:t>
      </w:r>
      <w:r w:rsidRPr="00EA375C">
        <w:br/>
        <w:t>Но на солнечной полянке</w:t>
      </w:r>
      <w:r w:rsidRPr="00EA375C">
        <w:br/>
        <w:t>Тут и там - пустые банки</w:t>
      </w:r>
      <w:r w:rsidRPr="00EA375C">
        <w:br/>
        <w:t>И, как будто нам назло,</w:t>
      </w:r>
      <w:r w:rsidRPr="00EA375C">
        <w:br/>
        <w:t>Даже битое стекло!</w:t>
      </w:r>
      <w:r w:rsidRPr="00EA375C">
        <w:br/>
        <w:t>Мы по бережку прошли,</w:t>
      </w:r>
      <w:r w:rsidRPr="00EA375C">
        <w:br/>
        <w:t>Место новое нашли.</w:t>
      </w:r>
      <w:r w:rsidRPr="00EA375C">
        <w:br/>
        <w:t>Но и здесь до нас сидели;</w:t>
      </w:r>
      <w:r w:rsidRPr="00EA375C">
        <w:br/>
        <w:t>Тоже пили, тоже ели,</w:t>
      </w:r>
      <w:r w:rsidRPr="00EA375C">
        <w:br/>
        <w:t>Жгли костер, бумагу жгли -</w:t>
      </w:r>
      <w:r w:rsidRPr="00EA375C">
        <w:br/>
        <w:t>Насорили и ушли!</w:t>
      </w:r>
      <w:r w:rsidRPr="00EA375C">
        <w:br/>
        <w:t>Мы прошли, конечно, мимо…</w:t>
      </w:r>
      <w:r w:rsidRPr="00EA375C">
        <w:br/>
        <w:t>- Эй, ребята! - крикнул Дима. -</w:t>
      </w:r>
      <w:r w:rsidRPr="00EA375C">
        <w:br/>
        <w:t>Вот местечко хоть куда!</w:t>
      </w:r>
      <w:r w:rsidRPr="00EA375C">
        <w:br/>
        <w:t>Родниковая вода!</w:t>
      </w:r>
      <w:r w:rsidRPr="00EA375C">
        <w:br/>
        <w:t>Чудный вид!</w:t>
      </w:r>
      <w:r w:rsidRPr="00EA375C">
        <w:br/>
        <w:t>Прекрасный пляж!</w:t>
      </w:r>
      <w:r w:rsidRPr="00EA375C">
        <w:br/>
        <w:t>Распаковывай багаж!</w:t>
      </w:r>
      <w:r w:rsidRPr="00EA375C">
        <w:br/>
        <w:t>Мы купались,</w:t>
      </w:r>
      <w:r w:rsidRPr="00EA375C">
        <w:br/>
        <w:t>Загорали,</w:t>
      </w:r>
      <w:r w:rsidRPr="00EA375C">
        <w:br/>
        <w:t>Жгли костер,</w:t>
      </w:r>
      <w:r w:rsidRPr="00EA375C">
        <w:br/>
        <w:t>В футбол играли -</w:t>
      </w:r>
      <w:r w:rsidRPr="00EA375C">
        <w:br/>
        <w:t>Веселились, как могли!</w:t>
      </w:r>
      <w:r w:rsidRPr="00EA375C">
        <w:br/>
        <w:t>Пили квас,</w:t>
      </w:r>
      <w:r w:rsidRPr="00EA375C">
        <w:br/>
        <w:t>Консервы ели,</w:t>
      </w:r>
      <w:r w:rsidRPr="00EA375C">
        <w:br/>
        <w:t>Хоровые песни пели…</w:t>
      </w:r>
      <w:r w:rsidRPr="00EA375C">
        <w:br/>
        <w:t>Отдохнули - и ушли!</w:t>
      </w:r>
      <w:r w:rsidRPr="00EA375C">
        <w:br/>
        <w:t>И остались на полянке</w:t>
      </w:r>
      <w:r w:rsidRPr="00EA375C">
        <w:br/>
        <w:t>У потухшего костра:</w:t>
      </w:r>
      <w:r w:rsidRPr="00EA375C">
        <w:br/>
        <w:t>Две разбитых нами склянки,</w:t>
      </w:r>
      <w:r w:rsidRPr="00EA375C">
        <w:br/>
        <w:t>Две размокшие баранки -</w:t>
      </w:r>
      <w:r w:rsidRPr="00EA375C">
        <w:br/>
        <w:t>Словом, мусора гора!</w:t>
      </w:r>
      <w:r w:rsidRPr="00EA375C">
        <w:br/>
        <w:t>Мы приехали на речку</w:t>
      </w:r>
      <w:r w:rsidRPr="00EA375C">
        <w:br/>
        <w:t>Понедельник провести,</w:t>
      </w:r>
      <w:r w:rsidRPr="00EA375C">
        <w:br/>
        <w:t>Только чистого местечка</w:t>
      </w:r>
      <w:r w:rsidRPr="00EA375C">
        <w:br/>
        <w:t>Возле речки не найти</w:t>
      </w:r>
    </w:p>
    <w:p w14:paraId="7D2A217A" w14:textId="77777777" w:rsidR="00EA375C" w:rsidRDefault="00EA375C" w:rsidP="00EA375C">
      <w:r w:rsidRPr="00EA375C">
        <w:t>- Почему ребята не нашли свободного местечка?</w:t>
      </w:r>
    </w:p>
    <w:p w14:paraId="3CE73654" w14:textId="77777777" w:rsidR="000E1926" w:rsidRPr="00EA375C" w:rsidRDefault="000E1926" w:rsidP="00EA375C"/>
    <w:p w14:paraId="54533C88" w14:textId="77777777" w:rsidR="00EA375C" w:rsidRPr="00EA375C" w:rsidRDefault="00EA375C" w:rsidP="00EA375C">
      <w:r w:rsidRPr="00EA375C">
        <w:rPr>
          <w:b/>
          <w:bCs/>
          <w:i/>
          <w:iCs/>
        </w:rPr>
        <w:lastRenderedPageBreak/>
        <w:t>I станция «</w:t>
      </w:r>
      <w:r w:rsidRPr="00EA375C">
        <w:rPr>
          <w:b/>
          <w:bCs/>
        </w:rPr>
        <w:t>Что мы знаем о мусоре…»</w:t>
      </w:r>
    </w:p>
    <w:p w14:paraId="184606F3" w14:textId="77777777" w:rsidR="00EA375C" w:rsidRPr="00EA375C" w:rsidRDefault="00EA375C" w:rsidP="00EA375C">
      <w:r w:rsidRPr="00EA375C">
        <w:rPr>
          <w:b/>
          <w:bCs/>
        </w:rPr>
        <w:t>Оборудование:</w:t>
      </w:r>
      <w:r w:rsidRPr="00EA375C">
        <w:t> презентация с вариантами ответов к тесту, таблички с числами 1,2,3 на каждую команду.</w:t>
      </w:r>
    </w:p>
    <w:p w14:paraId="51854E13" w14:textId="77777777" w:rsidR="00EA375C" w:rsidRPr="00EA375C" w:rsidRDefault="00EA375C" w:rsidP="00EA375C">
      <w:r w:rsidRPr="00EA375C">
        <w:t xml:space="preserve">Каждая команда получают три таблички с числами 1,2,3. На каждый задаваемый вопрос дается три варианта ответов. Посовещавшись со всеми </w:t>
      </w:r>
      <w:proofErr w:type="gramStart"/>
      <w:r w:rsidRPr="00EA375C">
        <w:t>из своей команды</w:t>
      </w:r>
      <w:proofErr w:type="gramEnd"/>
      <w:r w:rsidRPr="00EA375C">
        <w:t xml:space="preserve"> капитан поднимает табличку с номером ответа.</w:t>
      </w:r>
    </w:p>
    <w:p w14:paraId="021118C8" w14:textId="77777777" w:rsidR="00EA375C" w:rsidRPr="00EA375C" w:rsidRDefault="00EA375C" w:rsidP="00EA375C">
      <w:r w:rsidRPr="00EA375C">
        <w:rPr>
          <w:b/>
          <w:bCs/>
        </w:rPr>
        <w:t>Вопросы викторины:</w:t>
      </w:r>
    </w:p>
    <w:p w14:paraId="64F05705" w14:textId="77777777" w:rsidR="00EA375C" w:rsidRPr="00EA375C" w:rsidRDefault="00EA375C" w:rsidP="00EA375C">
      <w:r w:rsidRPr="00EA375C">
        <w:t>1. Большую часть мусора, загрязняющего Землю, составляют:</w:t>
      </w:r>
      <w:r w:rsidRPr="00EA375C">
        <w:br/>
        <w:t>1) </w:t>
      </w:r>
      <w:r w:rsidRPr="00EA375C">
        <w:rPr>
          <w:b/>
          <w:bCs/>
        </w:rPr>
        <w:t>пластмасса</w:t>
      </w:r>
      <w:r w:rsidRPr="00EA375C">
        <w:t>, 2) стекло, 3) металл.</w:t>
      </w:r>
    </w:p>
    <w:p w14:paraId="734734A8" w14:textId="77777777" w:rsidR="00EA375C" w:rsidRPr="00EA375C" w:rsidRDefault="00EA375C" w:rsidP="00EA375C">
      <w:r w:rsidRPr="00EA375C">
        <w:t>2. Сколько лет разлагается простой пластиковая бутылка?</w:t>
      </w:r>
      <w:r w:rsidRPr="00EA375C">
        <w:br/>
        <w:t>1) от 10 до 30 лет, 2) от 50 до 100 лет, 3) </w:t>
      </w:r>
      <w:r w:rsidRPr="00EA375C">
        <w:rPr>
          <w:b/>
          <w:bCs/>
        </w:rPr>
        <w:t>от 200 до 500 лет</w:t>
      </w:r>
      <w:r w:rsidRPr="00EA375C">
        <w:t>.</w:t>
      </w:r>
    </w:p>
    <w:p w14:paraId="0DBBF9B6" w14:textId="77777777" w:rsidR="00EA375C" w:rsidRPr="00EA375C" w:rsidRDefault="00EA375C" w:rsidP="00EA375C">
      <w:r w:rsidRPr="00EA375C">
        <w:t>3. Прежде чем начать утилизацию отходов, их необходимо:</w:t>
      </w:r>
      <w:r w:rsidRPr="00EA375C">
        <w:br/>
        <w:t>1) </w:t>
      </w:r>
      <w:r w:rsidRPr="00EA375C">
        <w:rPr>
          <w:b/>
          <w:bCs/>
        </w:rPr>
        <w:t>рассортировать</w:t>
      </w:r>
      <w:r w:rsidRPr="00EA375C">
        <w:t>, 2) собрать в одном месте, 3) раскрошить.</w:t>
      </w:r>
    </w:p>
    <w:p w14:paraId="7F676526" w14:textId="77777777" w:rsidR="00EA375C" w:rsidRPr="00EA375C" w:rsidRDefault="00EA375C" w:rsidP="00EA375C">
      <w:r w:rsidRPr="00EA375C">
        <w:t>4. Что означает этот знак:</w:t>
      </w:r>
      <w:r w:rsidRPr="00EA375C">
        <w:br/>
      </w:r>
      <w:r w:rsidRPr="00EA375C">
        <w:br/>
        <w:t>1) не трогать, 2) </w:t>
      </w:r>
      <w:r w:rsidRPr="00EA375C">
        <w:rPr>
          <w:b/>
          <w:bCs/>
        </w:rPr>
        <w:t>выбросить в урну</w:t>
      </w:r>
      <w:r w:rsidRPr="00EA375C">
        <w:t>, 3) токсично</w:t>
      </w:r>
    </w:p>
    <w:p w14:paraId="3CA05F30" w14:textId="77777777" w:rsidR="00EA375C" w:rsidRPr="00EA375C" w:rsidRDefault="00EA375C" w:rsidP="00EA375C">
      <w:r w:rsidRPr="00EA375C">
        <w:t>5. Какое самое удачное решение проблемы мусора, засоряющего планету:</w:t>
      </w:r>
      <w:r w:rsidRPr="00EA375C">
        <w:br/>
        <w:t>1) закопать его, 2) </w:t>
      </w:r>
      <w:r w:rsidRPr="00EA375C">
        <w:rPr>
          <w:b/>
          <w:bCs/>
        </w:rPr>
        <w:t>переработать и повторно использовать</w:t>
      </w:r>
      <w:r w:rsidRPr="00EA375C">
        <w:t>, 3) сжечь его.</w:t>
      </w:r>
    </w:p>
    <w:p w14:paraId="6F707BFE" w14:textId="77777777" w:rsidR="00EA375C" w:rsidRPr="00EA375C" w:rsidRDefault="00EA375C" w:rsidP="00EA375C">
      <w:r w:rsidRPr="00EA375C">
        <w:t>6. Брошенное в лесу это может стать источником пожара:</w:t>
      </w:r>
      <w:r w:rsidRPr="00EA375C">
        <w:br/>
        <w:t>1) </w:t>
      </w:r>
      <w:r w:rsidRPr="00EA375C">
        <w:rPr>
          <w:b/>
          <w:bCs/>
        </w:rPr>
        <w:t>стекло</w:t>
      </w:r>
      <w:r w:rsidRPr="00EA375C">
        <w:t>, 2) полиэтиленовый пакет, 3) жестяная банка</w:t>
      </w:r>
    </w:p>
    <w:p w14:paraId="4951AB05" w14:textId="77777777" w:rsidR="00EA375C" w:rsidRPr="00EA375C" w:rsidRDefault="00EA375C" w:rsidP="00EA375C">
      <w:r w:rsidRPr="00EA375C">
        <w:t>7. Как называется наука, которая занимается изучением мусорных отходов и методов их утилизации:</w:t>
      </w:r>
      <w:r w:rsidRPr="00EA375C">
        <w:br/>
        <w:t>1) </w:t>
      </w:r>
      <w:proofErr w:type="spellStart"/>
      <w:r w:rsidRPr="00EA375C">
        <w:rPr>
          <w:b/>
          <w:bCs/>
        </w:rPr>
        <w:t>гарбология</w:t>
      </w:r>
      <w:proofErr w:type="spellEnd"/>
      <w:r w:rsidRPr="00EA375C">
        <w:t>, 2) экология, 3) биология</w:t>
      </w:r>
    </w:p>
    <w:p w14:paraId="5D1AC072" w14:textId="77777777" w:rsidR="00EA375C" w:rsidRPr="00EA375C" w:rsidRDefault="00EA375C" w:rsidP="00EA375C">
      <w:r w:rsidRPr="00EA375C">
        <w:t>8. Что означает этот знак:</w:t>
      </w:r>
      <w:r w:rsidRPr="00EA375C">
        <w:br/>
        <w:t>1) Круговорот веществ в природе.</w:t>
      </w:r>
      <w:r w:rsidRPr="00EA375C">
        <w:br/>
        <w:t>2) Он напоминает о пользе переработки мусора.</w:t>
      </w:r>
      <w:r w:rsidRPr="00EA375C">
        <w:br/>
        <w:t>3) </w:t>
      </w:r>
      <w:r w:rsidRPr="00EA375C">
        <w:rPr>
          <w:b/>
          <w:bCs/>
        </w:rPr>
        <w:t>Упаковка может быть переработана и/или изготовлена из вторсырья.</w:t>
      </w:r>
    </w:p>
    <w:p w14:paraId="6655C940" w14:textId="77777777" w:rsidR="00EA375C" w:rsidRPr="00EA375C" w:rsidRDefault="00EA375C" w:rsidP="00EA375C">
      <w:r w:rsidRPr="00EA375C">
        <w:t>9. Что из ниже перечисленного разлагается дольше всего</w:t>
      </w:r>
      <w:r w:rsidRPr="00EA375C">
        <w:br/>
        <w:t>1)жестяная консервная банка, 2) </w:t>
      </w:r>
      <w:r w:rsidRPr="00EA375C">
        <w:rPr>
          <w:b/>
          <w:bCs/>
        </w:rPr>
        <w:t>стеклянная бутылка</w:t>
      </w:r>
      <w:r w:rsidRPr="00EA375C">
        <w:t>, 3)пластиковый пакет</w:t>
      </w:r>
      <w:r w:rsidRPr="00EA375C">
        <w:br/>
        <w:t>10. Отходы бумаги и картона, которые можно вторично использовать после переработки - это…</w:t>
      </w:r>
      <w:r w:rsidRPr="00EA375C">
        <w:br/>
        <w:t>1) металлолом, 2) пластмасса, 3) </w:t>
      </w:r>
      <w:r w:rsidRPr="00EA375C">
        <w:rPr>
          <w:b/>
          <w:bCs/>
        </w:rPr>
        <w:t>макулатура.</w:t>
      </w:r>
    </w:p>
    <w:p w14:paraId="0416956A" w14:textId="77777777" w:rsidR="00EA375C" w:rsidRPr="00EA375C" w:rsidRDefault="00EA375C" w:rsidP="00EA375C">
      <w:r w:rsidRPr="00EA375C">
        <w:rPr>
          <w:b/>
          <w:bCs/>
        </w:rPr>
        <w:t>Критерии оценивания:</w:t>
      </w:r>
      <w:r w:rsidRPr="00EA375C">
        <w:t> По 1 баллу за каждый правильный ответ. Максимум 10 баллов.</w:t>
      </w:r>
    </w:p>
    <w:p w14:paraId="716EABF7" w14:textId="77777777" w:rsidR="00EA375C" w:rsidRPr="00EA375C" w:rsidRDefault="00EA375C" w:rsidP="00EA375C">
      <w:r w:rsidRPr="00EA375C">
        <w:rPr>
          <w:b/>
          <w:bCs/>
          <w:i/>
          <w:iCs/>
        </w:rPr>
        <w:t>II станция</w:t>
      </w:r>
      <w:r w:rsidRPr="00EA375C">
        <w:rPr>
          <w:b/>
          <w:bCs/>
        </w:rPr>
        <w:t> «Волшебные превращения мусора»</w:t>
      </w:r>
    </w:p>
    <w:p w14:paraId="3DC8263B" w14:textId="77777777" w:rsidR="00EA375C" w:rsidRPr="00EA375C" w:rsidRDefault="00EA375C" w:rsidP="00EA375C">
      <w:r w:rsidRPr="00EA375C">
        <w:rPr>
          <w:b/>
          <w:bCs/>
        </w:rPr>
        <w:t>Оборудование:</w:t>
      </w:r>
      <w:r w:rsidRPr="00EA375C">
        <w:t xml:space="preserve"> коробка из-под сока, крышки от пластиковых бутылок, скорлупа от яиц, китайские бамбуковые палочки, </w:t>
      </w:r>
      <w:proofErr w:type="gramStart"/>
      <w:r w:rsidRPr="00EA375C">
        <w:t>одежда</w:t>
      </w:r>
      <w:proofErr w:type="gramEnd"/>
      <w:r w:rsidRPr="00EA375C">
        <w:t xml:space="preserve"> которая стала мала, диски (CD, DVD), трубочки для коктейля, жестяная банка, стеклянная бутылка, втулка от бумажного полотенца.</w:t>
      </w:r>
    </w:p>
    <w:p w14:paraId="426F76E1" w14:textId="77777777" w:rsidR="00EA375C" w:rsidRPr="00EA375C" w:rsidRDefault="00EA375C" w:rsidP="00EA375C">
      <w:r w:rsidRPr="00EA375C">
        <w:t>Вы уже знаете, что существует разные пути утилизации мусора:</w:t>
      </w:r>
    </w:p>
    <w:p w14:paraId="49308096" w14:textId="77777777" w:rsidR="00EA375C" w:rsidRPr="00EA375C" w:rsidRDefault="00EA375C" w:rsidP="00EA375C">
      <w:r w:rsidRPr="00EA375C">
        <w:t>1. Организация свалок.</w:t>
      </w:r>
    </w:p>
    <w:p w14:paraId="64C1D514" w14:textId="77777777" w:rsidR="00EA375C" w:rsidRPr="00EA375C" w:rsidRDefault="00EA375C" w:rsidP="00EA375C">
      <w:r w:rsidRPr="00EA375C">
        <w:rPr>
          <w:b/>
          <w:bCs/>
        </w:rPr>
        <w:t>2. Вторичное использование отходов.</w:t>
      </w:r>
    </w:p>
    <w:p w14:paraId="7B185141" w14:textId="77777777" w:rsidR="00EA375C" w:rsidRPr="00EA375C" w:rsidRDefault="00EA375C" w:rsidP="00EA375C">
      <w:r w:rsidRPr="00EA375C">
        <w:lastRenderedPageBreak/>
        <w:t>3. Сжигание.</w:t>
      </w:r>
    </w:p>
    <w:p w14:paraId="6EF22784" w14:textId="77777777" w:rsidR="00EA375C" w:rsidRPr="00EA375C" w:rsidRDefault="00EA375C" w:rsidP="00EA375C">
      <w:r w:rsidRPr="00EA375C">
        <w:t>4. Закапывание под землю.</w:t>
      </w:r>
    </w:p>
    <w:p w14:paraId="5AE2EB5D" w14:textId="77777777" w:rsidR="00EA375C" w:rsidRPr="00EA375C" w:rsidRDefault="00EA375C" w:rsidP="00EA375C">
      <w:r w:rsidRPr="00EA375C">
        <w:t>Какой из них самый безопасный и экономный?</w:t>
      </w:r>
    </w:p>
    <w:p w14:paraId="4E6C24BA" w14:textId="77777777" w:rsidR="00EA375C" w:rsidRPr="00EA375C" w:rsidRDefault="00EA375C" w:rsidP="00EA375C">
      <w:r w:rsidRPr="00EA375C">
        <w:rPr>
          <w:b/>
          <w:bCs/>
        </w:rPr>
        <w:t>Задание:</w:t>
      </w:r>
      <w:r w:rsidRPr="00EA375C">
        <w:t> найти применение бытовому мусору. Заполните таблицу.</w:t>
      </w:r>
    </w:p>
    <w:tbl>
      <w:tblPr>
        <w:tblW w:w="0" w:type="auto"/>
        <w:jc w:val="center"/>
        <w:tblBorders>
          <w:top w:val="outset" w:sz="6" w:space="0" w:color="auto"/>
          <w:left w:val="outset" w:sz="6" w:space="0" w:color="auto"/>
          <w:bottom w:val="outset" w:sz="6" w:space="0" w:color="auto"/>
          <w:right w:val="outset" w:sz="6" w:space="0" w:color="auto"/>
        </w:tblBorders>
        <w:tblCellMar>
          <w:top w:w="105" w:type="dxa"/>
          <w:left w:w="105" w:type="dxa"/>
          <w:bottom w:w="105" w:type="dxa"/>
          <w:right w:w="105" w:type="dxa"/>
        </w:tblCellMar>
        <w:tblLook w:val="04A0" w:firstRow="1" w:lastRow="0" w:firstColumn="1" w:lastColumn="0" w:noHBand="0" w:noVBand="1"/>
      </w:tblPr>
      <w:tblGrid>
        <w:gridCol w:w="381"/>
        <w:gridCol w:w="3237"/>
        <w:gridCol w:w="3507"/>
      </w:tblGrid>
      <w:tr w:rsidR="00EA375C" w:rsidRPr="00EA375C" w14:paraId="364E1A23" w14:textId="77777777" w:rsidTr="00EA375C">
        <w:trPr>
          <w:jc w:val="center"/>
        </w:trPr>
        <w:tc>
          <w:tcPr>
            <w:tcW w:w="0" w:type="auto"/>
            <w:tcBorders>
              <w:top w:val="outset" w:sz="6" w:space="0" w:color="auto"/>
              <w:left w:val="outset" w:sz="6" w:space="0" w:color="auto"/>
              <w:bottom w:val="outset" w:sz="6" w:space="0" w:color="auto"/>
              <w:right w:val="outset" w:sz="6" w:space="0" w:color="auto"/>
            </w:tcBorders>
            <w:shd w:val="clear" w:color="auto" w:fill="auto"/>
            <w:tcMar>
              <w:top w:w="75" w:type="dxa"/>
              <w:left w:w="75" w:type="dxa"/>
              <w:bottom w:w="75" w:type="dxa"/>
              <w:right w:w="75" w:type="dxa"/>
            </w:tcMar>
            <w:hideMark/>
          </w:tcPr>
          <w:p w14:paraId="25C9DA86" w14:textId="77777777" w:rsidR="00EA375C" w:rsidRPr="00EA375C" w:rsidRDefault="00EA375C" w:rsidP="00EA375C">
            <w:r w:rsidRPr="00EA375C">
              <w:rPr>
                <w:b/>
                <w:bCs/>
              </w:rPr>
              <w:t>№</w:t>
            </w:r>
          </w:p>
        </w:tc>
        <w:tc>
          <w:tcPr>
            <w:tcW w:w="0" w:type="auto"/>
            <w:tcBorders>
              <w:top w:val="outset" w:sz="6" w:space="0" w:color="auto"/>
              <w:left w:val="outset" w:sz="6" w:space="0" w:color="auto"/>
              <w:bottom w:val="outset" w:sz="6" w:space="0" w:color="auto"/>
              <w:right w:val="outset" w:sz="6" w:space="0" w:color="auto"/>
            </w:tcBorders>
            <w:shd w:val="clear" w:color="auto" w:fill="auto"/>
            <w:tcMar>
              <w:top w:w="75" w:type="dxa"/>
              <w:left w:w="75" w:type="dxa"/>
              <w:bottom w:w="75" w:type="dxa"/>
              <w:right w:w="75" w:type="dxa"/>
            </w:tcMar>
            <w:hideMark/>
          </w:tcPr>
          <w:p w14:paraId="4BD1102F" w14:textId="77777777" w:rsidR="00EA375C" w:rsidRPr="00EA375C" w:rsidRDefault="00EA375C" w:rsidP="00EA375C">
            <w:r w:rsidRPr="00EA375C">
              <w:rPr>
                <w:b/>
                <w:bCs/>
              </w:rPr>
              <w:t>Мусор в ведре</w:t>
            </w:r>
          </w:p>
        </w:tc>
        <w:tc>
          <w:tcPr>
            <w:tcW w:w="0" w:type="auto"/>
            <w:tcBorders>
              <w:top w:val="outset" w:sz="6" w:space="0" w:color="auto"/>
              <w:left w:val="outset" w:sz="6" w:space="0" w:color="auto"/>
              <w:bottom w:val="outset" w:sz="6" w:space="0" w:color="auto"/>
              <w:right w:val="outset" w:sz="6" w:space="0" w:color="auto"/>
            </w:tcBorders>
            <w:shd w:val="clear" w:color="auto" w:fill="auto"/>
            <w:tcMar>
              <w:top w:w="75" w:type="dxa"/>
              <w:left w:w="75" w:type="dxa"/>
              <w:bottom w:w="75" w:type="dxa"/>
              <w:right w:w="75" w:type="dxa"/>
            </w:tcMar>
            <w:hideMark/>
          </w:tcPr>
          <w:p w14:paraId="2E66BC2F" w14:textId="77777777" w:rsidR="00EA375C" w:rsidRPr="00EA375C" w:rsidRDefault="00EA375C" w:rsidP="00EA375C">
            <w:r w:rsidRPr="00EA375C">
              <w:rPr>
                <w:b/>
                <w:bCs/>
              </w:rPr>
              <w:t>Где можно использовать вторично</w:t>
            </w:r>
          </w:p>
        </w:tc>
      </w:tr>
      <w:tr w:rsidR="00EA375C" w:rsidRPr="00EA375C" w14:paraId="0F1B8370" w14:textId="77777777" w:rsidTr="00EA375C">
        <w:trPr>
          <w:jc w:val="center"/>
        </w:trPr>
        <w:tc>
          <w:tcPr>
            <w:tcW w:w="0" w:type="auto"/>
            <w:tcBorders>
              <w:top w:val="outset" w:sz="6" w:space="0" w:color="auto"/>
              <w:left w:val="outset" w:sz="6" w:space="0" w:color="auto"/>
              <w:bottom w:val="outset" w:sz="6" w:space="0" w:color="auto"/>
              <w:right w:val="outset" w:sz="6" w:space="0" w:color="auto"/>
            </w:tcBorders>
            <w:shd w:val="clear" w:color="auto" w:fill="auto"/>
            <w:tcMar>
              <w:top w:w="75" w:type="dxa"/>
              <w:left w:w="75" w:type="dxa"/>
              <w:bottom w:w="75" w:type="dxa"/>
              <w:right w:w="75" w:type="dxa"/>
            </w:tcMar>
            <w:hideMark/>
          </w:tcPr>
          <w:p w14:paraId="6D4D79FE" w14:textId="77777777" w:rsidR="00EA375C" w:rsidRPr="00EA375C" w:rsidRDefault="00EA375C" w:rsidP="00EA375C">
            <w:r w:rsidRPr="00EA375C">
              <w:t>1</w:t>
            </w:r>
          </w:p>
        </w:tc>
        <w:tc>
          <w:tcPr>
            <w:tcW w:w="0" w:type="auto"/>
            <w:tcBorders>
              <w:top w:val="outset" w:sz="6" w:space="0" w:color="auto"/>
              <w:left w:val="outset" w:sz="6" w:space="0" w:color="auto"/>
              <w:bottom w:val="outset" w:sz="6" w:space="0" w:color="auto"/>
              <w:right w:val="outset" w:sz="6" w:space="0" w:color="auto"/>
            </w:tcBorders>
            <w:shd w:val="clear" w:color="auto" w:fill="auto"/>
            <w:tcMar>
              <w:top w:w="75" w:type="dxa"/>
              <w:left w:w="75" w:type="dxa"/>
              <w:bottom w:w="75" w:type="dxa"/>
              <w:right w:w="75" w:type="dxa"/>
            </w:tcMar>
            <w:hideMark/>
          </w:tcPr>
          <w:p w14:paraId="504DF7D7" w14:textId="77777777" w:rsidR="00EA375C" w:rsidRPr="00EA375C" w:rsidRDefault="00EA375C" w:rsidP="00EA375C">
            <w:r w:rsidRPr="00EA375C">
              <w:t>Коробки из-под сока</w:t>
            </w:r>
          </w:p>
        </w:tc>
        <w:tc>
          <w:tcPr>
            <w:tcW w:w="0" w:type="auto"/>
            <w:tcBorders>
              <w:top w:val="outset" w:sz="6" w:space="0" w:color="auto"/>
              <w:left w:val="outset" w:sz="6" w:space="0" w:color="auto"/>
              <w:bottom w:val="outset" w:sz="6" w:space="0" w:color="auto"/>
              <w:right w:val="outset" w:sz="6" w:space="0" w:color="auto"/>
            </w:tcBorders>
            <w:shd w:val="clear" w:color="auto" w:fill="auto"/>
            <w:tcMar>
              <w:top w:w="75" w:type="dxa"/>
              <w:left w:w="75" w:type="dxa"/>
              <w:bottom w:w="75" w:type="dxa"/>
              <w:right w:w="75" w:type="dxa"/>
            </w:tcMar>
            <w:hideMark/>
          </w:tcPr>
          <w:p w14:paraId="5A29C29A" w14:textId="77777777" w:rsidR="00EA375C" w:rsidRPr="00EA375C" w:rsidRDefault="00EA375C" w:rsidP="00EA375C"/>
        </w:tc>
      </w:tr>
      <w:tr w:rsidR="00EA375C" w:rsidRPr="00EA375C" w14:paraId="3FEC57F5" w14:textId="77777777" w:rsidTr="00EA375C">
        <w:trPr>
          <w:jc w:val="center"/>
        </w:trPr>
        <w:tc>
          <w:tcPr>
            <w:tcW w:w="0" w:type="auto"/>
            <w:tcBorders>
              <w:top w:val="outset" w:sz="6" w:space="0" w:color="auto"/>
              <w:left w:val="outset" w:sz="6" w:space="0" w:color="auto"/>
              <w:bottom w:val="outset" w:sz="6" w:space="0" w:color="auto"/>
              <w:right w:val="outset" w:sz="6" w:space="0" w:color="auto"/>
            </w:tcBorders>
            <w:shd w:val="clear" w:color="auto" w:fill="auto"/>
            <w:tcMar>
              <w:top w:w="75" w:type="dxa"/>
              <w:left w:w="75" w:type="dxa"/>
              <w:bottom w:w="75" w:type="dxa"/>
              <w:right w:w="75" w:type="dxa"/>
            </w:tcMar>
            <w:hideMark/>
          </w:tcPr>
          <w:p w14:paraId="2D8E0BF9" w14:textId="77777777" w:rsidR="00EA375C" w:rsidRPr="00EA375C" w:rsidRDefault="00EA375C" w:rsidP="00EA375C">
            <w:r w:rsidRPr="00EA375C">
              <w:t>2</w:t>
            </w:r>
          </w:p>
        </w:tc>
        <w:tc>
          <w:tcPr>
            <w:tcW w:w="0" w:type="auto"/>
            <w:tcBorders>
              <w:top w:val="outset" w:sz="6" w:space="0" w:color="auto"/>
              <w:left w:val="outset" w:sz="6" w:space="0" w:color="auto"/>
              <w:bottom w:val="outset" w:sz="6" w:space="0" w:color="auto"/>
              <w:right w:val="outset" w:sz="6" w:space="0" w:color="auto"/>
            </w:tcBorders>
            <w:shd w:val="clear" w:color="auto" w:fill="auto"/>
            <w:tcMar>
              <w:top w:w="75" w:type="dxa"/>
              <w:left w:w="75" w:type="dxa"/>
              <w:bottom w:w="75" w:type="dxa"/>
              <w:right w:w="75" w:type="dxa"/>
            </w:tcMar>
            <w:hideMark/>
          </w:tcPr>
          <w:p w14:paraId="3D6E1058" w14:textId="77777777" w:rsidR="00EA375C" w:rsidRPr="00EA375C" w:rsidRDefault="00EA375C" w:rsidP="00EA375C">
            <w:r w:rsidRPr="00EA375C">
              <w:t>Крышки от пластиковых бутылок</w:t>
            </w:r>
          </w:p>
        </w:tc>
        <w:tc>
          <w:tcPr>
            <w:tcW w:w="0" w:type="auto"/>
            <w:tcBorders>
              <w:top w:val="outset" w:sz="6" w:space="0" w:color="auto"/>
              <w:left w:val="outset" w:sz="6" w:space="0" w:color="auto"/>
              <w:bottom w:val="outset" w:sz="6" w:space="0" w:color="auto"/>
              <w:right w:val="outset" w:sz="6" w:space="0" w:color="auto"/>
            </w:tcBorders>
            <w:shd w:val="clear" w:color="auto" w:fill="auto"/>
            <w:tcMar>
              <w:top w:w="75" w:type="dxa"/>
              <w:left w:w="75" w:type="dxa"/>
              <w:bottom w:w="75" w:type="dxa"/>
              <w:right w:w="75" w:type="dxa"/>
            </w:tcMar>
            <w:hideMark/>
          </w:tcPr>
          <w:p w14:paraId="4275E559" w14:textId="77777777" w:rsidR="00EA375C" w:rsidRPr="00EA375C" w:rsidRDefault="00EA375C" w:rsidP="00EA375C"/>
        </w:tc>
      </w:tr>
      <w:tr w:rsidR="00EA375C" w:rsidRPr="00EA375C" w14:paraId="17A0DD3C" w14:textId="77777777" w:rsidTr="00EA375C">
        <w:trPr>
          <w:jc w:val="center"/>
        </w:trPr>
        <w:tc>
          <w:tcPr>
            <w:tcW w:w="0" w:type="auto"/>
            <w:tcBorders>
              <w:top w:val="outset" w:sz="6" w:space="0" w:color="auto"/>
              <w:left w:val="outset" w:sz="6" w:space="0" w:color="auto"/>
              <w:bottom w:val="outset" w:sz="6" w:space="0" w:color="auto"/>
              <w:right w:val="outset" w:sz="6" w:space="0" w:color="auto"/>
            </w:tcBorders>
            <w:shd w:val="clear" w:color="auto" w:fill="auto"/>
            <w:tcMar>
              <w:top w:w="75" w:type="dxa"/>
              <w:left w:w="75" w:type="dxa"/>
              <w:bottom w:w="75" w:type="dxa"/>
              <w:right w:w="75" w:type="dxa"/>
            </w:tcMar>
            <w:hideMark/>
          </w:tcPr>
          <w:p w14:paraId="68F71690" w14:textId="77777777" w:rsidR="00EA375C" w:rsidRPr="00EA375C" w:rsidRDefault="00EA375C" w:rsidP="00EA375C">
            <w:r w:rsidRPr="00EA375C">
              <w:t>3</w:t>
            </w:r>
          </w:p>
        </w:tc>
        <w:tc>
          <w:tcPr>
            <w:tcW w:w="0" w:type="auto"/>
            <w:tcBorders>
              <w:top w:val="outset" w:sz="6" w:space="0" w:color="auto"/>
              <w:left w:val="outset" w:sz="6" w:space="0" w:color="auto"/>
              <w:bottom w:val="outset" w:sz="6" w:space="0" w:color="auto"/>
              <w:right w:val="outset" w:sz="6" w:space="0" w:color="auto"/>
            </w:tcBorders>
            <w:shd w:val="clear" w:color="auto" w:fill="auto"/>
            <w:tcMar>
              <w:top w:w="75" w:type="dxa"/>
              <w:left w:w="75" w:type="dxa"/>
              <w:bottom w:w="75" w:type="dxa"/>
              <w:right w:w="75" w:type="dxa"/>
            </w:tcMar>
            <w:hideMark/>
          </w:tcPr>
          <w:p w14:paraId="6A2973DE" w14:textId="77777777" w:rsidR="00EA375C" w:rsidRPr="00EA375C" w:rsidRDefault="00EA375C" w:rsidP="00EA375C">
            <w:r w:rsidRPr="00EA375C">
              <w:t>Скорлупа от яиц</w:t>
            </w:r>
          </w:p>
        </w:tc>
        <w:tc>
          <w:tcPr>
            <w:tcW w:w="0" w:type="auto"/>
            <w:tcBorders>
              <w:top w:val="outset" w:sz="6" w:space="0" w:color="auto"/>
              <w:left w:val="outset" w:sz="6" w:space="0" w:color="auto"/>
              <w:bottom w:val="outset" w:sz="6" w:space="0" w:color="auto"/>
              <w:right w:val="outset" w:sz="6" w:space="0" w:color="auto"/>
            </w:tcBorders>
            <w:shd w:val="clear" w:color="auto" w:fill="auto"/>
            <w:tcMar>
              <w:top w:w="75" w:type="dxa"/>
              <w:left w:w="75" w:type="dxa"/>
              <w:bottom w:w="75" w:type="dxa"/>
              <w:right w:w="75" w:type="dxa"/>
            </w:tcMar>
            <w:hideMark/>
          </w:tcPr>
          <w:p w14:paraId="534EF885" w14:textId="77777777" w:rsidR="00EA375C" w:rsidRPr="00EA375C" w:rsidRDefault="00EA375C" w:rsidP="00EA375C"/>
        </w:tc>
      </w:tr>
      <w:tr w:rsidR="00EA375C" w:rsidRPr="00EA375C" w14:paraId="7B5A97F6" w14:textId="77777777" w:rsidTr="00EA375C">
        <w:trPr>
          <w:jc w:val="center"/>
        </w:trPr>
        <w:tc>
          <w:tcPr>
            <w:tcW w:w="0" w:type="auto"/>
            <w:tcBorders>
              <w:top w:val="outset" w:sz="6" w:space="0" w:color="auto"/>
              <w:left w:val="outset" w:sz="6" w:space="0" w:color="auto"/>
              <w:bottom w:val="outset" w:sz="6" w:space="0" w:color="auto"/>
              <w:right w:val="outset" w:sz="6" w:space="0" w:color="auto"/>
            </w:tcBorders>
            <w:shd w:val="clear" w:color="auto" w:fill="auto"/>
            <w:tcMar>
              <w:top w:w="75" w:type="dxa"/>
              <w:left w:w="75" w:type="dxa"/>
              <w:bottom w:w="75" w:type="dxa"/>
              <w:right w:w="75" w:type="dxa"/>
            </w:tcMar>
            <w:hideMark/>
          </w:tcPr>
          <w:p w14:paraId="11541540" w14:textId="77777777" w:rsidR="00EA375C" w:rsidRPr="00EA375C" w:rsidRDefault="00EA375C" w:rsidP="00EA375C">
            <w:r w:rsidRPr="00EA375C">
              <w:t>4</w:t>
            </w:r>
          </w:p>
        </w:tc>
        <w:tc>
          <w:tcPr>
            <w:tcW w:w="0" w:type="auto"/>
            <w:tcBorders>
              <w:top w:val="outset" w:sz="6" w:space="0" w:color="auto"/>
              <w:left w:val="outset" w:sz="6" w:space="0" w:color="auto"/>
              <w:bottom w:val="outset" w:sz="6" w:space="0" w:color="auto"/>
              <w:right w:val="outset" w:sz="6" w:space="0" w:color="auto"/>
            </w:tcBorders>
            <w:shd w:val="clear" w:color="auto" w:fill="auto"/>
            <w:tcMar>
              <w:top w:w="75" w:type="dxa"/>
              <w:left w:w="75" w:type="dxa"/>
              <w:bottom w:w="75" w:type="dxa"/>
              <w:right w:w="75" w:type="dxa"/>
            </w:tcMar>
            <w:hideMark/>
          </w:tcPr>
          <w:p w14:paraId="61BFF28B" w14:textId="77777777" w:rsidR="00EA375C" w:rsidRPr="00EA375C" w:rsidRDefault="00EA375C" w:rsidP="00EA375C">
            <w:r w:rsidRPr="00EA375C">
              <w:t>Китайские бамбуковые палочки</w:t>
            </w:r>
          </w:p>
        </w:tc>
        <w:tc>
          <w:tcPr>
            <w:tcW w:w="0" w:type="auto"/>
            <w:tcBorders>
              <w:top w:val="outset" w:sz="6" w:space="0" w:color="auto"/>
              <w:left w:val="outset" w:sz="6" w:space="0" w:color="auto"/>
              <w:bottom w:val="outset" w:sz="6" w:space="0" w:color="auto"/>
              <w:right w:val="outset" w:sz="6" w:space="0" w:color="auto"/>
            </w:tcBorders>
            <w:shd w:val="clear" w:color="auto" w:fill="auto"/>
            <w:tcMar>
              <w:top w:w="75" w:type="dxa"/>
              <w:left w:w="75" w:type="dxa"/>
              <w:bottom w:w="75" w:type="dxa"/>
              <w:right w:w="75" w:type="dxa"/>
            </w:tcMar>
            <w:hideMark/>
          </w:tcPr>
          <w:p w14:paraId="1BC8A47A" w14:textId="77777777" w:rsidR="00EA375C" w:rsidRPr="00EA375C" w:rsidRDefault="00EA375C" w:rsidP="00EA375C"/>
        </w:tc>
      </w:tr>
      <w:tr w:rsidR="00EA375C" w:rsidRPr="00EA375C" w14:paraId="0560E55C" w14:textId="77777777" w:rsidTr="00EA375C">
        <w:trPr>
          <w:jc w:val="center"/>
        </w:trPr>
        <w:tc>
          <w:tcPr>
            <w:tcW w:w="0" w:type="auto"/>
            <w:tcBorders>
              <w:top w:val="outset" w:sz="6" w:space="0" w:color="auto"/>
              <w:left w:val="outset" w:sz="6" w:space="0" w:color="auto"/>
              <w:bottom w:val="outset" w:sz="6" w:space="0" w:color="auto"/>
              <w:right w:val="outset" w:sz="6" w:space="0" w:color="auto"/>
            </w:tcBorders>
            <w:shd w:val="clear" w:color="auto" w:fill="auto"/>
            <w:tcMar>
              <w:top w:w="75" w:type="dxa"/>
              <w:left w:w="75" w:type="dxa"/>
              <w:bottom w:w="75" w:type="dxa"/>
              <w:right w:w="75" w:type="dxa"/>
            </w:tcMar>
            <w:hideMark/>
          </w:tcPr>
          <w:p w14:paraId="5D84A8AF" w14:textId="77777777" w:rsidR="00EA375C" w:rsidRPr="00EA375C" w:rsidRDefault="00EA375C" w:rsidP="00EA375C">
            <w:r w:rsidRPr="00EA375C">
              <w:t>5</w:t>
            </w:r>
          </w:p>
        </w:tc>
        <w:tc>
          <w:tcPr>
            <w:tcW w:w="0" w:type="auto"/>
            <w:tcBorders>
              <w:top w:val="outset" w:sz="6" w:space="0" w:color="auto"/>
              <w:left w:val="outset" w:sz="6" w:space="0" w:color="auto"/>
              <w:bottom w:val="outset" w:sz="6" w:space="0" w:color="auto"/>
              <w:right w:val="outset" w:sz="6" w:space="0" w:color="auto"/>
            </w:tcBorders>
            <w:shd w:val="clear" w:color="auto" w:fill="auto"/>
            <w:tcMar>
              <w:top w:w="75" w:type="dxa"/>
              <w:left w:w="75" w:type="dxa"/>
              <w:bottom w:w="75" w:type="dxa"/>
              <w:right w:w="75" w:type="dxa"/>
            </w:tcMar>
            <w:hideMark/>
          </w:tcPr>
          <w:p w14:paraId="45482634" w14:textId="77777777" w:rsidR="00EA375C" w:rsidRPr="00EA375C" w:rsidRDefault="00EA375C" w:rsidP="00EA375C">
            <w:proofErr w:type="gramStart"/>
            <w:r w:rsidRPr="00EA375C">
              <w:t>Одежда</w:t>
            </w:r>
            <w:proofErr w:type="gramEnd"/>
            <w:r w:rsidRPr="00EA375C">
              <w:t xml:space="preserve"> которая стала мала</w:t>
            </w:r>
          </w:p>
        </w:tc>
        <w:tc>
          <w:tcPr>
            <w:tcW w:w="0" w:type="auto"/>
            <w:tcBorders>
              <w:top w:val="outset" w:sz="6" w:space="0" w:color="auto"/>
              <w:left w:val="outset" w:sz="6" w:space="0" w:color="auto"/>
              <w:bottom w:val="outset" w:sz="6" w:space="0" w:color="auto"/>
              <w:right w:val="outset" w:sz="6" w:space="0" w:color="auto"/>
            </w:tcBorders>
            <w:shd w:val="clear" w:color="auto" w:fill="auto"/>
            <w:tcMar>
              <w:top w:w="75" w:type="dxa"/>
              <w:left w:w="75" w:type="dxa"/>
              <w:bottom w:w="75" w:type="dxa"/>
              <w:right w:w="75" w:type="dxa"/>
            </w:tcMar>
            <w:hideMark/>
          </w:tcPr>
          <w:p w14:paraId="7BEE708E" w14:textId="77777777" w:rsidR="00EA375C" w:rsidRPr="00EA375C" w:rsidRDefault="00EA375C" w:rsidP="00EA375C"/>
        </w:tc>
      </w:tr>
      <w:tr w:rsidR="00EA375C" w:rsidRPr="00EA375C" w14:paraId="7B2E3C1D" w14:textId="77777777" w:rsidTr="00EA375C">
        <w:trPr>
          <w:jc w:val="center"/>
        </w:trPr>
        <w:tc>
          <w:tcPr>
            <w:tcW w:w="0" w:type="auto"/>
            <w:tcBorders>
              <w:top w:val="outset" w:sz="6" w:space="0" w:color="auto"/>
              <w:left w:val="outset" w:sz="6" w:space="0" w:color="auto"/>
              <w:bottom w:val="outset" w:sz="6" w:space="0" w:color="auto"/>
              <w:right w:val="outset" w:sz="6" w:space="0" w:color="auto"/>
            </w:tcBorders>
            <w:shd w:val="clear" w:color="auto" w:fill="auto"/>
            <w:tcMar>
              <w:top w:w="75" w:type="dxa"/>
              <w:left w:w="75" w:type="dxa"/>
              <w:bottom w:w="75" w:type="dxa"/>
              <w:right w:w="75" w:type="dxa"/>
            </w:tcMar>
            <w:hideMark/>
          </w:tcPr>
          <w:p w14:paraId="714BB1F1" w14:textId="77777777" w:rsidR="00EA375C" w:rsidRPr="00EA375C" w:rsidRDefault="00EA375C" w:rsidP="00EA375C">
            <w:r w:rsidRPr="00EA375C">
              <w:t>6</w:t>
            </w:r>
          </w:p>
        </w:tc>
        <w:tc>
          <w:tcPr>
            <w:tcW w:w="0" w:type="auto"/>
            <w:tcBorders>
              <w:top w:val="outset" w:sz="6" w:space="0" w:color="auto"/>
              <w:left w:val="outset" w:sz="6" w:space="0" w:color="auto"/>
              <w:bottom w:val="outset" w:sz="6" w:space="0" w:color="auto"/>
              <w:right w:val="outset" w:sz="6" w:space="0" w:color="auto"/>
            </w:tcBorders>
            <w:shd w:val="clear" w:color="auto" w:fill="auto"/>
            <w:tcMar>
              <w:top w:w="75" w:type="dxa"/>
              <w:left w:w="75" w:type="dxa"/>
              <w:bottom w:w="75" w:type="dxa"/>
              <w:right w:w="75" w:type="dxa"/>
            </w:tcMar>
            <w:hideMark/>
          </w:tcPr>
          <w:p w14:paraId="7FF65B3D" w14:textId="77777777" w:rsidR="00EA375C" w:rsidRPr="00EA375C" w:rsidRDefault="00EA375C" w:rsidP="00EA375C">
            <w:r w:rsidRPr="00EA375C">
              <w:t>Старые диски (CD, DVD)</w:t>
            </w:r>
          </w:p>
        </w:tc>
        <w:tc>
          <w:tcPr>
            <w:tcW w:w="0" w:type="auto"/>
            <w:tcBorders>
              <w:top w:val="outset" w:sz="6" w:space="0" w:color="auto"/>
              <w:left w:val="outset" w:sz="6" w:space="0" w:color="auto"/>
              <w:bottom w:val="outset" w:sz="6" w:space="0" w:color="auto"/>
              <w:right w:val="outset" w:sz="6" w:space="0" w:color="auto"/>
            </w:tcBorders>
            <w:shd w:val="clear" w:color="auto" w:fill="auto"/>
            <w:tcMar>
              <w:top w:w="75" w:type="dxa"/>
              <w:left w:w="75" w:type="dxa"/>
              <w:bottom w:w="75" w:type="dxa"/>
              <w:right w:w="75" w:type="dxa"/>
            </w:tcMar>
            <w:hideMark/>
          </w:tcPr>
          <w:p w14:paraId="29173A8F" w14:textId="77777777" w:rsidR="00EA375C" w:rsidRPr="00EA375C" w:rsidRDefault="00EA375C" w:rsidP="00EA375C"/>
        </w:tc>
      </w:tr>
      <w:tr w:rsidR="00EA375C" w:rsidRPr="00EA375C" w14:paraId="014B9046" w14:textId="77777777" w:rsidTr="00EA375C">
        <w:trPr>
          <w:jc w:val="center"/>
        </w:trPr>
        <w:tc>
          <w:tcPr>
            <w:tcW w:w="0" w:type="auto"/>
            <w:tcBorders>
              <w:top w:val="outset" w:sz="6" w:space="0" w:color="auto"/>
              <w:left w:val="outset" w:sz="6" w:space="0" w:color="auto"/>
              <w:bottom w:val="outset" w:sz="6" w:space="0" w:color="auto"/>
              <w:right w:val="outset" w:sz="6" w:space="0" w:color="auto"/>
            </w:tcBorders>
            <w:shd w:val="clear" w:color="auto" w:fill="auto"/>
            <w:tcMar>
              <w:top w:w="75" w:type="dxa"/>
              <w:left w:w="75" w:type="dxa"/>
              <w:bottom w:w="75" w:type="dxa"/>
              <w:right w:w="75" w:type="dxa"/>
            </w:tcMar>
            <w:hideMark/>
          </w:tcPr>
          <w:p w14:paraId="37C51F45" w14:textId="77777777" w:rsidR="00EA375C" w:rsidRPr="00EA375C" w:rsidRDefault="00EA375C" w:rsidP="00EA375C">
            <w:r w:rsidRPr="00EA375C">
              <w:t>7</w:t>
            </w:r>
          </w:p>
        </w:tc>
        <w:tc>
          <w:tcPr>
            <w:tcW w:w="0" w:type="auto"/>
            <w:tcBorders>
              <w:top w:val="outset" w:sz="6" w:space="0" w:color="auto"/>
              <w:left w:val="outset" w:sz="6" w:space="0" w:color="auto"/>
              <w:bottom w:val="outset" w:sz="6" w:space="0" w:color="auto"/>
              <w:right w:val="outset" w:sz="6" w:space="0" w:color="auto"/>
            </w:tcBorders>
            <w:shd w:val="clear" w:color="auto" w:fill="auto"/>
            <w:tcMar>
              <w:top w:w="75" w:type="dxa"/>
              <w:left w:w="75" w:type="dxa"/>
              <w:bottom w:w="75" w:type="dxa"/>
              <w:right w:w="75" w:type="dxa"/>
            </w:tcMar>
            <w:hideMark/>
          </w:tcPr>
          <w:p w14:paraId="204D61ED" w14:textId="77777777" w:rsidR="00EA375C" w:rsidRPr="00EA375C" w:rsidRDefault="00EA375C" w:rsidP="00EA375C">
            <w:r w:rsidRPr="00EA375C">
              <w:t>Трубочки для коктейля</w:t>
            </w:r>
          </w:p>
        </w:tc>
        <w:tc>
          <w:tcPr>
            <w:tcW w:w="0" w:type="auto"/>
            <w:tcBorders>
              <w:top w:val="outset" w:sz="6" w:space="0" w:color="auto"/>
              <w:left w:val="outset" w:sz="6" w:space="0" w:color="auto"/>
              <w:bottom w:val="outset" w:sz="6" w:space="0" w:color="auto"/>
              <w:right w:val="outset" w:sz="6" w:space="0" w:color="auto"/>
            </w:tcBorders>
            <w:shd w:val="clear" w:color="auto" w:fill="auto"/>
            <w:tcMar>
              <w:top w:w="75" w:type="dxa"/>
              <w:left w:w="75" w:type="dxa"/>
              <w:bottom w:w="75" w:type="dxa"/>
              <w:right w:w="75" w:type="dxa"/>
            </w:tcMar>
            <w:hideMark/>
          </w:tcPr>
          <w:p w14:paraId="53B27BFE" w14:textId="77777777" w:rsidR="00EA375C" w:rsidRPr="00EA375C" w:rsidRDefault="00EA375C" w:rsidP="00EA375C"/>
        </w:tc>
      </w:tr>
      <w:tr w:rsidR="00EA375C" w:rsidRPr="00EA375C" w14:paraId="775B810B" w14:textId="77777777" w:rsidTr="00EA375C">
        <w:trPr>
          <w:jc w:val="center"/>
        </w:trPr>
        <w:tc>
          <w:tcPr>
            <w:tcW w:w="0" w:type="auto"/>
            <w:tcBorders>
              <w:top w:val="outset" w:sz="6" w:space="0" w:color="auto"/>
              <w:left w:val="outset" w:sz="6" w:space="0" w:color="auto"/>
              <w:bottom w:val="outset" w:sz="6" w:space="0" w:color="auto"/>
              <w:right w:val="outset" w:sz="6" w:space="0" w:color="auto"/>
            </w:tcBorders>
            <w:shd w:val="clear" w:color="auto" w:fill="auto"/>
            <w:tcMar>
              <w:top w:w="75" w:type="dxa"/>
              <w:left w:w="75" w:type="dxa"/>
              <w:bottom w:w="75" w:type="dxa"/>
              <w:right w:w="75" w:type="dxa"/>
            </w:tcMar>
            <w:hideMark/>
          </w:tcPr>
          <w:p w14:paraId="4AEA8E78" w14:textId="77777777" w:rsidR="00EA375C" w:rsidRPr="00EA375C" w:rsidRDefault="00EA375C" w:rsidP="00EA375C">
            <w:r w:rsidRPr="00EA375C">
              <w:t>8</w:t>
            </w:r>
          </w:p>
        </w:tc>
        <w:tc>
          <w:tcPr>
            <w:tcW w:w="0" w:type="auto"/>
            <w:tcBorders>
              <w:top w:val="outset" w:sz="6" w:space="0" w:color="auto"/>
              <w:left w:val="outset" w:sz="6" w:space="0" w:color="auto"/>
              <w:bottom w:val="outset" w:sz="6" w:space="0" w:color="auto"/>
              <w:right w:val="outset" w:sz="6" w:space="0" w:color="auto"/>
            </w:tcBorders>
            <w:shd w:val="clear" w:color="auto" w:fill="auto"/>
            <w:tcMar>
              <w:top w:w="75" w:type="dxa"/>
              <w:left w:w="75" w:type="dxa"/>
              <w:bottom w:w="75" w:type="dxa"/>
              <w:right w:w="75" w:type="dxa"/>
            </w:tcMar>
            <w:hideMark/>
          </w:tcPr>
          <w:p w14:paraId="23685E8C" w14:textId="77777777" w:rsidR="00EA375C" w:rsidRPr="00EA375C" w:rsidRDefault="00EA375C" w:rsidP="00EA375C">
            <w:r w:rsidRPr="00EA375C">
              <w:t>Жестяные банки</w:t>
            </w:r>
          </w:p>
        </w:tc>
        <w:tc>
          <w:tcPr>
            <w:tcW w:w="0" w:type="auto"/>
            <w:tcBorders>
              <w:top w:val="outset" w:sz="6" w:space="0" w:color="auto"/>
              <w:left w:val="outset" w:sz="6" w:space="0" w:color="auto"/>
              <w:bottom w:val="outset" w:sz="6" w:space="0" w:color="auto"/>
              <w:right w:val="outset" w:sz="6" w:space="0" w:color="auto"/>
            </w:tcBorders>
            <w:shd w:val="clear" w:color="auto" w:fill="auto"/>
            <w:tcMar>
              <w:top w:w="75" w:type="dxa"/>
              <w:left w:w="75" w:type="dxa"/>
              <w:bottom w:w="75" w:type="dxa"/>
              <w:right w:w="75" w:type="dxa"/>
            </w:tcMar>
            <w:hideMark/>
          </w:tcPr>
          <w:p w14:paraId="75FFF4B3" w14:textId="77777777" w:rsidR="00EA375C" w:rsidRPr="00EA375C" w:rsidRDefault="00EA375C" w:rsidP="00EA375C"/>
        </w:tc>
      </w:tr>
      <w:tr w:rsidR="00EA375C" w:rsidRPr="00EA375C" w14:paraId="4506A280" w14:textId="77777777" w:rsidTr="00EA375C">
        <w:trPr>
          <w:jc w:val="center"/>
        </w:trPr>
        <w:tc>
          <w:tcPr>
            <w:tcW w:w="0" w:type="auto"/>
            <w:tcBorders>
              <w:top w:val="outset" w:sz="6" w:space="0" w:color="auto"/>
              <w:left w:val="outset" w:sz="6" w:space="0" w:color="auto"/>
              <w:bottom w:val="outset" w:sz="6" w:space="0" w:color="auto"/>
              <w:right w:val="outset" w:sz="6" w:space="0" w:color="auto"/>
            </w:tcBorders>
            <w:shd w:val="clear" w:color="auto" w:fill="auto"/>
            <w:tcMar>
              <w:top w:w="75" w:type="dxa"/>
              <w:left w:w="75" w:type="dxa"/>
              <w:bottom w:w="75" w:type="dxa"/>
              <w:right w:w="75" w:type="dxa"/>
            </w:tcMar>
            <w:hideMark/>
          </w:tcPr>
          <w:p w14:paraId="0C727351" w14:textId="77777777" w:rsidR="00EA375C" w:rsidRPr="00EA375C" w:rsidRDefault="00EA375C" w:rsidP="00EA375C">
            <w:r w:rsidRPr="00EA375C">
              <w:t>9</w:t>
            </w:r>
          </w:p>
        </w:tc>
        <w:tc>
          <w:tcPr>
            <w:tcW w:w="0" w:type="auto"/>
            <w:tcBorders>
              <w:top w:val="outset" w:sz="6" w:space="0" w:color="auto"/>
              <w:left w:val="outset" w:sz="6" w:space="0" w:color="auto"/>
              <w:bottom w:val="outset" w:sz="6" w:space="0" w:color="auto"/>
              <w:right w:val="outset" w:sz="6" w:space="0" w:color="auto"/>
            </w:tcBorders>
            <w:shd w:val="clear" w:color="auto" w:fill="auto"/>
            <w:tcMar>
              <w:top w:w="75" w:type="dxa"/>
              <w:left w:w="75" w:type="dxa"/>
              <w:bottom w:w="75" w:type="dxa"/>
              <w:right w:w="75" w:type="dxa"/>
            </w:tcMar>
            <w:hideMark/>
          </w:tcPr>
          <w:p w14:paraId="1DBEA8B2" w14:textId="77777777" w:rsidR="00EA375C" w:rsidRPr="00EA375C" w:rsidRDefault="00EA375C" w:rsidP="00EA375C">
            <w:r w:rsidRPr="00EA375C">
              <w:t>Стеклянные бутылки</w:t>
            </w:r>
          </w:p>
        </w:tc>
        <w:tc>
          <w:tcPr>
            <w:tcW w:w="0" w:type="auto"/>
            <w:tcBorders>
              <w:top w:val="outset" w:sz="6" w:space="0" w:color="auto"/>
              <w:left w:val="outset" w:sz="6" w:space="0" w:color="auto"/>
              <w:bottom w:val="outset" w:sz="6" w:space="0" w:color="auto"/>
              <w:right w:val="outset" w:sz="6" w:space="0" w:color="auto"/>
            </w:tcBorders>
            <w:shd w:val="clear" w:color="auto" w:fill="auto"/>
            <w:tcMar>
              <w:top w:w="75" w:type="dxa"/>
              <w:left w:w="75" w:type="dxa"/>
              <w:bottom w:w="75" w:type="dxa"/>
              <w:right w:w="75" w:type="dxa"/>
            </w:tcMar>
            <w:hideMark/>
          </w:tcPr>
          <w:p w14:paraId="365A65F8" w14:textId="77777777" w:rsidR="00EA375C" w:rsidRPr="00EA375C" w:rsidRDefault="00EA375C" w:rsidP="00EA375C"/>
        </w:tc>
      </w:tr>
      <w:tr w:rsidR="00EA375C" w:rsidRPr="00EA375C" w14:paraId="4C6B3A0C" w14:textId="77777777" w:rsidTr="00EA375C">
        <w:trPr>
          <w:jc w:val="center"/>
        </w:trPr>
        <w:tc>
          <w:tcPr>
            <w:tcW w:w="0" w:type="auto"/>
            <w:tcBorders>
              <w:top w:val="outset" w:sz="6" w:space="0" w:color="auto"/>
              <w:left w:val="outset" w:sz="6" w:space="0" w:color="auto"/>
              <w:bottom w:val="outset" w:sz="6" w:space="0" w:color="auto"/>
              <w:right w:val="outset" w:sz="6" w:space="0" w:color="auto"/>
            </w:tcBorders>
            <w:shd w:val="clear" w:color="auto" w:fill="auto"/>
            <w:tcMar>
              <w:top w:w="75" w:type="dxa"/>
              <w:left w:w="75" w:type="dxa"/>
              <w:bottom w:w="75" w:type="dxa"/>
              <w:right w:w="75" w:type="dxa"/>
            </w:tcMar>
            <w:hideMark/>
          </w:tcPr>
          <w:p w14:paraId="2A94E650" w14:textId="77777777" w:rsidR="00EA375C" w:rsidRPr="00EA375C" w:rsidRDefault="00EA375C" w:rsidP="00EA375C">
            <w:r w:rsidRPr="00EA375C">
              <w:t>10</w:t>
            </w:r>
          </w:p>
        </w:tc>
        <w:tc>
          <w:tcPr>
            <w:tcW w:w="0" w:type="auto"/>
            <w:tcBorders>
              <w:top w:val="outset" w:sz="6" w:space="0" w:color="auto"/>
              <w:left w:val="outset" w:sz="6" w:space="0" w:color="auto"/>
              <w:bottom w:val="outset" w:sz="6" w:space="0" w:color="auto"/>
              <w:right w:val="outset" w:sz="6" w:space="0" w:color="auto"/>
            </w:tcBorders>
            <w:shd w:val="clear" w:color="auto" w:fill="auto"/>
            <w:tcMar>
              <w:top w:w="75" w:type="dxa"/>
              <w:left w:w="75" w:type="dxa"/>
              <w:bottom w:w="75" w:type="dxa"/>
              <w:right w:w="75" w:type="dxa"/>
            </w:tcMar>
            <w:hideMark/>
          </w:tcPr>
          <w:p w14:paraId="2D544E6D" w14:textId="77777777" w:rsidR="00EA375C" w:rsidRPr="00EA375C" w:rsidRDefault="00EA375C" w:rsidP="00EA375C">
            <w:r w:rsidRPr="00EA375C">
              <w:t>Втулки от бумажных полотенец</w:t>
            </w:r>
          </w:p>
        </w:tc>
        <w:tc>
          <w:tcPr>
            <w:tcW w:w="0" w:type="auto"/>
            <w:tcBorders>
              <w:top w:val="outset" w:sz="6" w:space="0" w:color="auto"/>
              <w:left w:val="outset" w:sz="6" w:space="0" w:color="auto"/>
              <w:bottom w:val="outset" w:sz="6" w:space="0" w:color="auto"/>
              <w:right w:val="outset" w:sz="6" w:space="0" w:color="auto"/>
            </w:tcBorders>
            <w:shd w:val="clear" w:color="auto" w:fill="auto"/>
            <w:tcMar>
              <w:top w:w="75" w:type="dxa"/>
              <w:left w:w="75" w:type="dxa"/>
              <w:bottom w:w="75" w:type="dxa"/>
              <w:right w:w="75" w:type="dxa"/>
            </w:tcMar>
            <w:hideMark/>
          </w:tcPr>
          <w:p w14:paraId="16516A64" w14:textId="77777777" w:rsidR="00EA375C" w:rsidRPr="00EA375C" w:rsidRDefault="00EA375C" w:rsidP="00EA375C"/>
        </w:tc>
      </w:tr>
    </w:tbl>
    <w:p w14:paraId="489EAF48" w14:textId="77777777" w:rsidR="00EA375C" w:rsidRPr="00EA375C" w:rsidRDefault="00EA375C" w:rsidP="00EA375C">
      <w:r w:rsidRPr="00EA375C">
        <w:rPr>
          <w:b/>
          <w:bCs/>
        </w:rPr>
        <w:t>Примерные ответы команд:</w:t>
      </w:r>
    </w:p>
    <w:tbl>
      <w:tblPr>
        <w:tblW w:w="0" w:type="auto"/>
        <w:jc w:val="center"/>
        <w:tblBorders>
          <w:top w:val="outset" w:sz="6" w:space="0" w:color="auto"/>
          <w:left w:val="outset" w:sz="6" w:space="0" w:color="auto"/>
          <w:bottom w:val="outset" w:sz="6" w:space="0" w:color="auto"/>
          <w:right w:val="outset" w:sz="6" w:space="0" w:color="auto"/>
        </w:tblBorders>
        <w:tblCellMar>
          <w:top w:w="105" w:type="dxa"/>
          <w:left w:w="105" w:type="dxa"/>
          <w:bottom w:w="105" w:type="dxa"/>
          <w:right w:w="105" w:type="dxa"/>
        </w:tblCellMar>
        <w:tblLook w:val="04A0" w:firstRow="1" w:lastRow="0" w:firstColumn="1" w:lastColumn="0" w:noHBand="0" w:noVBand="1"/>
      </w:tblPr>
      <w:tblGrid>
        <w:gridCol w:w="381"/>
        <w:gridCol w:w="2220"/>
        <w:gridCol w:w="6738"/>
      </w:tblGrid>
      <w:tr w:rsidR="00EA375C" w:rsidRPr="00EA375C" w14:paraId="1921186D" w14:textId="77777777" w:rsidTr="00EA375C">
        <w:trPr>
          <w:jc w:val="center"/>
        </w:trPr>
        <w:tc>
          <w:tcPr>
            <w:tcW w:w="0" w:type="auto"/>
            <w:tcBorders>
              <w:top w:val="outset" w:sz="6" w:space="0" w:color="auto"/>
              <w:left w:val="outset" w:sz="6" w:space="0" w:color="auto"/>
              <w:bottom w:val="outset" w:sz="6" w:space="0" w:color="auto"/>
              <w:right w:val="outset" w:sz="6" w:space="0" w:color="auto"/>
            </w:tcBorders>
            <w:shd w:val="clear" w:color="auto" w:fill="auto"/>
            <w:tcMar>
              <w:top w:w="75" w:type="dxa"/>
              <w:left w:w="75" w:type="dxa"/>
              <w:bottom w:w="75" w:type="dxa"/>
              <w:right w:w="75" w:type="dxa"/>
            </w:tcMar>
            <w:hideMark/>
          </w:tcPr>
          <w:p w14:paraId="0AB73D98" w14:textId="77777777" w:rsidR="00EA375C" w:rsidRPr="00EA375C" w:rsidRDefault="00EA375C" w:rsidP="00EA375C">
            <w:r w:rsidRPr="00EA375C">
              <w:rPr>
                <w:b/>
                <w:bCs/>
              </w:rPr>
              <w:t>№</w:t>
            </w:r>
          </w:p>
        </w:tc>
        <w:tc>
          <w:tcPr>
            <w:tcW w:w="0" w:type="auto"/>
            <w:tcBorders>
              <w:top w:val="outset" w:sz="6" w:space="0" w:color="auto"/>
              <w:left w:val="outset" w:sz="6" w:space="0" w:color="auto"/>
              <w:bottom w:val="outset" w:sz="6" w:space="0" w:color="auto"/>
              <w:right w:val="outset" w:sz="6" w:space="0" w:color="auto"/>
            </w:tcBorders>
            <w:shd w:val="clear" w:color="auto" w:fill="auto"/>
            <w:tcMar>
              <w:top w:w="75" w:type="dxa"/>
              <w:left w:w="75" w:type="dxa"/>
              <w:bottom w:w="75" w:type="dxa"/>
              <w:right w:w="75" w:type="dxa"/>
            </w:tcMar>
            <w:hideMark/>
          </w:tcPr>
          <w:p w14:paraId="32C29AEE" w14:textId="77777777" w:rsidR="00EA375C" w:rsidRPr="00EA375C" w:rsidRDefault="00EA375C" w:rsidP="00EA375C">
            <w:r w:rsidRPr="00EA375C">
              <w:rPr>
                <w:b/>
                <w:bCs/>
              </w:rPr>
              <w:t>Мусор в ведре</w:t>
            </w:r>
          </w:p>
        </w:tc>
        <w:tc>
          <w:tcPr>
            <w:tcW w:w="0" w:type="auto"/>
            <w:tcBorders>
              <w:top w:val="outset" w:sz="6" w:space="0" w:color="auto"/>
              <w:left w:val="outset" w:sz="6" w:space="0" w:color="auto"/>
              <w:bottom w:val="outset" w:sz="6" w:space="0" w:color="auto"/>
              <w:right w:val="outset" w:sz="6" w:space="0" w:color="auto"/>
            </w:tcBorders>
            <w:shd w:val="clear" w:color="auto" w:fill="auto"/>
            <w:tcMar>
              <w:top w:w="75" w:type="dxa"/>
              <w:left w:w="75" w:type="dxa"/>
              <w:bottom w:w="75" w:type="dxa"/>
              <w:right w:w="75" w:type="dxa"/>
            </w:tcMar>
            <w:hideMark/>
          </w:tcPr>
          <w:p w14:paraId="6EBE6477" w14:textId="77777777" w:rsidR="00EA375C" w:rsidRPr="00EA375C" w:rsidRDefault="00EA375C" w:rsidP="00EA375C">
            <w:r w:rsidRPr="00EA375C">
              <w:rPr>
                <w:b/>
                <w:bCs/>
              </w:rPr>
              <w:t>Где можно использовать вторично</w:t>
            </w:r>
          </w:p>
        </w:tc>
      </w:tr>
      <w:tr w:rsidR="00EA375C" w:rsidRPr="00EA375C" w14:paraId="68D3D28E" w14:textId="77777777" w:rsidTr="00EA375C">
        <w:trPr>
          <w:jc w:val="center"/>
        </w:trPr>
        <w:tc>
          <w:tcPr>
            <w:tcW w:w="0" w:type="auto"/>
            <w:tcBorders>
              <w:top w:val="outset" w:sz="6" w:space="0" w:color="auto"/>
              <w:left w:val="outset" w:sz="6" w:space="0" w:color="auto"/>
              <w:bottom w:val="outset" w:sz="6" w:space="0" w:color="auto"/>
              <w:right w:val="outset" w:sz="6" w:space="0" w:color="auto"/>
            </w:tcBorders>
            <w:shd w:val="clear" w:color="auto" w:fill="auto"/>
            <w:tcMar>
              <w:top w:w="75" w:type="dxa"/>
              <w:left w:w="75" w:type="dxa"/>
              <w:bottom w:w="75" w:type="dxa"/>
              <w:right w:w="75" w:type="dxa"/>
            </w:tcMar>
            <w:hideMark/>
          </w:tcPr>
          <w:p w14:paraId="25B2D65B" w14:textId="77777777" w:rsidR="00EA375C" w:rsidRPr="00EA375C" w:rsidRDefault="00EA375C" w:rsidP="00EA375C">
            <w:r w:rsidRPr="00EA375C">
              <w:t>1</w:t>
            </w:r>
          </w:p>
        </w:tc>
        <w:tc>
          <w:tcPr>
            <w:tcW w:w="0" w:type="auto"/>
            <w:tcBorders>
              <w:top w:val="outset" w:sz="6" w:space="0" w:color="auto"/>
              <w:left w:val="outset" w:sz="6" w:space="0" w:color="auto"/>
              <w:bottom w:val="outset" w:sz="6" w:space="0" w:color="auto"/>
              <w:right w:val="outset" w:sz="6" w:space="0" w:color="auto"/>
            </w:tcBorders>
            <w:shd w:val="clear" w:color="auto" w:fill="auto"/>
            <w:tcMar>
              <w:top w:w="75" w:type="dxa"/>
              <w:left w:w="75" w:type="dxa"/>
              <w:bottom w:w="75" w:type="dxa"/>
              <w:right w:w="75" w:type="dxa"/>
            </w:tcMar>
            <w:hideMark/>
          </w:tcPr>
          <w:p w14:paraId="58D622D8" w14:textId="77777777" w:rsidR="00EA375C" w:rsidRPr="00EA375C" w:rsidRDefault="00EA375C" w:rsidP="00EA375C">
            <w:r w:rsidRPr="00EA375C">
              <w:t>Коробки из-под сока</w:t>
            </w:r>
          </w:p>
        </w:tc>
        <w:tc>
          <w:tcPr>
            <w:tcW w:w="0" w:type="auto"/>
            <w:tcBorders>
              <w:top w:val="outset" w:sz="6" w:space="0" w:color="auto"/>
              <w:left w:val="outset" w:sz="6" w:space="0" w:color="auto"/>
              <w:bottom w:val="outset" w:sz="6" w:space="0" w:color="auto"/>
              <w:right w:val="outset" w:sz="6" w:space="0" w:color="auto"/>
            </w:tcBorders>
            <w:shd w:val="clear" w:color="auto" w:fill="auto"/>
            <w:tcMar>
              <w:top w:w="75" w:type="dxa"/>
              <w:left w:w="75" w:type="dxa"/>
              <w:bottom w:w="75" w:type="dxa"/>
              <w:right w:w="75" w:type="dxa"/>
            </w:tcMar>
            <w:hideMark/>
          </w:tcPr>
          <w:p w14:paraId="2A03A4BE" w14:textId="77777777" w:rsidR="00EA375C" w:rsidRPr="00EA375C" w:rsidRDefault="00EA375C" w:rsidP="00EA375C">
            <w:r w:rsidRPr="00EA375C">
              <w:t>Сделать кормушку для птиц, выращивать рассаду…</w:t>
            </w:r>
          </w:p>
        </w:tc>
      </w:tr>
      <w:tr w:rsidR="00EA375C" w:rsidRPr="00EA375C" w14:paraId="7512B71F" w14:textId="77777777" w:rsidTr="00EA375C">
        <w:trPr>
          <w:jc w:val="center"/>
        </w:trPr>
        <w:tc>
          <w:tcPr>
            <w:tcW w:w="0" w:type="auto"/>
            <w:tcBorders>
              <w:top w:val="outset" w:sz="6" w:space="0" w:color="auto"/>
              <w:left w:val="outset" w:sz="6" w:space="0" w:color="auto"/>
              <w:bottom w:val="outset" w:sz="6" w:space="0" w:color="auto"/>
              <w:right w:val="outset" w:sz="6" w:space="0" w:color="auto"/>
            </w:tcBorders>
            <w:shd w:val="clear" w:color="auto" w:fill="auto"/>
            <w:tcMar>
              <w:top w:w="75" w:type="dxa"/>
              <w:left w:w="75" w:type="dxa"/>
              <w:bottom w:w="75" w:type="dxa"/>
              <w:right w:w="75" w:type="dxa"/>
            </w:tcMar>
            <w:hideMark/>
          </w:tcPr>
          <w:p w14:paraId="21418102" w14:textId="77777777" w:rsidR="00EA375C" w:rsidRPr="00EA375C" w:rsidRDefault="00EA375C" w:rsidP="00EA375C">
            <w:r w:rsidRPr="00EA375C">
              <w:t>2</w:t>
            </w:r>
          </w:p>
        </w:tc>
        <w:tc>
          <w:tcPr>
            <w:tcW w:w="0" w:type="auto"/>
            <w:tcBorders>
              <w:top w:val="outset" w:sz="6" w:space="0" w:color="auto"/>
              <w:left w:val="outset" w:sz="6" w:space="0" w:color="auto"/>
              <w:bottom w:val="outset" w:sz="6" w:space="0" w:color="auto"/>
              <w:right w:val="outset" w:sz="6" w:space="0" w:color="auto"/>
            </w:tcBorders>
            <w:shd w:val="clear" w:color="auto" w:fill="auto"/>
            <w:tcMar>
              <w:top w:w="75" w:type="dxa"/>
              <w:left w:w="75" w:type="dxa"/>
              <w:bottom w:w="75" w:type="dxa"/>
              <w:right w:w="75" w:type="dxa"/>
            </w:tcMar>
            <w:hideMark/>
          </w:tcPr>
          <w:p w14:paraId="68FEE105" w14:textId="77777777" w:rsidR="00EA375C" w:rsidRPr="00EA375C" w:rsidRDefault="00EA375C" w:rsidP="00EA375C">
            <w:r w:rsidRPr="00EA375C">
              <w:t>Крышки от пластиковых бутылок</w:t>
            </w:r>
          </w:p>
        </w:tc>
        <w:tc>
          <w:tcPr>
            <w:tcW w:w="0" w:type="auto"/>
            <w:tcBorders>
              <w:top w:val="outset" w:sz="6" w:space="0" w:color="auto"/>
              <w:left w:val="outset" w:sz="6" w:space="0" w:color="auto"/>
              <w:bottom w:val="outset" w:sz="6" w:space="0" w:color="auto"/>
              <w:right w:val="outset" w:sz="6" w:space="0" w:color="auto"/>
            </w:tcBorders>
            <w:shd w:val="clear" w:color="auto" w:fill="auto"/>
            <w:tcMar>
              <w:top w:w="75" w:type="dxa"/>
              <w:left w:w="75" w:type="dxa"/>
              <w:bottom w:w="75" w:type="dxa"/>
              <w:right w:w="75" w:type="dxa"/>
            </w:tcMar>
            <w:hideMark/>
          </w:tcPr>
          <w:p w14:paraId="150B7EF8" w14:textId="77777777" w:rsidR="00EA375C" w:rsidRPr="00EA375C" w:rsidRDefault="00EA375C" w:rsidP="00EA375C">
            <w:r w:rsidRPr="00EA375C">
              <w:t xml:space="preserve">Сдать в пункт приёма крышек, сделать мозаичную дорожку на даче, сделать </w:t>
            </w:r>
            <w:proofErr w:type="spellStart"/>
            <w:r w:rsidRPr="00EA375C">
              <w:t>массжный</w:t>
            </w:r>
            <w:proofErr w:type="spellEnd"/>
            <w:r w:rsidRPr="00EA375C">
              <w:t xml:space="preserve"> коврик, использовать как детали </w:t>
            </w:r>
            <w:proofErr w:type="gramStart"/>
            <w:r w:rsidRPr="00EA375C">
              <w:t>мозаики….</w:t>
            </w:r>
            <w:proofErr w:type="gramEnd"/>
          </w:p>
        </w:tc>
      </w:tr>
      <w:tr w:rsidR="00EA375C" w:rsidRPr="00EA375C" w14:paraId="4FDD9417" w14:textId="77777777" w:rsidTr="00EA375C">
        <w:trPr>
          <w:jc w:val="center"/>
        </w:trPr>
        <w:tc>
          <w:tcPr>
            <w:tcW w:w="0" w:type="auto"/>
            <w:tcBorders>
              <w:top w:val="outset" w:sz="6" w:space="0" w:color="auto"/>
              <w:left w:val="outset" w:sz="6" w:space="0" w:color="auto"/>
              <w:bottom w:val="outset" w:sz="6" w:space="0" w:color="auto"/>
              <w:right w:val="outset" w:sz="6" w:space="0" w:color="auto"/>
            </w:tcBorders>
            <w:shd w:val="clear" w:color="auto" w:fill="auto"/>
            <w:tcMar>
              <w:top w:w="75" w:type="dxa"/>
              <w:left w:w="75" w:type="dxa"/>
              <w:bottom w:w="75" w:type="dxa"/>
              <w:right w:w="75" w:type="dxa"/>
            </w:tcMar>
            <w:hideMark/>
          </w:tcPr>
          <w:p w14:paraId="6A0827F4" w14:textId="77777777" w:rsidR="00EA375C" w:rsidRPr="00EA375C" w:rsidRDefault="00EA375C" w:rsidP="00EA375C">
            <w:r w:rsidRPr="00EA375C">
              <w:t>3</w:t>
            </w:r>
          </w:p>
        </w:tc>
        <w:tc>
          <w:tcPr>
            <w:tcW w:w="0" w:type="auto"/>
            <w:tcBorders>
              <w:top w:val="outset" w:sz="6" w:space="0" w:color="auto"/>
              <w:left w:val="outset" w:sz="6" w:space="0" w:color="auto"/>
              <w:bottom w:val="outset" w:sz="6" w:space="0" w:color="auto"/>
              <w:right w:val="outset" w:sz="6" w:space="0" w:color="auto"/>
            </w:tcBorders>
            <w:shd w:val="clear" w:color="auto" w:fill="auto"/>
            <w:tcMar>
              <w:top w:w="75" w:type="dxa"/>
              <w:left w:w="75" w:type="dxa"/>
              <w:bottom w:w="75" w:type="dxa"/>
              <w:right w:w="75" w:type="dxa"/>
            </w:tcMar>
            <w:hideMark/>
          </w:tcPr>
          <w:p w14:paraId="55F1BA0B" w14:textId="77777777" w:rsidR="00EA375C" w:rsidRPr="00EA375C" w:rsidRDefault="00EA375C" w:rsidP="00EA375C">
            <w:r w:rsidRPr="00EA375C">
              <w:t>Скорлупа от яиц</w:t>
            </w:r>
          </w:p>
        </w:tc>
        <w:tc>
          <w:tcPr>
            <w:tcW w:w="0" w:type="auto"/>
            <w:tcBorders>
              <w:top w:val="outset" w:sz="6" w:space="0" w:color="auto"/>
              <w:left w:val="outset" w:sz="6" w:space="0" w:color="auto"/>
              <w:bottom w:val="outset" w:sz="6" w:space="0" w:color="auto"/>
              <w:right w:val="outset" w:sz="6" w:space="0" w:color="auto"/>
            </w:tcBorders>
            <w:shd w:val="clear" w:color="auto" w:fill="auto"/>
            <w:tcMar>
              <w:top w:w="75" w:type="dxa"/>
              <w:left w:w="75" w:type="dxa"/>
              <w:bottom w:w="75" w:type="dxa"/>
              <w:right w:w="75" w:type="dxa"/>
            </w:tcMar>
            <w:hideMark/>
          </w:tcPr>
          <w:p w14:paraId="357B223F" w14:textId="77777777" w:rsidR="00EA375C" w:rsidRPr="00EA375C" w:rsidRDefault="00EA375C" w:rsidP="00EA375C">
            <w:r w:rsidRPr="00EA375C">
              <w:t>Сделать поделки, использовать как удобрение для комнатных цветов…</w:t>
            </w:r>
          </w:p>
        </w:tc>
      </w:tr>
      <w:tr w:rsidR="00EA375C" w:rsidRPr="00EA375C" w14:paraId="2653F3A3" w14:textId="77777777" w:rsidTr="00EA375C">
        <w:trPr>
          <w:jc w:val="center"/>
        </w:trPr>
        <w:tc>
          <w:tcPr>
            <w:tcW w:w="0" w:type="auto"/>
            <w:tcBorders>
              <w:top w:val="outset" w:sz="6" w:space="0" w:color="auto"/>
              <w:left w:val="outset" w:sz="6" w:space="0" w:color="auto"/>
              <w:bottom w:val="outset" w:sz="6" w:space="0" w:color="auto"/>
              <w:right w:val="outset" w:sz="6" w:space="0" w:color="auto"/>
            </w:tcBorders>
            <w:shd w:val="clear" w:color="auto" w:fill="auto"/>
            <w:tcMar>
              <w:top w:w="75" w:type="dxa"/>
              <w:left w:w="75" w:type="dxa"/>
              <w:bottom w:w="75" w:type="dxa"/>
              <w:right w:w="75" w:type="dxa"/>
            </w:tcMar>
            <w:hideMark/>
          </w:tcPr>
          <w:p w14:paraId="028721F5" w14:textId="77777777" w:rsidR="00EA375C" w:rsidRPr="00EA375C" w:rsidRDefault="00EA375C" w:rsidP="00EA375C">
            <w:r w:rsidRPr="00EA375C">
              <w:t>4</w:t>
            </w:r>
          </w:p>
        </w:tc>
        <w:tc>
          <w:tcPr>
            <w:tcW w:w="0" w:type="auto"/>
            <w:tcBorders>
              <w:top w:val="outset" w:sz="6" w:space="0" w:color="auto"/>
              <w:left w:val="outset" w:sz="6" w:space="0" w:color="auto"/>
              <w:bottom w:val="outset" w:sz="6" w:space="0" w:color="auto"/>
              <w:right w:val="outset" w:sz="6" w:space="0" w:color="auto"/>
            </w:tcBorders>
            <w:shd w:val="clear" w:color="auto" w:fill="auto"/>
            <w:tcMar>
              <w:top w:w="75" w:type="dxa"/>
              <w:left w:w="75" w:type="dxa"/>
              <w:bottom w:w="75" w:type="dxa"/>
              <w:right w:w="75" w:type="dxa"/>
            </w:tcMar>
            <w:hideMark/>
          </w:tcPr>
          <w:p w14:paraId="152E6130" w14:textId="77777777" w:rsidR="00EA375C" w:rsidRPr="00EA375C" w:rsidRDefault="00EA375C" w:rsidP="00EA375C">
            <w:r w:rsidRPr="00EA375C">
              <w:t>Китайские бамбуковые палочки</w:t>
            </w:r>
          </w:p>
        </w:tc>
        <w:tc>
          <w:tcPr>
            <w:tcW w:w="0" w:type="auto"/>
            <w:tcBorders>
              <w:top w:val="outset" w:sz="6" w:space="0" w:color="auto"/>
              <w:left w:val="outset" w:sz="6" w:space="0" w:color="auto"/>
              <w:bottom w:val="outset" w:sz="6" w:space="0" w:color="auto"/>
              <w:right w:val="outset" w:sz="6" w:space="0" w:color="auto"/>
            </w:tcBorders>
            <w:shd w:val="clear" w:color="auto" w:fill="auto"/>
            <w:tcMar>
              <w:top w:w="75" w:type="dxa"/>
              <w:left w:w="75" w:type="dxa"/>
              <w:bottom w:w="75" w:type="dxa"/>
              <w:right w:w="75" w:type="dxa"/>
            </w:tcMar>
            <w:hideMark/>
          </w:tcPr>
          <w:p w14:paraId="2F533639" w14:textId="77777777" w:rsidR="00EA375C" w:rsidRPr="00EA375C" w:rsidRDefault="00EA375C" w:rsidP="00EA375C">
            <w:r w:rsidRPr="00EA375C">
              <w:t>Для рыхления почвы в цветочных горшках, счётные палочки, подставка под горячее…</w:t>
            </w:r>
          </w:p>
        </w:tc>
      </w:tr>
      <w:tr w:rsidR="00EA375C" w:rsidRPr="00EA375C" w14:paraId="486F0C4E" w14:textId="77777777" w:rsidTr="00EA375C">
        <w:trPr>
          <w:jc w:val="center"/>
        </w:trPr>
        <w:tc>
          <w:tcPr>
            <w:tcW w:w="0" w:type="auto"/>
            <w:tcBorders>
              <w:top w:val="outset" w:sz="6" w:space="0" w:color="auto"/>
              <w:left w:val="outset" w:sz="6" w:space="0" w:color="auto"/>
              <w:bottom w:val="outset" w:sz="6" w:space="0" w:color="auto"/>
              <w:right w:val="outset" w:sz="6" w:space="0" w:color="auto"/>
            </w:tcBorders>
            <w:shd w:val="clear" w:color="auto" w:fill="auto"/>
            <w:tcMar>
              <w:top w:w="75" w:type="dxa"/>
              <w:left w:w="75" w:type="dxa"/>
              <w:bottom w:w="75" w:type="dxa"/>
              <w:right w:w="75" w:type="dxa"/>
            </w:tcMar>
            <w:hideMark/>
          </w:tcPr>
          <w:p w14:paraId="7DB68043" w14:textId="77777777" w:rsidR="00EA375C" w:rsidRPr="00EA375C" w:rsidRDefault="00EA375C" w:rsidP="00EA375C">
            <w:r w:rsidRPr="00EA375C">
              <w:t>5</w:t>
            </w:r>
          </w:p>
        </w:tc>
        <w:tc>
          <w:tcPr>
            <w:tcW w:w="0" w:type="auto"/>
            <w:tcBorders>
              <w:top w:val="outset" w:sz="6" w:space="0" w:color="auto"/>
              <w:left w:val="outset" w:sz="6" w:space="0" w:color="auto"/>
              <w:bottom w:val="outset" w:sz="6" w:space="0" w:color="auto"/>
              <w:right w:val="outset" w:sz="6" w:space="0" w:color="auto"/>
            </w:tcBorders>
            <w:shd w:val="clear" w:color="auto" w:fill="auto"/>
            <w:tcMar>
              <w:top w:w="75" w:type="dxa"/>
              <w:left w:w="75" w:type="dxa"/>
              <w:bottom w:w="75" w:type="dxa"/>
              <w:right w:w="75" w:type="dxa"/>
            </w:tcMar>
            <w:hideMark/>
          </w:tcPr>
          <w:p w14:paraId="5D63988D" w14:textId="77777777" w:rsidR="00EA375C" w:rsidRPr="00EA375C" w:rsidRDefault="00EA375C" w:rsidP="00EA375C">
            <w:proofErr w:type="gramStart"/>
            <w:r w:rsidRPr="00EA375C">
              <w:t>Одежда</w:t>
            </w:r>
            <w:proofErr w:type="gramEnd"/>
            <w:r w:rsidRPr="00EA375C">
              <w:t xml:space="preserve"> которая стала мала</w:t>
            </w:r>
          </w:p>
        </w:tc>
        <w:tc>
          <w:tcPr>
            <w:tcW w:w="0" w:type="auto"/>
            <w:tcBorders>
              <w:top w:val="outset" w:sz="6" w:space="0" w:color="auto"/>
              <w:left w:val="outset" w:sz="6" w:space="0" w:color="auto"/>
              <w:bottom w:val="outset" w:sz="6" w:space="0" w:color="auto"/>
              <w:right w:val="outset" w:sz="6" w:space="0" w:color="auto"/>
            </w:tcBorders>
            <w:shd w:val="clear" w:color="auto" w:fill="auto"/>
            <w:tcMar>
              <w:top w:w="75" w:type="dxa"/>
              <w:left w:w="75" w:type="dxa"/>
              <w:bottom w:w="75" w:type="dxa"/>
              <w:right w:w="75" w:type="dxa"/>
            </w:tcMar>
            <w:hideMark/>
          </w:tcPr>
          <w:p w14:paraId="50E05022" w14:textId="77777777" w:rsidR="00EA375C" w:rsidRPr="00EA375C" w:rsidRDefault="00EA375C" w:rsidP="00EA375C">
            <w:r w:rsidRPr="00EA375C">
              <w:t>Отдать нуждающимся, сшить мягкие игрушки…</w:t>
            </w:r>
          </w:p>
        </w:tc>
      </w:tr>
      <w:tr w:rsidR="00EA375C" w:rsidRPr="00EA375C" w14:paraId="62486284" w14:textId="77777777" w:rsidTr="00EA375C">
        <w:trPr>
          <w:jc w:val="center"/>
        </w:trPr>
        <w:tc>
          <w:tcPr>
            <w:tcW w:w="0" w:type="auto"/>
            <w:tcBorders>
              <w:top w:val="outset" w:sz="6" w:space="0" w:color="auto"/>
              <w:left w:val="outset" w:sz="6" w:space="0" w:color="auto"/>
              <w:bottom w:val="outset" w:sz="6" w:space="0" w:color="auto"/>
              <w:right w:val="outset" w:sz="6" w:space="0" w:color="auto"/>
            </w:tcBorders>
            <w:shd w:val="clear" w:color="auto" w:fill="auto"/>
            <w:tcMar>
              <w:top w:w="75" w:type="dxa"/>
              <w:left w:w="75" w:type="dxa"/>
              <w:bottom w:w="75" w:type="dxa"/>
              <w:right w:w="75" w:type="dxa"/>
            </w:tcMar>
            <w:hideMark/>
          </w:tcPr>
          <w:p w14:paraId="6737F203" w14:textId="77777777" w:rsidR="00EA375C" w:rsidRPr="00EA375C" w:rsidRDefault="00EA375C" w:rsidP="00EA375C">
            <w:r w:rsidRPr="00EA375C">
              <w:lastRenderedPageBreak/>
              <w:t>6</w:t>
            </w:r>
          </w:p>
        </w:tc>
        <w:tc>
          <w:tcPr>
            <w:tcW w:w="0" w:type="auto"/>
            <w:tcBorders>
              <w:top w:val="outset" w:sz="6" w:space="0" w:color="auto"/>
              <w:left w:val="outset" w:sz="6" w:space="0" w:color="auto"/>
              <w:bottom w:val="outset" w:sz="6" w:space="0" w:color="auto"/>
              <w:right w:val="outset" w:sz="6" w:space="0" w:color="auto"/>
            </w:tcBorders>
            <w:shd w:val="clear" w:color="auto" w:fill="auto"/>
            <w:tcMar>
              <w:top w:w="75" w:type="dxa"/>
              <w:left w:w="75" w:type="dxa"/>
              <w:bottom w:w="75" w:type="dxa"/>
              <w:right w:w="75" w:type="dxa"/>
            </w:tcMar>
            <w:hideMark/>
          </w:tcPr>
          <w:p w14:paraId="684C4995" w14:textId="77777777" w:rsidR="00EA375C" w:rsidRPr="00EA375C" w:rsidRDefault="00EA375C" w:rsidP="00EA375C">
            <w:r w:rsidRPr="00EA375C">
              <w:t>Старые диски (CD, DVD)</w:t>
            </w:r>
          </w:p>
        </w:tc>
        <w:tc>
          <w:tcPr>
            <w:tcW w:w="0" w:type="auto"/>
            <w:tcBorders>
              <w:top w:val="outset" w:sz="6" w:space="0" w:color="auto"/>
              <w:left w:val="outset" w:sz="6" w:space="0" w:color="auto"/>
              <w:bottom w:val="outset" w:sz="6" w:space="0" w:color="auto"/>
              <w:right w:val="outset" w:sz="6" w:space="0" w:color="auto"/>
            </w:tcBorders>
            <w:shd w:val="clear" w:color="auto" w:fill="auto"/>
            <w:tcMar>
              <w:top w:w="75" w:type="dxa"/>
              <w:left w:w="75" w:type="dxa"/>
              <w:bottom w:w="75" w:type="dxa"/>
              <w:right w:w="75" w:type="dxa"/>
            </w:tcMar>
            <w:hideMark/>
          </w:tcPr>
          <w:p w14:paraId="51AFD9EE" w14:textId="77777777" w:rsidR="00EA375C" w:rsidRPr="00EA375C" w:rsidRDefault="00EA375C" w:rsidP="00EA375C">
            <w:r w:rsidRPr="00EA375C">
              <w:t>Подставка под горячее, кусочки использовать как элемент декора одежды…</w:t>
            </w:r>
          </w:p>
        </w:tc>
      </w:tr>
      <w:tr w:rsidR="00EA375C" w:rsidRPr="00EA375C" w14:paraId="30BAABF3" w14:textId="77777777" w:rsidTr="00EA375C">
        <w:trPr>
          <w:jc w:val="center"/>
        </w:trPr>
        <w:tc>
          <w:tcPr>
            <w:tcW w:w="0" w:type="auto"/>
            <w:tcBorders>
              <w:top w:val="outset" w:sz="6" w:space="0" w:color="auto"/>
              <w:left w:val="outset" w:sz="6" w:space="0" w:color="auto"/>
              <w:bottom w:val="outset" w:sz="6" w:space="0" w:color="auto"/>
              <w:right w:val="outset" w:sz="6" w:space="0" w:color="auto"/>
            </w:tcBorders>
            <w:shd w:val="clear" w:color="auto" w:fill="auto"/>
            <w:tcMar>
              <w:top w:w="75" w:type="dxa"/>
              <w:left w:w="75" w:type="dxa"/>
              <w:bottom w:w="75" w:type="dxa"/>
              <w:right w:w="75" w:type="dxa"/>
            </w:tcMar>
            <w:hideMark/>
          </w:tcPr>
          <w:p w14:paraId="0DF840BE" w14:textId="77777777" w:rsidR="00EA375C" w:rsidRPr="00EA375C" w:rsidRDefault="00EA375C" w:rsidP="00EA375C">
            <w:r w:rsidRPr="00EA375C">
              <w:t>7</w:t>
            </w:r>
          </w:p>
        </w:tc>
        <w:tc>
          <w:tcPr>
            <w:tcW w:w="0" w:type="auto"/>
            <w:tcBorders>
              <w:top w:val="outset" w:sz="6" w:space="0" w:color="auto"/>
              <w:left w:val="outset" w:sz="6" w:space="0" w:color="auto"/>
              <w:bottom w:val="outset" w:sz="6" w:space="0" w:color="auto"/>
              <w:right w:val="outset" w:sz="6" w:space="0" w:color="auto"/>
            </w:tcBorders>
            <w:shd w:val="clear" w:color="auto" w:fill="auto"/>
            <w:tcMar>
              <w:top w:w="75" w:type="dxa"/>
              <w:left w:w="75" w:type="dxa"/>
              <w:bottom w:w="75" w:type="dxa"/>
              <w:right w:w="75" w:type="dxa"/>
            </w:tcMar>
            <w:hideMark/>
          </w:tcPr>
          <w:p w14:paraId="07D863E3" w14:textId="77777777" w:rsidR="00EA375C" w:rsidRPr="00EA375C" w:rsidRDefault="00EA375C" w:rsidP="00EA375C">
            <w:r w:rsidRPr="00EA375C">
              <w:t>Трубочки для коктейля</w:t>
            </w:r>
          </w:p>
        </w:tc>
        <w:tc>
          <w:tcPr>
            <w:tcW w:w="0" w:type="auto"/>
            <w:tcBorders>
              <w:top w:val="outset" w:sz="6" w:space="0" w:color="auto"/>
              <w:left w:val="outset" w:sz="6" w:space="0" w:color="auto"/>
              <w:bottom w:val="outset" w:sz="6" w:space="0" w:color="auto"/>
              <w:right w:val="outset" w:sz="6" w:space="0" w:color="auto"/>
            </w:tcBorders>
            <w:shd w:val="clear" w:color="auto" w:fill="auto"/>
            <w:tcMar>
              <w:top w:w="75" w:type="dxa"/>
              <w:left w:w="75" w:type="dxa"/>
              <w:bottom w:w="75" w:type="dxa"/>
              <w:right w:w="75" w:type="dxa"/>
            </w:tcMar>
            <w:hideMark/>
          </w:tcPr>
          <w:p w14:paraId="137CAB0C" w14:textId="77777777" w:rsidR="00EA375C" w:rsidRPr="00EA375C" w:rsidRDefault="00EA375C" w:rsidP="00EA375C">
            <w:r w:rsidRPr="00EA375C">
              <w:t xml:space="preserve">Изготовить украшения (бусы, </w:t>
            </w:r>
            <w:proofErr w:type="gramStart"/>
            <w:r w:rsidRPr="00EA375C">
              <w:t>браслеты..</w:t>
            </w:r>
            <w:proofErr w:type="gramEnd"/>
            <w:r w:rsidRPr="00EA375C">
              <w:t>),</w:t>
            </w:r>
          </w:p>
        </w:tc>
      </w:tr>
      <w:tr w:rsidR="00EA375C" w:rsidRPr="00EA375C" w14:paraId="5C4B4F0E" w14:textId="77777777" w:rsidTr="00EA375C">
        <w:trPr>
          <w:jc w:val="center"/>
        </w:trPr>
        <w:tc>
          <w:tcPr>
            <w:tcW w:w="0" w:type="auto"/>
            <w:tcBorders>
              <w:top w:val="outset" w:sz="6" w:space="0" w:color="auto"/>
              <w:left w:val="outset" w:sz="6" w:space="0" w:color="auto"/>
              <w:bottom w:val="outset" w:sz="6" w:space="0" w:color="auto"/>
              <w:right w:val="outset" w:sz="6" w:space="0" w:color="auto"/>
            </w:tcBorders>
            <w:shd w:val="clear" w:color="auto" w:fill="auto"/>
            <w:tcMar>
              <w:top w:w="75" w:type="dxa"/>
              <w:left w:w="75" w:type="dxa"/>
              <w:bottom w:w="75" w:type="dxa"/>
              <w:right w:w="75" w:type="dxa"/>
            </w:tcMar>
            <w:hideMark/>
          </w:tcPr>
          <w:p w14:paraId="046352C9" w14:textId="77777777" w:rsidR="00EA375C" w:rsidRPr="00EA375C" w:rsidRDefault="00EA375C" w:rsidP="00EA375C">
            <w:r w:rsidRPr="00EA375C">
              <w:t>8</w:t>
            </w:r>
          </w:p>
        </w:tc>
        <w:tc>
          <w:tcPr>
            <w:tcW w:w="0" w:type="auto"/>
            <w:tcBorders>
              <w:top w:val="outset" w:sz="6" w:space="0" w:color="auto"/>
              <w:left w:val="outset" w:sz="6" w:space="0" w:color="auto"/>
              <w:bottom w:val="outset" w:sz="6" w:space="0" w:color="auto"/>
              <w:right w:val="outset" w:sz="6" w:space="0" w:color="auto"/>
            </w:tcBorders>
            <w:shd w:val="clear" w:color="auto" w:fill="auto"/>
            <w:tcMar>
              <w:top w:w="75" w:type="dxa"/>
              <w:left w:w="75" w:type="dxa"/>
              <w:bottom w:w="75" w:type="dxa"/>
              <w:right w:w="75" w:type="dxa"/>
            </w:tcMar>
            <w:hideMark/>
          </w:tcPr>
          <w:p w14:paraId="716BA3C3" w14:textId="77777777" w:rsidR="00EA375C" w:rsidRPr="00EA375C" w:rsidRDefault="00EA375C" w:rsidP="00EA375C">
            <w:r w:rsidRPr="00EA375C">
              <w:t>Жестяные банки</w:t>
            </w:r>
          </w:p>
        </w:tc>
        <w:tc>
          <w:tcPr>
            <w:tcW w:w="0" w:type="auto"/>
            <w:tcBorders>
              <w:top w:val="outset" w:sz="6" w:space="0" w:color="auto"/>
              <w:left w:val="outset" w:sz="6" w:space="0" w:color="auto"/>
              <w:bottom w:val="outset" w:sz="6" w:space="0" w:color="auto"/>
              <w:right w:val="outset" w:sz="6" w:space="0" w:color="auto"/>
            </w:tcBorders>
            <w:shd w:val="clear" w:color="auto" w:fill="auto"/>
            <w:tcMar>
              <w:top w:w="75" w:type="dxa"/>
              <w:left w:w="75" w:type="dxa"/>
              <w:bottom w:w="75" w:type="dxa"/>
              <w:right w:w="75" w:type="dxa"/>
            </w:tcMar>
            <w:hideMark/>
          </w:tcPr>
          <w:p w14:paraId="49765944" w14:textId="77777777" w:rsidR="00EA375C" w:rsidRPr="00EA375C" w:rsidRDefault="00EA375C" w:rsidP="00EA375C">
            <w:r w:rsidRPr="00EA375C">
              <w:t xml:space="preserve">Сдать в пункт приёма, изготовить </w:t>
            </w:r>
            <w:proofErr w:type="spellStart"/>
            <w:r w:rsidRPr="00EA375C">
              <w:t>карандашницу</w:t>
            </w:r>
            <w:proofErr w:type="spellEnd"/>
            <w:r w:rsidRPr="00EA375C">
              <w:t>…</w:t>
            </w:r>
          </w:p>
        </w:tc>
      </w:tr>
      <w:tr w:rsidR="00EA375C" w:rsidRPr="00EA375C" w14:paraId="59F526FF" w14:textId="77777777" w:rsidTr="00EA375C">
        <w:trPr>
          <w:jc w:val="center"/>
        </w:trPr>
        <w:tc>
          <w:tcPr>
            <w:tcW w:w="0" w:type="auto"/>
            <w:tcBorders>
              <w:top w:val="outset" w:sz="6" w:space="0" w:color="auto"/>
              <w:left w:val="outset" w:sz="6" w:space="0" w:color="auto"/>
              <w:bottom w:val="outset" w:sz="6" w:space="0" w:color="auto"/>
              <w:right w:val="outset" w:sz="6" w:space="0" w:color="auto"/>
            </w:tcBorders>
            <w:shd w:val="clear" w:color="auto" w:fill="auto"/>
            <w:tcMar>
              <w:top w:w="75" w:type="dxa"/>
              <w:left w:w="75" w:type="dxa"/>
              <w:bottom w:w="75" w:type="dxa"/>
              <w:right w:w="75" w:type="dxa"/>
            </w:tcMar>
            <w:hideMark/>
          </w:tcPr>
          <w:p w14:paraId="5024C59E" w14:textId="77777777" w:rsidR="00EA375C" w:rsidRPr="00EA375C" w:rsidRDefault="00EA375C" w:rsidP="00EA375C">
            <w:r w:rsidRPr="00EA375C">
              <w:t>9</w:t>
            </w:r>
          </w:p>
        </w:tc>
        <w:tc>
          <w:tcPr>
            <w:tcW w:w="0" w:type="auto"/>
            <w:tcBorders>
              <w:top w:val="outset" w:sz="6" w:space="0" w:color="auto"/>
              <w:left w:val="outset" w:sz="6" w:space="0" w:color="auto"/>
              <w:bottom w:val="outset" w:sz="6" w:space="0" w:color="auto"/>
              <w:right w:val="outset" w:sz="6" w:space="0" w:color="auto"/>
            </w:tcBorders>
            <w:shd w:val="clear" w:color="auto" w:fill="auto"/>
            <w:tcMar>
              <w:top w:w="75" w:type="dxa"/>
              <w:left w:w="75" w:type="dxa"/>
              <w:bottom w:w="75" w:type="dxa"/>
              <w:right w:w="75" w:type="dxa"/>
            </w:tcMar>
            <w:hideMark/>
          </w:tcPr>
          <w:p w14:paraId="2DBE3011" w14:textId="77777777" w:rsidR="00EA375C" w:rsidRPr="00EA375C" w:rsidRDefault="00EA375C" w:rsidP="00EA375C">
            <w:r w:rsidRPr="00EA375C">
              <w:t>Стеклянные бутылки</w:t>
            </w:r>
          </w:p>
        </w:tc>
        <w:tc>
          <w:tcPr>
            <w:tcW w:w="0" w:type="auto"/>
            <w:tcBorders>
              <w:top w:val="outset" w:sz="6" w:space="0" w:color="auto"/>
              <w:left w:val="outset" w:sz="6" w:space="0" w:color="auto"/>
              <w:bottom w:val="outset" w:sz="6" w:space="0" w:color="auto"/>
              <w:right w:val="outset" w:sz="6" w:space="0" w:color="auto"/>
            </w:tcBorders>
            <w:shd w:val="clear" w:color="auto" w:fill="auto"/>
            <w:tcMar>
              <w:top w:w="75" w:type="dxa"/>
              <w:left w:w="75" w:type="dxa"/>
              <w:bottom w:w="75" w:type="dxa"/>
              <w:right w:w="75" w:type="dxa"/>
            </w:tcMar>
            <w:hideMark/>
          </w:tcPr>
          <w:p w14:paraId="7446C4B4" w14:textId="77777777" w:rsidR="00EA375C" w:rsidRPr="00EA375C" w:rsidRDefault="00EA375C" w:rsidP="00EA375C">
            <w:r w:rsidRPr="00EA375C">
              <w:t>Сдать в пункт приёма, изготовить вазу…</w:t>
            </w:r>
          </w:p>
        </w:tc>
      </w:tr>
      <w:tr w:rsidR="00EA375C" w:rsidRPr="00EA375C" w14:paraId="31D8F786" w14:textId="77777777" w:rsidTr="00EA375C">
        <w:trPr>
          <w:jc w:val="center"/>
        </w:trPr>
        <w:tc>
          <w:tcPr>
            <w:tcW w:w="0" w:type="auto"/>
            <w:tcBorders>
              <w:top w:val="outset" w:sz="6" w:space="0" w:color="auto"/>
              <w:left w:val="outset" w:sz="6" w:space="0" w:color="auto"/>
              <w:bottom w:val="outset" w:sz="6" w:space="0" w:color="auto"/>
              <w:right w:val="outset" w:sz="6" w:space="0" w:color="auto"/>
            </w:tcBorders>
            <w:shd w:val="clear" w:color="auto" w:fill="auto"/>
            <w:tcMar>
              <w:top w:w="75" w:type="dxa"/>
              <w:left w:w="75" w:type="dxa"/>
              <w:bottom w:w="75" w:type="dxa"/>
              <w:right w:w="75" w:type="dxa"/>
            </w:tcMar>
            <w:hideMark/>
          </w:tcPr>
          <w:p w14:paraId="2CE5FD59" w14:textId="77777777" w:rsidR="00EA375C" w:rsidRPr="00EA375C" w:rsidRDefault="00EA375C" w:rsidP="00EA375C">
            <w:r w:rsidRPr="00EA375C">
              <w:t>10</w:t>
            </w:r>
          </w:p>
        </w:tc>
        <w:tc>
          <w:tcPr>
            <w:tcW w:w="0" w:type="auto"/>
            <w:tcBorders>
              <w:top w:val="outset" w:sz="6" w:space="0" w:color="auto"/>
              <w:left w:val="outset" w:sz="6" w:space="0" w:color="auto"/>
              <w:bottom w:val="outset" w:sz="6" w:space="0" w:color="auto"/>
              <w:right w:val="outset" w:sz="6" w:space="0" w:color="auto"/>
            </w:tcBorders>
            <w:shd w:val="clear" w:color="auto" w:fill="auto"/>
            <w:tcMar>
              <w:top w:w="75" w:type="dxa"/>
              <w:left w:w="75" w:type="dxa"/>
              <w:bottom w:w="75" w:type="dxa"/>
              <w:right w:w="75" w:type="dxa"/>
            </w:tcMar>
            <w:hideMark/>
          </w:tcPr>
          <w:p w14:paraId="0E350AB7" w14:textId="77777777" w:rsidR="00EA375C" w:rsidRPr="00EA375C" w:rsidRDefault="00EA375C" w:rsidP="00EA375C">
            <w:r w:rsidRPr="00EA375C">
              <w:t>Втулки от бумажных полотенец</w:t>
            </w:r>
          </w:p>
        </w:tc>
        <w:tc>
          <w:tcPr>
            <w:tcW w:w="0" w:type="auto"/>
            <w:tcBorders>
              <w:top w:val="outset" w:sz="6" w:space="0" w:color="auto"/>
              <w:left w:val="outset" w:sz="6" w:space="0" w:color="auto"/>
              <w:bottom w:val="outset" w:sz="6" w:space="0" w:color="auto"/>
              <w:right w:val="outset" w:sz="6" w:space="0" w:color="auto"/>
            </w:tcBorders>
            <w:shd w:val="clear" w:color="auto" w:fill="auto"/>
            <w:tcMar>
              <w:top w:w="75" w:type="dxa"/>
              <w:left w:w="75" w:type="dxa"/>
              <w:bottom w:w="75" w:type="dxa"/>
              <w:right w:w="75" w:type="dxa"/>
            </w:tcMar>
            <w:hideMark/>
          </w:tcPr>
          <w:p w14:paraId="23E8B79E" w14:textId="77777777" w:rsidR="00EA375C" w:rsidRPr="00EA375C" w:rsidRDefault="00EA375C" w:rsidP="00EA375C">
            <w:r w:rsidRPr="00EA375C">
              <w:t>Изготовить органайзер, кольца для салфеток…</w:t>
            </w:r>
          </w:p>
        </w:tc>
      </w:tr>
    </w:tbl>
    <w:p w14:paraId="6B9CA253" w14:textId="77777777" w:rsidR="00EA375C" w:rsidRPr="00EA375C" w:rsidRDefault="00EA375C" w:rsidP="00EA375C">
      <w:r w:rsidRPr="00EA375C">
        <w:rPr>
          <w:b/>
          <w:bCs/>
        </w:rPr>
        <w:t>Критерии оценивания:</w:t>
      </w:r>
      <w:r w:rsidRPr="00EA375C">
        <w:t> По 1 баллу за новое применение каждой вещи из мусорной корзины.</w:t>
      </w:r>
      <w:r w:rsidRPr="00EA375C">
        <w:br/>
        <w:t>Максимум 10 баллов.</w:t>
      </w:r>
    </w:p>
    <w:p w14:paraId="730C3167" w14:textId="77777777" w:rsidR="00EA375C" w:rsidRPr="00EA375C" w:rsidRDefault="00EA375C" w:rsidP="00EA375C">
      <w:r w:rsidRPr="00EA375C">
        <w:rPr>
          <w:b/>
          <w:bCs/>
          <w:i/>
          <w:iCs/>
        </w:rPr>
        <w:t>III станция</w:t>
      </w:r>
      <w:r w:rsidRPr="00EA375C">
        <w:rPr>
          <w:b/>
          <w:bCs/>
        </w:rPr>
        <w:t> «Математическая»</w:t>
      </w:r>
    </w:p>
    <w:p w14:paraId="35D021F2" w14:textId="77777777" w:rsidR="00EA375C" w:rsidRPr="00EA375C" w:rsidRDefault="00EA375C" w:rsidP="00EA375C">
      <w:r w:rsidRPr="00EA375C">
        <w:rPr>
          <w:b/>
          <w:bCs/>
        </w:rPr>
        <w:t>Задание:</w:t>
      </w:r>
      <w:r w:rsidRPr="00EA375C">
        <w:t> решить математические задачи.</w:t>
      </w:r>
    </w:p>
    <w:p w14:paraId="0CB31F8D" w14:textId="26123251" w:rsidR="00EA375C" w:rsidRPr="00EA375C" w:rsidRDefault="00EA375C" w:rsidP="000E1926">
      <w:pPr>
        <w:jc w:val="right"/>
      </w:pPr>
      <w:r w:rsidRPr="00EA375C">
        <w:rPr>
          <w:b/>
          <w:bCs/>
        </w:rPr>
        <w:t>Задача 1.</w:t>
      </w:r>
      <w:r w:rsidRPr="00EA375C">
        <w:t xml:space="preserve"> Около 300 кг мусора производит 1 человек в год в России. Сколько мусора выбрасывается жителями города </w:t>
      </w:r>
      <w:r w:rsidR="000E1926">
        <w:t>Каменска</w:t>
      </w:r>
      <w:r w:rsidRPr="00EA375C">
        <w:t xml:space="preserve"> за год, если в городе 126000 жителей?</w:t>
      </w:r>
    </w:p>
    <w:p w14:paraId="4ECE2782" w14:textId="77777777" w:rsidR="00EA375C" w:rsidRPr="00EA375C" w:rsidRDefault="00EA375C" w:rsidP="00EA375C">
      <w:r w:rsidRPr="00EA375C">
        <w:rPr>
          <w:i/>
          <w:iCs/>
        </w:rPr>
        <w:t>Решение:</w:t>
      </w:r>
    </w:p>
    <w:p w14:paraId="55CE8469" w14:textId="77777777" w:rsidR="00EA375C" w:rsidRPr="00EA375C" w:rsidRDefault="00EA375C" w:rsidP="00EA375C">
      <w:r w:rsidRPr="00EA375C">
        <w:t>300 × 126000 = 37 800 000 (кг)</w:t>
      </w:r>
    </w:p>
    <w:p w14:paraId="6EBA9658" w14:textId="77777777" w:rsidR="00EA375C" w:rsidRPr="00EA375C" w:rsidRDefault="00EA375C" w:rsidP="00EA375C">
      <w:r w:rsidRPr="00EA375C">
        <w:t>37 800 000кг = 37 800 т</w:t>
      </w:r>
    </w:p>
    <w:p w14:paraId="0726A4E2" w14:textId="4CB4116C" w:rsidR="00EA375C" w:rsidRPr="00EA375C" w:rsidRDefault="00EA375C" w:rsidP="00EA375C">
      <w:r w:rsidRPr="00EA375C">
        <w:rPr>
          <w:b/>
          <w:bCs/>
        </w:rPr>
        <w:t>Задача 2.</w:t>
      </w:r>
      <w:r w:rsidRPr="00EA375C">
        <w:t xml:space="preserve"> 60 кг макулатуры спасает 1 дерево. Сколько деревьев спасут наши </w:t>
      </w:r>
      <w:r w:rsidR="000E1926">
        <w:t>третье</w:t>
      </w:r>
      <w:r w:rsidRPr="00EA375C">
        <w:t xml:space="preserve">классники, если каждый сдаст по 5 кг (90 учеников в параллели 4-х классов)? Сколько деревьев спасут ученики нашей школы, если известно, что в </w:t>
      </w:r>
      <w:r w:rsidR="000E1926">
        <w:t>ней</w:t>
      </w:r>
      <w:r w:rsidRPr="00EA375C">
        <w:t xml:space="preserve"> 876 учеников? Сколько деревьев спасут </w:t>
      </w:r>
      <w:proofErr w:type="spellStart"/>
      <w:r w:rsidR="000E1926">
        <w:t>каменчане</w:t>
      </w:r>
      <w:proofErr w:type="spellEnd"/>
      <w:r w:rsidRPr="00EA375C">
        <w:t>, если в нашем городе 126000 человек?</w:t>
      </w:r>
    </w:p>
    <w:p w14:paraId="70902FC4" w14:textId="77777777" w:rsidR="00EA375C" w:rsidRPr="00EA375C" w:rsidRDefault="00EA375C" w:rsidP="00EA375C">
      <w:r w:rsidRPr="00EA375C">
        <w:rPr>
          <w:i/>
          <w:iCs/>
        </w:rPr>
        <w:t>Решение:</w:t>
      </w:r>
    </w:p>
    <w:p w14:paraId="66855ED9" w14:textId="355B3ACA" w:rsidR="00EA375C" w:rsidRPr="00EA375C" w:rsidRDefault="00EA375C" w:rsidP="00EA375C">
      <w:r w:rsidRPr="00EA375C">
        <w:t xml:space="preserve">1) 5 × 90 = 450 (кг) - макулатуры сдадут </w:t>
      </w:r>
      <w:r w:rsidR="000E1926">
        <w:t>3</w:t>
      </w:r>
      <w:r w:rsidRPr="00EA375C">
        <w:t xml:space="preserve">-классники </w:t>
      </w:r>
      <w:r w:rsidR="000E1926">
        <w:t>школы</w:t>
      </w:r>
    </w:p>
    <w:p w14:paraId="2594935C" w14:textId="77777777" w:rsidR="00EA375C" w:rsidRPr="00EA375C" w:rsidRDefault="00EA375C" w:rsidP="00EA375C">
      <w:r w:rsidRPr="00EA375C">
        <w:t xml:space="preserve">2) </w:t>
      </w:r>
      <w:proofErr w:type="gramStart"/>
      <w:r w:rsidRPr="00EA375C">
        <w:t>450 :</w:t>
      </w:r>
      <w:proofErr w:type="gramEnd"/>
      <w:r w:rsidRPr="00EA375C">
        <w:t xml:space="preserve"> 60 = 7 (ост.30)</w:t>
      </w:r>
    </w:p>
    <w:p w14:paraId="4FE5F2CF" w14:textId="1DE92408" w:rsidR="00EA375C" w:rsidRPr="00EA375C" w:rsidRDefault="00EA375C" w:rsidP="00EA375C">
      <w:r w:rsidRPr="00EA375C">
        <w:t xml:space="preserve">7 деревьев спасут </w:t>
      </w:r>
      <w:r w:rsidR="000E1926">
        <w:t>третье</w:t>
      </w:r>
      <w:r w:rsidRPr="00EA375C">
        <w:t>классники и 30 кг макулатуры останется.</w:t>
      </w:r>
    </w:p>
    <w:p w14:paraId="43A0C67E" w14:textId="6B560FDA" w:rsidR="00EA375C" w:rsidRPr="00EA375C" w:rsidRDefault="00EA375C" w:rsidP="00EA375C">
      <w:r w:rsidRPr="00EA375C">
        <w:t xml:space="preserve">3) 5 × 876 = 4380 (кг) - макулатуры будет сдано </w:t>
      </w:r>
      <w:r w:rsidR="000E1926">
        <w:t>школьниками</w:t>
      </w:r>
    </w:p>
    <w:p w14:paraId="09EB9AB5" w14:textId="6047F7A3" w:rsidR="00EA375C" w:rsidRPr="00EA375C" w:rsidRDefault="00EA375C" w:rsidP="00EA375C">
      <w:r w:rsidRPr="00EA375C">
        <w:t xml:space="preserve">4) </w:t>
      </w:r>
      <w:proofErr w:type="gramStart"/>
      <w:r w:rsidRPr="00EA375C">
        <w:t>4380 :</w:t>
      </w:r>
      <w:proofErr w:type="gramEnd"/>
      <w:r w:rsidRPr="00EA375C">
        <w:t xml:space="preserve"> 60 = 73 (дерева) - спасут </w:t>
      </w:r>
      <w:r w:rsidR="000E1926">
        <w:t>школьники</w:t>
      </w:r>
    </w:p>
    <w:p w14:paraId="2E9AB772" w14:textId="303FD6FB" w:rsidR="00EA375C" w:rsidRPr="00EA375C" w:rsidRDefault="00EA375C" w:rsidP="00EA375C">
      <w:r w:rsidRPr="00EA375C">
        <w:t xml:space="preserve">5) 5 × 126000 = 630 000(кг) - сдадут жители </w:t>
      </w:r>
      <w:r w:rsidR="000E1926">
        <w:t>Камен</w:t>
      </w:r>
      <w:r w:rsidRPr="00EA375C">
        <w:t>ска</w:t>
      </w:r>
    </w:p>
    <w:p w14:paraId="007C51E8" w14:textId="68253315" w:rsidR="00EA375C" w:rsidRPr="00EA375C" w:rsidRDefault="00EA375C" w:rsidP="00EA375C">
      <w:r w:rsidRPr="00EA375C">
        <w:t xml:space="preserve">6) 630000:60 =10 500 (деревьев) - спасут </w:t>
      </w:r>
      <w:proofErr w:type="spellStart"/>
      <w:r w:rsidR="000E1926">
        <w:t>каменчане</w:t>
      </w:r>
      <w:proofErr w:type="spellEnd"/>
    </w:p>
    <w:p w14:paraId="3C5EDB51" w14:textId="77777777" w:rsidR="00EA375C" w:rsidRPr="00EA375C" w:rsidRDefault="00EA375C" w:rsidP="00EA375C">
      <w:r w:rsidRPr="00EA375C">
        <w:rPr>
          <w:b/>
          <w:bCs/>
        </w:rPr>
        <w:t>Задача 3.</w:t>
      </w:r>
      <w:r w:rsidRPr="00EA375C">
        <w:t> Ежегодно на территории России образуется около 60 000 000 тонн твердых бытовых отходов. Считается, что около 70 % отходов пригодно ко вторичному использованию. Но в нашей стране перерабатывается всего около 5%. Сколько это тонн?</w:t>
      </w:r>
      <w:r w:rsidRPr="00EA375C">
        <w:br/>
      </w:r>
      <w:r w:rsidRPr="00EA375C">
        <w:br/>
      </w:r>
      <w:r w:rsidRPr="00EA375C">
        <w:rPr>
          <w:i/>
          <w:iCs/>
        </w:rPr>
        <w:t>Решение:</w:t>
      </w:r>
      <w:r w:rsidRPr="00EA375C">
        <w:t xml:space="preserve"> 60 000 </w:t>
      </w:r>
      <w:proofErr w:type="gramStart"/>
      <w:r w:rsidRPr="00EA375C">
        <w:t>000 :</w:t>
      </w:r>
      <w:proofErr w:type="gramEnd"/>
      <w:r w:rsidRPr="00EA375C">
        <w:t xml:space="preserve"> 100 × 5= 3 000 000 (т)</w:t>
      </w:r>
    </w:p>
    <w:p w14:paraId="1E108872" w14:textId="77777777" w:rsidR="00EA375C" w:rsidRPr="00EA375C" w:rsidRDefault="00EA375C" w:rsidP="00EA375C">
      <w:r w:rsidRPr="00EA375C">
        <w:rPr>
          <w:b/>
          <w:bCs/>
        </w:rPr>
        <w:t>Критерии оценивания:</w:t>
      </w:r>
    </w:p>
    <w:p w14:paraId="7B4F506E" w14:textId="77777777" w:rsidR="00EA375C" w:rsidRPr="00EA375C" w:rsidRDefault="00EA375C" w:rsidP="00EA375C">
      <w:pPr>
        <w:numPr>
          <w:ilvl w:val="0"/>
          <w:numId w:val="7"/>
        </w:numPr>
      </w:pPr>
      <w:r w:rsidRPr="00EA375C">
        <w:lastRenderedPageBreak/>
        <w:t>Задача 1 - 2 балла</w:t>
      </w:r>
    </w:p>
    <w:p w14:paraId="2CCD960E" w14:textId="77777777" w:rsidR="00EA375C" w:rsidRPr="00EA375C" w:rsidRDefault="00EA375C" w:rsidP="00EA375C">
      <w:pPr>
        <w:numPr>
          <w:ilvl w:val="0"/>
          <w:numId w:val="7"/>
        </w:numPr>
      </w:pPr>
      <w:r w:rsidRPr="00EA375C">
        <w:t>Задача 2 - 4 балла</w:t>
      </w:r>
    </w:p>
    <w:p w14:paraId="660267EE" w14:textId="77777777" w:rsidR="00EA375C" w:rsidRPr="00EA375C" w:rsidRDefault="00EA375C" w:rsidP="00EA375C">
      <w:pPr>
        <w:numPr>
          <w:ilvl w:val="0"/>
          <w:numId w:val="7"/>
        </w:numPr>
      </w:pPr>
      <w:r w:rsidRPr="00EA375C">
        <w:t>Задача 3 - 2 балла</w:t>
      </w:r>
    </w:p>
    <w:p w14:paraId="055A154B" w14:textId="77777777" w:rsidR="00EA375C" w:rsidRPr="00EA375C" w:rsidRDefault="00EA375C" w:rsidP="00EA375C">
      <w:r w:rsidRPr="00EA375C">
        <w:t>Максимум 8 баллов.</w:t>
      </w:r>
    </w:p>
    <w:p w14:paraId="6BEF8D13" w14:textId="77777777" w:rsidR="00EA375C" w:rsidRPr="00EA375C" w:rsidRDefault="00EA375C" w:rsidP="00EA375C">
      <w:r w:rsidRPr="00EA375C">
        <w:rPr>
          <w:b/>
          <w:bCs/>
          <w:i/>
          <w:iCs/>
        </w:rPr>
        <w:t>IV станция</w:t>
      </w:r>
      <w:r w:rsidRPr="00EA375C">
        <w:rPr>
          <w:b/>
          <w:bCs/>
        </w:rPr>
        <w:t> «Художественная»</w:t>
      </w:r>
    </w:p>
    <w:p w14:paraId="6003FFE5" w14:textId="77777777" w:rsidR="00EA375C" w:rsidRPr="00EA375C" w:rsidRDefault="00EA375C" w:rsidP="00EA375C">
      <w:r w:rsidRPr="00EA375C">
        <w:rPr>
          <w:b/>
          <w:bCs/>
        </w:rPr>
        <w:t>Оборудование:</w:t>
      </w:r>
      <w:r w:rsidRPr="00EA375C">
        <w:t> лист ватмана, фломастеры, карандаши.</w:t>
      </w:r>
    </w:p>
    <w:p w14:paraId="147CE6E9" w14:textId="77777777" w:rsidR="00EA375C" w:rsidRPr="00EA375C" w:rsidRDefault="00EA375C" w:rsidP="00EA375C">
      <w:r w:rsidRPr="00EA375C">
        <w:rPr>
          <w:b/>
          <w:bCs/>
        </w:rPr>
        <w:t>Задание:</w:t>
      </w:r>
      <w:r w:rsidRPr="00EA375C">
        <w:t> создать плакат «Нет загрязнению планеты!»</w:t>
      </w:r>
    </w:p>
    <w:p w14:paraId="16B32FA5" w14:textId="77777777" w:rsidR="00EA375C" w:rsidRPr="00EA375C" w:rsidRDefault="00EA375C" w:rsidP="00EA375C">
      <w:r w:rsidRPr="00EA375C">
        <w:t xml:space="preserve">Плакат </w:t>
      </w:r>
      <w:proofErr w:type="gramStart"/>
      <w:r w:rsidRPr="00EA375C">
        <w:t>- это броское</w:t>
      </w:r>
      <w:proofErr w:type="gramEnd"/>
      <w:r w:rsidRPr="00EA375C">
        <w:t>, как правило, крупноформатное изображение, сопровожденное кратким текстом, сделанное в агитационных, рекламных, информационных или учебных целях.</w:t>
      </w:r>
    </w:p>
    <w:p w14:paraId="73378CDA" w14:textId="77777777" w:rsidR="00EA375C" w:rsidRPr="00EA375C" w:rsidRDefault="00EA375C" w:rsidP="00EA375C">
      <w:r w:rsidRPr="00EA375C">
        <w:t>Плакат должны отражать проблеме загрязнения планеты бытовыми отходами, должен сопровождаться лозунгом, идейным призывом.</w:t>
      </w:r>
    </w:p>
    <w:p w14:paraId="35238513" w14:textId="77777777" w:rsidR="00EA375C" w:rsidRPr="00EA375C" w:rsidRDefault="00EA375C" w:rsidP="00EA375C">
      <w:r w:rsidRPr="00EA375C">
        <w:rPr>
          <w:b/>
          <w:bCs/>
        </w:rPr>
        <w:t>Критерии оценивания плаката:</w:t>
      </w:r>
    </w:p>
    <w:p w14:paraId="2EB509BD" w14:textId="77777777" w:rsidR="00EA375C" w:rsidRPr="00EA375C" w:rsidRDefault="00EA375C" w:rsidP="00EA375C">
      <w:pPr>
        <w:numPr>
          <w:ilvl w:val="0"/>
          <w:numId w:val="8"/>
        </w:numPr>
      </w:pPr>
      <w:r w:rsidRPr="00EA375C">
        <w:t>соответствие тематике конкурса оригинальность (от 1 до 2 баллов);</w:t>
      </w:r>
    </w:p>
    <w:p w14:paraId="72435759" w14:textId="77777777" w:rsidR="00EA375C" w:rsidRPr="00EA375C" w:rsidRDefault="00EA375C" w:rsidP="00EA375C">
      <w:pPr>
        <w:numPr>
          <w:ilvl w:val="0"/>
          <w:numId w:val="8"/>
        </w:numPr>
      </w:pPr>
      <w:r w:rsidRPr="00EA375C">
        <w:t>творческий подход к выполнению работы оригинальность (от 1 до 2 баллов);</w:t>
      </w:r>
    </w:p>
    <w:p w14:paraId="1C7ADA4F" w14:textId="77777777" w:rsidR="00EA375C" w:rsidRPr="00EA375C" w:rsidRDefault="00EA375C" w:rsidP="00EA375C">
      <w:pPr>
        <w:numPr>
          <w:ilvl w:val="0"/>
          <w:numId w:val="8"/>
        </w:numPr>
      </w:pPr>
      <w:r w:rsidRPr="00EA375C">
        <w:t>степень информативности (от 1 до 2 баллов);</w:t>
      </w:r>
    </w:p>
    <w:p w14:paraId="3015CE9C" w14:textId="77777777" w:rsidR="00EA375C" w:rsidRPr="00EA375C" w:rsidRDefault="00EA375C" w:rsidP="00EA375C">
      <w:pPr>
        <w:numPr>
          <w:ilvl w:val="0"/>
          <w:numId w:val="8"/>
        </w:numPr>
      </w:pPr>
      <w:r w:rsidRPr="00EA375C">
        <w:t>качество и эстетичность выполнения работы (от 1 до 2 баллов);</w:t>
      </w:r>
    </w:p>
    <w:p w14:paraId="4FA3FC34" w14:textId="77777777" w:rsidR="00EA375C" w:rsidRPr="00EA375C" w:rsidRDefault="00EA375C" w:rsidP="00EA375C">
      <w:pPr>
        <w:numPr>
          <w:ilvl w:val="0"/>
          <w:numId w:val="8"/>
        </w:numPr>
      </w:pPr>
      <w:r w:rsidRPr="00EA375C">
        <w:t>яркость, неординарность плаката (от 1 до 2 баллов).</w:t>
      </w:r>
    </w:p>
    <w:p w14:paraId="610F464F" w14:textId="77777777" w:rsidR="00EA375C" w:rsidRPr="00EA375C" w:rsidRDefault="00EA375C" w:rsidP="00EA375C">
      <w:r w:rsidRPr="00EA375C">
        <w:t>Максимум 10 баллов.</w:t>
      </w:r>
    </w:p>
    <w:p w14:paraId="2209225D" w14:textId="77777777" w:rsidR="00EA375C" w:rsidRPr="00EA375C" w:rsidRDefault="00EA375C" w:rsidP="00EA375C">
      <w:r w:rsidRPr="00EA375C">
        <w:rPr>
          <w:b/>
          <w:bCs/>
          <w:i/>
          <w:iCs/>
        </w:rPr>
        <w:t>V станция</w:t>
      </w:r>
      <w:r w:rsidRPr="00EA375C">
        <w:rPr>
          <w:b/>
          <w:bCs/>
        </w:rPr>
        <w:t> «Сортировочная»</w:t>
      </w:r>
    </w:p>
    <w:p w14:paraId="5377FF35" w14:textId="77777777" w:rsidR="00EA375C" w:rsidRPr="00EA375C" w:rsidRDefault="00EA375C" w:rsidP="00EA375C">
      <w:r w:rsidRPr="00EA375C">
        <w:rPr>
          <w:b/>
          <w:bCs/>
        </w:rPr>
        <w:t>Оборудование:</w:t>
      </w:r>
      <w:r w:rsidRPr="00EA375C">
        <w:t> карточки с заданиями, фломастеры.</w:t>
      </w:r>
    </w:p>
    <w:p w14:paraId="3D8681A6" w14:textId="77777777" w:rsidR="00EA375C" w:rsidRPr="00EA375C" w:rsidRDefault="00EA375C" w:rsidP="00EA375C">
      <w:r w:rsidRPr="00EA375C">
        <w:rPr>
          <w:b/>
          <w:bCs/>
        </w:rPr>
        <w:t>I. Сроки разложения мусора.</w:t>
      </w:r>
    </w:p>
    <w:p w14:paraId="6C289EA2" w14:textId="77777777" w:rsidR="00EA375C" w:rsidRPr="00EA375C" w:rsidRDefault="00EA375C" w:rsidP="00EA375C">
      <w:r w:rsidRPr="00EA375C">
        <w:rPr>
          <w:b/>
          <w:bCs/>
        </w:rPr>
        <w:t>Задание:</w:t>
      </w:r>
      <w:r w:rsidRPr="00EA375C">
        <w:t> соотнести вид мусора и срок его разложения.</w:t>
      </w:r>
    </w:p>
    <w:tbl>
      <w:tblPr>
        <w:tblW w:w="0" w:type="auto"/>
        <w:jc w:val="center"/>
        <w:tblBorders>
          <w:top w:val="outset" w:sz="6" w:space="0" w:color="auto"/>
          <w:left w:val="outset" w:sz="6" w:space="0" w:color="auto"/>
          <w:bottom w:val="outset" w:sz="6" w:space="0" w:color="auto"/>
          <w:right w:val="outset" w:sz="6" w:space="0" w:color="auto"/>
        </w:tblBorders>
        <w:tblCellMar>
          <w:top w:w="105" w:type="dxa"/>
          <w:left w:w="105" w:type="dxa"/>
          <w:bottom w:w="105" w:type="dxa"/>
          <w:right w:w="105" w:type="dxa"/>
        </w:tblCellMar>
        <w:tblLook w:val="04A0" w:firstRow="1" w:lastRow="0" w:firstColumn="1" w:lastColumn="0" w:noHBand="0" w:noVBand="1"/>
      </w:tblPr>
      <w:tblGrid>
        <w:gridCol w:w="2213"/>
        <w:gridCol w:w="1795"/>
      </w:tblGrid>
      <w:tr w:rsidR="00EA375C" w:rsidRPr="00EA375C" w14:paraId="42612B6A" w14:textId="77777777" w:rsidTr="00EA375C">
        <w:trPr>
          <w:jc w:val="center"/>
        </w:trPr>
        <w:tc>
          <w:tcPr>
            <w:tcW w:w="0" w:type="auto"/>
            <w:tcBorders>
              <w:top w:val="outset" w:sz="6" w:space="0" w:color="auto"/>
              <w:left w:val="outset" w:sz="6" w:space="0" w:color="auto"/>
              <w:bottom w:val="outset" w:sz="6" w:space="0" w:color="auto"/>
              <w:right w:val="outset" w:sz="6" w:space="0" w:color="auto"/>
            </w:tcBorders>
            <w:shd w:val="clear" w:color="auto" w:fill="auto"/>
            <w:tcMar>
              <w:top w:w="75" w:type="dxa"/>
              <w:left w:w="75" w:type="dxa"/>
              <w:bottom w:w="75" w:type="dxa"/>
              <w:right w:w="75" w:type="dxa"/>
            </w:tcMar>
            <w:hideMark/>
          </w:tcPr>
          <w:p w14:paraId="6D5AAB2E" w14:textId="77777777" w:rsidR="00EA375C" w:rsidRPr="00EA375C" w:rsidRDefault="00EA375C" w:rsidP="00EA375C">
            <w:r w:rsidRPr="00EA375C">
              <w:t>Вид мусора</w:t>
            </w:r>
          </w:p>
        </w:tc>
        <w:tc>
          <w:tcPr>
            <w:tcW w:w="0" w:type="auto"/>
            <w:tcBorders>
              <w:top w:val="outset" w:sz="6" w:space="0" w:color="auto"/>
              <w:left w:val="outset" w:sz="6" w:space="0" w:color="auto"/>
              <w:bottom w:val="outset" w:sz="6" w:space="0" w:color="auto"/>
              <w:right w:val="outset" w:sz="6" w:space="0" w:color="auto"/>
            </w:tcBorders>
            <w:shd w:val="clear" w:color="auto" w:fill="auto"/>
            <w:tcMar>
              <w:top w:w="75" w:type="dxa"/>
              <w:left w:w="75" w:type="dxa"/>
              <w:bottom w:w="75" w:type="dxa"/>
              <w:right w:w="75" w:type="dxa"/>
            </w:tcMar>
            <w:hideMark/>
          </w:tcPr>
          <w:p w14:paraId="4A65E724" w14:textId="77777777" w:rsidR="00EA375C" w:rsidRPr="00EA375C" w:rsidRDefault="00EA375C" w:rsidP="00EA375C">
            <w:r w:rsidRPr="00EA375C">
              <w:t>Срок разложения</w:t>
            </w:r>
          </w:p>
        </w:tc>
      </w:tr>
      <w:tr w:rsidR="00EA375C" w:rsidRPr="00EA375C" w14:paraId="5D79E93E" w14:textId="77777777" w:rsidTr="00EA375C">
        <w:trPr>
          <w:jc w:val="center"/>
        </w:trPr>
        <w:tc>
          <w:tcPr>
            <w:tcW w:w="0" w:type="auto"/>
            <w:tcBorders>
              <w:top w:val="outset" w:sz="6" w:space="0" w:color="auto"/>
              <w:left w:val="outset" w:sz="6" w:space="0" w:color="auto"/>
              <w:bottom w:val="outset" w:sz="6" w:space="0" w:color="auto"/>
              <w:right w:val="outset" w:sz="6" w:space="0" w:color="auto"/>
            </w:tcBorders>
            <w:shd w:val="clear" w:color="auto" w:fill="auto"/>
            <w:tcMar>
              <w:top w:w="75" w:type="dxa"/>
              <w:left w:w="75" w:type="dxa"/>
              <w:bottom w:w="75" w:type="dxa"/>
              <w:right w:w="75" w:type="dxa"/>
            </w:tcMar>
            <w:hideMark/>
          </w:tcPr>
          <w:p w14:paraId="24CB6B75" w14:textId="77777777" w:rsidR="00EA375C" w:rsidRPr="00EA375C" w:rsidRDefault="00EA375C" w:rsidP="00EA375C">
            <w:r w:rsidRPr="00EA375C">
              <w:t>Банановая кожура</w:t>
            </w:r>
          </w:p>
        </w:tc>
        <w:tc>
          <w:tcPr>
            <w:tcW w:w="0" w:type="auto"/>
            <w:tcBorders>
              <w:top w:val="outset" w:sz="6" w:space="0" w:color="auto"/>
              <w:left w:val="outset" w:sz="6" w:space="0" w:color="auto"/>
              <w:bottom w:val="outset" w:sz="6" w:space="0" w:color="auto"/>
              <w:right w:val="outset" w:sz="6" w:space="0" w:color="auto"/>
            </w:tcBorders>
            <w:shd w:val="clear" w:color="auto" w:fill="auto"/>
            <w:tcMar>
              <w:top w:w="75" w:type="dxa"/>
              <w:left w:w="75" w:type="dxa"/>
              <w:bottom w:w="75" w:type="dxa"/>
              <w:right w:w="75" w:type="dxa"/>
            </w:tcMar>
            <w:hideMark/>
          </w:tcPr>
          <w:p w14:paraId="2AE63B33" w14:textId="77777777" w:rsidR="00EA375C" w:rsidRPr="00EA375C" w:rsidRDefault="00EA375C" w:rsidP="00EA375C">
            <w:r w:rsidRPr="00EA375C">
              <w:t>6 месяцев</w:t>
            </w:r>
          </w:p>
        </w:tc>
      </w:tr>
      <w:tr w:rsidR="00EA375C" w:rsidRPr="00EA375C" w14:paraId="42151349" w14:textId="77777777" w:rsidTr="00EA375C">
        <w:trPr>
          <w:jc w:val="center"/>
        </w:trPr>
        <w:tc>
          <w:tcPr>
            <w:tcW w:w="0" w:type="auto"/>
            <w:tcBorders>
              <w:top w:val="outset" w:sz="6" w:space="0" w:color="auto"/>
              <w:left w:val="outset" w:sz="6" w:space="0" w:color="auto"/>
              <w:bottom w:val="outset" w:sz="6" w:space="0" w:color="auto"/>
              <w:right w:val="outset" w:sz="6" w:space="0" w:color="auto"/>
            </w:tcBorders>
            <w:shd w:val="clear" w:color="auto" w:fill="auto"/>
            <w:tcMar>
              <w:top w:w="75" w:type="dxa"/>
              <w:left w:w="75" w:type="dxa"/>
              <w:bottom w:w="75" w:type="dxa"/>
              <w:right w:w="75" w:type="dxa"/>
            </w:tcMar>
            <w:hideMark/>
          </w:tcPr>
          <w:p w14:paraId="28F5E7EF" w14:textId="77777777" w:rsidR="00EA375C" w:rsidRPr="00EA375C" w:rsidRDefault="00EA375C" w:rsidP="00EA375C">
            <w:r w:rsidRPr="00EA375C">
              <w:t>Бумага</w:t>
            </w:r>
          </w:p>
        </w:tc>
        <w:tc>
          <w:tcPr>
            <w:tcW w:w="0" w:type="auto"/>
            <w:tcBorders>
              <w:top w:val="outset" w:sz="6" w:space="0" w:color="auto"/>
              <w:left w:val="outset" w:sz="6" w:space="0" w:color="auto"/>
              <w:bottom w:val="outset" w:sz="6" w:space="0" w:color="auto"/>
              <w:right w:val="outset" w:sz="6" w:space="0" w:color="auto"/>
            </w:tcBorders>
            <w:shd w:val="clear" w:color="auto" w:fill="auto"/>
            <w:tcMar>
              <w:top w:w="75" w:type="dxa"/>
              <w:left w:w="75" w:type="dxa"/>
              <w:bottom w:w="75" w:type="dxa"/>
              <w:right w:w="75" w:type="dxa"/>
            </w:tcMar>
            <w:hideMark/>
          </w:tcPr>
          <w:p w14:paraId="7CCF91B0" w14:textId="77777777" w:rsidR="00EA375C" w:rsidRPr="00EA375C" w:rsidRDefault="00EA375C" w:rsidP="00EA375C">
            <w:r w:rsidRPr="00EA375C">
              <w:t>До 500 лет</w:t>
            </w:r>
          </w:p>
        </w:tc>
      </w:tr>
      <w:tr w:rsidR="00EA375C" w:rsidRPr="00EA375C" w14:paraId="143EB7D3" w14:textId="77777777" w:rsidTr="00EA375C">
        <w:trPr>
          <w:jc w:val="center"/>
        </w:trPr>
        <w:tc>
          <w:tcPr>
            <w:tcW w:w="0" w:type="auto"/>
            <w:tcBorders>
              <w:top w:val="outset" w:sz="6" w:space="0" w:color="auto"/>
              <w:left w:val="outset" w:sz="6" w:space="0" w:color="auto"/>
              <w:bottom w:val="outset" w:sz="6" w:space="0" w:color="auto"/>
              <w:right w:val="outset" w:sz="6" w:space="0" w:color="auto"/>
            </w:tcBorders>
            <w:shd w:val="clear" w:color="auto" w:fill="auto"/>
            <w:tcMar>
              <w:top w:w="75" w:type="dxa"/>
              <w:left w:w="75" w:type="dxa"/>
              <w:bottom w:w="75" w:type="dxa"/>
              <w:right w:w="75" w:type="dxa"/>
            </w:tcMar>
            <w:hideMark/>
          </w:tcPr>
          <w:p w14:paraId="3D91A538" w14:textId="77777777" w:rsidR="00EA375C" w:rsidRPr="00EA375C" w:rsidRDefault="00EA375C" w:rsidP="00EA375C">
            <w:proofErr w:type="spellStart"/>
            <w:r w:rsidRPr="00EA375C">
              <w:t>Кронсервная</w:t>
            </w:r>
            <w:proofErr w:type="spellEnd"/>
            <w:r w:rsidRPr="00EA375C">
              <w:t xml:space="preserve"> банка</w:t>
            </w:r>
          </w:p>
        </w:tc>
        <w:tc>
          <w:tcPr>
            <w:tcW w:w="0" w:type="auto"/>
            <w:tcBorders>
              <w:top w:val="outset" w:sz="6" w:space="0" w:color="auto"/>
              <w:left w:val="outset" w:sz="6" w:space="0" w:color="auto"/>
              <w:bottom w:val="outset" w:sz="6" w:space="0" w:color="auto"/>
              <w:right w:val="outset" w:sz="6" w:space="0" w:color="auto"/>
            </w:tcBorders>
            <w:shd w:val="clear" w:color="auto" w:fill="auto"/>
            <w:tcMar>
              <w:top w:w="75" w:type="dxa"/>
              <w:left w:w="75" w:type="dxa"/>
              <w:bottom w:w="75" w:type="dxa"/>
              <w:right w:w="75" w:type="dxa"/>
            </w:tcMar>
            <w:hideMark/>
          </w:tcPr>
          <w:p w14:paraId="177C3D0C" w14:textId="77777777" w:rsidR="00EA375C" w:rsidRPr="00EA375C" w:rsidRDefault="00EA375C" w:rsidP="00EA375C">
            <w:proofErr w:type="spellStart"/>
            <w:r w:rsidRPr="00EA375C">
              <w:t>Боллее</w:t>
            </w:r>
            <w:proofErr w:type="spellEnd"/>
            <w:r w:rsidRPr="00EA375C">
              <w:t xml:space="preserve"> 1000 лет</w:t>
            </w:r>
          </w:p>
        </w:tc>
      </w:tr>
      <w:tr w:rsidR="00EA375C" w:rsidRPr="00EA375C" w14:paraId="734E6055" w14:textId="77777777" w:rsidTr="00EA375C">
        <w:trPr>
          <w:jc w:val="center"/>
        </w:trPr>
        <w:tc>
          <w:tcPr>
            <w:tcW w:w="0" w:type="auto"/>
            <w:tcBorders>
              <w:top w:val="outset" w:sz="6" w:space="0" w:color="auto"/>
              <w:left w:val="outset" w:sz="6" w:space="0" w:color="auto"/>
              <w:bottom w:val="outset" w:sz="6" w:space="0" w:color="auto"/>
              <w:right w:val="outset" w:sz="6" w:space="0" w:color="auto"/>
            </w:tcBorders>
            <w:shd w:val="clear" w:color="auto" w:fill="auto"/>
            <w:tcMar>
              <w:top w:w="75" w:type="dxa"/>
              <w:left w:w="75" w:type="dxa"/>
              <w:bottom w:w="75" w:type="dxa"/>
              <w:right w:w="75" w:type="dxa"/>
            </w:tcMar>
            <w:hideMark/>
          </w:tcPr>
          <w:p w14:paraId="451ED18D" w14:textId="77777777" w:rsidR="00EA375C" w:rsidRPr="00EA375C" w:rsidRDefault="00EA375C" w:rsidP="00EA375C">
            <w:r w:rsidRPr="00EA375C">
              <w:t>Пластиковые бутылки</w:t>
            </w:r>
          </w:p>
        </w:tc>
        <w:tc>
          <w:tcPr>
            <w:tcW w:w="0" w:type="auto"/>
            <w:tcBorders>
              <w:top w:val="outset" w:sz="6" w:space="0" w:color="auto"/>
              <w:left w:val="outset" w:sz="6" w:space="0" w:color="auto"/>
              <w:bottom w:val="outset" w:sz="6" w:space="0" w:color="auto"/>
              <w:right w:val="outset" w:sz="6" w:space="0" w:color="auto"/>
            </w:tcBorders>
            <w:shd w:val="clear" w:color="auto" w:fill="auto"/>
            <w:tcMar>
              <w:top w:w="75" w:type="dxa"/>
              <w:left w:w="75" w:type="dxa"/>
              <w:bottom w:w="75" w:type="dxa"/>
              <w:right w:w="75" w:type="dxa"/>
            </w:tcMar>
            <w:hideMark/>
          </w:tcPr>
          <w:p w14:paraId="4A59D508" w14:textId="77777777" w:rsidR="00EA375C" w:rsidRPr="00EA375C" w:rsidRDefault="00EA375C" w:rsidP="00EA375C">
            <w:r w:rsidRPr="00EA375C">
              <w:t>До 500 лет</w:t>
            </w:r>
          </w:p>
        </w:tc>
      </w:tr>
      <w:tr w:rsidR="00EA375C" w:rsidRPr="00EA375C" w14:paraId="768663E7" w14:textId="77777777" w:rsidTr="00EA375C">
        <w:trPr>
          <w:jc w:val="center"/>
        </w:trPr>
        <w:tc>
          <w:tcPr>
            <w:tcW w:w="0" w:type="auto"/>
            <w:tcBorders>
              <w:top w:val="outset" w:sz="6" w:space="0" w:color="auto"/>
              <w:left w:val="outset" w:sz="6" w:space="0" w:color="auto"/>
              <w:bottom w:val="outset" w:sz="6" w:space="0" w:color="auto"/>
              <w:right w:val="outset" w:sz="6" w:space="0" w:color="auto"/>
            </w:tcBorders>
            <w:shd w:val="clear" w:color="auto" w:fill="auto"/>
            <w:tcMar>
              <w:top w:w="75" w:type="dxa"/>
              <w:left w:w="75" w:type="dxa"/>
              <w:bottom w:w="75" w:type="dxa"/>
              <w:right w:w="75" w:type="dxa"/>
            </w:tcMar>
            <w:hideMark/>
          </w:tcPr>
          <w:p w14:paraId="20D28136" w14:textId="77777777" w:rsidR="00EA375C" w:rsidRPr="00EA375C" w:rsidRDefault="00EA375C" w:rsidP="00EA375C">
            <w:proofErr w:type="spellStart"/>
            <w:r w:rsidRPr="00EA375C">
              <w:t>Аллюминиевая</w:t>
            </w:r>
            <w:proofErr w:type="spellEnd"/>
            <w:r w:rsidRPr="00EA375C">
              <w:t xml:space="preserve"> банка</w:t>
            </w:r>
          </w:p>
        </w:tc>
        <w:tc>
          <w:tcPr>
            <w:tcW w:w="0" w:type="auto"/>
            <w:tcBorders>
              <w:top w:val="outset" w:sz="6" w:space="0" w:color="auto"/>
              <w:left w:val="outset" w:sz="6" w:space="0" w:color="auto"/>
              <w:bottom w:val="outset" w:sz="6" w:space="0" w:color="auto"/>
              <w:right w:val="outset" w:sz="6" w:space="0" w:color="auto"/>
            </w:tcBorders>
            <w:shd w:val="clear" w:color="auto" w:fill="auto"/>
            <w:tcMar>
              <w:top w:w="75" w:type="dxa"/>
              <w:left w:w="75" w:type="dxa"/>
              <w:bottom w:w="75" w:type="dxa"/>
              <w:right w:w="75" w:type="dxa"/>
            </w:tcMar>
            <w:hideMark/>
          </w:tcPr>
          <w:p w14:paraId="46B3B07C" w14:textId="77777777" w:rsidR="00EA375C" w:rsidRPr="00EA375C" w:rsidRDefault="00EA375C" w:rsidP="00EA375C">
            <w:r w:rsidRPr="00EA375C">
              <w:t>100 лет</w:t>
            </w:r>
          </w:p>
        </w:tc>
      </w:tr>
      <w:tr w:rsidR="00EA375C" w:rsidRPr="00EA375C" w14:paraId="57034B7D" w14:textId="77777777" w:rsidTr="00EA375C">
        <w:trPr>
          <w:jc w:val="center"/>
        </w:trPr>
        <w:tc>
          <w:tcPr>
            <w:tcW w:w="0" w:type="auto"/>
            <w:tcBorders>
              <w:top w:val="outset" w:sz="6" w:space="0" w:color="auto"/>
              <w:left w:val="outset" w:sz="6" w:space="0" w:color="auto"/>
              <w:bottom w:val="outset" w:sz="6" w:space="0" w:color="auto"/>
              <w:right w:val="outset" w:sz="6" w:space="0" w:color="auto"/>
            </w:tcBorders>
            <w:shd w:val="clear" w:color="auto" w:fill="auto"/>
            <w:tcMar>
              <w:top w:w="75" w:type="dxa"/>
              <w:left w:w="75" w:type="dxa"/>
              <w:bottom w:w="75" w:type="dxa"/>
              <w:right w:w="75" w:type="dxa"/>
            </w:tcMar>
            <w:hideMark/>
          </w:tcPr>
          <w:p w14:paraId="1CB39379" w14:textId="77777777" w:rsidR="00EA375C" w:rsidRPr="00EA375C" w:rsidRDefault="00EA375C" w:rsidP="00EA375C">
            <w:r w:rsidRPr="00EA375C">
              <w:t>Стеклянная бутылка</w:t>
            </w:r>
          </w:p>
        </w:tc>
        <w:tc>
          <w:tcPr>
            <w:tcW w:w="0" w:type="auto"/>
            <w:tcBorders>
              <w:top w:val="outset" w:sz="6" w:space="0" w:color="auto"/>
              <w:left w:val="outset" w:sz="6" w:space="0" w:color="auto"/>
              <w:bottom w:val="outset" w:sz="6" w:space="0" w:color="auto"/>
              <w:right w:val="outset" w:sz="6" w:space="0" w:color="auto"/>
            </w:tcBorders>
            <w:shd w:val="clear" w:color="auto" w:fill="auto"/>
            <w:tcMar>
              <w:top w:w="75" w:type="dxa"/>
              <w:left w:w="75" w:type="dxa"/>
              <w:bottom w:w="75" w:type="dxa"/>
              <w:right w:w="75" w:type="dxa"/>
            </w:tcMar>
            <w:hideMark/>
          </w:tcPr>
          <w:p w14:paraId="302D5ADB" w14:textId="77777777" w:rsidR="00EA375C" w:rsidRPr="00EA375C" w:rsidRDefault="00EA375C" w:rsidP="00EA375C">
            <w:r w:rsidRPr="00EA375C">
              <w:t>2 года</w:t>
            </w:r>
          </w:p>
        </w:tc>
      </w:tr>
    </w:tbl>
    <w:p w14:paraId="3473E2A3" w14:textId="77777777" w:rsidR="00EA375C" w:rsidRPr="00EA375C" w:rsidRDefault="00EA375C" w:rsidP="00EA375C">
      <w:r w:rsidRPr="00EA375C">
        <w:rPr>
          <w:b/>
          <w:bCs/>
        </w:rPr>
        <w:t>II. Сортировка мусора</w:t>
      </w:r>
    </w:p>
    <w:p w14:paraId="5CCA5417" w14:textId="77777777" w:rsidR="00EA375C" w:rsidRPr="00EA375C" w:rsidRDefault="00EA375C" w:rsidP="00EA375C">
      <w:r w:rsidRPr="00EA375C">
        <w:rPr>
          <w:b/>
          <w:bCs/>
        </w:rPr>
        <w:lastRenderedPageBreak/>
        <w:t>Оборудование:</w:t>
      </w:r>
      <w:r w:rsidRPr="00EA375C">
        <w:t> контейнеры разного цвета с надписями «Биоотходы», «Бумага», «Пластик», «Металл», «Стекло»; предметные картины с изображением разных видов мусора: пластиковая бутылка, стеклянная банка, кожура банана, консервная банка,</w:t>
      </w:r>
    </w:p>
    <w:p w14:paraId="5908DE21" w14:textId="77777777" w:rsidR="00EA375C" w:rsidRPr="00EA375C" w:rsidRDefault="00EA375C" w:rsidP="00EA375C">
      <w:r w:rsidRPr="00EA375C">
        <w:rPr>
          <w:b/>
          <w:bCs/>
        </w:rPr>
        <w:t>Задание:</w:t>
      </w:r>
      <w:r w:rsidRPr="00EA375C">
        <w:t> рассортировать мусор.</w:t>
      </w:r>
    </w:p>
    <w:p w14:paraId="443E87C8" w14:textId="77777777" w:rsidR="00EA375C" w:rsidRPr="00EA375C" w:rsidRDefault="00EA375C" w:rsidP="00EA375C">
      <w:r w:rsidRPr="00EA375C">
        <w:t>Участники должны разложить предметные картины в правильные контейнеры.</w:t>
      </w:r>
    </w:p>
    <w:p w14:paraId="2DEBDDCC" w14:textId="77777777" w:rsidR="00EA375C" w:rsidRPr="00EA375C" w:rsidRDefault="00EA375C" w:rsidP="00EA375C">
      <w:r w:rsidRPr="00EA375C">
        <w:rPr>
          <w:b/>
          <w:bCs/>
        </w:rPr>
        <w:t>Критерии оценивания:</w:t>
      </w:r>
    </w:p>
    <w:p w14:paraId="4CA8A24A" w14:textId="77777777" w:rsidR="00EA375C" w:rsidRPr="00EA375C" w:rsidRDefault="00EA375C" w:rsidP="00EA375C">
      <w:pPr>
        <w:numPr>
          <w:ilvl w:val="0"/>
          <w:numId w:val="9"/>
        </w:numPr>
      </w:pPr>
      <w:r w:rsidRPr="00EA375C">
        <w:t>I Задание: 2 балла за правильное выполнение.</w:t>
      </w:r>
    </w:p>
    <w:p w14:paraId="7C66E026" w14:textId="77777777" w:rsidR="00EA375C" w:rsidRPr="00EA375C" w:rsidRDefault="00EA375C" w:rsidP="00EA375C">
      <w:pPr>
        <w:numPr>
          <w:ilvl w:val="0"/>
          <w:numId w:val="9"/>
        </w:numPr>
      </w:pPr>
      <w:r w:rsidRPr="00EA375C">
        <w:t>II Задание: 3 балла за правильное выполнение.</w:t>
      </w:r>
    </w:p>
    <w:p w14:paraId="11B207E5" w14:textId="77777777" w:rsidR="00EA375C" w:rsidRPr="00EA375C" w:rsidRDefault="00EA375C" w:rsidP="00EA375C">
      <w:r w:rsidRPr="00EA375C">
        <w:rPr>
          <w:b/>
          <w:bCs/>
          <w:i/>
          <w:iCs/>
        </w:rPr>
        <w:t>VI станция</w:t>
      </w:r>
      <w:r w:rsidRPr="00EA375C">
        <w:rPr>
          <w:b/>
          <w:bCs/>
        </w:rPr>
        <w:t> «</w:t>
      </w:r>
      <w:proofErr w:type="spellStart"/>
      <w:r w:rsidRPr="00EA375C">
        <w:rPr>
          <w:b/>
          <w:bCs/>
        </w:rPr>
        <w:t>Экомода</w:t>
      </w:r>
      <w:proofErr w:type="spellEnd"/>
      <w:r w:rsidRPr="00EA375C">
        <w:rPr>
          <w:b/>
          <w:bCs/>
        </w:rPr>
        <w:t>»</w:t>
      </w:r>
    </w:p>
    <w:p w14:paraId="75E599DB" w14:textId="77777777" w:rsidR="00EA375C" w:rsidRPr="00EA375C" w:rsidRDefault="00EA375C" w:rsidP="00EA375C">
      <w:r w:rsidRPr="00EA375C">
        <w:rPr>
          <w:b/>
          <w:bCs/>
        </w:rPr>
        <w:t>Заключительная станция игры.</w:t>
      </w:r>
      <w:r w:rsidRPr="00EA375C">
        <w:t> Все команды встречаются на этой станции и выступают согласно жеребьёвке.</w:t>
      </w:r>
    </w:p>
    <w:p w14:paraId="044C5335" w14:textId="77777777" w:rsidR="00EA375C" w:rsidRPr="00EA375C" w:rsidRDefault="00EA375C" w:rsidP="00EA375C">
      <w:r w:rsidRPr="00EA375C">
        <w:t>На конкурс представляются модели одежды, изготовленные с использованием бросового и прочего материалов. Модель одежды может быть дополнена украшениями, головным убором или аксессуарами.</w:t>
      </w:r>
    </w:p>
    <w:p w14:paraId="7F20DA69" w14:textId="77777777" w:rsidR="00EA375C" w:rsidRPr="00EA375C" w:rsidRDefault="00EA375C" w:rsidP="00EA375C">
      <w:r w:rsidRPr="00EA375C">
        <w:t>Участники должны предоставить на конкурс костюм, придумать ему название и подготовить показательное выступление для демонстрации работы. Это может быть, как постановочная сценка, так и танцевальный номер или любая другая форма Продолжительность всего выступления (демонстрация) - 2-3 минуты.</w:t>
      </w:r>
    </w:p>
    <w:p w14:paraId="2A67FD42" w14:textId="77777777" w:rsidR="00EA375C" w:rsidRPr="00EA375C" w:rsidRDefault="00EA375C" w:rsidP="00EA375C">
      <w:r w:rsidRPr="00EA375C">
        <w:rPr>
          <w:b/>
          <w:bCs/>
        </w:rPr>
        <w:t>Критерии оценивания:</w:t>
      </w:r>
    </w:p>
    <w:p w14:paraId="726BA46A" w14:textId="77777777" w:rsidR="00EA375C" w:rsidRPr="00EA375C" w:rsidRDefault="00EA375C" w:rsidP="00EA375C">
      <w:pPr>
        <w:numPr>
          <w:ilvl w:val="0"/>
          <w:numId w:val="10"/>
        </w:numPr>
      </w:pPr>
      <w:r w:rsidRPr="00EA375C">
        <w:t>оригинальность (от 1 до 2 баллов),</w:t>
      </w:r>
    </w:p>
    <w:p w14:paraId="268F75BD" w14:textId="77777777" w:rsidR="00EA375C" w:rsidRPr="00EA375C" w:rsidRDefault="00EA375C" w:rsidP="00EA375C">
      <w:pPr>
        <w:numPr>
          <w:ilvl w:val="0"/>
          <w:numId w:val="10"/>
        </w:numPr>
      </w:pPr>
      <w:r w:rsidRPr="00EA375C">
        <w:t>эстетичность (от 1 до 2 баллов),</w:t>
      </w:r>
    </w:p>
    <w:p w14:paraId="68A4979E" w14:textId="77777777" w:rsidR="00EA375C" w:rsidRPr="00EA375C" w:rsidRDefault="00EA375C" w:rsidP="00EA375C">
      <w:pPr>
        <w:numPr>
          <w:ilvl w:val="0"/>
          <w:numId w:val="10"/>
        </w:numPr>
      </w:pPr>
      <w:r w:rsidRPr="00EA375C">
        <w:t>качество исполнения (от 1 до 2 баллов),</w:t>
      </w:r>
    </w:p>
    <w:p w14:paraId="0D597EF0" w14:textId="77777777" w:rsidR="00EA375C" w:rsidRPr="00EA375C" w:rsidRDefault="00EA375C" w:rsidP="00EA375C">
      <w:pPr>
        <w:numPr>
          <w:ilvl w:val="0"/>
          <w:numId w:val="10"/>
        </w:numPr>
      </w:pPr>
      <w:r w:rsidRPr="00EA375C">
        <w:t>разнообразие материалов модели одежды и аксессуаров (от 1 до 2 баллов),</w:t>
      </w:r>
    </w:p>
    <w:p w14:paraId="3D677E4D" w14:textId="77777777" w:rsidR="00EA375C" w:rsidRPr="00EA375C" w:rsidRDefault="00EA375C" w:rsidP="00EA375C">
      <w:pPr>
        <w:numPr>
          <w:ilvl w:val="0"/>
          <w:numId w:val="10"/>
        </w:numPr>
      </w:pPr>
      <w:r w:rsidRPr="00EA375C">
        <w:t>художественный уровень и информативность показательного выступления (от 1 до 2 баллов).</w:t>
      </w:r>
    </w:p>
    <w:p w14:paraId="466523E4" w14:textId="77777777" w:rsidR="00EA375C" w:rsidRPr="00EA375C" w:rsidRDefault="00EA375C" w:rsidP="00EA375C">
      <w:r w:rsidRPr="00EA375C">
        <w:t>Максимум 10 баллов.</w:t>
      </w:r>
    </w:p>
    <w:p w14:paraId="311ECC74" w14:textId="77777777" w:rsidR="00EA375C" w:rsidRPr="00EA375C" w:rsidRDefault="00EA375C" w:rsidP="00EA375C">
      <w:r w:rsidRPr="00EA375C">
        <w:rPr>
          <w:b/>
          <w:bCs/>
        </w:rPr>
        <w:t>Подведение итогов. Награждение</w:t>
      </w:r>
    </w:p>
    <w:p w14:paraId="059643D4" w14:textId="759C4810" w:rsidR="00EA375C" w:rsidRPr="00EA375C" w:rsidRDefault="00EA375C" w:rsidP="00EA375C">
      <w:r w:rsidRPr="00EA375C">
        <w:t xml:space="preserve">А закончим мы нашу игру стихотворением </w:t>
      </w:r>
      <w:proofErr w:type="spellStart"/>
      <w:r w:rsidRPr="00EA375C">
        <w:t>А.Усачева</w:t>
      </w:r>
      <w:proofErr w:type="spellEnd"/>
      <w:r w:rsidRPr="00EA375C">
        <w:t xml:space="preserve"> «Мусорная фантазия» </w:t>
      </w:r>
    </w:p>
    <w:p w14:paraId="70B4CCA4" w14:textId="77777777" w:rsidR="00EA375C" w:rsidRPr="00EA375C" w:rsidRDefault="00EA375C" w:rsidP="00EA375C">
      <w:r w:rsidRPr="00EA375C">
        <w:t>Не бросайте никогда корки, шкурки, палки!</w:t>
      </w:r>
      <w:r w:rsidRPr="00EA375C">
        <w:br/>
        <w:t>Быстро наши города превратятся в свалки.</w:t>
      </w:r>
      <w:r w:rsidRPr="00EA375C">
        <w:br/>
        <w:t>Если мусорить сейчас, то довольно скоро</w:t>
      </w:r>
      <w:r w:rsidRPr="00EA375C">
        <w:br/>
        <w:t>Могут вырасти у нас мусорные горы…</w:t>
      </w:r>
      <w:r w:rsidRPr="00EA375C">
        <w:br/>
        <w:t>Но когда летать начнут в школу на ракете,</w:t>
      </w:r>
      <w:r w:rsidRPr="00EA375C">
        <w:br/>
        <w:t>Пострашней произойдут беды на планете.</w:t>
      </w:r>
      <w:r w:rsidRPr="00EA375C">
        <w:br/>
        <w:t>Как пойдут швырять вверху в космос из ракеты:</w:t>
      </w:r>
      <w:r w:rsidRPr="00EA375C">
        <w:br/>
        <w:t>Банки, склянки, шелуху, рваные пакеты.</w:t>
      </w:r>
      <w:r w:rsidRPr="00EA375C">
        <w:br/>
        <w:t>Вот тогда не полетят в Новый год снежинки,</w:t>
      </w:r>
      <w:r w:rsidRPr="00EA375C">
        <w:br/>
        <w:t>А посыплются как град - старые ботинки!</w:t>
      </w:r>
      <w:r w:rsidRPr="00EA375C">
        <w:br/>
        <w:t>А когда дожди пойдут из пустых бутылок,</w:t>
      </w:r>
      <w:r w:rsidRPr="00EA375C">
        <w:br/>
      </w:r>
      <w:r w:rsidRPr="00EA375C">
        <w:lastRenderedPageBreak/>
        <w:t>На прогулку не ходи: береги затылок!</w:t>
      </w:r>
      <w:r w:rsidRPr="00EA375C">
        <w:br/>
        <w:t>Что же вырастет в саду или в огороде?</w:t>
      </w:r>
      <w:r w:rsidRPr="00EA375C">
        <w:br/>
        <w:t>Как пойдёт круговорот мусора в природе?</w:t>
      </w:r>
      <w:r w:rsidRPr="00EA375C">
        <w:br/>
        <w:t>И хотя мы в школьный класс не летим в ракете,</w:t>
      </w:r>
      <w:r w:rsidRPr="00EA375C">
        <w:br/>
        <w:t>Лучше мусорить сейчас отвыкайте, дети!</w:t>
      </w:r>
    </w:p>
    <w:p w14:paraId="631BAB5C" w14:textId="77777777" w:rsidR="00EA375C" w:rsidRDefault="00EA375C" w:rsidP="00EA375C">
      <w:hyperlink r:id="rId5" w:history="1">
        <w:r w:rsidRPr="00EA375C">
          <w:rPr>
            <w:rStyle w:val="ac"/>
            <w:b/>
            <w:bCs/>
            <w:i/>
            <w:iCs/>
          </w:rPr>
          <w:t>Приложение</w:t>
        </w:r>
      </w:hyperlink>
    </w:p>
    <w:p w14:paraId="4E539732" w14:textId="1A362A70" w:rsidR="00B95A4B" w:rsidRPr="00EA375C" w:rsidRDefault="00B95A4B" w:rsidP="00B95A4B">
      <w:r w:rsidRPr="00EA375C">
        <w:t>Список литературы</w:t>
      </w:r>
    </w:p>
    <w:p w14:paraId="2C629E2D" w14:textId="5DDD93C5" w:rsidR="00B95A4B" w:rsidRPr="00B95A4B" w:rsidRDefault="00B95A4B" w:rsidP="00B95A4B">
      <w:pPr>
        <w:pStyle w:val="a7"/>
        <w:numPr>
          <w:ilvl w:val="1"/>
          <w:numId w:val="4"/>
        </w:numPr>
        <w:rPr>
          <w:lang w:eastAsia="ru-RU"/>
        </w:rPr>
      </w:pPr>
      <w:r w:rsidRPr="00B95A4B">
        <w:rPr>
          <w:lang w:eastAsia="ru-RU"/>
        </w:rPr>
        <w:t>ИДМ Академия знаний и увлечений. Энциклопедия по экологии. Планета в твоих руках. М.: Издательский дом Мещерякова, 2020.</w:t>
      </w:r>
    </w:p>
    <w:p w14:paraId="5E5AE6E2" w14:textId="65F32847" w:rsidR="00B95A4B" w:rsidRPr="00EA375C" w:rsidRDefault="00B95A4B" w:rsidP="00B95A4B">
      <w:pPr>
        <w:pStyle w:val="a7"/>
        <w:numPr>
          <w:ilvl w:val="1"/>
          <w:numId w:val="4"/>
        </w:numPr>
      </w:pPr>
      <w:r w:rsidRPr="00EA375C">
        <w:t>Плешаков А.А. Окружающий мир. 1-4 классы. Рабочие программы. ФГОС. - М.: Просвещение, 20</w:t>
      </w:r>
      <w:r w:rsidRPr="00B95A4B">
        <w:t>24</w:t>
      </w:r>
    </w:p>
    <w:p w14:paraId="60585154" w14:textId="629A7BAF" w:rsidR="00B95A4B" w:rsidRPr="00EA375C" w:rsidRDefault="00B95A4B" w:rsidP="00B95A4B">
      <w:pPr>
        <w:pStyle w:val="a7"/>
        <w:numPr>
          <w:ilvl w:val="1"/>
          <w:numId w:val="4"/>
        </w:numPr>
      </w:pPr>
      <w:r w:rsidRPr="00EA375C">
        <w:t>Михалков С.В.</w:t>
      </w:r>
      <w:r w:rsidRPr="00B95A4B">
        <w:t xml:space="preserve"> «Лучшие стихи и сказки» АСТ., 2024.</w:t>
      </w:r>
    </w:p>
    <w:p w14:paraId="3734EC91" w14:textId="53D68CA6" w:rsidR="00B95A4B" w:rsidRPr="00B95A4B" w:rsidRDefault="00B95A4B" w:rsidP="00B95A4B">
      <w:pPr>
        <w:pStyle w:val="a7"/>
        <w:numPr>
          <w:ilvl w:val="1"/>
          <w:numId w:val="4"/>
        </w:numPr>
      </w:pPr>
      <w:r w:rsidRPr="00EA375C">
        <w:t xml:space="preserve">Усачев А.А. </w:t>
      </w:r>
      <w:r w:rsidRPr="00B95A4B">
        <w:t>«Большая книга стихов и сказок». М.: Махаон,2022.</w:t>
      </w:r>
    </w:p>
    <w:p w14:paraId="0464437B" w14:textId="1E453388" w:rsidR="00B95A4B" w:rsidRPr="00B95A4B" w:rsidRDefault="00B95A4B" w:rsidP="00B95A4B">
      <w:pPr>
        <w:pStyle w:val="a7"/>
        <w:numPr>
          <w:ilvl w:val="1"/>
          <w:numId w:val="4"/>
        </w:numPr>
        <w:rPr>
          <w:lang w:eastAsia="ru-RU"/>
        </w:rPr>
      </w:pPr>
      <w:proofErr w:type="spellStart"/>
      <w:r w:rsidRPr="00B95A4B">
        <w:rPr>
          <w:lang w:eastAsia="ru-RU"/>
        </w:rPr>
        <w:t>Шабутдинова</w:t>
      </w:r>
      <w:proofErr w:type="spellEnd"/>
      <w:r w:rsidRPr="00B95A4B">
        <w:t xml:space="preserve"> Лилия</w:t>
      </w:r>
      <w:r w:rsidRPr="00B95A4B">
        <w:rPr>
          <w:lang w:eastAsia="ru-RU"/>
        </w:rPr>
        <w:t>. Как маленькому человеку помочь большой планете. М.: МИФ, 2021.</w:t>
      </w:r>
    </w:p>
    <w:p w14:paraId="79E0EBA9" w14:textId="77777777" w:rsidR="00D22914" w:rsidRPr="00EA375C" w:rsidRDefault="00D22914" w:rsidP="00D22914">
      <w:pPr>
        <w:ind w:left="720"/>
      </w:pPr>
    </w:p>
    <w:p w14:paraId="63F71482" w14:textId="1BFADF82" w:rsidR="007662B4" w:rsidRDefault="007662B4"/>
    <w:sectPr w:rsidR="007662B4">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egoe UI">
    <w:panose1 w:val="020B0502040204020203"/>
    <w:charset w:val="CC"/>
    <w:family w:val="swiss"/>
    <w:pitch w:val="variable"/>
    <w:sig w:usb0="E4002EFF" w:usb1="C000E47F" w:usb2="00000009" w:usb3="00000000" w:csb0="000001FF" w:csb1="00000000"/>
  </w:font>
  <w:font w:name="Times New Roman">
    <w:panose1 w:val="02020603050405020304"/>
    <w:charset w:val="CC"/>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4002EFF" w:usb1="C000247B" w:usb2="00000009" w:usb3="00000000" w:csb0="000001FF" w:csb1="00000000"/>
  </w:font>
  <w:font w:name="Calibri Light">
    <w:panose1 w:val="020F0302020204030204"/>
    <w:charset w:val="CC"/>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2B33BFF"/>
    <w:multiLevelType w:val="multilevel"/>
    <w:tmpl w:val="333E48A2"/>
    <w:lvl w:ilvl="0">
      <w:start w:val="1"/>
      <w:numFmt w:val="decimal"/>
      <w:lvlText w:val="%1."/>
      <w:lvlJc w:val="left"/>
      <w:pPr>
        <w:tabs>
          <w:tab w:val="num" w:pos="720"/>
        </w:tabs>
        <w:ind w:left="720" w:hanging="360"/>
      </w:pPr>
      <w:rPr>
        <w:rFonts w:ascii="Segoe UI" w:eastAsia="Times New Roman" w:hAnsi="Segoe UI" w:cs="Segoe UI"/>
      </w:r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 w15:restartNumberingAfterBreak="0">
    <w:nsid w:val="04182A4E"/>
    <w:multiLevelType w:val="multilevel"/>
    <w:tmpl w:val="42D44E8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 w15:restartNumberingAfterBreak="0">
    <w:nsid w:val="17CF20FC"/>
    <w:multiLevelType w:val="multilevel"/>
    <w:tmpl w:val="1608B8A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271C07F9"/>
    <w:multiLevelType w:val="multilevel"/>
    <w:tmpl w:val="12F0F136"/>
    <w:lvl w:ilvl="0">
      <w:start w:val="1"/>
      <w:numFmt w:val="bullet"/>
      <w:lvlText w:val=""/>
      <w:lvlJc w:val="left"/>
      <w:pPr>
        <w:tabs>
          <w:tab w:val="num" w:pos="720"/>
        </w:tabs>
        <w:ind w:left="720" w:hanging="360"/>
      </w:pPr>
      <w:rPr>
        <w:rFonts w:ascii="Symbol" w:hAnsi="Symbol" w:hint="default"/>
        <w:sz w:val="20"/>
      </w:rPr>
    </w:lvl>
    <w:lvl w:ilvl="1">
      <w:start w:val="1"/>
      <w:numFmt w:val="decimal"/>
      <w:lvlText w:val="%2."/>
      <w:lvlJc w:val="left"/>
      <w:pPr>
        <w:ind w:left="1440" w:hanging="360"/>
      </w:pPr>
      <w:rPr>
        <w:rFonts w:hint="default"/>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282D7129"/>
    <w:multiLevelType w:val="multilevel"/>
    <w:tmpl w:val="05CCCC8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15:restartNumberingAfterBreak="0">
    <w:nsid w:val="50E52162"/>
    <w:multiLevelType w:val="multilevel"/>
    <w:tmpl w:val="A3A8DE8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15:restartNumberingAfterBreak="0">
    <w:nsid w:val="544057BC"/>
    <w:multiLevelType w:val="multilevel"/>
    <w:tmpl w:val="3CD2A01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 w15:restartNumberingAfterBreak="0">
    <w:nsid w:val="703A3356"/>
    <w:multiLevelType w:val="multilevel"/>
    <w:tmpl w:val="3AE23FB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 w15:restartNumberingAfterBreak="0">
    <w:nsid w:val="7C1B5D91"/>
    <w:multiLevelType w:val="multilevel"/>
    <w:tmpl w:val="B0BEDF6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 w15:restartNumberingAfterBreak="0">
    <w:nsid w:val="7CE94A87"/>
    <w:multiLevelType w:val="multilevel"/>
    <w:tmpl w:val="D674A74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 w15:restartNumberingAfterBreak="0">
    <w:nsid w:val="7FDE4E55"/>
    <w:multiLevelType w:val="multilevel"/>
    <w:tmpl w:val="9DD8098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16cid:durableId="1375036881">
    <w:abstractNumId w:val="6"/>
  </w:num>
  <w:num w:numId="2" w16cid:durableId="1295793836">
    <w:abstractNumId w:val="8"/>
  </w:num>
  <w:num w:numId="3" w16cid:durableId="942805770">
    <w:abstractNumId w:val="10"/>
  </w:num>
  <w:num w:numId="4" w16cid:durableId="362678706">
    <w:abstractNumId w:val="3"/>
  </w:num>
  <w:num w:numId="5" w16cid:durableId="1939674196">
    <w:abstractNumId w:val="4"/>
  </w:num>
  <w:num w:numId="6" w16cid:durableId="1886987868">
    <w:abstractNumId w:val="1"/>
  </w:num>
  <w:num w:numId="7" w16cid:durableId="503979929">
    <w:abstractNumId w:val="5"/>
  </w:num>
  <w:num w:numId="8" w16cid:durableId="1345011402">
    <w:abstractNumId w:val="7"/>
  </w:num>
  <w:num w:numId="9" w16cid:durableId="1195538789">
    <w:abstractNumId w:val="2"/>
  </w:num>
  <w:num w:numId="10" w16cid:durableId="2031182985">
    <w:abstractNumId w:val="9"/>
  </w:num>
  <w:num w:numId="11" w16cid:durableId="809176807">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30"/>
  <w:proofState w:spelling="clean" w:grammar="clean"/>
  <w:defaultTabStop w:val="708"/>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DA18CF"/>
    <w:rsid w:val="000E1926"/>
    <w:rsid w:val="007662B4"/>
    <w:rsid w:val="00A54E64"/>
    <w:rsid w:val="00B95A4B"/>
    <w:rsid w:val="00CB60A1"/>
    <w:rsid w:val="00D22914"/>
    <w:rsid w:val="00DA18CF"/>
    <w:rsid w:val="00EA375C"/>
    <w:rsid w:val="00ED4D45"/>
    <w:rsid w:val="00FE3853"/>
    <w:rsid w:val="00FF122F"/>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3195A51"/>
  <w15:chartTrackingRefBased/>
  <w15:docId w15:val="{D86D5E42-7933-419C-BA4A-0B41C3B19E2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style>
  <w:style w:type="paragraph" w:styleId="1">
    <w:name w:val="heading 1"/>
    <w:basedOn w:val="a"/>
    <w:next w:val="a"/>
    <w:link w:val="10"/>
    <w:uiPriority w:val="9"/>
    <w:qFormat/>
    <w:rsid w:val="00DA18CF"/>
    <w:pPr>
      <w:keepNext/>
      <w:keepLines/>
      <w:spacing w:before="360" w:after="80"/>
      <w:outlineLvl w:val="0"/>
    </w:pPr>
    <w:rPr>
      <w:rFonts w:asciiTheme="majorHAnsi" w:eastAsiaTheme="majorEastAsia" w:hAnsiTheme="majorHAnsi" w:cstheme="majorBidi"/>
      <w:color w:val="2F5496" w:themeColor="accent1" w:themeShade="BF"/>
      <w:sz w:val="40"/>
      <w:szCs w:val="40"/>
    </w:rPr>
  </w:style>
  <w:style w:type="paragraph" w:styleId="2">
    <w:name w:val="heading 2"/>
    <w:basedOn w:val="a"/>
    <w:next w:val="a"/>
    <w:link w:val="20"/>
    <w:uiPriority w:val="9"/>
    <w:semiHidden/>
    <w:unhideWhenUsed/>
    <w:qFormat/>
    <w:rsid w:val="00DA18CF"/>
    <w:pPr>
      <w:keepNext/>
      <w:keepLines/>
      <w:spacing w:before="160" w:after="80"/>
      <w:outlineLvl w:val="1"/>
    </w:pPr>
    <w:rPr>
      <w:rFonts w:asciiTheme="majorHAnsi" w:eastAsiaTheme="majorEastAsia" w:hAnsiTheme="majorHAnsi" w:cstheme="majorBidi"/>
      <w:color w:val="2F5496" w:themeColor="accent1" w:themeShade="BF"/>
      <w:sz w:val="32"/>
      <w:szCs w:val="32"/>
    </w:rPr>
  </w:style>
  <w:style w:type="paragraph" w:styleId="3">
    <w:name w:val="heading 3"/>
    <w:basedOn w:val="a"/>
    <w:next w:val="a"/>
    <w:link w:val="30"/>
    <w:uiPriority w:val="9"/>
    <w:unhideWhenUsed/>
    <w:qFormat/>
    <w:rsid w:val="00DA18CF"/>
    <w:pPr>
      <w:keepNext/>
      <w:keepLines/>
      <w:spacing w:before="160" w:after="80"/>
      <w:outlineLvl w:val="2"/>
    </w:pPr>
    <w:rPr>
      <w:rFonts w:eastAsiaTheme="majorEastAsia" w:cstheme="majorBidi"/>
      <w:color w:val="2F5496" w:themeColor="accent1" w:themeShade="BF"/>
      <w:sz w:val="28"/>
      <w:szCs w:val="28"/>
    </w:rPr>
  </w:style>
  <w:style w:type="paragraph" w:styleId="4">
    <w:name w:val="heading 4"/>
    <w:basedOn w:val="a"/>
    <w:next w:val="a"/>
    <w:link w:val="40"/>
    <w:uiPriority w:val="9"/>
    <w:semiHidden/>
    <w:unhideWhenUsed/>
    <w:qFormat/>
    <w:rsid w:val="00DA18CF"/>
    <w:pPr>
      <w:keepNext/>
      <w:keepLines/>
      <w:spacing w:before="80" w:after="40"/>
      <w:outlineLvl w:val="3"/>
    </w:pPr>
    <w:rPr>
      <w:rFonts w:eastAsiaTheme="majorEastAsia" w:cstheme="majorBidi"/>
      <w:i/>
      <w:iCs/>
      <w:color w:val="2F5496" w:themeColor="accent1" w:themeShade="BF"/>
    </w:rPr>
  </w:style>
  <w:style w:type="paragraph" w:styleId="5">
    <w:name w:val="heading 5"/>
    <w:basedOn w:val="a"/>
    <w:next w:val="a"/>
    <w:link w:val="50"/>
    <w:uiPriority w:val="9"/>
    <w:semiHidden/>
    <w:unhideWhenUsed/>
    <w:qFormat/>
    <w:rsid w:val="00DA18CF"/>
    <w:pPr>
      <w:keepNext/>
      <w:keepLines/>
      <w:spacing w:before="80" w:after="40"/>
      <w:outlineLvl w:val="4"/>
    </w:pPr>
    <w:rPr>
      <w:rFonts w:eastAsiaTheme="majorEastAsia" w:cstheme="majorBidi"/>
      <w:color w:val="2F5496" w:themeColor="accent1" w:themeShade="BF"/>
    </w:rPr>
  </w:style>
  <w:style w:type="paragraph" w:styleId="6">
    <w:name w:val="heading 6"/>
    <w:basedOn w:val="a"/>
    <w:next w:val="a"/>
    <w:link w:val="60"/>
    <w:uiPriority w:val="9"/>
    <w:semiHidden/>
    <w:unhideWhenUsed/>
    <w:qFormat/>
    <w:rsid w:val="00DA18CF"/>
    <w:pPr>
      <w:keepNext/>
      <w:keepLines/>
      <w:spacing w:before="40" w:after="0"/>
      <w:outlineLvl w:val="5"/>
    </w:pPr>
    <w:rPr>
      <w:rFonts w:eastAsiaTheme="majorEastAsia" w:cstheme="majorBidi"/>
      <w:i/>
      <w:iCs/>
      <w:color w:val="595959" w:themeColor="text1" w:themeTint="A6"/>
    </w:rPr>
  </w:style>
  <w:style w:type="paragraph" w:styleId="7">
    <w:name w:val="heading 7"/>
    <w:basedOn w:val="a"/>
    <w:next w:val="a"/>
    <w:link w:val="70"/>
    <w:uiPriority w:val="9"/>
    <w:semiHidden/>
    <w:unhideWhenUsed/>
    <w:qFormat/>
    <w:rsid w:val="00DA18CF"/>
    <w:pPr>
      <w:keepNext/>
      <w:keepLines/>
      <w:spacing w:before="40" w:after="0"/>
      <w:outlineLvl w:val="6"/>
    </w:pPr>
    <w:rPr>
      <w:rFonts w:eastAsiaTheme="majorEastAsia" w:cstheme="majorBidi"/>
      <w:color w:val="595959" w:themeColor="text1" w:themeTint="A6"/>
    </w:rPr>
  </w:style>
  <w:style w:type="paragraph" w:styleId="8">
    <w:name w:val="heading 8"/>
    <w:basedOn w:val="a"/>
    <w:next w:val="a"/>
    <w:link w:val="80"/>
    <w:uiPriority w:val="9"/>
    <w:semiHidden/>
    <w:unhideWhenUsed/>
    <w:qFormat/>
    <w:rsid w:val="00DA18CF"/>
    <w:pPr>
      <w:keepNext/>
      <w:keepLines/>
      <w:spacing w:after="0"/>
      <w:outlineLvl w:val="7"/>
    </w:pPr>
    <w:rPr>
      <w:rFonts w:eastAsiaTheme="majorEastAsia" w:cstheme="majorBidi"/>
      <w:i/>
      <w:iCs/>
      <w:color w:val="272727" w:themeColor="text1" w:themeTint="D8"/>
    </w:rPr>
  </w:style>
  <w:style w:type="paragraph" w:styleId="9">
    <w:name w:val="heading 9"/>
    <w:basedOn w:val="a"/>
    <w:next w:val="a"/>
    <w:link w:val="90"/>
    <w:uiPriority w:val="9"/>
    <w:semiHidden/>
    <w:unhideWhenUsed/>
    <w:qFormat/>
    <w:rsid w:val="00DA18CF"/>
    <w:pPr>
      <w:keepNext/>
      <w:keepLines/>
      <w:spacing w:after="0"/>
      <w:outlineLvl w:val="8"/>
    </w:pPr>
    <w:rPr>
      <w:rFonts w:eastAsiaTheme="majorEastAsia" w:cstheme="majorBidi"/>
      <w:color w:val="272727" w:themeColor="text1" w:themeTint="D8"/>
    </w:rPr>
  </w:style>
  <w:style w:type="character" w:default="1" w:styleId="a0">
    <w:name w:val="Default Paragraph Font"/>
    <w:uiPriority w:val="1"/>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Заголовок 1 Знак"/>
    <w:basedOn w:val="a0"/>
    <w:link w:val="1"/>
    <w:uiPriority w:val="9"/>
    <w:rsid w:val="00DA18CF"/>
    <w:rPr>
      <w:rFonts w:asciiTheme="majorHAnsi" w:eastAsiaTheme="majorEastAsia" w:hAnsiTheme="majorHAnsi" w:cstheme="majorBidi"/>
      <w:color w:val="2F5496" w:themeColor="accent1" w:themeShade="BF"/>
      <w:sz w:val="40"/>
      <w:szCs w:val="40"/>
    </w:rPr>
  </w:style>
  <w:style w:type="character" w:customStyle="1" w:styleId="20">
    <w:name w:val="Заголовок 2 Знак"/>
    <w:basedOn w:val="a0"/>
    <w:link w:val="2"/>
    <w:uiPriority w:val="9"/>
    <w:semiHidden/>
    <w:rsid w:val="00DA18CF"/>
    <w:rPr>
      <w:rFonts w:asciiTheme="majorHAnsi" w:eastAsiaTheme="majorEastAsia" w:hAnsiTheme="majorHAnsi" w:cstheme="majorBidi"/>
      <w:color w:val="2F5496" w:themeColor="accent1" w:themeShade="BF"/>
      <w:sz w:val="32"/>
      <w:szCs w:val="32"/>
    </w:rPr>
  </w:style>
  <w:style w:type="character" w:customStyle="1" w:styleId="30">
    <w:name w:val="Заголовок 3 Знак"/>
    <w:basedOn w:val="a0"/>
    <w:link w:val="3"/>
    <w:uiPriority w:val="9"/>
    <w:rsid w:val="00DA18CF"/>
    <w:rPr>
      <w:rFonts w:eastAsiaTheme="majorEastAsia" w:cstheme="majorBidi"/>
      <w:color w:val="2F5496" w:themeColor="accent1" w:themeShade="BF"/>
      <w:sz w:val="28"/>
      <w:szCs w:val="28"/>
    </w:rPr>
  </w:style>
  <w:style w:type="character" w:customStyle="1" w:styleId="40">
    <w:name w:val="Заголовок 4 Знак"/>
    <w:basedOn w:val="a0"/>
    <w:link w:val="4"/>
    <w:uiPriority w:val="9"/>
    <w:semiHidden/>
    <w:rsid w:val="00DA18CF"/>
    <w:rPr>
      <w:rFonts w:eastAsiaTheme="majorEastAsia" w:cstheme="majorBidi"/>
      <w:i/>
      <w:iCs/>
      <w:color w:val="2F5496" w:themeColor="accent1" w:themeShade="BF"/>
    </w:rPr>
  </w:style>
  <w:style w:type="character" w:customStyle="1" w:styleId="50">
    <w:name w:val="Заголовок 5 Знак"/>
    <w:basedOn w:val="a0"/>
    <w:link w:val="5"/>
    <w:uiPriority w:val="9"/>
    <w:semiHidden/>
    <w:rsid w:val="00DA18CF"/>
    <w:rPr>
      <w:rFonts w:eastAsiaTheme="majorEastAsia" w:cstheme="majorBidi"/>
      <w:color w:val="2F5496" w:themeColor="accent1" w:themeShade="BF"/>
    </w:rPr>
  </w:style>
  <w:style w:type="character" w:customStyle="1" w:styleId="60">
    <w:name w:val="Заголовок 6 Знак"/>
    <w:basedOn w:val="a0"/>
    <w:link w:val="6"/>
    <w:uiPriority w:val="9"/>
    <w:semiHidden/>
    <w:rsid w:val="00DA18CF"/>
    <w:rPr>
      <w:rFonts w:eastAsiaTheme="majorEastAsia" w:cstheme="majorBidi"/>
      <w:i/>
      <w:iCs/>
      <w:color w:val="595959" w:themeColor="text1" w:themeTint="A6"/>
    </w:rPr>
  </w:style>
  <w:style w:type="character" w:customStyle="1" w:styleId="70">
    <w:name w:val="Заголовок 7 Знак"/>
    <w:basedOn w:val="a0"/>
    <w:link w:val="7"/>
    <w:uiPriority w:val="9"/>
    <w:semiHidden/>
    <w:rsid w:val="00DA18CF"/>
    <w:rPr>
      <w:rFonts w:eastAsiaTheme="majorEastAsia" w:cstheme="majorBidi"/>
      <w:color w:val="595959" w:themeColor="text1" w:themeTint="A6"/>
    </w:rPr>
  </w:style>
  <w:style w:type="character" w:customStyle="1" w:styleId="80">
    <w:name w:val="Заголовок 8 Знак"/>
    <w:basedOn w:val="a0"/>
    <w:link w:val="8"/>
    <w:uiPriority w:val="9"/>
    <w:semiHidden/>
    <w:rsid w:val="00DA18CF"/>
    <w:rPr>
      <w:rFonts w:eastAsiaTheme="majorEastAsia" w:cstheme="majorBidi"/>
      <w:i/>
      <w:iCs/>
      <w:color w:val="272727" w:themeColor="text1" w:themeTint="D8"/>
    </w:rPr>
  </w:style>
  <w:style w:type="character" w:customStyle="1" w:styleId="90">
    <w:name w:val="Заголовок 9 Знак"/>
    <w:basedOn w:val="a0"/>
    <w:link w:val="9"/>
    <w:uiPriority w:val="9"/>
    <w:semiHidden/>
    <w:rsid w:val="00DA18CF"/>
    <w:rPr>
      <w:rFonts w:eastAsiaTheme="majorEastAsia" w:cstheme="majorBidi"/>
      <w:color w:val="272727" w:themeColor="text1" w:themeTint="D8"/>
    </w:rPr>
  </w:style>
  <w:style w:type="paragraph" w:styleId="a3">
    <w:name w:val="Title"/>
    <w:basedOn w:val="a"/>
    <w:next w:val="a"/>
    <w:link w:val="a4"/>
    <w:uiPriority w:val="10"/>
    <w:qFormat/>
    <w:rsid w:val="00DA18CF"/>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a4">
    <w:name w:val="Заголовок Знак"/>
    <w:basedOn w:val="a0"/>
    <w:link w:val="a3"/>
    <w:uiPriority w:val="10"/>
    <w:rsid w:val="00DA18CF"/>
    <w:rPr>
      <w:rFonts w:asciiTheme="majorHAnsi" w:eastAsiaTheme="majorEastAsia" w:hAnsiTheme="majorHAnsi" w:cstheme="majorBidi"/>
      <w:spacing w:val="-10"/>
      <w:kern w:val="28"/>
      <w:sz w:val="56"/>
      <w:szCs w:val="56"/>
    </w:rPr>
  </w:style>
  <w:style w:type="paragraph" w:styleId="a5">
    <w:name w:val="Subtitle"/>
    <w:basedOn w:val="a"/>
    <w:next w:val="a"/>
    <w:link w:val="a6"/>
    <w:uiPriority w:val="11"/>
    <w:qFormat/>
    <w:rsid w:val="00DA18CF"/>
    <w:pPr>
      <w:numPr>
        <w:ilvl w:val="1"/>
      </w:numPr>
    </w:pPr>
    <w:rPr>
      <w:rFonts w:eastAsiaTheme="majorEastAsia" w:cstheme="majorBidi"/>
      <w:color w:val="595959" w:themeColor="text1" w:themeTint="A6"/>
      <w:spacing w:val="15"/>
      <w:sz w:val="28"/>
      <w:szCs w:val="28"/>
    </w:rPr>
  </w:style>
  <w:style w:type="character" w:customStyle="1" w:styleId="a6">
    <w:name w:val="Подзаголовок Знак"/>
    <w:basedOn w:val="a0"/>
    <w:link w:val="a5"/>
    <w:uiPriority w:val="11"/>
    <w:rsid w:val="00DA18CF"/>
    <w:rPr>
      <w:rFonts w:eastAsiaTheme="majorEastAsia" w:cstheme="majorBidi"/>
      <w:color w:val="595959" w:themeColor="text1" w:themeTint="A6"/>
      <w:spacing w:val="15"/>
      <w:sz w:val="28"/>
      <w:szCs w:val="28"/>
    </w:rPr>
  </w:style>
  <w:style w:type="paragraph" w:styleId="21">
    <w:name w:val="Quote"/>
    <w:basedOn w:val="a"/>
    <w:next w:val="a"/>
    <w:link w:val="22"/>
    <w:uiPriority w:val="29"/>
    <w:qFormat/>
    <w:rsid w:val="00DA18CF"/>
    <w:pPr>
      <w:spacing w:before="160"/>
      <w:jc w:val="center"/>
    </w:pPr>
    <w:rPr>
      <w:i/>
      <w:iCs/>
      <w:color w:val="404040" w:themeColor="text1" w:themeTint="BF"/>
    </w:rPr>
  </w:style>
  <w:style w:type="character" w:customStyle="1" w:styleId="22">
    <w:name w:val="Цитата 2 Знак"/>
    <w:basedOn w:val="a0"/>
    <w:link w:val="21"/>
    <w:uiPriority w:val="29"/>
    <w:rsid w:val="00DA18CF"/>
    <w:rPr>
      <w:i/>
      <w:iCs/>
      <w:color w:val="404040" w:themeColor="text1" w:themeTint="BF"/>
    </w:rPr>
  </w:style>
  <w:style w:type="paragraph" w:styleId="a7">
    <w:name w:val="List Paragraph"/>
    <w:basedOn w:val="a"/>
    <w:uiPriority w:val="34"/>
    <w:qFormat/>
    <w:rsid w:val="00DA18CF"/>
    <w:pPr>
      <w:ind w:left="720"/>
      <w:contextualSpacing/>
    </w:pPr>
  </w:style>
  <w:style w:type="character" w:styleId="a8">
    <w:name w:val="Intense Emphasis"/>
    <w:basedOn w:val="a0"/>
    <w:uiPriority w:val="21"/>
    <w:qFormat/>
    <w:rsid w:val="00DA18CF"/>
    <w:rPr>
      <w:i/>
      <w:iCs/>
      <w:color w:val="2F5496" w:themeColor="accent1" w:themeShade="BF"/>
    </w:rPr>
  </w:style>
  <w:style w:type="paragraph" w:styleId="a9">
    <w:name w:val="Intense Quote"/>
    <w:basedOn w:val="a"/>
    <w:next w:val="a"/>
    <w:link w:val="aa"/>
    <w:uiPriority w:val="30"/>
    <w:qFormat/>
    <w:rsid w:val="00DA18CF"/>
    <w:pPr>
      <w:pBdr>
        <w:top w:val="single" w:sz="4" w:space="10" w:color="2F5496" w:themeColor="accent1" w:themeShade="BF"/>
        <w:bottom w:val="single" w:sz="4" w:space="10" w:color="2F5496" w:themeColor="accent1" w:themeShade="BF"/>
      </w:pBdr>
      <w:spacing w:before="360" w:after="360"/>
      <w:ind w:left="864" w:right="864"/>
      <w:jc w:val="center"/>
    </w:pPr>
    <w:rPr>
      <w:i/>
      <w:iCs/>
      <w:color w:val="2F5496" w:themeColor="accent1" w:themeShade="BF"/>
    </w:rPr>
  </w:style>
  <w:style w:type="character" w:customStyle="1" w:styleId="aa">
    <w:name w:val="Выделенная цитата Знак"/>
    <w:basedOn w:val="a0"/>
    <w:link w:val="a9"/>
    <w:uiPriority w:val="30"/>
    <w:rsid w:val="00DA18CF"/>
    <w:rPr>
      <w:i/>
      <w:iCs/>
      <w:color w:val="2F5496" w:themeColor="accent1" w:themeShade="BF"/>
    </w:rPr>
  </w:style>
  <w:style w:type="character" w:styleId="ab">
    <w:name w:val="Intense Reference"/>
    <w:basedOn w:val="a0"/>
    <w:uiPriority w:val="32"/>
    <w:qFormat/>
    <w:rsid w:val="00DA18CF"/>
    <w:rPr>
      <w:b/>
      <w:bCs/>
      <w:smallCaps/>
      <w:color w:val="2F5496" w:themeColor="accent1" w:themeShade="BF"/>
      <w:spacing w:val="5"/>
    </w:rPr>
  </w:style>
  <w:style w:type="character" w:styleId="ac">
    <w:name w:val="Hyperlink"/>
    <w:basedOn w:val="a0"/>
    <w:uiPriority w:val="99"/>
    <w:unhideWhenUsed/>
    <w:rsid w:val="00EA375C"/>
    <w:rPr>
      <w:color w:val="0563C1" w:themeColor="hyperlink"/>
      <w:u w:val="single"/>
    </w:rPr>
  </w:style>
  <w:style w:type="character" w:styleId="ad">
    <w:name w:val="Unresolved Mention"/>
    <w:basedOn w:val="a0"/>
    <w:uiPriority w:val="99"/>
    <w:semiHidden/>
    <w:unhideWhenUsed/>
    <w:rsid w:val="00EA375C"/>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578252368">
      <w:bodyDiv w:val="1"/>
      <w:marLeft w:val="0"/>
      <w:marRight w:val="0"/>
      <w:marTop w:val="0"/>
      <w:marBottom w:val="0"/>
      <w:divBdr>
        <w:top w:val="none" w:sz="0" w:space="0" w:color="auto"/>
        <w:left w:val="none" w:sz="0" w:space="0" w:color="auto"/>
        <w:bottom w:val="none" w:sz="0" w:space="0" w:color="auto"/>
        <w:right w:val="none" w:sz="0" w:space="0" w:color="auto"/>
      </w:divBdr>
      <w:divsChild>
        <w:div w:id="672072575">
          <w:marLeft w:val="-225"/>
          <w:marRight w:val="-225"/>
          <w:marTop w:val="0"/>
          <w:marBottom w:val="0"/>
          <w:divBdr>
            <w:top w:val="none" w:sz="0" w:space="0" w:color="auto"/>
            <w:left w:val="none" w:sz="0" w:space="0" w:color="auto"/>
            <w:bottom w:val="none" w:sz="0" w:space="0" w:color="auto"/>
            <w:right w:val="none" w:sz="0" w:space="0" w:color="auto"/>
          </w:divBdr>
        </w:div>
        <w:div w:id="1241334156">
          <w:marLeft w:val="0"/>
          <w:marRight w:val="0"/>
          <w:marTop w:val="0"/>
          <w:marBottom w:val="0"/>
          <w:divBdr>
            <w:top w:val="none" w:sz="0" w:space="0" w:color="auto"/>
            <w:left w:val="none" w:sz="0" w:space="0" w:color="auto"/>
            <w:bottom w:val="none" w:sz="0" w:space="0" w:color="auto"/>
            <w:right w:val="none" w:sz="0" w:space="0" w:color="auto"/>
          </w:divBdr>
          <w:divsChild>
            <w:div w:id="864560928">
              <w:blockQuote w:val="1"/>
              <w:marLeft w:val="0"/>
              <w:marRight w:val="0"/>
              <w:marTop w:val="0"/>
              <w:marBottom w:val="120"/>
              <w:divBdr>
                <w:top w:val="none" w:sz="0" w:space="0" w:color="auto"/>
                <w:left w:val="none" w:sz="0" w:space="0" w:color="auto"/>
                <w:bottom w:val="none" w:sz="0" w:space="0" w:color="auto"/>
                <w:right w:val="none" w:sz="0" w:space="0" w:color="auto"/>
              </w:divBdr>
            </w:div>
            <w:div w:id="934703038">
              <w:blockQuote w:val="1"/>
              <w:marLeft w:val="0"/>
              <w:marRight w:val="0"/>
              <w:marTop w:val="0"/>
              <w:marBottom w:val="120"/>
              <w:divBdr>
                <w:top w:val="none" w:sz="0" w:space="0" w:color="auto"/>
                <w:left w:val="none" w:sz="0" w:space="0" w:color="auto"/>
                <w:bottom w:val="none" w:sz="0" w:space="0" w:color="auto"/>
                <w:right w:val="none" w:sz="0" w:space="0" w:color="auto"/>
              </w:divBdr>
            </w:div>
            <w:div w:id="370419916">
              <w:blockQuote w:val="1"/>
              <w:marLeft w:val="0"/>
              <w:marRight w:val="0"/>
              <w:marTop w:val="0"/>
              <w:marBottom w:val="120"/>
              <w:divBdr>
                <w:top w:val="none" w:sz="0" w:space="0" w:color="auto"/>
                <w:left w:val="none" w:sz="0" w:space="0" w:color="auto"/>
                <w:bottom w:val="none" w:sz="0" w:space="0" w:color="auto"/>
                <w:right w:val="none" w:sz="0" w:space="0" w:color="auto"/>
              </w:divBdr>
            </w:div>
          </w:divsChild>
        </w:div>
      </w:divsChild>
    </w:div>
    <w:div w:id="589510282">
      <w:bodyDiv w:val="1"/>
      <w:marLeft w:val="0"/>
      <w:marRight w:val="0"/>
      <w:marTop w:val="0"/>
      <w:marBottom w:val="0"/>
      <w:divBdr>
        <w:top w:val="none" w:sz="0" w:space="0" w:color="auto"/>
        <w:left w:val="none" w:sz="0" w:space="0" w:color="auto"/>
        <w:bottom w:val="none" w:sz="0" w:space="0" w:color="auto"/>
        <w:right w:val="none" w:sz="0" w:space="0" w:color="auto"/>
      </w:divBdr>
    </w:div>
    <w:div w:id="1504785134">
      <w:bodyDiv w:val="1"/>
      <w:marLeft w:val="0"/>
      <w:marRight w:val="0"/>
      <w:marTop w:val="0"/>
      <w:marBottom w:val="0"/>
      <w:divBdr>
        <w:top w:val="none" w:sz="0" w:space="0" w:color="auto"/>
        <w:left w:val="none" w:sz="0" w:space="0" w:color="auto"/>
        <w:bottom w:val="none" w:sz="0" w:space="0" w:color="auto"/>
        <w:right w:val="none" w:sz="0" w:space="0" w:color="auto"/>
      </w:divBdr>
    </w:div>
    <w:div w:id="1615166624">
      <w:bodyDiv w:val="1"/>
      <w:marLeft w:val="0"/>
      <w:marRight w:val="0"/>
      <w:marTop w:val="0"/>
      <w:marBottom w:val="0"/>
      <w:divBdr>
        <w:top w:val="none" w:sz="0" w:space="0" w:color="auto"/>
        <w:left w:val="none" w:sz="0" w:space="0" w:color="auto"/>
        <w:bottom w:val="none" w:sz="0" w:space="0" w:color="auto"/>
        <w:right w:val="none" w:sz="0" w:space="0" w:color="auto"/>
      </w:divBdr>
      <w:divsChild>
        <w:div w:id="1498761807">
          <w:marLeft w:val="-225"/>
          <w:marRight w:val="-225"/>
          <w:marTop w:val="0"/>
          <w:marBottom w:val="0"/>
          <w:divBdr>
            <w:top w:val="none" w:sz="0" w:space="0" w:color="auto"/>
            <w:left w:val="none" w:sz="0" w:space="0" w:color="auto"/>
            <w:bottom w:val="none" w:sz="0" w:space="0" w:color="auto"/>
            <w:right w:val="none" w:sz="0" w:space="0" w:color="auto"/>
          </w:divBdr>
        </w:div>
        <w:div w:id="1424492270">
          <w:marLeft w:val="0"/>
          <w:marRight w:val="0"/>
          <w:marTop w:val="0"/>
          <w:marBottom w:val="0"/>
          <w:divBdr>
            <w:top w:val="none" w:sz="0" w:space="0" w:color="auto"/>
            <w:left w:val="none" w:sz="0" w:space="0" w:color="auto"/>
            <w:bottom w:val="none" w:sz="0" w:space="0" w:color="auto"/>
            <w:right w:val="none" w:sz="0" w:space="0" w:color="auto"/>
          </w:divBdr>
          <w:divsChild>
            <w:div w:id="1271357823">
              <w:blockQuote w:val="1"/>
              <w:marLeft w:val="0"/>
              <w:marRight w:val="0"/>
              <w:marTop w:val="0"/>
              <w:marBottom w:val="120"/>
              <w:divBdr>
                <w:top w:val="none" w:sz="0" w:space="0" w:color="auto"/>
                <w:left w:val="none" w:sz="0" w:space="0" w:color="auto"/>
                <w:bottom w:val="none" w:sz="0" w:space="0" w:color="auto"/>
                <w:right w:val="none" w:sz="0" w:space="0" w:color="auto"/>
              </w:divBdr>
            </w:div>
            <w:div w:id="1180463209">
              <w:blockQuote w:val="1"/>
              <w:marLeft w:val="0"/>
              <w:marRight w:val="0"/>
              <w:marTop w:val="0"/>
              <w:marBottom w:val="120"/>
              <w:divBdr>
                <w:top w:val="none" w:sz="0" w:space="0" w:color="auto"/>
                <w:left w:val="none" w:sz="0" w:space="0" w:color="auto"/>
                <w:bottom w:val="none" w:sz="0" w:space="0" w:color="auto"/>
                <w:right w:val="none" w:sz="0" w:space="0" w:color="auto"/>
              </w:divBdr>
            </w:div>
            <w:div w:id="628243944">
              <w:blockQuote w:val="1"/>
              <w:marLeft w:val="0"/>
              <w:marRight w:val="0"/>
              <w:marTop w:val="0"/>
              <w:marBottom w:val="120"/>
              <w:divBdr>
                <w:top w:val="none" w:sz="0" w:space="0" w:color="auto"/>
                <w:left w:val="none" w:sz="0" w:space="0" w:color="auto"/>
                <w:bottom w:val="none" w:sz="0" w:space="0" w:color="auto"/>
                <w:right w:val="none" w:sz="0" w:space="0" w:color="auto"/>
              </w:divBdr>
            </w:div>
          </w:divsChild>
        </w:div>
      </w:divsChild>
    </w:div>
    <w:div w:id="196661819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hyperlink" Target="https://urok.1sept.ru/articles/691388/pril.docx" TargetMode="External"/><Relationship Id="rId4" Type="http://schemas.openxmlformats.org/officeDocument/2006/relationships/webSettings" Target="webSetting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75</TotalTime>
  <Pages>9</Pages>
  <Words>2190</Words>
  <Characters>12484</Characters>
  <Application>Microsoft Office Word</Application>
  <DocSecurity>0</DocSecurity>
  <Lines>104</Lines>
  <Paragraphs>29</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14645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тяпугин0 данил</dc:creator>
  <cp:keywords/>
  <dc:description/>
  <cp:lastModifiedBy>тяпугин0 данил</cp:lastModifiedBy>
  <cp:revision>2</cp:revision>
  <dcterms:created xsi:type="dcterms:W3CDTF">2025-05-14T15:26:00Z</dcterms:created>
  <dcterms:modified xsi:type="dcterms:W3CDTF">2025-05-14T16:41:00Z</dcterms:modified>
</cp:coreProperties>
</file>