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F6E" w:rsidRDefault="008D6F6E" w:rsidP="008D6F6E">
      <w:pPr>
        <w:widowControl w:val="0"/>
        <w:spacing w:after="0" w:line="240" w:lineRule="auto"/>
        <w:contextualSpacing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План-конспект занятия</w:t>
      </w:r>
    </w:p>
    <w:tbl>
      <w:tblPr>
        <w:tblStyle w:val="2"/>
        <w:tblW w:w="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211"/>
        <w:gridCol w:w="9526"/>
      </w:tblGrid>
      <w:tr w:rsidR="008D6F6E" w:rsidTr="008D6F6E">
        <w:trPr>
          <w:trHeight w:val="959"/>
        </w:trPr>
        <w:tc>
          <w:tcPr>
            <w:tcW w:w="5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6F6E" w:rsidRDefault="008D6F6E">
            <w:pPr>
              <w:widowControl w:val="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Ф.И.О. педагога</w:t>
            </w:r>
          </w:p>
        </w:tc>
        <w:tc>
          <w:tcPr>
            <w:tcW w:w="9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6F6E" w:rsidRDefault="008D6F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Хохрякова Анжелика Максимовна, студентка БПОУ УР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« Воткинского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музыкально – педагогического колледжа имени П. И. Чайковского».</w:t>
            </w:r>
          </w:p>
          <w:p w:rsidR="008D6F6E" w:rsidRDefault="008D6F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 группа</w:t>
            </w:r>
          </w:p>
          <w:p w:rsidR="008D6F6E" w:rsidRDefault="008D6F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44.02.02 Преподавание в начальных классах. </w:t>
            </w:r>
          </w:p>
        </w:tc>
      </w:tr>
      <w:tr w:rsidR="008D6F6E" w:rsidTr="008D6F6E">
        <w:trPr>
          <w:trHeight w:val="286"/>
        </w:trPr>
        <w:tc>
          <w:tcPr>
            <w:tcW w:w="5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6F6E" w:rsidRDefault="008D6F6E">
            <w:pPr>
              <w:widowControl w:val="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</w:t>
            </w:r>
            <w:r>
              <w:rPr>
                <w:rFonts w:ascii="Times New Roman" w:hAnsi="Times New Roman"/>
                <w:b/>
                <w:sz w:val="24"/>
              </w:rPr>
              <w:t>аправленность внеурочной</w:t>
            </w:r>
            <w:r>
              <w:rPr>
                <w:rFonts w:ascii="Times New Roman" w:hAnsi="Times New Roman"/>
                <w:b/>
                <w:sz w:val="24"/>
              </w:rPr>
              <w:t xml:space="preserve"> программы</w:t>
            </w:r>
            <w:r>
              <w:rPr>
                <w:rFonts w:ascii="Times New Roman" w:hAnsi="Times New Roman"/>
                <w:b/>
                <w:sz w:val="24"/>
              </w:rPr>
              <w:t xml:space="preserve"> деятельности</w:t>
            </w:r>
          </w:p>
        </w:tc>
        <w:tc>
          <w:tcPr>
            <w:tcW w:w="9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D6F6E" w:rsidRPr="008D6F6E" w:rsidRDefault="008D6F6E" w:rsidP="008D6F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Научно-исследовательская</w:t>
            </w:r>
          </w:p>
        </w:tc>
      </w:tr>
      <w:tr w:rsidR="008D6F6E" w:rsidTr="008D6F6E">
        <w:trPr>
          <w:trHeight w:val="318"/>
        </w:trPr>
        <w:tc>
          <w:tcPr>
            <w:tcW w:w="5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6F6E" w:rsidRDefault="008D6F6E">
            <w:pPr>
              <w:widowControl w:val="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Возраст учащихся</w:t>
            </w:r>
          </w:p>
        </w:tc>
        <w:tc>
          <w:tcPr>
            <w:tcW w:w="9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6F6E" w:rsidRDefault="008D6F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9-10 лет</w:t>
            </w:r>
          </w:p>
        </w:tc>
      </w:tr>
      <w:tr w:rsidR="008D6F6E" w:rsidTr="008D6F6E">
        <w:trPr>
          <w:trHeight w:val="300"/>
        </w:trPr>
        <w:tc>
          <w:tcPr>
            <w:tcW w:w="5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6F6E" w:rsidRDefault="008D6F6E">
            <w:pPr>
              <w:widowControl w:val="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Тема занятия</w:t>
            </w:r>
          </w:p>
        </w:tc>
        <w:tc>
          <w:tcPr>
            <w:tcW w:w="9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6F6E" w:rsidRDefault="008D6F6E">
            <w:pPr>
              <w:tabs>
                <w:tab w:val="right" w:pos="10466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Вода под микроскопом.</w:t>
            </w:r>
          </w:p>
        </w:tc>
      </w:tr>
      <w:tr w:rsidR="008D6F6E" w:rsidTr="008D6F6E">
        <w:trPr>
          <w:trHeight w:val="318"/>
        </w:trPr>
        <w:tc>
          <w:tcPr>
            <w:tcW w:w="5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6F6E" w:rsidRDefault="008D6F6E">
            <w:pPr>
              <w:widowControl w:val="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Тип занятия</w:t>
            </w:r>
          </w:p>
        </w:tc>
        <w:tc>
          <w:tcPr>
            <w:tcW w:w="9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6F6E" w:rsidRDefault="008D6F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Сообщение и усвоение новых знаний.</w:t>
            </w:r>
          </w:p>
        </w:tc>
      </w:tr>
      <w:tr w:rsidR="008D6F6E" w:rsidTr="008D6F6E">
        <w:trPr>
          <w:trHeight w:val="318"/>
        </w:trPr>
        <w:tc>
          <w:tcPr>
            <w:tcW w:w="5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6F6E" w:rsidRDefault="008D6F6E">
            <w:pPr>
              <w:widowControl w:val="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Цель занятия</w:t>
            </w:r>
          </w:p>
        </w:tc>
        <w:tc>
          <w:tcPr>
            <w:tcW w:w="9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6F6E" w:rsidRDefault="008D6F6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Создать условия для формирования представления о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различных  состояниях  воды </w:t>
            </w:r>
            <w:r>
              <w:rPr>
                <w:rFonts w:ascii="Arial" w:hAnsi="Arial" w:cs="Arial"/>
                <w:szCs w:val="22"/>
                <w:shd w:val="clear" w:color="auto" w:fill="FFFFFF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 процессе работы с цифровым микроскопом.</w:t>
            </w:r>
          </w:p>
        </w:tc>
      </w:tr>
      <w:tr w:rsidR="008D6F6E" w:rsidTr="008D6F6E">
        <w:trPr>
          <w:trHeight w:val="318"/>
        </w:trPr>
        <w:tc>
          <w:tcPr>
            <w:tcW w:w="5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6F6E" w:rsidRDefault="008D6F6E">
            <w:pPr>
              <w:widowControl w:val="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Задачи занятия</w:t>
            </w:r>
          </w:p>
        </w:tc>
        <w:tc>
          <w:tcPr>
            <w:tcW w:w="9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6F6E" w:rsidRDefault="008D6F6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Обучающие: </w:t>
            </w:r>
          </w:p>
          <w:p w:rsidR="008D6F6E" w:rsidRDefault="008D6F6E">
            <w:pPr>
              <w:pStyle w:val="a4"/>
              <w:rPr>
                <w:sz w:val="24"/>
              </w:rPr>
            </w:pPr>
            <w:r>
              <w:rPr>
                <w:sz w:val="24"/>
              </w:rPr>
              <w:t>- Формировать знания об основных физических и химических свойствах воды.</w:t>
            </w:r>
          </w:p>
          <w:p w:rsidR="008D6F6E" w:rsidRDefault="008D6F6E">
            <w:pPr>
              <w:pStyle w:val="a4"/>
              <w:rPr>
                <w:sz w:val="24"/>
              </w:rPr>
            </w:pPr>
            <w:r>
              <w:rPr>
                <w:sz w:val="24"/>
              </w:rPr>
              <w:t>- Формировать умения проводить опыты по исследованию свойств веществ с помощью микроскопа.</w:t>
            </w:r>
          </w:p>
          <w:p w:rsidR="008D6F6E" w:rsidRDefault="008D6F6E">
            <w:pPr>
              <w:pStyle w:val="a4"/>
              <w:rPr>
                <w:sz w:val="24"/>
              </w:rPr>
            </w:pPr>
            <w:r>
              <w:rPr>
                <w:sz w:val="24"/>
              </w:rPr>
              <w:t>- Формировать устойчивые учебные мотивы через практическую деятельность.</w:t>
            </w:r>
          </w:p>
          <w:p w:rsidR="008D6F6E" w:rsidRDefault="008D6F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Развивающие: </w:t>
            </w:r>
          </w:p>
          <w:p w:rsidR="008D6F6E" w:rsidRDefault="008D6F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Развивать наглядно-образное мышление, воображение и творческие способности учащихся.</w:t>
            </w:r>
          </w:p>
          <w:p w:rsidR="008D6F6E" w:rsidRDefault="008D6F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Развивать эмоции учащихся посредством организации обсуждения при выполнении практического задания.</w:t>
            </w:r>
          </w:p>
          <w:p w:rsidR="008D6F6E" w:rsidRDefault="008D6F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Развивать у обучающихся умения выделять главное.</w:t>
            </w:r>
          </w:p>
          <w:p w:rsidR="008D6F6E" w:rsidRDefault="008D6F6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Воспитывающие: </w:t>
            </w:r>
          </w:p>
          <w:p w:rsidR="008D6F6E" w:rsidRDefault="008D6F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-Воспитывать бережное отношение к природе.</w:t>
            </w:r>
          </w:p>
          <w:p w:rsidR="008D6F6E" w:rsidRDefault="008D6F6E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Сохранение чувства удивления, восхищения при созерцании микромира.</w:t>
            </w:r>
          </w:p>
          <w:p w:rsidR="008D6F6E" w:rsidRDefault="008D6F6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Создать атмосферу коллективного поиска, эмоциональной приподнятости при выполнении сложных задач.</w:t>
            </w:r>
          </w:p>
        </w:tc>
      </w:tr>
      <w:tr w:rsidR="008D6F6E" w:rsidTr="008D6F6E">
        <w:trPr>
          <w:trHeight w:val="479"/>
        </w:trPr>
        <w:tc>
          <w:tcPr>
            <w:tcW w:w="5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6F6E" w:rsidRDefault="008D6F6E">
            <w:pPr>
              <w:widowControl w:val="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Планируемые достижения занятия</w:t>
            </w:r>
          </w:p>
        </w:tc>
        <w:tc>
          <w:tcPr>
            <w:tcW w:w="9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6F6E" w:rsidRDefault="008D6F6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Предметные: </w:t>
            </w:r>
          </w:p>
          <w:p w:rsidR="008D6F6E" w:rsidRDefault="008D6F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Знания:</w:t>
            </w:r>
          </w:p>
          <w:p w:rsidR="008D6F6E" w:rsidRDefault="008D6F6E">
            <w:pPr>
              <w:rPr>
                <w:rStyle w:val="hlto-search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Физические и химические свойства воды.</w:t>
            </w:r>
          </w:p>
          <w:p w:rsidR="008D6F6E" w:rsidRDefault="008D6F6E">
            <w:pPr>
              <w:rPr>
                <w:rStyle w:val="hlto-search"/>
                <w:sz w:val="24"/>
                <w:szCs w:val="24"/>
              </w:rPr>
            </w:pPr>
            <w:r>
              <w:rPr>
                <w:rStyle w:val="hlto-search"/>
                <w:sz w:val="24"/>
                <w:szCs w:val="24"/>
              </w:rPr>
              <w:lastRenderedPageBreak/>
              <w:t>Умения:</w:t>
            </w:r>
          </w:p>
          <w:p w:rsidR="008D6F6E" w:rsidRDefault="008D6F6E">
            <w:r>
              <w:rPr>
                <w:rFonts w:ascii="Times New Roman" w:hAnsi="Times New Roman"/>
                <w:sz w:val="24"/>
                <w:szCs w:val="24"/>
              </w:rPr>
              <w:t>- Практическая деятельность с помощью цифрового микроскопа.</w:t>
            </w:r>
          </w:p>
          <w:p w:rsidR="008D6F6E" w:rsidRDefault="008D6F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Метапредметные: </w:t>
            </w:r>
          </w:p>
          <w:p w:rsidR="008D6F6E" w:rsidRDefault="008D6F6E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несение необходимых дополнений и корректив в план и способ действия в случае расхождения ожидаемого результата действия и его реального продукта.</w:t>
            </w:r>
          </w:p>
          <w:p w:rsidR="008D6F6E" w:rsidRDefault="008D6F6E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-Умение структурировать знания;</w:t>
            </w:r>
          </w:p>
          <w:p w:rsidR="008D6F6E" w:rsidRDefault="008D6F6E">
            <w:pPr>
              <w:pStyle w:val="a6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Умение с точностью выражать свои мысли в соответствии с задачами и условиями коммуникации.</w:t>
            </w:r>
          </w:p>
          <w:p w:rsidR="008D6F6E" w:rsidRDefault="008D6F6E">
            <w:pPr>
              <w:pStyle w:val="a6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Личностные:</w:t>
            </w:r>
          </w:p>
          <w:p w:rsidR="008D6F6E" w:rsidRDefault="008D6F6E">
            <w:pPr>
              <w:pStyle w:val="a6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auto"/>
                <w:sz w:val="24"/>
                <w:szCs w:val="24"/>
                <w:shd w:val="clear" w:color="auto" w:fill="FFFFFF"/>
              </w:rPr>
              <w:t>Развивать интерес к научно-исследовательской деятельности.</w:t>
            </w:r>
          </w:p>
        </w:tc>
      </w:tr>
      <w:tr w:rsidR="008D6F6E" w:rsidTr="008D6F6E">
        <w:trPr>
          <w:trHeight w:val="274"/>
        </w:trPr>
        <w:tc>
          <w:tcPr>
            <w:tcW w:w="5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6F6E" w:rsidRDefault="008D6F6E">
            <w:pPr>
              <w:widowControl w:val="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Условия проведения занятия (инвентарь/оборудование/расходные материалы)</w:t>
            </w:r>
          </w:p>
        </w:tc>
        <w:tc>
          <w:tcPr>
            <w:tcW w:w="9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6F6E" w:rsidRDefault="008D6F6E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Интерактивная доска с выходом в интернет, цифровой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микроскоп – 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колбы с водой из-под крана и из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воткинского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пруда, видеофильм о воде -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https://dzen.ru/video/watch/6091274aff2ec5304de36d42 , соль.</w:t>
            </w:r>
          </w:p>
        </w:tc>
      </w:tr>
    </w:tbl>
    <w:p w:rsidR="008D6F6E" w:rsidRDefault="008D6F6E" w:rsidP="008D6F6E">
      <w:pPr>
        <w:widowControl w:val="0"/>
        <w:spacing w:after="0" w:line="360" w:lineRule="auto"/>
        <w:contextualSpacing/>
        <w:jc w:val="both"/>
        <w:rPr>
          <w:rFonts w:ascii="Times New Roman" w:hAnsi="Times New Roman"/>
          <w:b/>
        </w:rPr>
      </w:pPr>
    </w:p>
    <w:p w:rsidR="008D6F6E" w:rsidRDefault="008D6F6E" w:rsidP="008D6F6E">
      <w:pPr>
        <w:widowControl w:val="0"/>
        <w:spacing w:after="0" w:line="240" w:lineRule="auto"/>
        <w:contextualSpacing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Ход занятия</w:t>
      </w:r>
    </w:p>
    <w:tbl>
      <w:tblPr>
        <w:tblStyle w:val="2"/>
        <w:tblW w:w="14737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777"/>
        <w:gridCol w:w="6702"/>
        <w:gridCol w:w="5699"/>
        <w:gridCol w:w="1559"/>
      </w:tblGrid>
      <w:tr w:rsidR="008D6F6E" w:rsidTr="008D6F6E">
        <w:trPr>
          <w:trHeight w:val="677"/>
        </w:trPr>
        <w:tc>
          <w:tcPr>
            <w:tcW w:w="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6F6E" w:rsidRDefault="008D6F6E">
            <w:pPr>
              <w:widowControl w:val="0"/>
              <w:tabs>
                <w:tab w:val="left" w:pos="6095"/>
              </w:tabs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№</w:t>
            </w:r>
          </w:p>
        </w:tc>
        <w:tc>
          <w:tcPr>
            <w:tcW w:w="6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6F6E" w:rsidRDefault="008D6F6E">
            <w:pPr>
              <w:widowControl w:val="0"/>
              <w:tabs>
                <w:tab w:val="left" w:pos="6095"/>
              </w:tabs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Деятельность педагога дополнительного образования</w:t>
            </w:r>
          </w:p>
        </w:tc>
        <w:tc>
          <w:tcPr>
            <w:tcW w:w="56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6F6E" w:rsidRDefault="008D6F6E">
            <w:pPr>
              <w:widowControl w:val="0"/>
              <w:tabs>
                <w:tab w:val="left" w:pos="6095"/>
              </w:tabs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Деятельность учащихся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6F6E" w:rsidRDefault="008D6F6E">
            <w:pPr>
              <w:widowControl w:val="0"/>
              <w:tabs>
                <w:tab w:val="left" w:pos="6095"/>
              </w:tabs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Время, мин</w:t>
            </w:r>
          </w:p>
        </w:tc>
      </w:tr>
      <w:tr w:rsidR="008D6F6E" w:rsidTr="008D6F6E">
        <w:trPr>
          <w:trHeight w:val="319"/>
        </w:trPr>
        <w:tc>
          <w:tcPr>
            <w:tcW w:w="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6F6E" w:rsidRDefault="008D6F6E">
            <w:pPr>
              <w:widowControl w:val="0"/>
              <w:tabs>
                <w:tab w:val="left" w:pos="6095"/>
              </w:tabs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</w:t>
            </w:r>
          </w:p>
        </w:tc>
        <w:tc>
          <w:tcPr>
            <w:tcW w:w="124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6F6E" w:rsidRDefault="008D6F6E">
            <w:pPr>
              <w:widowControl w:val="0"/>
              <w:tabs>
                <w:tab w:val="left" w:pos="6095"/>
              </w:tabs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Подготовительный этап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D6F6E" w:rsidRDefault="008D6F6E">
            <w:pPr>
              <w:widowControl w:val="0"/>
              <w:tabs>
                <w:tab w:val="left" w:pos="6095"/>
              </w:tabs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8D6F6E" w:rsidTr="008D6F6E">
        <w:trPr>
          <w:trHeight w:val="1126"/>
        </w:trPr>
        <w:tc>
          <w:tcPr>
            <w:tcW w:w="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D6F6E" w:rsidRDefault="008D6F6E">
            <w:pPr>
              <w:widowControl w:val="0"/>
              <w:tabs>
                <w:tab w:val="left" w:pos="6095"/>
              </w:tabs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6F6E" w:rsidRDefault="008D6F6E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Приветствует учащихся:</w:t>
            </w:r>
          </w:p>
          <w:p w:rsidR="008D6F6E" w:rsidRDefault="008D6F6E">
            <w:pPr>
              <w:pStyle w:val="a7"/>
              <w:spacing w:line="240" w:lineRule="atLeast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Приятно смотреть на человека, лицо которого украшает тёплая и доброжелательная улыбка. Давайте поприветствуем друг друга своими улыбками. Подарите свои улыбки мне, а я подарю вам свою.</w:t>
            </w:r>
          </w:p>
          <w:p w:rsidR="008D6F6E" w:rsidRDefault="008D6F6E">
            <w:pPr>
              <w:pStyle w:val="a4"/>
              <w:jc w:val="both"/>
              <w:rPr>
                <w:sz w:val="24"/>
              </w:rPr>
            </w:pPr>
            <w:r>
              <w:rPr>
                <w:sz w:val="24"/>
              </w:rPr>
              <w:t>Здравствуйте, меня зовут Хохрякова Анжелика Максимовна. На время нашего занятия на меня возложена ответственность за Ваше здоровье. Скажите, что мы будем делать, если прозвучит сигнал тревоги? Куда будем эвакуироваться? Отлично.</w:t>
            </w:r>
          </w:p>
          <w:p w:rsidR="008D6F6E" w:rsidRDefault="008D6F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Я очень люблю играть. А вы любите? </w:t>
            </w:r>
          </w:p>
          <w:p w:rsidR="008D6F6E" w:rsidRDefault="008D6F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- Предлагаю познакомиться с помощью игры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«Расскажи о себе». Ваша задача, запомнить имена всех участников. Правила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игры: сказать, как вас зовут и назвать свои самые значимые характеристики. Задание понятно? </w:t>
            </w:r>
          </w:p>
          <w:p w:rsidR="008D6F6E" w:rsidRDefault="008D6F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Начну игру с себя. </w:t>
            </w:r>
          </w:p>
          <w:p w:rsidR="008D6F6E" w:rsidRDefault="008D6F6E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Я – Анжелика Максимовна, люблю проводить опыты и принимать участие в исследованиях.</w:t>
            </w:r>
          </w:p>
          <w:p w:rsidR="008D6F6E" w:rsidRDefault="008D6F6E">
            <w:pPr>
              <w:pStyle w:val="a4"/>
              <w:jc w:val="both"/>
              <w:rPr>
                <w:sz w:val="24"/>
              </w:rPr>
            </w:pPr>
            <w:r>
              <w:rPr>
                <w:sz w:val="24"/>
              </w:rPr>
              <w:t xml:space="preserve">Наша игра подошла к концу. Мы с вами познакомились. </w:t>
            </w:r>
          </w:p>
          <w:p w:rsidR="008D6F6E" w:rsidRDefault="008D6F6E">
            <w:pPr>
              <w:pStyle w:val="a4"/>
              <w:jc w:val="both"/>
              <w:rPr>
                <w:sz w:val="24"/>
              </w:rPr>
            </w:pPr>
            <w:r>
              <w:rPr>
                <w:sz w:val="24"/>
              </w:rPr>
              <w:t>Тема нашего занятия «Вода под микроскопом».</w:t>
            </w:r>
          </w:p>
          <w:p w:rsidR="008D6F6E" w:rsidRDefault="008D6F6E">
            <w:pPr>
              <w:pStyle w:val="a4"/>
              <w:jc w:val="both"/>
              <w:rPr>
                <w:sz w:val="24"/>
              </w:rPr>
            </w:pPr>
            <w:r>
              <w:rPr>
                <w:sz w:val="24"/>
              </w:rPr>
              <w:t>Какую цель мы поставим на наше занятие?</w:t>
            </w:r>
          </w:p>
          <w:p w:rsidR="008D6F6E" w:rsidRDefault="008D6F6E">
            <w:pPr>
              <w:pStyle w:val="a4"/>
              <w:jc w:val="both"/>
              <w:rPr>
                <w:sz w:val="24"/>
              </w:rPr>
            </w:pPr>
            <w:r>
              <w:rPr>
                <w:sz w:val="24"/>
              </w:rPr>
              <w:t>Правильно. Наша цель: узнать свойства воды.</w:t>
            </w:r>
          </w:p>
        </w:tc>
        <w:tc>
          <w:tcPr>
            <w:tcW w:w="56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D6F6E" w:rsidRDefault="008D6F6E">
            <w:pPr>
              <w:pStyle w:val="a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Приветствие в круге.</w:t>
            </w:r>
          </w:p>
          <w:p w:rsidR="008D6F6E" w:rsidRDefault="008D6F6E">
            <w:pPr>
              <w:pStyle w:val="a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Принимают участие в игре-приветствии. Проявляют эмоции.</w:t>
            </w:r>
          </w:p>
          <w:p w:rsidR="008D6F6E" w:rsidRDefault="008D6F6E">
            <w:pPr>
              <w:pStyle w:val="a7"/>
              <w:jc w:val="both"/>
              <w:rPr>
                <w:color w:val="000000"/>
                <w:sz w:val="24"/>
                <w:szCs w:val="24"/>
              </w:rPr>
            </w:pPr>
          </w:p>
          <w:p w:rsidR="008D6F6E" w:rsidRDefault="008D6F6E">
            <w:pPr>
              <w:pStyle w:val="a7"/>
              <w:jc w:val="both"/>
              <w:rPr>
                <w:color w:val="000000"/>
                <w:sz w:val="24"/>
                <w:szCs w:val="24"/>
              </w:rPr>
            </w:pPr>
          </w:p>
          <w:p w:rsidR="008D6F6E" w:rsidRDefault="008D6F6E">
            <w:pPr>
              <w:pStyle w:val="a7"/>
              <w:jc w:val="both"/>
              <w:rPr>
                <w:color w:val="000000"/>
                <w:sz w:val="24"/>
                <w:szCs w:val="24"/>
              </w:rPr>
            </w:pPr>
          </w:p>
          <w:p w:rsidR="008D6F6E" w:rsidRDefault="008D6F6E">
            <w:pPr>
              <w:pStyle w:val="a7"/>
              <w:jc w:val="both"/>
              <w:rPr>
                <w:color w:val="000000"/>
                <w:sz w:val="24"/>
                <w:szCs w:val="24"/>
              </w:rPr>
            </w:pPr>
          </w:p>
          <w:p w:rsidR="008D6F6E" w:rsidRDefault="008D6F6E">
            <w:pPr>
              <w:pStyle w:val="a7"/>
              <w:jc w:val="both"/>
              <w:rPr>
                <w:color w:val="000000"/>
                <w:sz w:val="24"/>
                <w:szCs w:val="24"/>
              </w:rPr>
            </w:pPr>
          </w:p>
          <w:p w:rsidR="008D6F6E" w:rsidRDefault="008D6F6E">
            <w:pPr>
              <w:pStyle w:val="a7"/>
              <w:jc w:val="both"/>
              <w:rPr>
                <w:color w:val="000000"/>
                <w:sz w:val="24"/>
                <w:szCs w:val="24"/>
              </w:rPr>
            </w:pPr>
          </w:p>
          <w:p w:rsidR="008D6F6E" w:rsidRDefault="008D6F6E">
            <w:pPr>
              <w:pStyle w:val="a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Повторяют правила по действиям в ЧС, план эвакуации.</w:t>
            </w:r>
          </w:p>
          <w:p w:rsidR="008D6F6E" w:rsidRDefault="008D6F6E">
            <w:pPr>
              <w:pStyle w:val="a7"/>
              <w:jc w:val="both"/>
              <w:rPr>
                <w:color w:val="000000"/>
                <w:sz w:val="24"/>
                <w:szCs w:val="24"/>
              </w:rPr>
            </w:pPr>
          </w:p>
          <w:p w:rsidR="008D6F6E" w:rsidRDefault="008D6F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6F6E" w:rsidRDefault="008D6F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6F6E" w:rsidRDefault="008D6F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6F6E" w:rsidRDefault="008D6F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6F6E" w:rsidRDefault="008D6F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6F6E" w:rsidRDefault="008D6F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Играют в игру на знакомство «Расскажи о себе».</w:t>
            </w:r>
          </w:p>
          <w:p w:rsidR="008D6F6E" w:rsidRDefault="008D6F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6F6E" w:rsidRDefault="008D6F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Выбирают цель на слайде:</w:t>
            </w:r>
          </w:p>
          <w:p w:rsidR="008D6F6E" w:rsidRDefault="008D6F6E" w:rsidP="009B45F6">
            <w:pPr>
              <w:pStyle w:val="a6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Узнать свойства воды.</w:t>
            </w:r>
          </w:p>
          <w:p w:rsidR="008D6F6E" w:rsidRDefault="008D6F6E" w:rsidP="009B45F6">
            <w:pPr>
              <w:pStyle w:val="a6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Научимся решать текстовые задачи.</w:t>
            </w:r>
          </w:p>
          <w:p w:rsidR="008D6F6E" w:rsidRDefault="008D6F6E" w:rsidP="009B45F6">
            <w:pPr>
              <w:pStyle w:val="a6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Напишем сочинение.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6F6E" w:rsidRDefault="008D6F6E">
            <w:pPr>
              <w:widowControl w:val="0"/>
              <w:tabs>
                <w:tab w:val="left" w:pos="6095"/>
              </w:tabs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5 минуты</w:t>
            </w:r>
          </w:p>
        </w:tc>
      </w:tr>
      <w:tr w:rsidR="008D6F6E" w:rsidTr="008D6F6E">
        <w:trPr>
          <w:trHeight w:val="339"/>
        </w:trPr>
        <w:tc>
          <w:tcPr>
            <w:tcW w:w="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6F6E" w:rsidRDefault="008D6F6E">
            <w:pPr>
              <w:widowControl w:val="0"/>
              <w:tabs>
                <w:tab w:val="left" w:pos="6095"/>
              </w:tabs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II</w:t>
            </w:r>
          </w:p>
        </w:tc>
        <w:tc>
          <w:tcPr>
            <w:tcW w:w="124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6F6E" w:rsidRDefault="008D6F6E">
            <w:pPr>
              <w:widowControl w:val="0"/>
              <w:tabs>
                <w:tab w:val="left" w:pos="6095"/>
              </w:tabs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Основной этап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D6F6E" w:rsidRDefault="008D6F6E">
            <w:pPr>
              <w:widowControl w:val="0"/>
              <w:tabs>
                <w:tab w:val="left" w:pos="6095"/>
              </w:tabs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8D6F6E" w:rsidTr="008D6F6E">
        <w:trPr>
          <w:trHeight w:val="319"/>
        </w:trPr>
        <w:tc>
          <w:tcPr>
            <w:tcW w:w="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D6F6E" w:rsidRDefault="008D6F6E">
            <w:pPr>
              <w:widowControl w:val="0"/>
              <w:tabs>
                <w:tab w:val="left" w:pos="6095"/>
              </w:tabs>
              <w:contextualSpacing/>
              <w:jc w:val="center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6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D6F6E" w:rsidRDefault="008D6F6E">
            <w:pPr>
              <w:pStyle w:val="a4"/>
              <w:rPr>
                <w:sz w:val="24"/>
              </w:rPr>
            </w:pPr>
            <w:r>
              <w:rPr>
                <w:sz w:val="24"/>
              </w:rPr>
              <w:t>- Приветствую вас в нашей исследовательской лаборатории.</w:t>
            </w:r>
          </w:p>
          <w:p w:rsidR="008D6F6E" w:rsidRDefault="008D6F6E">
            <w:pPr>
              <w:pStyle w:val="a4"/>
              <w:rPr>
                <w:sz w:val="24"/>
              </w:rPr>
            </w:pPr>
            <w:r>
              <w:rPr>
                <w:sz w:val="24"/>
              </w:rPr>
              <w:t>Кого называют исследователем?</w:t>
            </w:r>
          </w:p>
          <w:p w:rsidR="008D6F6E" w:rsidRDefault="008D6F6E">
            <w:pPr>
              <w:pStyle w:val="a4"/>
              <w:rPr>
                <w:sz w:val="24"/>
              </w:rPr>
            </w:pPr>
            <w:r>
              <w:rPr>
                <w:sz w:val="24"/>
              </w:rPr>
              <w:t>- Что будет предметом исследования?</w:t>
            </w:r>
          </w:p>
          <w:p w:rsidR="008D6F6E" w:rsidRDefault="008D6F6E">
            <w:pPr>
              <w:pStyle w:val="a7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- Правильно, молодцы! Что вы знаете про воду?</w:t>
            </w:r>
          </w:p>
          <w:p w:rsidR="008D6F6E" w:rsidRDefault="008D6F6E">
            <w:pPr>
              <w:pStyle w:val="a4"/>
              <w:rPr>
                <w:sz w:val="24"/>
              </w:rPr>
            </w:pPr>
            <w:r>
              <w:rPr>
                <w:sz w:val="24"/>
              </w:rPr>
              <w:t>Вода удивительный минерал. В ней зародилась жизнь на земле. Трудно найти на планете место, где не было бы воды. Она есть повсюду. В морях, океанах и озёрах, в почве и даже камнях. Вода входит в состав любого организма. Тело человека на 70% состоит из воды. Человеку в сутки требуется 2 литра воды. Вода – главное богатство на Земле. Это среда обитания многих животных и растений. Без воды не замесить тесто для хлеба, не сделать бумагу и ткань.</w:t>
            </w:r>
          </w:p>
          <w:p w:rsidR="008D6F6E" w:rsidRDefault="008D6F6E">
            <w:pPr>
              <w:pStyle w:val="a7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Предлагаю вам посмотреть видеоролик.</w:t>
            </w:r>
          </w:p>
          <w:p w:rsidR="008D6F6E" w:rsidRDefault="008D6F6E">
            <w:pPr>
              <w:pStyle w:val="a7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Сейчас мы с вами как настоящие учёные, которые работают в лаборатории проведём эксперимент, для этого обратите внимание на доску. Это сравнительная таблица. Мы с вами сравним с помощью микроскопа три вида вода. Для этого вам нужно разделиться на три подгруппы.</w:t>
            </w:r>
          </w:p>
          <w:p w:rsidR="008D6F6E" w:rsidRDefault="008D6F6E">
            <w:pPr>
              <w:pStyle w:val="a4"/>
              <w:rPr>
                <w:sz w:val="24"/>
              </w:rPr>
            </w:pPr>
            <w:r>
              <w:rPr>
                <w:sz w:val="24"/>
              </w:rPr>
              <w:t>Сегодня исследования проводить будете в лабораториях. Помощником будет микроскоп. Повторим правила работы.</w:t>
            </w:r>
          </w:p>
          <w:p w:rsidR="008D6F6E" w:rsidRDefault="008D6F6E">
            <w:pPr>
              <w:pStyle w:val="a4"/>
              <w:rPr>
                <w:sz w:val="24"/>
              </w:rPr>
            </w:pPr>
            <w:r>
              <w:rPr>
                <w:sz w:val="24"/>
              </w:rPr>
              <w:lastRenderedPageBreak/>
              <w:t>Слушайте, советуйтесь друг с другом и тогда ваша лаборатория сделает точный правильный вывод.</w:t>
            </w:r>
          </w:p>
          <w:p w:rsidR="008D6F6E" w:rsidRDefault="008D6F6E">
            <w:pPr>
              <w:pStyle w:val="a4"/>
              <w:rPr>
                <w:sz w:val="24"/>
              </w:rPr>
            </w:pPr>
            <w:r>
              <w:rPr>
                <w:sz w:val="24"/>
              </w:rPr>
              <w:t>У меня в руке стакан с водой. Проверим, что произойдёт с водой, если её перелить в разные ёмкости.</w:t>
            </w:r>
          </w:p>
          <w:p w:rsidR="008D6F6E" w:rsidRDefault="008D6F6E">
            <w:pPr>
              <w:pStyle w:val="a4"/>
              <w:rPr>
                <w:sz w:val="24"/>
              </w:rPr>
            </w:pPr>
            <w:r>
              <w:rPr>
                <w:sz w:val="24"/>
              </w:rPr>
              <w:t>-У вас на столе стоит стакан с водой. Какую форму имеет вода?</w:t>
            </w:r>
          </w:p>
          <w:p w:rsidR="008D6F6E" w:rsidRDefault="008D6F6E">
            <w:pPr>
              <w:pStyle w:val="a4"/>
              <w:rPr>
                <w:sz w:val="24"/>
              </w:rPr>
            </w:pPr>
            <w:r>
              <w:rPr>
                <w:sz w:val="24"/>
              </w:rPr>
              <w:t>1. налейте немного воды в чашку.</w:t>
            </w:r>
          </w:p>
          <w:p w:rsidR="008D6F6E" w:rsidRDefault="008D6F6E">
            <w:pPr>
              <w:pStyle w:val="a4"/>
              <w:rPr>
                <w:sz w:val="24"/>
              </w:rPr>
            </w:pPr>
            <w:r>
              <w:rPr>
                <w:sz w:val="24"/>
              </w:rPr>
              <w:t>2. налейте немного воды в пробирку.</w:t>
            </w:r>
          </w:p>
          <w:p w:rsidR="008D6F6E" w:rsidRDefault="008D6F6E">
            <w:pPr>
              <w:pStyle w:val="a4"/>
              <w:rPr>
                <w:sz w:val="24"/>
              </w:rPr>
            </w:pPr>
            <w:r>
              <w:rPr>
                <w:sz w:val="24"/>
              </w:rPr>
              <w:t>3. налейте немного воды на стекло.</w:t>
            </w:r>
          </w:p>
          <w:p w:rsidR="008D6F6E" w:rsidRDefault="008D6F6E">
            <w:pPr>
              <w:pStyle w:val="a4"/>
              <w:rPr>
                <w:sz w:val="24"/>
              </w:rPr>
            </w:pPr>
            <w:r>
              <w:rPr>
                <w:sz w:val="24"/>
              </w:rPr>
              <w:t>Какую форму приняла вода в чашке?</w:t>
            </w:r>
          </w:p>
          <w:p w:rsidR="008D6F6E" w:rsidRDefault="008D6F6E">
            <w:pPr>
              <w:pStyle w:val="a4"/>
              <w:rPr>
                <w:sz w:val="24"/>
              </w:rPr>
            </w:pPr>
            <w:r>
              <w:rPr>
                <w:sz w:val="24"/>
              </w:rPr>
              <w:t>Что происходит с водой?</w:t>
            </w:r>
          </w:p>
          <w:p w:rsidR="008D6F6E" w:rsidRDefault="008D6F6E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Практическая работа с микроскопом.</w:t>
            </w:r>
          </w:p>
          <w:p w:rsidR="008D6F6E" w:rsidRDefault="008D6F6E">
            <w:pPr>
              <w:pStyle w:val="a7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Первая подгруппа займётся исследованием воды из-под крана.</w:t>
            </w:r>
          </w:p>
          <w:p w:rsidR="008D6F6E" w:rsidRDefault="008D6F6E">
            <w:pPr>
              <w:pStyle w:val="a7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Вторая исследует воду из пруда.</w:t>
            </w:r>
          </w:p>
          <w:p w:rsidR="008D6F6E" w:rsidRDefault="008D6F6E">
            <w:pPr>
              <w:pStyle w:val="a7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А третья исследует соленую воду.</w:t>
            </w:r>
          </w:p>
          <w:p w:rsidR="008D6F6E" w:rsidRDefault="008D6F6E">
            <w:pPr>
              <w:pStyle w:val="a7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- Предлагаю приступить к нашему исследованию.</w:t>
            </w:r>
          </w:p>
          <w:p w:rsidR="008D6F6E" w:rsidRDefault="008D6F6E">
            <w:pPr>
              <w:pStyle w:val="a4"/>
              <w:rPr>
                <w:sz w:val="24"/>
              </w:rPr>
            </w:pPr>
            <w:r>
              <w:rPr>
                <w:sz w:val="24"/>
              </w:rPr>
              <w:t>Для это нам понадобится стекло для пробы и пипетку, чтобы с помощью нее капнуть капельку на стекло.</w:t>
            </w:r>
          </w:p>
          <w:p w:rsidR="008D6F6E" w:rsidRDefault="008D6F6E">
            <w:pPr>
              <w:pStyle w:val="a4"/>
              <w:rPr>
                <w:sz w:val="24"/>
              </w:rPr>
            </w:pPr>
            <w:r>
              <w:rPr>
                <w:sz w:val="24"/>
              </w:rPr>
              <w:t>(показываю, как это правильно делать)</w:t>
            </w:r>
          </w:p>
          <w:p w:rsidR="008D6F6E" w:rsidRDefault="008D6F6E">
            <w:pPr>
              <w:pStyle w:val="a4"/>
              <w:rPr>
                <w:sz w:val="24"/>
              </w:rPr>
            </w:pPr>
            <w:r>
              <w:rPr>
                <w:sz w:val="24"/>
              </w:rPr>
              <w:t>Теперь надо стекло с пробой поставить под микроскоп и взглянуть, что мы там видим.</w:t>
            </w:r>
          </w:p>
          <w:p w:rsidR="008D6F6E" w:rsidRDefault="008D6F6E">
            <w:pPr>
              <w:pStyle w:val="a4"/>
              <w:rPr>
                <w:sz w:val="24"/>
                <w:shd w:val="clear" w:color="auto" w:fill="FFFFFF"/>
              </w:rPr>
            </w:pPr>
            <w:r>
              <w:rPr>
                <w:sz w:val="24"/>
                <w:shd w:val="clear" w:color="auto" w:fill="FFFFFF"/>
              </w:rPr>
              <w:t>Каждая группа представляет свои результаты о проделанной работе: заполненную таблицу. Сравнение результатов.</w:t>
            </w:r>
          </w:p>
          <w:p w:rsidR="008D6F6E" w:rsidRDefault="008D6F6E">
            <w:pPr>
              <w:pStyle w:val="a4"/>
              <w:rPr>
                <w:sz w:val="24"/>
                <w:shd w:val="clear" w:color="auto" w:fill="FFFFFF"/>
              </w:rPr>
            </w:pPr>
          </w:p>
          <w:p w:rsidR="008D6F6E" w:rsidRDefault="008D6F6E">
            <w:pPr>
              <w:pStyle w:val="a4"/>
              <w:rPr>
                <w:sz w:val="24"/>
              </w:rPr>
            </w:pPr>
            <w:r>
              <w:rPr>
                <w:sz w:val="24"/>
              </w:rPr>
              <w:t xml:space="preserve">-Какой вывод мы можем сделать из данного опыта? (вода чистая/грязная. </w:t>
            </w:r>
            <w:r>
              <w:rPr>
                <w:sz w:val="24"/>
                <w:shd w:val="clear" w:color="auto" w:fill="FFFFFF"/>
              </w:rPr>
              <w:t>Это мусор, который попал в воду, а значит эту воду пить нельзя.</w:t>
            </w:r>
            <w:r>
              <w:rPr>
                <w:sz w:val="24"/>
              </w:rPr>
              <w:t>)</w:t>
            </w:r>
          </w:p>
          <w:p w:rsidR="008D6F6E" w:rsidRDefault="008D6F6E">
            <w:pPr>
              <w:pStyle w:val="a4"/>
              <w:rPr>
                <w:color w:val="181818"/>
                <w:sz w:val="24"/>
              </w:rPr>
            </w:pPr>
            <w:r>
              <w:rPr>
                <w:sz w:val="24"/>
              </w:rPr>
              <w:t>-Как же дома сделать воду пригодной для питья, если ты не уверен в её качестве?</w:t>
            </w:r>
          </w:p>
          <w:p w:rsidR="008D6F6E" w:rsidRDefault="008D6F6E">
            <w:pPr>
              <w:pStyle w:val="a4"/>
              <w:rPr>
                <w:sz w:val="24"/>
              </w:rPr>
            </w:pPr>
            <w:r>
              <w:rPr>
                <w:sz w:val="24"/>
              </w:rPr>
              <w:t>-Предположите, какие вещества могут растворяться в воде?</w:t>
            </w:r>
          </w:p>
          <w:p w:rsidR="008D6F6E" w:rsidRDefault="008D6F6E">
            <w:pPr>
              <w:pStyle w:val="a7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-Какие выводы мы можем сделать из ваших исследований разных видов воды ?</w:t>
            </w:r>
          </w:p>
        </w:tc>
        <w:tc>
          <w:tcPr>
            <w:tcW w:w="56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D6F6E" w:rsidRDefault="008D6F6E">
            <w:pPr>
              <w:rPr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Отвечают на вопросы педагога.</w:t>
            </w:r>
            <w:r>
              <w:rPr>
                <w:color w:val="auto"/>
                <w:sz w:val="24"/>
                <w:szCs w:val="24"/>
              </w:rPr>
              <w:t xml:space="preserve"> </w:t>
            </w:r>
          </w:p>
          <w:p w:rsidR="008D6F6E" w:rsidRDefault="008D6F6E">
            <w:pPr>
              <w:pStyle w:val="a4"/>
              <w:rPr>
                <w:sz w:val="24"/>
              </w:rPr>
            </w:pPr>
            <w:r>
              <w:rPr>
                <w:sz w:val="24"/>
              </w:rPr>
              <w:t>- Исследователь – это человек, который занимается научной деятельностью</w:t>
            </w:r>
          </w:p>
          <w:p w:rsidR="008D6F6E" w:rsidRDefault="008D6F6E">
            <w:pPr>
              <w:pStyle w:val="a4"/>
              <w:rPr>
                <w:sz w:val="24"/>
              </w:rPr>
            </w:pPr>
            <w:r>
              <w:rPr>
                <w:sz w:val="24"/>
              </w:rPr>
              <w:t>-Вода</w:t>
            </w:r>
          </w:p>
          <w:p w:rsidR="008D6F6E" w:rsidRDefault="008D6F6E">
            <w:pPr>
              <w:pStyle w:val="a4"/>
              <w:rPr>
                <w:sz w:val="24"/>
              </w:rPr>
            </w:pPr>
          </w:p>
          <w:p w:rsidR="008D6F6E" w:rsidRDefault="008D6F6E">
            <w:pPr>
              <w:rPr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Отвечают на вопросы педагога.</w:t>
            </w:r>
            <w:r>
              <w:rPr>
                <w:color w:val="auto"/>
                <w:sz w:val="24"/>
                <w:szCs w:val="24"/>
              </w:rPr>
              <w:t xml:space="preserve"> </w:t>
            </w:r>
          </w:p>
          <w:p w:rsidR="008D6F6E" w:rsidRDefault="008D6F6E">
            <w:pPr>
              <w:rPr>
                <w:color w:val="auto"/>
                <w:sz w:val="24"/>
                <w:szCs w:val="24"/>
              </w:rPr>
            </w:pPr>
          </w:p>
          <w:p w:rsidR="008D6F6E" w:rsidRDefault="008D6F6E">
            <w:pPr>
              <w:rPr>
                <w:color w:val="auto"/>
                <w:sz w:val="24"/>
                <w:szCs w:val="24"/>
              </w:rPr>
            </w:pPr>
          </w:p>
          <w:p w:rsidR="008D6F6E" w:rsidRDefault="008D6F6E">
            <w:pPr>
              <w:rPr>
                <w:color w:val="auto"/>
                <w:sz w:val="24"/>
                <w:szCs w:val="24"/>
              </w:rPr>
            </w:pPr>
          </w:p>
          <w:p w:rsidR="008D6F6E" w:rsidRDefault="008D6F6E">
            <w:pPr>
              <w:rPr>
                <w:color w:val="auto"/>
                <w:sz w:val="24"/>
                <w:szCs w:val="24"/>
              </w:rPr>
            </w:pPr>
          </w:p>
          <w:p w:rsidR="008D6F6E" w:rsidRDefault="008D6F6E">
            <w:pPr>
              <w:rPr>
                <w:color w:val="auto"/>
                <w:sz w:val="24"/>
                <w:szCs w:val="24"/>
              </w:rPr>
            </w:pPr>
          </w:p>
          <w:p w:rsidR="008D6F6E" w:rsidRDefault="008D6F6E">
            <w:pPr>
              <w:rPr>
                <w:color w:val="auto"/>
                <w:sz w:val="24"/>
                <w:szCs w:val="24"/>
              </w:rPr>
            </w:pPr>
          </w:p>
          <w:p w:rsidR="008D6F6E" w:rsidRDefault="008D6F6E">
            <w:pPr>
              <w:rPr>
                <w:color w:val="auto"/>
                <w:sz w:val="24"/>
                <w:szCs w:val="24"/>
              </w:rPr>
            </w:pPr>
          </w:p>
          <w:p w:rsidR="008D6F6E" w:rsidRDefault="008D6F6E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Делятся на три подгруппы.</w:t>
            </w:r>
          </w:p>
          <w:p w:rsidR="008D6F6E" w:rsidRDefault="008D6F6E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8D6F6E" w:rsidRDefault="008D6F6E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8D6F6E" w:rsidRDefault="008D6F6E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8D6F6E" w:rsidRDefault="008D6F6E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8D6F6E" w:rsidRDefault="008D6F6E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Повторяют правила работы с цифровым микроскопом и правила работы в группах.</w:t>
            </w:r>
          </w:p>
          <w:p w:rsidR="008D6F6E" w:rsidRDefault="008D6F6E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8D6F6E" w:rsidRDefault="008D6F6E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8D6F6E" w:rsidRDefault="008D6F6E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Практическая работа в группах.</w:t>
            </w:r>
          </w:p>
          <w:p w:rsidR="008D6F6E" w:rsidRDefault="008D6F6E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8D6F6E" w:rsidRDefault="008D6F6E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8D6F6E" w:rsidRDefault="008D6F6E">
            <w:pPr>
              <w:pStyle w:val="a4"/>
              <w:rPr>
                <w:sz w:val="24"/>
              </w:rPr>
            </w:pPr>
            <w:r>
              <w:rPr>
                <w:sz w:val="24"/>
              </w:rPr>
              <w:t>Делают вывод: это свойство воды называется </w:t>
            </w:r>
            <w:r>
              <w:rPr>
                <w:b/>
                <w:bCs/>
                <w:sz w:val="24"/>
              </w:rPr>
              <w:t>текучестью.</w:t>
            </w:r>
            <w:r>
              <w:rPr>
                <w:sz w:val="24"/>
              </w:rPr>
              <w:t> Им обладают все жидкости.</w:t>
            </w:r>
          </w:p>
          <w:p w:rsidR="008D6F6E" w:rsidRDefault="008D6F6E">
            <w:pPr>
              <w:pStyle w:val="a7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8D6F6E" w:rsidRDefault="008D6F6E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8D6F6E" w:rsidRDefault="008D6F6E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8D6F6E" w:rsidRDefault="008D6F6E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8D6F6E" w:rsidRDefault="008D6F6E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8D6F6E" w:rsidRDefault="008D6F6E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Заполняют таблицу</w:t>
            </w:r>
          </w:p>
          <w:tbl>
            <w:tblPr>
              <w:tblStyle w:val="a8"/>
              <w:tblW w:w="0" w:type="auto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3017"/>
              <w:gridCol w:w="2282"/>
            </w:tblGrid>
            <w:tr w:rsidR="008D6F6E" w:rsidTr="008D6F6E">
              <w:tc>
                <w:tcPr>
                  <w:tcW w:w="3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6F6E" w:rsidRDefault="008D6F6E">
                  <w:pPr>
                    <w:rPr>
                      <w:rFonts w:ascii="Times New Roman" w:hAnsi="Times New Roman"/>
                      <w:color w:val="auto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color w:val="auto"/>
                      <w:sz w:val="24"/>
                      <w:szCs w:val="24"/>
                      <w:lang w:eastAsia="en-US"/>
                    </w:rPr>
                    <w:t>Вода из-под крана</w:t>
                  </w:r>
                </w:p>
              </w:tc>
              <w:tc>
                <w:tcPr>
                  <w:tcW w:w="2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6F6E" w:rsidRDefault="008D6F6E">
                  <w:pPr>
                    <w:rPr>
                      <w:rFonts w:ascii="Times New Roman" w:hAnsi="Times New Roman"/>
                      <w:color w:val="auto"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8D6F6E" w:rsidTr="008D6F6E">
              <w:tc>
                <w:tcPr>
                  <w:tcW w:w="3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6F6E" w:rsidRDefault="008D6F6E">
                  <w:pPr>
                    <w:rPr>
                      <w:rFonts w:ascii="Times New Roman" w:hAnsi="Times New Roman"/>
                      <w:color w:val="auto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color w:val="auto"/>
                      <w:sz w:val="24"/>
                      <w:szCs w:val="24"/>
                      <w:lang w:eastAsia="en-US"/>
                    </w:rPr>
                    <w:t>Вода из пруда</w:t>
                  </w:r>
                </w:p>
              </w:tc>
              <w:tc>
                <w:tcPr>
                  <w:tcW w:w="2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6F6E" w:rsidRDefault="008D6F6E">
                  <w:pPr>
                    <w:rPr>
                      <w:rFonts w:ascii="Times New Roman" w:hAnsi="Times New Roman"/>
                      <w:color w:val="auto"/>
                      <w:sz w:val="24"/>
                      <w:szCs w:val="24"/>
                      <w:lang w:eastAsia="en-US"/>
                    </w:rPr>
                  </w:pPr>
                  <w:bookmarkStart w:id="0" w:name="_GoBack"/>
                  <w:bookmarkEnd w:id="0"/>
                </w:p>
              </w:tc>
            </w:tr>
            <w:tr w:rsidR="008D6F6E" w:rsidTr="008D6F6E">
              <w:tc>
                <w:tcPr>
                  <w:tcW w:w="3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6F6E" w:rsidRDefault="008D6F6E">
                  <w:pPr>
                    <w:rPr>
                      <w:rFonts w:ascii="Times New Roman" w:hAnsi="Times New Roman"/>
                      <w:color w:val="auto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/>
                      <w:color w:val="auto"/>
                      <w:sz w:val="24"/>
                      <w:szCs w:val="24"/>
                      <w:lang w:eastAsia="en-US"/>
                    </w:rPr>
                    <w:t>Соленая вода</w:t>
                  </w:r>
                </w:p>
              </w:tc>
              <w:tc>
                <w:tcPr>
                  <w:tcW w:w="2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6F6E" w:rsidRDefault="008D6F6E">
                  <w:pPr>
                    <w:rPr>
                      <w:rFonts w:ascii="Times New Roman" w:hAnsi="Times New Roman"/>
                      <w:color w:val="auto"/>
                      <w:sz w:val="24"/>
                      <w:szCs w:val="24"/>
                      <w:lang w:eastAsia="en-US"/>
                    </w:rPr>
                  </w:pPr>
                </w:p>
              </w:tc>
            </w:tr>
          </w:tbl>
          <w:p w:rsidR="008D6F6E" w:rsidRDefault="008D6F6E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8D6F6E" w:rsidRDefault="008D6F6E">
            <w:pPr>
              <w:pStyle w:val="a4"/>
              <w:rPr>
                <w:bCs/>
                <w:sz w:val="24"/>
              </w:rPr>
            </w:pPr>
          </w:p>
          <w:p w:rsidR="008D6F6E" w:rsidRDefault="008D6F6E">
            <w:pPr>
              <w:pStyle w:val="a4"/>
              <w:rPr>
                <w:bCs/>
                <w:sz w:val="24"/>
              </w:rPr>
            </w:pPr>
          </w:p>
          <w:p w:rsidR="008D6F6E" w:rsidRDefault="008D6F6E">
            <w:pPr>
              <w:pStyle w:val="a4"/>
              <w:rPr>
                <w:bCs/>
                <w:sz w:val="24"/>
              </w:rPr>
            </w:pPr>
            <w:r>
              <w:rPr>
                <w:bCs/>
                <w:sz w:val="24"/>
              </w:rPr>
              <w:t>Делают вывод:</w:t>
            </w:r>
          </w:p>
          <w:p w:rsidR="008D6F6E" w:rsidRDefault="008D6F6E">
            <w:pPr>
              <w:pStyle w:val="a4"/>
              <w:rPr>
                <w:color w:val="181818"/>
                <w:sz w:val="24"/>
              </w:rPr>
            </w:pPr>
            <w:r>
              <w:rPr>
                <w:bCs/>
                <w:sz w:val="24"/>
              </w:rPr>
              <w:t>1.</w:t>
            </w:r>
            <w:r>
              <w:rPr>
                <w:sz w:val="24"/>
              </w:rPr>
              <w:t xml:space="preserve"> Есть несколько способов:</w:t>
            </w:r>
          </w:p>
          <w:p w:rsidR="008D6F6E" w:rsidRDefault="008D6F6E">
            <w:pPr>
              <w:pStyle w:val="a4"/>
              <w:rPr>
                <w:color w:val="181818"/>
                <w:sz w:val="24"/>
              </w:rPr>
            </w:pPr>
            <w:r>
              <w:rPr>
                <w:sz w:val="24"/>
              </w:rPr>
              <w:t>-Фильтрование</w:t>
            </w:r>
          </w:p>
          <w:p w:rsidR="008D6F6E" w:rsidRDefault="008D6F6E">
            <w:pPr>
              <w:pStyle w:val="a4"/>
              <w:rPr>
                <w:color w:val="181818"/>
                <w:sz w:val="24"/>
              </w:rPr>
            </w:pPr>
            <w:r>
              <w:rPr>
                <w:sz w:val="24"/>
              </w:rPr>
              <w:t>-Кипячение</w:t>
            </w:r>
            <w:r>
              <w:rPr>
                <w:color w:val="181818"/>
                <w:sz w:val="24"/>
              </w:rPr>
              <w:t xml:space="preserve">. </w:t>
            </w:r>
            <w:r>
              <w:rPr>
                <w:sz w:val="24"/>
              </w:rPr>
              <w:t>Кипячение – это нагревание воды до температуры кипения.</w:t>
            </w:r>
          </w:p>
          <w:p w:rsidR="008D6F6E" w:rsidRDefault="008D6F6E">
            <w:pPr>
              <w:pStyle w:val="a4"/>
              <w:rPr>
                <w:sz w:val="24"/>
              </w:rPr>
            </w:pPr>
            <w:r>
              <w:rPr>
                <w:bCs/>
                <w:sz w:val="24"/>
              </w:rPr>
              <w:t>2. Вода- растворитель. (это используется для приготовления пищи)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6F6E" w:rsidRDefault="008D6F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  минут</w:t>
            </w:r>
          </w:p>
        </w:tc>
      </w:tr>
      <w:tr w:rsidR="008D6F6E" w:rsidTr="008D6F6E">
        <w:trPr>
          <w:trHeight w:val="339"/>
        </w:trPr>
        <w:tc>
          <w:tcPr>
            <w:tcW w:w="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6F6E" w:rsidRDefault="008D6F6E">
            <w:pPr>
              <w:widowControl w:val="0"/>
              <w:tabs>
                <w:tab w:val="left" w:pos="6095"/>
              </w:tabs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III</w:t>
            </w:r>
          </w:p>
        </w:tc>
        <w:tc>
          <w:tcPr>
            <w:tcW w:w="124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6F6E" w:rsidRDefault="008D6F6E">
            <w:pPr>
              <w:widowControl w:val="0"/>
              <w:tabs>
                <w:tab w:val="left" w:pos="6095"/>
              </w:tabs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Заключительный этап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D6F6E" w:rsidRDefault="008D6F6E">
            <w:pPr>
              <w:widowControl w:val="0"/>
              <w:tabs>
                <w:tab w:val="left" w:pos="6095"/>
              </w:tabs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8D6F6E" w:rsidTr="008D6F6E">
        <w:trPr>
          <w:trHeight w:val="339"/>
        </w:trPr>
        <w:tc>
          <w:tcPr>
            <w:tcW w:w="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D6F6E" w:rsidRDefault="008D6F6E">
            <w:pPr>
              <w:widowControl w:val="0"/>
              <w:tabs>
                <w:tab w:val="left" w:pos="6095"/>
              </w:tabs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D6F6E" w:rsidRDefault="008D6F6E">
            <w:pPr>
              <w:pStyle w:val="a7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</w:rPr>
              <w:t xml:space="preserve">- Подведем итог нашего занятия.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Что мы с вами узнали? </w:t>
            </w:r>
          </w:p>
          <w:p w:rsidR="008D6F6E" w:rsidRDefault="008D6F6E">
            <w:pPr>
              <w:pStyle w:val="a7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- В чём польза нашего эксперимента? </w:t>
            </w:r>
          </w:p>
          <w:p w:rsidR="008D6F6E" w:rsidRDefault="008D6F6E">
            <w:pPr>
              <w:pStyle w:val="a7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8D6F6E" w:rsidRDefault="008D6F6E">
            <w:pPr>
              <w:pStyle w:val="a7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Ребята по очереди высказываются одним предложением, выбирая начало фразы на доске:</w:t>
            </w:r>
          </w:p>
          <w:p w:rsidR="008D6F6E" w:rsidRDefault="008D6F6E" w:rsidP="009B45F6">
            <w:pPr>
              <w:pStyle w:val="a7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сегодня я узнал…</w:t>
            </w:r>
          </w:p>
          <w:p w:rsidR="008D6F6E" w:rsidRDefault="008D6F6E" w:rsidP="009B45F6">
            <w:pPr>
              <w:pStyle w:val="a7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было интересно…</w:t>
            </w:r>
          </w:p>
          <w:p w:rsidR="008D6F6E" w:rsidRDefault="008D6F6E" w:rsidP="009B45F6">
            <w:pPr>
              <w:pStyle w:val="a7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было трудно…</w:t>
            </w:r>
          </w:p>
          <w:p w:rsidR="008D6F6E" w:rsidRDefault="008D6F6E" w:rsidP="009B45F6">
            <w:pPr>
              <w:pStyle w:val="a7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я понял, что…</w:t>
            </w:r>
          </w:p>
          <w:p w:rsidR="008D6F6E" w:rsidRDefault="008D6F6E" w:rsidP="009B45F6">
            <w:pPr>
              <w:pStyle w:val="a7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теперь я могу…</w:t>
            </w:r>
          </w:p>
          <w:p w:rsidR="008D6F6E" w:rsidRDefault="008D6F6E" w:rsidP="009B45F6">
            <w:pPr>
              <w:pStyle w:val="a7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я научился…</w:t>
            </w:r>
          </w:p>
          <w:p w:rsidR="008D6F6E" w:rsidRDefault="008D6F6E" w:rsidP="009B45F6">
            <w:pPr>
              <w:pStyle w:val="a7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у меня получилось …</w:t>
            </w:r>
          </w:p>
          <w:p w:rsidR="008D6F6E" w:rsidRDefault="008D6F6E" w:rsidP="009B45F6">
            <w:pPr>
              <w:pStyle w:val="a7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я смог…</w:t>
            </w:r>
          </w:p>
          <w:p w:rsidR="008D6F6E" w:rsidRDefault="008D6F6E" w:rsidP="009B45F6">
            <w:pPr>
              <w:pStyle w:val="a7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я попробую…</w:t>
            </w:r>
          </w:p>
          <w:p w:rsidR="008D6F6E" w:rsidRDefault="008D6F6E" w:rsidP="009B45F6">
            <w:pPr>
              <w:pStyle w:val="a7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меня удивило…</w:t>
            </w:r>
          </w:p>
          <w:p w:rsidR="008D6F6E" w:rsidRDefault="008D6F6E" w:rsidP="009B45F6">
            <w:pPr>
              <w:pStyle w:val="a7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мне захотелось…</w:t>
            </w:r>
          </w:p>
          <w:p w:rsidR="008D6F6E" w:rsidRDefault="008D6F6E">
            <w:pPr>
              <w:pStyle w:val="a7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- На этом наше занятие окончено.</w:t>
            </w:r>
          </w:p>
          <w:p w:rsidR="008D6F6E" w:rsidRDefault="008D6F6E">
            <w:pPr>
              <w:spacing w:line="240" w:lineRule="auto"/>
              <w:jc w:val="both"/>
              <w:rPr>
                <w:rFonts w:ascii="Times New Roman" w:hAnsi="Times New Roman"/>
                <w:color w:val="auto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lang w:eastAsia="ar-SA"/>
              </w:rPr>
              <w:t>Я благодарю Вас за проделанную работу на всем занятии.</w:t>
            </w:r>
            <w:r>
              <w:rPr>
                <w:rFonts w:ascii="Times New Roman" w:hAnsi="Times New Roman"/>
                <w:color w:val="auto"/>
                <w:sz w:val="24"/>
                <w:szCs w:val="24"/>
                <w:shd w:val="clear" w:color="auto" w:fill="FFFFFF"/>
              </w:rPr>
              <w:t xml:space="preserve"> </w:t>
            </w:r>
          </w:p>
          <w:p w:rsidR="008D6F6E" w:rsidRDefault="008D6F6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56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D6F6E" w:rsidRDefault="008D6F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Участвуют в рефлексии.</w:t>
            </w:r>
          </w:p>
          <w:p w:rsidR="008D6F6E" w:rsidRDefault="008D6F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Проявляют свои эмоции.</w:t>
            </w:r>
          </w:p>
          <w:p w:rsidR="008D6F6E" w:rsidRDefault="008D6F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D6F6E" w:rsidRDefault="008D6F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Ребята по очереди высказываются.</w:t>
            </w:r>
          </w:p>
          <w:p w:rsidR="008D6F6E" w:rsidRDefault="008D6F6E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6F6E" w:rsidRDefault="008D6F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минут</w:t>
            </w:r>
          </w:p>
        </w:tc>
      </w:tr>
    </w:tbl>
    <w:p w:rsidR="00FB2B70" w:rsidRDefault="00FB2B70"/>
    <w:sectPr w:rsidR="00FB2B70" w:rsidSect="008D6F6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4636F2"/>
    <w:multiLevelType w:val="hybridMultilevel"/>
    <w:tmpl w:val="537C0C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D0A3E"/>
    <w:multiLevelType w:val="hybridMultilevel"/>
    <w:tmpl w:val="601475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20F"/>
    <w:rsid w:val="008D6F6E"/>
    <w:rsid w:val="0098020F"/>
    <w:rsid w:val="00FB2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E8495"/>
  <w15:chartTrackingRefBased/>
  <w15:docId w15:val="{882765AF-BAC8-49AC-920E-BB3783A96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6F6E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8D6F6E"/>
    <w:rPr>
      <w:rFonts w:ascii="Times New Roman" w:eastAsia="Calibri" w:hAnsi="Times New Roman" w:cs="Times New Roman"/>
      <w:sz w:val="20"/>
      <w:szCs w:val="24"/>
      <w:lang w:eastAsia="ru-RU"/>
    </w:rPr>
  </w:style>
  <w:style w:type="paragraph" w:styleId="a4">
    <w:name w:val="No Spacing"/>
    <w:link w:val="a3"/>
    <w:qFormat/>
    <w:rsid w:val="008D6F6E"/>
    <w:pPr>
      <w:spacing w:after="0" w:line="240" w:lineRule="auto"/>
    </w:pPr>
    <w:rPr>
      <w:rFonts w:ascii="Times New Roman" w:eastAsia="Calibri" w:hAnsi="Times New Roman" w:cs="Times New Roman"/>
      <w:sz w:val="20"/>
      <w:szCs w:val="24"/>
      <w:lang w:eastAsia="ru-RU"/>
    </w:rPr>
  </w:style>
  <w:style w:type="character" w:customStyle="1" w:styleId="a5">
    <w:name w:val="Абзац списка Знак"/>
    <w:basedOn w:val="a0"/>
    <w:link w:val="a6"/>
    <w:uiPriority w:val="34"/>
    <w:locked/>
    <w:rsid w:val="008D6F6E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6">
    <w:name w:val="List Paragraph"/>
    <w:basedOn w:val="a"/>
    <w:link w:val="a5"/>
    <w:uiPriority w:val="34"/>
    <w:qFormat/>
    <w:rsid w:val="008D6F6E"/>
    <w:pPr>
      <w:spacing w:after="200" w:line="276" w:lineRule="auto"/>
      <w:ind w:left="720"/>
      <w:contextualSpacing/>
    </w:pPr>
    <w:rPr>
      <w:rFonts w:ascii="Calibri" w:hAnsi="Calibri"/>
    </w:rPr>
  </w:style>
  <w:style w:type="paragraph" w:customStyle="1" w:styleId="a7">
    <w:name w:val="Содержимое таблицы"/>
    <w:basedOn w:val="a"/>
    <w:rsid w:val="008D6F6E"/>
    <w:pPr>
      <w:suppressLineNumbers/>
      <w:spacing w:after="0" w:line="240" w:lineRule="auto"/>
    </w:pPr>
    <w:rPr>
      <w:rFonts w:ascii="Times New Roman" w:hAnsi="Times New Roman"/>
      <w:color w:val="auto"/>
      <w:sz w:val="20"/>
      <w:lang w:eastAsia="ar-SA"/>
    </w:rPr>
  </w:style>
  <w:style w:type="character" w:customStyle="1" w:styleId="hlto-search">
    <w:name w:val="hl to-search"/>
    <w:basedOn w:val="a0"/>
    <w:uiPriority w:val="99"/>
    <w:qFormat/>
    <w:rsid w:val="008D6F6E"/>
    <w:rPr>
      <w:rFonts w:ascii="Times New Roman" w:hAnsi="Times New Roman" w:cs="Times New Roman" w:hint="default"/>
    </w:rPr>
  </w:style>
  <w:style w:type="table" w:styleId="a8">
    <w:name w:val="Table Grid"/>
    <w:basedOn w:val="a1"/>
    <w:uiPriority w:val="39"/>
    <w:rsid w:val="008D6F6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rsid w:val="008D6F6E"/>
    <w:pPr>
      <w:spacing w:after="0" w:line="240" w:lineRule="auto"/>
    </w:pPr>
    <w:rPr>
      <w:rFonts w:eastAsia="Times New Roman" w:cs="Times New Roman"/>
      <w:color w:val="000000"/>
      <w:szCs w:val="20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13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1045</Words>
  <Characters>5963</Characters>
  <Application>Microsoft Office Word</Application>
  <DocSecurity>0</DocSecurity>
  <Lines>49</Lines>
  <Paragraphs>13</Paragraphs>
  <ScaleCrop>false</ScaleCrop>
  <Company/>
  <LinksUpToDate>false</LinksUpToDate>
  <CharactersWithSpaces>6995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2025-05-12T07:23:00Z</dcterms:created>
  <dcterms:modified xsi:type="dcterms:W3CDTF">2025-05-12T07:26:00Z</dcterms:modified>
</cp:coreProperties>
</file>