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3F372" w14:textId="77777777" w:rsidR="008905BA" w:rsidRPr="008905BA" w:rsidRDefault="008905BA" w:rsidP="008905BA">
      <w:pPr>
        <w:widowControl w:val="0"/>
        <w:suppressAutoHyphens/>
        <w:spacing w:after="0"/>
        <w:jc w:val="center"/>
        <w:rPr>
          <w:rFonts w:eastAsia="SimSun" w:cs="Times New Roman"/>
          <w:b/>
          <w:bCs/>
          <w:color w:val="000000"/>
          <w:kern w:val="1"/>
          <w:sz w:val="24"/>
          <w:szCs w:val="24"/>
          <w:lang w:eastAsia="hi-IN" w:bidi="hi-IN"/>
          <w14:ligatures w14:val="none"/>
        </w:rPr>
      </w:pPr>
      <w:r w:rsidRPr="008905BA">
        <w:rPr>
          <w:rFonts w:eastAsia="SimSun" w:cs="Times New Roman"/>
          <w:b/>
          <w:bCs/>
          <w:color w:val="000000"/>
          <w:kern w:val="1"/>
          <w:sz w:val="24"/>
          <w:szCs w:val="24"/>
          <w:lang w:eastAsia="hi-IN" w:bidi="hi-IN"/>
          <w14:ligatures w14:val="none"/>
        </w:rPr>
        <w:t>Муниципальное казенное общеобразовательное учреждение</w:t>
      </w:r>
    </w:p>
    <w:p w14:paraId="65AF2325" w14:textId="77777777" w:rsidR="008905BA" w:rsidRPr="008905BA" w:rsidRDefault="008905BA" w:rsidP="008905BA">
      <w:pPr>
        <w:widowControl w:val="0"/>
        <w:suppressAutoHyphens/>
        <w:spacing w:after="0"/>
        <w:jc w:val="center"/>
        <w:rPr>
          <w:rFonts w:eastAsia="SimSun" w:cs="Times New Roman"/>
          <w:b/>
          <w:bCs/>
          <w:color w:val="000000"/>
          <w:kern w:val="1"/>
          <w:sz w:val="24"/>
          <w:szCs w:val="24"/>
          <w:lang w:eastAsia="hi-IN" w:bidi="hi-IN"/>
          <w14:ligatures w14:val="none"/>
        </w:rPr>
      </w:pPr>
      <w:r w:rsidRPr="008905BA">
        <w:rPr>
          <w:rFonts w:eastAsia="SimSun" w:cs="Times New Roman"/>
          <w:b/>
          <w:bCs/>
          <w:color w:val="000000"/>
          <w:kern w:val="1"/>
          <w:sz w:val="24"/>
          <w:szCs w:val="24"/>
          <w:lang w:eastAsia="hi-IN" w:bidi="hi-IN"/>
          <w14:ligatures w14:val="none"/>
        </w:rPr>
        <w:t xml:space="preserve"> Куйбышевского района «Средняя общеобразовательная школа №4»</w:t>
      </w:r>
    </w:p>
    <w:p w14:paraId="0AE42E44" w14:textId="77777777" w:rsidR="008905BA" w:rsidRPr="008905BA" w:rsidRDefault="008905BA" w:rsidP="008905BA">
      <w:pPr>
        <w:widowControl w:val="0"/>
        <w:suppressAutoHyphens/>
        <w:spacing w:after="0"/>
        <w:jc w:val="center"/>
        <w:rPr>
          <w:rFonts w:eastAsia="SimSun" w:cs="Times New Roman"/>
          <w:b/>
          <w:bCs/>
          <w:color w:val="000000"/>
          <w:kern w:val="1"/>
          <w:sz w:val="24"/>
          <w:szCs w:val="24"/>
          <w:lang w:eastAsia="hi-IN" w:bidi="hi-IN"/>
          <w14:ligatures w14:val="none"/>
        </w:rPr>
      </w:pPr>
      <w:r w:rsidRPr="008905BA">
        <w:rPr>
          <w:rFonts w:eastAsia="SimSun" w:cs="Times New Roman"/>
          <w:b/>
          <w:bCs/>
          <w:color w:val="000000"/>
          <w:kern w:val="1"/>
          <w:sz w:val="24"/>
          <w:szCs w:val="24"/>
          <w:lang w:eastAsia="hi-IN" w:bidi="hi-IN"/>
          <w14:ligatures w14:val="none"/>
        </w:rPr>
        <w:t>Иванова А.А., учитель начальных классов</w:t>
      </w:r>
    </w:p>
    <w:p w14:paraId="2F8B2F2A" w14:textId="3752FDB6" w:rsidR="008905BA" w:rsidRPr="008905BA" w:rsidRDefault="008905BA" w:rsidP="008905BA">
      <w:pPr>
        <w:widowControl w:val="0"/>
        <w:suppressAutoHyphens/>
        <w:spacing w:after="0"/>
        <w:rPr>
          <w:rFonts w:eastAsia="SimSun" w:cs="Times New Roman"/>
          <w:b/>
          <w:bCs/>
          <w:color w:val="000000"/>
          <w:kern w:val="1"/>
          <w:sz w:val="24"/>
          <w:szCs w:val="24"/>
          <w:lang w:eastAsia="hi-IN" w:bidi="hi-IN"/>
          <w14:ligatures w14:val="none"/>
        </w:rPr>
      </w:pPr>
      <w:r w:rsidRPr="008905BA">
        <w:rPr>
          <w:rFonts w:eastAsia="SimSun" w:cs="Times New Roman"/>
          <w:b/>
          <w:bCs/>
          <w:color w:val="000000"/>
          <w:kern w:val="1"/>
          <w:sz w:val="24"/>
          <w:szCs w:val="24"/>
          <w:lang w:eastAsia="hi-IN" w:bidi="hi-IN"/>
          <w14:ligatures w14:val="none"/>
        </w:rPr>
        <w:t xml:space="preserve">               </w:t>
      </w:r>
      <w:r w:rsidR="002708A8">
        <w:rPr>
          <w:rFonts w:eastAsia="SimSun" w:cs="Times New Roman"/>
          <w:b/>
          <w:bCs/>
          <w:color w:val="000000"/>
          <w:kern w:val="1"/>
          <w:sz w:val="24"/>
          <w:szCs w:val="24"/>
          <w:lang w:eastAsia="hi-IN" w:bidi="hi-IN"/>
          <w14:ligatures w14:val="none"/>
        </w:rPr>
        <w:t>«Р</w:t>
      </w:r>
      <w:r w:rsidRPr="008905BA">
        <w:rPr>
          <w:rFonts w:eastAsia="SimSun" w:cs="Times New Roman"/>
          <w:b/>
          <w:bCs/>
          <w:color w:val="000000"/>
          <w:kern w:val="1"/>
          <w:sz w:val="24"/>
          <w:szCs w:val="24"/>
          <w:lang w:eastAsia="hi-IN" w:bidi="hi-IN"/>
          <w14:ligatures w14:val="none"/>
        </w:rPr>
        <w:t>азработка учебного онлайн-квеста»</w:t>
      </w:r>
    </w:p>
    <w:p w14:paraId="099D39C0" w14:textId="1205FD9B" w:rsidR="008905BA" w:rsidRPr="008905BA" w:rsidRDefault="008905BA" w:rsidP="008905BA">
      <w:pPr>
        <w:widowControl w:val="0"/>
        <w:suppressAutoHyphens/>
        <w:spacing w:after="0"/>
        <w:jc w:val="both"/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</w:pPr>
      <w:r w:rsidRPr="008905BA">
        <w:rPr>
          <w:rFonts w:eastAsia="SimSun" w:cs="Times New Roman"/>
          <w:b/>
          <w:bCs/>
          <w:color w:val="000000"/>
          <w:kern w:val="1"/>
          <w:sz w:val="24"/>
          <w:szCs w:val="24"/>
          <w:lang w:eastAsia="hi-IN" w:bidi="hi-IN"/>
          <w14:ligatures w14:val="none"/>
        </w:rPr>
        <w:t xml:space="preserve">           </w:t>
      </w:r>
      <w:r w:rsidRPr="008905BA">
        <w:rPr>
          <w:rFonts w:eastAsia="SimSun" w:cs="Times New Roman"/>
          <w:b/>
          <w:bCs/>
          <w:color w:val="000000"/>
          <w:kern w:val="1"/>
          <w:sz w:val="24"/>
          <w:szCs w:val="24"/>
          <w:lang w:eastAsia="hi-IN" w:bidi="hi-IN"/>
          <w14:ligatures w14:val="none"/>
        </w:rPr>
        <w:tab/>
        <w:t xml:space="preserve">   Тема:</w:t>
      </w:r>
      <w:r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 xml:space="preserve"> «Словарный квест»</w:t>
      </w:r>
    </w:p>
    <w:p w14:paraId="6FBD25E8" w14:textId="2A08837D" w:rsidR="008905BA" w:rsidRPr="008905BA" w:rsidRDefault="008905BA" w:rsidP="008905BA">
      <w:pPr>
        <w:widowControl w:val="0"/>
        <w:suppressAutoHyphens/>
        <w:spacing w:after="0"/>
        <w:ind w:left="142" w:firstLine="709"/>
        <w:jc w:val="both"/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</w:pPr>
      <w:r w:rsidRPr="008905BA">
        <w:rPr>
          <w:rFonts w:eastAsia="SimSun" w:cs="Times New Roman"/>
          <w:b/>
          <w:bCs/>
          <w:color w:val="000000"/>
          <w:kern w:val="1"/>
          <w:sz w:val="24"/>
          <w:szCs w:val="24"/>
          <w:lang w:eastAsia="hi-IN" w:bidi="hi-IN"/>
          <w14:ligatures w14:val="none"/>
        </w:rPr>
        <w:t>Актуальность темы:</w:t>
      </w:r>
      <w:r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 xml:space="preserve"> Одной из актуальных проблем современного образования является овладение орфографической и лексической грамотностью. Эти навыки представляют собой основу для успешной коммуникации и полноценного восприятия информации. Умение правильно писать и использовать слова в контексте не только помогает избежать недоразумений, но и способствует более глубокому пониманию </w:t>
      </w:r>
      <w:r w:rsidR="0011241C"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>языка.</w:t>
      </w:r>
      <w:r w:rsidR="0011241C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 xml:space="preserve"> Считаю, что данный квест</w:t>
      </w:r>
      <w:r w:rsidR="00123048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>,</w:t>
      </w:r>
      <w:r w:rsidR="00123048" w:rsidRPr="00123048">
        <w:t xml:space="preserve"> </w:t>
      </w:r>
      <w:r w:rsidR="00123048" w:rsidRPr="00123048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>посвященн</w:t>
      </w:r>
      <w:r w:rsidR="00123048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 xml:space="preserve">ый </w:t>
      </w:r>
      <w:r w:rsidR="00123048" w:rsidRPr="00123048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>орфографической и лексической грамотности</w:t>
      </w:r>
      <w:r w:rsidR="00123048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>,</w:t>
      </w:r>
      <w:r w:rsidR="0011241C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 xml:space="preserve"> поможет усвоить и систематизировать знания о словарных словах, отработать навык написания словарных слов, использование словарей.</w:t>
      </w:r>
    </w:p>
    <w:p w14:paraId="46642719" w14:textId="4A1600A9" w:rsidR="008905BA" w:rsidRPr="008905BA" w:rsidRDefault="008905BA" w:rsidP="008905BA">
      <w:pPr>
        <w:widowControl w:val="0"/>
        <w:suppressAutoHyphens/>
        <w:spacing w:after="0"/>
        <w:ind w:left="142" w:firstLine="709"/>
        <w:jc w:val="both"/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</w:pPr>
      <w:r w:rsidRPr="008905BA">
        <w:rPr>
          <w:rFonts w:eastAsia="SimSun" w:cs="Times New Roman"/>
          <w:b/>
          <w:bCs/>
          <w:color w:val="000000"/>
          <w:kern w:val="1"/>
          <w:sz w:val="24"/>
          <w:szCs w:val="24"/>
          <w:lang w:eastAsia="hi-IN" w:bidi="hi-IN"/>
          <w14:ligatures w14:val="none"/>
        </w:rPr>
        <w:t>Целевая аудитория:</w:t>
      </w:r>
      <w:r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 xml:space="preserve"> дети младшего школьного возраста </w:t>
      </w:r>
      <w:r w:rsidR="00230936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>8</w:t>
      </w:r>
      <w:r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>-</w:t>
      </w:r>
      <w:r w:rsidR="00230936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>9</w:t>
      </w:r>
      <w:r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 xml:space="preserve"> лет (2 класс) </w:t>
      </w:r>
    </w:p>
    <w:p w14:paraId="0B3CC0A1" w14:textId="77777777" w:rsidR="008905BA" w:rsidRPr="008905BA" w:rsidRDefault="008905BA" w:rsidP="008905BA">
      <w:pPr>
        <w:widowControl w:val="0"/>
        <w:suppressAutoHyphens/>
        <w:spacing w:after="0"/>
        <w:ind w:left="142" w:firstLine="709"/>
        <w:jc w:val="both"/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</w:pPr>
      <w:r w:rsidRPr="008905BA">
        <w:rPr>
          <w:rFonts w:eastAsia="SimSun" w:cs="Times New Roman"/>
          <w:b/>
          <w:bCs/>
          <w:color w:val="000000"/>
          <w:kern w:val="1"/>
          <w:sz w:val="24"/>
          <w:szCs w:val="24"/>
          <w:lang w:eastAsia="hi-IN" w:bidi="hi-IN"/>
          <w14:ligatures w14:val="none"/>
        </w:rPr>
        <w:t>Роль и место мероприятия в системе работы педагога.</w:t>
      </w:r>
      <w:r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 xml:space="preserve"> Онлайн-квест проводится в рамках Недели русского языка в общеобразовательном учреждении и приурочено ко Дню словаря (22 ноября), при проверке знаний словарных слов.</w:t>
      </w:r>
    </w:p>
    <w:p w14:paraId="34B68C19" w14:textId="77777777" w:rsidR="008905BA" w:rsidRPr="008905BA" w:rsidRDefault="008905BA" w:rsidP="008905BA">
      <w:pPr>
        <w:widowControl w:val="0"/>
        <w:suppressAutoHyphens/>
        <w:spacing w:after="0"/>
        <w:ind w:left="142" w:firstLine="709"/>
        <w:jc w:val="both"/>
        <w:rPr>
          <w:rFonts w:eastAsia="SimSun" w:cs="Times New Roman"/>
          <w:b/>
          <w:bCs/>
          <w:color w:val="000000"/>
          <w:kern w:val="1"/>
          <w:sz w:val="24"/>
          <w:szCs w:val="24"/>
          <w:lang w:eastAsia="hi-IN" w:bidi="hi-IN"/>
          <w14:ligatures w14:val="none"/>
        </w:rPr>
      </w:pPr>
      <w:r w:rsidRPr="008905BA">
        <w:rPr>
          <w:rFonts w:eastAsia="SimSun" w:cs="Times New Roman"/>
          <w:b/>
          <w:bCs/>
          <w:color w:val="000000"/>
          <w:kern w:val="1"/>
          <w:sz w:val="24"/>
          <w:szCs w:val="24"/>
          <w:lang w:eastAsia="hi-IN" w:bidi="hi-IN"/>
          <w14:ligatures w14:val="none"/>
        </w:rPr>
        <w:t>Образовательные цели и задачи мероприятия.</w:t>
      </w:r>
    </w:p>
    <w:p w14:paraId="5A2969FB" w14:textId="77777777" w:rsidR="008905BA" w:rsidRPr="008905BA" w:rsidRDefault="008905BA" w:rsidP="008905BA">
      <w:pPr>
        <w:widowControl w:val="0"/>
        <w:suppressAutoHyphens/>
        <w:spacing w:after="0"/>
        <w:ind w:left="142" w:firstLine="709"/>
        <w:jc w:val="both"/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</w:pPr>
      <w:r w:rsidRPr="008905BA">
        <w:rPr>
          <w:rFonts w:eastAsia="SimSun" w:cs="Times New Roman"/>
          <w:b/>
          <w:bCs/>
          <w:color w:val="000000"/>
          <w:kern w:val="1"/>
          <w:sz w:val="24"/>
          <w:szCs w:val="24"/>
          <w:lang w:eastAsia="hi-IN" w:bidi="hi-IN"/>
          <w14:ligatures w14:val="none"/>
        </w:rPr>
        <w:t>Цель:</w:t>
      </w:r>
      <w:r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 xml:space="preserve"> посредством игровой деятельности систематизировать полученные знания о словарных словах русского языка.</w:t>
      </w:r>
    </w:p>
    <w:p w14:paraId="01D3A64B" w14:textId="77777777" w:rsidR="008905BA" w:rsidRPr="008905BA" w:rsidRDefault="008905BA" w:rsidP="008905BA">
      <w:pPr>
        <w:widowControl w:val="0"/>
        <w:suppressAutoHyphens/>
        <w:spacing w:after="0"/>
        <w:ind w:left="142" w:firstLine="709"/>
        <w:jc w:val="both"/>
        <w:rPr>
          <w:rFonts w:eastAsia="SimSun" w:cs="Times New Roman"/>
          <w:b/>
          <w:bCs/>
          <w:color w:val="000000"/>
          <w:kern w:val="1"/>
          <w:sz w:val="24"/>
          <w:szCs w:val="24"/>
          <w:lang w:eastAsia="hi-IN" w:bidi="hi-IN"/>
          <w14:ligatures w14:val="none"/>
        </w:rPr>
      </w:pPr>
      <w:r w:rsidRPr="008905BA">
        <w:rPr>
          <w:rFonts w:eastAsia="SimSun" w:cs="Times New Roman"/>
          <w:b/>
          <w:bCs/>
          <w:color w:val="000000"/>
          <w:kern w:val="1"/>
          <w:sz w:val="24"/>
          <w:szCs w:val="24"/>
          <w:lang w:eastAsia="hi-IN" w:bidi="hi-IN"/>
          <w14:ligatures w14:val="none"/>
        </w:rPr>
        <w:t>Задачи:</w:t>
      </w:r>
    </w:p>
    <w:p w14:paraId="2F9F3223" w14:textId="77777777" w:rsidR="008905BA" w:rsidRPr="008905BA" w:rsidRDefault="008905BA" w:rsidP="00230936">
      <w:pPr>
        <w:widowControl w:val="0"/>
        <w:suppressAutoHyphens/>
        <w:spacing w:after="0"/>
        <w:ind w:left="142"/>
        <w:jc w:val="both"/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</w:pPr>
      <w:r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>Образовательные: овладение практическими умениями работы со словарями</w:t>
      </w:r>
    </w:p>
    <w:p w14:paraId="0953269D" w14:textId="77777777" w:rsidR="008905BA" w:rsidRPr="008905BA" w:rsidRDefault="008905BA" w:rsidP="00230936">
      <w:pPr>
        <w:widowControl w:val="0"/>
        <w:suppressAutoHyphens/>
        <w:spacing w:after="0"/>
        <w:ind w:left="142"/>
        <w:jc w:val="both"/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</w:pPr>
      <w:r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>Развивающие: развивать навыки работы в онлайн режиме.</w:t>
      </w:r>
    </w:p>
    <w:p w14:paraId="55FCFA80" w14:textId="77777777" w:rsidR="008905BA" w:rsidRPr="008905BA" w:rsidRDefault="008905BA" w:rsidP="00230936">
      <w:pPr>
        <w:widowControl w:val="0"/>
        <w:suppressAutoHyphens/>
        <w:spacing w:after="0"/>
        <w:ind w:left="142"/>
        <w:jc w:val="both"/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</w:pPr>
      <w:r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>Воспитательные: воспитывать любовь к русскому языку и к слову, воспитывать любовь родине.</w:t>
      </w:r>
    </w:p>
    <w:p w14:paraId="6522D372" w14:textId="77777777" w:rsidR="008905BA" w:rsidRPr="008905BA" w:rsidRDefault="008905BA" w:rsidP="008905BA">
      <w:pPr>
        <w:widowControl w:val="0"/>
        <w:suppressAutoHyphens/>
        <w:spacing w:after="0"/>
        <w:ind w:left="142" w:firstLine="709"/>
        <w:jc w:val="both"/>
        <w:rPr>
          <w:rFonts w:eastAsia="SimSun" w:cs="Times New Roman"/>
          <w:b/>
          <w:bCs/>
          <w:color w:val="000000"/>
          <w:kern w:val="1"/>
          <w:sz w:val="24"/>
          <w:szCs w:val="24"/>
          <w:lang w:eastAsia="hi-IN" w:bidi="hi-IN"/>
          <w14:ligatures w14:val="none"/>
        </w:rPr>
      </w:pPr>
      <w:r w:rsidRPr="008905BA">
        <w:rPr>
          <w:rFonts w:eastAsia="SimSun" w:cs="Times New Roman"/>
          <w:b/>
          <w:bCs/>
          <w:color w:val="000000"/>
          <w:kern w:val="1"/>
          <w:sz w:val="24"/>
          <w:szCs w:val="24"/>
          <w:lang w:eastAsia="hi-IN" w:bidi="hi-IN"/>
          <w14:ligatures w14:val="none"/>
        </w:rPr>
        <w:t xml:space="preserve">Планируемые результаты. </w:t>
      </w:r>
    </w:p>
    <w:p w14:paraId="0416992E" w14:textId="77777777" w:rsidR="008905BA" w:rsidRPr="008905BA" w:rsidRDefault="008905BA" w:rsidP="008905BA">
      <w:pPr>
        <w:widowControl w:val="0"/>
        <w:suppressAutoHyphens/>
        <w:spacing w:after="0"/>
        <w:ind w:left="142" w:firstLine="709"/>
        <w:jc w:val="both"/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</w:pPr>
      <w:r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>Метапредметные УУД:</w:t>
      </w:r>
    </w:p>
    <w:p w14:paraId="71FF283D" w14:textId="77777777" w:rsidR="008905BA" w:rsidRPr="008905BA" w:rsidRDefault="008905BA" w:rsidP="008905BA">
      <w:pPr>
        <w:widowControl w:val="0"/>
        <w:suppressAutoHyphens/>
        <w:spacing w:after="0"/>
        <w:ind w:left="142" w:firstLine="709"/>
        <w:jc w:val="both"/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</w:pPr>
      <w:r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>Познавательные:</w:t>
      </w:r>
    </w:p>
    <w:p w14:paraId="64B7A4A5" w14:textId="77777777" w:rsidR="008905BA" w:rsidRPr="008905BA" w:rsidRDefault="008905BA" w:rsidP="00230936">
      <w:pPr>
        <w:widowControl w:val="0"/>
        <w:suppressAutoHyphens/>
        <w:spacing w:after="0"/>
        <w:ind w:left="142"/>
        <w:jc w:val="both"/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</w:pPr>
      <w:r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>1.</w:t>
      </w:r>
      <w:r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ab/>
        <w:t>Понимать предложенное задание и решать познавательную задачу.</w:t>
      </w:r>
    </w:p>
    <w:p w14:paraId="74342AC6" w14:textId="77777777" w:rsidR="008905BA" w:rsidRPr="008905BA" w:rsidRDefault="008905BA" w:rsidP="00230936">
      <w:pPr>
        <w:widowControl w:val="0"/>
        <w:suppressAutoHyphens/>
        <w:spacing w:after="0"/>
        <w:ind w:left="142"/>
        <w:jc w:val="both"/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</w:pPr>
      <w:r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>2.</w:t>
      </w:r>
      <w:r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ab/>
        <w:t>Анализировать изучаемые факты с выведением типичных признаков.</w:t>
      </w:r>
    </w:p>
    <w:p w14:paraId="1059F029" w14:textId="77777777" w:rsidR="008905BA" w:rsidRPr="008905BA" w:rsidRDefault="008905BA" w:rsidP="00230936">
      <w:pPr>
        <w:widowControl w:val="0"/>
        <w:suppressAutoHyphens/>
        <w:spacing w:after="0"/>
        <w:ind w:left="142"/>
        <w:jc w:val="both"/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</w:pPr>
      <w:r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 xml:space="preserve">Регулятивные: </w:t>
      </w:r>
    </w:p>
    <w:p w14:paraId="655EFCAE" w14:textId="77777777" w:rsidR="008905BA" w:rsidRPr="008905BA" w:rsidRDefault="008905BA" w:rsidP="00230936">
      <w:pPr>
        <w:widowControl w:val="0"/>
        <w:suppressAutoHyphens/>
        <w:spacing w:after="0"/>
        <w:ind w:left="142"/>
        <w:jc w:val="both"/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</w:pPr>
      <w:r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>3.</w:t>
      </w:r>
      <w:r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ab/>
        <w:t>Овладение начальными представлениями лексических норм русского литературного языка.</w:t>
      </w:r>
    </w:p>
    <w:p w14:paraId="08108A5D" w14:textId="77777777" w:rsidR="008905BA" w:rsidRPr="008905BA" w:rsidRDefault="008905BA" w:rsidP="00230936">
      <w:pPr>
        <w:widowControl w:val="0"/>
        <w:suppressAutoHyphens/>
        <w:spacing w:after="0"/>
        <w:ind w:left="142"/>
        <w:jc w:val="both"/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</w:pPr>
      <w:r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>4.</w:t>
      </w:r>
      <w:r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ab/>
        <w:t>Давать самооценку.</w:t>
      </w:r>
    </w:p>
    <w:p w14:paraId="7D98BB84" w14:textId="77777777" w:rsidR="008905BA" w:rsidRPr="008905BA" w:rsidRDefault="008905BA" w:rsidP="00230936">
      <w:pPr>
        <w:widowControl w:val="0"/>
        <w:suppressAutoHyphens/>
        <w:spacing w:after="0"/>
        <w:ind w:left="142"/>
        <w:jc w:val="both"/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</w:pPr>
      <w:r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>5.</w:t>
      </w:r>
      <w:r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ab/>
        <w:t>Оценивать результат своих действий.</w:t>
      </w:r>
    </w:p>
    <w:p w14:paraId="675EBDD2" w14:textId="77777777" w:rsidR="008905BA" w:rsidRPr="008905BA" w:rsidRDefault="008905BA" w:rsidP="00230936">
      <w:pPr>
        <w:widowControl w:val="0"/>
        <w:suppressAutoHyphens/>
        <w:spacing w:after="0"/>
        <w:ind w:left="142"/>
        <w:jc w:val="both"/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</w:pPr>
      <w:r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>6.</w:t>
      </w:r>
      <w:r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ab/>
        <w:t>Формирование умений и навыков работы с различного рода словарями: использование алфавита при работе со словарем; выявление слов, значение которых требует уточнения/пояснения; определять значение слова по толковому словарю; работать со словарями синонимов и антонимов.</w:t>
      </w:r>
    </w:p>
    <w:p w14:paraId="38A51FB2" w14:textId="77777777" w:rsidR="008905BA" w:rsidRPr="008905BA" w:rsidRDefault="008905BA" w:rsidP="00230936">
      <w:pPr>
        <w:widowControl w:val="0"/>
        <w:suppressAutoHyphens/>
        <w:spacing w:after="0"/>
        <w:ind w:left="142"/>
        <w:jc w:val="both"/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</w:pPr>
      <w:r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>Коммуникативные:</w:t>
      </w:r>
    </w:p>
    <w:p w14:paraId="31BDB38D" w14:textId="77777777" w:rsidR="008905BA" w:rsidRDefault="008905BA" w:rsidP="00230936">
      <w:pPr>
        <w:widowControl w:val="0"/>
        <w:suppressAutoHyphens/>
        <w:spacing w:after="0"/>
        <w:ind w:left="142"/>
        <w:jc w:val="both"/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</w:pPr>
      <w:r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>7.</w:t>
      </w:r>
      <w:r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ab/>
        <w:t>Участвовать в коммуникации с предметами и выплывающими заданиями.</w:t>
      </w:r>
    </w:p>
    <w:p w14:paraId="509B9329" w14:textId="22E87905" w:rsidR="0011241C" w:rsidRPr="008905BA" w:rsidRDefault="0011241C" w:rsidP="00230936">
      <w:pPr>
        <w:widowControl w:val="0"/>
        <w:suppressAutoHyphens/>
        <w:spacing w:after="0"/>
        <w:ind w:left="142"/>
        <w:jc w:val="both"/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</w:pPr>
      <w:r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>8.       Формировать эмоциональный интеллект.</w:t>
      </w:r>
    </w:p>
    <w:p w14:paraId="559DF16D" w14:textId="77777777" w:rsidR="008905BA" w:rsidRPr="008905BA" w:rsidRDefault="008905BA" w:rsidP="00230936">
      <w:pPr>
        <w:widowControl w:val="0"/>
        <w:suppressAutoHyphens/>
        <w:spacing w:after="0"/>
        <w:ind w:left="142"/>
        <w:jc w:val="both"/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</w:pPr>
      <w:r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>Личностные:</w:t>
      </w:r>
    </w:p>
    <w:p w14:paraId="2743CE32" w14:textId="439780FD" w:rsidR="008905BA" w:rsidRPr="008905BA" w:rsidRDefault="0011241C" w:rsidP="00230936">
      <w:pPr>
        <w:widowControl w:val="0"/>
        <w:suppressAutoHyphens/>
        <w:spacing w:after="0"/>
        <w:ind w:left="142"/>
        <w:jc w:val="both"/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</w:pPr>
      <w:r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>9</w:t>
      </w:r>
      <w:r w:rsidR="008905BA"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>.</w:t>
      </w:r>
      <w:r w:rsidR="008905BA"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ab/>
        <w:t>Понимать богатые возможности русского языка.</w:t>
      </w:r>
    </w:p>
    <w:p w14:paraId="6F4A27B5" w14:textId="4AA571CD" w:rsidR="008905BA" w:rsidRPr="008905BA" w:rsidRDefault="0011241C" w:rsidP="00230936">
      <w:pPr>
        <w:widowControl w:val="0"/>
        <w:suppressAutoHyphens/>
        <w:spacing w:after="0"/>
        <w:ind w:left="142"/>
        <w:jc w:val="both"/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</w:pPr>
      <w:r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>10</w:t>
      </w:r>
      <w:r w:rsidR="008905BA"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>.</w:t>
      </w:r>
      <w:r w:rsidR="008905BA"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ab/>
        <w:t>Проявлять интерес к изучению русского языка.</w:t>
      </w:r>
    </w:p>
    <w:p w14:paraId="0AE238E7" w14:textId="77777777" w:rsidR="008905BA" w:rsidRPr="008905BA" w:rsidRDefault="008905BA" w:rsidP="008905BA">
      <w:pPr>
        <w:widowControl w:val="0"/>
        <w:suppressAutoHyphens/>
        <w:spacing w:after="0"/>
        <w:ind w:left="142" w:firstLine="709"/>
        <w:jc w:val="both"/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</w:pPr>
      <w:r w:rsidRPr="008905BA">
        <w:rPr>
          <w:rFonts w:eastAsia="SimSun" w:cs="Times New Roman"/>
          <w:b/>
          <w:bCs/>
          <w:color w:val="000000"/>
          <w:kern w:val="1"/>
          <w:sz w:val="24"/>
          <w:szCs w:val="24"/>
          <w:lang w:eastAsia="hi-IN" w:bidi="hi-IN"/>
          <w14:ligatures w14:val="none"/>
        </w:rPr>
        <w:t>Форма проведения.</w:t>
      </w:r>
      <w:r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 xml:space="preserve"> Интерактивная форма, образовательный квест </w:t>
      </w:r>
      <w:bookmarkStart w:id="0" w:name="_Hlk181893314"/>
      <w:r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>на платформе</w:t>
      </w:r>
      <w:r w:rsidRPr="008905BA">
        <w:rPr>
          <w:rFonts w:ascii="Arial" w:eastAsia="SimSun" w:hAnsi="Arial" w:cs="Mangal"/>
          <w:kern w:val="1"/>
          <w:sz w:val="24"/>
          <w:szCs w:val="24"/>
          <w:lang w:eastAsia="hi-IN" w:bidi="hi-IN"/>
          <w14:ligatures w14:val="none"/>
        </w:rPr>
        <w:t xml:space="preserve"> </w:t>
      </w:r>
      <w:proofErr w:type="spellStart"/>
      <w:r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>Joyteka</w:t>
      </w:r>
      <w:bookmarkEnd w:id="0"/>
      <w:proofErr w:type="spellEnd"/>
      <w:r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 xml:space="preserve"> по прямой ссылке на квест </w:t>
      </w:r>
      <w:hyperlink r:id="rId4" w:history="1">
        <w:r w:rsidRPr="008905BA">
          <w:rPr>
            <w:rFonts w:eastAsia="SimSun" w:cs="Times New Roman"/>
            <w:color w:val="0000FF"/>
            <w:kern w:val="1"/>
            <w:sz w:val="24"/>
            <w:szCs w:val="24"/>
            <w:u w:val="single"/>
            <w:lang w:eastAsia="hi-IN" w:bidi="hi-IN"/>
            <w14:ligatures w14:val="none"/>
          </w:rPr>
          <w:t>https://joyteka.com/100774583</w:t>
        </w:r>
      </w:hyperlink>
      <w:r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 xml:space="preserve"> или по QR-код.</w:t>
      </w:r>
    </w:p>
    <w:p w14:paraId="23ADA9FF" w14:textId="77777777" w:rsidR="008905BA" w:rsidRPr="008905BA" w:rsidRDefault="008905BA" w:rsidP="008905BA">
      <w:pPr>
        <w:widowControl w:val="0"/>
        <w:suppressAutoHyphens/>
        <w:spacing w:after="0"/>
        <w:ind w:left="142" w:firstLine="709"/>
        <w:jc w:val="both"/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</w:pPr>
      <w:r w:rsidRPr="008905BA">
        <w:rPr>
          <w:rFonts w:eastAsia="SimSun" w:cs="Times New Roman"/>
          <w:b/>
          <w:bCs/>
          <w:color w:val="000000"/>
          <w:kern w:val="1"/>
          <w:sz w:val="24"/>
          <w:szCs w:val="24"/>
          <w:lang w:eastAsia="hi-IN" w:bidi="hi-IN"/>
          <w14:ligatures w14:val="none"/>
        </w:rPr>
        <w:t>Используемые педагогические технологии, методы, приемы:</w:t>
      </w:r>
      <w:r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 xml:space="preserve"> проектная технология, технология развития критического мышления, игровые технологии, словесный, наглядный и практический методы.</w:t>
      </w:r>
    </w:p>
    <w:p w14:paraId="585F5854" w14:textId="77777777" w:rsidR="008905BA" w:rsidRPr="008905BA" w:rsidRDefault="008905BA" w:rsidP="008905BA">
      <w:pPr>
        <w:widowControl w:val="0"/>
        <w:suppressAutoHyphens/>
        <w:spacing w:after="0"/>
        <w:ind w:firstLine="709"/>
        <w:jc w:val="both"/>
        <w:rPr>
          <w:rFonts w:eastAsia="SimSun" w:cs="Times New Roman"/>
          <w:b/>
          <w:bCs/>
          <w:color w:val="000000"/>
          <w:kern w:val="1"/>
          <w:sz w:val="24"/>
          <w:szCs w:val="24"/>
          <w:lang w:eastAsia="hi-IN" w:bidi="hi-IN"/>
          <w14:ligatures w14:val="none"/>
        </w:rPr>
      </w:pPr>
      <w:r w:rsidRPr="008905BA">
        <w:rPr>
          <w:rFonts w:eastAsia="SimSun" w:cs="Times New Roman"/>
          <w:b/>
          <w:bCs/>
          <w:color w:val="000000"/>
          <w:kern w:val="1"/>
          <w:sz w:val="24"/>
          <w:szCs w:val="24"/>
          <w:lang w:eastAsia="hi-IN" w:bidi="hi-IN"/>
          <w14:ligatures w14:val="none"/>
        </w:rPr>
        <w:t>Структуру квеста.</w:t>
      </w:r>
    </w:p>
    <w:p w14:paraId="5CCC6D4C" w14:textId="206EBD82" w:rsidR="008905BA" w:rsidRPr="008905BA" w:rsidRDefault="008905BA" w:rsidP="008905BA">
      <w:pPr>
        <w:widowControl w:val="0"/>
        <w:suppressAutoHyphens/>
        <w:spacing w:after="0"/>
        <w:ind w:firstLine="709"/>
        <w:jc w:val="both"/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</w:pPr>
      <w:r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>В начале испытания ребён</w:t>
      </w:r>
      <w:r w:rsidR="0011241C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>ку необходимо написать</w:t>
      </w:r>
      <w:r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 xml:space="preserve"> свои фамилию и имя. Ученик</w:t>
      </w:r>
      <w:r w:rsidR="0011241C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 xml:space="preserve"> попадает в комнату, где</w:t>
      </w:r>
      <w:r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 xml:space="preserve"> </w:t>
      </w:r>
      <w:r w:rsidR="0011241C" w:rsidRPr="0011241C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>дверь заперта</w:t>
      </w:r>
      <w:r w:rsidR="0011241C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>. Ему</w:t>
      </w:r>
      <w:r w:rsidR="0011241C" w:rsidRPr="0011241C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 xml:space="preserve"> </w:t>
      </w:r>
      <w:r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>предстоит покинуть комнату</w:t>
      </w:r>
      <w:r w:rsidR="0011241C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>, открыв дверь.</w:t>
      </w:r>
      <w:r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 xml:space="preserve"> Чтобы её открыть, необходимо правильно ответить на вопросы. Вы можете проверить свои ответы, нажав на символ двери слева. А собранные предметы, которые помогут в прохождении квеста, можно будет найти в </w:t>
      </w:r>
      <w:r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lastRenderedPageBreak/>
        <w:t>рюкзаке (символ рюкзака также расположен слева).</w:t>
      </w:r>
    </w:p>
    <w:p w14:paraId="2989F432" w14:textId="77F97AD9" w:rsidR="008905BA" w:rsidRPr="008905BA" w:rsidRDefault="008905BA" w:rsidP="008905BA">
      <w:pPr>
        <w:widowControl w:val="0"/>
        <w:suppressAutoHyphens/>
        <w:spacing w:after="0"/>
        <w:ind w:firstLine="709"/>
        <w:jc w:val="both"/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</w:pPr>
      <w:r w:rsidRPr="008905BA">
        <w:rPr>
          <w:rFonts w:ascii="Arial" w:eastAsia="SimSun" w:hAnsi="Arial" w:cs="Mangal"/>
          <w:noProof/>
          <w:kern w:val="1"/>
          <w:sz w:val="24"/>
          <w:szCs w:val="24"/>
          <w:lang w:eastAsia="hi-IN" w:bidi="hi-IN"/>
          <w14:ligatures w14:val="none"/>
        </w:rPr>
        <w:drawing>
          <wp:anchor distT="0" distB="0" distL="114300" distR="114300" simplePos="0" relativeHeight="251660288" behindDoc="1" locked="0" layoutInCell="1" allowOverlap="1" wp14:anchorId="309C1C83" wp14:editId="57037544">
            <wp:simplePos x="0" y="0"/>
            <wp:positionH relativeFrom="column">
              <wp:posOffset>1576310</wp:posOffset>
            </wp:positionH>
            <wp:positionV relativeFrom="paragraph">
              <wp:posOffset>61166</wp:posOffset>
            </wp:positionV>
            <wp:extent cx="4406265" cy="2182495"/>
            <wp:effectExtent l="0" t="0" r="0" b="8255"/>
            <wp:wrapTight wrapText="bothSides">
              <wp:wrapPolygon edited="0">
                <wp:start x="0" y="0"/>
                <wp:lineTo x="0" y="21493"/>
                <wp:lineTo x="21479" y="21493"/>
                <wp:lineTo x="21479" y="0"/>
                <wp:lineTo x="0" y="0"/>
              </wp:wrapPolygon>
            </wp:wrapTight>
            <wp:docPr id="61824584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6265" cy="2182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94FA05" w14:textId="77777777" w:rsidR="0011241C" w:rsidRDefault="0011241C" w:rsidP="008905BA">
      <w:pPr>
        <w:widowControl w:val="0"/>
        <w:suppressAutoHyphens/>
        <w:spacing w:after="0"/>
        <w:ind w:firstLine="709"/>
        <w:jc w:val="both"/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</w:pPr>
    </w:p>
    <w:p w14:paraId="292E9F84" w14:textId="05A10DD4" w:rsidR="0011241C" w:rsidRPr="00A60B6E" w:rsidRDefault="0011241C" w:rsidP="008905BA">
      <w:pPr>
        <w:widowControl w:val="0"/>
        <w:suppressAutoHyphens/>
        <w:spacing w:after="0"/>
        <w:ind w:firstLine="709"/>
        <w:jc w:val="both"/>
        <w:rPr>
          <w:rFonts w:eastAsia="SimSun" w:cs="Times New Roman"/>
          <w:b/>
          <w:bCs/>
          <w:color w:val="000000"/>
          <w:kern w:val="1"/>
          <w:sz w:val="24"/>
          <w:szCs w:val="24"/>
          <w:lang w:eastAsia="hi-IN" w:bidi="hi-IN"/>
          <w14:ligatures w14:val="none"/>
        </w:rPr>
      </w:pPr>
      <w:r w:rsidRPr="00A60B6E">
        <w:rPr>
          <w:rFonts w:eastAsia="SimSun" w:cs="Times New Roman"/>
          <w:b/>
          <w:bCs/>
          <w:noProof/>
          <w:color w:val="C00000"/>
          <w:kern w:val="1"/>
          <w:sz w:val="24"/>
          <w:szCs w:val="24"/>
          <w:lang w:eastAsia="hi-IN" w:bidi="hi-IN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82E0E8" wp14:editId="6D5A35DF">
                <wp:simplePos x="0" y="0"/>
                <wp:positionH relativeFrom="column">
                  <wp:posOffset>505819</wp:posOffset>
                </wp:positionH>
                <wp:positionV relativeFrom="paragraph">
                  <wp:posOffset>123053</wp:posOffset>
                </wp:positionV>
                <wp:extent cx="1095633" cy="16475"/>
                <wp:effectExtent l="0" t="76200" r="28575" b="79375"/>
                <wp:wrapNone/>
                <wp:docPr id="2004357891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95633" cy="164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685960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39.85pt;margin-top:9.7pt;width:86.25pt;height:1.3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" strokecolor="#4472c4 [3204]" strokeweight=".5pt">
                <v:stroke endarrow="block" joinstyle="miter"/>
              </v:shape>
            </w:pict>
          </mc:Fallback>
        </mc:AlternateContent>
      </w:r>
      <w:r w:rsidR="00A60B6E">
        <w:rPr>
          <w:rFonts w:eastAsia="SimSun" w:cs="Times New Roman"/>
          <w:b/>
          <w:bCs/>
          <w:color w:val="000000"/>
          <w:kern w:val="1"/>
          <w:sz w:val="24"/>
          <w:szCs w:val="24"/>
          <w:lang w:eastAsia="hi-IN" w:bidi="hi-IN"/>
          <w14:ligatures w14:val="none"/>
        </w:rPr>
        <w:t>Р</w:t>
      </w:r>
      <w:r w:rsidR="00A60B6E" w:rsidRPr="00A60B6E">
        <w:rPr>
          <w:rFonts w:eastAsia="SimSun" w:cs="Times New Roman"/>
          <w:b/>
          <w:bCs/>
          <w:color w:val="000000"/>
          <w:kern w:val="1"/>
          <w:sz w:val="24"/>
          <w:szCs w:val="24"/>
          <w:lang w:eastAsia="hi-IN" w:bidi="hi-IN"/>
          <w14:ligatures w14:val="none"/>
        </w:rPr>
        <w:t>юкзак</w:t>
      </w:r>
    </w:p>
    <w:p w14:paraId="2CFE330B" w14:textId="77777777" w:rsidR="0011241C" w:rsidRDefault="0011241C" w:rsidP="008905BA">
      <w:pPr>
        <w:widowControl w:val="0"/>
        <w:suppressAutoHyphens/>
        <w:spacing w:after="0"/>
        <w:ind w:firstLine="709"/>
        <w:jc w:val="both"/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</w:pPr>
    </w:p>
    <w:p w14:paraId="22151697" w14:textId="180F8CDD" w:rsidR="0011241C" w:rsidRPr="00A60B6E" w:rsidRDefault="00A60B6E" w:rsidP="008905BA">
      <w:pPr>
        <w:widowControl w:val="0"/>
        <w:suppressAutoHyphens/>
        <w:spacing w:after="0"/>
        <w:ind w:firstLine="709"/>
        <w:jc w:val="both"/>
        <w:rPr>
          <w:rFonts w:eastAsia="SimSun" w:cs="Times New Roman"/>
          <w:b/>
          <w:bCs/>
          <w:color w:val="000000"/>
          <w:kern w:val="1"/>
          <w:sz w:val="24"/>
          <w:szCs w:val="24"/>
          <w:lang w:eastAsia="hi-IN" w:bidi="hi-IN"/>
          <w14:ligatures w14:val="none"/>
        </w:rPr>
      </w:pPr>
      <w:r w:rsidRPr="00A60B6E">
        <w:rPr>
          <w:rFonts w:eastAsia="SimSun" w:cs="Times New Roman"/>
          <w:b/>
          <w:bCs/>
          <w:noProof/>
          <w:color w:val="000000"/>
          <w:kern w:val="1"/>
          <w:sz w:val="24"/>
          <w:szCs w:val="24"/>
          <w:lang w:eastAsia="hi-IN" w:bidi="hi-I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2B5003B" wp14:editId="3B28911B">
                <wp:simplePos x="0" y="0"/>
                <wp:positionH relativeFrom="column">
                  <wp:posOffset>514057</wp:posOffset>
                </wp:positionH>
                <wp:positionV relativeFrom="paragraph">
                  <wp:posOffset>60857</wp:posOffset>
                </wp:positionV>
                <wp:extent cx="1087137" cy="8238"/>
                <wp:effectExtent l="0" t="76200" r="17780" b="87630"/>
                <wp:wrapNone/>
                <wp:docPr id="1048572902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87137" cy="823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06B982D" id="Прямая со стрелкой 5" o:spid="_x0000_s1026" type="#_x0000_t32" style="position:absolute;margin-left:40.5pt;margin-top:4.8pt;width:85.6pt;height:.65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eastAsia="SimSun" w:cs="Times New Roman"/>
          <w:b/>
          <w:bCs/>
          <w:color w:val="000000"/>
          <w:kern w:val="1"/>
          <w:sz w:val="24"/>
          <w:szCs w:val="24"/>
          <w:lang w:eastAsia="hi-IN" w:bidi="hi-IN"/>
          <w14:ligatures w14:val="none"/>
        </w:rPr>
        <w:t>Д</w:t>
      </w:r>
      <w:r w:rsidRPr="00A60B6E">
        <w:rPr>
          <w:rFonts w:eastAsia="SimSun" w:cs="Times New Roman"/>
          <w:b/>
          <w:bCs/>
          <w:color w:val="000000"/>
          <w:kern w:val="1"/>
          <w:sz w:val="24"/>
          <w:szCs w:val="24"/>
          <w:lang w:eastAsia="hi-IN" w:bidi="hi-IN"/>
          <w14:ligatures w14:val="none"/>
        </w:rPr>
        <w:t>верь</w:t>
      </w:r>
    </w:p>
    <w:p w14:paraId="74D705AB" w14:textId="77777777" w:rsidR="0011241C" w:rsidRDefault="0011241C" w:rsidP="008905BA">
      <w:pPr>
        <w:widowControl w:val="0"/>
        <w:suppressAutoHyphens/>
        <w:spacing w:after="0"/>
        <w:ind w:firstLine="709"/>
        <w:jc w:val="both"/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</w:pPr>
    </w:p>
    <w:p w14:paraId="6665FCF0" w14:textId="77777777" w:rsidR="0011241C" w:rsidRDefault="0011241C" w:rsidP="008905BA">
      <w:pPr>
        <w:widowControl w:val="0"/>
        <w:suppressAutoHyphens/>
        <w:spacing w:after="0"/>
        <w:ind w:firstLine="709"/>
        <w:jc w:val="both"/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</w:pPr>
    </w:p>
    <w:p w14:paraId="72500BCC" w14:textId="77777777" w:rsidR="0011241C" w:rsidRDefault="0011241C" w:rsidP="008905BA">
      <w:pPr>
        <w:widowControl w:val="0"/>
        <w:suppressAutoHyphens/>
        <w:spacing w:after="0"/>
        <w:ind w:firstLine="709"/>
        <w:jc w:val="both"/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</w:pPr>
    </w:p>
    <w:p w14:paraId="7B12AF89" w14:textId="77777777" w:rsidR="0011241C" w:rsidRDefault="0011241C" w:rsidP="008905BA">
      <w:pPr>
        <w:widowControl w:val="0"/>
        <w:suppressAutoHyphens/>
        <w:spacing w:after="0"/>
        <w:ind w:firstLine="709"/>
        <w:jc w:val="both"/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</w:pPr>
    </w:p>
    <w:p w14:paraId="6F14AB18" w14:textId="77777777" w:rsidR="0011241C" w:rsidRDefault="0011241C" w:rsidP="008905BA">
      <w:pPr>
        <w:widowControl w:val="0"/>
        <w:suppressAutoHyphens/>
        <w:spacing w:after="0"/>
        <w:ind w:firstLine="709"/>
        <w:jc w:val="both"/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</w:pPr>
    </w:p>
    <w:p w14:paraId="73AB5CCA" w14:textId="77777777" w:rsidR="0011241C" w:rsidRDefault="0011241C" w:rsidP="008905BA">
      <w:pPr>
        <w:widowControl w:val="0"/>
        <w:suppressAutoHyphens/>
        <w:spacing w:after="0"/>
        <w:ind w:firstLine="709"/>
        <w:jc w:val="both"/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</w:pPr>
    </w:p>
    <w:p w14:paraId="5BADDA8D" w14:textId="77777777" w:rsidR="0011241C" w:rsidRDefault="0011241C" w:rsidP="008905BA">
      <w:pPr>
        <w:widowControl w:val="0"/>
        <w:suppressAutoHyphens/>
        <w:spacing w:after="0"/>
        <w:ind w:firstLine="709"/>
        <w:jc w:val="both"/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</w:pPr>
    </w:p>
    <w:p w14:paraId="7CDF3332" w14:textId="77777777" w:rsidR="0011241C" w:rsidRDefault="0011241C" w:rsidP="008905BA">
      <w:pPr>
        <w:widowControl w:val="0"/>
        <w:suppressAutoHyphens/>
        <w:spacing w:after="0"/>
        <w:ind w:firstLine="709"/>
        <w:jc w:val="both"/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</w:pPr>
    </w:p>
    <w:p w14:paraId="2C69F81C" w14:textId="09EEDE04" w:rsidR="008905BA" w:rsidRPr="008905BA" w:rsidRDefault="008905BA" w:rsidP="008905BA">
      <w:pPr>
        <w:widowControl w:val="0"/>
        <w:suppressAutoHyphens/>
        <w:spacing w:after="0"/>
        <w:ind w:firstLine="709"/>
        <w:jc w:val="both"/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</w:pPr>
      <w:r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>Квест состоит из 5 заданий, на которые можно выбрать несколько вариантов ответа или дать однозначный ответ. Задания появляются в зависимости от взаимодействия с предметами в комнате.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98"/>
        <w:gridCol w:w="5898"/>
      </w:tblGrid>
      <w:tr w:rsidR="00A60B6E" w14:paraId="2858C29D" w14:textId="77777777" w:rsidTr="00A60B6E">
        <w:tc>
          <w:tcPr>
            <w:tcW w:w="5098" w:type="dxa"/>
          </w:tcPr>
          <w:p w14:paraId="55B92DFF" w14:textId="1F3DC3FE" w:rsidR="00A60B6E" w:rsidRDefault="00A60B6E" w:rsidP="008905BA">
            <w:pPr>
              <w:widowControl w:val="0"/>
              <w:suppressAutoHyphens/>
              <w:jc w:val="both"/>
              <w:rPr>
                <w:rFonts w:eastAsia="SimSun" w:cs="Times New Roman"/>
                <w:color w:val="000000"/>
                <w:kern w:val="1"/>
                <w:sz w:val="24"/>
                <w:szCs w:val="24"/>
                <w:lang w:eastAsia="hi-IN" w:bidi="hi-IN"/>
                <w14:ligatures w14:val="none"/>
              </w:rPr>
            </w:pPr>
            <w:r>
              <w:rPr>
                <w:rFonts w:eastAsia="SimSun" w:cs="Times New Roman"/>
                <w:noProof/>
                <w:color w:val="000000"/>
                <w:kern w:val="1"/>
                <w:sz w:val="24"/>
                <w:szCs w:val="24"/>
                <w:lang w:eastAsia="hi-IN" w:bidi="hi-IN"/>
                <w14:ligatures w14:val="none"/>
              </w:rPr>
              <w:drawing>
                <wp:anchor distT="0" distB="0" distL="114300" distR="114300" simplePos="0" relativeHeight="251666432" behindDoc="0" locked="0" layoutInCell="1" allowOverlap="1" wp14:anchorId="4EC18DA5" wp14:editId="50B59C1D">
                  <wp:simplePos x="0" y="0"/>
                  <wp:positionH relativeFrom="column">
                    <wp:posOffset>1826260</wp:posOffset>
                  </wp:positionH>
                  <wp:positionV relativeFrom="paragraph">
                    <wp:posOffset>1463160</wp:posOffset>
                  </wp:positionV>
                  <wp:extent cx="895985" cy="372110"/>
                  <wp:effectExtent l="0" t="0" r="0" b="8890"/>
                  <wp:wrapNone/>
                  <wp:docPr id="498587245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985" cy="3721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SimSun" w:cs="Times New Roman"/>
                <w:noProof/>
                <w:color w:val="000000"/>
                <w:kern w:val="1"/>
                <w:sz w:val="24"/>
                <w:szCs w:val="24"/>
                <w:lang w:eastAsia="hi-IN" w:bidi="hi-IN"/>
                <w14:ligatures w14:val="none"/>
              </w:rPr>
              <w:drawing>
                <wp:inline distT="0" distB="0" distL="0" distR="0" wp14:anchorId="049D90E4" wp14:editId="32DDD16A">
                  <wp:extent cx="3243580" cy="1779905"/>
                  <wp:effectExtent l="0" t="0" r="0" b="0"/>
                  <wp:docPr id="48476493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3580" cy="1779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8" w:type="dxa"/>
          </w:tcPr>
          <w:p w14:paraId="79E12CB3" w14:textId="77777777" w:rsidR="00A60B6E" w:rsidRDefault="00A60B6E" w:rsidP="008905BA">
            <w:pPr>
              <w:widowControl w:val="0"/>
              <w:suppressAutoHyphens/>
              <w:jc w:val="both"/>
              <w:rPr>
                <w:rFonts w:eastAsia="SimSun" w:cs="Times New Roman"/>
                <w:noProof/>
                <w:color w:val="000000"/>
                <w:kern w:val="1"/>
                <w:sz w:val="24"/>
                <w:szCs w:val="24"/>
                <w:lang w:eastAsia="hi-IN" w:bidi="hi-IN"/>
                <w14:ligatures w14:val="none"/>
              </w:rPr>
            </w:pPr>
            <w:r>
              <w:rPr>
                <w:rFonts w:eastAsia="SimSun" w:cs="Times New Roman"/>
                <w:noProof/>
                <w:color w:val="000000"/>
                <w:kern w:val="1"/>
                <w:sz w:val="24"/>
                <w:szCs w:val="24"/>
                <w:lang w:eastAsia="hi-IN" w:bidi="hi-IN"/>
                <w14:ligatures w14:val="none"/>
              </w:rPr>
              <w:drawing>
                <wp:inline distT="0" distB="0" distL="0" distR="0" wp14:anchorId="6F5E49F7" wp14:editId="1A7179F2">
                  <wp:extent cx="4505325" cy="1432560"/>
                  <wp:effectExtent l="0" t="0" r="9525" b="0"/>
                  <wp:docPr id="552455901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5325" cy="1432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C266761" w14:textId="4A91E33C" w:rsidR="00A60B6E" w:rsidRPr="00A60B6E" w:rsidRDefault="00A60B6E" w:rsidP="00A60B6E">
            <w:pPr>
              <w:tabs>
                <w:tab w:val="left" w:pos="3438"/>
              </w:tabs>
              <w:rPr>
                <w:rFonts w:eastAsia="SimSun" w:cs="Times New Roman"/>
                <w:sz w:val="24"/>
                <w:szCs w:val="24"/>
                <w:lang w:eastAsia="hi-IN" w:bidi="hi-IN"/>
              </w:rPr>
            </w:pPr>
            <w:r>
              <w:rPr>
                <w:rFonts w:eastAsia="SimSun" w:cs="Times New Roman"/>
                <w:sz w:val="24"/>
                <w:szCs w:val="24"/>
                <w:lang w:eastAsia="hi-IN" w:bidi="hi-IN"/>
              </w:rPr>
              <w:tab/>
            </w:r>
          </w:p>
        </w:tc>
      </w:tr>
      <w:tr w:rsidR="00A60B6E" w14:paraId="52C8F2F7" w14:textId="77777777" w:rsidTr="00EB341C">
        <w:trPr>
          <w:trHeight w:val="3115"/>
        </w:trPr>
        <w:tc>
          <w:tcPr>
            <w:tcW w:w="5098" w:type="dxa"/>
          </w:tcPr>
          <w:p w14:paraId="702EDAB9" w14:textId="51AF33EF" w:rsidR="00A60B6E" w:rsidRDefault="00A60B6E" w:rsidP="008905BA">
            <w:pPr>
              <w:widowControl w:val="0"/>
              <w:suppressAutoHyphens/>
              <w:jc w:val="both"/>
              <w:rPr>
                <w:rFonts w:eastAsia="SimSun" w:cs="Times New Roman"/>
                <w:color w:val="000000"/>
                <w:kern w:val="1"/>
                <w:sz w:val="24"/>
                <w:szCs w:val="24"/>
                <w:lang w:eastAsia="hi-IN" w:bidi="hi-IN"/>
                <w14:ligatures w14:val="none"/>
              </w:rPr>
            </w:pPr>
            <w:r>
              <w:rPr>
                <w:rFonts w:eastAsia="SimSun" w:cs="Times New Roman"/>
                <w:noProof/>
                <w:color w:val="000000"/>
                <w:kern w:val="1"/>
                <w:sz w:val="24"/>
                <w:szCs w:val="24"/>
                <w:lang w:eastAsia="hi-IN" w:bidi="hi-IN"/>
                <w14:ligatures w14:val="none"/>
              </w:rPr>
              <w:drawing>
                <wp:inline distT="0" distB="0" distL="0" distR="0" wp14:anchorId="0C11D1B0" wp14:editId="0DD53529">
                  <wp:extent cx="2207741" cy="2150934"/>
                  <wp:effectExtent l="0" t="0" r="2540" b="1905"/>
                  <wp:docPr id="87738866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9481" cy="21818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8" w:type="dxa"/>
          </w:tcPr>
          <w:p w14:paraId="5089D54E" w14:textId="62B1E14D" w:rsidR="00A60B6E" w:rsidRDefault="0022300D" w:rsidP="008905BA">
            <w:pPr>
              <w:widowControl w:val="0"/>
              <w:suppressAutoHyphens/>
              <w:jc w:val="both"/>
              <w:rPr>
                <w:rFonts w:eastAsia="SimSun" w:cs="Times New Roman"/>
                <w:color w:val="000000"/>
                <w:kern w:val="1"/>
                <w:sz w:val="24"/>
                <w:szCs w:val="24"/>
                <w:lang w:eastAsia="hi-IN" w:bidi="hi-IN"/>
                <w14:ligatures w14:val="none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0F7B97D3" wp14:editId="20887870">
                  <wp:simplePos x="0" y="0"/>
                  <wp:positionH relativeFrom="column">
                    <wp:posOffset>109803</wp:posOffset>
                  </wp:positionH>
                  <wp:positionV relativeFrom="paragraph">
                    <wp:posOffset>71755</wp:posOffset>
                  </wp:positionV>
                  <wp:extent cx="3231669" cy="2152815"/>
                  <wp:effectExtent l="0" t="0" r="6985" b="0"/>
                  <wp:wrapNone/>
                  <wp:docPr id="1428704531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1669" cy="2152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4B9A8381" w14:textId="6B31C263" w:rsidR="008905BA" w:rsidRPr="008905BA" w:rsidRDefault="00EB341C" w:rsidP="008905BA">
      <w:pPr>
        <w:widowControl w:val="0"/>
        <w:suppressAutoHyphens/>
        <w:spacing w:after="0"/>
        <w:jc w:val="both"/>
        <w:rPr>
          <w:rFonts w:eastAsia="SimSun" w:cs="Times New Roman"/>
          <w:b/>
          <w:bCs/>
          <w:color w:val="000000"/>
          <w:kern w:val="1"/>
          <w:sz w:val="24"/>
          <w:szCs w:val="24"/>
          <w:lang w:eastAsia="hi-IN" w:bidi="hi-IN"/>
          <w14:ligatures w14:val="none"/>
        </w:rPr>
      </w:pPr>
      <w:r>
        <w:rPr>
          <w:rFonts w:eastAsia="SimSun" w:cs="Times New Roman"/>
          <w:b/>
          <w:bCs/>
          <w:color w:val="000000"/>
          <w:kern w:val="1"/>
          <w:sz w:val="24"/>
          <w:szCs w:val="24"/>
          <w:lang w:eastAsia="hi-IN" w:bidi="hi-IN"/>
          <w14:ligatures w14:val="none"/>
        </w:rPr>
        <w:t xml:space="preserve">           </w:t>
      </w:r>
      <w:r w:rsidR="008905BA" w:rsidRPr="008905BA">
        <w:rPr>
          <w:rFonts w:eastAsia="SimSun" w:cs="Times New Roman"/>
          <w:b/>
          <w:bCs/>
          <w:color w:val="000000"/>
          <w:kern w:val="1"/>
          <w:sz w:val="24"/>
          <w:szCs w:val="24"/>
          <w:lang w:eastAsia="hi-IN" w:bidi="hi-IN"/>
          <w14:ligatures w14:val="none"/>
        </w:rPr>
        <w:t>Проверка знаний.</w:t>
      </w:r>
    </w:p>
    <w:p w14:paraId="6539BFE4" w14:textId="0062DDE6" w:rsidR="00F12C76" w:rsidRDefault="008905BA" w:rsidP="008905BA">
      <w:pPr>
        <w:widowControl w:val="0"/>
        <w:suppressAutoHyphens/>
        <w:spacing w:after="0"/>
        <w:ind w:firstLine="709"/>
        <w:jc w:val="both"/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</w:pPr>
      <w:r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 xml:space="preserve">На платформе </w:t>
      </w:r>
      <w:proofErr w:type="spellStart"/>
      <w:r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>Joyteka</w:t>
      </w:r>
      <w:proofErr w:type="spellEnd"/>
      <w:r w:rsidRPr="008905BA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 xml:space="preserve"> у учителей есть специальная вкладка под названием «Мои занятия». В этой вкладке отображаются все авторские разработки, и учитель может легко проверить результаты каждого ученика, который участвовал в мероприятии.</w:t>
      </w:r>
    </w:p>
    <w:p w14:paraId="2A32264A" w14:textId="64B997A4" w:rsidR="00230936" w:rsidRPr="00230936" w:rsidRDefault="00230936" w:rsidP="008905BA">
      <w:pPr>
        <w:widowControl w:val="0"/>
        <w:suppressAutoHyphens/>
        <w:spacing w:after="0"/>
        <w:ind w:firstLine="709"/>
        <w:jc w:val="both"/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</w:pPr>
      <w:r w:rsidRPr="00230936">
        <w:rPr>
          <w:rFonts w:eastAsia="SimSun" w:cs="Times New Roman"/>
          <w:b/>
          <w:bCs/>
          <w:color w:val="000000"/>
          <w:kern w:val="1"/>
          <w:sz w:val="24"/>
          <w:szCs w:val="24"/>
          <w:lang w:eastAsia="hi-IN" w:bidi="hi-IN"/>
          <w14:ligatures w14:val="none"/>
        </w:rPr>
        <w:t>Вывод:</w:t>
      </w:r>
      <w:r w:rsidRPr="00230936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 xml:space="preserve"> таким образом, организация квеста, посвященного орфографической и лексической грамотности, является важным шагом к повышению уровня знаний учащихся в этой области. Участие в подобных активностях не только способствует развитию навыков правильного письма и использования слов в различных контекстах, но и формирует у обучающихся уверенность в своих знаниях. Кроме того, квест позволяет сделать процесс обучения более увлекательным и интерактивным, что увеличивает мотивацию и вовлеченность</w:t>
      </w:r>
      <w:r w:rsidR="00EB341C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 xml:space="preserve"> обучающихся</w:t>
      </w:r>
      <w:r w:rsidRPr="00230936">
        <w:rPr>
          <w:rFonts w:eastAsia="SimSun" w:cs="Times New Roman"/>
          <w:color w:val="000000"/>
          <w:kern w:val="1"/>
          <w:sz w:val="24"/>
          <w:szCs w:val="24"/>
          <w:lang w:eastAsia="hi-IN" w:bidi="hi-IN"/>
          <w14:ligatures w14:val="none"/>
        </w:rPr>
        <w:t>. В конечном итоге, освоение орфографической и лексической грамотности не только улучшает коммуникацию, но и укрепляет фундамент для успешного восприятия информации и глубокого понимания языка в целом.</w:t>
      </w:r>
    </w:p>
    <w:sectPr w:rsidR="00230936" w:rsidRPr="00230936" w:rsidSect="008905BA">
      <w:pgSz w:w="11906" w:h="16838"/>
      <w:pgMar w:top="1134" w:right="849" w:bottom="113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5BA"/>
    <w:rsid w:val="0011241C"/>
    <w:rsid w:val="00123048"/>
    <w:rsid w:val="0022300D"/>
    <w:rsid w:val="00230936"/>
    <w:rsid w:val="002708A8"/>
    <w:rsid w:val="00662A13"/>
    <w:rsid w:val="006C0B77"/>
    <w:rsid w:val="007B0986"/>
    <w:rsid w:val="007F6B2C"/>
    <w:rsid w:val="008242FF"/>
    <w:rsid w:val="00870751"/>
    <w:rsid w:val="008905BA"/>
    <w:rsid w:val="00922C48"/>
    <w:rsid w:val="00A60B6E"/>
    <w:rsid w:val="00A65EDF"/>
    <w:rsid w:val="00B915B7"/>
    <w:rsid w:val="00EA59DF"/>
    <w:rsid w:val="00EB341C"/>
    <w:rsid w:val="00EE4070"/>
    <w:rsid w:val="00EF2722"/>
    <w:rsid w:val="00F12C76"/>
    <w:rsid w:val="00F14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AFDFD"/>
  <w15:chartTrackingRefBased/>
  <w15:docId w15:val="{BFD279A9-4D4B-49B0-9FCA-E050319E5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60B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hyperlink" Target="https://joyteka.com/100774583" TargetMode="Externa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653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степан винтовар</dc:creator>
  <cp:keywords/>
  <dc:description/>
  <cp:lastModifiedBy>степан пукарев</cp:lastModifiedBy>
  <cp:revision>10</cp:revision>
  <dcterms:created xsi:type="dcterms:W3CDTF">2024-11-07T13:00:00Z</dcterms:created>
  <dcterms:modified xsi:type="dcterms:W3CDTF">2025-04-28T08:55:00Z</dcterms:modified>
</cp:coreProperties>
</file>