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2CFA" w:rsidRDefault="00F82E67" w:rsidP="00F82E6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Мстоян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Самвеловна</w:t>
      </w:r>
      <w:proofErr w:type="spellEnd"/>
      <w:r>
        <w:rPr>
          <w:rFonts w:ascii="Times New Roman" w:hAnsi="Times New Roman" w:cs="Times New Roman"/>
          <w:sz w:val="28"/>
          <w:szCs w:val="28"/>
        </w:rPr>
        <w:t>, МАДОУ «Детский сад №435» г. Нижний Новгород</w:t>
      </w:r>
    </w:p>
    <w:p w:rsidR="00F82E67" w:rsidRPr="00750ED4" w:rsidRDefault="00750ED4" w:rsidP="00750ED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0ED4">
        <w:rPr>
          <w:rFonts w:ascii="Times New Roman" w:hAnsi="Times New Roman" w:cs="Times New Roman"/>
          <w:b/>
          <w:sz w:val="28"/>
          <w:szCs w:val="28"/>
        </w:rPr>
        <w:t>«Сайт логопеда: навигация в мире речевого развития для родителей и педагогов»</w:t>
      </w:r>
    </w:p>
    <w:p w:rsidR="00750ED4" w:rsidRPr="00750ED4" w:rsidRDefault="00750ED4" w:rsidP="00750ED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sz w:val="28"/>
          <w:szCs w:val="28"/>
        </w:rPr>
        <w:t xml:space="preserve">Цель сайта: </w:t>
      </w:r>
      <w:r w:rsidRPr="00750ED4">
        <w:rPr>
          <w:rFonts w:ascii="Times New Roman" w:hAnsi="Times New Roman" w:cs="Times New Roman"/>
          <w:sz w:val="28"/>
          <w:szCs w:val="28"/>
        </w:rPr>
        <w:t>с</w:t>
      </w:r>
      <w:r w:rsidRPr="00750ED4">
        <w:rPr>
          <w:rFonts w:ascii="Times New Roman" w:hAnsi="Times New Roman" w:cs="Times New Roman"/>
          <w:sz w:val="28"/>
          <w:szCs w:val="28"/>
        </w:rPr>
        <w:t>оздание комплексного информационного ресурса, обеспечивающего профессиональную поддержку и образовательные материалы для родителей и педагогов в области речевого развития детей.</w:t>
      </w:r>
    </w:p>
    <w:p w:rsidR="00750ED4" w:rsidRPr="00750ED4" w:rsidRDefault="00750ED4" w:rsidP="00750ED4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0ED4">
        <w:rPr>
          <w:rFonts w:ascii="Times New Roman" w:hAnsi="Times New Roman" w:cs="Times New Roman"/>
          <w:b/>
          <w:sz w:val="28"/>
          <w:szCs w:val="28"/>
        </w:rPr>
        <w:t>Задачи сайта:</w:t>
      </w:r>
    </w:p>
    <w:p w:rsidR="00750ED4" w:rsidRPr="00750ED4" w:rsidRDefault="00750ED4" w:rsidP="00750ED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sz w:val="28"/>
          <w:szCs w:val="28"/>
        </w:rPr>
        <w:t>Информационная поддержка: предоставление актуальных знаний о ре</w:t>
      </w:r>
      <w:r>
        <w:rPr>
          <w:rFonts w:ascii="Times New Roman" w:hAnsi="Times New Roman" w:cs="Times New Roman"/>
          <w:sz w:val="28"/>
          <w:szCs w:val="28"/>
        </w:rPr>
        <w:t>чевом развитии детей.</w:t>
      </w:r>
    </w:p>
    <w:p w:rsidR="00750ED4" w:rsidRPr="00750ED4" w:rsidRDefault="00750ED4" w:rsidP="00750ED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sz w:val="28"/>
          <w:szCs w:val="28"/>
        </w:rPr>
        <w:t>Методическая помощь: публикация практических материалов, упражнений и рекомендаций для работы с детьми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0ED4" w:rsidRPr="00750ED4" w:rsidRDefault="00750ED4" w:rsidP="00750ED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sz w:val="28"/>
          <w:szCs w:val="28"/>
        </w:rPr>
        <w:t>Диагностический инструментарий: размещение тестов и методик для выявления речевых особенностей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0ED4" w:rsidRPr="00750ED4" w:rsidRDefault="00750ED4" w:rsidP="00750ED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sz w:val="28"/>
          <w:szCs w:val="28"/>
        </w:rPr>
        <w:t>Интерактивное взаимодействие: организация фо</w:t>
      </w:r>
      <w:r>
        <w:rPr>
          <w:rFonts w:ascii="Times New Roman" w:hAnsi="Times New Roman" w:cs="Times New Roman"/>
          <w:sz w:val="28"/>
          <w:szCs w:val="28"/>
        </w:rPr>
        <w:t>румов и чатов для обмена опытом.</w:t>
      </w:r>
    </w:p>
    <w:p w:rsidR="00750ED4" w:rsidRPr="00750ED4" w:rsidRDefault="00750ED4" w:rsidP="00750ED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sz w:val="28"/>
          <w:szCs w:val="28"/>
        </w:rPr>
        <w:t>Профилактическая работа: распространение информации о предупреждении речевых нарушений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0ED4" w:rsidRDefault="00750ED4" w:rsidP="00750ED4">
      <w:pPr>
        <w:pStyle w:val="a3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sz w:val="28"/>
          <w:szCs w:val="28"/>
        </w:rPr>
        <w:t>Методическая база: создание каталога логопедических материалов и пособий</w:t>
      </w:r>
      <w:r>
        <w:rPr>
          <w:rFonts w:ascii="Times New Roman" w:hAnsi="Times New Roman" w:cs="Times New Roman"/>
          <w:sz w:val="28"/>
          <w:szCs w:val="28"/>
        </w:rPr>
        <w:t>.</w:t>
      </w:r>
      <w:bookmarkEnd w:id="0"/>
    </w:p>
    <w:p w:rsidR="00750ED4" w:rsidRDefault="00750ED4" w:rsidP="00750ED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50ED4">
        <w:rPr>
          <w:rFonts w:ascii="Times New Roman" w:hAnsi="Times New Roman" w:cs="Times New Roman"/>
          <w:b/>
          <w:sz w:val="28"/>
          <w:szCs w:val="28"/>
        </w:rPr>
        <w:t>Ссылка на сайт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704934">
          <w:rPr>
            <w:rStyle w:val="a4"/>
            <w:rFonts w:ascii="Times New Roman" w:hAnsi="Times New Roman" w:cs="Times New Roman"/>
            <w:sz w:val="28"/>
            <w:szCs w:val="28"/>
          </w:rPr>
          <w:t>https://dets</w:t>
        </w:r>
        <w:r w:rsidRPr="00704934">
          <w:rPr>
            <w:rStyle w:val="a4"/>
            <w:rFonts w:ascii="Times New Roman" w:hAnsi="Times New Roman" w:cs="Times New Roman"/>
            <w:sz w:val="28"/>
            <w:szCs w:val="28"/>
          </w:rPr>
          <w:t>a</w:t>
        </w:r>
        <w:r w:rsidRPr="00704934">
          <w:rPr>
            <w:rStyle w:val="a4"/>
            <w:rFonts w:ascii="Times New Roman" w:hAnsi="Times New Roman" w:cs="Times New Roman"/>
            <w:sz w:val="28"/>
            <w:szCs w:val="28"/>
          </w:rPr>
          <w:t>d</w:t>
        </w:r>
        <w:r w:rsidRPr="00704934">
          <w:rPr>
            <w:rStyle w:val="a4"/>
            <w:rFonts w:ascii="Times New Roman" w:hAnsi="Times New Roman" w:cs="Times New Roman"/>
            <w:sz w:val="28"/>
            <w:szCs w:val="28"/>
          </w:rPr>
          <w:t>4</w:t>
        </w:r>
        <w:r w:rsidRPr="00704934">
          <w:rPr>
            <w:rStyle w:val="a4"/>
            <w:rFonts w:ascii="Times New Roman" w:hAnsi="Times New Roman" w:cs="Times New Roman"/>
            <w:sz w:val="28"/>
            <w:szCs w:val="28"/>
          </w:rPr>
          <w:t>35.ru/index.php/glavnaya/2-uncategorised/211-stranichka-logopeda-m-s</w:t>
        </w:r>
      </w:hyperlink>
    </w:p>
    <w:p w:rsidR="00750ED4" w:rsidRPr="00750ED4" w:rsidRDefault="00750ED4" w:rsidP="00750ED4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750ED4" w:rsidRPr="00750ED4" w:rsidRDefault="00750ED4" w:rsidP="00750ED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750ED4" w:rsidRPr="00750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B62192"/>
    <w:multiLevelType w:val="hybridMultilevel"/>
    <w:tmpl w:val="160AE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21EF"/>
    <w:rsid w:val="004E21EF"/>
    <w:rsid w:val="00750ED4"/>
    <w:rsid w:val="00772CFA"/>
    <w:rsid w:val="00F8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262DB1-FC03-4450-AD4C-DC810D313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0ED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50ED4"/>
    <w:rPr>
      <w:color w:val="0563C1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750ED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77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etsad435.ru/index.php/glavnaya/2-uncategorised/211-stranichka-logopeda-m-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Marina</cp:lastModifiedBy>
  <cp:revision>2</cp:revision>
  <dcterms:created xsi:type="dcterms:W3CDTF">2025-04-21T07:08:00Z</dcterms:created>
  <dcterms:modified xsi:type="dcterms:W3CDTF">2025-04-21T07:36:00Z</dcterms:modified>
</cp:coreProperties>
</file>