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B37" w:rsidRDefault="004C3D56" w:rsidP="001D22DF">
      <w:pPr>
        <w:ind w:hanging="1134"/>
        <w:rPr>
          <w:noProof/>
          <w:lang w:eastAsia="ru-RU"/>
        </w:rPr>
      </w:pPr>
      <w:r w:rsidRPr="004C3D56">
        <w:rPr>
          <w:noProof/>
          <w:color w:val="984806" w:themeColor="accent6" w:themeShade="80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5EECA8" wp14:editId="24A99491">
                <wp:simplePos x="0" y="0"/>
                <wp:positionH relativeFrom="margin">
                  <wp:posOffset>-217170</wp:posOffset>
                </wp:positionH>
                <wp:positionV relativeFrom="margin">
                  <wp:posOffset>563880</wp:posOffset>
                </wp:positionV>
                <wp:extent cx="9692640" cy="6217920"/>
                <wp:effectExtent l="0" t="0" r="22860" b="11430"/>
                <wp:wrapSquare wrapText="bothSides"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92640" cy="6217920"/>
                        </a:xfrm>
                        <a:prstGeom prst="roundRect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F79646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3D56" w:rsidRPr="00F97D77" w:rsidRDefault="004C3D56" w:rsidP="00F97D7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</w:pPr>
                            <w:r w:rsidRPr="00F97D77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Консультация для родителей.</w:t>
                            </w:r>
                          </w:p>
                          <w:p w:rsidR="004C3D56" w:rsidRPr="00F97D77" w:rsidRDefault="004C3D56" w:rsidP="00F97D77">
                            <w:pPr>
                              <w:jc w:val="center"/>
                              <w:rPr>
                                <w:color w:val="00B0F0"/>
                                <w:sz w:val="48"/>
                                <w:szCs w:val="48"/>
                              </w:rPr>
                            </w:pPr>
                            <w:r w:rsidRPr="00F97D77">
                              <w:rPr>
                                <w:rFonts w:ascii="Elephant" w:hAnsi="Elephant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«</w:t>
                            </w:r>
                            <w:r w:rsidRPr="00F97D77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Развитие</w:t>
                            </w:r>
                            <w:r w:rsidRPr="00F97D77">
                              <w:rPr>
                                <w:rFonts w:ascii="Elephant" w:hAnsi="Elephant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F97D77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графических</w:t>
                            </w:r>
                            <w:r w:rsidRPr="00F97D77">
                              <w:rPr>
                                <w:rFonts w:ascii="Elephant" w:hAnsi="Elephant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F97D77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навыков</w:t>
                            </w:r>
                            <w:r w:rsidRPr="00F97D77">
                              <w:rPr>
                                <w:rFonts w:ascii="Elephant" w:hAnsi="Elephant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F97D77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у</w:t>
                            </w:r>
                            <w:r w:rsidRPr="00F97D77">
                              <w:rPr>
                                <w:rFonts w:ascii="Elephant" w:hAnsi="Elephant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F97D77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детей</w:t>
                            </w:r>
                            <w:r w:rsidRPr="00F97D77">
                              <w:rPr>
                                <w:rFonts w:ascii="Elephant" w:hAnsi="Elephant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F97D77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старшего</w:t>
                            </w:r>
                            <w:r w:rsidRPr="00F97D77">
                              <w:rPr>
                                <w:rFonts w:ascii="Elephant" w:hAnsi="Elephant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F97D77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дошкольного</w:t>
                            </w:r>
                            <w:r w:rsidRPr="00F97D77">
                              <w:rPr>
                                <w:rFonts w:ascii="Elephant" w:hAnsi="Elephant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F97D77">
                              <w:rPr>
                                <w:rFonts w:ascii="Times New Roman" w:hAnsi="Times New Roman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возраста</w:t>
                            </w:r>
                            <w:r w:rsidRPr="00F97D77">
                              <w:rPr>
                                <w:rFonts w:ascii="Elephant" w:hAnsi="Elephant" w:cs="Times New Roman"/>
                                <w:b/>
                                <w:color w:val="00B0F0"/>
                                <w:sz w:val="48"/>
                                <w:szCs w:val="48"/>
                              </w:rPr>
                              <w:t>»</w:t>
                            </w:r>
                          </w:p>
                          <w:p w:rsidR="004C3D56" w:rsidRPr="00E86582" w:rsidRDefault="004C3D56" w:rsidP="004C3D56">
                            <w:pPr>
                              <w:jc w:val="both"/>
                              <w:rPr>
                                <w:rFonts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B0F0"/>
                              </w:rPr>
                              <w:t xml:space="preserve">          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Письмо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Elephant" w:hAnsi="Elephant" w:cs="Eleph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–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это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сложный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навык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включающий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выполнение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тонких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координированных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движений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руки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.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Обучение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письму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Elephant" w:hAnsi="Elephant" w:cs="Eleph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–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сложный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вид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работы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для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любого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малыша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.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Техника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письма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требует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согласованной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работы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мелких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мышц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кисти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и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всей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руки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а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также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хорошо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развитого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зрительного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восприятия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и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произвольного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153552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внимания</w:t>
                            </w:r>
                            <w:r w:rsidRPr="00153552"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tbl>
                            <w:tblPr>
                              <w:tblStyle w:val="2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26"/>
                              <w:gridCol w:w="11069"/>
                            </w:tblGrid>
                            <w:tr w:rsidR="004C3D56" w:rsidTr="00580BCD">
                              <w:trPr>
                                <w:trHeight w:val="3474"/>
                              </w:trPr>
                              <w:tc>
                                <w:tcPr>
                                  <w:tcW w:w="3126" w:type="dxa"/>
                                </w:tcPr>
                                <w:p w:rsidR="004C3D56" w:rsidRDefault="004C3D56" w:rsidP="00A3131E">
                                  <w:pPr>
                                    <w:jc w:val="both"/>
                                    <w:rPr>
                                      <w:rFonts w:cs="Times New Roman"/>
                                      <w:b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b/>
                                      <w:noProof/>
                                      <w:color w:val="000000" w:themeColor="text1"/>
                                      <w:sz w:val="36"/>
                                      <w:szCs w:val="36"/>
                                      <w:lang w:eastAsia="ru-RU"/>
                                    </w:rPr>
                                    <w:drawing>
                                      <wp:inline distT="0" distB="0" distL="0" distR="0" wp14:anchorId="0FFF15A0" wp14:editId="47ED6180">
                                        <wp:extent cx="1847850" cy="2171700"/>
                                        <wp:effectExtent l="0" t="0" r="0" b="0"/>
                                        <wp:docPr id="33" name="Рисунок 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847850" cy="21717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1724" w:type="dxa"/>
                                </w:tcPr>
                                <w:p w:rsidR="004C3D56" w:rsidRPr="009F19FF" w:rsidRDefault="004C3D56" w:rsidP="008B573A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Дл</w:t>
                                  </w:r>
                                  <w:r w:rsidRPr="00917255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я овладения навыками письма необходима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       определенная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функциональная зрелость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коры головного мозга. Именно к 5-7 годам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в основном заканчивается созревание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соответствующих зон головного мозга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и развитие практического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опыта, развития навыков ручной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умелости.</w:t>
                                  </w:r>
                                </w:p>
                                <w:p w:rsidR="004C3D56" w:rsidRPr="009F19FF" w:rsidRDefault="004C3D56" w:rsidP="008B573A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</w:pP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Одна из причин трудностей в овладении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письмом кроется в неподготовленности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  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мелкой мускулатуры кистей рук ребенка.</w:t>
                                  </w:r>
                                </w:p>
                                <w:p w:rsidR="004C3D56" w:rsidRPr="008B573A" w:rsidRDefault="004C3D56" w:rsidP="009F19FF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</w:pP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Это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проявляется в неумении держать 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 xml:space="preserve">карандаш,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ножницы, кисть</w:t>
                                  </w:r>
                                  <w:r w:rsidRPr="009F19FF">
                                    <w:rPr>
                                      <w:rFonts w:ascii="Times New Roman" w:hAnsi="Times New Roman" w:cs="Times New Roman"/>
                                      <w:color w:val="0D0D0D" w:themeColor="text1" w:themeTint="F2"/>
                                      <w:sz w:val="36"/>
                                      <w:szCs w:val="36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4C3D56" w:rsidRPr="00580BCD" w:rsidRDefault="004C3D56" w:rsidP="004C3D5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679E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Практ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ика показывает, что наибольшие трудности возникают при </w:t>
                            </w:r>
                            <w:r w:rsidRPr="003679E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выполнении графических упражнений.</w:t>
                            </w:r>
                            <w:r w:rsidRPr="00580BCD">
                              <w:t xml:space="preserve"> </w:t>
                            </w:r>
                            <w:r w:rsidRPr="00580BC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Причиной этого так же является отсутствие у ребенка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интереса к </w:t>
                            </w:r>
                            <w:r w:rsidRPr="00580BC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выполнению определенных заданий связанных с ручной умелостью.</w:t>
                            </w:r>
                            <w:r w:rsidRPr="003679E7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80BC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Без побуждения и помощи со стороны </w:t>
                            </w:r>
                          </w:p>
                          <w:p w:rsidR="004C3D56" w:rsidRPr="00580BCD" w:rsidRDefault="004C3D56" w:rsidP="004C3D5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80BCD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взрослого дети практически не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усваивают навык письма.</w:t>
                            </w:r>
                          </w:p>
                          <w:p w:rsidR="004C3D56" w:rsidRDefault="004C3D56" w:rsidP="004C3D5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усваивают навык пи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      </w:t>
                            </w:r>
                          </w:p>
                          <w:p w:rsidR="004C3D56" w:rsidRDefault="004C3D56" w:rsidP="004C3D5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головного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мозга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.</w:t>
                            </w:r>
                            <w:r w:rsidRPr="00917255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г</w:t>
                            </w:r>
                            <w:proofErr w:type="gramEnd"/>
                            <w:r w:rsidRPr="00917255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одам</w:t>
                            </w:r>
                            <w:proofErr w:type="spellEnd"/>
                            <w:r w:rsidRPr="00917255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4C3D56" w:rsidRDefault="004C3D56" w:rsidP="004C3D5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 w:rsidRPr="00917255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в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17255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основном заканчивается созревание </w:t>
                            </w:r>
                          </w:p>
                          <w:p w:rsidR="004C3D56" w:rsidRDefault="004C3D56" w:rsidP="004C3D5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 w:rsidRPr="00917255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соответствующих зон головного мозга </w:t>
                            </w:r>
                          </w:p>
                          <w:p w:rsidR="004C3D56" w:rsidRDefault="004C3D56" w:rsidP="004C3D56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 w:rsidRPr="00917255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и развитие практического опыта, </w:t>
                            </w:r>
                          </w:p>
                          <w:p w:rsidR="004C3D56" w:rsidRDefault="004C3D56" w:rsidP="004C3D56">
                            <w:pPr>
                              <w:jc w:val="both"/>
                              <w:rPr>
                                <w:rFonts w:cs="Times New Roman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ru-RU"/>
                              </w:rPr>
                            </w:pPr>
                            <w:r w:rsidRPr="00917255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развития навыков ручной умелости. </w:t>
                            </w:r>
                          </w:p>
                          <w:p w:rsidR="004C3D56" w:rsidRPr="00917255" w:rsidRDefault="004C3D56" w:rsidP="004C3D56">
                            <w:pPr>
                              <w:jc w:val="both"/>
                              <w:rPr>
                                <w:rFonts w:ascii="Elephant" w:hAnsi="Elephant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6" style="position:absolute;margin-left:-17.1pt;margin-top:44.4pt;width:763.2pt;height:489.6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" fillcolor="#fac090" strokecolor="#984807" strokeweight="2pt">
                <v:textbox>
                  <w:txbxContent>
                    <w:p w:rsidR="004C3D56" w:rsidRPr="00F97D77" w:rsidRDefault="004C3D56" w:rsidP="00F97D7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</w:pPr>
                      <w:r w:rsidRPr="00F97D77"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  <w:t>Консультация для родителей.</w:t>
                      </w:r>
                    </w:p>
                    <w:p w:rsidR="004C3D56" w:rsidRPr="00F97D77" w:rsidRDefault="004C3D56" w:rsidP="00F97D77">
                      <w:pPr>
                        <w:jc w:val="center"/>
                        <w:rPr>
                          <w:color w:val="00B0F0"/>
                          <w:sz w:val="48"/>
                          <w:szCs w:val="48"/>
                        </w:rPr>
                      </w:pPr>
                      <w:r w:rsidRPr="00F97D77">
                        <w:rPr>
                          <w:rFonts w:ascii="Elephant" w:hAnsi="Elephant" w:cs="Times New Roman"/>
                          <w:b/>
                          <w:color w:val="00B0F0"/>
                          <w:sz w:val="48"/>
                          <w:szCs w:val="48"/>
                        </w:rPr>
                        <w:t>«</w:t>
                      </w:r>
                      <w:r w:rsidRPr="00F97D77"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  <w:t>Развитие</w:t>
                      </w:r>
                      <w:r w:rsidRPr="00F97D77">
                        <w:rPr>
                          <w:rFonts w:ascii="Elephant" w:hAnsi="Elephant" w:cs="Times New Roman"/>
                          <w:b/>
                          <w:color w:val="00B0F0"/>
                          <w:sz w:val="48"/>
                          <w:szCs w:val="48"/>
                        </w:rPr>
                        <w:t xml:space="preserve"> </w:t>
                      </w:r>
                      <w:r w:rsidRPr="00F97D77"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  <w:t>графических</w:t>
                      </w:r>
                      <w:r w:rsidRPr="00F97D77">
                        <w:rPr>
                          <w:rFonts w:ascii="Elephant" w:hAnsi="Elephant" w:cs="Times New Roman"/>
                          <w:b/>
                          <w:color w:val="00B0F0"/>
                          <w:sz w:val="48"/>
                          <w:szCs w:val="48"/>
                        </w:rPr>
                        <w:t xml:space="preserve"> </w:t>
                      </w:r>
                      <w:r w:rsidRPr="00F97D77"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  <w:t>навыков</w:t>
                      </w:r>
                      <w:r w:rsidRPr="00F97D77">
                        <w:rPr>
                          <w:rFonts w:ascii="Elephant" w:hAnsi="Elephant" w:cs="Times New Roman"/>
                          <w:b/>
                          <w:color w:val="00B0F0"/>
                          <w:sz w:val="48"/>
                          <w:szCs w:val="48"/>
                        </w:rPr>
                        <w:t xml:space="preserve"> </w:t>
                      </w:r>
                      <w:r w:rsidRPr="00F97D77"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  <w:t>у</w:t>
                      </w:r>
                      <w:r w:rsidRPr="00F97D77">
                        <w:rPr>
                          <w:rFonts w:ascii="Elephant" w:hAnsi="Elephant" w:cs="Times New Roman"/>
                          <w:b/>
                          <w:color w:val="00B0F0"/>
                          <w:sz w:val="48"/>
                          <w:szCs w:val="48"/>
                        </w:rPr>
                        <w:t xml:space="preserve"> </w:t>
                      </w:r>
                      <w:r w:rsidRPr="00F97D77"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  <w:t>детей</w:t>
                      </w:r>
                      <w:r w:rsidRPr="00F97D77">
                        <w:rPr>
                          <w:rFonts w:ascii="Elephant" w:hAnsi="Elephant" w:cs="Times New Roman"/>
                          <w:b/>
                          <w:color w:val="00B0F0"/>
                          <w:sz w:val="48"/>
                          <w:szCs w:val="48"/>
                        </w:rPr>
                        <w:t xml:space="preserve"> </w:t>
                      </w:r>
                      <w:r w:rsidRPr="00F97D77"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  <w:t>старшего</w:t>
                      </w:r>
                      <w:r w:rsidRPr="00F97D77">
                        <w:rPr>
                          <w:rFonts w:ascii="Elephant" w:hAnsi="Elephant" w:cs="Times New Roman"/>
                          <w:b/>
                          <w:color w:val="00B0F0"/>
                          <w:sz w:val="48"/>
                          <w:szCs w:val="48"/>
                        </w:rPr>
                        <w:t xml:space="preserve"> </w:t>
                      </w:r>
                      <w:r w:rsidRPr="00F97D77"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  <w:t>дошкольного</w:t>
                      </w:r>
                      <w:r w:rsidRPr="00F97D77">
                        <w:rPr>
                          <w:rFonts w:ascii="Elephant" w:hAnsi="Elephant" w:cs="Times New Roman"/>
                          <w:b/>
                          <w:color w:val="00B0F0"/>
                          <w:sz w:val="48"/>
                          <w:szCs w:val="48"/>
                        </w:rPr>
                        <w:t xml:space="preserve"> </w:t>
                      </w:r>
                      <w:r w:rsidRPr="00F97D77">
                        <w:rPr>
                          <w:rFonts w:ascii="Times New Roman" w:hAnsi="Times New Roman" w:cs="Times New Roman"/>
                          <w:b/>
                          <w:color w:val="00B0F0"/>
                          <w:sz w:val="48"/>
                          <w:szCs w:val="48"/>
                        </w:rPr>
                        <w:t>возраста</w:t>
                      </w:r>
                      <w:r w:rsidRPr="00F97D77">
                        <w:rPr>
                          <w:rFonts w:ascii="Elephant" w:hAnsi="Elephant" w:cs="Times New Roman"/>
                          <w:b/>
                          <w:color w:val="00B0F0"/>
                          <w:sz w:val="48"/>
                          <w:szCs w:val="48"/>
                        </w:rPr>
                        <w:t>»</w:t>
                      </w:r>
                    </w:p>
                    <w:p w:rsidR="004C3D56" w:rsidRPr="00E86582" w:rsidRDefault="004C3D56" w:rsidP="004C3D56">
                      <w:pPr>
                        <w:jc w:val="both"/>
                        <w:rPr>
                          <w:rFonts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B0F0"/>
                        </w:rPr>
                        <w:t xml:space="preserve">          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Письмо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Elephant" w:hAnsi="Elephant" w:cs="Elephant"/>
                          <w:b/>
                          <w:color w:val="000000" w:themeColor="text1"/>
                          <w:sz w:val="36"/>
                          <w:szCs w:val="36"/>
                        </w:rPr>
                        <w:t>–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это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сложный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навык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,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включающий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выполнение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тонких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координированных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движений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руки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.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Обучение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письму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Elephant" w:hAnsi="Elephant" w:cs="Elephant"/>
                          <w:b/>
                          <w:color w:val="000000" w:themeColor="text1"/>
                          <w:sz w:val="36"/>
                          <w:szCs w:val="36"/>
                        </w:rPr>
                        <w:t>–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сложный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вид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работы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для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любого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малыша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.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Техника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письма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требует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согласованной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работы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,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мелких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мышц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кисти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и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всей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руки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,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а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также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хорошо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развитого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зрительного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восприятия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и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произвольного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153552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внимания</w:t>
                      </w:r>
                      <w:r w:rsidRPr="00153552"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.</w:t>
                      </w:r>
                    </w:p>
                    <w:tbl>
                      <w:tblPr>
                        <w:tblStyle w:val="2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26"/>
                        <w:gridCol w:w="11069"/>
                      </w:tblGrid>
                      <w:tr w:rsidR="004C3D56" w:rsidTr="00580BCD">
                        <w:trPr>
                          <w:trHeight w:val="3474"/>
                        </w:trPr>
                        <w:tc>
                          <w:tcPr>
                            <w:tcW w:w="3126" w:type="dxa"/>
                          </w:tcPr>
                          <w:p w:rsidR="004C3D56" w:rsidRDefault="004C3D56" w:rsidP="00A3131E">
                            <w:pPr>
                              <w:jc w:val="both"/>
                              <w:rPr>
                                <w:rFonts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ru-RU"/>
                              </w:rPr>
                              <w:drawing>
                                <wp:inline distT="0" distB="0" distL="0" distR="0" wp14:anchorId="0FFF15A0" wp14:editId="47ED6180">
                                  <wp:extent cx="1847850" cy="2171700"/>
                                  <wp:effectExtent l="0" t="0" r="0" b="0"/>
                                  <wp:docPr id="33" name="Рисунок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7850" cy="2171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1724" w:type="dxa"/>
                          </w:tcPr>
                          <w:p w:rsidR="004C3D56" w:rsidRPr="009F19FF" w:rsidRDefault="004C3D56" w:rsidP="008B573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Дл</w:t>
                            </w:r>
                            <w:r w:rsidRPr="00917255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я овладения навыками письма необходима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       определенная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функциональная зрелость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коры головного мозга. Именно к 5-7 годам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в основном заканчивается созревание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соответствующих зон головного мозга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и развитие практического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опыта, развития навыков ручной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умелости.</w:t>
                            </w:r>
                          </w:p>
                          <w:p w:rsidR="004C3D56" w:rsidRPr="009F19FF" w:rsidRDefault="004C3D56" w:rsidP="008B573A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Одна из причин трудностей в овладении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письмом кроется в неподготовленности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мелкой мускулатуры кистей рук ребенка.</w:t>
                            </w:r>
                          </w:p>
                          <w:p w:rsidR="004C3D56" w:rsidRPr="008B573A" w:rsidRDefault="004C3D56" w:rsidP="009F19FF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</w:pP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Это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проявляется в неумении держать 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 xml:space="preserve">карандаш,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ножницы, кисть</w:t>
                            </w:r>
                            <w:r w:rsidRPr="009F19FF">
                              <w:rPr>
                                <w:rFonts w:ascii="Times New Roman" w:hAnsi="Times New Roman" w:cs="Times New Roman"/>
                                <w:color w:val="0D0D0D" w:themeColor="text1" w:themeTint="F2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4C3D56" w:rsidRPr="00580BCD" w:rsidRDefault="004C3D56" w:rsidP="004C3D56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679E7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Практ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ика показывает, что наибольшие трудности возникают при </w:t>
                      </w:r>
                      <w:r w:rsidRPr="003679E7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выполнении графических упражнений.</w:t>
                      </w:r>
                      <w:r w:rsidRPr="00580BCD">
                        <w:t xml:space="preserve"> </w:t>
                      </w:r>
                      <w:r w:rsidRPr="00580BCD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Причиной этого так же является отсутствие у ребенка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интереса к </w:t>
                      </w:r>
                      <w:r w:rsidRPr="00580BCD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выполнению определенных заданий связанных с ручной умелостью.</w:t>
                      </w:r>
                      <w:r w:rsidRPr="003679E7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580BCD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Без побуждения и помощи со стороны </w:t>
                      </w:r>
                    </w:p>
                    <w:p w:rsidR="004C3D56" w:rsidRPr="00580BCD" w:rsidRDefault="004C3D56" w:rsidP="004C3D56">
                      <w:p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580BCD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взрослого дети практически не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усваивают навык письма.</w:t>
                      </w:r>
                    </w:p>
                    <w:p w:rsidR="004C3D56" w:rsidRDefault="004C3D56" w:rsidP="004C3D56">
                      <w:pPr>
                        <w:jc w:val="both"/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усваивают навык пи</w:t>
                      </w:r>
                      <w:r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 xml:space="preserve">       </w:t>
                      </w:r>
                    </w:p>
                    <w:p w:rsidR="004C3D56" w:rsidRDefault="004C3D56" w:rsidP="004C3D56">
                      <w:pPr>
                        <w:jc w:val="both"/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 xml:space="preserve">головного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>мозга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>.</w:t>
                      </w:r>
                      <w:r w:rsidRPr="00917255"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>г</w:t>
                      </w:r>
                      <w:proofErr w:type="gramEnd"/>
                      <w:r w:rsidRPr="00917255"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>одам</w:t>
                      </w:r>
                      <w:proofErr w:type="spellEnd"/>
                      <w:r w:rsidRPr="00917255"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 xml:space="preserve"> </w:t>
                      </w:r>
                    </w:p>
                    <w:p w:rsidR="004C3D56" w:rsidRDefault="004C3D56" w:rsidP="004C3D56">
                      <w:pPr>
                        <w:jc w:val="both"/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</w:pPr>
                      <w:r w:rsidRPr="00917255"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>в</w:t>
                      </w:r>
                      <w:r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 xml:space="preserve"> </w:t>
                      </w:r>
                      <w:r w:rsidRPr="00917255"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 xml:space="preserve">основном заканчивается созревание </w:t>
                      </w:r>
                    </w:p>
                    <w:p w:rsidR="004C3D56" w:rsidRDefault="004C3D56" w:rsidP="004C3D56">
                      <w:pPr>
                        <w:jc w:val="both"/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</w:pPr>
                      <w:r w:rsidRPr="00917255"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 xml:space="preserve">соответствующих зон головного мозга </w:t>
                      </w:r>
                    </w:p>
                    <w:p w:rsidR="004C3D56" w:rsidRDefault="004C3D56" w:rsidP="004C3D56">
                      <w:pPr>
                        <w:jc w:val="both"/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</w:pPr>
                      <w:r w:rsidRPr="00917255"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 xml:space="preserve">и развитие практического опыта, </w:t>
                      </w:r>
                    </w:p>
                    <w:p w:rsidR="004C3D56" w:rsidRDefault="004C3D56" w:rsidP="004C3D56">
                      <w:pPr>
                        <w:jc w:val="both"/>
                        <w:rPr>
                          <w:rFonts w:cs="Times New Roman"/>
                          <w:b/>
                          <w:noProof/>
                          <w:color w:val="000000" w:themeColor="text1"/>
                          <w:sz w:val="36"/>
                          <w:szCs w:val="36"/>
                          <w:lang w:eastAsia="ru-RU"/>
                        </w:rPr>
                      </w:pPr>
                      <w:r w:rsidRPr="00917255">
                        <w:rPr>
                          <w:rFonts w:ascii="Times New Roman" w:hAnsi="Times New Roman" w:cs="Times New Roman"/>
                          <w:color w:val="0D0D0D" w:themeColor="text1" w:themeTint="F2"/>
                          <w:sz w:val="36"/>
                          <w:szCs w:val="36"/>
                        </w:rPr>
                        <w:t xml:space="preserve">развития навыков ручной умелости. </w:t>
                      </w:r>
                    </w:p>
                    <w:p w:rsidR="004C3D56" w:rsidRPr="00917255" w:rsidRDefault="004C3D56" w:rsidP="004C3D56">
                      <w:pPr>
                        <w:jc w:val="both"/>
                        <w:rPr>
                          <w:rFonts w:ascii="Elephant" w:hAnsi="Elephant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DE4B37">
        <w:rPr>
          <w:noProof/>
          <w:lang w:eastAsia="ru-RU"/>
        </w:rPr>
        <w:drawing>
          <wp:inline distT="0" distB="0" distL="0" distR="0" wp14:anchorId="7E5C23D1" wp14:editId="2FD70409">
            <wp:extent cx="10713720" cy="7543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4053" cy="75792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22DF" w:rsidRDefault="004C3D56" w:rsidP="001D22DF">
      <w:pPr>
        <w:ind w:hanging="1134"/>
      </w:pPr>
      <w:r w:rsidRPr="004C3D56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33D102" wp14:editId="27E62E77">
                <wp:simplePos x="0" y="0"/>
                <wp:positionH relativeFrom="column">
                  <wp:posOffset>-125730</wp:posOffset>
                </wp:positionH>
                <wp:positionV relativeFrom="paragraph">
                  <wp:posOffset>609600</wp:posOffset>
                </wp:positionV>
                <wp:extent cx="9494520" cy="6522720"/>
                <wp:effectExtent l="0" t="0" r="11430" b="11430"/>
                <wp:wrapNone/>
                <wp:docPr id="23" name="Скругленный 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4520" cy="6522720"/>
                        </a:xfrm>
                        <a:prstGeom prst="roundRect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3D56" w:rsidRDefault="004C3D56" w:rsidP="004C3D56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1D22D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Формирование интереса к выполнению графических упражнений, подготавливающих руку к письму, является важной задачей подготовки ребёнка к систематическому обучению в школе. Для того чтобы ребенок научился правильно держать карандаш или ручку, я рекомендую приобрести их со специальными «норками» для большого и среднего пальцев. Они есть в продаже, как для правшей, так и для левшей. После того, как сформируется навык правильно держать карандаш, можно давать обычную шариковую ручку.</w:t>
                            </w:r>
                          </w:p>
                          <w:tbl>
                            <w:tblPr>
                              <w:tblStyle w:val="1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914"/>
                              <w:gridCol w:w="9923"/>
                            </w:tblGrid>
                            <w:tr w:rsidR="00433431" w:rsidTr="006B5EE0">
                              <w:tc>
                                <w:tcPr>
                                  <w:tcW w:w="3914" w:type="dxa"/>
                                </w:tcPr>
                                <w:p w:rsidR="004C3D56" w:rsidRDefault="004C3D56" w:rsidP="001D22DF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noProof/>
                                      <w:color w:val="000000" w:themeColor="text1"/>
                                      <w:sz w:val="36"/>
                                      <w:szCs w:val="36"/>
                                      <w:lang w:eastAsia="ru-RU"/>
                                    </w:rPr>
                                    <w:drawing>
                                      <wp:inline distT="0" distB="0" distL="0" distR="0" wp14:anchorId="6F9B90A1" wp14:editId="3E085844">
                                        <wp:extent cx="2070856" cy="2346960"/>
                                        <wp:effectExtent l="0" t="4762" r="952" b="953"/>
                                        <wp:docPr id="24" name="Рисунок 24" descr="D:\User\Downloads\20241228_093329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5" descr="D:\User\Downloads\20241228_093329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 rot="5400000">
                                                  <a:off x="0" y="0"/>
                                                  <a:ext cx="2084428" cy="236234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0343" w:type="dxa"/>
                                </w:tcPr>
                                <w:p w:rsidR="004C3D56" w:rsidRPr="002B68D4" w:rsidRDefault="004C3D56" w:rsidP="002B68D4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 w:rsidRPr="002B68D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Формирование интереса к графическим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упражнениям следует начинать в </w:t>
                                  </w:r>
                                  <w:r w:rsidRPr="002B68D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игровой деятельности, ставя вн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ачале перед ребёнком игровые и </w:t>
                                  </w:r>
                                  <w:r w:rsidRPr="002B68D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практические задачи: «Нарисуй узор по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клеточкам», «Нарисуй рисунок по </w:t>
                                  </w:r>
                                  <w:r w:rsidRPr="002B68D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точ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кам», «Соедини точки», «Повтори </w:t>
                                  </w:r>
                                  <w:r w:rsidRPr="002B68D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узо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р», «Дорисуй предмет», «Проведи  </w:t>
                                  </w:r>
                                  <w:r w:rsidRPr="002B68D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героя по лабиринту»… Эти игровые упражнения обеспечивают подготовку </w:t>
                                  </w:r>
                                </w:p>
                                <w:p w:rsidR="004C3D56" w:rsidRDefault="004C3D56" w:rsidP="002B68D4">
                                  <w:pP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</w:pPr>
                                  <w:r w:rsidRPr="002B68D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руки ребёнка к письму и дают возможност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 xml:space="preserve">ь в дальнейшем выполнять более  </w:t>
                                  </w:r>
                                  <w:r w:rsidRPr="002B68D4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36"/>
                                      <w:szCs w:val="36"/>
                                    </w:rPr>
                                    <w:t>сложные задания.</w:t>
                                  </w:r>
                                </w:p>
                              </w:tc>
                            </w:tr>
                          </w:tbl>
                          <w:p w:rsidR="004C3D56" w:rsidRDefault="004C3D56" w:rsidP="004C3D56">
                            <w:pPr>
                              <w:spacing w:line="12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Pr="006B5EE0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B5EE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Родителям необходимо поддерживать интерес своего ребёнка к занятиям </w:t>
                            </w:r>
                          </w:p>
                          <w:p w:rsidR="004C3D56" w:rsidRPr="006B5EE0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B5EE0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по развитию графических навыков:</w:t>
                            </w:r>
                          </w:p>
                          <w:p w:rsidR="004C3D56" w:rsidRDefault="004C3D56" w:rsidP="004C3D56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B5EE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создать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B5EE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необходимые условия (бумага, тетради в клетку, всевозможные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B5EE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прописи для дошколят, карандаши и другие «рисующие» предметы);</w:t>
                            </w: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4C3D56" w:rsidRPr="00DE4B37" w:rsidRDefault="004C3D56" w:rsidP="004C3D56">
                            <w:pPr>
                              <w:spacing w:line="192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3" o:spid="_x0000_s1027" style="position:absolute;margin-left:-9.9pt;margin-top:48pt;width:747.6pt;height:513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" fillcolor="#fac090" strokecolor="#385d8a" strokeweight="2pt">
                <v:textbox>
                  <w:txbxContent>
                    <w:p w:rsidR="004C3D56" w:rsidRDefault="004C3D56" w:rsidP="004C3D56">
                      <w:pP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1D22DF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Формирование интереса к выполнению графических упражнений, подготавливающих руку к письму, является важной задачей подготовки ребёнка к систематическому обучению в школе. Для того чтобы ребенок научился правильно держать карандаш или ручку, я рекомендую приобрести их со специальными «норками» для большого и среднего пальцев. Они есть в продаже, как для правшей, так и для левшей. После того, как сформируется навык правильно держать карандаш, можно давать обычную шариковую ручку.</w:t>
                      </w:r>
                    </w:p>
                    <w:tbl>
                      <w:tblPr>
                        <w:tblStyle w:val="1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914"/>
                        <w:gridCol w:w="9923"/>
                      </w:tblGrid>
                      <w:tr w:rsidR="00433431" w:rsidTr="006B5EE0">
                        <w:tc>
                          <w:tcPr>
                            <w:tcW w:w="3914" w:type="dxa"/>
                          </w:tcPr>
                          <w:p w:rsidR="004C3D56" w:rsidRDefault="004C3D56" w:rsidP="001D22DF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lang w:eastAsia="ru-RU"/>
                              </w:rPr>
                              <w:drawing>
                                <wp:inline distT="0" distB="0" distL="0" distR="0" wp14:anchorId="6F9B90A1" wp14:editId="3E085844">
                                  <wp:extent cx="2070856" cy="2346960"/>
                                  <wp:effectExtent l="0" t="4762" r="952" b="953"/>
                                  <wp:docPr id="24" name="Рисунок 24" descr="D:\User\Downloads\20241228_09332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D:\User\Downloads\20241228_09332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084428" cy="23623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0343" w:type="dxa"/>
                          </w:tcPr>
                          <w:p w:rsidR="004C3D56" w:rsidRPr="002B68D4" w:rsidRDefault="004C3D56" w:rsidP="002B68D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B68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Формирование интереса к графическим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упражнениям следует начинать в </w:t>
                            </w:r>
                            <w:r w:rsidRPr="002B68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игровой деятельности, ставя вн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ачале перед ребёнком игровые и </w:t>
                            </w:r>
                            <w:r w:rsidRPr="002B68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практические задачи: «Нарисуй узор по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клеточкам», «Нарисуй рисунок по </w:t>
                            </w:r>
                            <w:r w:rsidRPr="002B68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точ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кам», «Соедини точки», «Повтори </w:t>
                            </w:r>
                            <w:r w:rsidRPr="002B68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узо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р», «Дорисуй предмет», «Проведи  </w:t>
                            </w:r>
                            <w:r w:rsidRPr="002B68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героя по лабиринту»… Эти игровые упражнения обеспечивают подготовку </w:t>
                            </w:r>
                          </w:p>
                          <w:p w:rsidR="004C3D56" w:rsidRDefault="004C3D56" w:rsidP="002B68D4">
                            <w:pP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2B68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руки ребёнка к письму и дают возможност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ь в дальнейшем выполнять более  </w:t>
                            </w:r>
                            <w:r w:rsidRPr="002B68D4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сложные задания.</w:t>
                            </w:r>
                          </w:p>
                        </w:tc>
                      </w:tr>
                    </w:tbl>
                    <w:p w:rsidR="004C3D56" w:rsidRDefault="004C3D56" w:rsidP="004C3D56">
                      <w:pPr>
                        <w:spacing w:line="12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Pr="006B5EE0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6B5EE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Родителям необходимо поддерживать интерес своего ребёнка к занятиям </w:t>
                      </w:r>
                    </w:p>
                    <w:p w:rsidR="004C3D56" w:rsidRPr="006B5EE0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6B5EE0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по развитию графических навыков:</w:t>
                      </w:r>
                    </w:p>
                    <w:p w:rsidR="004C3D56" w:rsidRDefault="004C3D56" w:rsidP="004C3D56">
                      <w:pPr>
                        <w:pStyle w:val="a6"/>
                        <w:numPr>
                          <w:ilvl w:val="0"/>
                          <w:numId w:val="1"/>
                        </w:num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6B5EE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создать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6B5EE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необходимые условия (бумага, тетради в клетку, всевозможные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Pr="006B5EE0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прописи для дошколят, карандаши и другие «рисующие» предметы);</w:t>
                      </w: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4C3D56" w:rsidRPr="00DE4B37" w:rsidRDefault="004C3D56" w:rsidP="004C3D56">
                      <w:pPr>
                        <w:spacing w:line="192" w:lineRule="auto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E4B37">
        <w:rPr>
          <w:noProof/>
          <w:lang w:eastAsia="ru-RU"/>
        </w:rPr>
        <w:drawing>
          <wp:inline distT="0" distB="0" distL="0" distR="0" wp14:anchorId="0F335BA9">
            <wp:extent cx="10711815" cy="7541260"/>
            <wp:effectExtent l="0" t="0" r="0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15" cy="754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4B37" w:rsidRDefault="00DE4B37" w:rsidP="001D22DF">
      <w:pPr>
        <w:ind w:hanging="1134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74FC9C" wp14:editId="620BBEB7">
                <wp:simplePos x="0" y="0"/>
                <wp:positionH relativeFrom="column">
                  <wp:posOffset>-186690</wp:posOffset>
                </wp:positionH>
                <wp:positionV relativeFrom="paragraph">
                  <wp:posOffset>731520</wp:posOffset>
                </wp:positionV>
                <wp:extent cx="9540240" cy="6477000"/>
                <wp:effectExtent l="0" t="0" r="22860" b="19050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0240" cy="6477000"/>
                        </a:xfrm>
                        <a:prstGeom prst="roundRect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33431" w:rsidRPr="00433431" w:rsidRDefault="00433431" w:rsidP="0043343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    </w:t>
                            </w:r>
                            <w:r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2)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обеспечить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усложнение графических упражнений, ставя перед ним </w:t>
                            </w:r>
                            <w:r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новые, более трудные задачи;</w:t>
                            </w:r>
                          </w:p>
                          <w:p w:rsidR="00433431" w:rsidRDefault="00433431" w:rsidP="0043343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    3) формировать правильные навыки выполнения графических упражнений (посадка за столом, правильное удерживание пишущего предмета, выполнение линий различной формы</w:t>
                            </w:r>
                            <w:r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;</w:t>
                            </w:r>
                          </w:p>
                          <w:tbl>
                            <w:tblPr>
                              <w:tblStyle w:val="a5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56"/>
                              <w:gridCol w:w="10278"/>
                            </w:tblGrid>
                            <w:tr w:rsidR="00433431" w:rsidTr="00D01142">
                              <w:trPr>
                                <w:trHeight w:val="3453"/>
                              </w:trPr>
                              <w:tc>
                                <w:tcPr>
                                  <w:tcW w:w="3437" w:type="dxa"/>
                                </w:tcPr>
                                <w:p w:rsidR="00433431" w:rsidRDefault="00F97D77" w:rsidP="00433431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noProof/>
                                      <w:sz w:val="36"/>
                                      <w:szCs w:val="36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2057400" cy="2057400"/>
                                        <wp:effectExtent l="0" t="0" r="0" b="0"/>
                                        <wp:docPr id="44" name="Рисунок 44" descr="D:\User\Downloads\20241029_152654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7" descr="D:\User\Downloads\20241029_152654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 rot="5400000">
                                                  <a:off x="0" y="0"/>
                                                  <a:ext cx="2059322" cy="205932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0278" w:type="dxa"/>
                                </w:tcPr>
                                <w:p w:rsidR="00433431" w:rsidRPr="00433431" w:rsidRDefault="00D01142" w:rsidP="00433431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4) </w:t>
                                  </w:r>
                                  <w:r w:rsidR="00433431"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>а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ктивизировать интерес ребёнка к графической </w:t>
                                  </w:r>
                                  <w:r w:rsidR="00433431"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>деятельности («Напиши «письмо» другу»);</w:t>
                                  </w:r>
                                </w:p>
                                <w:p w:rsidR="00433431" w:rsidRPr="00433431" w:rsidRDefault="00D01142" w:rsidP="00433431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5) </w:t>
                                  </w:r>
                                  <w:r w:rsidR="00433431"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>вклю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чение графических упражнений в </w:t>
                                  </w:r>
                                  <w:r w:rsidR="00433431"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>сюжетну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ю игру (выписывание рецептов в </w:t>
                                  </w:r>
                                  <w:r w:rsidR="00433431"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>игре в больн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ицу, ведение бортового журнала </w:t>
                                  </w:r>
                                  <w:r w:rsidR="00433431"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в игре «Морское плавание», выписывание </w:t>
                                  </w:r>
                                </w:p>
                                <w:p w:rsidR="00433431" w:rsidRPr="00433431" w:rsidRDefault="00433431" w:rsidP="00433431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</w:pPr>
                                  <w:r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>чека в игре «Магазин»);</w:t>
                                  </w:r>
                                </w:p>
                                <w:p w:rsidR="00433431" w:rsidRDefault="00D01142" w:rsidP="00433431">
                                  <w:pPr>
                                    <w:jc w:val="both"/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6) </w:t>
                                  </w:r>
                                  <w:r w:rsidR="00433431"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>д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емонстрация заинтересованности </w:t>
                                  </w:r>
                                  <w:r w:rsidR="00433431"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>занятия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 xml:space="preserve">ми ребёнка, одобрение и похвала </w:t>
                                  </w:r>
                                  <w:r w:rsidR="00433431" w:rsidRPr="00433431">
                                    <w:rPr>
                                      <w:rFonts w:ascii="Times New Roman" w:hAnsi="Times New Roman" w:cs="Times New Roman"/>
                                      <w:sz w:val="36"/>
                                      <w:szCs w:val="36"/>
                                    </w:rPr>
                                    <w:t>результатов детской деятельности.</w:t>
                                  </w:r>
                                </w:p>
                              </w:tc>
                            </w:tr>
                          </w:tbl>
                          <w:p w:rsidR="00433431" w:rsidRPr="00433431" w:rsidRDefault="00D01142" w:rsidP="00D0114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D0114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Обращая 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нимание на успехи в графической </w:t>
                            </w:r>
                            <w:r w:rsidRPr="00D0114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деятельности, тем самым взрослый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стимулирует интерес ребёнка к </w:t>
                            </w:r>
                            <w:r w:rsidRPr="00D0114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письменным 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пражнениям, к занятиям письмом. </w:t>
                            </w:r>
                            <w:r w:rsidRPr="00D0114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Зрелость ме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лкой моторики рук обеспечивает </w:t>
                            </w:r>
                            <w:r w:rsidRPr="00D0114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точность графических действий за счёт мы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шечного контроля. Это ловкость </w:t>
                            </w:r>
                            <w:r w:rsidRPr="00D0114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пальцев и кистей рук, умение координировать их движений.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28" style="position:absolute;margin-left:-14.7pt;margin-top:57.6pt;width:751.2pt;height:51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" fillcolor="#fac090" strokecolor="#385d8a" strokeweight="2pt">
                <v:textbox>
                  <w:txbxContent>
                    <w:p w:rsidR="00433431" w:rsidRPr="00433431" w:rsidRDefault="00433431" w:rsidP="00433431">
                      <w:p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    </w:t>
                      </w:r>
                      <w:r w:rsidRPr="00433431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2)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r w:rsidRPr="00433431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обеспечить 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усложнение графических упражнений, ставя перед ним </w:t>
                      </w:r>
                      <w:r w:rsidRPr="00433431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новые, более трудные задачи;</w:t>
                      </w:r>
                    </w:p>
                    <w:p w:rsidR="00433431" w:rsidRDefault="00433431" w:rsidP="00433431">
                      <w:p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    3) формировать правильные навыки выполнения графических упражнений (посадка за столом, правильное удерживание пишущего предмета, выполнение линий различной формы</w:t>
                      </w:r>
                      <w:r w:rsidRPr="00433431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;</w:t>
                      </w:r>
                    </w:p>
                    <w:tbl>
                      <w:tblPr>
                        <w:tblStyle w:val="a5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56"/>
                        <w:gridCol w:w="10278"/>
                      </w:tblGrid>
                      <w:tr w:rsidR="00433431" w:rsidTr="00D01142">
                        <w:trPr>
                          <w:trHeight w:val="3453"/>
                        </w:trPr>
                        <w:tc>
                          <w:tcPr>
                            <w:tcW w:w="3437" w:type="dxa"/>
                          </w:tcPr>
                          <w:p w:rsidR="00433431" w:rsidRDefault="00F97D77" w:rsidP="0043343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sz w:val="36"/>
                                <w:szCs w:val="36"/>
                                <w:lang w:eastAsia="ru-RU"/>
                              </w:rPr>
                              <w:drawing>
                                <wp:inline distT="0" distB="0" distL="0" distR="0">
                                  <wp:extent cx="2057400" cy="2057400"/>
                                  <wp:effectExtent l="0" t="0" r="0" b="0"/>
                                  <wp:docPr id="44" name="Рисунок 44" descr="D:\User\Downloads\20241029_15265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7" descr="D:\User\Downloads\20241029_15265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059322" cy="20593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0278" w:type="dxa"/>
                          </w:tcPr>
                          <w:p w:rsidR="00433431" w:rsidRPr="00433431" w:rsidRDefault="00D01142" w:rsidP="0043343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4) </w:t>
                            </w:r>
                            <w:r w:rsidR="00433431"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ктивизировать интерес ребёнка к графической </w:t>
                            </w:r>
                            <w:r w:rsidR="00433431"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деятельности («Напиши «письмо» другу»);</w:t>
                            </w:r>
                          </w:p>
                          <w:p w:rsidR="00433431" w:rsidRPr="00433431" w:rsidRDefault="00D01142" w:rsidP="0043343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5) </w:t>
                            </w:r>
                            <w:r w:rsidR="00433431"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вклю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чение графических упражнений в </w:t>
                            </w:r>
                            <w:r w:rsidR="00433431"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сюжетну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ю игру (выписывание рецептов в </w:t>
                            </w:r>
                            <w:r w:rsidR="00433431"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игре в больн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ицу, ведение бортового журнала </w:t>
                            </w:r>
                            <w:r w:rsidR="00433431"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в игре «Морское плавание», выписывание </w:t>
                            </w:r>
                          </w:p>
                          <w:p w:rsidR="00433431" w:rsidRPr="00433431" w:rsidRDefault="00433431" w:rsidP="0043343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чека в игре «Магазин»);</w:t>
                            </w:r>
                          </w:p>
                          <w:p w:rsidR="00433431" w:rsidRDefault="00D01142" w:rsidP="0043343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6) </w:t>
                            </w:r>
                            <w:r w:rsidR="00433431"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емонстрация заинтересованности </w:t>
                            </w:r>
                            <w:r w:rsidR="00433431"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занятия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ми ребёнка, одобрение и похвала </w:t>
                            </w:r>
                            <w:r w:rsidR="00433431" w:rsidRPr="00433431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результатов детской деятельности.</w:t>
                            </w:r>
                          </w:p>
                        </w:tc>
                      </w:tr>
                    </w:tbl>
                    <w:p w:rsidR="00433431" w:rsidRPr="00433431" w:rsidRDefault="00D01142" w:rsidP="00D01142">
                      <w:p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D0114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Обращая в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нимание на успехи в графической </w:t>
                      </w:r>
                      <w:r w:rsidRPr="00D0114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деятельности, тем самым взрослый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стимулирует интерес ребёнка к </w:t>
                      </w:r>
                      <w:r w:rsidRPr="00D0114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письменным у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пражнениям, к занятиям письмом. </w:t>
                      </w:r>
                      <w:r w:rsidRPr="00D0114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Зрелость ме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лкой моторики рук обеспечивает </w:t>
                      </w:r>
                      <w:r w:rsidRPr="00D0114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точность графических действий за счёт мы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шечного контроля. Это ловкость </w:t>
                      </w:r>
                      <w:r w:rsidRPr="00D0114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пальцев и кистей рук, умение координировать их движений.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15B7625" wp14:editId="7CD02BE6">
            <wp:extent cx="10711815" cy="7541260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15" cy="754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4B37" w:rsidRDefault="00DE4B37" w:rsidP="001D22DF">
      <w:pPr>
        <w:ind w:hanging="1134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74FC9C" wp14:editId="620BBEB7">
                <wp:simplePos x="0" y="0"/>
                <wp:positionH relativeFrom="column">
                  <wp:posOffset>-232410</wp:posOffset>
                </wp:positionH>
                <wp:positionV relativeFrom="paragraph">
                  <wp:posOffset>883920</wp:posOffset>
                </wp:positionV>
                <wp:extent cx="9570720" cy="6477000"/>
                <wp:effectExtent l="0" t="0" r="11430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70720" cy="6477000"/>
                        </a:xfrm>
                        <a:prstGeom prst="roundRect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01142" w:rsidRPr="00D01142" w:rsidRDefault="00D01142" w:rsidP="00D01142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D01142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Для развития мелкой моторики рук используются  следующие приёмы и упражнения</w:t>
                            </w:r>
                            <w:r w:rsidRPr="00D0114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D01142" w:rsidRPr="00D01142" w:rsidRDefault="00D01142" w:rsidP="00D01142">
                            <w:pPr>
                              <w:pStyle w:val="a6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D0114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массаж кистей рук;</w:t>
                            </w:r>
                          </w:p>
                          <w:p w:rsidR="00D01142" w:rsidRPr="00FD238C" w:rsidRDefault="00FD238C" w:rsidP="00FD238C">
                            <w:pPr>
                              <w:pStyle w:val="a6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п</w:t>
                            </w:r>
                            <w:r w:rsidR="00D01142"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альчиковые игры;</w:t>
                            </w:r>
                          </w:p>
                          <w:p w:rsidR="00D01142" w:rsidRPr="00FD238C" w:rsidRDefault="00D01142" w:rsidP="00FD238C">
                            <w:pPr>
                              <w:pStyle w:val="a6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лепка из различных материалов;</w:t>
                            </w:r>
                          </w:p>
                          <w:p w:rsidR="00FD238C" w:rsidRDefault="00D01142" w:rsidP="00FD238C">
                            <w:pPr>
                              <w:pStyle w:val="a6"/>
                              <w:numPr>
                                <w:ilvl w:val="0"/>
                                <w:numId w:val="4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выполнение движений с мелкими предметами (мозаика, конструктор, нанизывание бусинок, сортировка разных вдов круп, завязывание верёвочек,</w:t>
                            </w:r>
                            <w:r w:rsid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шнурков, застёгивание пуговиц, вырезание ножницами);</w:t>
                            </w:r>
                          </w:p>
                          <w:p w:rsidR="00D01142" w:rsidRDefault="00D01142" w:rsidP="00FD238C">
                            <w:pPr>
                              <w:pStyle w:val="a6"/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cr/>
                            </w:r>
                            <w:r w:rsidR="00FD238C" w:rsidRPr="00FD238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0931DE6" wp14:editId="16EECB56">
                                  <wp:extent cx="3048000" cy="1798320"/>
                                  <wp:effectExtent l="0" t="0" r="0" b="0"/>
                                  <wp:docPr id="35" name="Рисунок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000" cy="1798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D238C" w:rsidRPr="00FD238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103120" cy="1783080"/>
                                  <wp:effectExtent l="0" t="0" r="0" b="7620"/>
                                  <wp:docPr id="36" name="Рисунок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3120" cy="1783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D238C" w:rsidRPr="00FD238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987040" cy="1767840"/>
                                  <wp:effectExtent l="0" t="0" r="3810" b="3810"/>
                                  <wp:docPr id="37" name="Рисунок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87040" cy="1767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D238C" w:rsidRPr="00FD238C" w:rsidRDefault="00FD238C" w:rsidP="00FD238C">
                            <w:pPr>
                              <w:pStyle w:val="a6"/>
                              <w:jc w:val="both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29" style="position:absolute;margin-left:-18.3pt;margin-top:69.6pt;width:753.6pt;height:51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" fillcolor="#fac090" strokecolor="#385d8a" strokeweight="2pt">
                <v:textbox>
                  <w:txbxContent>
                    <w:p w:rsidR="00D01142" w:rsidRPr="00D01142" w:rsidRDefault="00D01142" w:rsidP="00D01142">
                      <w:p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D0114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Для развития мелкой моторики рук используются </w:t>
                      </w:r>
                      <w:r w:rsidRPr="00D0114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Pr="00D01142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следующие приёмы и упражнения</w:t>
                      </w:r>
                      <w:r w:rsidRPr="00D0114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:</w:t>
                      </w:r>
                    </w:p>
                    <w:p w:rsidR="00D01142" w:rsidRPr="00D01142" w:rsidRDefault="00D01142" w:rsidP="00D01142">
                      <w:pPr>
                        <w:pStyle w:val="a6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D0114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массаж кистей рук;</w:t>
                      </w:r>
                    </w:p>
                    <w:p w:rsidR="00D01142" w:rsidRPr="00FD238C" w:rsidRDefault="00FD238C" w:rsidP="00FD238C">
                      <w:pPr>
                        <w:pStyle w:val="a6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п</w:t>
                      </w:r>
                      <w:r w:rsidR="00D01142"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альчиковые игры;</w:t>
                      </w:r>
                    </w:p>
                    <w:p w:rsidR="00D01142" w:rsidRPr="00FD238C" w:rsidRDefault="00D01142" w:rsidP="00FD238C">
                      <w:pPr>
                        <w:pStyle w:val="a6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лепка из различных материалов;</w:t>
                      </w:r>
                    </w:p>
                    <w:p w:rsidR="00FD238C" w:rsidRDefault="00D01142" w:rsidP="00FD238C">
                      <w:pPr>
                        <w:pStyle w:val="a6"/>
                        <w:numPr>
                          <w:ilvl w:val="0"/>
                          <w:numId w:val="4"/>
                        </w:numPr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выполнение движений с мелкими предметами (мозаика, конструктор, нанизывание бусинок, сортировка разных вдов круп, завязывание верёвочек,</w:t>
                      </w:r>
                      <w:r w:rsid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шнурков, застёгивание пуговиц, вырезание ножницами);</w:t>
                      </w:r>
                    </w:p>
                    <w:p w:rsidR="00D01142" w:rsidRDefault="00D01142" w:rsidP="00FD238C">
                      <w:pPr>
                        <w:pStyle w:val="a6"/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cr/>
                      </w:r>
                      <w:r w:rsidR="00FD238C" w:rsidRPr="00FD238C">
                        <w:drawing>
                          <wp:inline distT="0" distB="0" distL="0" distR="0" wp14:anchorId="30931DE6" wp14:editId="16EECB56">
                            <wp:extent cx="3048000" cy="1798320"/>
                            <wp:effectExtent l="0" t="0" r="0" b="0"/>
                            <wp:docPr id="35" name="Рисунок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8000" cy="1798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r w:rsidR="00FD238C" w:rsidRPr="00FD238C">
                        <w:drawing>
                          <wp:inline distT="0" distB="0" distL="0" distR="0">
                            <wp:extent cx="2103120" cy="1783080"/>
                            <wp:effectExtent l="0" t="0" r="0" b="7620"/>
                            <wp:docPr id="36" name="Рисунок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03120" cy="1783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D238C" w:rsidRPr="00FD238C">
                        <w:drawing>
                          <wp:inline distT="0" distB="0" distL="0" distR="0">
                            <wp:extent cx="2987040" cy="1767840"/>
                            <wp:effectExtent l="0" t="0" r="3810" b="3810"/>
                            <wp:docPr id="37" name="Рисунок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87040" cy="1767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D238C" w:rsidRPr="00FD238C" w:rsidRDefault="00FD238C" w:rsidP="00FD238C">
                      <w:pPr>
                        <w:pStyle w:val="a6"/>
                        <w:jc w:val="both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66F38D22" wp14:editId="287A3442">
            <wp:extent cx="10711815" cy="7541260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15" cy="754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4B37" w:rsidRDefault="00DE4B37" w:rsidP="001D22DF">
      <w:pPr>
        <w:ind w:hanging="1134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74FC9C" wp14:editId="620BBEB7">
                <wp:simplePos x="0" y="0"/>
                <wp:positionH relativeFrom="column">
                  <wp:posOffset>-186690</wp:posOffset>
                </wp:positionH>
                <wp:positionV relativeFrom="paragraph">
                  <wp:posOffset>579120</wp:posOffset>
                </wp:positionV>
                <wp:extent cx="9707880" cy="6598920"/>
                <wp:effectExtent l="0" t="0" r="26670" b="1143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07880" cy="6598920"/>
                        </a:xfrm>
                        <a:prstGeom prst="roundRect">
                          <a:avLst/>
                        </a:prstGeom>
                        <a:solidFill>
                          <a:srgbClr val="F79646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52492" w:rsidRDefault="00FD238C" w:rsidP="00FD238C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Опыт графических упражнений ребёнок приобретает, выполняя различные виды штриховки, рисуя, копируя рисунки, обводя контуры по точкам и пунктирным линиям, обводя трафареты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. </w:t>
                            </w: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Успешность формирования графического навыка во многом зависит от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уровня развития других учебно-важных качеств</w:t>
                            </w:r>
                            <w:r w:rsidR="00F5249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FD238C" w:rsidRPr="00F52492" w:rsidRDefault="00FD238C" w:rsidP="00FD238C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5249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способности принимать задачу и произвольно управлять своими действиями;</w:t>
                            </w:r>
                          </w:p>
                          <w:p w:rsidR="00FD238C" w:rsidRPr="00F52492" w:rsidRDefault="00FD238C" w:rsidP="00F52492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5249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зрительного анализа и зрительно</w:t>
                            </w:r>
                            <w:r w:rsidR="003C582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-</w:t>
                            </w:r>
                            <w:bookmarkStart w:id="0" w:name="_GoBack"/>
                            <w:bookmarkEnd w:id="0"/>
                            <w:r w:rsidRPr="00F5249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двигательной координации движений руки;</w:t>
                            </w:r>
                          </w:p>
                          <w:p w:rsidR="00FD238C" w:rsidRPr="00F52492" w:rsidRDefault="00FD238C" w:rsidP="00FD238C">
                            <w:pPr>
                              <w:pStyle w:val="a6"/>
                              <w:numPr>
                                <w:ilvl w:val="0"/>
                                <w:numId w:val="5"/>
                              </w:num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5249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навыков пространственной ориентации.</w:t>
                            </w:r>
                            <w:r w:rsidR="00F5249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F52492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Для этого проводятся игры на развитие</w:t>
                            </w:r>
                          </w:p>
                          <w:p w:rsidR="00594EB5" w:rsidRDefault="00FD238C" w:rsidP="00FD238C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внимания, мышления, памяти.</w:t>
                            </w:r>
                            <w:r w:rsidRPr="00FD238C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cr/>
                            </w:r>
                          </w:p>
                          <w:p w:rsidR="00FD238C" w:rsidRDefault="00594EB5" w:rsidP="00FD238C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 w:rsidRPr="00594EB5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042160" cy="1630680"/>
                                  <wp:effectExtent l="0" t="0" r="0" b="7620"/>
                                  <wp:docPr id="39" name="Рисунок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2160" cy="1630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4EB5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026920" cy="1630680"/>
                                  <wp:effectExtent l="0" t="0" r="0" b="7620"/>
                                  <wp:docPr id="40" name="Рисунок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26920" cy="1630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4EB5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554480" cy="1630680"/>
                                  <wp:effectExtent l="0" t="0" r="7620" b="7620"/>
                                  <wp:docPr id="41" name="Рисунок 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54480" cy="1630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94EB5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468880" cy="1630680"/>
                                  <wp:effectExtent l="0" t="0" r="7620" b="7620"/>
                                  <wp:docPr id="42" name="Рисунок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68880" cy="1630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94EB5" w:rsidRPr="00FD238C" w:rsidRDefault="00594EB5" w:rsidP="00FD238C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30" style="position:absolute;margin-left:-14.7pt;margin-top:45.6pt;width:764.4pt;height:519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" fillcolor="#fac090" strokecolor="#385d8a" strokeweight="2pt">
                <v:textbox>
                  <w:txbxContent>
                    <w:p w:rsidR="00F52492" w:rsidRDefault="00FD238C" w:rsidP="00FD238C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Опыт графических упражнений ребёнок приобретает, выполняя различные виды штриховки, рисуя, копируя рисунки, обводя контуры по точкам и пунктирным линиям, обводя трафареты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. </w:t>
                      </w: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Успешность формирования графического навыка во многом зависит от 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уровня развития других учебно-важных качеств</w:t>
                      </w:r>
                      <w:r w:rsidR="00F5249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:</w:t>
                      </w:r>
                    </w:p>
                    <w:p w:rsidR="00FD238C" w:rsidRPr="00F52492" w:rsidRDefault="00FD238C" w:rsidP="00FD238C">
                      <w:pPr>
                        <w:pStyle w:val="a6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5249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способности принимать задачу и произвольно управлять своими действиями;</w:t>
                      </w:r>
                    </w:p>
                    <w:p w:rsidR="00FD238C" w:rsidRPr="00F52492" w:rsidRDefault="00FD238C" w:rsidP="00F52492">
                      <w:pPr>
                        <w:pStyle w:val="a6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5249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зрительного анализа и зрительно</w:t>
                      </w:r>
                      <w:r w:rsidR="003C582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-</w:t>
                      </w:r>
                      <w:bookmarkStart w:id="1" w:name="_GoBack"/>
                      <w:bookmarkEnd w:id="1"/>
                      <w:r w:rsidRPr="00F5249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двигательной координации движений руки;</w:t>
                      </w:r>
                    </w:p>
                    <w:p w:rsidR="00FD238C" w:rsidRPr="00F52492" w:rsidRDefault="00FD238C" w:rsidP="00FD238C">
                      <w:pPr>
                        <w:pStyle w:val="a6"/>
                        <w:numPr>
                          <w:ilvl w:val="0"/>
                          <w:numId w:val="5"/>
                        </w:num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5249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навыков пространственной ориентации.</w:t>
                      </w:r>
                      <w:r w:rsidR="00F5249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 </w:t>
                      </w:r>
                      <w:r w:rsidRPr="00F52492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Для этого проводятся игры на развитие</w:t>
                      </w:r>
                    </w:p>
                    <w:p w:rsidR="00594EB5" w:rsidRDefault="00FD238C" w:rsidP="00FD238C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внимания, мышления, памяти.</w:t>
                      </w:r>
                      <w:r w:rsidRPr="00FD238C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cr/>
                      </w:r>
                    </w:p>
                    <w:p w:rsidR="00FD238C" w:rsidRDefault="00594EB5" w:rsidP="00FD238C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 w:rsidRPr="00594EB5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042160" cy="1630680"/>
                            <wp:effectExtent l="0" t="0" r="0" b="7620"/>
                            <wp:docPr id="39" name="Рисунок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2160" cy="1630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4EB5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026920" cy="1630680"/>
                            <wp:effectExtent l="0" t="0" r="0" b="7620"/>
                            <wp:docPr id="40" name="Рисунок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26920" cy="1630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4EB5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54480" cy="1630680"/>
                            <wp:effectExtent l="0" t="0" r="7620" b="7620"/>
                            <wp:docPr id="41" name="Рисунок 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54480" cy="1630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94EB5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468880" cy="1630680"/>
                            <wp:effectExtent l="0" t="0" r="7620" b="7620"/>
                            <wp:docPr id="42" name="Рисунок 4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68880" cy="1630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94EB5" w:rsidRPr="00FD238C" w:rsidRDefault="00594EB5" w:rsidP="00FD238C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C1DD418" wp14:editId="6F5E60D3">
            <wp:extent cx="10711815" cy="7541260"/>
            <wp:effectExtent l="0" t="0" r="0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15" cy="754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4B37" w:rsidRDefault="00594EB5" w:rsidP="001D22DF">
      <w:pPr>
        <w:ind w:hanging="1134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365760</wp:posOffset>
                </wp:positionV>
                <wp:extent cx="9540240" cy="6705600"/>
                <wp:effectExtent l="0" t="0" r="22860" b="19050"/>
                <wp:wrapNone/>
                <wp:docPr id="43" name="Скругленный 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0240" cy="6705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185E" w:rsidRDefault="00594EB5" w:rsidP="00594EB5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594EB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Если графические навыки сформированы плохо  и ребенок приходит в школу неготовым приступить к обучению письму, то возникают следующие трудности</w:t>
                            </w:r>
                            <w:r w:rsidR="003C185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  <w:p w:rsidR="00594EB5" w:rsidRPr="003C185E" w:rsidRDefault="00594EB5" w:rsidP="003C185E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низкий темп письма;</w:t>
                            </w:r>
                          </w:p>
                          <w:p w:rsidR="003C185E" w:rsidRPr="003C185E" w:rsidRDefault="00594EB5" w:rsidP="00594EB5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быструю утомляемость при письме;</w:t>
                            </w:r>
                          </w:p>
                          <w:p w:rsidR="003C185E" w:rsidRPr="003C185E" w:rsidRDefault="00594EB5" w:rsidP="00594EB5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неровная «дрожащая» линия;</w:t>
                            </w:r>
                          </w:p>
                          <w:p w:rsidR="003C185E" w:rsidRPr="003C185E" w:rsidRDefault="00594EB5" w:rsidP="00594EB5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трудности в написании овалов;</w:t>
                            </w:r>
                          </w:p>
                          <w:p w:rsidR="003C185E" w:rsidRPr="003C185E" w:rsidRDefault="00594EB5" w:rsidP="00594EB5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слишком сильный нажим; </w:t>
                            </w:r>
                          </w:p>
                          <w:p w:rsidR="003C185E" w:rsidRPr="003C185E" w:rsidRDefault="00594EB5" w:rsidP="00594EB5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трудности в воспроизведении формы графических элементов;</w:t>
                            </w:r>
                          </w:p>
                          <w:p w:rsidR="003C185E" w:rsidRPr="003C185E" w:rsidRDefault="00594EB5" w:rsidP="00594EB5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несоблюдение графических элементов;</w:t>
                            </w:r>
                          </w:p>
                          <w:p w:rsidR="003C185E" w:rsidRPr="003C185E" w:rsidRDefault="00594EB5" w:rsidP="00594EB5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сползание букв со строки;</w:t>
                            </w:r>
                          </w:p>
                          <w:p w:rsidR="00594EB5" w:rsidRDefault="00594EB5" w:rsidP="00594EB5">
                            <w:pPr>
                              <w:pStyle w:val="a6"/>
                              <w:numPr>
                                <w:ilvl w:val="0"/>
                                <w:numId w:val="6"/>
                              </w:numPr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  <w:t>массу ошибок при написании букв, сходных по начертанию или имеющих одинаковые элементы.</w:t>
                            </w:r>
                          </w:p>
                          <w:p w:rsidR="00F97D77" w:rsidRPr="003C185E" w:rsidRDefault="00F97D77" w:rsidP="00F97D77">
                            <w:pPr>
                              <w:pStyle w:val="a6"/>
                              <w:jc w:val="both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:rsidR="003C185E" w:rsidRDefault="003C185E" w:rsidP="003C185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</w:rPr>
                              <w:t>Чтобы избежать этих трудностей, необходимо заранее позаботиться о формировании у ребенка графических навыков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6"/>
                                <w:szCs w:val="36"/>
                              </w:rPr>
                              <w:t>.</w:t>
                            </w:r>
                          </w:p>
                          <w:p w:rsidR="00F97D77" w:rsidRDefault="00F97D77" w:rsidP="003C185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</w:p>
                          <w:p w:rsidR="00594EB5" w:rsidRPr="003C185E" w:rsidRDefault="003C185E" w:rsidP="003C185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6"/>
                                <w:szCs w:val="36"/>
                              </w:rPr>
                            </w:pPr>
                            <w:r w:rsidRPr="003C185E"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6"/>
                                <w:szCs w:val="36"/>
                              </w:rPr>
                              <w:t>Желаю успехов Вам и Вашим детям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70C0"/>
                                <w:sz w:val="36"/>
                                <w:szCs w:val="36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3" o:spid="_x0000_s1031" style="position:absolute;margin-left:-.3pt;margin-top:28.8pt;width:751.2pt;height:52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" fillcolor="#fabf8f [1945]" strokecolor="#243f60 [1604]" strokeweight="2pt">
                <v:textbox>
                  <w:txbxContent>
                    <w:p w:rsidR="003C185E" w:rsidRDefault="00594EB5" w:rsidP="00594EB5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 w:rsidRPr="00594EB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Если графические</w:t>
                      </w:r>
                      <w:r w:rsidRPr="00594EB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навыки сформированы плохо  и ребенок приходит в школу неготовым </w:t>
                      </w:r>
                      <w:r w:rsidRPr="00594EB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приступить к</w:t>
                      </w:r>
                      <w:r w:rsidRPr="00594EB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обучению письму, то возникают </w:t>
                      </w:r>
                      <w:r w:rsidRPr="00594EB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следующие трудности</w:t>
                      </w:r>
                      <w:r w:rsidR="003C185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6"/>
                          <w:szCs w:val="36"/>
                        </w:rPr>
                        <w:t>:</w:t>
                      </w:r>
                    </w:p>
                    <w:p w:rsidR="00594EB5" w:rsidRPr="003C185E" w:rsidRDefault="00594EB5" w:rsidP="003C185E">
                      <w:pPr>
                        <w:pStyle w:val="a6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низкий темп письма;</w:t>
                      </w:r>
                    </w:p>
                    <w:p w:rsidR="003C185E" w:rsidRPr="003C185E" w:rsidRDefault="00594EB5" w:rsidP="00594EB5">
                      <w:pPr>
                        <w:pStyle w:val="a6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быструю утомляемость при письме;</w:t>
                      </w:r>
                    </w:p>
                    <w:p w:rsidR="003C185E" w:rsidRPr="003C185E" w:rsidRDefault="00594EB5" w:rsidP="00594EB5">
                      <w:pPr>
                        <w:pStyle w:val="a6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неровная «дрожащая» линия;</w:t>
                      </w:r>
                    </w:p>
                    <w:p w:rsidR="003C185E" w:rsidRPr="003C185E" w:rsidRDefault="00594EB5" w:rsidP="00594EB5">
                      <w:pPr>
                        <w:pStyle w:val="a6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трудности в написании овалов;</w:t>
                      </w:r>
                    </w:p>
                    <w:p w:rsidR="003C185E" w:rsidRPr="003C185E" w:rsidRDefault="00594EB5" w:rsidP="00594EB5">
                      <w:pPr>
                        <w:pStyle w:val="a6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 xml:space="preserve">слишком сильный нажим; </w:t>
                      </w:r>
                    </w:p>
                    <w:p w:rsidR="003C185E" w:rsidRPr="003C185E" w:rsidRDefault="00594EB5" w:rsidP="00594EB5">
                      <w:pPr>
                        <w:pStyle w:val="a6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трудности в воспроизведении формы графических элементов;</w:t>
                      </w:r>
                    </w:p>
                    <w:p w:rsidR="003C185E" w:rsidRPr="003C185E" w:rsidRDefault="00594EB5" w:rsidP="00594EB5">
                      <w:pPr>
                        <w:pStyle w:val="a6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несоблюдение графических элементов;</w:t>
                      </w:r>
                    </w:p>
                    <w:p w:rsidR="003C185E" w:rsidRPr="003C185E" w:rsidRDefault="00594EB5" w:rsidP="00594EB5">
                      <w:pPr>
                        <w:pStyle w:val="a6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сползание букв со строки;</w:t>
                      </w:r>
                    </w:p>
                    <w:p w:rsidR="00594EB5" w:rsidRDefault="00594EB5" w:rsidP="00594EB5">
                      <w:pPr>
                        <w:pStyle w:val="a6"/>
                        <w:numPr>
                          <w:ilvl w:val="0"/>
                          <w:numId w:val="6"/>
                        </w:numPr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  <w:t>массу ошибок при написании букв, сходных по начертанию или имеющих одинаковые элементы.</w:t>
                      </w:r>
                    </w:p>
                    <w:p w:rsidR="00F97D77" w:rsidRPr="003C185E" w:rsidRDefault="00F97D77" w:rsidP="00F97D77">
                      <w:pPr>
                        <w:pStyle w:val="a6"/>
                        <w:jc w:val="both"/>
                        <w:rPr>
                          <w:rFonts w:ascii="Times New Roman" w:hAnsi="Times New Roman" w:cs="Times New Roman"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:rsidR="003C185E" w:rsidRDefault="003C185E" w:rsidP="003C185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6"/>
                        </w:rPr>
                        <w:t>Ч</w:t>
                      </w:r>
                      <w:r w:rsidRPr="003C185E"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6"/>
                        </w:rPr>
                        <w:t xml:space="preserve">тобы избежать этих трудностей, </w:t>
                      </w:r>
                      <w:r w:rsidRPr="003C185E"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6"/>
                        </w:rPr>
                        <w:t>необходимо заранее</w:t>
                      </w:r>
                      <w:r w:rsidRPr="003C185E"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6"/>
                        </w:rPr>
                        <w:t xml:space="preserve"> позаботиться о формировании у </w:t>
                      </w:r>
                      <w:r w:rsidRPr="003C185E"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6"/>
                        </w:rPr>
                        <w:t>ребенка графических навыков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6"/>
                          <w:szCs w:val="36"/>
                        </w:rPr>
                        <w:t>.</w:t>
                      </w:r>
                    </w:p>
                    <w:p w:rsidR="00F97D77" w:rsidRDefault="00F97D77" w:rsidP="003C185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36"/>
                          <w:szCs w:val="36"/>
                        </w:rPr>
                      </w:pPr>
                    </w:p>
                    <w:p w:rsidR="00594EB5" w:rsidRPr="003C185E" w:rsidRDefault="003C185E" w:rsidP="003C185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70C0"/>
                          <w:sz w:val="36"/>
                          <w:szCs w:val="36"/>
                        </w:rPr>
                      </w:pPr>
                      <w:r w:rsidRPr="003C185E">
                        <w:rPr>
                          <w:rFonts w:ascii="Times New Roman" w:hAnsi="Times New Roman" w:cs="Times New Roman"/>
                          <w:b/>
                          <w:color w:val="0070C0"/>
                          <w:sz w:val="36"/>
                          <w:szCs w:val="36"/>
                        </w:rPr>
                        <w:t>Желаю успехов Вам и Вашим детям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70C0"/>
                          <w:sz w:val="36"/>
                          <w:szCs w:val="36"/>
                        </w:rPr>
                        <w:t>!</w:t>
                      </w:r>
                    </w:p>
                  </w:txbxContent>
                </v:textbox>
              </v:roundrect>
            </w:pict>
          </mc:Fallback>
        </mc:AlternateContent>
      </w:r>
      <w:r w:rsidR="00DE4B37">
        <w:rPr>
          <w:noProof/>
          <w:lang w:eastAsia="ru-RU"/>
        </w:rPr>
        <w:drawing>
          <wp:inline distT="0" distB="0" distL="0" distR="0" wp14:anchorId="5E06445B">
            <wp:extent cx="10711815" cy="7541260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815" cy="754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E4B37" w:rsidSect="001D22DF">
      <w:pgSz w:w="16838" w:h="11906" w:orient="landscape"/>
      <w:pgMar w:top="0" w:right="0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25E30"/>
    <w:multiLevelType w:val="hybridMultilevel"/>
    <w:tmpl w:val="0C821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E6C9A"/>
    <w:multiLevelType w:val="hybridMultilevel"/>
    <w:tmpl w:val="2DB25C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EAE"/>
    <w:multiLevelType w:val="hybridMultilevel"/>
    <w:tmpl w:val="B3C07A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8B35217"/>
    <w:multiLevelType w:val="hybridMultilevel"/>
    <w:tmpl w:val="F40C206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8E3D12"/>
    <w:multiLevelType w:val="hybridMultilevel"/>
    <w:tmpl w:val="D3982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7F962DE"/>
    <w:multiLevelType w:val="hybridMultilevel"/>
    <w:tmpl w:val="B1B63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2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2DF"/>
    <w:rsid w:val="001D22DF"/>
    <w:rsid w:val="002B68D4"/>
    <w:rsid w:val="003C185E"/>
    <w:rsid w:val="003C5822"/>
    <w:rsid w:val="00433431"/>
    <w:rsid w:val="004C3D56"/>
    <w:rsid w:val="00594EB5"/>
    <w:rsid w:val="005A13EC"/>
    <w:rsid w:val="005C43A9"/>
    <w:rsid w:val="006B5EE0"/>
    <w:rsid w:val="00D01142"/>
    <w:rsid w:val="00DE4B37"/>
    <w:rsid w:val="00F52492"/>
    <w:rsid w:val="00F97D77"/>
    <w:rsid w:val="00FD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2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2D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D2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B5EE0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4C3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59"/>
    <w:rsid w:val="004C3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2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2D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D22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6B5EE0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4C3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59"/>
    <w:rsid w:val="004C3D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image" Target="media/image10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9.wmf"/><Relationship Id="rId2" Type="http://schemas.openxmlformats.org/officeDocument/2006/relationships/styles" Target="styles.xml"/><Relationship Id="rId16" Type="http://schemas.openxmlformats.org/officeDocument/2006/relationships/image" Target="media/image80.wmf"/><Relationship Id="rId20" Type="http://schemas.openxmlformats.org/officeDocument/2006/relationships/image" Target="media/image12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70.wmf"/><Relationship Id="rId10" Type="http://schemas.openxmlformats.org/officeDocument/2006/relationships/image" Target="media/image5.jpeg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60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2025-02-11T14:05:00Z</dcterms:created>
  <dcterms:modified xsi:type="dcterms:W3CDTF">2025-03-30T18:49:00Z</dcterms:modified>
</cp:coreProperties>
</file>