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4E6C4" w14:textId="77777777" w:rsidR="00E402CA" w:rsidRDefault="00E402CA">
      <w:pPr>
        <w:rPr>
          <w:sz w:val="28"/>
          <w:szCs w:val="28"/>
        </w:rPr>
      </w:pPr>
    </w:p>
    <w:p w14:paraId="13C9CAF3" w14:textId="77777777" w:rsidR="00E402CA" w:rsidRDefault="00E402CA">
      <w:pPr>
        <w:rPr>
          <w:sz w:val="28"/>
          <w:szCs w:val="28"/>
        </w:rPr>
      </w:pPr>
    </w:p>
    <w:p w14:paraId="49DB6410" w14:textId="77777777" w:rsidR="00E402CA" w:rsidRPr="00E402CA" w:rsidRDefault="00DB7EE7" w:rsidP="00E402CA">
      <w:pPr>
        <w:jc w:val="center"/>
        <w:rPr>
          <w:i/>
          <w:iCs/>
          <w:color w:val="FF0000"/>
          <w:sz w:val="28"/>
          <w:szCs w:val="28"/>
        </w:rPr>
      </w:pPr>
      <w:r w:rsidRPr="00E402CA">
        <w:rPr>
          <w:i/>
          <w:iCs/>
          <w:color w:val="FF0000"/>
          <w:sz w:val="28"/>
          <w:szCs w:val="28"/>
        </w:rPr>
        <w:t>Современные требования к ИКТ-компетентности педагогов дошкольного образования</w:t>
      </w:r>
      <w:r w:rsidR="00E402CA" w:rsidRPr="00E402CA">
        <w:rPr>
          <w:i/>
          <w:iCs/>
          <w:color w:val="FF0000"/>
          <w:sz w:val="28"/>
          <w:szCs w:val="28"/>
        </w:rPr>
        <w:t>.</w:t>
      </w:r>
    </w:p>
    <w:p w14:paraId="580E51B7" w14:textId="3747E0AD" w:rsidR="00DB7EE7" w:rsidRPr="00E402CA" w:rsidRDefault="00DB7EE7">
      <w:pPr>
        <w:rPr>
          <w:sz w:val="28"/>
          <w:szCs w:val="28"/>
        </w:rPr>
      </w:pPr>
      <w:r w:rsidRPr="00E402CA">
        <w:rPr>
          <w:sz w:val="28"/>
          <w:szCs w:val="28"/>
        </w:rPr>
        <w:t xml:space="preserve"> В рамках Федерального закона Российской Федерации от 29.12.2012 г. №273 ФЗ «Об образовании в Российской Федерации» (статья 29), Приказа Министерства образования и науки Российской Федерации (Минобрнауки России) от 17 октября 2013 г. № 1155 г. Москва «Об утверждении федерального государственного образовательного стандарта дошкольного образования» (далее ФГОС ДО) в качестве одного из приоритетных направлений названо применение информационно-коммуникационных технологий (далее ИКТ) в образовании. Во ФГОС ДО, «Профессиональном стандарте педагога», </w:t>
      </w:r>
      <w:r w:rsidR="00E402CA">
        <w:rPr>
          <w:sz w:val="28"/>
          <w:szCs w:val="28"/>
        </w:rPr>
        <w:t>Е</w:t>
      </w:r>
      <w:r w:rsidRPr="00E402CA">
        <w:rPr>
          <w:sz w:val="28"/>
          <w:szCs w:val="28"/>
        </w:rPr>
        <w:t>дином квалификационном справочнике должностей, нормативно-правовых документах о порядке аттестации педагогических работников и др. четко обозначены современные требования к педагогам в рамках владения ИКТ компетентности. В частности, владение ИКТ-компетенциями, необходимыми и достаточными для выполнения функций планирования, реализации и оценки образовательной работы с детьми раннего и дошкольного возраста, а также выстраивание партнерского взаимодействия с родителями (или законными представителями) детей данной возрастной группы с целью решения образовательных задач, применение методов и средств для их психолого</w:t>
      </w:r>
      <w:r w:rsidR="00937EB7" w:rsidRPr="00E402CA">
        <w:rPr>
          <w:sz w:val="28"/>
          <w:szCs w:val="28"/>
        </w:rPr>
        <w:t>-</w:t>
      </w:r>
      <w:r w:rsidRPr="00E402CA">
        <w:rPr>
          <w:sz w:val="28"/>
          <w:szCs w:val="28"/>
        </w:rPr>
        <w:t>педагогического просвещения. Под ИКТ-компетентностью педагога ДОО в рамках данной работы понимается профессиональная характеристика, связанная с эффективным применением ИКТ для осуществления образовательного процесса по программа дошкольного образования. Современные требования к ИКТ-компетентности педагогов дошкольного образования Динамичные изменения в современном мире, характеризующие этап перехода к информационному обществу, диктуют необходимость поиска новых подходов к теории и практике формирования компетентности в сфере применения ИКТ во всех областях человеческой деятельности. В настоящее время информатизация образования декларируется в качестве одного из приоритетных направлений государственной политики в сфере образования. ИКТ призваны сыграть уникальную роль в повышении качества образования, поскольку современный уровень их развития: – во-первых, значительно расширяет возможности доступа к образовательной и профессиональной информации для педагогов; – во-вторых, улучшает управление образовательным учреждением, а также повышает его эффективность; – в-</w:t>
      </w:r>
      <w:r w:rsidRPr="00E402CA">
        <w:rPr>
          <w:sz w:val="28"/>
          <w:szCs w:val="28"/>
        </w:rPr>
        <w:lastRenderedPageBreak/>
        <w:t>третьих, способствует доступу к международным источникам информации в сфере образования. Введение ФГОС дошкольного образования четко определило требования к педагогам в контексте информатизации образования, а именно: – владение ИКТ-компетенциями, необходимыми и достаточными для планирования, реализации и оценки образовательной работы с детьми раннего и дошкольного возраста; – выстраивание партнерского взаимодействия с родителями (или законными представителями) детей данной возрастной группы с целью решения образовательных задач, применение методов и средств для их психолого</w:t>
      </w:r>
      <w:r w:rsidR="00937EB7" w:rsidRPr="00E402CA">
        <w:rPr>
          <w:sz w:val="28"/>
          <w:szCs w:val="28"/>
        </w:rPr>
        <w:t>-</w:t>
      </w:r>
      <w:r w:rsidRPr="00E402CA">
        <w:rPr>
          <w:sz w:val="28"/>
          <w:szCs w:val="28"/>
        </w:rPr>
        <w:t xml:space="preserve">педагогического просвещения. Анализ литературы показал, что существует множество подходов к пониманию термина ИКТ-компетентности педагогов. В рамках первого, авторы выделяют в данном понятии компетентность в области информационных технологий и телекоммуникационных технологий. Под информационными технологиями подразумевается «совокупность знаний о способах и средствах работы с информационными ресурсами, а также способах сбора, обработки и последующей передачи информации с целью получения новых сведений об изучаемом объекте». Информационная компетентность включает в себя следующие умения, которые должны быть освоены педагогами в соответствии с новыми стандартами: – определение возможных источников информации и стратегий ее поиска, непосредственно получение информации; – анализ, полученной информации, посредством применения схем и таблиц различного характера с целью ее фиксации; – оценка информации с позиции ее достоверности, точности и достаточности для решения поставленной проблемы или задачи; – постоянное ощущение в дополнительной информации, стремление к ее освоению; – использование результатов процесса поиска, получение, анализа и оценки информации с целью принятия решений; – создание новых информационных моделей объектов и процессов, в т.ч. и посредством применения схем, таблиц, графиков, диаграмм и т.д.; –создание и оформление собственной базы знаний за счет значимой информации, необходимой для применения ее в различных сферах; – создание собственных источников информации и пр. Компетентность в области телекоммуникационных технологий в свою очередь определяется владением методами, способами и средствами взаимодействия индивида с внешней средой (при этом отмечается, что обратный процесс также важен). При этом особое место занимает компьютер, который многообразное, обеспечивает, высокоинтеллектуальное коммуникации. комфортное, индивидуальное, взаимодействие объектов Телекоммуникационная компетентность педагогов как аспект ИКТ компетентности включает две составляющие: 1. Владение базовыми сервисами и технологиями Интернета в контексте их использования в рамках образовательной деятельности: – приемами навигации и поиска образовательной информации в сети Интернет, ее получения и сохранения в целях последующего применения в рамках педагогического процесса; – приемами работы с электронной почтой и телеконференциями; – технологиями сетевого взаимодействия (к примеру, система Skype); – приемами работы с файловыми архивами; – приемы работы с компьютерными сетями. 2. Владение технологическими основами работы с сайтами, в т.ч. и образовательного учреждения: – наличие представлений о назначении, структуре, инструментах навигации и дизайне сайта; – наличие представлений о структуре веб-страницы; – владение приемами публикации на сайте в сети Интернет материалов о своих достижениях. В целом, компьютерная компетенция включает в себя умения применять стандартные программные средства и технические устройства для поиска и переработки полученной информации, в т.ч. владение технологиями: – работы в операционной системе; – обработки текстовых документов; – обработки графических объектов (фото, картинки и др.); –обработки табличных данных; –управления базами данных. Объединяя воедино компетентность в области информационных и коммуникационных технологий и, проецируя их на образовательную практику, главной целью, стоящей </w:t>
      </w:r>
      <w:r w:rsidR="00E402CA" w:rsidRPr="00E402CA">
        <w:rPr>
          <w:sz w:val="28"/>
          <w:szCs w:val="28"/>
        </w:rPr>
        <w:t>перед их внедрением,</w:t>
      </w:r>
      <w:r w:rsidRPr="00E402CA">
        <w:rPr>
          <w:sz w:val="28"/>
          <w:szCs w:val="28"/>
        </w:rPr>
        <w:t xml:space="preserve"> считается адаптация человека к жизни в информационном обществе, в т.ч. в профессиональном сообществе. В рамках учебно-воспитательного процесса применение ИКТ позволяет педагогу дошкольного образования: – стимулировать у дошкольников интерес к занятиям, а именно, демонстрировать необходимую ознакомительную информацию на экране технического средства в игровой форме, что, в свою очередь, вызывает у дошкольников большой интерес, поскольку отвечает основному виду деятельности детей дошкольного возраста – игре; –в доступной форме, ярко, образно, преподнести воспитанникам материал, что соответствует сензитивному периоду развития </w:t>
      </w:r>
      <w:r w:rsidR="00937EB7" w:rsidRPr="00E402CA">
        <w:rPr>
          <w:sz w:val="28"/>
          <w:szCs w:val="28"/>
        </w:rPr>
        <w:t>наглядно образного</w:t>
      </w:r>
      <w:r w:rsidRPr="00E402CA">
        <w:rPr>
          <w:sz w:val="28"/>
          <w:szCs w:val="28"/>
        </w:rPr>
        <w:t xml:space="preserve"> мышления дошкольников; –привлечь внимание детей движением, звуком, мультипликацией, и одновременно с этим не перегружать материалами; – содействовать развитию у воспитанников исследовательских способностей, познавательной активности, а также навыков и талантов; – систематически повышать собственный профессиональный уровень и уровень коллег; – увеличить простор для выбора и применения всевозможных средств, форм и темпа ознакомления с определенными темами; – использовать бесплатные образовательные ресурсы и эвристические программы информационно-образовательного пространства и др. Требования к профессиональной ИКТ-компетентности нашли свое отражение в нормативно-правовых документах, определяющих трудовые функции педагогов дошкольного образования. С точки зрения Единого квалификационного справочника должностей (а именно, раздел «Квалификационные характеристики должностей работников образования») помимо всего прочего в качестве основных требований воспитателя отмечаются основы работы с текстовыми редакторами, электронными таблицами, электронной мультимедийным оборудованием и пр. почтой и браузерами, В «Профессиональном стандарте педагога» ИКТ-компетентность включает в себя три основных составляющих: –</w:t>
      </w:r>
      <w:r w:rsidR="00E402CA" w:rsidRPr="00E402CA">
        <w:rPr>
          <w:sz w:val="28"/>
          <w:szCs w:val="28"/>
        </w:rPr>
        <w:t>обще пользовательский</w:t>
      </w:r>
      <w:r w:rsidRPr="00E402CA">
        <w:rPr>
          <w:sz w:val="28"/>
          <w:szCs w:val="28"/>
        </w:rPr>
        <w:t xml:space="preserve"> компонент ИКТ-компетентности подразумевает простейшие умения, а именно, фото- и видеосъемку, работу с текстовыми редакторами, а также навыки поиска информации в сети Интернет, и пользование электронными носителями и почтой; – общепедагогический компонент ИКТ-компетентности включает навыки непосредственно в работе педагога. К ним, как правило, причисляют планирование и анализ собственной деятельности, организацию образовательного процесса, написание программ развития детей, создание электронных дидактических материалов, подготовка и проведение консультаций как для коллег, так и для родителей воспитанников; – предметно-педагогический компонент ИКТ-компетентности соответствует задачам, которые ставит перед собой воспитатель в ходе образовательной деятельности, умение найти информацию по определенной проблеме и качественно ее применить. С 2013 года введены изменения на основе новых нормативно-правовых документов в порядок аттестации педагогических работников, в частности в области ИКТ-</w:t>
      </w:r>
      <w:r w:rsidR="00937EB7" w:rsidRPr="00E402CA">
        <w:rPr>
          <w:sz w:val="28"/>
          <w:szCs w:val="28"/>
        </w:rPr>
        <w:t>компетентности</w:t>
      </w:r>
      <w:r w:rsidRPr="00E402CA">
        <w:rPr>
          <w:sz w:val="28"/>
          <w:szCs w:val="28"/>
        </w:rPr>
        <w:t xml:space="preserve"> необходимость выявления у педагогов: –взаимосвязи дидактических, психолого-педагогических и методических основ применения компьютерных технологий с целью решения задач обучения и образования; – уровня сформированности компетентности в области применения возможностей современных средств ИКТ в рамках образовательной деятельности; – уровня развития умения использования и применения средств ИКТ в рамках профессиональной деятельности педагога, работающего в системе образования; – знаний о современных приемах и методах использования средств ИКТ при проведении различных видов детской деятельности, реализуемых в ДОО. Выделяют следующие уровни готовности педагогов, в т.ч. и дошкольного образования к использованию средств ИКТ в рамках профессиональной деятельности: – компьютерная осведомленность, или овладение элементарными навыками работы на компьютере; – ИКТ-грамотность, подразумевающая направленность на поиск, знакомство с новыми видами применения средств ИКТ; – непосредственно ИКТ-компетентность, отличающаяся активным внедрением педагогических образцов использования средств ИКТ в профессиональной деятельности; – информационная культура, иначе говоря, уровень, подразумевающий направленность на собственные разработки образовательных инноваций в</w:t>
      </w:r>
      <w:r w:rsidRPr="00E402CA">
        <w:rPr>
          <w:sz w:val="28"/>
          <w:szCs w:val="28"/>
        </w:rPr>
        <w:t xml:space="preserve"> области применения ИКТ. </w:t>
      </w:r>
    </w:p>
    <w:p w14:paraId="2C41CF6E" w14:textId="77777777" w:rsidR="00E402CA" w:rsidRPr="00E402CA" w:rsidRDefault="00DB7EE7" w:rsidP="00937EB7">
      <w:pPr>
        <w:rPr>
          <w:i/>
          <w:iCs/>
          <w:sz w:val="28"/>
          <w:szCs w:val="28"/>
        </w:rPr>
      </w:pPr>
      <w:r w:rsidRPr="00E402CA">
        <w:rPr>
          <w:i/>
          <w:iCs/>
          <w:sz w:val="28"/>
          <w:szCs w:val="28"/>
        </w:rPr>
        <w:t xml:space="preserve">Понятие профессиональной компетентности в области педагогической деятельности </w:t>
      </w:r>
    </w:p>
    <w:p w14:paraId="3A84F2FA" w14:textId="3743F5CC" w:rsidR="00937EB7" w:rsidRPr="00E402CA" w:rsidRDefault="00DB7EE7" w:rsidP="00937EB7">
      <w:pPr>
        <w:rPr>
          <w:sz w:val="28"/>
          <w:szCs w:val="28"/>
        </w:rPr>
      </w:pPr>
      <w:r w:rsidRPr="00E402CA">
        <w:rPr>
          <w:sz w:val="28"/>
          <w:szCs w:val="28"/>
        </w:rPr>
        <w:t>Считается, что компетентного специалиста отличает способность среди великого множества решений выбрать наиболее оптимальное, аргументировано отвергать ложные решения, иначе говоря, обладать критическим мышлением.</w:t>
      </w:r>
      <w:r w:rsidR="00E402CA" w:rsidRPr="00E402CA">
        <w:rPr>
          <w:sz w:val="28"/>
          <w:szCs w:val="28"/>
        </w:rPr>
        <w:t xml:space="preserve"> </w:t>
      </w:r>
      <w:r w:rsidRPr="00E402CA">
        <w:rPr>
          <w:sz w:val="28"/>
          <w:szCs w:val="28"/>
        </w:rPr>
        <w:t>Иначе говоря, компетентность подразумевает систематическое обновление знания, владение новой информацией для успешного решения профессиональных задач в данное время и в данных условиях. Следовательно, «компетентность – это способность к актуальному выполнению деятельности». Одним из первых толкование понятия компетентность предложил Дж. Равен, который понимает компетентность как феномен, «состоящий из большого числа компонентов, многие из которых относительно независимы друг от друга…некоторые относятся скорее к когнитивной сфере, а иные – к эмоциональной…данные компоненты могут заменять друг друга в качестве составляющих эффективного поведения». Иначе говоря, по мнению автора, виды компетентности способностями». В отождествляются с «мотивированными рамках современных исследований выделяют такие виды профессиональной компетентности как: – специальная компетентность, иначе говоря, владение собственно профессиональной деятельностью на высоком уровне, способность проектировать свое дальнейшее профессиональное будущее; – социальная компетентность как владение совместной (или групповой, кооперативной) профессиональной деятельностью, сотрудничеством, и принятыми в этой профессии приемами профессионального общения, социальная ответственность за результаты труда; – личностная компетентность, а именно, владение приемами личностного самовыражения и саморазвития, а также средствами противостояния профессиональной деформации личност</w:t>
      </w:r>
      <w:r w:rsidR="00E402CA" w:rsidRPr="00E402CA">
        <w:rPr>
          <w:sz w:val="28"/>
          <w:szCs w:val="28"/>
        </w:rPr>
        <w:t>и</w:t>
      </w:r>
      <w:r w:rsidRPr="00E402CA">
        <w:rPr>
          <w:sz w:val="28"/>
          <w:szCs w:val="28"/>
        </w:rPr>
        <w:t xml:space="preserve">; – индивидуальная компетентность трактуется как владение приемами самореализации и развития индивидуальности в рамках профессии, готовность к профессиональному росту, способность к индивидуальному самосохранению, неподверженность профессиональному старению, умение организовать рационально собственный труд без перегрузок времени и сил. В свою очередь, И.Д. Лаптева, подразделяет компетентность на ключевую, базовую и специальную. К ключевым автор относит компетентности, обуславливающие успешность личности в быстроизменяющемся современном мире (в т.ч. и ИКТ-компетентность), базовые, в свою очередь, определяют специфику некоторой предметной или непредметной области. Теоретический анализ показал, что исследователи, изучающие проблему компетентности педагога, до настоящего времени не определились в рамках своих работ, какой термин наиболее полно отражает суть данного вопроса. Авторы то применяют понятие «профессиональная компетентность», то термин «педагогическая компетентность», то оба сразу, а ряд исследователей вовсе применяет понятие в соответствии с аналогией профессионально-педагогической деятельностью, а именно – «профессионально-педагогическая компетентность». В.Н. Веденский утверждает, что целесообразнее использовать понятие «профессиональная компетентность». Выбор автора обусловлен широтой содержания данного объединяющей такие понятия, широко интегративной используемые характеристикой, понятия как 8 «профессионализм», «квалификация», «профессиональные способности» и др.  С точки зрения А.К. Марковой, профессиональная компетентность педагога понимается как сформированность в его труде разных сторон педагогической деятельности и педагогического общения, в которых </w:t>
      </w:r>
      <w:r w:rsidR="00E402CA" w:rsidRPr="00E402CA">
        <w:rPr>
          <w:sz w:val="28"/>
          <w:szCs w:val="28"/>
        </w:rPr>
        <w:t>само реализована</w:t>
      </w:r>
      <w:r w:rsidRPr="00E402CA">
        <w:rPr>
          <w:sz w:val="28"/>
          <w:szCs w:val="28"/>
        </w:rPr>
        <w:t xml:space="preserve"> личность педагога, на уровне, обеспечивающем устойчивые положительные результаты в обучении, воспитании и развитии учащихся, воспитанников. В свою очередь, В.А. Адольф трактует данное понятие как сложное образование, включающее комплекс знаний, умений, свойств и качеств человека, которые обуславливают вариативность, оптимальность и эффективность построения учебно-воспитательного процесса. В.Н. Введенский отмечает, что в психолого-педагогической литературе выделяют три основных подхода к исследованию содержания и структуры профессиональной компетентности, а именно, профессиографический, уровневый и задачный, каждый из которых обладает своими особенностями. Так, профессиограмма трактуется как набор требований к специалисту, она удобна в применении, но целесообразна при описании лишь </w:t>
      </w:r>
      <w:r w:rsidR="00937EB7" w:rsidRPr="00E402CA">
        <w:rPr>
          <w:sz w:val="28"/>
          <w:szCs w:val="28"/>
        </w:rPr>
        <w:t>общенациональных</w:t>
      </w:r>
      <w:r w:rsidRPr="00E402CA">
        <w:rPr>
          <w:sz w:val="28"/>
          <w:szCs w:val="28"/>
        </w:rPr>
        <w:t xml:space="preserve"> компетентностей. Уровневый подход позволяет целостно описать модель профессиональной компетентности посредством комплекса взаимосвязанных параметров, к которым относят коммуникативную, информационную, регулятивную и интеллектуально педагогическую(базовую) стороны. В рамках задачного подхода В.Н. Введенский предлагает описывать помимо </w:t>
      </w:r>
      <w:r w:rsidR="00937EB7" w:rsidRPr="00E402CA">
        <w:rPr>
          <w:sz w:val="28"/>
          <w:szCs w:val="28"/>
        </w:rPr>
        <w:t>общенациональных</w:t>
      </w:r>
      <w:r w:rsidRPr="00E402CA">
        <w:rPr>
          <w:sz w:val="28"/>
          <w:szCs w:val="28"/>
        </w:rPr>
        <w:t xml:space="preserve"> и ключевых компетентностей еще и базовую. Рассматривая становление, профессиональной компетентности педагогов Р.В. Овчарова, О.А. Козырева, А.К. Маркова и </w:t>
      </w:r>
      <w:r w:rsidR="00937EB7" w:rsidRPr="00E402CA">
        <w:rPr>
          <w:sz w:val="28"/>
          <w:szCs w:val="28"/>
        </w:rPr>
        <w:t>др. отмечают</w:t>
      </w:r>
      <w:r w:rsidRPr="00E402CA">
        <w:rPr>
          <w:sz w:val="28"/>
          <w:szCs w:val="28"/>
        </w:rPr>
        <w:t xml:space="preserve">, что самым высоким уровнем развития является профессионализм, подразумевающий овладение смыслами профессии, профессиональными позициями, ее гуманистической направленностью, владением </w:t>
      </w:r>
      <w:r w:rsidR="00E402CA" w:rsidRPr="00E402CA">
        <w:rPr>
          <w:sz w:val="28"/>
          <w:szCs w:val="28"/>
        </w:rPr>
        <w:t>высокими образцами</w:t>
      </w:r>
      <w:r w:rsidRPr="00E402CA">
        <w:rPr>
          <w:sz w:val="28"/>
          <w:szCs w:val="28"/>
        </w:rPr>
        <w:t xml:space="preserve"> труда (мастерство), а также поиском нового (новаторство). Анализ литературы позволил выделить четыре подхода к пониманию сущности профессиональной компетентности педагога. Во-первых, разработчики функционально-деятельностного подхода, его представители (Н.В. Кузьмина, В.А. Сластенин, В.П. Симонов, Н.Ф. Талызина, Р.К. Шакуров, А.И. Щербаков и др.) под профессиональной компетентностью педагога понимают единство его теоретической и практической готовности к выполнению педагогической деятельности, к исполнению его профессиональных функций. При этом основные параметры профессиональной компетентности обуславливаются функциональной структурой педагогической деятельности, содержащей ряд теоретических и практических умений, а именно, аналитических, прогностических, проективных, рефлексивных, организаторских, коммуникативных и пр. Во-вторых, с точки зрения аксиологического подхода (К.А. Альбуханова-Славская, Б.С. Грешунский, В.Г. Воронцова, Н.С. Розов и др.) компетентность отождествляется с образовательной ценностью. Профессиональная компетенция подразумевает введение личности в общекультурный мир ценностей, и именно в данном пространстве индивид реализует себя как специалист и профессионал. В-третьих, с позиции представителей универсального подхода (Ю.Ф. Абрамов, Ф.Г. Зиятдинова, В.Н. Кудашов, Л.Н. Лесохина, Н.П. Пахомов, Ю.В. Тупталов и др.) категория профессиональной компетентности педагога однозначно не соотносится уровнем. По их мнению, компетентность связана с базисной квалификацией, и одновременно позволяет индивиду ориентироваться в широком круге вопросов, не очерченных узкой специализацией, что, в свою очередь, обуславливает социальную и профессиональную мобильность личности, открытость к изменениям и творческому поиску, способность к самовыражению и  </w:t>
      </w:r>
      <w:r w:rsidR="00E402CA" w:rsidRPr="00E402CA">
        <w:rPr>
          <w:sz w:val="28"/>
          <w:szCs w:val="28"/>
        </w:rPr>
        <w:t>само созиданию</w:t>
      </w:r>
      <w:r w:rsidRPr="00E402CA">
        <w:rPr>
          <w:sz w:val="28"/>
          <w:szCs w:val="28"/>
        </w:rPr>
        <w:t>, готовность и способность обновлять собственные знания. В-четвертых, (М.Б. Есаулова, в И.А. рамках личностно-деятельностного Колесникова, М. подхода Митина, Н.А. Морева, Е.А. Соколовская, Г.С. Сухобская и др.) труд и личность педагога исследуются в неразрывном единстве. Иначе говоря, целостный взгляд на педагога как на человека в профессии заключается в том, что особенности его личности преломляются через специфику педагогической деятельности, подразумевающей взаимодействие с другими людьми и воздействие на них. В данной работе мы придерживаемся именно этого подхода. Рассматривая педагогическую профессиональную компетентность как целостное явление авторы выделяют следующие её виды (компоненты): –специально-педагогическая компетентность педагога, которая подразумевает его осведомленность и авторитетность в области определенной науки (или ряда наук), обуславливающую содержание преподаваемого им учебного предмета; – специальная компетентность педагога основывается на его научной компетентности (знания науки плюс умения и навыки применять их на практике); – научно-педагогическая компетентность подразумевает умение педагога преобразовывать науку в средство воспитательного воздействия на личность обучаемого, воспитанника; – под методической компетентностью понимается выбор оптимальных методов обучения и воспитания с целью решения определенных дидактических задач; – социально-психологическая компетентность педагога подразумевает его знание процессов общения, которое происходит внутри групп воспитанников, а также между педагогом и группами, между педагогом и детьми;  – дифференциально-психологическая компетентность базируется на знании педагогом индивидуальных особенностей каждого ребенка, его способностей, сильных сторон его характера, достоинств и недостатков предшествующей подготовки, а также выработки продуктивной стратегии индивидуального подхода к нему в рамках учебно-воспитательного процесса; –</w:t>
      </w:r>
      <w:r w:rsidR="00937EB7" w:rsidRPr="00E402CA">
        <w:rPr>
          <w:sz w:val="28"/>
          <w:szCs w:val="28"/>
        </w:rPr>
        <w:t>аут психологическая</w:t>
      </w:r>
      <w:r w:rsidRPr="00E402CA">
        <w:rPr>
          <w:sz w:val="28"/>
          <w:szCs w:val="28"/>
        </w:rPr>
        <w:t xml:space="preserve"> компетентность заключается в осведомленности педагога о сильных и слабых сторонах своей личности и педагогической деятельности, а также о способах профессионального самосовершенствования, позволяющего повысить эффективность его труда. – общепедагогическая компетентность подразумевает осведомленность педагога о необходимости научного подхода к проектированию и организации педагогического процесса, в качестве результата которого называют технологии обучения и воспитания[83]. Анализ литературы показал, что зачастую понятие «компетентность» путают, или намеренно подменяют термином «компетенция». В.Н. Веденский в своих работах отмечал, что различие между двумя данными понятиями очевидно, а именно, если компетентность понимается автором как определенная личностная характеристика, то компетенция, соответственно, совокупность конкретных профессиональных или функциональных характеристик. В свою очередь, А.В. Хуторской акцентирует внимание на том, что в последнее время понятие компетенция стало выходить на </w:t>
      </w:r>
      <w:r w:rsidR="00937EB7" w:rsidRPr="00E402CA">
        <w:rPr>
          <w:sz w:val="28"/>
          <w:szCs w:val="28"/>
        </w:rPr>
        <w:t>обще дидактический</w:t>
      </w:r>
      <w:r w:rsidRPr="00E402CA">
        <w:rPr>
          <w:sz w:val="28"/>
          <w:szCs w:val="28"/>
        </w:rPr>
        <w:t>, общепедагогический и методологический уровень. Автор связывает этот факт с системно-практическими функциями и интеграционной метапредметной ролью в общем образовании. Структура компетентности, по мнению автора, определяется видами его профессиональной деятельности [76]. В рамках современных исследовательских работ авторами выделяются три основных вида компетенций.  Учебно-познавательная компетенция подразумевает совокупность умений и навыков познавательной деятельности: – владение механизмами целеполагания, планирования, анализа, рефлексии, самооценки успешности своей деятельности; – владение приемами действий в нестандартных ситуациях, эвристическими методами решения проблем; – владение измерительными навыками, применение статистических и других методов познания. 2) Информационная компетенция понимается как способность посредством информационных технологий самостоятельно искать, анализировать, отбирать, обрабатывать и передавать нужную информацию. 3) Коммуникативная компетенция, в свою очередь, заключается во владении навыками взаимодействия с окружающими людьми, умение работать в группе. Знакомство с разными социальными ролями. С позиции И.А.Зимней, было выделено десять основных компетенций, которые автор объединил в три группы. 1) Компетенции, относящиеся к самому человеку как личности, субъекту деятельности, общения: компетенции здоровье сбережения, ценностно-смысловой ориентации в мире, интеграции, гражданственности, компетенции самосовершенствования, саморегулирования, саморазвития, личностной и предметной рефлексии. 2)Компетенции, обуславливающие социальное взаимодействие личности и общества: компетенции социального взаимодействия и компетенции в общении. 3) Компетенции, свойственные деятельности человека, а именно, компетенция познавательной деятельности, компетенции деятельности (игра, учение, труд), а также, на что особо хочется обратить внимание в нашей работе – компетенции информационных технологий. Таким образом, под компетентностью в работе понимается интегральная профессионально-личностная характеристика педагога, которая 13 обуславливает качество его деятельности, при этом выражается в способности действовать адекватно, самостоятельно и ответственно в систематически изменяющейся профессиональной ситуации, демонстрирует готовность к самооценке и саморазвитию; к тому же находит отражение в профессиональной активности педагога, которая, в свою очередь, позволяет описать его как субъекта педагогической деятельности и общения.</w:t>
      </w:r>
    </w:p>
    <w:p w14:paraId="0C2547B4" w14:textId="22E807EE" w:rsidR="00DB7EE7" w:rsidRPr="00E402CA" w:rsidRDefault="00DB7EE7" w:rsidP="00937EB7">
      <w:pPr>
        <w:rPr>
          <w:sz w:val="28"/>
          <w:szCs w:val="28"/>
        </w:rPr>
      </w:pPr>
      <w:r w:rsidRPr="00E402CA">
        <w:rPr>
          <w:sz w:val="28"/>
          <w:szCs w:val="28"/>
        </w:rPr>
        <w:t xml:space="preserve"> 1.2. Современные требования к ИКТ-компетентности педагогов дошкольного образования Динамичные изменения в современном мире, характеризующие этап перехода к информационному обществу, диктуют необходимость поиска новых подходов к теории и практике формирования компетентности в сфере применения ИКТ во всех областях человеческой деятельности. В настоящее время информатизация образования декларируется в качестве одного из приоритетных направлений государственной политики в сфере образования. ИКТ призваны сыграть уникальную роль в повышении качества образования, поскольку современный уровень их развития: – во-первых, значительно расширяет возможности доступа к образовательной и профессиональной информации для педагогов; – во-вторых, улучшает управление образовательным учреждением, а также повышает его эффективность; – в-третьих, способствует доступу к международным источникам информации в сфере образования. Введение ФГОС дошкольного образования четко определило требования к педагогам в контексте информатизации образования, а именно: – владение ИКТ-компетенциями, необходимыми и достаточными для планирования, реализации и оценки образовательной работы с детьми раннего и дошкольного возраста;  – выстраивание партнерского взаимодействия с родителями (или законными представителями) детей данной возрастной группы с целью решения образовательных задач, применение методов и средств для их психолого-педагогического просвещения. Анализ литературы показал, что существует множество подходов к пониманию термина ИКТ-компетентности </w:t>
      </w:r>
      <w:r w:rsidR="00937EB7" w:rsidRPr="00E402CA">
        <w:rPr>
          <w:sz w:val="28"/>
          <w:szCs w:val="28"/>
        </w:rPr>
        <w:t>педагогов</w:t>
      </w:r>
      <w:r w:rsidRPr="00E402CA">
        <w:rPr>
          <w:sz w:val="28"/>
          <w:szCs w:val="28"/>
        </w:rPr>
        <w:t xml:space="preserve">.  В рамках первого, авторы выделяют в данном понятии компетентность области информационных технологий и телекоммуникационных технологий. Под информационными технологиями подразумевается «совокупность знаний о способах и средствах работы с информационными ресурсами, а также способах сбора, обработки и последующей передачи информации с целью получения новых сведений об изучаемом объекте». Информационная компетентность включает в себя следующие умения, которые должны быть освоены педагогами в соответствии с новыми стандартами: – определение возможных источников информации и стратегий ее поиска, непосредственно получение информации; – анализ, полученной информации, посредством применения схем и таблиц различного характера с целью ее фиксации; – оценка информации с позиции ее достоверности, точности и достаточности для решения поставленной проблемы или задачи; – постоянное ощущение в дополнительной информации, стремление к ее освоению; – использование результатов процесса поиска, получение, анализа и оценки информации с целью принятия решений; – создание новых информационных моделей объектов и процессов, в т.ч. и посредством применения схем, таблиц, графиков, диаграмм и т.д.; –создание и оформление собственной базы знаний за счет значимой информации, необходимой для применения ее в различных сферах;  – создание собственных источников информации и пр. Компетентность в области телекоммуникационных технологий в свою очередь определяется владением методами, способами и средствами взаимодействия индивида с внешней средой (при этом отмечается, что обратный процесс также важен). При этом особое место занимает компьютер, который обеспечивает, комфортное, индивидуальное, многообразное, высокоинтеллектуальное коммуникации. взаимодействие объектов Телекоммуникационная компетентность педагогов как аспект ИКТ компетентности включает две составляющие. 1. Владение базовыми сервисами и технологиями Интернета в контексте их использования в рамках образовательной деятельности: – приемами навигации и поиска образовательной информации в сети Интернет, ее получения и сохранения в целях последующего применения в рамках педагогического процесса; – приемами работы с электронной почтой и телеконференциями; – технологиями сетевого взаимодействия (к примеру, система Skype); – приемами работы с файловыми архивами; – приемы работы с компьютерными сетями. 2. Владение технологическими основами работы с сайтами, в т.ч. и образовательного учреждения: – наличие представлений о назначении, структуре, инструментах навигации и дизайне сайта; – наличие представлений о структуре веб-страницы; – владение приемами публикации на сайте в сети Интернет материалов о своих </w:t>
      </w:r>
      <w:r w:rsidR="00937EB7" w:rsidRPr="00E402CA">
        <w:rPr>
          <w:sz w:val="28"/>
          <w:szCs w:val="28"/>
        </w:rPr>
        <w:t>достижениях</w:t>
      </w:r>
      <w:r w:rsidRPr="00E402CA">
        <w:rPr>
          <w:sz w:val="28"/>
          <w:szCs w:val="28"/>
        </w:rPr>
        <w:t xml:space="preserve">. В целом, компьютерная компетенция включает в себя умения применять стандартные программные средства и технические устройства для поиска и переработки полученной информации, в т.ч. владение </w:t>
      </w:r>
      <w:r w:rsidR="00937EB7" w:rsidRPr="00E402CA">
        <w:rPr>
          <w:sz w:val="28"/>
          <w:szCs w:val="28"/>
        </w:rPr>
        <w:t>технологиями: –</w:t>
      </w:r>
      <w:r w:rsidRPr="00E402CA">
        <w:rPr>
          <w:sz w:val="28"/>
          <w:szCs w:val="28"/>
        </w:rPr>
        <w:t xml:space="preserve"> работы в операционной системе; – обработки текстовых документов; – обработки графических объектов (фото, картинки и др.); –обработки табличных данных; –управления базами данных. Объединяя воедино компетентность в области информационных и коммуникационных технологий и, проецируя их на образовательную практику, главной целью, стоящей </w:t>
      </w:r>
      <w:r w:rsidR="00937EB7" w:rsidRPr="00E402CA">
        <w:rPr>
          <w:sz w:val="28"/>
          <w:szCs w:val="28"/>
        </w:rPr>
        <w:t>перед их внедрением,</w:t>
      </w:r>
      <w:r w:rsidRPr="00E402CA">
        <w:rPr>
          <w:sz w:val="28"/>
          <w:szCs w:val="28"/>
        </w:rPr>
        <w:t xml:space="preserve"> считается адаптация человека к жизни в информационном обществе, в т.ч. в профессиональном сообществе. В рамках второго подхода А.М. Семибратов, Л.Н. Горбунова трактуют ИКТ-компетентность как готовность и способность педагога квалифицированно и самостоятельно применять современные ИКТ в педагогической деятельности с целью решения широкого круга образовательных задач и проектировать пути повышения квалификации в данной сфере. При этом под информационно-коммуникационными технологиями понимается комплекс учебно-методических материалов, технических и инструментальных средств вычислительной техники в рамках учебного и воспитательного процессах, формах и методах их применения для совершенствования деятельности специалистов учреждений образования (а именно, администрации, воспитателей, специалистов), а также для образования (или развития, диагностики, коррекции) детей. Среди важнейших профессиональных задач применения ИКТ в литературе выделяются: –эффективный поиск и структурирование информации; –адаптация информации к особенностям педагогического процесса и дидактическим требованиям; –ведение документации на электронных носителях;  – квалифицированная работа с разными информационными ресурсами, профессиональными инструментами, готовыми программно-методическими комплексами, дающими возможность педагогических проблем и практических задач; проектировать решение – применение компьютерных и мультимедийных технологий, цифровых образовательных ресурсов в образовательном процессе, а также при взаимодействии с родителями и обществом; –активное самообразование посредством системы информационных технологий (а именно, участие в вебинарах, дистанционное обучение, участие в заочных и очных конкурсах и пр.) Таким образом, в качестве основных областей применения ИКТ педагогами считаются документооборот (или ведение документации на электронных носителях), методическая работа, включая повышение квалификации педагога и самообразование, воспитательно-образовательный процесс, а также взаимодействие с родителями. В рамках учебно-воспитательного процесса применение ИКТ позволяет педагогу дошкольного образования[2]: – стимулировать у дошкольников интерес к занятиям, а именно, демонстрировать необходимую ознакомительную информацию на экране технического средства в игровой форме, что, в свою очередь, вызывает у дошкольников большой интерес, поскольку отвечает основному виду деятельности детей дошкольного возраста – игре; –в доступной форме, ярко, образно, преподнести воспитанникам материал, что соответствует сензитивному периоду развития наглядно образного мышления дошкольников; –привлечь внимание детей движением, звуком, мультипликацией, и одновременно с этим не перегружать материалами; – содействовать развитию у воспитанников исследовательских способностей, познавательной активности, а также навыков и талантов; 18 – систематически повышать собственный профессиональный уровень и уровень коллег; – увеличить простор для выбора и применения всевозможных средств, форм и темпа ознакомления с определенными темами; – использовать бесплатные образовательные ресурсы и эвристические программы информационно-образовательного пространства и др.[23]. Требования к профессиональной ИКТ-компетентности нашли свое отражение в нормативно-правовых документах, определяющих трудовые функции педагогов дошкольного образования [59]. (а С точки зрения Единого квалификационного справочника должностей именно, раздел «Квалификационные характеристики должностей работников образования») помимо всего прочего в качестве основных требований воспитателя отмечаются основы работы с текстовыми редакторами, электронными таблицами, электронной почтой и браузерами, мультимедийным оборудованием и пр. В «Профессиональном стандарте педагога» ИКТ-компетентность включает в себя три основных составляющих: –</w:t>
      </w:r>
      <w:r w:rsidR="00937EB7" w:rsidRPr="00E402CA">
        <w:rPr>
          <w:sz w:val="28"/>
          <w:szCs w:val="28"/>
        </w:rPr>
        <w:t>обще пользовательский</w:t>
      </w:r>
      <w:r w:rsidRPr="00E402CA">
        <w:rPr>
          <w:sz w:val="28"/>
          <w:szCs w:val="28"/>
        </w:rPr>
        <w:t xml:space="preserve"> компонент ИКТ-компетентности подразумевает простейшие умения, а именно, фото- и видеосъемку, работу с текстовыми редакторами, а также навыки поиска информации в сети Интернет, и пользование электронными носителями и почтой; – общепедагогический компонент ИКТ-компетентности включает навыки непосредственно в работе педагога. К ним, как правило, причисляют планирование и анализ собственной деятельности, организацию образовательного процесса, написание программ развития детей, создание электронных дидактических материалов, подготовка и проведение консультаций как для коллег, так и для родителей воспитанников; – предметно-педагогический компонент ИКТ-компетентности соответствует задачам, которые ставит перед собой воспитатель в ходе 19 образовательной деятельности, умение найти информацию по определенной проблеме и качественно ее применить. С 2013 года введены изменения на основе новых нормативно-правовых документов в порядок аттестации педагогических работников, в частности в области ИКТ-</w:t>
      </w:r>
      <w:r w:rsidR="00937EB7" w:rsidRPr="00E402CA">
        <w:rPr>
          <w:sz w:val="28"/>
          <w:szCs w:val="28"/>
        </w:rPr>
        <w:t>компетентности</w:t>
      </w:r>
      <w:r w:rsidRPr="00E402CA">
        <w:rPr>
          <w:sz w:val="28"/>
          <w:szCs w:val="28"/>
        </w:rPr>
        <w:t xml:space="preserve"> необходимость выявления у педагогов: –взаимосвязи дидактических, психолого-педагогических и методических основ применения компьютерных технологий с целью решения задач обучения и образования; – уровня сформированности компетентности в области применения возможностей современных средств ИКТ в рамках образовательной деятельности; – уровня развития умения использования и применения средств ИКТ в рамках профессиональной деятельности педагога, работающего в системе образования; – знаний о современных приемах и методах использования средств ИКТ при проведении различных видов детской деятельности, реализуемых в ДОО. Выделяют следующие уровни готовности педагогов, в т.ч. и дошкольного образования к использованию средств ИКТ в рамках профессиональной деятельности: – компьютерная осведомленность, или овладение элементарными навыками работы на компьютере; – ИКТ-грамотность, подразумевающая направленность на поиск, знакомство с новыми видами применения средств ИКТ; – непосредственно ИКТ-компетентность, отличающаяся активным внедрением педагогических образцов использования средств ИКТ в профессиональной деятельности; – информационная культура, иначе говоря, уровень, подразумевающий направленность на собственные разработки образовательных инноваций в области применения ИКТ[5]. 20 Подводя итоги вышесказанного, необходимо отметить, что в рамках данной работы под ИКТ-компетентностью педагога ДОО понимается профессиональная характеристика, связанная с эффективным применением средств ИКТ в рамках образовательного процесса. Современные требования, отраженные в ФГОС ДО, «Профессиональном стандарте педагога», Едином квалификационном справочнике должностей, нормативно-правовых документах о порядке аттестации педагогических работников и др., подразумевают, что каждый педагог ДОО обязан уметь грамотно и своевременно применять современные технические средства. </w:t>
      </w:r>
    </w:p>
    <w:sectPr w:rsidR="00DB7EE7" w:rsidRPr="00E402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EE7"/>
    <w:rsid w:val="00937EB7"/>
    <w:rsid w:val="00DB7EE7"/>
    <w:rsid w:val="00E402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5C5D9B"/>
  <w15:chartTrackingRefBased/>
  <w15:docId w15:val="{D4251FB6-8C01-43A5-84AA-F1CFD845E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14</Pages>
  <Words>5104</Words>
  <Characters>29098</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Детский сад 3</dc:creator>
  <cp:keywords/>
  <dc:description/>
  <cp:lastModifiedBy>Детский сад 3</cp:lastModifiedBy>
  <cp:revision>1</cp:revision>
  <dcterms:created xsi:type="dcterms:W3CDTF">2025-03-24T09:40:00Z</dcterms:created>
  <dcterms:modified xsi:type="dcterms:W3CDTF">2025-03-24T10:09:00Z</dcterms:modified>
</cp:coreProperties>
</file>