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3233"/>
        <w:gridCol w:w="5551"/>
        <w:gridCol w:w="6095"/>
      </w:tblGrid>
      <w:tr w:rsidR="00A779D1" w:rsidTr="00A779D1">
        <w:tc>
          <w:tcPr>
            <w:tcW w:w="3233" w:type="dxa"/>
          </w:tcPr>
          <w:p w:rsidR="00A779D1" w:rsidRDefault="00A779D1" w:rsidP="00A779D1">
            <w:pPr>
              <w:pStyle w:val="docdata"/>
              <w:shd w:val="clear" w:color="auto" w:fill="FFFFFF"/>
              <w:spacing w:before="0" w:beforeAutospacing="0" w:after="0" w:afterAutospacing="0"/>
              <w:ind w:left="556" w:hanging="360"/>
              <w:jc w:val="both"/>
            </w:pPr>
            <w:r>
              <w:rPr>
                <w:b/>
                <w:bCs/>
                <w:color w:val="000000"/>
              </w:rPr>
              <w:t>1этап.</w:t>
            </w:r>
            <w:r>
              <w:rPr>
                <w:color w:val="000000"/>
              </w:rPr>
              <w:t>  </w:t>
            </w:r>
            <w:r>
              <w:rPr>
                <w:b/>
                <w:bCs/>
                <w:color w:val="000000"/>
              </w:rPr>
              <w:t>Организационный момент</w:t>
            </w:r>
          </w:p>
          <w:p w:rsidR="00A779D1" w:rsidRDefault="00A779D1"/>
        </w:tc>
        <w:tc>
          <w:tcPr>
            <w:tcW w:w="5551" w:type="dxa"/>
          </w:tcPr>
          <w:p w:rsidR="000C25F3" w:rsidRDefault="000C25F3" w:rsidP="000C25F3">
            <w:pPr>
              <w:pStyle w:val="docdata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b/>
                <w:bCs/>
                <w:color w:val="000000"/>
                <w:u w:val="single"/>
              </w:rPr>
              <w:t>Учитель математики</w:t>
            </w:r>
            <w:r>
              <w:rPr>
                <w:color w:val="000000"/>
              </w:rPr>
              <w:t>: Здравствуйте, ребята! Две науки – математика и химия призваны сегодня на урок, чтобы объединить свои усилия в решении задач, встречающихся в КИМ различного уровня: от тематического зачета до ОГЭ и ЕГЭ в химии и математике.</w:t>
            </w:r>
          </w:p>
          <w:p w:rsidR="000C25F3" w:rsidRDefault="000C25F3" w:rsidP="000C25F3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b/>
                <w:bCs/>
                <w:color w:val="000000"/>
                <w:u w:val="single"/>
              </w:rPr>
              <w:t>Учитель химии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color w:val="000000"/>
              </w:rPr>
              <w:t> Здравствуйте! Мы с вами увидим, как математические методы решения задач помогают при решении задач по химии. Запишите число в тетрадях.</w:t>
            </w:r>
          </w:p>
          <w:p w:rsidR="00992C6E" w:rsidRDefault="000C25F3" w:rsidP="000C25F3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  <w:u w:val="single"/>
              </w:rPr>
              <w:t>Учитель математики</w:t>
            </w:r>
            <w:proofErr w:type="gramStart"/>
            <w:r>
              <w:rPr>
                <w:b/>
                <w:bCs/>
                <w:color w:val="000000"/>
                <w:u w:val="single"/>
              </w:rPr>
              <w:t>:</w:t>
            </w:r>
            <w:r w:rsidR="00C90191">
              <w:rPr>
                <w:b/>
                <w:bCs/>
                <w:color w:val="000000"/>
                <w:u w:val="single"/>
              </w:rPr>
              <w:t xml:space="preserve"> </w:t>
            </w:r>
            <w:r w:rsidR="00992C6E">
              <w:rPr>
                <w:color w:val="000000"/>
              </w:rPr>
              <w:t>Сегодня</w:t>
            </w:r>
            <w:proofErr w:type="gramEnd"/>
            <w:r w:rsidR="00992C6E">
              <w:rPr>
                <w:color w:val="000000"/>
              </w:rPr>
              <w:t xml:space="preserve"> субботний день мы начнем с заваривания чая (что получили с точки зрения химии?)</w:t>
            </w:r>
          </w:p>
          <w:p w:rsidR="000C25F3" w:rsidRDefault="000C25F3" w:rsidP="000C25F3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b/>
                <w:bCs/>
                <w:color w:val="212121"/>
              </w:rPr>
              <w:t xml:space="preserve"> </w:t>
            </w:r>
            <w:r>
              <w:rPr>
                <w:b/>
                <w:bCs/>
                <w:color w:val="000000"/>
                <w:u w:val="single"/>
                <w:shd w:val="clear" w:color="auto" w:fill="FFFFFF"/>
              </w:rPr>
              <w:t>Учитель химии</w:t>
            </w:r>
            <w:r>
              <w:rPr>
                <w:color w:val="000000"/>
                <w:shd w:val="clear" w:color="auto" w:fill="FFFFFF"/>
              </w:rPr>
              <w:t xml:space="preserve">: </w:t>
            </w:r>
            <w:r w:rsidR="003F6B62">
              <w:rPr>
                <w:color w:val="000000"/>
                <w:shd w:val="clear" w:color="auto" w:fill="FFFFFF"/>
              </w:rPr>
              <w:t xml:space="preserve">Нальем в два химических стакана одинаковое ко-во воды </w:t>
            </w:r>
            <w:r>
              <w:rPr>
                <w:color w:val="000000"/>
                <w:shd w:val="clear" w:color="auto" w:fill="FFFFFF"/>
              </w:rPr>
              <w:t xml:space="preserve">ребята, скажите, пожалуйста, что сейчас находится в этих </w:t>
            </w:r>
            <w:proofErr w:type="gramStart"/>
            <w:r>
              <w:rPr>
                <w:color w:val="000000"/>
                <w:shd w:val="clear" w:color="auto" w:fill="FFFFFF"/>
              </w:rPr>
              <w:t>двух  стаканах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с химической точки зрения? Одинакова ли концентрация полученных растворов? А как рассчитать массовую долю растворенных веществ в растворе? </w:t>
            </w:r>
          </w:p>
          <w:p w:rsidR="00A779D1" w:rsidRDefault="00A779D1"/>
        </w:tc>
        <w:tc>
          <w:tcPr>
            <w:tcW w:w="6095" w:type="dxa"/>
          </w:tcPr>
          <w:p w:rsidR="00A779D1" w:rsidRDefault="000C25F3">
            <w:r>
              <w:t xml:space="preserve">Дети сидят  за столами  команда(6 – 8 человек)  </w:t>
            </w:r>
          </w:p>
        </w:tc>
      </w:tr>
      <w:tr w:rsidR="00A779D1" w:rsidTr="000C25F3">
        <w:trPr>
          <w:trHeight w:val="182"/>
        </w:trPr>
        <w:tc>
          <w:tcPr>
            <w:tcW w:w="3233" w:type="dxa"/>
          </w:tcPr>
          <w:p w:rsidR="00A779D1" w:rsidRDefault="000C25F3">
            <w:r>
              <w:rPr>
                <w:rStyle w:val="1652"/>
                <w:b/>
                <w:bCs/>
                <w:color w:val="000000"/>
              </w:rPr>
              <w:t>2этап. Актуализация.</w:t>
            </w:r>
          </w:p>
        </w:tc>
        <w:tc>
          <w:tcPr>
            <w:tcW w:w="5551" w:type="dxa"/>
          </w:tcPr>
          <w:p w:rsidR="000C25F3" w:rsidRPr="000C25F3" w:rsidRDefault="000C25F3" w:rsidP="000C25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5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Учитель </w:t>
            </w:r>
            <w:proofErr w:type="gramStart"/>
            <w:r w:rsidRPr="000C25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химии:</w:t>
            </w: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Нальем</w:t>
            </w:r>
            <w:proofErr w:type="gramEnd"/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2-а  химических стакана воду, добавьте в оба 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наковое количество сульфата никеля</w:t>
            </w: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Что получилось? (Растворы).  Из чего состоит раствор? (Из растворителя и растворённого вещества). А теперь добавьте в один из </w:t>
            </w:r>
            <w:proofErr w:type="gramStart"/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стаканов  ещё</w:t>
            </w:r>
            <w:proofErr w:type="gramEnd"/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немного сульфата </w:t>
            </w:r>
            <w:r w:rsidR="003F6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никеля</w:t>
            </w: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Что стало с </w:t>
            </w:r>
            <w:proofErr w:type="gramStart"/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окраской  раствора</w:t>
            </w:r>
            <w:proofErr w:type="gramEnd"/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 (Он стал более насыщенным). Следовательно, чем отличаются эти растворы? (Массовой долей вещества).</w:t>
            </w:r>
          </w:p>
          <w:p w:rsidR="000C25F3" w:rsidRPr="000C25F3" w:rsidRDefault="000C25F3" w:rsidP="000C25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5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Учитель </w:t>
            </w:r>
            <w:proofErr w:type="gramStart"/>
            <w:r w:rsidRPr="000C25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математики:  </w:t>
            </w: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proofErr w:type="gramEnd"/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 математической точки зрения - разное процентное содержание вещества.</w:t>
            </w:r>
          </w:p>
          <w:p w:rsidR="000C25F3" w:rsidRPr="000C25F3" w:rsidRDefault="000C25F3" w:rsidP="000C25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Итак, тема нашего урока «Растворы. Решение задач на растворы, сплавы и смеси»</w:t>
            </w:r>
          </w:p>
          <w:p w:rsidR="000C25F3" w:rsidRPr="000C25F3" w:rsidRDefault="000C25F3" w:rsidP="000C25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Девизом нашего урока будут </w:t>
            </w:r>
            <w:proofErr w:type="gramStart"/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слова  французского</w:t>
            </w:r>
            <w:proofErr w:type="gramEnd"/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писателя, поэта Антуана де Сент-Экзюпери: </w:t>
            </w: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«Только из союза  работающих вместе и при помощи друг друга рождаются великие вещи</w:t>
            </w: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 вы ребята будете </w:t>
            </w:r>
            <w:proofErr w:type="gramStart"/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  в</w:t>
            </w:r>
            <w:proofErr w:type="gramEnd"/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группах</w:t>
            </w: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и помогать друг другу, используя знания химии и математики.   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Надеждой Станиславовной</w:t>
            </w: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сегодня мы работаем вместе.  </w:t>
            </w:r>
          </w:p>
          <w:p w:rsidR="00A779D1" w:rsidRDefault="000C25F3" w:rsidP="000C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5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Учитель химии: </w:t>
            </w:r>
            <w:r w:rsidRPr="000C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давайте вспомним необходимые определения, формулы, все, что мы знаем по этой теме</w:t>
            </w:r>
          </w:p>
          <w:p w:rsidR="006604D1" w:rsidRDefault="006604D1" w:rsidP="0019677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6095" w:type="dxa"/>
          </w:tcPr>
          <w:p w:rsidR="00A779D1" w:rsidRDefault="000C25F3">
            <w:r>
              <w:lastRenderedPageBreak/>
              <w:t>Отвечают на вопросы</w:t>
            </w:r>
          </w:p>
          <w:p w:rsidR="000C25F3" w:rsidRDefault="000C25F3">
            <w:r>
              <w:t>Формулируют цель урока, задачи урока.</w:t>
            </w:r>
          </w:p>
          <w:p w:rsidR="006604D1" w:rsidRDefault="006604D1">
            <w:r>
              <w:t>Работают с лото</w:t>
            </w:r>
          </w:p>
        </w:tc>
      </w:tr>
      <w:tr w:rsidR="00A779D1" w:rsidTr="00A779D1">
        <w:tc>
          <w:tcPr>
            <w:tcW w:w="3233" w:type="dxa"/>
          </w:tcPr>
          <w:p w:rsidR="006604D1" w:rsidRPr="006604D1" w:rsidRDefault="006604D1" w:rsidP="006604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3.Этап. Основной.</w:t>
            </w:r>
          </w:p>
          <w:p w:rsidR="00A779D1" w:rsidRDefault="00A779D1"/>
        </w:tc>
        <w:tc>
          <w:tcPr>
            <w:tcW w:w="5551" w:type="dxa"/>
          </w:tcPr>
          <w:p w:rsidR="006604D1" w:rsidRDefault="00196774" w:rsidP="006604D1">
            <w:pPr>
              <w:pStyle w:val="docdata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b/>
                <w:bCs/>
                <w:color w:val="212121"/>
                <w:u w:val="single"/>
              </w:rPr>
              <w:t>Учитель математики</w:t>
            </w:r>
            <w:proofErr w:type="gramStart"/>
            <w:r w:rsidR="006604D1" w:rsidRPr="0084456A">
              <w:rPr>
                <w:b/>
                <w:bCs/>
                <w:color w:val="212121"/>
                <w:u w:val="single"/>
              </w:rPr>
              <w:t>:</w:t>
            </w:r>
            <w:r w:rsidR="006604D1">
              <w:rPr>
                <w:color w:val="000000"/>
                <w:shd w:val="clear" w:color="auto" w:fill="FFFFFF"/>
              </w:rPr>
              <w:t xml:space="preserve"> Рассмотрим</w:t>
            </w:r>
            <w:proofErr w:type="gramEnd"/>
            <w:r w:rsidR="006604D1">
              <w:rPr>
                <w:color w:val="000000"/>
                <w:shd w:val="clear" w:color="auto" w:fill="FFFFFF"/>
              </w:rPr>
              <w:t xml:space="preserve"> известный всем раствор – это уксусная кислота. Разбавленный (6-10%) раствор уксусной кислоты под названием «столовый уксус» используется для приготовления майонеза, маринадов и т.д. Уксусная эссенция 80% раствор. Ее нельзя применять без разбавления для приготовления пищевых продуктов. «Столовый уксус», используют для приготовления маринадов, майонеза, салатов и других пищевых продуктов. Очень часто при приготовлении блюд под руками оказывается уксусная эссенция. Как из нее получить столовый уксус. Поможет следующая задача. А как вы её решите, выберите сами.</w:t>
            </w:r>
          </w:p>
          <w:p w:rsidR="006604D1" w:rsidRDefault="006604D1" w:rsidP="006604D1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Задача 1. </w:t>
            </w:r>
            <w:r>
              <w:rPr>
                <w:color w:val="000000"/>
                <w:shd w:val="clear" w:color="auto" w:fill="FFFFFF"/>
              </w:rPr>
              <w:t>Какое количество воды нужно добавить к 100 г 80%-</w:t>
            </w:r>
            <w:proofErr w:type="spellStart"/>
            <w:r>
              <w:rPr>
                <w:color w:val="000000"/>
                <w:shd w:val="clear" w:color="auto" w:fill="FFFFFF"/>
              </w:rPr>
              <w:t>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раствора уксусной кислоты, чтобы получить столовый уксус (10%-</w:t>
            </w:r>
            <w:proofErr w:type="spellStart"/>
            <w:r>
              <w:rPr>
                <w:color w:val="000000"/>
                <w:shd w:val="clear" w:color="auto" w:fill="FFFFFF"/>
              </w:rPr>
              <w:t>ый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раствор уксусной кислоты.) </w:t>
            </w:r>
            <w:r w:rsidR="0084456A">
              <w:rPr>
                <w:color w:val="000000"/>
                <w:shd w:val="clear" w:color="auto" w:fill="FFFFFF"/>
              </w:rPr>
              <w:t>Мы покажем два способа решения: химический и математический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A779D1" w:rsidRDefault="00A779D1"/>
        </w:tc>
        <w:tc>
          <w:tcPr>
            <w:tcW w:w="6095" w:type="dxa"/>
          </w:tcPr>
          <w:p w:rsidR="00A779D1" w:rsidRDefault="0084456A">
            <w:r>
              <w:t>Записывают 2 способа решения задачи</w:t>
            </w:r>
          </w:p>
        </w:tc>
      </w:tr>
      <w:tr w:rsidR="0084456A" w:rsidTr="0084456A">
        <w:trPr>
          <w:trHeight w:val="1200"/>
        </w:trPr>
        <w:tc>
          <w:tcPr>
            <w:tcW w:w="3233" w:type="dxa"/>
          </w:tcPr>
          <w:p w:rsidR="0084456A" w:rsidRPr="006604D1" w:rsidRDefault="0084456A" w:rsidP="006604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Первичное закрепление</w:t>
            </w:r>
          </w:p>
        </w:tc>
        <w:tc>
          <w:tcPr>
            <w:tcW w:w="5551" w:type="dxa"/>
          </w:tcPr>
          <w:p w:rsidR="00D643B2" w:rsidRPr="0084456A" w:rsidRDefault="00D643B2" w:rsidP="00D643B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Задачи ОГЭ</w:t>
            </w:r>
          </w:p>
          <w:p w:rsidR="009C3560" w:rsidRDefault="00D643B2" w:rsidP="009C3560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84456A">
              <w:rPr>
                <w:rStyle w:val="1997"/>
                <w:b/>
                <w:bCs/>
                <w:shd w:val="clear" w:color="auto" w:fill="FFFFFF"/>
              </w:rPr>
              <w:t xml:space="preserve">Задача </w:t>
            </w:r>
            <w:r w:rsidR="009C3560">
              <w:rPr>
                <w:rStyle w:val="1997"/>
                <w:b/>
                <w:bCs/>
                <w:shd w:val="clear" w:color="auto" w:fill="FFFFFF"/>
              </w:rPr>
              <w:t>2</w:t>
            </w:r>
            <w:r w:rsidRPr="00844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3560" w:rsidRPr="009C3560">
              <w:rPr>
                <w:rFonts w:eastAsia="Times New Roman"/>
                <w:color w:val="000000"/>
              </w:rPr>
              <w:t>Смешали 200 г 10% раствора хлорида натрия и 300 г 15 % раствора хлорида натрия. Определите массовую долю получившегося раствора.</w:t>
            </w:r>
          </w:p>
          <w:p w:rsidR="009C3560" w:rsidRPr="009C3560" w:rsidRDefault="009C3560" w:rsidP="009C3560">
            <w:pPr>
              <w:shd w:val="clear" w:color="auto" w:fill="FFFFFF"/>
              <w:rPr>
                <w:color w:val="000000"/>
              </w:rPr>
            </w:pPr>
          </w:p>
          <w:p w:rsidR="00D643B2" w:rsidRDefault="009C3560" w:rsidP="00D643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1997"/>
                <w:b/>
                <w:bCs/>
                <w:color w:val="000000"/>
                <w:shd w:val="clear" w:color="auto" w:fill="FFFFFF"/>
              </w:rPr>
              <w:t>Проверяем решение</w:t>
            </w:r>
          </w:p>
          <w:p w:rsidR="009C3560" w:rsidRDefault="009C3560" w:rsidP="00C110D9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hd w:val="clear" w:color="auto" w:fill="FFFFFF"/>
              </w:rPr>
            </w:pPr>
          </w:p>
          <w:p w:rsidR="009C3560" w:rsidRDefault="009C3560" w:rsidP="00C110D9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hd w:val="clear" w:color="auto" w:fill="FFFFFF"/>
              </w:rPr>
            </w:pPr>
          </w:p>
          <w:p w:rsidR="00C110D9" w:rsidRPr="00C110D9" w:rsidRDefault="00C110D9" w:rsidP="00C110D9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  <w:r w:rsidRPr="00C110D9">
              <w:rPr>
                <w:color w:val="FF0000"/>
                <w:shd w:val="clear" w:color="auto" w:fill="FFFFFF"/>
              </w:rPr>
              <w:t>“Правило креста”</w:t>
            </w:r>
            <w:r w:rsidR="009C3560">
              <w:rPr>
                <w:color w:val="FF0000"/>
                <w:shd w:val="clear" w:color="auto" w:fill="FFFFFF"/>
              </w:rPr>
              <w:t xml:space="preserve"> или конверт Пирсона</w:t>
            </w:r>
          </w:p>
          <w:p w:rsidR="00C110D9" w:rsidRPr="00C110D9" w:rsidRDefault="00C110D9" w:rsidP="00C110D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  <w:r w:rsidRPr="00C110D9">
              <w:rPr>
                <w:color w:val="FF0000"/>
                <w:shd w:val="clear" w:color="auto" w:fill="FFFFFF"/>
              </w:rPr>
              <w:t>“Правилом креста” называют диагональную схему правила смешения для случаев с двумя растворами.</w:t>
            </w:r>
          </w:p>
          <w:p w:rsidR="00C110D9" w:rsidRPr="00C110D9" w:rsidRDefault="00C110D9" w:rsidP="00C110D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  <w:r w:rsidRPr="00C110D9">
              <w:rPr>
                <w:color w:val="FF0000"/>
                <w:shd w:val="clear" w:color="auto" w:fill="FFFFFF"/>
              </w:rPr>
              <w:t>Слева на концах отрезков записывают исходные массовые доли растворов (обычно слева вверху-большая), на пересечении отрезков - заданная, а справа на их концах записываются разности между исходными и заданной массовыми долями. Получаемые массовые части показывают в каком отношении надо слить исходные растворы.</w:t>
            </w:r>
            <w:r w:rsidRPr="00C110D9">
              <w:rPr>
                <w:color w:val="FF0000"/>
              </w:rPr>
              <w:t> </w:t>
            </w:r>
          </w:p>
          <w:p w:rsidR="00C110D9" w:rsidRPr="0084456A" w:rsidRDefault="00C110D9" w:rsidP="006604D1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212121"/>
                <w:u w:val="single"/>
              </w:rPr>
            </w:pPr>
          </w:p>
        </w:tc>
        <w:tc>
          <w:tcPr>
            <w:tcW w:w="6095" w:type="dxa"/>
          </w:tcPr>
          <w:p w:rsidR="0084456A" w:rsidRDefault="0084456A">
            <w:r>
              <w:t>Решают двумя способами</w:t>
            </w:r>
          </w:p>
          <w:p w:rsidR="009C3560" w:rsidRDefault="009C3560"/>
          <w:p w:rsidR="009C3560" w:rsidRDefault="009C3560"/>
          <w:p w:rsidR="009C3560" w:rsidRDefault="009C3560"/>
          <w:p w:rsidR="009C3560" w:rsidRDefault="009C3560"/>
          <w:p w:rsidR="009C3560" w:rsidRDefault="009C3560">
            <w:r>
              <w:t xml:space="preserve">Один ребенок от группы показывает решение </w:t>
            </w:r>
            <w:proofErr w:type="gramStart"/>
            <w:r>
              <w:t>задачи(</w:t>
            </w:r>
            <w:proofErr w:type="gramEnd"/>
            <w:r>
              <w:t>отмечает всех детей из группы, кто помогал в решении)</w:t>
            </w:r>
          </w:p>
          <w:p w:rsidR="009C3560" w:rsidRDefault="009C3560"/>
          <w:p w:rsidR="009C3560" w:rsidRDefault="009C3560">
            <w:r>
              <w:t>Евгения Александровна показывает новый способ решения задачи</w:t>
            </w:r>
          </w:p>
        </w:tc>
      </w:tr>
      <w:tr w:rsidR="0084456A" w:rsidTr="00A779D1">
        <w:tc>
          <w:tcPr>
            <w:tcW w:w="3233" w:type="dxa"/>
          </w:tcPr>
          <w:p w:rsidR="0084456A" w:rsidRDefault="0084456A" w:rsidP="006604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551" w:type="dxa"/>
          </w:tcPr>
          <w:p w:rsidR="0084456A" w:rsidRDefault="009C3560" w:rsidP="006604D1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rStyle w:val="1997"/>
                <w:b/>
                <w:bCs/>
                <w:color w:val="000000"/>
                <w:shd w:val="clear" w:color="auto" w:fill="FFFFFF"/>
              </w:rPr>
            </w:pPr>
            <w:r>
              <w:rPr>
                <w:rStyle w:val="1997"/>
                <w:b/>
                <w:bCs/>
                <w:color w:val="000000"/>
                <w:shd w:val="clear" w:color="auto" w:fill="FFFFFF"/>
              </w:rPr>
              <w:t>Задач</w:t>
            </w:r>
            <w:r>
              <w:rPr>
                <w:b/>
                <w:bCs/>
                <w:color w:val="000000"/>
                <w:shd w:val="clear" w:color="auto" w:fill="FFFFFF"/>
              </w:rPr>
              <w:t>а 2.</w:t>
            </w:r>
            <w:r w:rsidRPr="0084456A">
              <w:rPr>
                <w:color w:val="000000"/>
              </w:rPr>
              <w:t xml:space="preserve"> </w:t>
            </w:r>
            <w:r w:rsidRPr="0084456A">
              <w:rPr>
                <w:color w:val="000000"/>
              </w:rPr>
              <w:t xml:space="preserve">Первый </w:t>
            </w:r>
            <w:r>
              <w:rPr>
                <w:color w:val="000000"/>
              </w:rPr>
              <w:t>раствор</w:t>
            </w:r>
            <w:r w:rsidRPr="0084456A">
              <w:rPr>
                <w:color w:val="000000"/>
              </w:rPr>
              <w:t xml:space="preserve"> содержит 5%</w:t>
            </w:r>
            <w:r>
              <w:rPr>
                <w:color w:val="000000"/>
              </w:rPr>
              <w:t xml:space="preserve"> сульфата меди</w:t>
            </w:r>
            <w:r w:rsidRPr="0084456A">
              <w:rPr>
                <w:color w:val="000000"/>
              </w:rPr>
              <w:t xml:space="preserve">, второй – 13% </w:t>
            </w:r>
            <w:r>
              <w:rPr>
                <w:color w:val="000000"/>
              </w:rPr>
              <w:t xml:space="preserve">сульфата </w:t>
            </w:r>
            <w:r w:rsidRPr="0084456A">
              <w:rPr>
                <w:color w:val="000000"/>
              </w:rPr>
              <w:t xml:space="preserve">меди. Масса второго </w:t>
            </w:r>
            <w:r>
              <w:rPr>
                <w:color w:val="000000"/>
              </w:rPr>
              <w:t xml:space="preserve">раствора </w:t>
            </w:r>
            <w:r w:rsidRPr="0084456A">
              <w:rPr>
                <w:color w:val="000000"/>
              </w:rPr>
              <w:t xml:space="preserve">больше массы первого на 4 кг. Из этих двух </w:t>
            </w:r>
            <w:r>
              <w:rPr>
                <w:color w:val="000000"/>
              </w:rPr>
              <w:t>растворов</w:t>
            </w:r>
            <w:r w:rsidRPr="0084456A">
              <w:rPr>
                <w:color w:val="000000"/>
              </w:rPr>
              <w:t xml:space="preserve"> </w:t>
            </w:r>
            <w:r w:rsidRPr="0084456A">
              <w:rPr>
                <w:color w:val="000000"/>
              </w:rPr>
              <w:t xml:space="preserve">получили третий </w:t>
            </w:r>
            <w:r>
              <w:rPr>
                <w:color w:val="000000"/>
              </w:rPr>
              <w:t>раствор</w:t>
            </w:r>
            <w:r w:rsidRPr="0084456A">
              <w:rPr>
                <w:color w:val="000000"/>
              </w:rPr>
              <w:t xml:space="preserve">, содержащий 10% </w:t>
            </w:r>
            <w:r>
              <w:rPr>
                <w:color w:val="000000"/>
              </w:rPr>
              <w:t xml:space="preserve">сульфата </w:t>
            </w:r>
            <w:r w:rsidRPr="0084456A">
              <w:rPr>
                <w:color w:val="000000"/>
              </w:rPr>
              <w:t xml:space="preserve">меди. Найдите массу третьего </w:t>
            </w:r>
            <w:r>
              <w:rPr>
                <w:color w:val="000000"/>
              </w:rPr>
              <w:t>раствора</w:t>
            </w:r>
            <w:r w:rsidRPr="0084456A">
              <w:rPr>
                <w:color w:val="000000"/>
              </w:rPr>
              <w:t>.</w:t>
            </w:r>
          </w:p>
        </w:tc>
        <w:tc>
          <w:tcPr>
            <w:tcW w:w="6095" w:type="dxa"/>
          </w:tcPr>
          <w:p w:rsidR="0084456A" w:rsidRDefault="009C3560">
            <w:r>
              <w:t>Решают методом креста</w:t>
            </w:r>
          </w:p>
        </w:tc>
      </w:tr>
      <w:tr w:rsidR="009C3560" w:rsidTr="00A779D1">
        <w:tc>
          <w:tcPr>
            <w:tcW w:w="3233" w:type="dxa"/>
          </w:tcPr>
          <w:p w:rsidR="009C3560" w:rsidRDefault="009C3560" w:rsidP="006604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551" w:type="dxa"/>
          </w:tcPr>
          <w:p w:rsidR="009C3560" w:rsidRDefault="009C3560" w:rsidP="006604D1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rStyle w:val="1997"/>
                <w:b/>
                <w:bCs/>
                <w:color w:val="000000"/>
                <w:shd w:val="clear" w:color="auto" w:fill="FFFFFF"/>
              </w:rPr>
            </w:pPr>
            <w:r>
              <w:rPr>
                <w:rStyle w:val="1997"/>
                <w:b/>
                <w:bCs/>
                <w:color w:val="000000"/>
                <w:shd w:val="clear" w:color="auto" w:fill="FFFFFF"/>
              </w:rPr>
              <w:t xml:space="preserve">Проверяем решение </w:t>
            </w:r>
          </w:p>
        </w:tc>
        <w:tc>
          <w:tcPr>
            <w:tcW w:w="6095" w:type="dxa"/>
          </w:tcPr>
          <w:p w:rsidR="009C3560" w:rsidRDefault="009C3560"/>
        </w:tc>
      </w:tr>
      <w:tr w:rsidR="0084456A" w:rsidTr="00A779D1">
        <w:tc>
          <w:tcPr>
            <w:tcW w:w="3233" w:type="dxa"/>
          </w:tcPr>
          <w:p w:rsidR="0084456A" w:rsidRDefault="0084456A" w:rsidP="00E87D9C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5551" w:type="dxa"/>
          </w:tcPr>
          <w:p w:rsidR="00E87D9C" w:rsidRDefault="0084456A" w:rsidP="00E87D9C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84456A">
              <w:rPr>
                <w:rStyle w:val="1997"/>
                <w:b/>
                <w:bCs/>
              </w:rPr>
              <w:t>Задача 4.</w:t>
            </w:r>
            <w:r>
              <w:rPr>
                <w:rStyle w:val="2395"/>
                <w:color w:val="000000"/>
                <w:shd w:val="clear" w:color="auto" w:fill="FFFFFF"/>
              </w:rPr>
              <w:t xml:space="preserve">  </w:t>
            </w:r>
            <w:r w:rsidR="00E87D9C">
              <w:rPr>
                <w:color w:val="000000"/>
                <w:shd w:val="clear" w:color="auto" w:fill="FFFFFF"/>
              </w:rPr>
              <w:t>При смешивании 10%-</w:t>
            </w:r>
            <w:proofErr w:type="spellStart"/>
            <w:r w:rsidR="00E87D9C">
              <w:rPr>
                <w:color w:val="000000"/>
                <w:shd w:val="clear" w:color="auto" w:fill="FFFFFF"/>
              </w:rPr>
              <w:t>го</w:t>
            </w:r>
            <w:proofErr w:type="spellEnd"/>
            <w:r w:rsidR="00E87D9C">
              <w:rPr>
                <w:color w:val="000000"/>
                <w:shd w:val="clear" w:color="auto" w:fill="FFFFFF"/>
              </w:rPr>
              <w:t xml:space="preserve"> и 30%-</w:t>
            </w:r>
            <w:proofErr w:type="spellStart"/>
            <w:r w:rsidR="00E87D9C">
              <w:rPr>
                <w:color w:val="000000"/>
                <w:shd w:val="clear" w:color="auto" w:fill="FFFFFF"/>
              </w:rPr>
              <w:t>го</w:t>
            </w:r>
            <w:proofErr w:type="spellEnd"/>
            <w:r w:rsidR="00E87D9C">
              <w:rPr>
                <w:color w:val="000000"/>
                <w:shd w:val="clear" w:color="auto" w:fill="FFFFFF"/>
              </w:rPr>
              <w:t xml:space="preserve"> раствора марганцовки получают 200 г 16%-</w:t>
            </w:r>
            <w:proofErr w:type="spellStart"/>
            <w:r w:rsidR="00E87D9C">
              <w:rPr>
                <w:color w:val="000000"/>
                <w:shd w:val="clear" w:color="auto" w:fill="FFFFFF"/>
              </w:rPr>
              <w:t>го</w:t>
            </w:r>
            <w:proofErr w:type="spellEnd"/>
            <w:r w:rsidR="00E87D9C">
              <w:rPr>
                <w:color w:val="000000"/>
                <w:shd w:val="clear" w:color="auto" w:fill="FFFFFF"/>
              </w:rPr>
              <w:t xml:space="preserve"> раствора марганцовки. Сколько </w:t>
            </w:r>
            <w:proofErr w:type="gramStart"/>
            <w:r w:rsidR="00E87D9C">
              <w:rPr>
                <w:color w:val="000000"/>
                <w:shd w:val="clear" w:color="auto" w:fill="FFFFFF"/>
              </w:rPr>
              <w:t>граммов  каждого</w:t>
            </w:r>
            <w:proofErr w:type="gramEnd"/>
            <w:r w:rsidR="00E87D9C">
              <w:rPr>
                <w:color w:val="000000"/>
                <w:shd w:val="clear" w:color="auto" w:fill="FFFFFF"/>
              </w:rPr>
              <w:t xml:space="preserve"> раствора взяли?</w:t>
            </w:r>
          </w:p>
          <w:p w:rsidR="0084456A" w:rsidRDefault="0084456A" w:rsidP="0084456A">
            <w:pPr>
              <w:shd w:val="clear" w:color="auto" w:fill="FFFFFF"/>
              <w:rPr>
                <w:color w:val="000000"/>
                <w:shd w:val="clear" w:color="auto" w:fill="FFFFFF"/>
              </w:rPr>
            </w:pPr>
          </w:p>
          <w:p w:rsidR="0084456A" w:rsidRDefault="000756C5" w:rsidP="00E87D9C">
            <w:pPr>
              <w:pStyle w:val="docdata"/>
              <w:shd w:val="clear" w:color="auto" w:fill="FFFFFF"/>
              <w:spacing w:before="0" w:beforeAutospacing="0" w:after="0" w:afterAutospacing="0"/>
              <w:jc w:val="both"/>
              <w:rPr>
                <w:rStyle w:val="1997"/>
                <w:b/>
                <w:bCs/>
                <w:color w:val="000000"/>
                <w:shd w:val="clear" w:color="auto" w:fill="FFFFFF"/>
              </w:rPr>
            </w:pPr>
            <w:r w:rsidRPr="000756C5">
              <w:rPr>
                <w:rStyle w:val="1997"/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Задача 5. 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6095" w:type="dxa"/>
          </w:tcPr>
          <w:p w:rsidR="0084456A" w:rsidRDefault="000756C5">
            <w:r>
              <w:t>Решают задачи, сдают учителю</w:t>
            </w:r>
          </w:p>
        </w:tc>
      </w:tr>
      <w:tr w:rsidR="0084456A" w:rsidTr="00A779D1">
        <w:tc>
          <w:tcPr>
            <w:tcW w:w="3233" w:type="dxa"/>
          </w:tcPr>
          <w:p w:rsidR="0084456A" w:rsidRDefault="0084456A" w:rsidP="006604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551" w:type="dxa"/>
          </w:tcPr>
          <w:p w:rsidR="005010EB" w:rsidRPr="0084456A" w:rsidRDefault="005010EB" w:rsidP="008445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095" w:type="dxa"/>
          </w:tcPr>
          <w:p w:rsidR="0084456A" w:rsidRDefault="0084456A"/>
        </w:tc>
      </w:tr>
      <w:tr w:rsidR="005010EB" w:rsidTr="00A779D1">
        <w:tc>
          <w:tcPr>
            <w:tcW w:w="3233" w:type="dxa"/>
          </w:tcPr>
          <w:p w:rsidR="005010EB" w:rsidRDefault="0041130B" w:rsidP="006604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Рефлексия</w:t>
            </w:r>
          </w:p>
        </w:tc>
        <w:tc>
          <w:tcPr>
            <w:tcW w:w="5551" w:type="dxa"/>
          </w:tcPr>
          <w:p w:rsidR="0041130B" w:rsidRPr="0084456A" w:rsidRDefault="0041130B" w:rsidP="0041130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095" w:type="dxa"/>
          </w:tcPr>
          <w:p w:rsidR="005010EB" w:rsidRDefault="005010EB"/>
        </w:tc>
      </w:tr>
    </w:tbl>
    <w:p w:rsidR="00E7441C" w:rsidRDefault="00E7441C"/>
    <w:sectPr w:rsidR="00E7441C" w:rsidSect="00A779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60D"/>
    <w:rsid w:val="000756C5"/>
    <w:rsid w:val="000C25F3"/>
    <w:rsid w:val="00196774"/>
    <w:rsid w:val="003F6B62"/>
    <w:rsid w:val="0041130B"/>
    <w:rsid w:val="005010EB"/>
    <w:rsid w:val="006604D1"/>
    <w:rsid w:val="0084456A"/>
    <w:rsid w:val="00992C6E"/>
    <w:rsid w:val="009C3560"/>
    <w:rsid w:val="00A779D1"/>
    <w:rsid w:val="00C110D9"/>
    <w:rsid w:val="00C90191"/>
    <w:rsid w:val="00CB160D"/>
    <w:rsid w:val="00D643B2"/>
    <w:rsid w:val="00E7441C"/>
    <w:rsid w:val="00E8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C28E4"/>
  <w15:chartTrackingRefBased/>
  <w15:docId w15:val="{7C3E1CC7-F437-49A6-A4AA-E4144B6A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1815,bqiaagaaeyqcaaagiaiaaao8awaabcodaaaaaaaaaaaaaaaaaaaaaaaaaaaaaaaaaaaaaaaaaaaaaaaaaaaaaaaaaaaaaaaaaaaaaaaaaaaaaaaaaaaaaaaaaaaaaaaaaaaaaaaaaaaaaaaaaaaaaaaaaaaaaaaaaaaaaaaaaaaaaaaaaaaaaaaaaaaaaaaaaaaaaaaaaaaaaaaaaaaaaaaaaaaaaaaaaaaaaaaa"/>
    <w:basedOn w:val="a"/>
    <w:rsid w:val="00A77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C2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53">
    <w:name w:val="1353"/>
    <w:aliases w:val="bqiaagaaeyqcaaagiaiaaaowbaaabb4eaaaaaaaaaaaaaaaaaaaaaaaaaaaaaaaaaaaaaaaaaaaaaaaaaaaaaaaaaaaaaaaaaaaaaaaaaaaaaaaaaaaaaaaaaaaaaaaaaaaaaaaaaaaaaaaaaaaaaaaaaaaaaaaaaaaaaaaaaaaaaaaaaaaaaaaaaaaaaaaaaaaaaaaaaaaaaaaaaaaaaaaaaaaaaaaaaaaaaaaa"/>
    <w:basedOn w:val="a0"/>
    <w:rsid w:val="000C25F3"/>
  </w:style>
  <w:style w:type="character" w:customStyle="1" w:styleId="1351">
    <w:name w:val="1351"/>
    <w:aliases w:val="bqiaagaaeyqcaaagiaiaaaoubaaabbweaaaaaaaaaaaaaaaaaaaaaaaaaaaaaaaaaaaaaaaaaaaaaaaaaaaaaaaaaaaaaaaaaaaaaaaaaaaaaaaaaaaaaaaaaaaaaaaaaaaaaaaaaaaaaaaaaaaaaaaaaaaaaaaaaaaaaaaaaaaaaaaaaaaaaaaaaaaaaaaaaaaaaaaaaaaaaaaaaaaaaaaaaaaaaaaaaaaaaaaa"/>
    <w:basedOn w:val="a0"/>
    <w:rsid w:val="000C25F3"/>
  </w:style>
  <w:style w:type="character" w:customStyle="1" w:styleId="1652">
    <w:name w:val="1652"/>
    <w:aliases w:val="bqiaagaaeyqcaaagiaiaaanlawaabxmdaaaaaaaaaaaaaaaaaaaaaaaaaaaaaaaaaaaaaaaaaaaaaaaaaaaaaaaaaaaaaaaaaaaaaaaaaaaaaaaaaaaaaaaaaaaaaaaaaaaaaaaaaaaaaaaaaaaaaaaaaaaaaaaaaaaaaaaaaaaaaaaaaaaaaaaaaaaaaaaaaaaaaaaaaaaaaaaaaaaaaaaaaaaaaaaaaaaaaaaa"/>
    <w:basedOn w:val="a0"/>
    <w:rsid w:val="000C25F3"/>
  </w:style>
  <w:style w:type="character" w:customStyle="1" w:styleId="1997">
    <w:name w:val="1997"/>
    <w:aliases w:val="bqiaagaaeyqcaaagiaiaaaprbaaabfkeaaaaaaaaaaaaaaaaaaaaaaaaaaaaaaaaaaaaaaaaaaaaaaaaaaaaaaaaaaaaaaaaaaaaaaaaaaaaaaaaaaaaaaaaaaaaaaaaaaaaaaaaaaaaaaaaaaaaaaaaaaaaaaaaaaaaaaaaaaaaaaaaaaaaaaaaaaaaaaaaaaaaaaaaaaaaaaaaaaaaaaaaaaaaaaaaaaaaaaaa"/>
    <w:basedOn w:val="a0"/>
    <w:rsid w:val="0084456A"/>
  </w:style>
  <w:style w:type="character" w:customStyle="1" w:styleId="2395">
    <w:name w:val="2395"/>
    <w:aliases w:val="bqiaagaaeyqcaaagiaiaaan5bgaabycgaaaaaaaaaaaaaaaaaaaaaaaaaaaaaaaaaaaaaaaaaaaaaaaaaaaaaaaaaaaaaaaaaaaaaaaaaaaaaaaaaaaaaaaaaaaaaaaaaaaaaaaaaaaaaaaaaaaaaaaaaaaaaaaaaaaaaaaaaaaaaaaaaaaaaaaaaaaaaaaaaaaaaaaaaaaaaaaaaaaaaaaaaaaaaaaaaaaaaaaa"/>
    <w:basedOn w:val="a0"/>
    <w:rsid w:val="00844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 № 6 МБОУ</cp:lastModifiedBy>
  <cp:revision>4</cp:revision>
  <dcterms:created xsi:type="dcterms:W3CDTF">2025-02-04T18:08:00Z</dcterms:created>
  <dcterms:modified xsi:type="dcterms:W3CDTF">2025-02-06T13:43:00Z</dcterms:modified>
</cp:coreProperties>
</file>