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C74" w:rsidRPr="004B68BE" w:rsidRDefault="00140C74" w:rsidP="00831F0B">
      <w:pPr>
        <w:spacing w:before="120" w:after="0" w:line="240" w:lineRule="auto"/>
        <w:jc w:val="center"/>
      </w:pPr>
      <w:r w:rsidRPr="004B68BE">
        <w:t xml:space="preserve">Урок по информатике и ИКТ </w:t>
      </w:r>
      <w:r w:rsidRPr="004B68BE">
        <w:rPr>
          <w:color w:val="000000"/>
        </w:rPr>
        <w:t xml:space="preserve">в 10 классе </w:t>
      </w:r>
      <w:r w:rsidRPr="004B68BE">
        <w:t>по теме: «Сложение и вычитание в двоичной системе счисления» с использованием модульной технологии</w:t>
      </w:r>
      <w:r w:rsidR="00831F0B">
        <w:t>»</w:t>
      </w:r>
    </w:p>
    <w:p w:rsidR="006D1992" w:rsidRPr="004B68BE" w:rsidRDefault="004B68BE" w:rsidP="004B68BE">
      <w:pPr>
        <w:spacing w:before="120" w:after="0" w:line="240" w:lineRule="auto"/>
        <w:jc w:val="both"/>
        <w:rPr>
          <w:rFonts w:eastAsia="Times New Roman"/>
          <w:b w:val="0"/>
          <w:lang w:eastAsia="ru-RU"/>
        </w:rPr>
      </w:pPr>
      <w:r w:rsidRPr="004B68BE">
        <w:t xml:space="preserve">Цель урока: </w:t>
      </w:r>
      <w:r w:rsidRPr="006D1992">
        <w:rPr>
          <w:rFonts w:eastAsia="Times New Roman"/>
          <w:b w:val="0"/>
          <w:lang w:eastAsia="ru-RU"/>
        </w:rPr>
        <w:t>усвоить, углубить и расширить знания методов, приёмов и подходов к решению заданий систем счисления;</w:t>
      </w:r>
      <w:r w:rsidRPr="004B68BE">
        <w:rPr>
          <w:rFonts w:eastAsia="Times New Roman"/>
          <w:b w:val="0"/>
          <w:lang w:eastAsia="ru-RU"/>
        </w:rPr>
        <w:t xml:space="preserve"> </w:t>
      </w:r>
      <w:r w:rsidRPr="006D1992">
        <w:rPr>
          <w:rFonts w:eastAsia="Times New Roman"/>
          <w:b w:val="0"/>
          <w:lang w:eastAsia="ru-RU"/>
        </w:rPr>
        <w:t>формирование интеллектуальных умений и навыков самостоятельной и творческой деятельности, определённых новыми государственными стандартами.</w:t>
      </w:r>
    </w:p>
    <w:p w:rsidR="00140C74" w:rsidRPr="004B68BE" w:rsidRDefault="00140C74" w:rsidP="004B68BE">
      <w:pPr>
        <w:spacing w:before="120" w:after="0" w:line="240" w:lineRule="auto"/>
        <w:jc w:val="both"/>
      </w:pPr>
      <w:r w:rsidRPr="004B68BE">
        <w:t>Планируемые результаты:</w:t>
      </w:r>
    </w:p>
    <w:p w:rsidR="00140C74" w:rsidRPr="00140C74" w:rsidRDefault="00140C74" w:rsidP="004B68BE">
      <w:pPr>
        <w:spacing w:before="120" w:after="0" w:line="240" w:lineRule="auto"/>
        <w:jc w:val="both"/>
        <w:rPr>
          <w:rFonts w:eastAsia="Times New Roman"/>
          <w:b w:val="0"/>
          <w:lang w:eastAsia="ru-RU"/>
        </w:rPr>
      </w:pPr>
      <w:r w:rsidRPr="004B68BE">
        <w:t xml:space="preserve">Предметные: </w:t>
      </w:r>
      <w:r w:rsidRPr="004B68BE">
        <w:rPr>
          <w:rFonts w:eastAsia="Times New Roman"/>
          <w:b w:val="0"/>
          <w:lang w:eastAsia="ru-RU"/>
        </w:rPr>
        <w:t xml:space="preserve">обеспечение прочного и сознательного овладения учащимися основ систем счисления знаний и умений при решении примеров на перевод чисел из одной системы в другую, выполнении арифметических действии </w:t>
      </w:r>
      <w:r w:rsidR="006D1992" w:rsidRPr="004B68BE">
        <w:rPr>
          <w:rFonts w:eastAsia="Times New Roman"/>
          <w:b w:val="0"/>
          <w:lang w:eastAsia="ru-RU"/>
        </w:rPr>
        <w:t>двоичной</w:t>
      </w:r>
      <w:r w:rsidRPr="004B68BE">
        <w:rPr>
          <w:rFonts w:eastAsia="Times New Roman"/>
          <w:b w:val="0"/>
          <w:lang w:eastAsia="ru-RU"/>
        </w:rPr>
        <w:t xml:space="preserve"> систем</w:t>
      </w:r>
      <w:r w:rsidR="006D1992" w:rsidRPr="004B68BE">
        <w:rPr>
          <w:rFonts w:eastAsia="Times New Roman"/>
          <w:b w:val="0"/>
          <w:lang w:eastAsia="ru-RU"/>
        </w:rPr>
        <w:t>ы</w:t>
      </w:r>
      <w:r w:rsidRPr="004B68BE">
        <w:rPr>
          <w:rFonts w:eastAsia="Times New Roman"/>
          <w:b w:val="0"/>
          <w:lang w:eastAsia="ru-RU"/>
        </w:rPr>
        <w:t xml:space="preserve">; </w:t>
      </w:r>
      <w:r w:rsidRPr="00140C74">
        <w:rPr>
          <w:rFonts w:eastAsia="Times New Roman"/>
          <w:b w:val="0"/>
          <w:lang w:eastAsia="ru-RU"/>
        </w:rPr>
        <w:t>обеспечение прочной подготовки к ЕГЭ; накопление базы задач, решаемых с помощью систем счисления.</w:t>
      </w:r>
    </w:p>
    <w:p w:rsidR="00140C74" w:rsidRPr="004B68BE" w:rsidRDefault="00140C74" w:rsidP="004B68BE">
      <w:pPr>
        <w:spacing w:before="120" w:after="0" w:line="240" w:lineRule="auto"/>
        <w:jc w:val="both"/>
        <w:rPr>
          <w:b w:val="0"/>
        </w:rPr>
      </w:pPr>
      <w:r w:rsidRPr="004B68BE">
        <w:t xml:space="preserve">Личностные: </w:t>
      </w:r>
      <w:proofErr w:type="spellStart"/>
      <w:r w:rsidRPr="004B68BE">
        <w:rPr>
          <w:b w:val="0"/>
        </w:rPr>
        <w:t>смыслообразование</w:t>
      </w:r>
      <w:proofErr w:type="spellEnd"/>
      <w:r w:rsidRPr="004B68BE">
        <w:rPr>
          <w:b w:val="0"/>
        </w:rPr>
        <w:t xml:space="preserve"> (установление связей между целями и мотивами решения задании на систему счисления), оценивание личностной ценности изучаемых методов и алгоритмов</w:t>
      </w:r>
      <w:r w:rsidR="006D1992" w:rsidRPr="004B68BE">
        <w:rPr>
          <w:b w:val="0"/>
        </w:rPr>
        <w:t xml:space="preserve"> (решения арифметических задач).</w:t>
      </w:r>
    </w:p>
    <w:p w:rsidR="00140C74" w:rsidRPr="004B68BE" w:rsidRDefault="00140C74" w:rsidP="004B68BE">
      <w:pPr>
        <w:spacing w:before="120" w:after="0" w:line="240" w:lineRule="auto"/>
        <w:jc w:val="both"/>
      </w:pPr>
      <w:proofErr w:type="spellStart"/>
      <w:r w:rsidRPr="004B68BE">
        <w:t>Метапредметные</w:t>
      </w:r>
      <w:proofErr w:type="spellEnd"/>
      <w:r w:rsidRPr="004B68BE">
        <w:t xml:space="preserve">: </w:t>
      </w:r>
      <w:r w:rsidR="006D1992" w:rsidRPr="004B68BE">
        <w:rPr>
          <w:b w:val="0"/>
        </w:rPr>
        <w:t>научиться самостоятельно определять цели своего обучения, научиться соотносить свои действия с планируемые результатами; научи</w:t>
      </w:r>
      <w:r w:rsidR="004B68BE">
        <w:rPr>
          <w:b w:val="0"/>
        </w:rPr>
        <w:t>ться организовывать учебное сот</w:t>
      </w:r>
      <w:r w:rsidR="006D1992" w:rsidRPr="004B68BE">
        <w:rPr>
          <w:b w:val="0"/>
        </w:rPr>
        <w:t>рудничество.</w:t>
      </w:r>
    </w:p>
    <w:p w:rsidR="00140C74" w:rsidRPr="004B68BE" w:rsidRDefault="006D1992" w:rsidP="004B68BE">
      <w:pPr>
        <w:spacing w:before="120" w:after="0" w:line="240" w:lineRule="auto"/>
        <w:jc w:val="both"/>
      </w:pPr>
      <w:r w:rsidRPr="004B68BE">
        <w:t xml:space="preserve">Универсальные учебные действия: </w:t>
      </w:r>
    </w:p>
    <w:p w:rsidR="006D1992" w:rsidRPr="004B68BE" w:rsidRDefault="006D1992" w:rsidP="004B68BE">
      <w:pPr>
        <w:spacing w:before="120" w:after="0" w:line="240" w:lineRule="auto"/>
        <w:jc w:val="both"/>
        <w:rPr>
          <w:b w:val="0"/>
        </w:rPr>
      </w:pPr>
      <w:r w:rsidRPr="004B68BE">
        <w:rPr>
          <w:b w:val="0"/>
          <w:iCs/>
        </w:rPr>
        <w:t>познавательные УУД</w:t>
      </w:r>
      <w:r w:rsidR="004B68BE">
        <w:rPr>
          <w:b w:val="0"/>
        </w:rPr>
        <w:t xml:space="preserve">: </w:t>
      </w:r>
      <w:r w:rsidRPr="004B68BE">
        <w:rPr>
          <w:b w:val="0"/>
        </w:rPr>
        <w:t xml:space="preserve">выделение и формулирование познавательной цели, выделение необходимой информации из условий задачи, </w:t>
      </w:r>
      <w:r w:rsidR="004B68BE">
        <w:rPr>
          <w:b w:val="0"/>
        </w:rPr>
        <w:t>моделирование</w:t>
      </w:r>
      <w:r w:rsidRPr="004B68BE">
        <w:rPr>
          <w:b w:val="0"/>
        </w:rPr>
        <w:t>, выбор эффективных способов решения задач, рефлексия способов действия, анализ условий задачи, подведение под понятие;</w:t>
      </w:r>
    </w:p>
    <w:p w:rsidR="006D1992" w:rsidRPr="004B68BE" w:rsidRDefault="00140C74" w:rsidP="004B68BE">
      <w:pPr>
        <w:spacing w:before="120" w:after="0" w:line="240" w:lineRule="auto"/>
        <w:jc w:val="both"/>
        <w:rPr>
          <w:b w:val="0"/>
          <w:iCs/>
        </w:rPr>
      </w:pPr>
      <w:r w:rsidRPr="004B68BE">
        <w:rPr>
          <w:b w:val="0"/>
          <w:iCs/>
        </w:rPr>
        <w:t xml:space="preserve">регулятивные </w:t>
      </w:r>
      <w:proofErr w:type="gramStart"/>
      <w:r w:rsidRPr="004B68BE">
        <w:rPr>
          <w:b w:val="0"/>
          <w:iCs/>
        </w:rPr>
        <w:t xml:space="preserve">УУД </w:t>
      </w:r>
      <w:r w:rsidRPr="004B68BE">
        <w:rPr>
          <w:b w:val="0"/>
        </w:rPr>
        <w:t>:</w:t>
      </w:r>
      <w:proofErr w:type="gramEnd"/>
      <w:r w:rsidRPr="004B68BE">
        <w:rPr>
          <w:b w:val="0"/>
        </w:rPr>
        <w:t xml:space="preserve"> постановка учебных задач, выбор способов решения задач в зависимости от конкретных условий, контроль и оценка процесса и результатов </w:t>
      </w:r>
      <w:r w:rsidR="004B68BE">
        <w:rPr>
          <w:b w:val="0"/>
        </w:rPr>
        <w:t>деятельности</w:t>
      </w:r>
      <w:r w:rsidR="006D1992" w:rsidRPr="004B68BE">
        <w:rPr>
          <w:b w:val="0"/>
          <w:iCs/>
        </w:rPr>
        <w:t>;</w:t>
      </w:r>
    </w:p>
    <w:p w:rsidR="00140C74" w:rsidRPr="004B68BE" w:rsidRDefault="00140C74" w:rsidP="004B68BE">
      <w:pPr>
        <w:spacing w:before="120" w:after="0" w:line="240" w:lineRule="auto"/>
        <w:jc w:val="both"/>
      </w:pPr>
      <w:r w:rsidRPr="004B68BE">
        <w:rPr>
          <w:b w:val="0"/>
          <w:iCs/>
        </w:rPr>
        <w:t>коммуникативные УУД</w:t>
      </w:r>
      <w:r w:rsidRPr="004B68BE">
        <w:rPr>
          <w:b w:val="0"/>
        </w:rPr>
        <w:t>: формирование умений слушать и вступать в диалог, интегрироваться в группу сверстников и строить продуктивное взаимодействие, формировать коммуникативную компетенцию учащихся, воспитывать ответственность и аккуратность.</w:t>
      </w:r>
    </w:p>
    <w:p w:rsidR="004B68BE" w:rsidRPr="004B68BE" w:rsidRDefault="004B68BE" w:rsidP="004B68BE">
      <w:pPr>
        <w:spacing w:before="120" w:after="0" w:line="240" w:lineRule="auto"/>
        <w:jc w:val="both"/>
      </w:pPr>
      <w:r w:rsidRPr="004B68BE">
        <w:t>План урока</w:t>
      </w:r>
    </w:p>
    <w:p w:rsidR="004B68BE" w:rsidRPr="004B68BE" w:rsidRDefault="004B68BE" w:rsidP="004B68BE">
      <w:pPr>
        <w:tabs>
          <w:tab w:val="left" w:pos="900"/>
        </w:tabs>
        <w:spacing w:before="120" w:after="0" w:line="240" w:lineRule="auto"/>
        <w:jc w:val="both"/>
      </w:pPr>
      <w:r w:rsidRPr="004B68BE">
        <w:t xml:space="preserve">УЭ-0 </w:t>
      </w:r>
      <w:r w:rsidRPr="004B68BE">
        <w:rPr>
          <w:b w:val="0"/>
        </w:rPr>
        <w:t>Организационный момент. Постановка цели занятия перед учащимися</w:t>
      </w:r>
    </w:p>
    <w:p w:rsidR="004B68BE" w:rsidRPr="004B68BE" w:rsidRDefault="004B68BE" w:rsidP="004B68BE">
      <w:pPr>
        <w:tabs>
          <w:tab w:val="left" w:pos="540"/>
          <w:tab w:val="left" w:pos="900"/>
        </w:tabs>
        <w:spacing w:before="120" w:after="0" w:line="240" w:lineRule="auto"/>
        <w:jc w:val="both"/>
        <w:rPr>
          <w:b w:val="0"/>
        </w:rPr>
      </w:pPr>
      <w:r w:rsidRPr="004B68BE">
        <w:t xml:space="preserve">УЭ-1 </w:t>
      </w:r>
      <w:r w:rsidRPr="004B68BE">
        <w:rPr>
          <w:b w:val="0"/>
        </w:rPr>
        <w:t>Проверка знаний и умений учащихся для подготовки к новой теме</w:t>
      </w:r>
    </w:p>
    <w:p w:rsidR="004B68BE" w:rsidRPr="004B68BE" w:rsidRDefault="004B68BE" w:rsidP="004B68BE">
      <w:pPr>
        <w:tabs>
          <w:tab w:val="left" w:pos="900"/>
        </w:tabs>
        <w:spacing w:before="120" w:after="0" w:line="240" w:lineRule="auto"/>
        <w:jc w:val="both"/>
      </w:pPr>
      <w:r w:rsidRPr="004B68BE">
        <w:t xml:space="preserve">УЭ-2 </w:t>
      </w:r>
      <w:r w:rsidRPr="004B68BE">
        <w:rPr>
          <w:b w:val="0"/>
        </w:rPr>
        <w:t>Организация восприятия и осмысления новой информации, т.е. усвоение исходных знаний</w:t>
      </w:r>
    </w:p>
    <w:p w:rsidR="004B68BE" w:rsidRPr="004B68BE" w:rsidRDefault="004B68BE" w:rsidP="004B68BE">
      <w:pPr>
        <w:tabs>
          <w:tab w:val="left" w:pos="900"/>
        </w:tabs>
        <w:spacing w:before="120" w:after="0" w:line="240" w:lineRule="auto"/>
        <w:jc w:val="both"/>
      </w:pPr>
      <w:r w:rsidRPr="004B68BE">
        <w:t xml:space="preserve">УЭ-3 </w:t>
      </w:r>
      <w:r w:rsidRPr="004B68BE">
        <w:rPr>
          <w:b w:val="0"/>
        </w:rPr>
        <w:t>Первичная проверка понимания</w:t>
      </w:r>
    </w:p>
    <w:p w:rsidR="004B68BE" w:rsidRPr="004B68BE" w:rsidRDefault="004B68BE" w:rsidP="004B68BE">
      <w:pPr>
        <w:tabs>
          <w:tab w:val="left" w:pos="900"/>
        </w:tabs>
        <w:spacing w:before="120" w:after="0" w:line="240" w:lineRule="auto"/>
        <w:jc w:val="both"/>
      </w:pPr>
      <w:r w:rsidRPr="004B68BE">
        <w:t xml:space="preserve">УЭ-4 </w:t>
      </w:r>
      <w:r w:rsidRPr="004B68BE">
        <w:rPr>
          <w:b w:val="0"/>
        </w:rPr>
        <w:t>Организация усвоения способов деятельности путем воспроизведения информации и упражнений в ее применении по образцу</w:t>
      </w:r>
    </w:p>
    <w:p w:rsidR="004B68BE" w:rsidRPr="004B68BE" w:rsidRDefault="004B68BE" w:rsidP="004B68BE">
      <w:pPr>
        <w:tabs>
          <w:tab w:val="left" w:pos="900"/>
        </w:tabs>
        <w:spacing w:before="120" w:after="0" w:line="240" w:lineRule="auto"/>
        <w:jc w:val="both"/>
      </w:pPr>
      <w:r w:rsidRPr="004B68BE">
        <w:t xml:space="preserve">УЭ-5 </w:t>
      </w:r>
      <w:r w:rsidRPr="004B68BE">
        <w:rPr>
          <w:b w:val="0"/>
        </w:rPr>
        <w:t>Контроль за результатами учебной деятельности, осуществляемый учащимися, оценка знаний</w:t>
      </w:r>
    </w:p>
    <w:p w:rsidR="004B68BE" w:rsidRPr="004B68BE" w:rsidRDefault="004B68BE" w:rsidP="004B68BE">
      <w:pPr>
        <w:tabs>
          <w:tab w:val="left" w:pos="900"/>
        </w:tabs>
        <w:spacing w:before="120" w:after="0" w:line="240" w:lineRule="auto"/>
        <w:jc w:val="both"/>
      </w:pPr>
      <w:r w:rsidRPr="004B68BE">
        <w:t xml:space="preserve">УЭ-6 </w:t>
      </w:r>
      <w:r w:rsidRPr="004B68BE">
        <w:rPr>
          <w:b w:val="0"/>
        </w:rPr>
        <w:t>Домашнее задание к следующему уроку</w:t>
      </w:r>
    </w:p>
    <w:p w:rsidR="004B68BE" w:rsidRPr="00831F0B" w:rsidRDefault="004B68BE" w:rsidP="004B68BE">
      <w:pPr>
        <w:tabs>
          <w:tab w:val="left" w:pos="900"/>
        </w:tabs>
        <w:spacing w:before="120" w:after="0" w:line="240" w:lineRule="auto"/>
        <w:jc w:val="both"/>
      </w:pPr>
      <w:r w:rsidRPr="00831F0B">
        <w:t>Ход урока</w:t>
      </w:r>
    </w:p>
    <w:p w:rsidR="004B68BE" w:rsidRPr="004B68BE" w:rsidRDefault="004B68BE" w:rsidP="004B68BE">
      <w:pPr>
        <w:tabs>
          <w:tab w:val="left" w:pos="900"/>
        </w:tabs>
        <w:spacing w:before="120" w:after="0" w:line="240" w:lineRule="auto"/>
        <w:jc w:val="both"/>
        <w:rPr>
          <w:b w:val="0"/>
        </w:rPr>
      </w:pPr>
      <w:r w:rsidRPr="004B68BE">
        <w:t xml:space="preserve">УЭ-0 </w:t>
      </w:r>
      <w:r w:rsidRPr="004B68BE">
        <w:rPr>
          <w:b w:val="0"/>
        </w:rPr>
        <w:t>Организационный момент. Постановка цели занятия перед учащимися</w:t>
      </w:r>
    </w:p>
    <w:p w:rsidR="004B68BE" w:rsidRPr="007B550C" w:rsidRDefault="004B68BE" w:rsidP="004B68BE">
      <w:pPr>
        <w:tabs>
          <w:tab w:val="left" w:pos="900"/>
        </w:tabs>
        <w:spacing w:before="120" w:after="0" w:line="240" w:lineRule="auto"/>
        <w:jc w:val="both"/>
        <w:rPr>
          <w:b w:val="0"/>
        </w:rPr>
      </w:pPr>
      <w:r w:rsidRPr="007B550C">
        <w:rPr>
          <w:b w:val="0"/>
        </w:rPr>
        <w:t>Сегодня мы продолжаем работать по Модулю 1: «</w:t>
      </w:r>
      <w:r w:rsidRPr="007B550C">
        <w:rPr>
          <w:b w:val="0"/>
          <w:noProof/>
        </w:rPr>
        <w:t>Системы счисления</w:t>
      </w:r>
      <w:r w:rsidRPr="007B550C">
        <w:rPr>
          <w:b w:val="0"/>
        </w:rPr>
        <w:t>».</w:t>
      </w:r>
    </w:p>
    <w:p w:rsidR="004B68BE" w:rsidRPr="007B550C" w:rsidRDefault="004B68BE" w:rsidP="004B68BE">
      <w:pPr>
        <w:tabs>
          <w:tab w:val="left" w:pos="900"/>
        </w:tabs>
        <w:spacing w:before="120" w:after="0" w:line="240" w:lineRule="auto"/>
        <w:jc w:val="both"/>
        <w:rPr>
          <w:b w:val="0"/>
        </w:rPr>
      </w:pPr>
      <w:r w:rsidRPr="007B550C">
        <w:rPr>
          <w:b w:val="0"/>
        </w:rPr>
        <w:t xml:space="preserve">Как вы думаете, какие цели нашего урока? </w:t>
      </w:r>
    </w:p>
    <w:p w:rsidR="004B68BE" w:rsidRDefault="004B68BE" w:rsidP="004B68BE">
      <w:pPr>
        <w:tabs>
          <w:tab w:val="left" w:pos="900"/>
        </w:tabs>
        <w:spacing w:before="120" w:after="0" w:line="240" w:lineRule="auto"/>
        <w:jc w:val="both"/>
        <w:rPr>
          <w:b w:val="0"/>
        </w:rPr>
      </w:pPr>
      <w:r w:rsidRPr="007B550C">
        <w:rPr>
          <w:b w:val="0"/>
        </w:rPr>
        <w:t>Сейчас я вам выдам листы, на которых написаны задания и рекомендации к ним. Так же вы сможете посмотреть, верно ли вы поставили цели урока или нет.</w:t>
      </w:r>
    </w:p>
    <w:p w:rsidR="00831F0B" w:rsidRPr="007B550C" w:rsidRDefault="00831F0B" w:rsidP="004B68BE">
      <w:pPr>
        <w:tabs>
          <w:tab w:val="left" w:pos="900"/>
        </w:tabs>
        <w:spacing w:before="120" w:after="0" w:line="240" w:lineRule="auto"/>
        <w:jc w:val="both"/>
        <w:rPr>
          <w:b w:val="0"/>
        </w:rPr>
      </w:pPr>
    </w:p>
    <w:p w:rsidR="004B68BE" w:rsidRPr="00831F0B" w:rsidRDefault="00831F0B" w:rsidP="00831F0B">
      <w:pPr>
        <w:spacing w:after="0"/>
        <w:ind w:left="135"/>
        <w:jc w:val="center"/>
      </w:pPr>
      <w:r>
        <w:rPr>
          <w:color w:val="000000"/>
        </w:rPr>
        <w:lastRenderedPageBreak/>
        <w:t>Раздел 2. Теоретические основы информатики</w:t>
      </w:r>
    </w:p>
    <w:p w:rsidR="004B68BE" w:rsidRPr="004B68BE" w:rsidRDefault="004B68BE" w:rsidP="004B68BE">
      <w:pPr>
        <w:spacing w:line="240" w:lineRule="auto"/>
        <w:ind w:right="24"/>
        <w:jc w:val="center"/>
        <w:rPr>
          <w:b w:val="0"/>
        </w:rPr>
      </w:pPr>
      <w:r w:rsidRPr="004B68BE">
        <w:rPr>
          <w:b w:val="0"/>
        </w:rPr>
        <w:t>Модуль 1</w:t>
      </w:r>
      <w:r w:rsidRPr="00831F0B">
        <w:rPr>
          <w:b w:val="0"/>
        </w:rPr>
        <w:t>: «</w:t>
      </w:r>
      <w:r w:rsidR="00831F0B" w:rsidRPr="00831F0B">
        <w:rPr>
          <w:b w:val="0"/>
          <w:color w:val="000000"/>
        </w:rPr>
        <w:t>Представление информации в компьютере</w:t>
      </w:r>
      <w:r w:rsidRPr="004B68BE">
        <w:rPr>
          <w:b w:val="0"/>
        </w:rPr>
        <w:t>» (1</w:t>
      </w:r>
      <w:r w:rsidR="00831F0B">
        <w:rPr>
          <w:b w:val="0"/>
        </w:rPr>
        <w:t>9</w:t>
      </w:r>
      <w:r w:rsidRPr="004B68BE">
        <w:rPr>
          <w:b w:val="0"/>
        </w:rPr>
        <w:t xml:space="preserve"> часов)</w:t>
      </w:r>
    </w:p>
    <w:p w:rsidR="004B68BE" w:rsidRPr="004B68BE" w:rsidRDefault="00831F0B" w:rsidP="004B68BE">
      <w:pPr>
        <w:spacing w:line="240" w:lineRule="auto"/>
        <w:ind w:right="24"/>
        <w:jc w:val="center"/>
        <w:rPr>
          <w:b w:val="0"/>
          <w:iCs/>
        </w:rPr>
      </w:pPr>
      <w:r>
        <w:rPr>
          <w:b w:val="0"/>
        </w:rPr>
        <w:t>Урок</w:t>
      </w:r>
      <w:r w:rsidR="004B68BE" w:rsidRPr="004B68BE">
        <w:rPr>
          <w:b w:val="0"/>
        </w:rPr>
        <w:t xml:space="preserve"> по теме: «Арифметические операции в двоичной системе счисления (1 час)</w:t>
      </w:r>
    </w:p>
    <w:tbl>
      <w:tblPr>
        <w:tblW w:w="960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912"/>
        <w:gridCol w:w="3969"/>
      </w:tblGrid>
      <w:tr w:rsidR="004B68BE" w:rsidRPr="004B68BE" w:rsidTr="004B68BE">
        <w:tc>
          <w:tcPr>
            <w:tcW w:w="720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jc w:val="center"/>
              <w:rPr>
                <w:b w:val="0"/>
              </w:rPr>
            </w:pPr>
            <w:r w:rsidRPr="004B68BE">
              <w:rPr>
                <w:rStyle w:val="a4"/>
              </w:rPr>
              <w:t>№ УЭ</w:t>
            </w:r>
          </w:p>
        </w:tc>
        <w:tc>
          <w:tcPr>
            <w:tcW w:w="4912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jc w:val="center"/>
              <w:rPr>
                <w:b w:val="0"/>
              </w:rPr>
            </w:pPr>
            <w:r w:rsidRPr="004B68BE">
              <w:rPr>
                <w:rStyle w:val="a4"/>
              </w:rPr>
              <w:t>Учебный материал с указанием заданий</w:t>
            </w:r>
          </w:p>
        </w:tc>
        <w:tc>
          <w:tcPr>
            <w:tcW w:w="3969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jc w:val="center"/>
              <w:rPr>
                <w:b w:val="0"/>
              </w:rPr>
            </w:pPr>
            <w:r w:rsidRPr="004B68BE">
              <w:rPr>
                <w:rStyle w:val="a4"/>
              </w:rPr>
              <w:t>Рекомендации по выполнению заданий, оценка</w:t>
            </w:r>
          </w:p>
        </w:tc>
      </w:tr>
      <w:tr w:rsidR="004B68BE" w:rsidRPr="004B68BE" w:rsidTr="004B68BE">
        <w:tc>
          <w:tcPr>
            <w:tcW w:w="720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УЭ-0</w:t>
            </w:r>
          </w:p>
        </w:tc>
        <w:tc>
          <w:tcPr>
            <w:tcW w:w="4912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rStyle w:val="a4"/>
              </w:rPr>
              <w:t>Цель:</w:t>
            </w:r>
            <w:r w:rsidRPr="004B68BE">
              <w:rPr>
                <w:b w:val="0"/>
              </w:rPr>
              <w:t xml:space="preserve"> в результате работы над модулем вы: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 xml:space="preserve">1. вспомните определение системы счисления 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2. узнаете, как выполнять арифметические операции в двоичной системе счисления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3. узнаете, как записать заем и перенос</w:t>
            </w:r>
          </w:p>
        </w:tc>
        <w:tc>
          <w:tcPr>
            <w:tcW w:w="3969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Внимательно прочитайте цель урока</w:t>
            </w:r>
          </w:p>
        </w:tc>
      </w:tr>
      <w:tr w:rsidR="004B68BE" w:rsidRPr="004B68BE" w:rsidTr="004B68BE">
        <w:trPr>
          <w:trHeight w:val="2407"/>
        </w:trPr>
        <w:tc>
          <w:tcPr>
            <w:tcW w:w="720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УЭ-1</w:t>
            </w:r>
          </w:p>
        </w:tc>
        <w:tc>
          <w:tcPr>
            <w:tcW w:w="4912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rStyle w:val="a4"/>
              </w:rPr>
              <w:t>Цель: подготовиться к восприятию основного материала</w:t>
            </w:r>
          </w:p>
          <w:p w:rsidR="004B68BE" w:rsidRPr="004B68BE" w:rsidRDefault="004B68BE" w:rsidP="004B68BE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268"/>
              </w:tabs>
              <w:spacing w:before="0" w:beforeAutospacing="0" w:after="0" w:afterAutospacing="0"/>
              <w:ind w:hanging="720"/>
            </w:pPr>
            <w:r w:rsidRPr="004B68BE">
              <w:t>Повторите и подготовьте устные ответы на вопросы:</w:t>
            </w:r>
          </w:p>
          <w:p w:rsidR="004B68BE" w:rsidRPr="004B68BE" w:rsidRDefault="004B68BE" w:rsidP="004B68BE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268"/>
              </w:tabs>
              <w:spacing w:before="0" w:beforeAutospacing="0" w:after="0" w:afterAutospacing="0"/>
              <w:ind w:hanging="720"/>
            </w:pPr>
            <w:r w:rsidRPr="004B68BE">
              <w:t xml:space="preserve">Что называется системой счисления? </w:t>
            </w:r>
          </w:p>
          <w:p w:rsidR="004B68BE" w:rsidRPr="004B68BE" w:rsidRDefault="004B68BE" w:rsidP="004B68BE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268"/>
              </w:tabs>
              <w:spacing w:before="0" w:beforeAutospacing="0" w:after="0" w:afterAutospacing="0"/>
              <w:ind w:hanging="720"/>
            </w:pPr>
            <w:r w:rsidRPr="004B68BE">
              <w:t>Какая система счисления называется непозиционной, приведите примеры</w:t>
            </w:r>
          </w:p>
          <w:p w:rsidR="004B68BE" w:rsidRPr="004B68BE" w:rsidRDefault="004B68BE" w:rsidP="004B68BE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268"/>
              </w:tabs>
              <w:spacing w:before="0" w:beforeAutospacing="0" w:after="0" w:afterAutospacing="0"/>
              <w:ind w:hanging="720"/>
            </w:pPr>
            <w:r w:rsidRPr="004B68BE">
              <w:t>Какая система счисления называется позиционной, приведите примеры</w:t>
            </w:r>
          </w:p>
          <w:p w:rsidR="004B68BE" w:rsidRPr="004B68BE" w:rsidRDefault="004B68BE" w:rsidP="004B68BE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268"/>
              </w:tabs>
              <w:spacing w:before="0" w:beforeAutospacing="0" w:after="0" w:afterAutospacing="0"/>
              <w:ind w:hanging="720"/>
            </w:pPr>
            <w:r w:rsidRPr="004B68BE">
              <w:t>Что называется основанием системы счисления?</w:t>
            </w:r>
          </w:p>
          <w:p w:rsidR="004B68BE" w:rsidRPr="004B68BE" w:rsidRDefault="004B68BE" w:rsidP="004B68BE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268"/>
              </w:tabs>
              <w:spacing w:before="0" w:beforeAutospacing="0" w:after="0" w:afterAutospacing="0"/>
              <w:ind w:hanging="720"/>
            </w:pPr>
            <w:r w:rsidRPr="004B68BE">
              <w:t xml:space="preserve">Назовите алфавит цифр шестнадцатеричной системы счисления </w:t>
            </w:r>
          </w:p>
        </w:tc>
        <w:tc>
          <w:tcPr>
            <w:tcW w:w="3969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Работайте в паре, проверьте друг друга.</w:t>
            </w:r>
          </w:p>
          <w:p w:rsidR="004B68BE" w:rsidRPr="004B68BE" w:rsidRDefault="004B68BE" w:rsidP="004B68BE">
            <w:pPr>
              <w:pStyle w:val="a3"/>
              <w:spacing w:before="0" w:beforeAutospacing="0" w:after="0" w:afterAutospacing="0"/>
            </w:pPr>
            <w:r w:rsidRPr="004B68BE">
              <w:t>Оцените работу одноклассника, поставьте оценку на поля в тетрадь</w:t>
            </w:r>
          </w:p>
          <w:p w:rsidR="004B68BE" w:rsidRPr="004B68BE" w:rsidRDefault="004B68BE" w:rsidP="004B68BE">
            <w:pPr>
              <w:pStyle w:val="a3"/>
              <w:spacing w:before="0" w:beforeAutospacing="0" w:after="0" w:afterAutospacing="0"/>
            </w:pPr>
            <w:r w:rsidRPr="004B68BE">
              <w:rPr>
                <w:u w:val="single"/>
              </w:rPr>
              <w:t>Критерии оценки</w:t>
            </w:r>
            <w:r w:rsidRPr="004B68BE">
              <w:t xml:space="preserve">: </w:t>
            </w:r>
          </w:p>
          <w:p w:rsidR="004B68BE" w:rsidRPr="004B68BE" w:rsidRDefault="004B68BE" w:rsidP="004B68BE">
            <w:pPr>
              <w:pStyle w:val="a3"/>
              <w:spacing w:before="0" w:beforeAutospacing="0" w:after="0" w:afterAutospacing="0"/>
            </w:pPr>
            <w:r w:rsidRPr="004B68BE">
              <w:t>Каждый правильный ответ на вопрос – 1 балл. Максимальное количество баллов – 5</w:t>
            </w:r>
          </w:p>
        </w:tc>
      </w:tr>
      <w:tr w:rsidR="004B68BE" w:rsidRPr="004B68BE" w:rsidTr="004B68BE">
        <w:trPr>
          <w:trHeight w:val="4418"/>
        </w:trPr>
        <w:tc>
          <w:tcPr>
            <w:tcW w:w="720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УЭ-2</w:t>
            </w:r>
          </w:p>
        </w:tc>
        <w:tc>
          <w:tcPr>
            <w:tcW w:w="4912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rStyle w:val="a4"/>
              </w:rPr>
              <w:t xml:space="preserve">Цель: </w:t>
            </w:r>
            <w:r w:rsidRPr="004B68BE">
              <w:rPr>
                <w:b w:val="0"/>
              </w:rPr>
              <w:t>научиться складывать и вычитать двоичные числа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 xml:space="preserve">1.Чтобы складывать двоичные числа, необходимо знать следующие правила. 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0 + 0 = 0, 0 + 1 = 1, 1 + 0 = 1, 1 + 1 = 10 (0 пишу, 1 в уме), 1+1+1=11 (1 пишу, 1 в уме) это перенос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object w:dxaOrig="3360" w:dyaOrig="22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8pt;height:111pt" o:ole="">
                  <v:imagedata r:id="rId5" o:title=""/>
                </v:shape>
                <o:OLEObject Type="Embed" ProgID="PBrush" ShapeID="_x0000_i1025" DrawAspect="Content" ObjectID="_1803381877" r:id="rId6"/>
              </w:object>
            </w:r>
          </w:p>
          <w:p w:rsidR="00831F0B" w:rsidRDefault="00831F0B" w:rsidP="004B68BE">
            <w:pPr>
              <w:spacing w:line="240" w:lineRule="auto"/>
              <w:rPr>
                <w:b w:val="0"/>
              </w:rPr>
            </w:pP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lastRenderedPageBreak/>
              <w:t xml:space="preserve">2.Операция вычитания основана на таблице сложения. 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0 – 0 = 0, 1 – 0 = 1, 1 – 1 = 0, 0 – 1 = 1 (от 0 отнять не можем, занимаем 2 у впереди стоящей 1-цы) это заём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object w:dxaOrig="3720" w:dyaOrig="2565">
                <v:shape id="_x0000_i1026" type="#_x0000_t75" style="width:186pt;height:128.4pt" o:ole="">
                  <v:imagedata r:id="rId7" o:title=""/>
                </v:shape>
                <o:OLEObject Type="Embed" ProgID="PBrush" ShapeID="_x0000_i1026" DrawAspect="Content" ObjectID="_1803381878" r:id="rId8"/>
              </w:object>
            </w:r>
          </w:p>
        </w:tc>
        <w:tc>
          <w:tcPr>
            <w:tcW w:w="3969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  <w:u w:val="single"/>
              </w:rPr>
              <w:lastRenderedPageBreak/>
              <w:t>Критерии оценки</w:t>
            </w:r>
            <w:r w:rsidRPr="004B68BE">
              <w:rPr>
                <w:b w:val="0"/>
              </w:rPr>
              <w:t xml:space="preserve">: 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Если вы хорошо поняли оба примера, то добавьте к своим баллам еще 2 балла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  <w:color w:val="FF0000"/>
              </w:rPr>
            </w:pP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</w:p>
          <w:p w:rsidR="004B68BE" w:rsidRPr="004B68BE" w:rsidRDefault="004B68BE" w:rsidP="004B68BE">
            <w:pPr>
              <w:pStyle w:val="a3"/>
              <w:spacing w:before="0" w:beforeAutospacing="0" w:after="0" w:afterAutospacing="0"/>
            </w:pPr>
            <w:r w:rsidRPr="004B68BE">
              <w:t> </w:t>
            </w:r>
          </w:p>
        </w:tc>
      </w:tr>
      <w:tr w:rsidR="004B68BE" w:rsidRPr="004B68BE" w:rsidTr="004B68BE">
        <w:trPr>
          <w:trHeight w:val="1034"/>
        </w:trPr>
        <w:tc>
          <w:tcPr>
            <w:tcW w:w="720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lastRenderedPageBreak/>
              <w:t>УЭ-3</w:t>
            </w:r>
          </w:p>
        </w:tc>
        <w:tc>
          <w:tcPr>
            <w:tcW w:w="4912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Цель: первичная проверка понимания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 xml:space="preserve">Решите в столбик: 110111 + 1011, у вас должно получиться  1000010 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Решите в столбик: 1100 – 11, у вас должно получиться 1001</w:t>
            </w:r>
          </w:p>
        </w:tc>
        <w:tc>
          <w:tcPr>
            <w:tcW w:w="3969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  <w:u w:val="single"/>
              </w:rPr>
              <w:t>Критерии оценки</w:t>
            </w:r>
            <w:r w:rsidRPr="004B68BE">
              <w:rPr>
                <w:b w:val="0"/>
              </w:rPr>
              <w:t>: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Если вы верно решили оба примера, то добавьте к своим баллам еще 2 балла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</w:p>
        </w:tc>
      </w:tr>
      <w:tr w:rsidR="004B68BE" w:rsidRPr="004B68BE" w:rsidTr="004B68BE">
        <w:tc>
          <w:tcPr>
            <w:tcW w:w="720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УЭ-4</w:t>
            </w:r>
          </w:p>
        </w:tc>
        <w:tc>
          <w:tcPr>
            <w:tcW w:w="4912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Цель: закрепить новые знания</w:t>
            </w:r>
          </w:p>
          <w:p w:rsidR="004B68BE" w:rsidRPr="004B68BE" w:rsidRDefault="004B68BE" w:rsidP="004B68BE">
            <w:pPr>
              <w:pStyle w:val="a5"/>
              <w:tabs>
                <w:tab w:val="left" w:pos="61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1.Выполните сложение в двоичной системе:</w:t>
            </w:r>
          </w:p>
          <w:p w:rsidR="00831F0B" w:rsidRDefault="00831F0B" w:rsidP="004B68BE">
            <w:pPr>
              <w:pStyle w:val="a5"/>
              <w:tabs>
                <w:tab w:val="left" w:pos="61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а) 1010111</w:t>
            </w:r>
            <w:r w:rsidRPr="00831F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+ 110101</w:t>
            </w:r>
            <w:r w:rsidRPr="00831F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31F0B" w:rsidRDefault="00831F0B" w:rsidP="004B68BE">
            <w:pPr>
              <w:pStyle w:val="a5"/>
              <w:tabs>
                <w:tab w:val="left" w:pos="61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б) </w:t>
            </w: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1011111</w:t>
            </w:r>
            <w:r w:rsidRPr="00831F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+ 111011</w:t>
            </w:r>
            <w:r w:rsidRPr="00831F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  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</w:p>
          <w:p w:rsidR="00831F0B" w:rsidRPr="00831F0B" w:rsidRDefault="00831F0B" w:rsidP="004B68BE">
            <w:pPr>
              <w:pStyle w:val="a5"/>
              <w:tabs>
                <w:tab w:val="left" w:pos="61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в) </w:t>
            </w: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101101</w:t>
            </w:r>
            <w:r w:rsidRPr="00831F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+ 11111</w:t>
            </w:r>
            <w:r w:rsidRPr="00831F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4B68BE" w:rsidRPr="004B68BE" w:rsidRDefault="004B68BE" w:rsidP="004B68BE">
            <w:pPr>
              <w:pStyle w:val="a5"/>
              <w:tabs>
                <w:tab w:val="left" w:pos="61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г) 10111</w:t>
            </w:r>
            <w:r w:rsidRPr="00831F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+ 101110</w:t>
            </w:r>
            <w:r w:rsidRPr="00831F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4B68BE" w:rsidRPr="004B68BE" w:rsidRDefault="004B68BE" w:rsidP="004B68BE">
            <w:pPr>
              <w:pStyle w:val="a5"/>
              <w:tabs>
                <w:tab w:val="left" w:pos="614"/>
                <w:tab w:val="left" w:pos="4219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д) 111011</w:t>
            </w:r>
            <w:r w:rsidRPr="00831F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+ 11011</w:t>
            </w:r>
            <w:r w:rsidRPr="00831F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4B68BE" w:rsidRPr="004B68BE" w:rsidRDefault="004B68BE" w:rsidP="004B68BE">
            <w:pPr>
              <w:pStyle w:val="a5"/>
              <w:tabs>
                <w:tab w:val="left" w:pos="605"/>
                <w:tab w:val="left" w:pos="4205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е) 111011</w:t>
            </w:r>
            <w:r w:rsidRPr="00831F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+ 10011</w:t>
            </w:r>
            <w:r w:rsidRPr="00831F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4B68BE" w:rsidRPr="004B68BE" w:rsidRDefault="004B68BE" w:rsidP="004B68BE">
            <w:pPr>
              <w:pStyle w:val="a5"/>
              <w:tabs>
                <w:tab w:val="left" w:pos="59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2.Выполните вычитание в двоичной системе:</w:t>
            </w:r>
          </w:p>
          <w:p w:rsidR="004B68BE" w:rsidRPr="004B68BE" w:rsidRDefault="00831F0B" w:rsidP="004B68BE">
            <w:pPr>
              <w:pStyle w:val="a5"/>
              <w:tabs>
                <w:tab w:val="left" w:pos="610"/>
                <w:tab w:val="left" w:pos="421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а) 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101101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</w:t>
            </w:r>
            <w:proofErr w:type="gramStart"/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11111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  г</w:t>
            </w:r>
            <w:proofErr w:type="gramEnd"/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101011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- 11011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4B68BE" w:rsidRPr="004B68BE" w:rsidRDefault="00831F0B" w:rsidP="004B68BE">
            <w:pPr>
              <w:pStyle w:val="a5"/>
              <w:tabs>
                <w:tab w:val="left" w:pos="610"/>
                <w:tab w:val="left" w:pos="4205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б) 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11011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</w:t>
            </w:r>
            <w:proofErr w:type="gramStart"/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110101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  д</w:t>
            </w:r>
            <w:proofErr w:type="gramEnd"/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1011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- 100101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4B68BE" w:rsidRPr="004B68BE" w:rsidRDefault="00831F0B" w:rsidP="004B68BE">
            <w:pPr>
              <w:pStyle w:val="a5"/>
              <w:tabs>
                <w:tab w:val="left" w:pos="610"/>
                <w:tab w:val="left" w:pos="4205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в) </w:t>
            </w:r>
            <w:bookmarkStart w:id="0" w:name="_GoBack"/>
            <w:bookmarkEnd w:id="0"/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10111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- 101110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  е) 1001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- 101101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eastAsia="ru-RU"/>
              </w:rPr>
              <w:t>2</w:t>
            </w:r>
            <w:r w:rsidR="004B68BE" w:rsidRPr="004B68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Постарайтесь выполнить эти задания сами, если возникли затруднения, то посмотрите ответы (</w:t>
            </w:r>
            <w:r>
              <w:rPr>
                <w:b w:val="0"/>
              </w:rPr>
              <w:t>на другом листе</w:t>
            </w:r>
            <w:r w:rsidRPr="004B68BE">
              <w:rPr>
                <w:b w:val="0"/>
              </w:rPr>
              <w:t>)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  <w:u w:val="single"/>
              </w:rPr>
              <w:t>Критерии оценки</w:t>
            </w:r>
            <w:r w:rsidRPr="004B68BE">
              <w:rPr>
                <w:b w:val="0"/>
              </w:rPr>
              <w:t>: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Каждый правильный ответ на вопрос – 1 балл</w:t>
            </w:r>
          </w:p>
        </w:tc>
      </w:tr>
      <w:tr w:rsidR="004B68BE" w:rsidRPr="004B68BE" w:rsidTr="004B68BE">
        <w:tc>
          <w:tcPr>
            <w:tcW w:w="720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УЭ-5</w:t>
            </w:r>
          </w:p>
        </w:tc>
        <w:tc>
          <w:tcPr>
            <w:tcW w:w="4912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Цель: подведение итогов урока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Постарайтесь объективно оценить свои знания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Ответьте на вопрос: достиг ли ты цели урока? Для этого вернись к началу модуля и прочтите, какие перед вами стояли цели.</w:t>
            </w:r>
          </w:p>
        </w:tc>
        <w:tc>
          <w:tcPr>
            <w:tcW w:w="3969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Сложите все баллы, заработанные на уроке, и оцените свою работу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  <w:u w:val="single"/>
              </w:rPr>
              <w:t>Критерии оценки</w:t>
            </w:r>
            <w:r w:rsidRPr="004B68BE">
              <w:rPr>
                <w:b w:val="0"/>
              </w:rPr>
              <w:t>: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19-21 балл  - «5»; 16-18 баллов – «4»; &lt; 16 баллов – «3»</w:t>
            </w:r>
          </w:p>
        </w:tc>
      </w:tr>
      <w:tr w:rsidR="004B68BE" w:rsidRPr="004B68BE" w:rsidTr="004B68BE">
        <w:trPr>
          <w:trHeight w:val="70"/>
        </w:trPr>
        <w:tc>
          <w:tcPr>
            <w:tcW w:w="720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УЭ-6</w:t>
            </w:r>
          </w:p>
        </w:tc>
        <w:tc>
          <w:tcPr>
            <w:tcW w:w="4912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Цель: озвучить домашнее задание</w:t>
            </w:r>
          </w:p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С карточки №1 (а-в), №2 (а-в)</w:t>
            </w:r>
          </w:p>
        </w:tc>
        <w:tc>
          <w:tcPr>
            <w:tcW w:w="3969" w:type="dxa"/>
            <w:shd w:val="clear" w:color="auto" w:fill="auto"/>
          </w:tcPr>
          <w:p w:rsidR="004B68BE" w:rsidRPr="004B68BE" w:rsidRDefault="004B68BE" w:rsidP="004B68BE">
            <w:pPr>
              <w:spacing w:line="240" w:lineRule="auto"/>
              <w:rPr>
                <w:b w:val="0"/>
              </w:rPr>
            </w:pPr>
            <w:r w:rsidRPr="004B68BE">
              <w:rPr>
                <w:b w:val="0"/>
              </w:rPr>
              <w:t>Карточка у вас на столе, возьмите ее домой</w:t>
            </w:r>
          </w:p>
        </w:tc>
      </w:tr>
    </w:tbl>
    <w:p w:rsidR="004B68BE" w:rsidRPr="004B68BE" w:rsidRDefault="004B68BE" w:rsidP="004B68BE">
      <w:pPr>
        <w:spacing w:line="240" w:lineRule="auto"/>
        <w:rPr>
          <w:b w:val="0"/>
        </w:rPr>
      </w:pPr>
    </w:p>
    <w:p w:rsidR="004B68BE" w:rsidRDefault="004B68BE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</w:pPr>
    </w:p>
    <w:p w:rsidR="004B68BE" w:rsidRDefault="004B68BE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</w:pPr>
    </w:p>
    <w:p w:rsidR="004B68BE" w:rsidRPr="007B550C" w:rsidRDefault="004B68BE" w:rsidP="004B68BE">
      <w:pPr>
        <w:autoSpaceDE w:val="0"/>
        <w:autoSpaceDN w:val="0"/>
        <w:adjustRightInd w:val="0"/>
        <w:spacing w:line="240" w:lineRule="auto"/>
        <w:rPr>
          <w:color w:val="000000"/>
        </w:rPr>
      </w:pPr>
      <w:r w:rsidRPr="007B550C">
        <w:rPr>
          <w:color w:val="000000"/>
        </w:rPr>
        <w:lastRenderedPageBreak/>
        <w:t xml:space="preserve">Ответы </w:t>
      </w:r>
    </w:p>
    <w:p w:rsidR="004B68BE" w:rsidRPr="004B68BE" w:rsidRDefault="004B68BE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</w:pPr>
      <w:r w:rsidRPr="004B68BE">
        <w:rPr>
          <w:b w:val="0"/>
          <w:color w:val="000000"/>
        </w:rPr>
        <w:t>1.</w:t>
      </w:r>
    </w:p>
    <w:p w:rsidR="007B550C" w:rsidRDefault="007B550C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  <w:sectPr w:rsidR="007B550C" w:rsidSect="004B68BE">
          <w:pgSz w:w="11906" w:h="16838"/>
          <w:pgMar w:top="1134" w:right="680" w:bottom="1134" w:left="1134" w:header="708" w:footer="708" w:gutter="0"/>
          <w:cols w:space="708"/>
          <w:docGrid w:linePitch="360"/>
        </w:sectPr>
      </w:pPr>
    </w:p>
    <w:p w:rsidR="004B68BE" w:rsidRPr="004B68BE" w:rsidRDefault="004B68BE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</w:pPr>
      <w:r w:rsidRPr="004B68BE">
        <w:rPr>
          <w:b w:val="0"/>
          <w:color w:val="000000"/>
        </w:rPr>
        <w:lastRenderedPageBreak/>
        <w:t>а) 100011002</w:t>
      </w:r>
    </w:p>
    <w:p w:rsidR="004B68BE" w:rsidRPr="004B68BE" w:rsidRDefault="004B68BE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</w:pPr>
      <w:r w:rsidRPr="004B68BE">
        <w:rPr>
          <w:b w:val="0"/>
          <w:color w:val="000000"/>
        </w:rPr>
        <w:t xml:space="preserve">б) 100110102 </w:t>
      </w:r>
    </w:p>
    <w:p w:rsidR="004B68BE" w:rsidRPr="004B68BE" w:rsidRDefault="004B68BE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</w:pPr>
      <w:r w:rsidRPr="004B68BE">
        <w:rPr>
          <w:b w:val="0"/>
          <w:color w:val="000000"/>
        </w:rPr>
        <w:t>в) 10011002</w:t>
      </w:r>
    </w:p>
    <w:p w:rsidR="004B68BE" w:rsidRPr="004B68BE" w:rsidRDefault="004B68BE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</w:pPr>
      <w:r w:rsidRPr="004B68BE">
        <w:rPr>
          <w:b w:val="0"/>
          <w:color w:val="000000"/>
        </w:rPr>
        <w:lastRenderedPageBreak/>
        <w:t>г) 10001012</w:t>
      </w:r>
    </w:p>
    <w:p w:rsidR="004B68BE" w:rsidRPr="004B68BE" w:rsidRDefault="004B68BE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</w:pPr>
      <w:r w:rsidRPr="004B68BE">
        <w:rPr>
          <w:b w:val="0"/>
          <w:color w:val="000000"/>
        </w:rPr>
        <w:t>д) 10101102</w:t>
      </w:r>
    </w:p>
    <w:p w:rsidR="004B68BE" w:rsidRPr="004B68BE" w:rsidRDefault="004B68BE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</w:pPr>
      <w:r w:rsidRPr="004B68BE">
        <w:rPr>
          <w:b w:val="0"/>
          <w:color w:val="000000"/>
        </w:rPr>
        <w:t>е) 10011102</w:t>
      </w:r>
    </w:p>
    <w:p w:rsidR="007B550C" w:rsidRDefault="007B550C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  <w:sectPr w:rsidR="007B550C" w:rsidSect="007B550C">
          <w:type w:val="continuous"/>
          <w:pgSz w:w="11906" w:h="16838"/>
          <w:pgMar w:top="1134" w:right="680" w:bottom="1134" w:left="1134" w:header="708" w:footer="708" w:gutter="0"/>
          <w:cols w:num="2" w:space="708"/>
          <w:docGrid w:linePitch="360"/>
        </w:sectPr>
      </w:pPr>
    </w:p>
    <w:p w:rsidR="004B68BE" w:rsidRPr="004B68BE" w:rsidRDefault="004B68BE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</w:pPr>
      <w:r w:rsidRPr="004B68BE">
        <w:rPr>
          <w:b w:val="0"/>
          <w:color w:val="000000"/>
        </w:rPr>
        <w:lastRenderedPageBreak/>
        <w:t>2.</w:t>
      </w:r>
    </w:p>
    <w:p w:rsidR="007B550C" w:rsidRDefault="007B550C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  <w:sectPr w:rsidR="007B550C" w:rsidSect="007B550C">
          <w:type w:val="continuous"/>
          <w:pgSz w:w="11906" w:h="16838"/>
          <w:pgMar w:top="1134" w:right="680" w:bottom="1134" w:left="1134" w:header="708" w:footer="708" w:gutter="0"/>
          <w:cols w:space="708"/>
          <w:docGrid w:linePitch="360"/>
        </w:sectPr>
      </w:pPr>
    </w:p>
    <w:p w:rsidR="004B68BE" w:rsidRPr="004B68BE" w:rsidRDefault="004B68BE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</w:pPr>
      <w:r w:rsidRPr="004B68BE">
        <w:rPr>
          <w:b w:val="0"/>
          <w:color w:val="000000"/>
        </w:rPr>
        <w:lastRenderedPageBreak/>
        <w:t>а) 11102</w:t>
      </w:r>
    </w:p>
    <w:p w:rsidR="004B68BE" w:rsidRPr="004B68BE" w:rsidRDefault="004B68BE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</w:pPr>
      <w:r w:rsidRPr="004B68BE">
        <w:rPr>
          <w:b w:val="0"/>
          <w:color w:val="000000"/>
        </w:rPr>
        <w:t>б) –110102</w:t>
      </w:r>
    </w:p>
    <w:p w:rsidR="004B68BE" w:rsidRPr="004B68BE" w:rsidRDefault="004B68BE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</w:pPr>
      <w:r w:rsidRPr="004B68BE">
        <w:rPr>
          <w:b w:val="0"/>
          <w:color w:val="000000"/>
        </w:rPr>
        <w:t>в) –101112</w:t>
      </w:r>
    </w:p>
    <w:p w:rsidR="004B68BE" w:rsidRPr="004B68BE" w:rsidRDefault="004B68BE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</w:pPr>
      <w:r w:rsidRPr="004B68BE">
        <w:rPr>
          <w:b w:val="0"/>
          <w:color w:val="000000"/>
        </w:rPr>
        <w:lastRenderedPageBreak/>
        <w:t>г) 100002</w:t>
      </w:r>
    </w:p>
    <w:p w:rsidR="004B68BE" w:rsidRPr="004B68BE" w:rsidRDefault="004B68BE" w:rsidP="004B68BE">
      <w:pPr>
        <w:autoSpaceDE w:val="0"/>
        <w:autoSpaceDN w:val="0"/>
        <w:adjustRightInd w:val="0"/>
        <w:spacing w:line="240" w:lineRule="auto"/>
        <w:rPr>
          <w:b w:val="0"/>
          <w:color w:val="000000"/>
        </w:rPr>
      </w:pPr>
      <w:r w:rsidRPr="004B68BE">
        <w:rPr>
          <w:b w:val="0"/>
          <w:color w:val="000000"/>
        </w:rPr>
        <w:t>д) –110102</w:t>
      </w:r>
    </w:p>
    <w:p w:rsidR="004B68BE" w:rsidRPr="004B68BE" w:rsidRDefault="004B68BE" w:rsidP="004B68BE">
      <w:pPr>
        <w:spacing w:line="240" w:lineRule="auto"/>
        <w:rPr>
          <w:b w:val="0"/>
        </w:rPr>
      </w:pPr>
      <w:r w:rsidRPr="004B68BE">
        <w:rPr>
          <w:b w:val="0"/>
          <w:color w:val="000000"/>
        </w:rPr>
        <w:t>е) –1001002</w:t>
      </w:r>
    </w:p>
    <w:p w:rsidR="007B550C" w:rsidRDefault="007B550C" w:rsidP="00FC7C6C">
      <w:pPr>
        <w:rPr>
          <w:b w:val="0"/>
        </w:rPr>
        <w:sectPr w:rsidR="007B550C" w:rsidSect="007B550C">
          <w:type w:val="continuous"/>
          <w:pgSz w:w="11906" w:h="16838"/>
          <w:pgMar w:top="1134" w:right="680" w:bottom="1134" w:left="1134" w:header="708" w:footer="708" w:gutter="0"/>
          <w:cols w:num="2" w:space="708"/>
          <w:docGrid w:linePitch="360"/>
        </w:sectPr>
      </w:pPr>
    </w:p>
    <w:p w:rsidR="007B550C" w:rsidRDefault="007B550C" w:rsidP="00FC7C6C">
      <w:pPr>
        <w:rPr>
          <w:b w:val="0"/>
        </w:rPr>
      </w:pPr>
    </w:p>
    <w:p w:rsidR="00FC7C6C" w:rsidRPr="007B550C" w:rsidRDefault="007B550C" w:rsidP="00FC7C6C">
      <w:r w:rsidRPr="007B550C">
        <w:t>Домашнее задание (каждый вариант на отдельном листе)</w:t>
      </w:r>
    </w:p>
    <w:p w:rsidR="007B550C" w:rsidRDefault="007B550C" w:rsidP="007B550C">
      <w:pPr>
        <w:pStyle w:val="a6"/>
        <w:ind w:left="-360" w:right="-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вариант</w:t>
      </w:r>
    </w:p>
    <w:p w:rsidR="007B550C" w:rsidRPr="00495F2F" w:rsidRDefault="007B550C" w:rsidP="007B550C">
      <w:pPr>
        <w:pStyle w:val="a6"/>
        <w:ind w:left="-360" w:right="-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495F2F">
        <w:rPr>
          <w:rFonts w:ascii="Times New Roman" w:hAnsi="Times New Roman"/>
          <w:sz w:val="24"/>
          <w:szCs w:val="24"/>
        </w:rPr>
        <w:t xml:space="preserve"> а) 1101100000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 + 10110110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б) 101110111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 + 1000100001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в) 1001000111,01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+100001101,101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г) 271,34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 w:rsidRPr="00495F2F">
        <w:rPr>
          <w:rFonts w:ascii="Times New Roman" w:hAnsi="Times New Roman"/>
          <w:sz w:val="24"/>
          <w:szCs w:val="24"/>
        </w:rPr>
        <w:t>+1566,2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 w:rsidRPr="00495F2F">
        <w:rPr>
          <w:rFonts w:ascii="Times New Roman" w:hAnsi="Times New Roman"/>
          <w:sz w:val="24"/>
          <w:szCs w:val="24"/>
        </w:rPr>
        <w:t>; д) 65,2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 w:rsidRPr="00495F2F">
        <w:rPr>
          <w:rFonts w:ascii="Times New Roman" w:hAnsi="Times New Roman"/>
          <w:sz w:val="24"/>
          <w:szCs w:val="24"/>
        </w:rPr>
        <w:t>+3CA,8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 w:rsidRPr="00495F2F">
        <w:rPr>
          <w:rFonts w:ascii="Times New Roman" w:hAnsi="Times New Roman"/>
          <w:sz w:val="24"/>
          <w:szCs w:val="24"/>
        </w:rPr>
        <w:t>.</w:t>
      </w:r>
    </w:p>
    <w:p w:rsidR="007B550C" w:rsidRPr="00495F2F" w:rsidRDefault="007B550C" w:rsidP="007B550C">
      <w:pPr>
        <w:pStyle w:val="a6"/>
        <w:ind w:left="-180" w:right="-5" w:hanging="180"/>
        <w:rPr>
          <w:rFonts w:ascii="Times New Roman" w:hAnsi="Times New Roman"/>
          <w:sz w:val="24"/>
          <w:szCs w:val="24"/>
        </w:rPr>
      </w:pPr>
      <w:r w:rsidRPr="00495F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Pr="00495F2F">
        <w:rPr>
          <w:rFonts w:ascii="Times New Roman" w:hAnsi="Times New Roman"/>
          <w:sz w:val="24"/>
          <w:szCs w:val="24"/>
        </w:rPr>
        <w:t>а) 111010011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(2)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495F2F">
        <w:rPr>
          <w:rFonts w:ascii="Times New Roman" w:hAnsi="Times New Roman"/>
          <w:sz w:val="24"/>
          <w:szCs w:val="24"/>
        </w:rPr>
        <w:t>100101011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(2)</w:t>
      </w:r>
      <w:r w:rsidRPr="00495F2F">
        <w:rPr>
          <w:rFonts w:ascii="Times New Roman" w:hAnsi="Times New Roman"/>
          <w:sz w:val="24"/>
          <w:szCs w:val="24"/>
        </w:rPr>
        <w:t>; б) 1101100111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(2)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</w:rPr>
        <w:t>1001101110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(2)</w:t>
      </w:r>
      <w:r w:rsidRPr="00495F2F">
        <w:rPr>
          <w:rFonts w:ascii="Times New Roman" w:hAnsi="Times New Roman"/>
          <w:sz w:val="24"/>
          <w:szCs w:val="24"/>
        </w:rPr>
        <w:t>; в) 1010000100,1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</w:rPr>
        <w:t>11011110,001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г) 1205,</w:t>
      </w:r>
      <w:r>
        <w:rPr>
          <w:rFonts w:ascii="Times New Roman" w:hAnsi="Times New Roman"/>
          <w:sz w:val="24"/>
          <w:szCs w:val="24"/>
        </w:rPr>
        <w:t>2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</w:rPr>
        <w:t>674,34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(8)</w:t>
      </w:r>
      <w:r w:rsidRPr="00495F2F">
        <w:rPr>
          <w:rFonts w:ascii="Times New Roman" w:hAnsi="Times New Roman"/>
          <w:sz w:val="24"/>
          <w:szCs w:val="24"/>
        </w:rPr>
        <w:t>; д) 2FE,6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</w:rPr>
        <w:t>3B,4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 w:rsidRPr="00495F2F">
        <w:rPr>
          <w:rFonts w:ascii="Times New Roman" w:hAnsi="Times New Roman"/>
          <w:sz w:val="24"/>
          <w:szCs w:val="24"/>
        </w:rPr>
        <w:t>.</w:t>
      </w:r>
    </w:p>
    <w:p w:rsidR="007B550C" w:rsidRDefault="007B550C" w:rsidP="007B550C">
      <w:pPr>
        <w:pStyle w:val="a6"/>
        <w:ind w:left="-360" w:right="-5"/>
        <w:rPr>
          <w:rFonts w:ascii="Times New Roman" w:hAnsi="Times New Roman"/>
          <w:sz w:val="24"/>
          <w:szCs w:val="24"/>
        </w:rPr>
      </w:pPr>
      <w:r w:rsidRPr="00495F2F">
        <w:rPr>
          <w:rFonts w:ascii="Times New Roman" w:hAnsi="Times New Roman"/>
          <w:sz w:val="24"/>
          <w:szCs w:val="24"/>
        </w:rPr>
        <w:t xml:space="preserve"> </w:t>
      </w:r>
    </w:p>
    <w:p w:rsidR="007B550C" w:rsidRDefault="007B550C" w:rsidP="007B550C">
      <w:pPr>
        <w:pStyle w:val="a6"/>
        <w:ind w:left="-360" w:right="-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вариант</w:t>
      </w:r>
    </w:p>
    <w:p w:rsidR="007B550C" w:rsidRPr="00495F2F" w:rsidRDefault="007B550C" w:rsidP="007B550C">
      <w:pPr>
        <w:pStyle w:val="a6"/>
        <w:ind w:left="-360" w:right="-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r w:rsidRPr="00495F2F">
        <w:rPr>
          <w:rFonts w:ascii="Times New Roman" w:hAnsi="Times New Roman"/>
          <w:sz w:val="24"/>
          <w:szCs w:val="24"/>
        </w:rPr>
        <w:t>а) 1010101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+10000101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б) 1111011101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+101101000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в) 100100111,001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+100111010,101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г) 607,54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>
        <w:rPr>
          <w:rFonts w:ascii="Times New Roman" w:hAnsi="Times New Roman"/>
          <w:sz w:val="24"/>
          <w:szCs w:val="24"/>
        </w:rPr>
        <w:t>+1620,4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 w:rsidRPr="00495F2F">
        <w:rPr>
          <w:rFonts w:ascii="Times New Roman" w:hAnsi="Times New Roman"/>
          <w:sz w:val="24"/>
          <w:szCs w:val="24"/>
        </w:rPr>
        <w:t>; д) 3BF,A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 w:rsidRPr="00495F2F">
        <w:rPr>
          <w:rFonts w:ascii="Times New Roman" w:hAnsi="Times New Roman"/>
          <w:sz w:val="24"/>
          <w:szCs w:val="24"/>
        </w:rPr>
        <w:t>+313,A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 w:rsidRPr="00495F2F">
        <w:rPr>
          <w:rFonts w:ascii="Times New Roman" w:hAnsi="Times New Roman"/>
          <w:sz w:val="24"/>
          <w:szCs w:val="24"/>
        </w:rPr>
        <w:t>.</w:t>
      </w:r>
    </w:p>
    <w:p w:rsidR="007B550C" w:rsidRPr="00495F2F" w:rsidRDefault="007B550C" w:rsidP="007B550C">
      <w:pPr>
        <w:pStyle w:val="a6"/>
        <w:ind w:left="-180" w:right="-5" w:hanging="180"/>
        <w:rPr>
          <w:rFonts w:ascii="Times New Roman" w:hAnsi="Times New Roman"/>
          <w:sz w:val="24"/>
          <w:szCs w:val="24"/>
        </w:rPr>
      </w:pPr>
      <w:r w:rsidRPr="00495F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 </w:t>
      </w:r>
      <w:r w:rsidRPr="00495F2F">
        <w:rPr>
          <w:rFonts w:ascii="Times New Roman" w:hAnsi="Times New Roman"/>
          <w:sz w:val="24"/>
          <w:szCs w:val="24"/>
        </w:rPr>
        <w:t>а) </w:t>
      </w:r>
      <w:r>
        <w:rPr>
          <w:rFonts w:ascii="Times New Roman" w:hAnsi="Times New Roman"/>
          <w:sz w:val="24"/>
          <w:szCs w:val="24"/>
        </w:rPr>
        <w:t>11</w:t>
      </w:r>
      <w:r w:rsidRPr="00495F2F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0001000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</w:rPr>
        <w:t>1101110011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б) 100011100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(2)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/>
          <w:sz w:val="24"/>
          <w:szCs w:val="24"/>
        </w:rPr>
        <w:t>10111111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(2)</w:t>
      </w:r>
      <w:r>
        <w:rPr>
          <w:rFonts w:ascii="Times New Roman" w:hAnsi="Times New Roman"/>
          <w:sz w:val="24"/>
          <w:szCs w:val="24"/>
        </w:rPr>
        <w:t>; в) 1101100011,00</w:t>
      </w:r>
      <w:r w:rsidRPr="00495F2F">
        <w:rPr>
          <w:rFonts w:ascii="Times New Roman" w:hAnsi="Times New Roman"/>
          <w:sz w:val="24"/>
          <w:szCs w:val="24"/>
        </w:rPr>
        <w:t>11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>
        <w:rPr>
          <w:rFonts w:ascii="Times New Roman" w:hAnsi="Times New Roman"/>
          <w:sz w:val="24"/>
          <w:szCs w:val="24"/>
        </w:rPr>
        <w:t>-11001</w:t>
      </w:r>
      <w:r w:rsidRPr="00495F2F">
        <w:rPr>
          <w:rFonts w:ascii="Times New Roman" w:hAnsi="Times New Roman"/>
          <w:sz w:val="24"/>
          <w:szCs w:val="24"/>
        </w:rPr>
        <w:t>11,01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г) 1234,24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495F2F">
        <w:rPr>
          <w:rFonts w:ascii="Times New Roman" w:hAnsi="Times New Roman"/>
          <w:sz w:val="24"/>
          <w:szCs w:val="24"/>
        </w:rPr>
        <w:t>666,2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(8)</w:t>
      </w:r>
      <w:r>
        <w:rPr>
          <w:rFonts w:ascii="Times New Roman" w:hAnsi="Times New Roman"/>
          <w:sz w:val="24"/>
          <w:szCs w:val="24"/>
        </w:rPr>
        <w:t>; д) 12</w:t>
      </w:r>
      <w:r w:rsidRPr="00495F2F">
        <w:rPr>
          <w:rFonts w:ascii="Times New Roman" w:hAnsi="Times New Roman"/>
          <w:sz w:val="24"/>
          <w:szCs w:val="24"/>
        </w:rPr>
        <w:t>46,4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</w:rPr>
        <w:t>3F2,6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 w:rsidRPr="00495F2F">
        <w:rPr>
          <w:rFonts w:ascii="Times New Roman" w:hAnsi="Times New Roman"/>
          <w:sz w:val="24"/>
          <w:szCs w:val="24"/>
        </w:rPr>
        <w:t>.</w:t>
      </w:r>
    </w:p>
    <w:p w:rsidR="007B550C" w:rsidRDefault="007B550C" w:rsidP="007B550C">
      <w:pPr>
        <w:pStyle w:val="a6"/>
        <w:ind w:left="-180" w:right="-5" w:hanging="180"/>
        <w:rPr>
          <w:rFonts w:ascii="Times New Roman" w:hAnsi="Times New Roman"/>
          <w:sz w:val="24"/>
          <w:szCs w:val="24"/>
        </w:rPr>
      </w:pPr>
      <w:r w:rsidRPr="00495F2F">
        <w:rPr>
          <w:rFonts w:ascii="Times New Roman" w:hAnsi="Times New Roman"/>
          <w:sz w:val="24"/>
          <w:szCs w:val="24"/>
        </w:rPr>
        <w:t xml:space="preserve"> </w:t>
      </w:r>
    </w:p>
    <w:p w:rsidR="007B550C" w:rsidRDefault="007B550C" w:rsidP="007B550C">
      <w:pPr>
        <w:pStyle w:val="a6"/>
        <w:ind w:left="-180" w:right="-5" w:hanging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 вариант</w:t>
      </w:r>
    </w:p>
    <w:p w:rsidR="007B550C" w:rsidRDefault="007B550C" w:rsidP="007B550C">
      <w:pPr>
        <w:pStyle w:val="a6"/>
        <w:ind w:left="-180" w:right="-5" w:hanging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r w:rsidRPr="00495F2F">
        <w:rPr>
          <w:rFonts w:ascii="Times New Roman" w:hAnsi="Times New Roman"/>
          <w:sz w:val="24"/>
          <w:szCs w:val="24"/>
        </w:rPr>
        <w:t>а) 1100011010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+11101100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б) 10111010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+1010110100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в) 1000110111,011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+1110001111,001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г) 1745,5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 w:rsidRPr="00495F2F">
        <w:rPr>
          <w:rFonts w:ascii="Times New Roman" w:hAnsi="Times New Roman"/>
          <w:sz w:val="24"/>
          <w:szCs w:val="24"/>
        </w:rPr>
        <w:t>+1473,2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 w:rsidRPr="00495F2F">
        <w:rPr>
          <w:rFonts w:ascii="Times New Roman" w:hAnsi="Times New Roman"/>
          <w:sz w:val="24"/>
          <w:szCs w:val="24"/>
        </w:rPr>
        <w:t>; д) 24D,5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 w:rsidRPr="00495F2F">
        <w:rPr>
          <w:rFonts w:ascii="Times New Roman" w:hAnsi="Times New Roman"/>
          <w:sz w:val="24"/>
          <w:szCs w:val="24"/>
        </w:rPr>
        <w:t>+141,4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 w:rsidRPr="00495F2F">
        <w:rPr>
          <w:rFonts w:ascii="Times New Roman" w:hAnsi="Times New Roman"/>
          <w:sz w:val="24"/>
          <w:szCs w:val="24"/>
        </w:rPr>
        <w:t>.</w:t>
      </w:r>
    </w:p>
    <w:p w:rsidR="007B550C" w:rsidRPr="00495F2F" w:rsidRDefault="007B550C" w:rsidP="007B550C">
      <w:pPr>
        <w:pStyle w:val="a6"/>
        <w:ind w:left="-360" w:right="-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</w:t>
      </w:r>
      <w:r w:rsidRPr="00495F2F">
        <w:rPr>
          <w:rFonts w:ascii="Times New Roman" w:hAnsi="Times New Roman"/>
          <w:sz w:val="24"/>
          <w:szCs w:val="24"/>
        </w:rPr>
        <w:t xml:space="preserve"> а)</w:t>
      </w:r>
      <w:r>
        <w:rPr>
          <w:rFonts w:ascii="Times New Roman" w:hAnsi="Times New Roman"/>
          <w:sz w:val="24"/>
          <w:szCs w:val="24"/>
        </w:rPr>
        <w:t>1</w:t>
      </w:r>
      <w:r w:rsidRPr="00495F2F">
        <w:rPr>
          <w:rFonts w:ascii="Times New Roman" w:hAnsi="Times New Roman"/>
          <w:sz w:val="24"/>
          <w:szCs w:val="24"/>
        </w:rPr>
        <w:t>101000010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(2)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495F2F">
        <w:rPr>
          <w:rFonts w:ascii="Times New Roman" w:hAnsi="Times New Roman"/>
          <w:sz w:val="24"/>
          <w:szCs w:val="24"/>
        </w:rPr>
        <w:t>1000011101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(2)</w:t>
      </w:r>
      <w:r w:rsidRPr="00495F2F">
        <w:rPr>
          <w:rFonts w:ascii="Times New Roman" w:hAnsi="Times New Roman"/>
          <w:sz w:val="24"/>
          <w:szCs w:val="24"/>
        </w:rPr>
        <w:t>; б) 100000001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>
        <w:rPr>
          <w:rFonts w:ascii="Times New Roman" w:hAnsi="Times New Roman"/>
          <w:sz w:val="24"/>
          <w:szCs w:val="24"/>
        </w:rPr>
        <w:t>-1</w:t>
      </w:r>
      <w:r w:rsidRPr="00495F2F">
        <w:rPr>
          <w:rFonts w:ascii="Times New Roman" w:hAnsi="Times New Roman"/>
          <w:sz w:val="24"/>
          <w:szCs w:val="24"/>
        </w:rPr>
        <w:t>0101001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в) 101111011,01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</w:rPr>
        <w:t>1000100,101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г) 1532,14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</w:rPr>
        <w:t>730,16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 w:rsidRPr="00495F2F">
        <w:rPr>
          <w:rFonts w:ascii="Times New Roman" w:hAnsi="Times New Roman"/>
          <w:sz w:val="24"/>
          <w:szCs w:val="24"/>
        </w:rPr>
        <w:t>; д) </w:t>
      </w:r>
      <w:r>
        <w:rPr>
          <w:rFonts w:ascii="Times New Roman" w:hAnsi="Times New Roman"/>
          <w:sz w:val="24"/>
          <w:szCs w:val="24"/>
        </w:rPr>
        <w:t>9</w:t>
      </w:r>
      <w:r w:rsidRPr="00495F2F">
        <w:rPr>
          <w:rFonts w:ascii="Times New Roman" w:hAnsi="Times New Roman"/>
          <w:sz w:val="24"/>
          <w:szCs w:val="24"/>
        </w:rPr>
        <w:t>BB,4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</w:rPr>
        <w:t>2F0,6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 w:rsidRPr="00495F2F">
        <w:rPr>
          <w:rFonts w:ascii="Times New Roman" w:hAnsi="Times New Roman"/>
          <w:sz w:val="24"/>
          <w:szCs w:val="24"/>
        </w:rPr>
        <w:t>.</w:t>
      </w:r>
    </w:p>
    <w:p w:rsidR="007B550C" w:rsidRDefault="007B550C" w:rsidP="007B550C">
      <w:pPr>
        <w:pStyle w:val="a6"/>
        <w:ind w:left="-360" w:right="-5"/>
        <w:rPr>
          <w:rFonts w:ascii="Times New Roman" w:hAnsi="Times New Roman"/>
          <w:sz w:val="24"/>
          <w:szCs w:val="24"/>
        </w:rPr>
      </w:pPr>
      <w:r w:rsidRPr="00495F2F">
        <w:rPr>
          <w:rFonts w:ascii="Times New Roman" w:hAnsi="Times New Roman"/>
          <w:sz w:val="24"/>
          <w:szCs w:val="24"/>
        </w:rPr>
        <w:t xml:space="preserve"> </w:t>
      </w:r>
    </w:p>
    <w:p w:rsidR="007B550C" w:rsidRDefault="007B550C" w:rsidP="007B550C">
      <w:pPr>
        <w:pStyle w:val="a6"/>
        <w:ind w:left="-360" w:right="-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 вариант</w:t>
      </w:r>
    </w:p>
    <w:p w:rsidR="007B550C" w:rsidRPr="00495F2F" w:rsidRDefault="007B550C" w:rsidP="007B550C">
      <w:pPr>
        <w:pStyle w:val="a6"/>
        <w:ind w:left="-360" w:right="-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r w:rsidRPr="00495F2F">
        <w:rPr>
          <w:rFonts w:ascii="Times New Roman" w:hAnsi="Times New Roman"/>
          <w:sz w:val="24"/>
          <w:szCs w:val="24"/>
        </w:rPr>
        <w:t>а) 1100110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+1011000110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б) 1000110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+1001101111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в) 101001100,101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+1001001100,01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г) 275,2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 w:rsidRPr="00495F2F">
        <w:rPr>
          <w:rFonts w:ascii="Times New Roman" w:hAnsi="Times New Roman"/>
          <w:sz w:val="24"/>
          <w:szCs w:val="24"/>
        </w:rPr>
        <w:t>+724,2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 w:rsidRPr="00495F2F">
        <w:rPr>
          <w:rFonts w:ascii="Times New Roman" w:hAnsi="Times New Roman"/>
          <w:sz w:val="24"/>
          <w:szCs w:val="24"/>
        </w:rPr>
        <w:t>; д) 165,6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 w:rsidRPr="00495F2F">
        <w:rPr>
          <w:rFonts w:ascii="Times New Roman" w:hAnsi="Times New Roman"/>
          <w:sz w:val="24"/>
          <w:szCs w:val="24"/>
        </w:rPr>
        <w:t>+3E,B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 w:rsidRPr="00495F2F">
        <w:rPr>
          <w:rFonts w:ascii="Times New Roman" w:hAnsi="Times New Roman"/>
          <w:sz w:val="24"/>
          <w:szCs w:val="24"/>
        </w:rPr>
        <w:t>.</w:t>
      </w:r>
    </w:p>
    <w:p w:rsidR="007B550C" w:rsidRPr="00495F2F" w:rsidRDefault="007B550C" w:rsidP="007B550C">
      <w:pPr>
        <w:pStyle w:val="a6"/>
        <w:ind w:left="-360" w:right="-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а) 1010100110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>
        <w:rPr>
          <w:rFonts w:ascii="Times New Roman" w:hAnsi="Times New Roman"/>
          <w:sz w:val="24"/>
          <w:szCs w:val="24"/>
        </w:rPr>
        <w:t>-11001001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б) 1110010010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>
        <w:rPr>
          <w:rFonts w:ascii="Times New Roman" w:hAnsi="Times New Roman"/>
          <w:sz w:val="24"/>
          <w:szCs w:val="24"/>
        </w:rPr>
        <w:t>-101010111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в) </w:t>
      </w:r>
      <w:r>
        <w:rPr>
          <w:rFonts w:ascii="Times New Roman" w:hAnsi="Times New Roman"/>
          <w:sz w:val="24"/>
          <w:szCs w:val="24"/>
        </w:rPr>
        <w:t>1010101,1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>
        <w:rPr>
          <w:rFonts w:ascii="Times New Roman" w:hAnsi="Times New Roman"/>
          <w:sz w:val="24"/>
          <w:szCs w:val="24"/>
        </w:rPr>
        <w:t>-10110,101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г) 1213,44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</w:rPr>
        <w:t>166,64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 w:rsidRPr="00495F2F">
        <w:rPr>
          <w:rFonts w:ascii="Times New Roman" w:hAnsi="Times New Roman"/>
          <w:sz w:val="24"/>
          <w:szCs w:val="24"/>
        </w:rPr>
        <w:t>; д) </w:t>
      </w:r>
      <w:r>
        <w:rPr>
          <w:rFonts w:ascii="Times New Roman" w:hAnsi="Times New Roman"/>
          <w:sz w:val="24"/>
          <w:szCs w:val="24"/>
        </w:rPr>
        <w:t>3CF,4</w:t>
      </w:r>
      <w:r w:rsidRPr="00495F2F">
        <w:rPr>
          <w:rFonts w:ascii="Times New Roman" w:hAnsi="Times New Roman"/>
          <w:sz w:val="24"/>
          <w:szCs w:val="24"/>
        </w:rPr>
        <w:t xml:space="preserve"> 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/>
          <w:sz w:val="24"/>
          <w:szCs w:val="24"/>
        </w:rPr>
        <w:t>41,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(16)</w:t>
      </w:r>
      <w:r w:rsidRPr="00495F2F">
        <w:rPr>
          <w:rFonts w:ascii="Times New Roman" w:hAnsi="Times New Roman"/>
          <w:sz w:val="24"/>
          <w:szCs w:val="24"/>
        </w:rPr>
        <w:t>.</w:t>
      </w:r>
    </w:p>
    <w:p w:rsidR="007B550C" w:rsidRDefault="007B550C" w:rsidP="007B550C">
      <w:pPr>
        <w:pStyle w:val="a6"/>
        <w:ind w:left="-360" w:right="-5"/>
        <w:rPr>
          <w:rFonts w:ascii="Times New Roman" w:hAnsi="Times New Roman"/>
          <w:sz w:val="24"/>
          <w:szCs w:val="24"/>
        </w:rPr>
      </w:pPr>
    </w:p>
    <w:p w:rsidR="007B550C" w:rsidRDefault="007B550C" w:rsidP="007B550C">
      <w:pPr>
        <w:pStyle w:val="a6"/>
        <w:ind w:left="-360" w:right="-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 вариант</w:t>
      </w:r>
    </w:p>
    <w:p w:rsidR="007B550C" w:rsidRPr="00495F2F" w:rsidRDefault="007B550C" w:rsidP="007B550C">
      <w:pPr>
        <w:pStyle w:val="a6"/>
        <w:ind w:left="-360" w:right="-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r w:rsidRPr="00495F2F">
        <w:rPr>
          <w:rFonts w:ascii="Times New Roman" w:hAnsi="Times New Roman"/>
          <w:sz w:val="24"/>
          <w:szCs w:val="24"/>
          <w:lang w:val="en-US"/>
        </w:rPr>
        <w:t> </w:t>
      </w:r>
      <w:r w:rsidRPr="00495F2F">
        <w:rPr>
          <w:rFonts w:ascii="Times New Roman" w:hAnsi="Times New Roman"/>
          <w:sz w:val="24"/>
          <w:szCs w:val="24"/>
        </w:rPr>
        <w:t>а) 1000010100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  <w:lang w:val="en-US"/>
        </w:rPr>
        <w:t> </w:t>
      </w:r>
      <w:r w:rsidRPr="00495F2F">
        <w:rPr>
          <w:rFonts w:ascii="Times New Roman" w:hAnsi="Times New Roman"/>
          <w:sz w:val="24"/>
          <w:szCs w:val="24"/>
        </w:rPr>
        <w:t>+</w:t>
      </w:r>
      <w:r w:rsidRPr="00495F2F">
        <w:rPr>
          <w:rFonts w:ascii="Times New Roman" w:hAnsi="Times New Roman"/>
          <w:sz w:val="24"/>
          <w:szCs w:val="24"/>
          <w:lang w:val="en-US"/>
        </w:rPr>
        <w:t> </w:t>
      </w:r>
      <w:r w:rsidRPr="00495F2F">
        <w:rPr>
          <w:rFonts w:ascii="Times New Roman" w:hAnsi="Times New Roman"/>
          <w:sz w:val="24"/>
          <w:szCs w:val="24"/>
        </w:rPr>
        <w:t>1101010101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б) 1011001010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+101011010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в) 1110111000,101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+1101100011,101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 w:rsidRPr="00495F2F">
        <w:rPr>
          <w:rFonts w:ascii="Times New Roman" w:hAnsi="Times New Roman"/>
          <w:sz w:val="24"/>
          <w:szCs w:val="24"/>
        </w:rPr>
        <w:t>; г) 1430,2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 w:rsidRPr="00495F2F">
        <w:rPr>
          <w:rFonts w:ascii="Times New Roman" w:hAnsi="Times New Roman"/>
          <w:sz w:val="24"/>
          <w:szCs w:val="24"/>
        </w:rPr>
        <w:t>+666,3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 w:rsidRPr="00495F2F">
        <w:rPr>
          <w:rFonts w:ascii="Times New Roman" w:hAnsi="Times New Roman"/>
          <w:sz w:val="24"/>
          <w:szCs w:val="24"/>
        </w:rPr>
        <w:t>; д) 388,3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 w:rsidRPr="00495F2F">
        <w:rPr>
          <w:rFonts w:ascii="Times New Roman" w:hAnsi="Times New Roman"/>
          <w:sz w:val="24"/>
          <w:szCs w:val="24"/>
        </w:rPr>
        <w:t>+209,4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 w:rsidRPr="00495F2F">
        <w:rPr>
          <w:rFonts w:ascii="Times New Roman" w:hAnsi="Times New Roman"/>
          <w:sz w:val="24"/>
          <w:szCs w:val="24"/>
        </w:rPr>
        <w:t>.</w:t>
      </w:r>
    </w:p>
    <w:p w:rsidR="007B550C" w:rsidRPr="00495F2F" w:rsidRDefault="007B550C" w:rsidP="007B550C">
      <w:pPr>
        <w:pStyle w:val="a6"/>
        <w:ind w:left="-360" w:right="-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495F2F">
        <w:rPr>
          <w:rFonts w:ascii="Times New Roman" w:hAnsi="Times New Roman"/>
          <w:sz w:val="24"/>
          <w:szCs w:val="24"/>
        </w:rPr>
        <w:t xml:space="preserve"> а) 10000001011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(2)</w:t>
      </w:r>
      <w:r>
        <w:rPr>
          <w:rFonts w:ascii="Times New Roman" w:hAnsi="Times New Roman"/>
          <w:sz w:val="24"/>
          <w:szCs w:val="24"/>
        </w:rPr>
        <w:t>-</w:t>
      </w:r>
      <w:r w:rsidRPr="00EB6BDD">
        <w:rPr>
          <w:rFonts w:ascii="Times New Roman" w:hAnsi="Times New Roman"/>
          <w:sz w:val="24"/>
          <w:szCs w:val="24"/>
        </w:rPr>
        <w:t xml:space="preserve"> </w:t>
      </w:r>
      <w:r w:rsidRPr="00495F2F">
        <w:rPr>
          <w:rFonts w:ascii="Times New Roman" w:hAnsi="Times New Roman"/>
          <w:sz w:val="24"/>
          <w:szCs w:val="24"/>
        </w:rPr>
        <w:t>11111010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(2)</w:t>
      </w:r>
      <w:r w:rsidRPr="00495F2F">
        <w:rPr>
          <w:rFonts w:ascii="Times New Roman" w:hAnsi="Times New Roman"/>
          <w:sz w:val="24"/>
          <w:szCs w:val="24"/>
        </w:rPr>
        <w:t>; б) 1001111001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(2)</w:t>
      </w:r>
      <w:r>
        <w:rPr>
          <w:rFonts w:ascii="Times New Roman" w:hAnsi="Times New Roman"/>
          <w:sz w:val="24"/>
          <w:szCs w:val="24"/>
        </w:rPr>
        <w:t>-</w:t>
      </w:r>
      <w:r w:rsidRPr="00EB6BDD">
        <w:rPr>
          <w:rFonts w:ascii="Times New Roman" w:hAnsi="Times New Roman"/>
          <w:sz w:val="24"/>
          <w:szCs w:val="24"/>
        </w:rPr>
        <w:t xml:space="preserve"> </w:t>
      </w:r>
      <w:r w:rsidRPr="00495F2F">
        <w:rPr>
          <w:rFonts w:ascii="Times New Roman" w:hAnsi="Times New Roman"/>
          <w:sz w:val="24"/>
          <w:szCs w:val="24"/>
        </w:rPr>
        <w:t>1011010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(2)</w:t>
      </w:r>
      <w:r w:rsidRPr="00495F2F">
        <w:rPr>
          <w:rFonts w:ascii="Times New Roman" w:hAnsi="Times New Roman"/>
          <w:sz w:val="24"/>
          <w:szCs w:val="24"/>
        </w:rPr>
        <w:t>; в) 1001001011,01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5F2F">
        <w:rPr>
          <w:rFonts w:ascii="Times New Roman" w:hAnsi="Times New Roman"/>
          <w:sz w:val="24"/>
          <w:szCs w:val="24"/>
          <w:vertAlign w:val="subscript"/>
        </w:rPr>
        <w:t>(2)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495F2F">
        <w:rPr>
          <w:rFonts w:ascii="Times New Roman" w:hAnsi="Times New Roman"/>
          <w:sz w:val="24"/>
          <w:szCs w:val="24"/>
        </w:rPr>
        <w:t>10110110,01</w:t>
      </w:r>
      <w:r w:rsidRPr="00495F2F">
        <w:rPr>
          <w:rFonts w:ascii="Times New Roman" w:hAnsi="Times New Roman"/>
          <w:sz w:val="24"/>
          <w:szCs w:val="24"/>
          <w:vertAlign w:val="subscript"/>
        </w:rPr>
        <w:t xml:space="preserve"> (2)</w:t>
      </w:r>
      <w:r w:rsidRPr="00495F2F">
        <w:rPr>
          <w:rFonts w:ascii="Times New Roman" w:hAnsi="Times New Roman"/>
          <w:sz w:val="24"/>
          <w:szCs w:val="24"/>
        </w:rPr>
        <w:t>; г) 1706,34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</w:rPr>
        <w:t>650,3</w:t>
      </w:r>
      <w:r w:rsidRPr="007804E3">
        <w:rPr>
          <w:rFonts w:ascii="Times New Roman" w:hAnsi="Times New Roman"/>
          <w:sz w:val="24"/>
          <w:szCs w:val="24"/>
        </w:rPr>
        <w:t>7</w:t>
      </w:r>
      <w:r w:rsidRPr="00495F2F">
        <w:rPr>
          <w:rFonts w:ascii="Times New Roman" w:hAnsi="Times New Roman"/>
          <w:sz w:val="24"/>
          <w:szCs w:val="24"/>
          <w:vertAlign w:val="subscript"/>
        </w:rPr>
        <w:t>(8)</w:t>
      </w:r>
      <w:r w:rsidRPr="00495F2F">
        <w:rPr>
          <w:rFonts w:ascii="Times New Roman" w:hAnsi="Times New Roman"/>
          <w:sz w:val="24"/>
          <w:szCs w:val="24"/>
        </w:rPr>
        <w:t>; д) </w:t>
      </w:r>
      <w:r w:rsidRPr="007804E3">
        <w:rPr>
          <w:rFonts w:ascii="Times New Roman" w:hAnsi="Times New Roman"/>
          <w:sz w:val="24"/>
          <w:szCs w:val="24"/>
        </w:rPr>
        <w:t>1</w:t>
      </w:r>
      <w:r w:rsidRPr="00495F2F">
        <w:rPr>
          <w:rFonts w:ascii="Times New Roman" w:hAnsi="Times New Roman"/>
          <w:sz w:val="24"/>
          <w:szCs w:val="24"/>
        </w:rPr>
        <w:t>180,4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>
        <w:rPr>
          <w:rFonts w:ascii="Times New Roman" w:hAnsi="Times New Roman"/>
          <w:sz w:val="24"/>
          <w:szCs w:val="24"/>
        </w:rPr>
        <w:t>-</w:t>
      </w:r>
      <w:r w:rsidRPr="00495F2F">
        <w:rPr>
          <w:rFonts w:ascii="Times New Roman" w:hAnsi="Times New Roman"/>
          <w:sz w:val="24"/>
          <w:szCs w:val="24"/>
        </w:rPr>
        <w:t>3A6,28</w:t>
      </w:r>
      <w:r w:rsidRPr="00495F2F">
        <w:rPr>
          <w:rFonts w:ascii="Times New Roman" w:hAnsi="Times New Roman"/>
          <w:sz w:val="24"/>
          <w:szCs w:val="24"/>
          <w:vertAlign w:val="subscript"/>
        </w:rPr>
        <w:t>(16)</w:t>
      </w:r>
      <w:r w:rsidRPr="00495F2F">
        <w:rPr>
          <w:rFonts w:ascii="Times New Roman" w:hAnsi="Times New Roman"/>
          <w:sz w:val="24"/>
          <w:szCs w:val="24"/>
        </w:rPr>
        <w:t>.</w:t>
      </w:r>
    </w:p>
    <w:p w:rsidR="007B550C" w:rsidRPr="004B68BE" w:rsidRDefault="007B550C" w:rsidP="00FC7C6C">
      <w:pPr>
        <w:rPr>
          <w:b w:val="0"/>
        </w:rPr>
      </w:pPr>
    </w:p>
    <w:sectPr w:rsidR="007B550C" w:rsidRPr="004B68BE" w:rsidSect="007B550C">
      <w:type w:val="continuous"/>
      <w:pgSz w:w="11906" w:h="16838"/>
      <w:pgMar w:top="1134" w:right="68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546C08"/>
    <w:multiLevelType w:val="multilevel"/>
    <w:tmpl w:val="62886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CE5434"/>
    <w:multiLevelType w:val="hybridMultilevel"/>
    <w:tmpl w:val="2D08EF9C"/>
    <w:lvl w:ilvl="0" w:tplc="E0608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244"/>
    <w:rsid w:val="00140C74"/>
    <w:rsid w:val="00211244"/>
    <w:rsid w:val="00283440"/>
    <w:rsid w:val="004B68BE"/>
    <w:rsid w:val="006D1992"/>
    <w:rsid w:val="007B550C"/>
    <w:rsid w:val="00831F0B"/>
    <w:rsid w:val="009F29BC"/>
    <w:rsid w:val="00F871A3"/>
    <w:rsid w:val="00FC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F9901"/>
  <w15:docId w15:val="{F197B92F-2679-4434-A423-9E06520C5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140C74"/>
    <w:pPr>
      <w:spacing w:before="100" w:beforeAutospacing="1" w:after="100" w:afterAutospacing="1" w:line="240" w:lineRule="auto"/>
    </w:pPr>
    <w:rPr>
      <w:rFonts w:eastAsia="Times New Roman"/>
      <w:b w:val="0"/>
      <w:lang w:eastAsia="ru-RU"/>
    </w:rPr>
  </w:style>
  <w:style w:type="character" w:styleId="a4">
    <w:name w:val="Strong"/>
    <w:qFormat/>
    <w:rsid w:val="004B68BE"/>
    <w:rPr>
      <w:b w:val="0"/>
      <w:bCs/>
    </w:rPr>
  </w:style>
  <w:style w:type="paragraph" w:styleId="a5">
    <w:name w:val="List Paragraph"/>
    <w:basedOn w:val="a"/>
    <w:uiPriority w:val="34"/>
    <w:qFormat/>
    <w:rsid w:val="004B68BE"/>
    <w:pPr>
      <w:ind w:left="720"/>
      <w:contextualSpacing/>
    </w:pPr>
    <w:rPr>
      <w:rFonts w:ascii="Calibri" w:eastAsia="Calibri" w:hAnsi="Calibri"/>
      <w:b w:val="0"/>
      <w:sz w:val="22"/>
      <w:szCs w:val="22"/>
    </w:rPr>
  </w:style>
  <w:style w:type="paragraph" w:styleId="a6">
    <w:name w:val="Plain Text"/>
    <w:basedOn w:val="a"/>
    <w:link w:val="a7"/>
    <w:rsid w:val="007B550C"/>
    <w:pPr>
      <w:spacing w:after="0" w:line="240" w:lineRule="auto"/>
    </w:pPr>
    <w:rPr>
      <w:rFonts w:ascii="Courier New" w:eastAsia="Times New Roman" w:hAnsi="Courier New"/>
      <w:b w:val="0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7B550C"/>
    <w:rPr>
      <w:rFonts w:ascii="Courier New" w:eastAsia="Times New Roman" w:hAnsi="Courier New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1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1096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Patapon</dc:creator>
  <cp:keywords/>
  <dc:description/>
  <cp:lastModifiedBy>евгения гвозденко</cp:lastModifiedBy>
  <cp:revision>3</cp:revision>
  <dcterms:created xsi:type="dcterms:W3CDTF">2025-03-13T04:30:00Z</dcterms:created>
  <dcterms:modified xsi:type="dcterms:W3CDTF">2025-03-13T04:38:00Z</dcterms:modified>
</cp:coreProperties>
</file>