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41A6" w:rsidRPr="0057473E" w:rsidRDefault="00944A13" w:rsidP="0057473E">
      <w:pPr>
        <w:spacing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944A13">
        <w:rPr>
          <w:rFonts w:ascii="Times New Roman" w:eastAsia="Calibri" w:hAnsi="Times New Roman" w:cs="Times New Roman"/>
          <w:b/>
          <w:sz w:val="28"/>
          <w:szCs w:val="28"/>
          <w:lang w:val="en-US"/>
        </w:rPr>
        <w:t>IV</w:t>
      </w:r>
      <w:r w:rsidRPr="00944A13">
        <w:rPr>
          <w:rFonts w:ascii="Times New Roman" w:eastAsia="Calibri" w:hAnsi="Times New Roman" w:cs="Times New Roman"/>
          <w:b/>
          <w:sz w:val="28"/>
          <w:szCs w:val="28"/>
        </w:rPr>
        <w:t xml:space="preserve"> Всероссийский педагогический конкурс «Мой лучший проект»</w:t>
      </w:r>
    </w:p>
    <w:p w:rsidR="005A41A6" w:rsidRDefault="00944A13" w:rsidP="0057473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Валеев Азат Масалимович</w:t>
      </w:r>
      <w:r w:rsidR="0057473E">
        <w:rPr>
          <w:rFonts w:ascii="Times New Roman" w:hAnsi="Times New Roman" w:cs="Times New Roman"/>
          <w:sz w:val="28"/>
          <w:szCs w:val="28"/>
        </w:rPr>
        <w:t>, у</w:t>
      </w:r>
      <w:r>
        <w:rPr>
          <w:rFonts w:ascii="Times New Roman" w:hAnsi="Times New Roman" w:cs="Times New Roman"/>
          <w:sz w:val="28"/>
          <w:szCs w:val="28"/>
        </w:rPr>
        <w:t xml:space="preserve">читель истории МОБУ СОШ №2 с. Буздяк </w:t>
      </w:r>
      <w:r w:rsidR="0057473E"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Республики Башкортостан</w:t>
      </w:r>
    </w:p>
    <w:p w:rsidR="0057473E" w:rsidRDefault="00944A13" w:rsidP="0057473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Научно-исследовательская  работа</w:t>
      </w:r>
      <w:r w:rsidR="005A41A6" w:rsidRPr="00485624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57473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A41A6" w:rsidRPr="0057473E" w:rsidRDefault="00944A13" w:rsidP="0057473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5A41A6" w:rsidRPr="0057473E">
        <w:rPr>
          <w:rFonts w:ascii="Times New Roman" w:hAnsi="Times New Roman" w:cs="Times New Roman"/>
          <w:b/>
          <w:sz w:val="28"/>
          <w:szCs w:val="28"/>
        </w:rPr>
        <w:t>Па</w:t>
      </w:r>
      <w:r w:rsidRPr="0057473E">
        <w:rPr>
          <w:rFonts w:ascii="Times New Roman" w:hAnsi="Times New Roman" w:cs="Times New Roman"/>
          <w:b/>
          <w:sz w:val="28"/>
          <w:szCs w:val="28"/>
        </w:rPr>
        <w:t>троны Гражданской войны, использованные во время сражений на Восточном фронте в 1918-1919</w:t>
      </w:r>
      <w:r w:rsidR="005A41A6" w:rsidRPr="0057473E">
        <w:rPr>
          <w:rFonts w:ascii="Times New Roman" w:hAnsi="Times New Roman" w:cs="Times New Roman"/>
          <w:b/>
          <w:sz w:val="28"/>
          <w:szCs w:val="28"/>
        </w:rPr>
        <w:t xml:space="preserve"> гг.</w:t>
      </w:r>
      <w:r w:rsidRPr="0057473E">
        <w:rPr>
          <w:rFonts w:ascii="Times New Roman" w:hAnsi="Times New Roman" w:cs="Times New Roman"/>
          <w:b/>
          <w:sz w:val="28"/>
          <w:szCs w:val="28"/>
        </w:rPr>
        <w:t>,  на территории Башкортостана</w:t>
      </w:r>
    </w:p>
    <w:p w:rsidR="004360CA" w:rsidRDefault="005A41A6" w:rsidP="004360C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Гражданская война в России – тяжелейший период в истории России. Главной причиной Гражданской войны стал приход к власти в октябре 1917 года большевиков, их внутренняя политика, направленная на национализацию экономики страны. В мае 1918 года большевики спровоцировали мятеж белочехов. [1] Это событие стало началом широкомасштабных боевых действий по всей стране. Театр боевых действий на Восточном фронте разыгрался непосредственно на территории Башкортостана. Фронт несколько раз проходил по её территории: сначала наступление «белых» весной и летом 1818 года, затем контрнаступление «красных» осенью 1918 года, далее новое наступление «белых» в марте-апреле 1919 года, которое сменилось новым контрнаступлением «красных» в мае – июне 1919 года. И каждый раз фронт проходил через территорию Буздякской волости Белебеевского уезда Уфимской губернии (ныне Буздякский район Республики Башкортос</w:t>
      </w:r>
      <w:r w:rsidR="00CD1343">
        <w:rPr>
          <w:rFonts w:ascii="Times New Roman" w:hAnsi="Times New Roman" w:cs="Times New Roman"/>
          <w:sz w:val="28"/>
          <w:szCs w:val="28"/>
        </w:rPr>
        <w:t>тан). (Приложение</w:t>
      </w:r>
      <w:r w:rsidR="00D435C3">
        <w:rPr>
          <w:rFonts w:ascii="Times New Roman" w:hAnsi="Times New Roman" w:cs="Times New Roman"/>
          <w:sz w:val="28"/>
          <w:szCs w:val="28"/>
        </w:rPr>
        <w:t xml:space="preserve"> </w:t>
      </w:r>
      <w:r w:rsidR="00CD1343">
        <w:rPr>
          <w:rFonts w:ascii="Times New Roman" w:hAnsi="Times New Roman" w:cs="Times New Roman"/>
          <w:sz w:val="28"/>
          <w:szCs w:val="28"/>
        </w:rPr>
        <w:t xml:space="preserve">1)  </w:t>
      </w:r>
    </w:p>
    <w:p w:rsidR="00B244F6" w:rsidRDefault="00B244F6" w:rsidP="00B244F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Изучение патронов Гражданской войны 1918-1922 гг. и является </w:t>
      </w:r>
      <w:r>
        <w:rPr>
          <w:rFonts w:ascii="Times New Roman" w:hAnsi="Times New Roman" w:cs="Times New Roman"/>
          <w:b/>
          <w:sz w:val="28"/>
          <w:szCs w:val="28"/>
        </w:rPr>
        <w:t>целью</w:t>
      </w:r>
      <w:r>
        <w:rPr>
          <w:rFonts w:ascii="Times New Roman" w:hAnsi="Times New Roman" w:cs="Times New Roman"/>
          <w:sz w:val="28"/>
          <w:szCs w:val="28"/>
        </w:rPr>
        <w:t xml:space="preserve"> нашей работы. Перед собой мы поставили следующие задачи:</w:t>
      </w:r>
    </w:p>
    <w:p w:rsidR="00B244F6" w:rsidRDefault="00B244F6" w:rsidP="00B244F6">
      <w:pPr>
        <w:pStyle w:val="a5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Выявить маркировки патронов использованных в годы Гражданской войны, в 1918-1919 годах</w:t>
      </w:r>
    </w:p>
    <w:p w:rsidR="00B244F6" w:rsidRDefault="00B244F6" w:rsidP="00B244F6">
      <w:pPr>
        <w:pStyle w:val="a5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Найти информацию о  фирмах, изготовивших эти боеприпасы.</w:t>
      </w:r>
    </w:p>
    <w:p w:rsidR="00B244F6" w:rsidRDefault="00B244F6" w:rsidP="00B244F6">
      <w:pPr>
        <w:pStyle w:val="a5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Ознакомить с полученными данными жителей нашего района.</w:t>
      </w:r>
    </w:p>
    <w:p w:rsidR="00B244F6" w:rsidRDefault="00B244F6" w:rsidP="00B244F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Объект исследования: боеприпасы Гражданской войны 1918-1922 гг.</w:t>
      </w:r>
    </w:p>
    <w:p w:rsidR="00B244F6" w:rsidRDefault="00B244F6" w:rsidP="004360C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Предмет исследования: патроны использованные в боях на территории Буздякской волости в 1918-1919 гг.</w:t>
      </w:r>
    </w:p>
    <w:p w:rsidR="005A41A6" w:rsidRDefault="004360CA" w:rsidP="0057473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Как было сказано свыш</w:t>
      </w:r>
      <w:r w:rsidR="005A41A6">
        <w:rPr>
          <w:rFonts w:ascii="Times New Roman" w:hAnsi="Times New Roman" w:cs="Times New Roman"/>
          <w:sz w:val="28"/>
          <w:szCs w:val="28"/>
        </w:rPr>
        <w:t>е, жестокие бои проходили по территории всего Башкортостана, и на территории Буздякской волости в частности. Свидетельства жестоких сражений дошли и до наших дней. (Приложение 2). Находим мы и остатки бое</w:t>
      </w:r>
      <w:r w:rsidR="00C261B2">
        <w:rPr>
          <w:rFonts w:ascii="Times New Roman" w:hAnsi="Times New Roman" w:cs="Times New Roman"/>
          <w:sz w:val="28"/>
          <w:szCs w:val="28"/>
        </w:rPr>
        <w:t xml:space="preserve">припасов. Например, в 2000 </w:t>
      </w:r>
      <w:r w:rsidR="005A41A6">
        <w:rPr>
          <w:rFonts w:ascii="Times New Roman" w:hAnsi="Times New Roman" w:cs="Times New Roman"/>
          <w:sz w:val="28"/>
          <w:szCs w:val="28"/>
        </w:rPr>
        <w:t xml:space="preserve">году в д.Арсланово, на месте снесенного старого дома, был найден снаряд Гражданской войны. Вызванные саперы уничтожили снаряд. Ежегодно находим мы и большое количество патронов и гильз. </w:t>
      </w:r>
      <w:r w:rsidR="007D0B96">
        <w:rPr>
          <w:rFonts w:ascii="Times New Roman" w:hAnsi="Times New Roman" w:cs="Times New Roman"/>
          <w:sz w:val="28"/>
          <w:szCs w:val="28"/>
        </w:rPr>
        <w:t xml:space="preserve"> </w:t>
      </w:r>
      <w:r w:rsidR="0057473E">
        <w:rPr>
          <w:rFonts w:ascii="Times New Roman" w:hAnsi="Times New Roman" w:cs="Times New Roman"/>
          <w:sz w:val="28"/>
          <w:szCs w:val="28"/>
        </w:rPr>
        <w:t xml:space="preserve"> </w:t>
      </w:r>
      <w:r w:rsidR="005A41A6">
        <w:rPr>
          <w:rFonts w:ascii="Times New Roman" w:hAnsi="Times New Roman" w:cs="Times New Roman"/>
          <w:sz w:val="28"/>
          <w:szCs w:val="28"/>
        </w:rPr>
        <w:t xml:space="preserve">В ходе работы мы использовали, найденные на территории Буздякского района, марки патронов и гильз от них. Использовали и материалы Буздякского краеведческого музея. </w:t>
      </w:r>
      <w:r w:rsidR="00A75D31">
        <w:rPr>
          <w:rFonts w:ascii="Times New Roman" w:hAnsi="Times New Roman" w:cs="Times New Roman"/>
          <w:sz w:val="28"/>
          <w:szCs w:val="28"/>
        </w:rPr>
        <w:t xml:space="preserve"> </w:t>
      </w:r>
      <w:r w:rsidR="005A41A6">
        <w:rPr>
          <w:rFonts w:ascii="Times New Roman" w:hAnsi="Times New Roman" w:cs="Times New Roman"/>
          <w:sz w:val="28"/>
          <w:szCs w:val="28"/>
        </w:rPr>
        <w:t xml:space="preserve"> Ознакомились также работами историков освещавших историю Гражданской войны в 1918-1919 </w:t>
      </w:r>
      <w:r>
        <w:rPr>
          <w:rFonts w:ascii="Times New Roman" w:hAnsi="Times New Roman" w:cs="Times New Roman"/>
          <w:sz w:val="28"/>
          <w:szCs w:val="28"/>
        </w:rPr>
        <w:t>гг. на территории Башкортостана.</w:t>
      </w:r>
      <w:r w:rsidR="005D3230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5A41A6" w:rsidRDefault="005A41A6" w:rsidP="005A41A6">
      <w:pPr>
        <w:pStyle w:val="a5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Гражданская война на территории Буздякского района Башкортостана</w:t>
      </w:r>
    </w:p>
    <w:p w:rsidR="005A41A6" w:rsidRDefault="00B671F7" w:rsidP="00B671F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5A41A6">
        <w:rPr>
          <w:rFonts w:ascii="Times New Roman" w:hAnsi="Times New Roman" w:cs="Times New Roman"/>
          <w:sz w:val="28"/>
          <w:szCs w:val="28"/>
        </w:rPr>
        <w:t xml:space="preserve">  Началом широкомасштабных военных действий на Южном Урале, впоследствии на территории Башкортостана  стал мятеж чехословацкого корпуса, сформированного из пленных чехов и словаков,  в Челябинске в конце мая 1918 года. Уже в начале июня в  Уфимский губернии ввели осадное положение. В начале июля белые захватили Уфу. Создается Уфимская директория, претендовавшая на роль Общероссийского правительства.  Осенью 1918 года красные перешли в наступление, уже в декабре Уфа была в руках большевиков. Адмирал А.В.Колчак, в совершивший в ноябре 1918 года переворот, весной 1919 года начал наступление на Восточном фронте. К концу апреля 1919 года вся Башкирия оказалась под пятой белогвардейцев. В захваченных районах Колчак и его генералы восстанавливали старые порядки.  [2]                    </w:t>
      </w:r>
    </w:p>
    <w:p w:rsidR="005A41A6" w:rsidRDefault="00B671F7" w:rsidP="00B671F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</w:t>
      </w:r>
      <w:r w:rsidR="005A41A6">
        <w:rPr>
          <w:rFonts w:ascii="Times New Roman" w:hAnsi="Times New Roman" w:cs="Times New Roman"/>
          <w:sz w:val="28"/>
          <w:szCs w:val="28"/>
        </w:rPr>
        <w:t xml:space="preserve">В последние дни апреля 1919 года ударная группа советских войск под командованием М. В. Фрунзе перешла в контрнаступление. Ожесточенные бои в середине мая разыгрались под Белебеем.  </w:t>
      </w:r>
      <w:r w:rsidR="005A41A6">
        <w:rPr>
          <w:rFonts w:ascii="Times New Roman" w:hAnsi="Times New Roman" w:cs="Times New Roman"/>
          <w:bCs/>
          <w:sz w:val="28"/>
          <w:szCs w:val="28"/>
        </w:rPr>
        <w:t xml:space="preserve"> Белебеевская операция </w:t>
      </w:r>
      <w:r w:rsidR="005A41A6">
        <w:rPr>
          <w:rFonts w:ascii="Times New Roman" w:hAnsi="Times New Roman" w:cs="Times New Roman"/>
          <w:sz w:val="28"/>
          <w:szCs w:val="28"/>
        </w:rPr>
        <w:t>протекала 15-19 мая 1919 и явилась составной частью общего контрнаступления Красной армии в Вос</w:t>
      </w:r>
      <w:r w:rsidR="00430396">
        <w:rPr>
          <w:rFonts w:ascii="Times New Roman" w:hAnsi="Times New Roman" w:cs="Times New Roman"/>
          <w:sz w:val="28"/>
          <w:szCs w:val="28"/>
        </w:rPr>
        <w:t>точном фронте. [3] (Приложение 3</w:t>
      </w:r>
      <w:r w:rsidR="005A41A6">
        <w:rPr>
          <w:rFonts w:ascii="Times New Roman" w:hAnsi="Times New Roman" w:cs="Times New Roman"/>
          <w:sz w:val="28"/>
          <w:szCs w:val="28"/>
        </w:rPr>
        <w:t xml:space="preserve">)  </w:t>
      </w:r>
    </w:p>
    <w:p w:rsidR="005A41A6" w:rsidRDefault="00B671F7" w:rsidP="00B671F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5A41A6">
        <w:rPr>
          <w:rFonts w:ascii="Times New Roman" w:hAnsi="Times New Roman" w:cs="Times New Roman"/>
          <w:sz w:val="28"/>
          <w:szCs w:val="28"/>
        </w:rPr>
        <w:t>Таким образом, Восточный фронт, в 1918-1919 гг. 4 раза проходил через территорию Буздякской волости. Как следствие,  большое количество следов ожесточенных боев, огромное количество гильз от снарядов и</w:t>
      </w:r>
      <w:r w:rsidR="007D0B96">
        <w:rPr>
          <w:rFonts w:ascii="Times New Roman" w:hAnsi="Times New Roman" w:cs="Times New Roman"/>
          <w:sz w:val="28"/>
          <w:szCs w:val="28"/>
        </w:rPr>
        <w:t xml:space="preserve"> патронов.   </w:t>
      </w:r>
      <w:r w:rsidR="005A41A6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5A41A6" w:rsidRDefault="005A41A6" w:rsidP="00011C26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Патроны использованные во время боевых действий в ходе Гражданской войны в России в 1918-1922 гг.</w:t>
      </w:r>
    </w:p>
    <w:p w:rsidR="005A41A6" w:rsidRDefault="005A41A6" w:rsidP="00011C2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    Русская армия в Первую мировую войну воевала винтовками Мосина, калибром 7,62 мм. Соответственно она же и являлась основным стрелковым оружием воевавших в Гражданской войне, Белой и Красной армий. Рассмотрим сначала патроны сделанные в России.</w:t>
      </w:r>
    </w:p>
    <w:p w:rsidR="005A41A6" w:rsidRDefault="005A41A6" w:rsidP="00011C2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Патроны  произведенные  в  России  </w:t>
      </w:r>
      <w:r w:rsidR="00C65A2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(Приложения</w:t>
      </w:r>
      <w:r w:rsidR="0043039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4,5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)</w:t>
      </w:r>
    </w:p>
    <w:p w:rsidR="007D0B96" w:rsidRDefault="005A41A6" w:rsidP="00B244F6">
      <w:pPr>
        <w:spacing w:line="36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Первый Российский патронный завод начали строить в Санкт-Петербурге в 1869г. До этого с 1868 года в здании Старого арсенала на Литейном проспекте начала работать патронная мастерская. Решение построить патронный завод именно в Петербурге объяснялось зависимостью от импортных поставок сырья, материалов и оборудования и наличие Охтинского порохового завода. Гильзовый отдел завода был размещен на Васильевском острове. Завод был одним из наиболее мощных предприятий в Европе с плановой производительностью к 1870 г. в 500 000 гильз ежедневно. Результаты русско-турецкой войны, когда Петербургский патронный завод не додал армии свыше 190 млн. патронов вынудили правительство планировать создание еще одного завода. Но средств на постройку казенного завода не хватало. В 1880 г. АлександрII утвердил положение о заводе купца 1-й гильдии Ф.Г. фон Гилленшмидта в Туле с производительностью 30 млн. патронов в год. В 1881 г.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завод начал выпуск продукции. В 1892 г.  решили открыть производство патронов в 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Луганске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В 1895 г. вступил в строй  Луганский патронный завод, способный поставлять 100 млн. патронов в год.  В марте 1916 г. было решено возвести новый казенный патронный завод в 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Симбирске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 Строительство было начато в июле 1916 г. но из-за проблем с поставками оборудования из-за границы и революционными событиями строительство остановилось.</w:t>
      </w:r>
    </w:p>
    <w:p w:rsidR="005A41A6" w:rsidRPr="00AD260F" w:rsidRDefault="00B135CF" w:rsidP="00011C26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Патрон Петроград</w:t>
      </w:r>
      <w:r w:rsidR="005A41A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ского патронного завода</w:t>
      </w:r>
      <w:r w:rsidR="00A87EE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4303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(Приложение 6</w:t>
      </w:r>
      <w:r w:rsidR="00A87EE3" w:rsidRPr="00AD26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5A41A6" w:rsidRDefault="005A41A6" w:rsidP="00011C26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1133475" cy="1133475"/>
            <wp:effectExtent l="19050" t="0" r="9525" b="0"/>
            <wp:docPr id="1" name="Рисунок 1" descr="image0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07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133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41A6" w:rsidRPr="00AD260F" w:rsidRDefault="005A41A6" w:rsidP="00011C26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Патрон Тульского патронного завода</w:t>
      </w:r>
      <w:r w:rsidR="00A87EE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</w:t>
      </w:r>
      <w:r w:rsidR="004303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(Приложение 7</w:t>
      </w:r>
      <w:r w:rsidR="00011C26" w:rsidRPr="00AD26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5A41A6" w:rsidRDefault="005A41A6" w:rsidP="00011C2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085850" cy="1085850"/>
            <wp:effectExtent l="19050" t="0" r="0" b="0"/>
            <wp:docPr id="2" name="Рисунок 2" descr="image0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074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1085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41A6" w:rsidRDefault="005A41A6" w:rsidP="00011C26">
      <w:pPr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Патрон Луганского патронного завода</w:t>
      </w:r>
    </w:p>
    <w:p w:rsidR="005A41A6" w:rsidRDefault="005A41A6" w:rsidP="00011C2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133475" cy="1133475"/>
            <wp:effectExtent l="19050" t="0" r="9525" b="0"/>
            <wp:docPr id="3" name="Рисунок 3" descr="image0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072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133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41A6" w:rsidRDefault="005A41A6" w:rsidP="00011C2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</w:p>
    <w:p w:rsidR="007D0B96" w:rsidRDefault="005A41A6" w:rsidP="00011C2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Во время Первой мировой войны текущая потребность в винтовочных патронах составила около 3 млрд. штук в год. Имевшиеся в России три патронных завода с годовой производительностью всего около 550 млн. патронов (по расчетам конца 1906г.) не могли ее удовлетворить, и пришлось прибегнуть к заказам патронов за границей.  [</w:t>
      </w:r>
      <w:r w:rsidRPr="005A41A6">
        <w:rPr>
          <w:rFonts w:ascii="Times New Roman" w:hAnsi="Times New Roman" w:cs="Times New Roman"/>
          <w:color w:val="000000"/>
          <w:sz w:val="28"/>
          <w:szCs w:val="28"/>
        </w:rPr>
        <w:t>4]</w:t>
      </w:r>
    </w:p>
    <w:p w:rsidR="00430396" w:rsidRDefault="005A41A6" w:rsidP="00011C2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lastRenderedPageBreak/>
        <w:t>Патроны  произведенные по заказу России в Великобритании.</w:t>
      </w:r>
      <w:r w:rsidR="00B13ABF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 </w:t>
      </w:r>
    </w:p>
    <w:p w:rsidR="005A41A6" w:rsidRPr="00A87EE3" w:rsidRDefault="00430396" w:rsidP="00011C2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(Приложение 8</w:t>
      </w:r>
      <w:r w:rsidR="00B13ABF" w:rsidRPr="00B13AB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)</w:t>
      </w:r>
    </w:p>
    <w:p w:rsidR="005A41A6" w:rsidRDefault="005A41A6" w:rsidP="00011C2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Какие же патроны и гильзы наиболее часто мы находим в местах сражений Гражданской войны в России. Наиболее часто встречаются гильзы марки </w:t>
      </w:r>
      <w:r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«Кайнокъ».</w:t>
      </w:r>
      <w:r w:rsidR="00A87EE3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 </w:t>
      </w:r>
      <w:r w:rsidR="0043039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(Приложение 9</w:t>
      </w:r>
      <w:r w:rsidR="00A87EE3" w:rsidRPr="00A87EE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)</w:t>
      </w:r>
    </w:p>
    <w:p w:rsidR="005A41A6" w:rsidRDefault="005A41A6" w:rsidP="00011C2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3267075" cy="1019175"/>
            <wp:effectExtent l="19050" t="0" r="9525" b="0"/>
            <wp:docPr id="4" name="Рисунок 98" descr="http://karhumaki1945.narod.ru/patrons/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8" descr="http://karhumaki1945.narod.ru/patrons/99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075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41A6" w:rsidRDefault="005A41A6" w:rsidP="00011C2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Гильза Кайнок под пулю калибра 7.62 мм для винтовки Мосина в мельхиоровой оболочке, легкую, остроносую,  производились они в огромном количестве компанией Компания Kynoch, Великобритания, для Офицерского Русского экспедиционного корпуса. Отсюда появилась и надпись на русском языке. </w:t>
      </w:r>
    </w:p>
    <w:p w:rsidR="005A41A6" w:rsidRDefault="005A41A6" w:rsidP="00011C2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GreenwoodandBatley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маркировка с выступающим или выбитым оттиском</w:t>
      </w:r>
    </w:p>
    <w:p w:rsidR="005A41A6" w:rsidRDefault="005A41A6" w:rsidP="00011C2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A41A6" w:rsidRDefault="005A41A6" w:rsidP="00011C26">
      <w:pPr>
        <w:jc w:val="both"/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3543300" cy="1095375"/>
            <wp:effectExtent l="19050" t="0" r="0" b="0"/>
            <wp:docPr id="5" name="Рисунок 99" descr="http://karhumaki1945.narod.ru/patrons/1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9" descr="http://karhumaki1945.narod.ru/patrons/100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3300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41A6" w:rsidRDefault="005A41A6" w:rsidP="00011C26">
      <w:pPr>
        <w:spacing w:line="360" w:lineRule="auto"/>
        <w:jc w:val="both"/>
      </w:pPr>
      <w:r>
        <w:rPr>
          <w:rFonts w:ascii="Times New Roman" w:hAnsi="Times New Roman" w:cs="Times New Roman"/>
          <w:bCs/>
          <w:color w:val="202122"/>
          <w:sz w:val="28"/>
          <w:szCs w:val="28"/>
          <w:shd w:val="clear" w:color="auto" w:fill="FFFFFF"/>
          <w:lang w:val="en-US"/>
        </w:rPr>
        <w:t>G</w:t>
      </w:r>
      <w:r>
        <w:rPr>
          <w:rFonts w:ascii="Times New Roman" w:hAnsi="Times New Roman" w:cs="Times New Roman"/>
          <w:bCs/>
          <w:color w:val="202122"/>
          <w:sz w:val="28"/>
          <w:szCs w:val="28"/>
          <w:shd w:val="clear" w:color="auto" w:fill="FFFFFF"/>
        </w:rPr>
        <w:t>reenwood &amp; Batley</w:t>
      </w:r>
      <w:r>
        <w:rPr>
          <w:rFonts w:ascii="Times New Roman" w:hAnsi="Times New Roman" w:cs="Times New Roman"/>
          <w:sz w:val="28"/>
          <w:szCs w:val="28"/>
        </w:rPr>
        <w:t> была крупным производителем машиностроительной продукции с широким ассортиментом продукции, включая вооружение, электротехнику, печатное и фрезерное оборудование.</w:t>
      </w:r>
      <w:r w:rsidR="00430396">
        <w:rPr>
          <w:rFonts w:ascii="Times New Roman" w:hAnsi="Times New Roman" w:cs="Times New Roman"/>
          <w:sz w:val="28"/>
          <w:szCs w:val="28"/>
        </w:rPr>
        <w:t xml:space="preserve"> (Приложение 10</w:t>
      </w:r>
      <w:r w:rsidR="00A87EE3">
        <w:rPr>
          <w:rFonts w:ascii="Times New Roman" w:hAnsi="Times New Roman" w:cs="Times New Roman"/>
          <w:sz w:val="28"/>
          <w:szCs w:val="28"/>
        </w:rPr>
        <w:t>)</w:t>
      </w:r>
    </w:p>
    <w:p w:rsidR="005A41A6" w:rsidRPr="00A87EE3" w:rsidRDefault="005A41A6" w:rsidP="00011C2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  Royal Laboratory, Woolwich</w:t>
      </w:r>
      <w:r w:rsidR="00A87EE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</w:t>
      </w:r>
      <w:r w:rsidR="004303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(Приложение 11</w:t>
      </w:r>
      <w:r w:rsidR="00A87EE3" w:rsidRPr="00A87E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5A41A6" w:rsidRDefault="005A41A6" w:rsidP="00011C2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A41A6" w:rsidRDefault="005A41A6" w:rsidP="00011C2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     До начала Первой мировой войны производство патронов 303 British для английских вооруженных сил составляло около 108 000 000 штук в год. Примерно треть этого количества производилась Королевской лабораторией (арсеналом) в Вулвиче (Royal Laboratory, Woolwich),  В апреле 1916 г. министр боеприпасов Ллойд Джордж (Lloyd George) санкционировал увеличение производства патронов .303 British до 550 млн штук в месяц. Из них 300 млн 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lastRenderedPageBreak/>
        <w:t>предназначались английской армии, остальные — для поставок в Россию вместе с английским оружием. </w:t>
      </w:r>
    </w:p>
    <w:p w:rsidR="005A41A6" w:rsidRDefault="005A41A6" w:rsidP="00011C26">
      <w:pPr>
        <w:jc w:val="both"/>
      </w:pPr>
      <w:r>
        <w:rPr>
          <w:rFonts w:ascii="Times" w:eastAsia="Times New Roman" w:hAnsi="Times" w:cs="Times"/>
          <w:noProof/>
          <w:color w:val="000000"/>
          <w:sz w:val="27"/>
          <w:szCs w:val="27"/>
          <w:lang w:eastAsia="ru-RU"/>
        </w:rPr>
        <w:drawing>
          <wp:inline distT="0" distB="0" distL="0" distR="0">
            <wp:extent cx="2419350" cy="1123950"/>
            <wp:effectExtent l="19050" t="0" r="0" b="0"/>
            <wp:docPr id="6" name="Рисунок 10" descr="http://karhumaki1945.narod.ru/patrons/1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 descr="http://karhumaki1945.narod.ru/patrons/101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350" cy="1123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41A6" w:rsidRDefault="005A41A6" w:rsidP="00011C26">
      <w:pPr>
        <w:jc w:val="both"/>
      </w:pPr>
    </w:p>
    <w:p w:rsidR="005A41A6" w:rsidRDefault="005A41A6" w:rsidP="00011C2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     В.М.М.- </w:t>
      </w:r>
      <w:r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производитель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в данном случае английский </w:t>
      </w:r>
      <w: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-</w:t>
      </w: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Birmingham</w:t>
      </w:r>
      <w: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Metal</w:t>
      </w:r>
      <w: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and</w:t>
      </w:r>
      <w: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Munitions</w:t>
      </w:r>
      <w: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Company</w:t>
      </w:r>
      <w: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, </w:t>
      </w: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Ltd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., </w:t>
      </w:r>
      <w:r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Birmingham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- Бирмингемская </w:t>
      </w:r>
      <w:r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компания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по производству металлоизделий и боеприпасов, г.</w:t>
      </w:r>
      <w:r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Бирмингем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 </w:t>
      </w:r>
    </w:p>
    <w:p w:rsidR="005A41A6" w:rsidRDefault="005A41A6" w:rsidP="00011C2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Birmingham Metal and Munitions Co. Ltd., Birmingham,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маркировка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выступающим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оттиском</w:t>
      </w:r>
    </w:p>
    <w:p w:rsidR="005A41A6" w:rsidRDefault="005A41A6" w:rsidP="00011C26">
      <w:pPr>
        <w:jc w:val="both"/>
      </w:pPr>
      <w:r>
        <w:rPr>
          <w:rFonts w:ascii="Times" w:eastAsia="Times New Roman" w:hAnsi="Times" w:cs="Times"/>
          <w:noProof/>
          <w:color w:val="000000"/>
          <w:sz w:val="27"/>
          <w:szCs w:val="27"/>
          <w:lang w:eastAsia="ru-RU"/>
        </w:rPr>
        <w:drawing>
          <wp:inline distT="0" distB="0" distL="0" distR="0">
            <wp:extent cx="2105025" cy="1076325"/>
            <wp:effectExtent l="19050" t="0" r="9525" b="0"/>
            <wp:docPr id="7" name="Рисунок 164" descr="http://karhumaki1945.narod.ru/patrons/1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4" descr="http://karhumaki1945.narod.ru/patrons/102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025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5EC3" w:rsidRDefault="005A41A6" w:rsidP="00011C26">
      <w:pPr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  </w:t>
      </w:r>
    </w:p>
    <w:p w:rsidR="005A41A6" w:rsidRDefault="005A41A6" w:rsidP="00011C2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    Eley</w:t>
      </w:r>
      <w: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Brothers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были британским </w:t>
      </w:r>
      <w:r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производителем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патронов для огнестрельного оружия на фабрике </w:t>
      </w:r>
      <w:r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ELEY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Cartridge Factory, расположенной в Эдмонтоне </w:t>
      </w:r>
      <w:r w:rsidR="0043039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( Приложение 12</w:t>
      </w:r>
      <w:r w:rsidR="00A87EE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)</w:t>
      </w:r>
    </w:p>
    <w:p w:rsidR="005A41A6" w:rsidRDefault="005A41A6" w:rsidP="00011C2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Eley Brothers, Ltd., London</w:t>
      </w:r>
    </w:p>
    <w:p w:rsidR="005A41A6" w:rsidRDefault="005A41A6" w:rsidP="00011C2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A41A6" w:rsidRDefault="005A41A6" w:rsidP="00011C26">
      <w:pPr>
        <w:jc w:val="both"/>
      </w:pPr>
      <w:r>
        <w:rPr>
          <w:rFonts w:ascii="Times" w:eastAsia="Times New Roman" w:hAnsi="Times" w:cs="Times"/>
          <w:noProof/>
          <w:color w:val="000000"/>
          <w:sz w:val="27"/>
          <w:szCs w:val="27"/>
          <w:lang w:eastAsia="ru-RU"/>
        </w:rPr>
        <w:drawing>
          <wp:inline distT="0" distB="0" distL="0" distR="0">
            <wp:extent cx="2343150" cy="1143000"/>
            <wp:effectExtent l="19050" t="0" r="0" b="0"/>
            <wp:docPr id="8" name="Рисунок 165" descr="http://karhumaki1945.narod.ru/patrons/1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5" descr="http://karhumaki1945.narod.ru/patrons/103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0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41A6" w:rsidRDefault="005A41A6" w:rsidP="00011C26">
      <w:pPr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Патроны  произведенные по заказу России в США  </w:t>
      </w:r>
      <w:r w:rsidR="0043039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(Приложение  13</w:t>
      </w:r>
      <w:r w:rsidR="00E06B8A" w:rsidRPr="00E06B8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)</w:t>
      </w:r>
    </w:p>
    <w:p w:rsidR="005A41A6" w:rsidRDefault="005A41A6" w:rsidP="00011C26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 время Первой мировой войны текущая потребность в винтовочных патронах составила около 3 млрд. штук в год. Имевшиеся в России три патронных завода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 годовой производительностью всего около 550 млн. патронов (по расчетам конца 1906г.) не могли ее удовлетворить, и пришлось прибегнуть к заказам патронов за границей. Заказы на русские 3-линейные патроны размещались главным образом в Америке. Первые заказы были сделаны весной 1915г.. Всего в США было заказано 2 250 млн. патронов,</w:t>
      </w:r>
      <w:r>
        <w:rPr>
          <w:rFonts w:ascii="Tahoma" w:hAnsi="Tahoma" w:cs="Tahoma"/>
          <w:color w:val="222222"/>
          <w:sz w:val="21"/>
          <w:szCs w:val="21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из которых было получено около 570 млн шт.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Характерное отличие этих паронов – дополнительная проточка на гильзе перед выступающим фланцем и капсюль меньшего диаметра, выдавленный оттиск маркировки. Рассмотрим марки патронов произведенных в США для Русской армии.</w:t>
      </w:r>
    </w:p>
    <w:p w:rsidR="005A41A6" w:rsidRDefault="005A41A6" w:rsidP="00011C2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RemingtonArmsCo., Inc</w:t>
      </w:r>
      <w:r w:rsidR="00A87EE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</w:t>
      </w:r>
      <w:r w:rsidR="004303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(Приложение 14</w:t>
      </w:r>
      <w:r w:rsidR="00A87EE3" w:rsidRPr="00B149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B149A0" w:rsidRPr="00B149A0" w:rsidRDefault="00B149A0" w:rsidP="00011C2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A41A6" w:rsidRDefault="005A41A6" w:rsidP="00011C26">
      <w:pPr>
        <w:jc w:val="both"/>
      </w:pPr>
      <w:r>
        <w:rPr>
          <w:rFonts w:ascii="Times" w:eastAsia="Times New Roman" w:hAnsi="Times" w:cs="Times"/>
          <w:noProof/>
          <w:color w:val="000000"/>
          <w:sz w:val="27"/>
          <w:szCs w:val="27"/>
          <w:lang w:eastAsia="ru-RU"/>
        </w:rPr>
        <w:drawing>
          <wp:inline distT="0" distB="0" distL="0" distR="0">
            <wp:extent cx="5095875" cy="933450"/>
            <wp:effectExtent l="19050" t="0" r="9525" b="0"/>
            <wp:docPr id="9" name="Рисунок 9" descr="http://karhumaki1945.narod.ru/patrons/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karhumaki1945.narod.ru/patrons/96.jp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5875" cy="933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41A6" w:rsidRDefault="005A41A6" w:rsidP="00011C2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Основанная в 1816 году </w:t>
      </w:r>
      <w:hyperlink r:id="rId17" w:tooltip="Элифалет Ремингтон" w:history="1">
        <w:r w:rsidRPr="00504002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  <w:shd w:val="clear" w:color="auto" w:fill="FFFFFF"/>
          </w:rPr>
          <w:t>Элифалетом Ремингтоном</w:t>
        </w:r>
      </w:hyperlink>
      <w:r w:rsidRPr="00504002">
        <w:rPr>
          <w:rFonts w:ascii="Times New Roman" w:hAnsi="Times New Roman" w:cs="Times New Roman"/>
          <w:color w:val="000000" w:themeColor="text1"/>
          <w:sz w:val="28"/>
          <w:szCs w:val="28"/>
        </w:rPr>
        <w:t>  в </w:t>
      </w:r>
      <w:hyperlink r:id="rId18" w:tooltip="Илион, Нью-Йорк" w:history="1">
        <w:r w:rsidRPr="00504002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  <w:shd w:val="clear" w:color="auto" w:fill="FFFFFF"/>
          </w:rPr>
          <w:t>Илионе, штат Нью-Йорк</w:t>
        </w:r>
      </w:hyperlink>
      <w:r w:rsidRPr="00504002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она была одним из старейших производителей оружия в США и считалась старейшей фабрикой в США, которая все еще производила свою оригинальную продукцию. Согласно </w:t>
      </w:r>
      <w:r w:rsidRPr="00504002">
        <w:rPr>
          <w:rFonts w:ascii="Times New Roman" w:hAnsi="Times New Roman" w:cs="Times New Roman"/>
          <w:sz w:val="28"/>
          <w:szCs w:val="28"/>
        </w:rPr>
        <w:t>статистике </w:t>
      </w:r>
      <w:hyperlink r:id="rId19" w:tooltip="Винтовка" w:history="1">
        <w:r w:rsidRPr="00504002">
          <w:rPr>
            <w:rStyle w:val="a3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ATF</w:t>
        </w:r>
      </w:hyperlink>
      <w:r>
        <w:rPr>
          <w:rFonts w:ascii="Times New Roman" w:hAnsi="Times New Roman" w:cs="Times New Roman"/>
          <w:sz w:val="28"/>
          <w:szCs w:val="28"/>
        </w:rPr>
        <w:t> за 2015 год, компания была крупнейшим производителем </w:t>
      </w:r>
      <w:hyperlink r:id="rId20" w:tooltip="Бюро по алкоголю, табаку, огнестрельному оружию и взрывчатым веществам" w:history="1">
        <w:r w:rsidRPr="00504002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винтовок</w:t>
        </w:r>
      </w:hyperlink>
      <w:r w:rsidRPr="00504002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в Северной Америке. Компания разработала или приняла на вооружение больше патронов</w:t>
      </w:r>
      <w:r>
        <w:t xml:space="preserve">, </w:t>
      </w:r>
      <w:r>
        <w:rPr>
          <w:rFonts w:ascii="Times New Roman" w:hAnsi="Times New Roman" w:cs="Times New Roman"/>
          <w:sz w:val="28"/>
          <w:szCs w:val="28"/>
        </w:rPr>
        <w:t>чем любой другой производитель оружия или боеприпасов в мире.</w:t>
      </w:r>
    </w:p>
    <w:p w:rsidR="005A41A6" w:rsidRPr="00B149A0" w:rsidRDefault="005A41A6" w:rsidP="00011C2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U.S.C.Co United States Cartridge Co., Lowell, MA</w:t>
      </w:r>
      <w:r w:rsidR="00B149A0" w:rsidRPr="00B149A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 xml:space="preserve">   </w:t>
      </w:r>
      <w:r w:rsidR="00B149A0" w:rsidRPr="00B149A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(</w:t>
      </w:r>
      <w:r w:rsidR="00B149A0" w:rsidRPr="00B149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Приложение</w:t>
      </w:r>
      <w:r w:rsidR="00B13AB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1</w:t>
      </w:r>
      <w:r w:rsidR="00430396" w:rsidRPr="0043039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5</w:t>
      </w:r>
      <w:r w:rsidR="00B149A0" w:rsidRPr="00B149A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)</w:t>
      </w:r>
    </w:p>
    <w:p w:rsidR="005A41A6" w:rsidRDefault="005A41A6" w:rsidP="00011C26">
      <w:pPr>
        <w:jc w:val="both"/>
        <w:rPr>
          <w:rFonts w:ascii="Times New Roman" w:hAnsi="Times New Roman" w:cs="Times New Roman"/>
          <w:sz w:val="28"/>
          <w:szCs w:val="28"/>
        </w:rPr>
      </w:pPr>
      <w:r w:rsidRPr="00504002">
        <w:rPr>
          <w:rFonts w:ascii="Times" w:eastAsia="Times New Roman" w:hAnsi="Times" w:cs="Times"/>
          <w:b/>
          <w:noProof/>
          <w:color w:val="000000"/>
          <w:sz w:val="27"/>
          <w:szCs w:val="27"/>
          <w:lang w:eastAsia="ru-RU"/>
        </w:rPr>
        <w:drawing>
          <wp:inline distT="0" distB="0" distL="0" distR="0">
            <wp:extent cx="2076450" cy="971550"/>
            <wp:effectExtent l="19050" t="0" r="0" b="0"/>
            <wp:docPr id="10" name="Рисунок 11" descr="http://karhumaki1945.narod.ru/patrons/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 descr="http://karhumaki1945.narod.ru/patrons/97.jpg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450" cy="971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41A6" w:rsidRDefault="005A41A6" w:rsidP="00011C2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U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Co</w:t>
      </w:r>
      <w:r w:rsidRPr="005A41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United</w:t>
      </w:r>
      <w:r w:rsidRPr="005A41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States</w:t>
      </w:r>
      <w:r w:rsidRPr="005A41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Cartridge</w:t>
      </w:r>
      <w:r w:rsidRPr="005A41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Co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– </w:t>
      </w:r>
      <w:r>
        <w:rPr>
          <w:rFonts w:ascii="Times New Roman" w:hAnsi="Times New Roman" w:cs="Times New Roman"/>
          <w:sz w:val="28"/>
          <w:szCs w:val="28"/>
        </w:rPr>
        <w:t>Компания </w:t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United States Cartridge Company</w:t>
      </w:r>
      <w:r>
        <w:rPr>
          <w:rFonts w:ascii="Times New Roman" w:hAnsi="Times New Roman" w:cs="Times New Roman"/>
          <w:sz w:val="28"/>
          <w:szCs w:val="28"/>
        </w:rPr>
        <w:t> была одним из первых производителей патронов. Всего компанией было произведено 2 262 671 000 боевых патронов</w:t>
      </w:r>
      <w:bookmarkStart w:id="0" w:name="_GoBack"/>
      <w:bookmarkEnd w:id="0"/>
    </w:p>
    <w:p w:rsidR="007D0B96" w:rsidRDefault="007D0B96" w:rsidP="00011C26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D0B96" w:rsidRDefault="007D0B96" w:rsidP="00011C26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A41A6" w:rsidRPr="00B244F6" w:rsidRDefault="005A41A6" w:rsidP="00011C26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lastRenderedPageBreak/>
        <w:t>Winchester</w:t>
      </w:r>
      <w:r w:rsidRPr="00B244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Reapeating</w:t>
      </w:r>
      <w:r w:rsidRPr="00B244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Arms</w:t>
      </w:r>
      <w:r w:rsidRPr="00B244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Company</w:t>
      </w:r>
      <w:r w:rsidRPr="00B244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Bridgeport</w:t>
      </w:r>
      <w:r w:rsidRPr="00B244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CT</w:t>
      </w:r>
      <w:r w:rsidR="00B149A0" w:rsidRPr="00B244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B149A0" w:rsidRPr="00B244F6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B149A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</w:t>
      </w:r>
      <w:r w:rsidR="00430396" w:rsidRPr="00B244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16</w:t>
      </w:r>
      <w:r w:rsidR="00B149A0" w:rsidRPr="00B244F6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5A41A6" w:rsidRPr="00504002" w:rsidRDefault="005A41A6" w:rsidP="00011C2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50400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Winchester</w:t>
      </w:r>
      <w:r w:rsidRPr="00504002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 </w:t>
      </w:r>
      <w:r w:rsidRPr="00504002">
        <w:rPr>
          <w:rFonts w:ascii="Times New Roman" w:hAnsi="Times New Roman" w:cs="Times New Roman"/>
          <w:sz w:val="28"/>
          <w:szCs w:val="28"/>
        </w:rPr>
        <w:t>Repeating Arms Company</w:t>
      </w:r>
      <w:hyperlink r:id="rId22" w:tooltip="Повторяющаяся винтовка" w:history="1">
        <w:r w:rsidRPr="00504002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 была известным американским производителем огнестрельного</w:t>
        </w:r>
      </w:hyperlink>
      <w:r w:rsidRPr="00504002">
        <w:rPr>
          <w:rFonts w:ascii="Times New Roman" w:hAnsi="Times New Roman" w:cs="Times New Roman"/>
          <w:sz w:val="28"/>
          <w:szCs w:val="28"/>
        </w:rPr>
        <w:t> оружия и </w:t>
      </w:r>
      <w:hyperlink r:id="rId23" w:tooltip="Боеприпасы" w:history="1">
        <w:r w:rsidRPr="00504002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боеприпасов</w:t>
        </w:r>
      </w:hyperlink>
      <w:r w:rsidRPr="00504002">
        <w:rPr>
          <w:rFonts w:ascii="Times New Roman" w:hAnsi="Times New Roman" w:cs="Times New Roman"/>
          <w:sz w:val="28"/>
          <w:szCs w:val="28"/>
        </w:rPr>
        <w:t>. Фирма была основана в 1866 году </w:t>
      </w:r>
      <w:hyperlink r:id="rId24" w:tooltip="Оливер Винчестер" w:history="1">
        <w:r w:rsidRPr="00504002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Оливером Винчестером</w:t>
        </w:r>
      </w:hyperlink>
      <w:r w:rsidRPr="00504002">
        <w:rPr>
          <w:rFonts w:ascii="Times New Roman" w:hAnsi="Times New Roman" w:cs="Times New Roman"/>
          <w:sz w:val="28"/>
          <w:szCs w:val="28"/>
        </w:rPr>
        <w:t> и располагалась в </w:t>
      </w:r>
      <w:hyperlink r:id="rId25" w:tooltip="Нью-Хейвен, Коннектикут" w:history="1">
        <w:r w:rsidRPr="00504002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Нью-Хейвене, штат Коннектикут</w:t>
        </w:r>
      </w:hyperlink>
      <w:r w:rsidRPr="00504002">
        <w:rPr>
          <w:rFonts w:ascii="Times New Roman" w:hAnsi="Times New Roman" w:cs="Times New Roman"/>
          <w:sz w:val="28"/>
          <w:szCs w:val="28"/>
        </w:rPr>
        <w:t>.</w:t>
      </w:r>
    </w:p>
    <w:p w:rsidR="005A41A6" w:rsidRDefault="005A41A6" w:rsidP="002B5EC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895350" cy="904875"/>
            <wp:effectExtent l="19050" t="0" r="0" b="0"/>
            <wp:docPr id="11" name="Рисунок 11" descr="https://konspekta.net/infopediasu/baza6/3553483846807.files/image2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konspekta.net/infopediasu/baza6/3553483846807.files/image213.jpg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90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923925" cy="904875"/>
            <wp:effectExtent l="19050" t="0" r="9525" b="0"/>
            <wp:docPr id="12" name="Рисунок 1" descr="https://konspekta.net/infopediasu/baza6/3553483846807.files/image2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s://konspekta.net/infopediasu/baza6/3553483846807.files/image214.jpg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90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41A6" w:rsidRDefault="005A41A6" w:rsidP="002B5E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Боевые действия в ходе Гражданской войны в 1918-1919 годах, к счастью жителей республики, стали последней войной на территории Башкортостана. С тех пор минуло целое столетие. Но, до сих пор, мы находим отголоски той далекой войны. Начиная работу над данной темой, мы поставили цель - изучение патронов Гражданской войны 1918-1922. И соответственно следующие задачи: выявить маркировки патронов использованных в годы Гражданской войны на территории Башкортостана  в 1918-1919 годах; узнать о   фирмах, изготовивших эти боеприпасы. </w:t>
      </w:r>
      <w:r w:rsidR="00430396">
        <w:rPr>
          <w:rFonts w:ascii="Times New Roman" w:hAnsi="Times New Roman" w:cs="Times New Roman"/>
          <w:sz w:val="28"/>
          <w:szCs w:val="28"/>
        </w:rPr>
        <w:t>(Приложение 17</w:t>
      </w:r>
      <w:r w:rsidR="00DE24CB" w:rsidRPr="00586F51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86F51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Своей цели мы достигли, задачи выполнили. В дальнейшем мы ставим задачу подробного изучения истории Гражданской войны 1918-1922 гг. в России. Наш народ во всех войнах проявлял чудеса храбрости при выполнении воинского</w:t>
      </w:r>
      <w:r w:rsidR="00D435C3">
        <w:rPr>
          <w:rFonts w:ascii="Times New Roman" w:hAnsi="Times New Roman" w:cs="Times New Roman"/>
          <w:sz w:val="28"/>
          <w:szCs w:val="28"/>
        </w:rPr>
        <w:t xml:space="preserve"> долга. И в Первой, и во Второй</w:t>
      </w:r>
      <w:r>
        <w:rPr>
          <w:rFonts w:ascii="Times New Roman" w:hAnsi="Times New Roman" w:cs="Times New Roman"/>
          <w:sz w:val="28"/>
          <w:szCs w:val="28"/>
        </w:rPr>
        <w:t xml:space="preserve"> мировых войнах наши солдаты всегда показывали мужество и стойкость. Сегодня, на территории Украины идёт  битва  российских солдат, за очищение территории  Донбасса и Украины от  нацисткой своры.</w:t>
      </w:r>
      <w:r w:rsidR="00361FFA">
        <w:rPr>
          <w:rFonts w:ascii="Times New Roman" w:hAnsi="Times New Roman" w:cs="Times New Roman"/>
          <w:sz w:val="28"/>
          <w:szCs w:val="28"/>
        </w:rPr>
        <w:t xml:space="preserve"> Мы искренне верим в нашу победу!</w:t>
      </w:r>
      <w:r>
        <w:rPr>
          <w:rFonts w:ascii="Times New Roman" w:hAnsi="Times New Roman" w:cs="Times New Roman"/>
          <w:sz w:val="28"/>
          <w:szCs w:val="28"/>
        </w:rPr>
        <w:t xml:space="preserve"> Поэтому, изучение истории Вооруженных сил России сего</w:t>
      </w:r>
      <w:r w:rsidR="002B5EC3">
        <w:rPr>
          <w:rFonts w:ascii="Times New Roman" w:hAnsi="Times New Roman" w:cs="Times New Roman"/>
          <w:sz w:val="28"/>
          <w:szCs w:val="28"/>
        </w:rPr>
        <w:t>дня, является очень актуальной.</w:t>
      </w:r>
    </w:p>
    <w:p w:rsidR="007D0B96" w:rsidRDefault="007D0B96" w:rsidP="002B5E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D0B96" w:rsidRDefault="007D0B96" w:rsidP="002B5EC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30396" w:rsidRDefault="00430396" w:rsidP="002B5EC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A41A6" w:rsidRPr="002B5EC3" w:rsidRDefault="005A41A6" w:rsidP="002B5EC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Источники и литература:</w:t>
      </w:r>
    </w:p>
    <w:p w:rsidR="005A41A6" w:rsidRDefault="005A41A6" w:rsidP="00011C2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[1]  Гражданская война в России: борьба за Поволжье. - М: Транзиткнига, 2005, с.4-5 </w:t>
      </w:r>
    </w:p>
    <w:p w:rsidR="005A41A6" w:rsidRDefault="005A41A6" w:rsidP="00011C2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[2]  ru.</w:t>
      </w:r>
      <w:r>
        <w:rPr>
          <w:rFonts w:ascii="Times New Roman" w:hAnsi="Times New Roman" w:cs="Times New Roman"/>
          <w:sz w:val="28"/>
          <w:szCs w:val="28"/>
          <w:lang w:val="en-US"/>
        </w:rPr>
        <w:t>wikipedia</w:t>
      </w:r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>org</w:t>
      </w:r>
      <w:r>
        <w:rPr>
          <w:rFonts w:ascii="Times New Roman" w:hAnsi="Times New Roman" w:cs="Times New Roman"/>
          <w:sz w:val="28"/>
          <w:szCs w:val="28"/>
        </w:rPr>
        <w:t xml:space="preserve">&gt; - Башкортостан в годы Гражданской войны                   </w:t>
      </w:r>
    </w:p>
    <w:p w:rsidR="005A41A6" w:rsidRDefault="005A41A6" w:rsidP="00011C2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[3]  ru.</w:t>
      </w:r>
      <w:r>
        <w:rPr>
          <w:rFonts w:ascii="Times New Roman" w:hAnsi="Times New Roman" w:cs="Times New Roman"/>
          <w:sz w:val="28"/>
          <w:szCs w:val="28"/>
          <w:lang w:val="en-US"/>
        </w:rPr>
        <w:t>wikipedia</w:t>
      </w:r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>org</w:t>
      </w:r>
      <w:r>
        <w:rPr>
          <w:rFonts w:ascii="Times New Roman" w:hAnsi="Times New Roman" w:cs="Times New Roman"/>
          <w:sz w:val="28"/>
          <w:szCs w:val="28"/>
        </w:rPr>
        <w:t xml:space="preserve">&gt;wiki/ Белебеевская операция </w:t>
      </w:r>
    </w:p>
    <w:p w:rsidR="005A41A6" w:rsidRDefault="005A41A6" w:rsidP="00011C2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[4]  Орлов А.В. Винтовки: первая катастрофа  русской армии в мировой войне 1914-1918 гг. // Военно-исторический журнал. 2014 №9, с.20-24</w:t>
      </w:r>
    </w:p>
    <w:p w:rsidR="005A41A6" w:rsidRDefault="005A41A6" w:rsidP="00011C2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A41A6" w:rsidRDefault="005A41A6" w:rsidP="00011C2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A41A6" w:rsidRDefault="005A41A6" w:rsidP="00011C2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A41A6" w:rsidRDefault="005A41A6" w:rsidP="00011C2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A41A6" w:rsidRDefault="005A41A6" w:rsidP="00011C2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A41A6" w:rsidRDefault="005A41A6" w:rsidP="00011C2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D4336" w:rsidRDefault="003D4336" w:rsidP="00011C26">
      <w:pPr>
        <w:jc w:val="both"/>
      </w:pPr>
    </w:p>
    <w:p w:rsidR="00C90ABC" w:rsidRDefault="00C90ABC" w:rsidP="00011C26">
      <w:pPr>
        <w:jc w:val="both"/>
      </w:pPr>
    </w:p>
    <w:p w:rsidR="00C90ABC" w:rsidRDefault="00C90ABC" w:rsidP="00011C26">
      <w:pPr>
        <w:jc w:val="both"/>
      </w:pPr>
    </w:p>
    <w:p w:rsidR="002B5EC3" w:rsidRDefault="002B5EC3" w:rsidP="002B5EC3"/>
    <w:p w:rsidR="006A39B9" w:rsidRDefault="006A39B9" w:rsidP="002B5EC3"/>
    <w:p w:rsidR="006A39B9" w:rsidRDefault="006A39B9" w:rsidP="002B5EC3"/>
    <w:p w:rsidR="006A39B9" w:rsidRDefault="006A39B9" w:rsidP="002B5EC3"/>
    <w:p w:rsidR="006A39B9" w:rsidRDefault="006A39B9" w:rsidP="002B5EC3"/>
    <w:p w:rsidR="006A39B9" w:rsidRDefault="006A39B9" w:rsidP="002B5EC3"/>
    <w:p w:rsidR="006A39B9" w:rsidRDefault="006A39B9" w:rsidP="002B5EC3"/>
    <w:p w:rsidR="00430396" w:rsidRDefault="00430396" w:rsidP="002B5EC3"/>
    <w:p w:rsidR="00430396" w:rsidRDefault="00430396" w:rsidP="002B5EC3"/>
    <w:p w:rsidR="002B5EC3" w:rsidRDefault="002B5EC3" w:rsidP="002B5EC3"/>
    <w:p w:rsidR="0019090D" w:rsidRPr="00923400" w:rsidRDefault="002B5EC3" w:rsidP="002B5EC3">
      <w:pPr>
        <w:rPr>
          <w:rFonts w:ascii="Times New Roman" w:hAnsi="Times New Roman" w:cs="Times New Roman"/>
          <w:sz w:val="28"/>
          <w:szCs w:val="28"/>
        </w:rPr>
      </w:pPr>
      <w:r>
        <w:lastRenderedPageBreak/>
        <w:t xml:space="preserve">                                                        </w:t>
      </w:r>
      <w:r w:rsidR="00923400">
        <w:rPr>
          <w:rFonts w:ascii="Times New Roman" w:hAnsi="Times New Roman" w:cs="Times New Roman"/>
          <w:sz w:val="28"/>
          <w:szCs w:val="28"/>
        </w:rPr>
        <w:t>Приложение 1 Уфимская операция май – июнь 1919 год</w:t>
      </w:r>
      <w:r w:rsidR="00D116A1">
        <w:rPr>
          <w:rFonts w:ascii="Times New Roman" w:hAnsi="Times New Roman" w:cs="Times New Roman"/>
          <w:sz w:val="28"/>
          <w:szCs w:val="28"/>
        </w:rPr>
        <w:t>а</w:t>
      </w:r>
    </w:p>
    <w:p w:rsidR="00C90ABC" w:rsidRDefault="00C90ABC" w:rsidP="00011C26">
      <w:pPr>
        <w:jc w:val="both"/>
      </w:pPr>
      <w:r w:rsidRPr="00C90ABC">
        <w:rPr>
          <w:noProof/>
          <w:lang w:eastAsia="ru-RU"/>
        </w:rPr>
        <w:drawing>
          <wp:inline distT="0" distB="0" distL="0" distR="0">
            <wp:extent cx="5940425" cy="7510460"/>
            <wp:effectExtent l="19050" t="0" r="3175" b="0"/>
            <wp:docPr id="13" name="Рисунок 1" descr="UFIM_OPERASIA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FIM_OPERASIA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510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0E1B" w:rsidRDefault="000F0E1B" w:rsidP="00011C26">
      <w:pPr>
        <w:jc w:val="both"/>
      </w:pPr>
    </w:p>
    <w:p w:rsidR="0019090D" w:rsidRDefault="0019090D" w:rsidP="0019090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2  Могила героев (Батырлар кабере) – памятник на могиле погибших солдат Гражданской войны  в мае 1919 г. у д. Арсланово Буздякского района РБ</w:t>
      </w:r>
    </w:p>
    <w:p w:rsidR="000F0E1B" w:rsidRDefault="000F0E1B" w:rsidP="00011C26">
      <w:pPr>
        <w:jc w:val="both"/>
      </w:pPr>
    </w:p>
    <w:p w:rsidR="00AE1059" w:rsidRPr="002B5EC3" w:rsidRDefault="000F0E1B" w:rsidP="002B5EC3">
      <w:pPr>
        <w:jc w:val="both"/>
      </w:pPr>
      <w:r w:rsidRPr="000F0E1B">
        <w:rPr>
          <w:noProof/>
          <w:lang w:eastAsia="ru-RU"/>
        </w:rPr>
        <w:drawing>
          <wp:inline distT="0" distB="0" distL="0" distR="0">
            <wp:extent cx="5260975" cy="7570470"/>
            <wp:effectExtent l="19050" t="0" r="0" b="0"/>
            <wp:docPr id="14" name="Рисунок 1" descr="DSC_254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SC_2542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0975" cy="75704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6819" w:rsidRPr="00516819" w:rsidRDefault="00430396" w:rsidP="00516819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3</w:t>
      </w:r>
      <w:r w:rsidR="00516819">
        <w:rPr>
          <w:rFonts w:ascii="Times New Roman" w:hAnsi="Times New Roman" w:cs="Times New Roman"/>
          <w:sz w:val="28"/>
          <w:szCs w:val="28"/>
        </w:rPr>
        <w:t xml:space="preserve">  Белебеевская операция</w:t>
      </w:r>
    </w:p>
    <w:p w:rsidR="00AD13A3" w:rsidRDefault="00516819" w:rsidP="00011C26">
      <w:pPr>
        <w:jc w:val="both"/>
      </w:pPr>
      <w:r w:rsidRPr="00516819">
        <w:rPr>
          <w:noProof/>
          <w:lang w:eastAsia="ru-RU"/>
        </w:rPr>
        <w:drawing>
          <wp:inline distT="0" distB="0" distL="0" distR="0">
            <wp:extent cx="5405260" cy="8477250"/>
            <wp:effectExtent l="19050" t="0" r="4940" b="0"/>
            <wp:docPr id="106" name="Рисунок 1" descr="C:\Users\хозяин\Desktop\1868-2269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хозяин\Desktop\1868-2269.jpg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5260" cy="8477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12D7" w:rsidRDefault="00430396" w:rsidP="009B12D7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4</w:t>
      </w:r>
      <w:r w:rsidR="009B12D7">
        <w:rPr>
          <w:rFonts w:ascii="Times New Roman" w:hAnsi="Times New Roman" w:cs="Times New Roman"/>
          <w:sz w:val="28"/>
          <w:szCs w:val="28"/>
        </w:rPr>
        <w:t xml:space="preserve">    Винтовка Мосина</w:t>
      </w:r>
    </w:p>
    <w:p w:rsidR="009B12D7" w:rsidRDefault="009B12D7" w:rsidP="00AD13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2608218"/>
            <wp:effectExtent l="19050" t="0" r="3175" b="0"/>
            <wp:docPr id="118" name="Рисунок 1" descr="C:\Users\хозяин\Desktop\0fe48738c3c6a7f87ab572b33dc5960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хозяин\Desktop\0fe48738c3c6a7f87ab572b33dc5960a.jpg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6082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12D7" w:rsidRDefault="009B12D7" w:rsidP="00AD13A3">
      <w:pPr>
        <w:rPr>
          <w:rFonts w:ascii="Times New Roman" w:hAnsi="Times New Roman" w:cs="Times New Roman"/>
          <w:sz w:val="28"/>
          <w:szCs w:val="28"/>
        </w:rPr>
      </w:pPr>
    </w:p>
    <w:p w:rsidR="00AD13A3" w:rsidRDefault="00430396" w:rsidP="00AD13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Приложение  5</w:t>
      </w:r>
      <w:r w:rsidR="009B12D7">
        <w:rPr>
          <w:rFonts w:ascii="Times New Roman" w:hAnsi="Times New Roman" w:cs="Times New Roman"/>
          <w:sz w:val="28"/>
          <w:szCs w:val="28"/>
        </w:rPr>
        <w:t xml:space="preserve"> </w:t>
      </w:r>
      <w:r w:rsidR="00AD13A3">
        <w:rPr>
          <w:rFonts w:ascii="Times New Roman" w:hAnsi="Times New Roman" w:cs="Times New Roman"/>
          <w:sz w:val="28"/>
          <w:szCs w:val="28"/>
        </w:rPr>
        <w:t xml:space="preserve">  </w:t>
      </w:r>
      <w:r w:rsidR="00AD13A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Патроны  произведенные  в  России</w:t>
      </w:r>
      <w:r w:rsidR="00AD13A3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  </w:t>
      </w:r>
    </w:p>
    <w:tbl>
      <w:tblPr>
        <w:tblW w:w="0" w:type="auto"/>
        <w:jc w:val="center"/>
        <w:tblCellSpacing w:w="15" w:type="dxa"/>
        <w:tblLook w:val="04A0"/>
      </w:tblPr>
      <w:tblGrid>
        <w:gridCol w:w="1261"/>
        <w:gridCol w:w="3161"/>
        <w:gridCol w:w="2504"/>
        <w:gridCol w:w="2519"/>
      </w:tblGrid>
      <w:tr w:rsidR="00AD13A3" w:rsidTr="00AD13A3">
        <w:trPr>
          <w:trHeight w:val="75"/>
          <w:tblCellSpacing w:w="15" w:type="dxa"/>
          <w:jc w:val="center"/>
        </w:trPr>
        <w:tc>
          <w:tcPr>
            <w:tcW w:w="1216" w:type="dxa"/>
            <w:shd w:val="clear" w:color="auto" w:fill="FFCC3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13A3" w:rsidRDefault="00AD13A3">
            <w:pPr>
              <w:spacing w:after="0" w:line="75" w:lineRule="atLeast"/>
              <w:jc w:val="center"/>
              <w:rPr>
                <w:rFonts w:ascii="Times" w:eastAsia="Times New Roman" w:hAnsi="Times" w:cs="Times"/>
                <w:sz w:val="24"/>
                <w:szCs w:val="24"/>
                <w:lang w:eastAsia="ru-RU"/>
              </w:rPr>
            </w:pPr>
            <w:r>
              <w:rPr>
                <w:rFonts w:ascii="Times" w:eastAsia="Times New Roman" w:hAnsi="Times" w:cs="Times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3131" w:type="dxa"/>
            <w:shd w:val="clear" w:color="auto" w:fill="FFCC3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13A3" w:rsidRDefault="00AD13A3">
            <w:pPr>
              <w:spacing w:after="0" w:line="75" w:lineRule="atLeast"/>
              <w:jc w:val="center"/>
              <w:rPr>
                <w:rFonts w:ascii="Times" w:eastAsia="Times New Roman" w:hAnsi="Times" w:cs="Times"/>
                <w:sz w:val="24"/>
                <w:szCs w:val="24"/>
                <w:lang w:eastAsia="ru-RU"/>
              </w:rPr>
            </w:pPr>
            <w:r>
              <w:rPr>
                <w:rFonts w:ascii="Times" w:eastAsia="Times New Roman" w:hAnsi="Times" w:cs="Times"/>
                <w:sz w:val="24"/>
                <w:szCs w:val="24"/>
                <w:lang w:eastAsia="ru-RU"/>
              </w:rPr>
              <w:t>Петербургский патронный завод</w:t>
            </w:r>
          </w:p>
        </w:tc>
        <w:tc>
          <w:tcPr>
            <w:tcW w:w="2474" w:type="dxa"/>
            <w:shd w:val="clear" w:color="auto" w:fill="FFCC3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13A3" w:rsidRDefault="00AD13A3">
            <w:pPr>
              <w:spacing w:after="0" w:line="75" w:lineRule="atLeast"/>
              <w:jc w:val="center"/>
              <w:rPr>
                <w:rFonts w:ascii="Times" w:eastAsia="Times New Roman" w:hAnsi="Times" w:cs="Times"/>
                <w:sz w:val="24"/>
                <w:szCs w:val="24"/>
                <w:lang w:eastAsia="ru-RU"/>
              </w:rPr>
            </w:pPr>
            <w:r>
              <w:rPr>
                <w:rFonts w:ascii="Times" w:eastAsia="Times New Roman" w:hAnsi="Times" w:cs="Times"/>
                <w:sz w:val="24"/>
                <w:szCs w:val="24"/>
                <w:lang w:eastAsia="ru-RU"/>
              </w:rPr>
              <w:t>Тульский патронный завод</w:t>
            </w:r>
          </w:p>
        </w:tc>
        <w:tc>
          <w:tcPr>
            <w:tcW w:w="2474" w:type="dxa"/>
            <w:shd w:val="clear" w:color="auto" w:fill="FFCC3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13A3" w:rsidRDefault="00AD13A3">
            <w:pPr>
              <w:spacing w:after="0" w:line="75" w:lineRule="atLeast"/>
              <w:jc w:val="center"/>
              <w:rPr>
                <w:rFonts w:ascii="Times" w:eastAsia="Times New Roman" w:hAnsi="Times" w:cs="Times"/>
                <w:sz w:val="24"/>
                <w:szCs w:val="24"/>
                <w:lang w:eastAsia="ru-RU"/>
              </w:rPr>
            </w:pPr>
            <w:r>
              <w:rPr>
                <w:rFonts w:ascii="Times" w:eastAsia="Times New Roman" w:hAnsi="Times" w:cs="Times"/>
                <w:sz w:val="24"/>
                <w:szCs w:val="24"/>
                <w:lang w:eastAsia="ru-RU"/>
              </w:rPr>
              <w:t>Луганский патронный завод</w:t>
            </w:r>
          </w:p>
        </w:tc>
      </w:tr>
      <w:tr w:rsidR="00AD13A3" w:rsidTr="00AD13A3">
        <w:trPr>
          <w:trHeight w:val="750"/>
          <w:tblCellSpacing w:w="15" w:type="dxa"/>
          <w:jc w:val="center"/>
        </w:trPr>
        <w:tc>
          <w:tcPr>
            <w:tcW w:w="1216" w:type="dxa"/>
            <w:shd w:val="clear" w:color="auto" w:fill="FFCC3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13A3" w:rsidRDefault="00AD13A3">
            <w:pPr>
              <w:spacing w:after="0" w:line="240" w:lineRule="auto"/>
              <w:jc w:val="center"/>
              <w:rPr>
                <w:rFonts w:ascii="Times" w:eastAsia="Times New Roman" w:hAnsi="Times" w:cs="Times"/>
                <w:sz w:val="24"/>
                <w:szCs w:val="24"/>
                <w:lang w:eastAsia="ru-RU"/>
              </w:rPr>
            </w:pPr>
            <w:r>
              <w:rPr>
                <w:rFonts w:ascii="Times" w:eastAsia="Times New Roman" w:hAnsi="Times" w:cs="Times"/>
                <w:sz w:val="24"/>
                <w:szCs w:val="24"/>
                <w:lang w:eastAsia="ru-RU"/>
              </w:rPr>
              <w:t>1890</w:t>
            </w:r>
          </w:p>
        </w:tc>
        <w:tc>
          <w:tcPr>
            <w:tcW w:w="3131" w:type="dxa"/>
            <w:shd w:val="clear" w:color="auto" w:fill="FFCC3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13A3" w:rsidRDefault="00AD13A3">
            <w:pPr>
              <w:spacing w:after="0" w:line="240" w:lineRule="auto"/>
              <w:rPr>
                <w:rFonts w:ascii="Times" w:eastAsia="Times New Roman" w:hAnsi="Times" w:cs="Times"/>
                <w:sz w:val="24"/>
                <w:szCs w:val="24"/>
                <w:lang w:eastAsia="ru-RU"/>
              </w:rPr>
            </w:pPr>
            <w:r>
              <w:rPr>
                <w:rFonts w:ascii="Times" w:eastAsia="Times New Roman" w:hAnsi="Times" w:cs="Times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95300" cy="504825"/>
                  <wp:effectExtent l="19050" t="0" r="0" b="0"/>
                  <wp:docPr id="102" name="Рисунок 2" descr="http://karhumaki1945.narod.ru/patrons/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http://karhumaki1945.narod.ru/patrons/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50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74" w:type="dxa"/>
            <w:shd w:val="clear" w:color="auto" w:fill="FFCC3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13A3" w:rsidRDefault="00AD13A3">
            <w:pPr>
              <w:spacing w:after="0" w:line="240" w:lineRule="auto"/>
              <w:rPr>
                <w:rFonts w:ascii="Times" w:eastAsia="Times New Roman" w:hAnsi="Times" w:cs="Times"/>
                <w:sz w:val="24"/>
                <w:szCs w:val="24"/>
                <w:lang w:eastAsia="ru-RU"/>
              </w:rPr>
            </w:pPr>
            <w:r>
              <w:rPr>
                <w:rFonts w:ascii="Times" w:eastAsia="Times New Roman" w:hAnsi="Times" w:cs="Times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95300" cy="504825"/>
                  <wp:effectExtent l="19050" t="0" r="0" b="0"/>
                  <wp:docPr id="101" name="Рисунок 3" descr="http://karhumaki1945.narod.ru/patrons/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http://karhumaki1945.narod.ru/patrons/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50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74" w:type="dxa"/>
            <w:shd w:val="clear" w:color="auto" w:fill="FFCC3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13A3" w:rsidRDefault="00AD13A3">
            <w:pPr>
              <w:spacing w:after="0" w:line="240" w:lineRule="auto"/>
              <w:jc w:val="center"/>
              <w:rPr>
                <w:rFonts w:ascii="Times" w:eastAsia="Times New Roman" w:hAnsi="Times" w:cs="Times"/>
                <w:sz w:val="24"/>
                <w:szCs w:val="24"/>
                <w:lang w:eastAsia="ru-RU"/>
              </w:rPr>
            </w:pPr>
            <w:r>
              <w:rPr>
                <w:rFonts w:ascii="Times" w:eastAsia="Times New Roman" w:hAnsi="Times" w:cs="Times"/>
                <w:sz w:val="24"/>
                <w:szCs w:val="24"/>
                <w:lang w:eastAsia="ru-RU"/>
              </w:rPr>
              <w:t>нет</w:t>
            </w:r>
          </w:p>
        </w:tc>
      </w:tr>
      <w:tr w:rsidR="00AD13A3" w:rsidTr="00AD13A3">
        <w:trPr>
          <w:trHeight w:val="750"/>
          <w:tblCellSpacing w:w="15" w:type="dxa"/>
          <w:jc w:val="center"/>
        </w:trPr>
        <w:tc>
          <w:tcPr>
            <w:tcW w:w="1216" w:type="dxa"/>
            <w:shd w:val="clear" w:color="auto" w:fill="FFCC3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13A3" w:rsidRDefault="00AD13A3">
            <w:pPr>
              <w:spacing w:after="0" w:line="240" w:lineRule="auto"/>
              <w:jc w:val="center"/>
              <w:rPr>
                <w:rFonts w:ascii="Times" w:eastAsia="Times New Roman" w:hAnsi="Times" w:cs="Times"/>
                <w:sz w:val="24"/>
                <w:szCs w:val="24"/>
                <w:lang w:eastAsia="ru-RU"/>
              </w:rPr>
            </w:pPr>
            <w:r>
              <w:rPr>
                <w:rFonts w:ascii="Times" w:eastAsia="Times New Roman" w:hAnsi="Times" w:cs="Times"/>
                <w:sz w:val="24"/>
                <w:szCs w:val="24"/>
                <w:lang w:eastAsia="ru-RU"/>
              </w:rPr>
              <w:t>1891</w:t>
            </w:r>
          </w:p>
        </w:tc>
        <w:tc>
          <w:tcPr>
            <w:tcW w:w="3131" w:type="dxa"/>
            <w:shd w:val="clear" w:color="auto" w:fill="FFCC3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13A3" w:rsidRDefault="00AD13A3">
            <w:pPr>
              <w:spacing w:after="0" w:line="240" w:lineRule="auto"/>
              <w:jc w:val="center"/>
              <w:rPr>
                <w:rFonts w:ascii="Times" w:eastAsia="Times New Roman" w:hAnsi="Times" w:cs="Times"/>
                <w:sz w:val="24"/>
                <w:szCs w:val="24"/>
                <w:lang w:eastAsia="ru-RU"/>
              </w:rPr>
            </w:pPr>
            <w:r>
              <w:rPr>
                <w:rFonts w:ascii="Times" w:eastAsia="Times New Roman" w:hAnsi="Times" w:cs="Times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95300" cy="504825"/>
                  <wp:effectExtent l="19050" t="0" r="0" b="0"/>
                  <wp:docPr id="100" name="Рисунок 4" descr="http://karhumaki1945.narod.ru/patrons/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 descr="http://karhumaki1945.narod.ru/patrons/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50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74" w:type="dxa"/>
            <w:shd w:val="clear" w:color="auto" w:fill="FFCC3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13A3" w:rsidRDefault="00AD13A3">
            <w:pPr>
              <w:spacing w:after="0" w:line="240" w:lineRule="auto"/>
              <w:jc w:val="center"/>
              <w:rPr>
                <w:rFonts w:ascii="Times" w:eastAsia="Times New Roman" w:hAnsi="Times" w:cs="Times"/>
                <w:sz w:val="24"/>
                <w:szCs w:val="24"/>
                <w:lang w:eastAsia="ru-RU"/>
              </w:rPr>
            </w:pPr>
            <w:r>
              <w:rPr>
                <w:rFonts w:ascii="Times" w:eastAsia="Times New Roman" w:hAnsi="Times" w:cs="Times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2474" w:type="dxa"/>
            <w:shd w:val="clear" w:color="auto" w:fill="FFCC3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13A3" w:rsidRDefault="00AD13A3">
            <w:pPr>
              <w:spacing w:after="0" w:line="240" w:lineRule="auto"/>
              <w:jc w:val="center"/>
              <w:rPr>
                <w:rFonts w:ascii="Times" w:eastAsia="Times New Roman" w:hAnsi="Times" w:cs="Times"/>
                <w:sz w:val="24"/>
                <w:szCs w:val="24"/>
                <w:lang w:eastAsia="ru-RU"/>
              </w:rPr>
            </w:pPr>
            <w:r>
              <w:rPr>
                <w:rFonts w:ascii="Times" w:eastAsia="Times New Roman" w:hAnsi="Times" w:cs="Times"/>
                <w:sz w:val="24"/>
                <w:szCs w:val="24"/>
                <w:lang w:eastAsia="ru-RU"/>
              </w:rPr>
              <w:t>нет</w:t>
            </w:r>
          </w:p>
        </w:tc>
      </w:tr>
      <w:tr w:rsidR="00AD13A3" w:rsidTr="00AD13A3">
        <w:trPr>
          <w:trHeight w:val="750"/>
          <w:tblCellSpacing w:w="15" w:type="dxa"/>
          <w:jc w:val="center"/>
        </w:trPr>
        <w:tc>
          <w:tcPr>
            <w:tcW w:w="1216" w:type="dxa"/>
            <w:shd w:val="clear" w:color="auto" w:fill="FFCC3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13A3" w:rsidRDefault="00AD13A3">
            <w:pPr>
              <w:spacing w:after="0" w:line="240" w:lineRule="auto"/>
              <w:jc w:val="center"/>
              <w:rPr>
                <w:rFonts w:ascii="Times" w:eastAsia="Times New Roman" w:hAnsi="Times" w:cs="Times"/>
                <w:sz w:val="24"/>
                <w:szCs w:val="24"/>
                <w:lang w:eastAsia="ru-RU"/>
              </w:rPr>
            </w:pPr>
            <w:r>
              <w:rPr>
                <w:rFonts w:ascii="Times" w:eastAsia="Times New Roman" w:hAnsi="Times" w:cs="Times"/>
                <w:sz w:val="24"/>
                <w:szCs w:val="24"/>
                <w:lang w:eastAsia="ru-RU"/>
              </w:rPr>
              <w:t>1892</w:t>
            </w:r>
          </w:p>
        </w:tc>
        <w:tc>
          <w:tcPr>
            <w:tcW w:w="3131" w:type="dxa"/>
            <w:shd w:val="clear" w:color="auto" w:fill="FFCC3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13A3" w:rsidRDefault="00AD13A3">
            <w:pPr>
              <w:spacing w:after="0" w:line="240" w:lineRule="auto"/>
              <w:jc w:val="center"/>
              <w:rPr>
                <w:rFonts w:ascii="Times" w:eastAsia="Times New Roman" w:hAnsi="Times" w:cs="Times"/>
                <w:sz w:val="24"/>
                <w:szCs w:val="24"/>
                <w:lang w:eastAsia="ru-RU"/>
              </w:rPr>
            </w:pPr>
            <w:r>
              <w:rPr>
                <w:rFonts w:ascii="Times" w:eastAsia="Times New Roman" w:hAnsi="Times" w:cs="Times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95300" cy="504825"/>
                  <wp:effectExtent l="19050" t="0" r="0" b="0"/>
                  <wp:docPr id="99" name="Рисунок 5" descr="http://karhumaki1945.narod.ru/patrons/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" descr="http://karhumaki1945.narod.ru/patrons/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50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" w:eastAsia="Times New Roman" w:hAnsi="Times" w:cs="Times"/>
                <w:sz w:val="24"/>
                <w:szCs w:val="24"/>
                <w:lang w:eastAsia="ru-RU"/>
              </w:rPr>
              <w:t> </w:t>
            </w:r>
            <w:r>
              <w:rPr>
                <w:rFonts w:ascii="Times" w:eastAsia="Times New Roman" w:hAnsi="Times" w:cs="Times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95300" cy="504825"/>
                  <wp:effectExtent l="19050" t="0" r="0" b="0"/>
                  <wp:docPr id="98" name="Рисунок 6" descr="http://karhumaki1945.narod.ru/patrons/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 descr="http://karhumaki1945.narod.ru/patrons/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50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" w:eastAsia="Times New Roman" w:hAnsi="Times" w:cs="Times"/>
                <w:sz w:val="24"/>
                <w:szCs w:val="24"/>
                <w:lang w:eastAsia="ru-RU"/>
              </w:rPr>
              <w:t> </w:t>
            </w:r>
            <w:r>
              <w:rPr>
                <w:rFonts w:ascii="Times" w:eastAsia="Times New Roman" w:hAnsi="Times" w:cs="Times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95300" cy="504825"/>
                  <wp:effectExtent l="19050" t="0" r="0" b="0"/>
                  <wp:docPr id="97" name="Рисунок 7" descr="http://karhumaki1945.narod.ru/patrons/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" descr="http://karhumaki1945.narod.ru/patrons/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50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74" w:type="dxa"/>
            <w:shd w:val="clear" w:color="auto" w:fill="FFCC3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13A3" w:rsidRDefault="00AD13A3">
            <w:pPr>
              <w:spacing w:after="0" w:line="240" w:lineRule="auto"/>
              <w:jc w:val="center"/>
              <w:rPr>
                <w:rFonts w:ascii="Times" w:eastAsia="Times New Roman" w:hAnsi="Times" w:cs="Times"/>
                <w:sz w:val="24"/>
                <w:szCs w:val="24"/>
                <w:lang w:eastAsia="ru-RU"/>
              </w:rPr>
            </w:pPr>
            <w:r>
              <w:rPr>
                <w:rFonts w:ascii="Times" w:eastAsia="Times New Roman" w:hAnsi="Times" w:cs="Times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2474" w:type="dxa"/>
            <w:shd w:val="clear" w:color="auto" w:fill="FFCC3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13A3" w:rsidRDefault="00AD13A3">
            <w:pPr>
              <w:spacing w:after="0" w:line="240" w:lineRule="auto"/>
              <w:jc w:val="center"/>
              <w:rPr>
                <w:rFonts w:ascii="Times" w:eastAsia="Times New Roman" w:hAnsi="Times" w:cs="Times"/>
                <w:sz w:val="24"/>
                <w:szCs w:val="24"/>
                <w:lang w:eastAsia="ru-RU"/>
              </w:rPr>
            </w:pPr>
            <w:r>
              <w:rPr>
                <w:rFonts w:ascii="Times" w:eastAsia="Times New Roman" w:hAnsi="Times" w:cs="Times"/>
                <w:sz w:val="24"/>
                <w:szCs w:val="24"/>
                <w:lang w:eastAsia="ru-RU"/>
              </w:rPr>
              <w:t>нет</w:t>
            </w:r>
          </w:p>
        </w:tc>
      </w:tr>
      <w:tr w:rsidR="00AD13A3" w:rsidTr="00AD13A3">
        <w:trPr>
          <w:trHeight w:val="750"/>
          <w:tblCellSpacing w:w="15" w:type="dxa"/>
          <w:jc w:val="center"/>
        </w:trPr>
        <w:tc>
          <w:tcPr>
            <w:tcW w:w="1216" w:type="dxa"/>
            <w:shd w:val="clear" w:color="auto" w:fill="FFCC3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13A3" w:rsidRDefault="00AD13A3">
            <w:pPr>
              <w:spacing w:after="0" w:line="240" w:lineRule="auto"/>
              <w:jc w:val="center"/>
              <w:rPr>
                <w:rFonts w:ascii="Times" w:eastAsia="Times New Roman" w:hAnsi="Times" w:cs="Times"/>
                <w:sz w:val="24"/>
                <w:szCs w:val="24"/>
                <w:lang w:eastAsia="ru-RU"/>
              </w:rPr>
            </w:pPr>
            <w:r>
              <w:rPr>
                <w:rFonts w:ascii="Times" w:eastAsia="Times New Roman" w:hAnsi="Times" w:cs="Times"/>
                <w:sz w:val="24"/>
                <w:szCs w:val="24"/>
                <w:lang w:eastAsia="ru-RU"/>
              </w:rPr>
              <w:t>1893</w:t>
            </w:r>
          </w:p>
        </w:tc>
        <w:tc>
          <w:tcPr>
            <w:tcW w:w="3131" w:type="dxa"/>
            <w:shd w:val="clear" w:color="auto" w:fill="FFCC3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13A3" w:rsidRDefault="00AD13A3">
            <w:pPr>
              <w:spacing w:after="0" w:line="240" w:lineRule="auto"/>
              <w:jc w:val="center"/>
              <w:rPr>
                <w:rFonts w:ascii="Times" w:eastAsia="Times New Roman" w:hAnsi="Times" w:cs="Times"/>
                <w:sz w:val="24"/>
                <w:szCs w:val="24"/>
                <w:lang w:eastAsia="ru-RU"/>
              </w:rPr>
            </w:pPr>
            <w:r>
              <w:rPr>
                <w:rFonts w:ascii="Times" w:eastAsia="Times New Roman" w:hAnsi="Times" w:cs="Times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95300" cy="504825"/>
                  <wp:effectExtent l="19050" t="0" r="0" b="0"/>
                  <wp:docPr id="96" name="Рисунок 8" descr="http://karhumaki1945.narod.ru/patrons/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8" descr="http://karhumaki1945.narod.ru/patrons/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50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74" w:type="dxa"/>
            <w:shd w:val="clear" w:color="auto" w:fill="FFCC3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13A3" w:rsidRDefault="00AD13A3">
            <w:pPr>
              <w:spacing w:after="0" w:line="240" w:lineRule="auto"/>
              <w:jc w:val="center"/>
              <w:rPr>
                <w:rFonts w:ascii="Times" w:eastAsia="Times New Roman" w:hAnsi="Times" w:cs="Times"/>
                <w:sz w:val="24"/>
                <w:szCs w:val="24"/>
                <w:lang w:eastAsia="ru-RU"/>
              </w:rPr>
            </w:pPr>
            <w:r>
              <w:rPr>
                <w:rFonts w:ascii="Times" w:eastAsia="Times New Roman" w:hAnsi="Times" w:cs="Times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85775" cy="504825"/>
                  <wp:effectExtent l="19050" t="0" r="9525" b="0"/>
                  <wp:docPr id="95" name="Рисунок 9" descr="http://karhumaki1945.narod.ru/patrons/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9" descr="http://karhumaki1945.narod.ru/patrons/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5775" cy="50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74" w:type="dxa"/>
            <w:shd w:val="clear" w:color="auto" w:fill="FFCC3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13A3" w:rsidRDefault="00AD13A3">
            <w:pPr>
              <w:spacing w:after="0" w:line="240" w:lineRule="auto"/>
              <w:jc w:val="center"/>
              <w:rPr>
                <w:rFonts w:ascii="Times" w:eastAsia="Times New Roman" w:hAnsi="Times" w:cs="Times"/>
                <w:sz w:val="24"/>
                <w:szCs w:val="24"/>
                <w:lang w:eastAsia="ru-RU"/>
              </w:rPr>
            </w:pPr>
            <w:r>
              <w:rPr>
                <w:rFonts w:ascii="Times" w:eastAsia="Times New Roman" w:hAnsi="Times" w:cs="Times"/>
                <w:sz w:val="24"/>
                <w:szCs w:val="24"/>
                <w:lang w:eastAsia="ru-RU"/>
              </w:rPr>
              <w:t>нет</w:t>
            </w:r>
          </w:p>
        </w:tc>
      </w:tr>
      <w:tr w:rsidR="00AD13A3" w:rsidTr="00AD13A3">
        <w:trPr>
          <w:trHeight w:val="750"/>
          <w:tblCellSpacing w:w="15" w:type="dxa"/>
          <w:jc w:val="center"/>
        </w:trPr>
        <w:tc>
          <w:tcPr>
            <w:tcW w:w="1216" w:type="dxa"/>
            <w:shd w:val="clear" w:color="auto" w:fill="FFCC3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13A3" w:rsidRDefault="00AD13A3">
            <w:pPr>
              <w:spacing w:after="0" w:line="240" w:lineRule="auto"/>
              <w:jc w:val="center"/>
              <w:rPr>
                <w:rFonts w:ascii="Times" w:eastAsia="Times New Roman" w:hAnsi="Times" w:cs="Times"/>
                <w:sz w:val="24"/>
                <w:szCs w:val="24"/>
                <w:lang w:eastAsia="ru-RU"/>
              </w:rPr>
            </w:pPr>
            <w:r>
              <w:rPr>
                <w:rFonts w:ascii="Times" w:eastAsia="Times New Roman" w:hAnsi="Times" w:cs="Times"/>
                <w:sz w:val="24"/>
                <w:szCs w:val="24"/>
                <w:lang w:eastAsia="ru-RU"/>
              </w:rPr>
              <w:t>1894</w:t>
            </w:r>
          </w:p>
        </w:tc>
        <w:tc>
          <w:tcPr>
            <w:tcW w:w="3131" w:type="dxa"/>
            <w:shd w:val="clear" w:color="auto" w:fill="FFCC3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13A3" w:rsidRDefault="00AD13A3">
            <w:pPr>
              <w:spacing w:after="0" w:line="240" w:lineRule="auto"/>
              <w:jc w:val="center"/>
              <w:rPr>
                <w:rFonts w:ascii="Times" w:eastAsia="Times New Roman" w:hAnsi="Times" w:cs="Times"/>
                <w:sz w:val="24"/>
                <w:szCs w:val="24"/>
                <w:lang w:eastAsia="ru-RU"/>
              </w:rPr>
            </w:pPr>
            <w:r>
              <w:rPr>
                <w:rFonts w:ascii="Times" w:eastAsia="Times New Roman" w:hAnsi="Times" w:cs="Times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95300" cy="504825"/>
                  <wp:effectExtent l="19050" t="0" r="0" b="0"/>
                  <wp:docPr id="94" name="Рисунок 21" descr="http://karhumaki1945.narod.ru/patrons/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1" descr="http://karhumaki1945.narod.ru/patrons/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50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74" w:type="dxa"/>
            <w:shd w:val="clear" w:color="auto" w:fill="FFCC3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13A3" w:rsidRDefault="00AD13A3">
            <w:pPr>
              <w:spacing w:after="0" w:line="240" w:lineRule="auto"/>
              <w:jc w:val="center"/>
              <w:rPr>
                <w:rFonts w:ascii="Times" w:eastAsia="Times New Roman" w:hAnsi="Times" w:cs="Times"/>
                <w:sz w:val="24"/>
                <w:szCs w:val="24"/>
                <w:lang w:eastAsia="ru-RU"/>
              </w:rPr>
            </w:pPr>
            <w:r>
              <w:rPr>
                <w:rFonts w:ascii="Times" w:eastAsia="Times New Roman" w:hAnsi="Times" w:cs="Times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95300" cy="504825"/>
                  <wp:effectExtent l="19050" t="0" r="0" b="0"/>
                  <wp:docPr id="93" name="Рисунок 22" descr="http://karhumaki1945.narod.ru/patrons/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2" descr="http://karhumaki1945.narod.ru/patrons/1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50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74" w:type="dxa"/>
            <w:shd w:val="clear" w:color="auto" w:fill="FFCC3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13A3" w:rsidRDefault="00AD13A3">
            <w:pPr>
              <w:spacing w:after="0" w:line="240" w:lineRule="auto"/>
              <w:jc w:val="center"/>
              <w:rPr>
                <w:rFonts w:ascii="Times" w:eastAsia="Times New Roman" w:hAnsi="Times" w:cs="Times"/>
                <w:sz w:val="24"/>
                <w:szCs w:val="24"/>
                <w:lang w:eastAsia="ru-RU"/>
              </w:rPr>
            </w:pPr>
            <w:r>
              <w:rPr>
                <w:rFonts w:ascii="Times" w:eastAsia="Times New Roman" w:hAnsi="Times" w:cs="Times"/>
                <w:sz w:val="24"/>
                <w:szCs w:val="24"/>
                <w:lang w:eastAsia="ru-RU"/>
              </w:rPr>
              <w:t>нет</w:t>
            </w:r>
          </w:p>
        </w:tc>
      </w:tr>
      <w:tr w:rsidR="00AD13A3" w:rsidTr="00AD13A3">
        <w:trPr>
          <w:trHeight w:val="750"/>
          <w:tblCellSpacing w:w="15" w:type="dxa"/>
          <w:jc w:val="center"/>
        </w:trPr>
        <w:tc>
          <w:tcPr>
            <w:tcW w:w="1216" w:type="dxa"/>
            <w:shd w:val="clear" w:color="auto" w:fill="FFCC3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13A3" w:rsidRDefault="00AD13A3">
            <w:pPr>
              <w:spacing w:after="0" w:line="240" w:lineRule="auto"/>
              <w:jc w:val="center"/>
              <w:rPr>
                <w:rFonts w:ascii="Times" w:eastAsia="Times New Roman" w:hAnsi="Times" w:cs="Times"/>
                <w:sz w:val="24"/>
                <w:szCs w:val="24"/>
                <w:lang w:eastAsia="ru-RU"/>
              </w:rPr>
            </w:pPr>
            <w:r>
              <w:rPr>
                <w:rFonts w:ascii="Times" w:eastAsia="Times New Roman" w:hAnsi="Times" w:cs="Times"/>
                <w:sz w:val="24"/>
                <w:szCs w:val="24"/>
                <w:lang w:eastAsia="ru-RU"/>
              </w:rPr>
              <w:t>1895</w:t>
            </w:r>
          </w:p>
        </w:tc>
        <w:tc>
          <w:tcPr>
            <w:tcW w:w="3131" w:type="dxa"/>
            <w:shd w:val="clear" w:color="auto" w:fill="FFCC3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13A3" w:rsidRDefault="00AD13A3">
            <w:pPr>
              <w:spacing w:after="0" w:line="240" w:lineRule="auto"/>
              <w:jc w:val="center"/>
              <w:rPr>
                <w:rFonts w:ascii="Times" w:eastAsia="Times New Roman" w:hAnsi="Times" w:cs="Times"/>
                <w:sz w:val="24"/>
                <w:szCs w:val="24"/>
                <w:lang w:eastAsia="ru-RU"/>
              </w:rPr>
            </w:pPr>
            <w:r>
              <w:rPr>
                <w:rFonts w:ascii="Times" w:eastAsia="Times New Roman" w:hAnsi="Times" w:cs="Times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95300" cy="504825"/>
                  <wp:effectExtent l="19050" t="0" r="0" b="0"/>
                  <wp:docPr id="92" name="Рисунок 23" descr="http://karhumaki1945.narod.ru/patrons/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3" descr="http://karhumaki1945.narod.ru/patrons/1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50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74" w:type="dxa"/>
            <w:shd w:val="clear" w:color="auto" w:fill="FFCC3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13A3" w:rsidRDefault="00AD13A3">
            <w:pPr>
              <w:spacing w:after="0" w:line="240" w:lineRule="auto"/>
              <w:jc w:val="center"/>
              <w:rPr>
                <w:rFonts w:ascii="Times" w:eastAsia="Times New Roman" w:hAnsi="Times" w:cs="Times"/>
                <w:sz w:val="24"/>
                <w:szCs w:val="24"/>
                <w:lang w:eastAsia="ru-RU"/>
              </w:rPr>
            </w:pPr>
            <w:r>
              <w:rPr>
                <w:rFonts w:ascii="Times" w:eastAsia="Times New Roman" w:hAnsi="Times" w:cs="Times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95300" cy="504825"/>
                  <wp:effectExtent l="19050" t="0" r="0" b="0"/>
                  <wp:docPr id="91" name="Рисунок 24" descr="http://karhumaki1945.narod.ru/patrons/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4" descr="http://karhumaki1945.narod.ru/patrons/1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50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74" w:type="dxa"/>
            <w:shd w:val="clear" w:color="auto" w:fill="FFCC3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13A3" w:rsidRDefault="00AD13A3">
            <w:pPr>
              <w:spacing w:after="0" w:line="240" w:lineRule="auto"/>
              <w:jc w:val="center"/>
              <w:rPr>
                <w:rFonts w:ascii="Times" w:eastAsia="Times New Roman" w:hAnsi="Times" w:cs="Times"/>
                <w:sz w:val="24"/>
                <w:szCs w:val="24"/>
                <w:lang w:eastAsia="ru-RU"/>
              </w:rPr>
            </w:pPr>
            <w:r>
              <w:rPr>
                <w:rFonts w:ascii="Times" w:eastAsia="Times New Roman" w:hAnsi="Times" w:cs="Times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95300" cy="504825"/>
                  <wp:effectExtent l="19050" t="0" r="0" b="0"/>
                  <wp:docPr id="90" name="Рисунок 25" descr="http://karhumaki1945.narod.ru/patrons/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5" descr="http://karhumaki1945.narod.ru/patrons/1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50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D13A3" w:rsidTr="00AD13A3">
        <w:trPr>
          <w:trHeight w:val="750"/>
          <w:tblCellSpacing w:w="15" w:type="dxa"/>
          <w:jc w:val="center"/>
        </w:trPr>
        <w:tc>
          <w:tcPr>
            <w:tcW w:w="1216" w:type="dxa"/>
            <w:shd w:val="clear" w:color="auto" w:fill="FFCC3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13A3" w:rsidRDefault="00AD13A3">
            <w:pPr>
              <w:spacing w:after="0" w:line="240" w:lineRule="auto"/>
              <w:jc w:val="center"/>
              <w:rPr>
                <w:rFonts w:ascii="Times" w:eastAsia="Times New Roman" w:hAnsi="Times" w:cs="Times"/>
                <w:sz w:val="24"/>
                <w:szCs w:val="24"/>
                <w:lang w:eastAsia="ru-RU"/>
              </w:rPr>
            </w:pPr>
            <w:r>
              <w:rPr>
                <w:rFonts w:ascii="Times" w:eastAsia="Times New Roman" w:hAnsi="Times" w:cs="Times"/>
                <w:sz w:val="24"/>
                <w:szCs w:val="24"/>
                <w:lang w:eastAsia="ru-RU"/>
              </w:rPr>
              <w:t>1896</w:t>
            </w:r>
          </w:p>
        </w:tc>
        <w:tc>
          <w:tcPr>
            <w:tcW w:w="3131" w:type="dxa"/>
            <w:shd w:val="clear" w:color="auto" w:fill="FFCC3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13A3" w:rsidRDefault="00AD13A3">
            <w:pPr>
              <w:spacing w:after="0" w:line="240" w:lineRule="auto"/>
              <w:jc w:val="center"/>
              <w:rPr>
                <w:rFonts w:ascii="Times" w:eastAsia="Times New Roman" w:hAnsi="Times" w:cs="Times"/>
                <w:sz w:val="24"/>
                <w:szCs w:val="24"/>
                <w:lang w:eastAsia="ru-RU"/>
              </w:rPr>
            </w:pPr>
            <w:r>
              <w:rPr>
                <w:rFonts w:ascii="Times" w:eastAsia="Times New Roman" w:hAnsi="Times" w:cs="Times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95300" cy="504825"/>
                  <wp:effectExtent l="19050" t="0" r="0" b="0"/>
                  <wp:docPr id="89" name="Рисунок 26" descr="http://karhumaki1945.narod.ru/patrons/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6" descr="http://karhumaki1945.narod.ru/patrons/1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50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" w:eastAsia="Times New Roman" w:hAnsi="Times" w:cs="Times"/>
                <w:sz w:val="24"/>
                <w:szCs w:val="24"/>
                <w:lang w:eastAsia="ru-RU"/>
              </w:rPr>
              <w:t> </w:t>
            </w:r>
            <w:r>
              <w:rPr>
                <w:rFonts w:ascii="Times" w:eastAsia="Times New Roman" w:hAnsi="Times" w:cs="Times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95300" cy="504825"/>
                  <wp:effectExtent l="19050" t="0" r="0" b="0"/>
                  <wp:docPr id="88" name="Рисунок 27" descr="http://karhumaki1945.narod.ru/patrons/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7" descr="http://karhumaki1945.narod.ru/patrons/1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50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74" w:type="dxa"/>
            <w:shd w:val="clear" w:color="auto" w:fill="FFCC3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13A3" w:rsidRDefault="00AD13A3">
            <w:pPr>
              <w:spacing w:after="0" w:line="240" w:lineRule="auto"/>
              <w:jc w:val="center"/>
              <w:rPr>
                <w:rFonts w:ascii="Times" w:eastAsia="Times New Roman" w:hAnsi="Times" w:cs="Times"/>
                <w:sz w:val="24"/>
                <w:szCs w:val="24"/>
                <w:lang w:eastAsia="ru-RU"/>
              </w:rPr>
            </w:pPr>
            <w:r>
              <w:rPr>
                <w:rFonts w:ascii="Times" w:eastAsia="Times New Roman" w:hAnsi="Times" w:cs="Times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95300" cy="504825"/>
                  <wp:effectExtent l="19050" t="0" r="0" b="0"/>
                  <wp:docPr id="87" name="Рисунок 28" descr="http://karhumaki1945.narod.ru/patrons/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 descr="http://karhumaki1945.narod.ru/patrons/1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50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74" w:type="dxa"/>
            <w:shd w:val="clear" w:color="auto" w:fill="FFCC3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13A3" w:rsidRDefault="00AD13A3">
            <w:pPr>
              <w:spacing w:after="0" w:line="240" w:lineRule="auto"/>
              <w:jc w:val="center"/>
              <w:rPr>
                <w:rFonts w:ascii="Times" w:eastAsia="Times New Roman" w:hAnsi="Times" w:cs="Times"/>
                <w:sz w:val="24"/>
                <w:szCs w:val="24"/>
                <w:lang w:eastAsia="ru-RU"/>
              </w:rPr>
            </w:pPr>
            <w:r>
              <w:rPr>
                <w:rFonts w:ascii="Times" w:eastAsia="Times New Roman" w:hAnsi="Times" w:cs="Times"/>
                <w:sz w:val="24"/>
                <w:szCs w:val="24"/>
                <w:lang w:eastAsia="ru-RU"/>
              </w:rPr>
              <w:t>нет</w:t>
            </w:r>
          </w:p>
        </w:tc>
      </w:tr>
      <w:tr w:rsidR="00AD13A3" w:rsidTr="00AD13A3">
        <w:trPr>
          <w:trHeight w:val="750"/>
          <w:tblCellSpacing w:w="15" w:type="dxa"/>
          <w:jc w:val="center"/>
        </w:trPr>
        <w:tc>
          <w:tcPr>
            <w:tcW w:w="1216" w:type="dxa"/>
            <w:shd w:val="clear" w:color="auto" w:fill="FFCC3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13A3" w:rsidRDefault="00AD13A3">
            <w:pPr>
              <w:spacing w:after="0" w:line="240" w:lineRule="auto"/>
              <w:jc w:val="center"/>
              <w:rPr>
                <w:rFonts w:ascii="Times" w:eastAsia="Times New Roman" w:hAnsi="Times" w:cs="Times"/>
                <w:sz w:val="24"/>
                <w:szCs w:val="24"/>
                <w:lang w:eastAsia="ru-RU"/>
              </w:rPr>
            </w:pPr>
            <w:r>
              <w:rPr>
                <w:rFonts w:ascii="Times" w:eastAsia="Times New Roman" w:hAnsi="Times" w:cs="Times"/>
                <w:sz w:val="24"/>
                <w:szCs w:val="24"/>
                <w:lang w:eastAsia="ru-RU"/>
              </w:rPr>
              <w:t>1897</w:t>
            </w:r>
          </w:p>
        </w:tc>
        <w:tc>
          <w:tcPr>
            <w:tcW w:w="3131" w:type="dxa"/>
            <w:shd w:val="clear" w:color="auto" w:fill="FFCC3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13A3" w:rsidRDefault="00AD13A3">
            <w:pPr>
              <w:spacing w:after="0" w:line="240" w:lineRule="auto"/>
              <w:jc w:val="center"/>
              <w:rPr>
                <w:rFonts w:ascii="Times" w:eastAsia="Times New Roman" w:hAnsi="Times" w:cs="Times"/>
                <w:sz w:val="24"/>
                <w:szCs w:val="24"/>
                <w:lang w:eastAsia="ru-RU"/>
              </w:rPr>
            </w:pPr>
            <w:r>
              <w:rPr>
                <w:rFonts w:ascii="Times" w:eastAsia="Times New Roman" w:hAnsi="Times" w:cs="Times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95300" cy="504825"/>
                  <wp:effectExtent l="19050" t="0" r="0" b="0"/>
                  <wp:docPr id="86" name="Рисунок 29" descr="http://karhumaki1945.narod.ru/patrons/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" descr="http://karhumaki1945.narod.ru/patrons/1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50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74" w:type="dxa"/>
            <w:shd w:val="clear" w:color="auto" w:fill="FFCC3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13A3" w:rsidRDefault="00AD13A3">
            <w:pPr>
              <w:spacing w:after="0" w:line="240" w:lineRule="auto"/>
              <w:jc w:val="center"/>
              <w:rPr>
                <w:rFonts w:ascii="Times" w:eastAsia="Times New Roman" w:hAnsi="Times" w:cs="Times"/>
                <w:sz w:val="24"/>
                <w:szCs w:val="24"/>
                <w:lang w:eastAsia="ru-RU"/>
              </w:rPr>
            </w:pPr>
            <w:r>
              <w:rPr>
                <w:rFonts w:ascii="Times" w:eastAsia="Times New Roman" w:hAnsi="Times" w:cs="Times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504825" cy="504825"/>
                  <wp:effectExtent l="19050" t="0" r="9525" b="0"/>
                  <wp:docPr id="18" name="Рисунок 30" descr="http://karhumaki1945.narod.ru/patrons/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0" descr="http://karhumaki1945.narod.ru/patrons/1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50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74" w:type="dxa"/>
            <w:shd w:val="clear" w:color="auto" w:fill="FFCC3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13A3" w:rsidRDefault="00AD13A3">
            <w:pPr>
              <w:spacing w:after="0" w:line="240" w:lineRule="auto"/>
              <w:jc w:val="center"/>
              <w:rPr>
                <w:rFonts w:ascii="Times" w:eastAsia="Times New Roman" w:hAnsi="Times" w:cs="Times"/>
                <w:sz w:val="24"/>
                <w:szCs w:val="24"/>
                <w:lang w:eastAsia="ru-RU"/>
              </w:rPr>
            </w:pPr>
            <w:r>
              <w:rPr>
                <w:rFonts w:ascii="Times" w:eastAsia="Times New Roman" w:hAnsi="Times" w:cs="Times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95300" cy="504825"/>
                  <wp:effectExtent l="19050" t="0" r="0" b="0"/>
                  <wp:docPr id="19" name="Рисунок 31" descr="http://karhumaki1945.narod.ru/patrons/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1" descr="http://karhumaki1945.narod.ru/patrons/1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50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D13A3" w:rsidTr="00AD13A3">
        <w:trPr>
          <w:trHeight w:val="750"/>
          <w:tblCellSpacing w:w="15" w:type="dxa"/>
          <w:jc w:val="center"/>
        </w:trPr>
        <w:tc>
          <w:tcPr>
            <w:tcW w:w="1216" w:type="dxa"/>
            <w:shd w:val="clear" w:color="auto" w:fill="FFCC3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13A3" w:rsidRDefault="00AD13A3">
            <w:pPr>
              <w:spacing w:after="0" w:line="240" w:lineRule="auto"/>
              <w:jc w:val="center"/>
              <w:rPr>
                <w:rFonts w:ascii="Times" w:eastAsia="Times New Roman" w:hAnsi="Times" w:cs="Times"/>
                <w:sz w:val="24"/>
                <w:szCs w:val="24"/>
                <w:lang w:eastAsia="ru-RU"/>
              </w:rPr>
            </w:pPr>
            <w:r>
              <w:rPr>
                <w:rFonts w:ascii="Times" w:eastAsia="Times New Roman" w:hAnsi="Times" w:cs="Times"/>
                <w:sz w:val="24"/>
                <w:szCs w:val="24"/>
                <w:lang w:eastAsia="ru-RU"/>
              </w:rPr>
              <w:lastRenderedPageBreak/>
              <w:t>1898</w:t>
            </w:r>
          </w:p>
        </w:tc>
        <w:tc>
          <w:tcPr>
            <w:tcW w:w="3131" w:type="dxa"/>
            <w:shd w:val="clear" w:color="auto" w:fill="FFCC3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13A3" w:rsidRDefault="00AD13A3">
            <w:pPr>
              <w:spacing w:after="0" w:line="240" w:lineRule="auto"/>
              <w:jc w:val="center"/>
              <w:rPr>
                <w:rFonts w:ascii="Times" w:eastAsia="Times New Roman" w:hAnsi="Times" w:cs="Times"/>
                <w:sz w:val="24"/>
                <w:szCs w:val="24"/>
                <w:lang w:eastAsia="ru-RU"/>
              </w:rPr>
            </w:pPr>
            <w:r>
              <w:rPr>
                <w:rFonts w:ascii="Times" w:eastAsia="Times New Roman" w:hAnsi="Times" w:cs="Times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95300" cy="504825"/>
                  <wp:effectExtent l="19050" t="0" r="0" b="0"/>
                  <wp:docPr id="20" name="Рисунок 96" descr="http://karhumaki1945.narod.ru/patrons/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96" descr="http://karhumaki1945.narod.ru/patrons/2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50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74" w:type="dxa"/>
            <w:shd w:val="clear" w:color="auto" w:fill="FFCC3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13A3" w:rsidRDefault="00AD13A3">
            <w:pPr>
              <w:spacing w:after="0" w:line="240" w:lineRule="auto"/>
              <w:jc w:val="center"/>
              <w:rPr>
                <w:rFonts w:ascii="Times" w:eastAsia="Times New Roman" w:hAnsi="Times" w:cs="Times"/>
                <w:sz w:val="24"/>
                <w:szCs w:val="24"/>
                <w:lang w:eastAsia="ru-RU"/>
              </w:rPr>
            </w:pPr>
            <w:r>
              <w:rPr>
                <w:rFonts w:ascii="Times" w:eastAsia="Times New Roman" w:hAnsi="Times" w:cs="Times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2474" w:type="dxa"/>
            <w:shd w:val="clear" w:color="auto" w:fill="FFCC3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13A3" w:rsidRDefault="00AD13A3">
            <w:pPr>
              <w:spacing w:after="0" w:line="240" w:lineRule="auto"/>
              <w:jc w:val="center"/>
              <w:rPr>
                <w:rFonts w:ascii="Times" w:eastAsia="Times New Roman" w:hAnsi="Times" w:cs="Times"/>
                <w:sz w:val="24"/>
                <w:szCs w:val="24"/>
                <w:lang w:eastAsia="ru-RU"/>
              </w:rPr>
            </w:pPr>
            <w:r>
              <w:rPr>
                <w:rFonts w:ascii="Times" w:eastAsia="Times New Roman" w:hAnsi="Times" w:cs="Times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95300" cy="504825"/>
                  <wp:effectExtent l="19050" t="0" r="0" b="0"/>
                  <wp:docPr id="21" name="Рисунок 97" descr="http://karhumaki1945.narod.ru/patrons/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97" descr="http://karhumaki1945.narod.ru/patrons/2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50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D13A3" w:rsidTr="00AD13A3">
        <w:trPr>
          <w:trHeight w:val="750"/>
          <w:tblCellSpacing w:w="15" w:type="dxa"/>
          <w:jc w:val="center"/>
        </w:trPr>
        <w:tc>
          <w:tcPr>
            <w:tcW w:w="1216" w:type="dxa"/>
            <w:shd w:val="clear" w:color="auto" w:fill="FFCC3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13A3" w:rsidRDefault="00AD13A3">
            <w:pPr>
              <w:spacing w:after="0" w:line="240" w:lineRule="auto"/>
              <w:jc w:val="center"/>
              <w:rPr>
                <w:rFonts w:ascii="Times" w:eastAsia="Times New Roman" w:hAnsi="Times" w:cs="Times"/>
                <w:sz w:val="24"/>
                <w:szCs w:val="24"/>
                <w:lang w:eastAsia="ru-RU"/>
              </w:rPr>
            </w:pPr>
            <w:r>
              <w:rPr>
                <w:rFonts w:ascii="Times" w:eastAsia="Times New Roman" w:hAnsi="Times" w:cs="Times"/>
                <w:sz w:val="24"/>
                <w:szCs w:val="24"/>
                <w:lang w:eastAsia="ru-RU"/>
              </w:rPr>
              <w:t>1899</w:t>
            </w:r>
          </w:p>
        </w:tc>
        <w:tc>
          <w:tcPr>
            <w:tcW w:w="3131" w:type="dxa"/>
            <w:shd w:val="clear" w:color="auto" w:fill="FFCC3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13A3" w:rsidRDefault="00AD13A3">
            <w:pPr>
              <w:spacing w:after="0" w:line="240" w:lineRule="auto"/>
              <w:jc w:val="center"/>
              <w:rPr>
                <w:rFonts w:ascii="Times" w:eastAsia="Times New Roman" w:hAnsi="Times" w:cs="Times"/>
                <w:sz w:val="24"/>
                <w:szCs w:val="24"/>
                <w:lang w:eastAsia="ru-RU"/>
              </w:rPr>
            </w:pPr>
            <w:r>
              <w:rPr>
                <w:rFonts w:ascii="Times" w:eastAsia="Times New Roman" w:hAnsi="Times" w:cs="Times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95300" cy="504825"/>
                  <wp:effectExtent l="19050" t="0" r="0" b="0"/>
                  <wp:docPr id="22" name="Рисунок 100" descr="http://karhumaki1945.narod.ru/patrons/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00" descr="http://karhumaki1945.narod.ru/patrons/2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50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74" w:type="dxa"/>
            <w:shd w:val="clear" w:color="auto" w:fill="FFCC3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13A3" w:rsidRDefault="00AD13A3">
            <w:pPr>
              <w:spacing w:after="0" w:line="240" w:lineRule="auto"/>
              <w:jc w:val="center"/>
              <w:rPr>
                <w:rFonts w:ascii="Times" w:eastAsia="Times New Roman" w:hAnsi="Times" w:cs="Times"/>
                <w:sz w:val="24"/>
                <w:szCs w:val="24"/>
                <w:lang w:eastAsia="ru-RU"/>
              </w:rPr>
            </w:pPr>
            <w:r>
              <w:rPr>
                <w:rFonts w:ascii="Times" w:eastAsia="Times New Roman" w:hAnsi="Times" w:cs="Times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2474" w:type="dxa"/>
            <w:shd w:val="clear" w:color="auto" w:fill="FFCC3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13A3" w:rsidRDefault="00AD13A3">
            <w:pPr>
              <w:spacing w:after="0" w:line="240" w:lineRule="auto"/>
              <w:jc w:val="center"/>
              <w:rPr>
                <w:rFonts w:ascii="Times" w:eastAsia="Times New Roman" w:hAnsi="Times" w:cs="Times"/>
                <w:sz w:val="24"/>
                <w:szCs w:val="24"/>
                <w:lang w:eastAsia="ru-RU"/>
              </w:rPr>
            </w:pPr>
            <w:r>
              <w:rPr>
                <w:rFonts w:ascii="Times" w:eastAsia="Times New Roman" w:hAnsi="Times" w:cs="Times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95300" cy="504825"/>
                  <wp:effectExtent l="19050" t="0" r="0" b="0"/>
                  <wp:docPr id="23" name="Рисунок 101" descr="http://karhumaki1945.narod.ru/patrons/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01" descr="http://karhumaki1945.narod.ru/patrons/2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50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D13A3" w:rsidTr="00AD13A3">
        <w:trPr>
          <w:trHeight w:val="750"/>
          <w:tblCellSpacing w:w="15" w:type="dxa"/>
          <w:jc w:val="center"/>
        </w:trPr>
        <w:tc>
          <w:tcPr>
            <w:tcW w:w="1216" w:type="dxa"/>
            <w:shd w:val="clear" w:color="auto" w:fill="FFCC3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13A3" w:rsidRDefault="00AD13A3">
            <w:pPr>
              <w:spacing w:after="0" w:line="240" w:lineRule="auto"/>
              <w:jc w:val="center"/>
              <w:rPr>
                <w:rFonts w:ascii="Times" w:eastAsia="Times New Roman" w:hAnsi="Times" w:cs="Times"/>
                <w:sz w:val="24"/>
                <w:szCs w:val="24"/>
                <w:lang w:eastAsia="ru-RU"/>
              </w:rPr>
            </w:pPr>
            <w:r>
              <w:rPr>
                <w:rFonts w:ascii="Times" w:eastAsia="Times New Roman" w:hAnsi="Times" w:cs="Times"/>
                <w:sz w:val="24"/>
                <w:szCs w:val="24"/>
                <w:lang w:eastAsia="ru-RU"/>
              </w:rPr>
              <w:t>1900</w:t>
            </w:r>
          </w:p>
        </w:tc>
        <w:tc>
          <w:tcPr>
            <w:tcW w:w="3131" w:type="dxa"/>
            <w:shd w:val="clear" w:color="auto" w:fill="FFCC3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13A3" w:rsidRDefault="00AD13A3">
            <w:pPr>
              <w:spacing w:after="0" w:line="240" w:lineRule="auto"/>
              <w:jc w:val="center"/>
              <w:rPr>
                <w:rFonts w:ascii="Times" w:eastAsia="Times New Roman" w:hAnsi="Times" w:cs="Times"/>
                <w:sz w:val="24"/>
                <w:szCs w:val="24"/>
                <w:lang w:eastAsia="ru-RU"/>
              </w:rPr>
            </w:pPr>
            <w:r>
              <w:rPr>
                <w:rFonts w:ascii="Times" w:eastAsia="Times New Roman" w:hAnsi="Times" w:cs="Times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95300" cy="504825"/>
                  <wp:effectExtent l="19050" t="0" r="0" b="0"/>
                  <wp:docPr id="24" name="Рисунок 102" descr="http://karhumaki1945.narod.ru/patrons/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02" descr="http://karhumaki1945.narod.ru/patrons/2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50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74" w:type="dxa"/>
            <w:shd w:val="clear" w:color="auto" w:fill="FFCC3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13A3" w:rsidRDefault="00AD13A3">
            <w:pPr>
              <w:spacing w:after="0" w:line="240" w:lineRule="auto"/>
              <w:jc w:val="center"/>
              <w:rPr>
                <w:rFonts w:ascii="Times" w:eastAsia="Times New Roman" w:hAnsi="Times" w:cs="Times"/>
                <w:sz w:val="24"/>
                <w:szCs w:val="24"/>
                <w:lang w:eastAsia="ru-RU"/>
              </w:rPr>
            </w:pPr>
            <w:r>
              <w:rPr>
                <w:rFonts w:ascii="Times" w:eastAsia="Times New Roman" w:hAnsi="Times" w:cs="Times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95300" cy="504825"/>
                  <wp:effectExtent l="19050" t="0" r="0" b="0"/>
                  <wp:docPr id="25" name="Рисунок 103" descr="http://karhumaki1945.narod.ru/patrons/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03" descr="http://karhumaki1945.narod.ru/patrons/2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50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74" w:type="dxa"/>
            <w:shd w:val="clear" w:color="auto" w:fill="FFCC3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13A3" w:rsidRDefault="00AD13A3">
            <w:pPr>
              <w:spacing w:after="0" w:line="240" w:lineRule="auto"/>
              <w:jc w:val="center"/>
              <w:rPr>
                <w:rFonts w:ascii="Times" w:eastAsia="Times New Roman" w:hAnsi="Times" w:cs="Times"/>
                <w:sz w:val="24"/>
                <w:szCs w:val="24"/>
                <w:lang w:eastAsia="ru-RU"/>
              </w:rPr>
            </w:pPr>
            <w:r>
              <w:rPr>
                <w:rFonts w:ascii="Times" w:eastAsia="Times New Roman" w:hAnsi="Times" w:cs="Times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95300" cy="504825"/>
                  <wp:effectExtent l="19050" t="0" r="0" b="0"/>
                  <wp:docPr id="26" name="Рисунок 104" descr="http://karhumaki1945.narod.ru/patrons/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04" descr="http://karhumaki1945.narod.ru/patrons/2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50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D13A3" w:rsidTr="00AD13A3">
        <w:trPr>
          <w:trHeight w:val="750"/>
          <w:tblCellSpacing w:w="15" w:type="dxa"/>
          <w:jc w:val="center"/>
        </w:trPr>
        <w:tc>
          <w:tcPr>
            <w:tcW w:w="1216" w:type="dxa"/>
            <w:shd w:val="clear" w:color="auto" w:fill="FFCC3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13A3" w:rsidRDefault="00AD13A3">
            <w:pPr>
              <w:spacing w:after="0" w:line="240" w:lineRule="auto"/>
              <w:jc w:val="center"/>
              <w:rPr>
                <w:rFonts w:ascii="Times" w:eastAsia="Times New Roman" w:hAnsi="Times" w:cs="Times"/>
                <w:sz w:val="24"/>
                <w:szCs w:val="24"/>
                <w:lang w:eastAsia="ru-RU"/>
              </w:rPr>
            </w:pPr>
            <w:r>
              <w:rPr>
                <w:rFonts w:ascii="Times" w:eastAsia="Times New Roman" w:hAnsi="Times" w:cs="Times"/>
                <w:sz w:val="24"/>
                <w:szCs w:val="24"/>
                <w:lang w:eastAsia="ru-RU"/>
              </w:rPr>
              <w:t>1901</w:t>
            </w:r>
          </w:p>
        </w:tc>
        <w:tc>
          <w:tcPr>
            <w:tcW w:w="3131" w:type="dxa"/>
            <w:shd w:val="clear" w:color="auto" w:fill="FFCC3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13A3" w:rsidRDefault="00AD13A3">
            <w:pPr>
              <w:spacing w:after="0" w:line="240" w:lineRule="auto"/>
              <w:jc w:val="center"/>
              <w:rPr>
                <w:rFonts w:ascii="Times" w:eastAsia="Times New Roman" w:hAnsi="Times" w:cs="Times"/>
                <w:sz w:val="24"/>
                <w:szCs w:val="24"/>
                <w:lang w:eastAsia="ru-RU"/>
              </w:rPr>
            </w:pPr>
            <w:r>
              <w:rPr>
                <w:rFonts w:ascii="Times" w:eastAsia="Times New Roman" w:hAnsi="Times" w:cs="Times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95300" cy="504825"/>
                  <wp:effectExtent l="19050" t="0" r="0" b="0"/>
                  <wp:docPr id="27" name="Рисунок 105" descr="http://karhumaki1945.narod.ru/patrons/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05" descr="http://karhumaki1945.narod.ru/patrons/2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50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" w:eastAsia="Times New Roman" w:hAnsi="Times" w:cs="Times"/>
                <w:sz w:val="24"/>
                <w:szCs w:val="24"/>
                <w:lang w:eastAsia="ru-RU"/>
              </w:rPr>
              <w:t> </w:t>
            </w:r>
            <w:r>
              <w:rPr>
                <w:rFonts w:ascii="Times" w:eastAsia="Times New Roman" w:hAnsi="Times" w:cs="Times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95300" cy="504825"/>
                  <wp:effectExtent l="19050" t="0" r="0" b="0"/>
                  <wp:docPr id="28" name="Рисунок 106" descr="http://karhumaki1945.narod.ru/patrons/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06" descr="http://karhumaki1945.narod.ru/patrons/2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50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74" w:type="dxa"/>
            <w:shd w:val="clear" w:color="auto" w:fill="FFCC3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13A3" w:rsidRDefault="00AD13A3">
            <w:pPr>
              <w:spacing w:after="0" w:line="240" w:lineRule="auto"/>
              <w:jc w:val="center"/>
              <w:rPr>
                <w:rFonts w:ascii="Times" w:eastAsia="Times New Roman" w:hAnsi="Times" w:cs="Times"/>
                <w:sz w:val="24"/>
                <w:szCs w:val="24"/>
                <w:lang w:eastAsia="ru-RU"/>
              </w:rPr>
            </w:pPr>
            <w:r>
              <w:rPr>
                <w:rFonts w:ascii="Times" w:eastAsia="Times New Roman" w:hAnsi="Times" w:cs="Times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95300" cy="504825"/>
                  <wp:effectExtent l="19050" t="0" r="0" b="0"/>
                  <wp:docPr id="29" name="Рисунок 107" descr="http://karhumaki1945.narod.ru/patrons/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07" descr="http://karhumaki1945.narod.ru/patrons/2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50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74" w:type="dxa"/>
            <w:shd w:val="clear" w:color="auto" w:fill="FFCC3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13A3" w:rsidRDefault="00AD13A3">
            <w:pPr>
              <w:spacing w:after="0" w:line="240" w:lineRule="auto"/>
              <w:jc w:val="center"/>
              <w:rPr>
                <w:rFonts w:ascii="Times" w:eastAsia="Times New Roman" w:hAnsi="Times" w:cs="Times"/>
                <w:sz w:val="24"/>
                <w:szCs w:val="24"/>
                <w:lang w:eastAsia="ru-RU"/>
              </w:rPr>
            </w:pPr>
            <w:r>
              <w:rPr>
                <w:rFonts w:ascii="Times" w:eastAsia="Times New Roman" w:hAnsi="Times" w:cs="Times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95300" cy="504825"/>
                  <wp:effectExtent l="19050" t="0" r="0" b="0"/>
                  <wp:docPr id="30" name="Рисунок 108" descr="http://karhumaki1945.narod.ru/patrons/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08" descr="http://karhumaki1945.narod.ru/patrons/3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50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D13A3" w:rsidTr="00AD13A3">
        <w:trPr>
          <w:trHeight w:val="750"/>
          <w:tblCellSpacing w:w="15" w:type="dxa"/>
          <w:jc w:val="center"/>
        </w:trPr>
        <w:tc>
          <w:tcPr>
            <w:tcW w:w="1216" w:type="dxa"/>
            <w:shd w:val="clear" w:color="auto" w:fill="FFCC3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13A3" w:rsidRDefault="00AD13A3">
            <w:pPr>
              <w:spacing w:after="0" w:line="240" w:lineRule="auto"/>
              <w:jc w:val="center"/>
              <w:rPr>
                <w:rFonts w:ascii="Times" w:eastAsia="Times New Roman" w:hAnsi="Times" w:cs="Times"/>
                <w:sz w:val="24"/>
                <w:szCs w:val="24"/>
                <w:lang w:eastAsia="ru-RU"/>
              </w:rPr>
            </w:pPr>
            <w:r>
              <w:rPr>
                <w:rFonts w:ascii="Times" w:eastAsia="Times New Roman" w:hAnsi="Times" w:cs="Times"/>
                <w:sz w:val="24"/>
                <w:szCs w:val="24"/>
                <w:lang w:eastAsia="ru-RU"/>
              </w:rPr>
              <w:t>1902</w:t>
            </w:r>
          </w:p>
        </w:tc>
        <w:tc>
          <w:tcPr>
            <w:tcW w:w="3131" w:type="dxa"/>
            <w:shd w:val="clear" w:color="auto" w:fill="FFCC3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13A3" w:rsidRDefault="00AD13A3">
            <w:pPr>
              <w:spacing w:after="0" w:line="240" w:lineRule="auto"/>
              <w:jc w:val="center"/>
              <w:rPr>
                <w:rFonts w:ascii="Times" w:eastAsia="Times New Roman" w:hAnsi="Times" w:cs="Times"/>
                <w:sz w:val="24"/>
                <w:szCs w:val="24"/>
                <w:lang w:eastAsia="ru-RU"/>
              </w:rPr>
            </w:pPr>
            <w:r>
              <w:rPr>
                <w:rFonts w:ascii="Times" w:eastAsia="Times New Roman" w:hAnsi="Times" w:cs="Times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95300" cy="504825"/>
                  <wp:effectExtent l="19050" t="0" r="0" b="0"/>
                  <wp:docPr id="31" name="Рисунок 109" descr="http://karhumaki1945.narod.ru/patrons/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09" descr="http://karhumaki1945.narod.ru/patrons/3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50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74" w:type="dxa"/>
            <w:shd w:val="clear" w:color="auto" w:fill="FFCC3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13A3" w:rsidRDefault="00AD13A3">
            <w:pPr>
              <w:spacing w:after="0" w:line="240" w:lineRule="auto"/>
              <w:jc w:val="center"/>
              <w:rPr>
                <w:rFonts w:ascii="Times" w:eastAsia="Times New Roman" w:hAnsi="Times" w:cs="Times"/>
                <w:sz w:val="24"/>
                <w:szCs w:val="24"/>
                <w:lang w:eastAsia="ru-RU"/>
              </w:rPr>
            </w:pPr>
            <w:r>
              <w:rPr>
                <w:rFonts w:ascii="Times" w:eastAsia="Times New Roman" w:hAnsi="Times" w:cs="Times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2474" w:type="dxa"/>
            <w:shd w:val="clear" w:color="auto" w:fill="FFCC3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13A3" w:rsidRDefault="00AD13A3">
            <w:pPr>
              <w:spacing w:after="0" w:line="240" w:lineRule="auto"/>
              <w:jc w:val="center"/>
              <w:rPr>
                <w:rFonts w:ascii="Times" w:eastAsia="Times New Roman" w:hAnsi="Times" w:cs="Times"/>
                <w:sz w:val="24"/>
                <w:szCs w:val="24"/>
                <w:lang w:eastAsia="ru-RU"/>
              </w:rPr>
            </w:pPr>
            <w:r>
              <w:rPr>
                <w:rFonts w:ascii="Times" w:eastAsia="Times New Roman" w:hAnsi="Times" w:cs="Times"/>
                <w:sz w:val="24"/>
                <w:szCs w:val="24"/>
                <w:lang w:eastAsia="ru-RU"/>
              </w:rPr>
              <w:t>нет</w:t>
            </w:r>
          </w:p>
        </w:tc>
      </w:tr>
      <w:tr w:rsidR="00AD13A3" w:rsidTr="00AD13A3">
        <w:trPr>
          <w:trHeight w:val="750"/>
          <w:tblCellSpacing w:w="15" w:type="dxa"/>
          <w:jc w:val="center"/>
        </w:trPr>
        <w:tc>
          <w:tcPr>
            <w:tcW w:w="1216" w:type="dxa"/>
            <w:shd w:val="clear" w:color="auto" w:fill="FFCC3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13A3" w:rsidRDefault="00AD13A3">
            <w:pPr>
              <w:spacing w:after="0" w:line="240" w:lineRule="auto"/>
              <w:jc w:val="center"/>
              <w:rPr>
                <w:rFonts w:ascii="Times" w:eastAsia="Times New Roman" w:hAnsi="Times" w:cs="Times"/>
                <w:sz w:val="24"/>
                <w:szCs w:val="24"/>
                <w:lang w:eastAsia="ru-RU"/>
              </w:rPr>
            </w:pPr>
            <w:r>
              <w:rPr>
                <w:rFonts w:ascii="Times" w:eastAsia="Times New Roman" w:hAnsi="Times" w:cs="Times"/>
                <w:sz w:val="24"/>
                <w:szCs w:val="24"/>
                <w:lang w:eastAsia="ru-RU"/>
              </w:rPr>
              <w:t>1903</w:t>
            </w:r>
          </w:p>
        </w:tc>
        <w:tc>
          <w:tcPr>
            <w:tcW w:w="3131" w:type="dxa"/>
            <w:shd w:val="clear" w:color="auto" w:fill="FFCC3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13A3" w:rsidRDefault="00AD13A3">
            <w:pPr>
              <w:spacing w:after="0" w:line="240" w:lineRule="auto"/>
              <w:jc w:val="center"/>
              <w:rPr>
                <w:rFonts w:ascii="Times" w:eastAsia="Times New Roman" w:hAnsi="Times" w:cs="Times"/>
                <w:sz w:val="24"/>
                <w:szCs w:val="24"/>
                <w:lang w:eastAsia="ru-RU"/>
              </w:rPr>
            </w:pPr>
            <w:r>
              <w:rPr>
                <w:rFonts w:ascii="Times" w:eastAsia="Times New Roman" w:hAnsi="Times" w:cs="Times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95300" cy="504825"/>
                  <wp:effectExtent l="19050" t="0" r="0" b="0"/>
                  <wp:docPr id="32" name="Рисунок 110" descr="http://karhumaki1945.narod.ru/patrons/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10" descr="http://karhumaki1945.narod.ru/patrons/3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50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74" w:type="dxa"/>
            <w:shd w:val="clear" w:color="auto" w:fill="FFCC3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13A3" w:rsidRDefault="00AD13A3">
            <w:pPr>
              <w:spacing w:after="0" w:line="240" w:lineRule="auto"/>
              <w:jc w:val="center"/>
              <w:rPr>
                <w:rFonts w:ascii="Times" w:eastAsia="Times New Roman" w:hAnsi="Times" w:cs="Times"/>
                <w:sz w:val="24"/>
                <w:szCs w:val="24"/>
                <w:lang w:eastAsia="ru-RU"/>
              </w:rPr>
            </w:pPr>
            <w:r>
              <w:rPr>
                <w:rFonts w:ascii="Times" w:eastAsia="Times New Roman" w:hAnsi="Times" w:cs="Times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95300" cy="504825"/>
                  <wp:effectExtent l="19050" t="0" r="0" b="0"/>
                  <wp:docPr id="33" name="Рисунок 111" descr="http://karhumaki1945.narod.ru/patrons/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11" descr="http://karhumaki1945.narod.ru/patrons/3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50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74" w:type="dxa"/>
            <w:shd w:val="clear" w:color="auto" w:fill="FFCC3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13A3" w:rsidRDefault="00AD13A3">
            <w:pPr>
              <w:spacing w:after="0" w:line="240" w:lineRule="auto"/>
              <w:jc w:val="center"/>
              <w:rPr>
                <w:rFonts w:ascii="Times" w:eastAsia="Times New Roman" w:hAnsi="Times" w:cs="Times"/>
                <w:sz w:val="24"/>
                <w:szCs w:val="24"/>
                <w:lang w:eastAsia="ru-RU"/>
              </w:rPr>
            </w:pPr>
            <w:r>
              <w:rPr>
                <w:rFonts w:ascii="Times" w:eastAsia="Times New Roman" w:hAnsi="Times" w:cs="Times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95300" cy="504825"/>
                  <wp:effectExtent l="19050" t="0" r="0" b="0"/>
                  <wp:docPr id="34" name="Рисунок 112" descr="http://karhumaki1945.narod.ru/patrons/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12" descr="http://karhumaki1945.narod.ru/patrons/3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50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D13A3" w:rsidTr="00AD13A3">
        <w:trPr>
          <w:trHeight w:val="750"/>
          <w:tblCellSpacing w:w="15" w:type="dxa"/>
          <w:jc w:val="center"/>
        </w:trPr>
        <w:tc>
          <w:tcPr>
            <w:tcW w:w="1216" w:type="dxa"/>
            <w:shd w:val="clear" w:color="auto" w:fill="FFCC3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13A3" w:rsidRDefault="00AD13A3">
            <w:pPr>
              <w:spacing w:after="0" w:line="240" w:lineRule="auto"/>
              <w:jc w:val="center"/>
              <w:rPr>
                <w:rFonts w:ascii="Times" w:eastAsia="Times New Roman" w:hAnsi="Times" w:cs="Times"/>
                <w:sz w:val="24"/>
                <w:szCs w:val="24"/>
                <w:lang w:eastAsia="ru-RU"/>
              </w:rPr>
            </w:pPr>
            <w:r>
              <w:rPr>
                <w:rFonts w:ascii="Times" w:eastAsia="Times New Roman" w:hAnsi="Times" w:cs="Times"/>
                <w:sz w:val="24"/>
                <w:szCs w:val="24"/>
                <w:lang w:eastAsia="ru-RU"/>
              </w:rPr>
              <w:t>1904</w:t>
            </w:r>
          </w:p>
        </w:tc>
        <w:tc>
          <w:tcPr>
            <w:tcW w:w="3131" w:type="dxa"/>
            <w:shd w:val="clear" w:color="auto" w:fill="FFCC3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13A3" w:rsidRDefault="00AD13A3">
            <w:pPr>
              <w:spacing w:after="0" w:line="240" w:lineRule="auto"/>
              <w:jc w:val="center"/>
              <w:rPr>
                <w:rFonts w:ascii="Times" w:eastAsia="Times New Roman" w:hAnsi="Times" w:cs="Times"/>
                <w:sz w:val="24"/>
                <w:szCs w:val="24"/>
                <w:lang w:eastAsia="ru-RU"/>
              </w:rPr>
            </w:pPr>
            <w:r>
              <w:rPr>
                <w:rFonts w:ascii="Times" w:eastAsia="Times New Roman" w:hAnsi="Times" w:cs="Times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95300" cy="504825"/>
                  <wp:effectExtent l="19050" t="0" r="0" b="0"/>
                  <wp:docPr id="35" name="Рисунок 113" descr="http://karhumaki1945.narod.ru/patrons/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13" descr="http://karhumaki1945.narod.ru/patrons/3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50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" w:eastAsia="Times New Roman" w:hAnsi="Times" w:cs="Times"/>
                <w:sz w:val="24"/>
                <w:szCs w:val="24"/>
                <w:lang w:eastAsia="ru-RU"/>
              </w:rPr>
              <w:t> </w:t>
            </w:r>
            <w:r>
              <w:rPr>
                <w:rFonts w:ascii="Times" w:eastAsia="Times New Roman" w:hAnsi="Times" w:cs="Times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95300" cy="504825"/>
                  <wp:effectExtent l="19050" t="0" r="0" b="0"/>
                  <wp:docPr id="36" name="Рисунок 114" descr="http://karhumaki1945.narod.ru/patrons/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14" descr="http://karhumaki1945.narod.ru/patrons/3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50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74" w:type="dxa"/>
            <w:shd w:val="clear" w:color="auto" w:fill="FFCC3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13A3" w:rsidRDefault="00AD13A3">
            <w:pPr>
              <w:spacing w:after="0" w:line="240" w:lineRule="auto"/>
              <w:jc w:val="center"/>
              <w:rPr>
                <w:rFonts w:ascii="Times" w:eastAsia="Times New Roman" w:hAnsi="Times" w:cs="Times"/>
                <w:sz w:val="24"/>
                <w:szCs w:val="24"/>
                <w:lang w:eastAsia="ru-RU"/>
              </w:rPr>
            </w:pPr>
            <w:r>
              <w:rPr>
                <w:rFonts w:ascii="Times" w:eastAsia="Times New Roman" w:hAnsi="Times" w:cs="Times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95300" cy="504825"/>
                  <wp:effectExtent l="19050" t="0" r="0" b="0"/>
                  <wp:docPr id="37" name="Рисунок 115" descr="http://karhumaki1945.narod.ru/patrons/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15" descr="http://karhumaki1945.narod.ru/patrons/3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50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74" w:type="dxa"/>
            <w:shd w:val="clear" w:color="auto" w:fill="FFCC3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13A3" w:rsidRDefault="00AD13A3">
            <w:pPr>
              <w:spacing w:after="0" w:line="240" w:lineRule="auto"/>
              <w:jc w:val="center"/>
              <w:rPr>
                <w:rFonts w:ascii="Times" w:eastAsia="Times New Roman" w:hAnsi="Times" w:cs="Times"/>
                <w:sz w:val="24"/>
                <w:szCs w:val="24"/>
                <w:lang w:eastAsia="ru-RU"/>
              </w:rPr>
            </w:pPr>
            <w:r>
              <w:rPr>
                <w:rFonts w:ascii="Times" w:eastAsia="Times New Roman" w:hAnsi="Times" w:cs="Times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95300" cy="504825"/>
                  <wp:effectExtent l="19050" t="0" r="0" b="0"/>
                  <wp:docPr id="38" name="Рисунок 116" descr="http://karhumaki1945.narod.ru/patrons/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16" descr="http://karhumaki1945.narod.ru/patrons/3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50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D13A3" w:rsidTr="00AD13A3">
        <w:trPr>
          <w:trHeight w:val="750"/>
          <w:tblCellSpacing w:w="15" w:type="dxa"/>
          <w:jc w:val="center"/>
        </w:trPr>
        <w:tc>
          <w:tcPr>
            <w:tcW w:w="1216" w:type="dxa"/>
            <w:shd w:val="clear" w:color="auto" w:fill="FFCC3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13A3" w:rsidRDefault="00AD13A3">
            <w:pPr>
              <w:spacing w:after="0" w:line="240" w:lineRule="auto"/>
              <w:jc w:val="center"/>
              <w:rPr>
                <w:rFonts w:ascii="Times" w:eastAsia="Times New Roman" w:hAnsi="Times" w:cs="Times"/>
                <w:sz w:val="24"/>
                <w:szCs w:val="24"/>
                <w:lang w:eastAsia="ru-RU"/>
              </w:rPr>
            </w:pPr>
            <w:r>
              <w:rPr>
                <w:rFonts w:ascii="Times" w:eastAsia="Times New Roman" w:hAnsi="Times" w:cs="Times"/>
                <w:sz w:val="24"/>
                <w:szCs w:val="24"/>
                <w:lang w:eastAsia="ru-RU"/>
              </w:rPr>
              <w:t>1905</w:t>
            </w:r>
          </w:p>
        </w:tc>
        <w:tc>
          <w:tcPr>
            <w:tcW w:w="3131" w:type="dxa"/>
            <w:shd w:val="clear" w:color="auto" w:fill="FFCC3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13A3" w:rsidRDefault="00AD13A3">
            <w:pPr>
              <w:spacing w:after="0" w:line="240" w:lineRule="auto"/>
              <w:jc w:val="center"/>
              <w:rPr>
                <w:rFonts w:ascii="Times" w:eastAsia="Times New Roman" w:hAnsi="Times" w:cs="Times"/>
                <w:sz w:val="24"/>
                <w:szCs w:val="24"/>
                <w:lang w:eastAsia="ru-RU"/>
              </w:rPr>
            </w:pPr>
            <w:r>
              <w:rPr>
                <w:rFonts w:ascii="Times" w:eastAsia="Times New Roman" w:hAnsi="Times" w:cs="Times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95300" cy="504825"/>
                  <wp:effectExtent l="19050" t="0" r="0" b="0"/>
                  <wp:docPr id="39" name="Рисунок 117" descr="http://karhumaki1945.narod.ru/patrons/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17" descr="http://karhumaki1945.narod.ru/patrons/3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50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" w:eastAsia="Times New Roman" w:hAnsi="Times" w:cs="Times"/>
                <w:sz w:val="24"/>
                <w:szCs w:val="24"/>
                <w:lang w:eastAsia="ru-RU"/>
              </w:rPr>
              <w:t> </w:t>
            </w:r>
            <w:r>
              <w:rPr>
                <w:rFonts w:ascii="Times" w:eastAsia="Times New Roman" w:hAnsi="Times" w:cs="Times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95300" cy="504825"/>
                  <wp:effectExtent l="19050" t="0" r="0" b="0"/>
                  <wp:docPr id="40" name="Рисунок 118" descr="http://karhumaki1945.narod.ru/patrons/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18" descr="http://karhumaki1945.narod.ru/patrons/4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50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74" w:type="dxa"/>
            <w:shd w:val="clear" w:color="auto" w:fill="FFCC3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13A3" w:rsidRDefault="00AD13A3">
            <w:pPr>
              <w:spacing w:after="0" w:line="240" w:lineRule="auto"/>
              <w:jc w:val="center"/>
              <w:rPr>
                <w:rFonts w:ascii="Times" w:eastAsia="Times New Roman" w:hAnsi="Times" w:cs="Times"/>
                <w:sz w:val="24"/>
                <w:szCs w:val="24"/>
                <w:lang w:eastAsia="ru-RU"/>
              </w:rPr>
            </w:pPr>
            <w:r>
              <w:rPr>
                <w:rFonts w:ascii="Times" w:eastAsia="Times New Roman" w:hAnsi="Times" w:cs="Times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95300" cy="504825"/>
                  <wp:effectExtent l="19050" t="0" r="0" b="0"/>
                  <wp:docPr id="41" name="Рисунок 119" descr="http://karhumaki1945.narod.ru/patrons/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19" descr="http://karhumaki1945.narod.ru/patrons/4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50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74" w:type="dxa"/>
            <w:shd w:val="clear" w:color="auto" w:fill="FFCC3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13A3" w:rsidRDefault="00AD13A3">
            <w:pPr>
              <w:spacing w:after="0" w:line="240" w:lineRule="auto"/>
              <w:jc w:val="center"/>
              <w:rPr>
                <w:rFonts w:ascii="Times" w:eastAsia="Times New Roman" w:hAnsi="Times" w:cs="Times"/>
                <w:sz w:val="24"/>
                <w:szCs w:val="24"/>
                <w:lang w:eastAsia="ru-RU"/>
              </w:rPr>
            </w:pPr>
            <w:r>
              <w:rPr>
                <w:rFonts w:ascii="Times" w:eastAsia="Times New Roman" w:hAnsi="Times" w:cs="Times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95300" cy="504825"/>
                  <wp:effectExtent l="19050" t="0" r="0" b="0"/>
                  <wp:docPr id="42" name="Рисунок 120" descr="http://karhumaki1945.narod.ru/patrons/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20" descr="http://karhumaki1945.narod.ru/patrons/4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50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D13A3" w:rsidTr="00AD13A3">
        <w:trPr>
          <w:trHeight w:val="750"/>
          <w:tblCellSpacing w:w="15" w:type="dxa"/>
          <w:jc w:val="center"/>
        </w:trPr>
        <w:tc>
          <w:tcPr>
            <w:tcW w:w="1216" w:type="dxa"/>
            <w:shd w:val="clear" w:color="auto" w:fill="FFCC3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13A3" w:rsidRDefault="00AD13A3">
            <w:pPr>
              <w:spacing w:after="0" w:line="240" w:lineRule="auto"/>
              <w:jc w:val="center"/>
              <w:rPr>
                <w:rFonts w:ascii="Times" w:eastAsia="Times New Roman" w:hAnsi="Times" w:cs="Times"/>
                <w:sz w:val="24"/>
                <w:szCs w:val="24"/>
                <w:lang w:eastAsia="ru-RU"/>
              </w:rPr>
            </w:pPr>
            <w:r>
              <w:rPr>
                <w:rFonts w:ascii="Times" w:eastAsia="Times New Roman" w:hAnsi="Times" w:cs="Times"/>
                <w:sz w:val="24"/>
                <w:szCs w:val="24"/>
                <w:lang w:eastAsia="ru-RU"/>
              </w:rPr>
              <w:t>1906</w:t>
            </w:r>
          </w:p>
        </w:tc>
        <w:tc>
          <w:tcPr>
            <w:tcW w:w="3131" w:type="dxa"/>
            <w:shd w:val="clear" w:color="auto" w:fill="FFCC3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13A3" w:rsidRDefault="00AD13A3">
            <w:pPr>
              <w:spacing w:after="0" w:line="240" w:lineRule="auto"/>
              <w:jc w:val="center"/>
              <w:rPr>
                <w:rFonts w:ascii="Times" w:eastAsia="Times New Roman" w:hAnsi="Times" w:cs="Times"/>
                <w:sz w:val="24"/>
                <w:szCs w:val="24"/>
                <w:lang w:eastAsia="ru-RU"/>
              </w:rPr>
            </w:pPr>
            <w:r>
              <w:rPr>
                <w:rFonts w:ascii="Times" w:eastAsia="Times New Roman" w:hAnsi="Times" w:cs="Times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95300" cy="504825"/>
                  <wp:effectExtent l="19050" t="0" r="0" b="0"/>
                  <wp:docPr id="43" name="Рисунок 121" descr="http://karhumaki1945.narod.ru/patrons/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21" descr="http://karhumaki1945.narod.ru/patrons/4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50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74" w:type="dxa"/>
            <w:shd w:val="clear" w:color="auto" w:fill="FFCC3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13A3" w:rsidRDefault="00AD13A3">
            <w:pPr>
              <w:spacing w:after="0" w:line="240" w:lineRule="auto"/>
              <w:jc w:val="center"/>
              <w:rPr>
                <w:rFonts w:ascii="Times" w:eastAsia="Times New Roman" w:hAnsi="Times" w:cs="Times"/>
                <w:sz w:val="24"/>
                <w:szCs w:val="24"/>
                <w:lang w:eastAsia="ru-RU"/>
              </w:rPr>
            </w:pPr>
            <w:r>
              <w:rPr>
                <w:rFonts w:ascii="Times" w:eastAsia="Times New Roman" w:hAnsi="Times" w:cs="Times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95300" cy="504825"/>
                  <wp:effectExtent l="19050" t="0" r="0" b="0"/>
                  <wp:docPr id="44" name="Рисунок 122" descr="http://karhumaki1945.narod.ru/patrons/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22" descr="http://karhumaki1945.narod.ru/patrons/4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50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74" w:type="dxa"/>
            <w:shd w:val="clear" w:color="auto" w:fill="FFCC3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13A3" w:rsidRDefault="00AD13A3">
            <w:pPr>
              <w:spacing w:after="0" w:line="240" w:lineRule="auto"/>
              <w:jc w:val="center"/>
              <w:rPr>
                <w:rFonts w:ascii="Times" w:eastAsia="Times New Roman" w:hAnsi="Times" w:cs="Times"/>
                <w:sz w:val="24"/>
                <w:szCs w:val="24"/>
                <w:lang w:eastAsia="ru-RU"/>
              </w:rPr>
            </w:pPr>
            <w:r>
              <w:rPr>
                <w:rFonts w:ascii="Times" w:eastAsia="Times New Roman" w:hAnsi="Times" w:cs="Times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95300" cy="504825"/>
                  <wp:effectExtent l="19050" t="0" r="0" b="0"/>
                  <wp:docPr id="45" name="Рисунок 123" descr="http://karhumaki1945.narod.ru/patrons/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23" descr="http://karhumaki1945.narod.ru/patrons/4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50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D13A3" w:rsidTr="00AD13A3">
        <w:trPr>
          <w:trHeight w:val="750"/>
          <w:tblCellSpacing w:w="15" w:type="dxa"/>
          <w:jc w:val="center"/>
        </w:trPr>
        <w:tc>
          <w:tcPr>
            <w:tcW w:w="1216" w:type="dxa"/>
            <w:shd w:val="clear" w:color="auto" w:fill="FFCC3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13A3" w:rsidRDefault="00AD13A3">
            <w:pPr>
              <w:spacing w:after="0" w:line="240" w:lineRule="auto"/>
              <w:jc w:val="center"/>
              <w:rPr>
                <w:rFonts w:ascii="Times" w:eastAsia="Times New Roman" w:hAnsi="Times" w:cs="Times"/>
                <w:sz w:val="24"/>
                <w:szCs w:val="24"/>
                <w:lang w:eastAsia="ru-RU"/>
              </w:rPr>
            </w:pPr>
            <w:r>
              <w:rPr>
                <w:rFonts w:ascii="Times" w:eastAsia="Times New Roman" w:hAnsi="Times" w:cs="Times"/>
                <w:sz w:val="24"/>
                <w:szCs w:val="24"/>
                <w:lang w:eastAsia="ru-RU"/>
              </w:rPr>
              <w:t>1907</w:t>
            </w:r>
          </w:p>
        </w:tc>
        <w:tc>
          <w:tcPr>
            <w:tcW w:w="3131" w:type="dxa"/>
            <w:shd w:val="clear" w:color="auto" w:fill="FFCC3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13A3" w:rsidRDefault="00AD13A3">
            <w:pPr>
              <w:spacing w:after="0" w:line="240" w:lineRule="auto"/>
              <w:jc w:val="center"/>
              <w:rPr>
                <w:rFonts w:ascii="Times" w:eastAsia="Times New Roman" w:hAnsi="Times" w:cs="Times"/>
                <w:sz w:val="24"/>
                <w:szCs w:val="24"/>
                <w:lang w:eastAsia="ru-RU"/>
              </w:rPr>
            </w:pPr>
            <w:r>
              <w:rPr>
                <w:rFonts w:ascii="Times" w:eastAsia="Times New Roman" w:hAnsi="Times" w:cs="Times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95300" cy="504825"/>
                  <wp:effectExtent l="19050" t="0" r="0" b="0"/>
                  <wp:docPr id="46" name="Рисунок 124" descr="http://karhumaki1945.narod.ru/patrons/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24" descr="http://karhumaki1945.narod.ru/patrons/4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50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" w:eastAsia="Times New Roman" w:hAnsi="Times" w:cs="Times"/>
                <w:sz w:val="24"/>
                <w:szCs w:val="24"/>
                <w:lang w:eastAsia="ru-RU"/>
              </w:rPr>
              <w:t> </w:t>
            </w:r>
            <w:r>
              <w:rPr>
                <w:rFonts w:ascii="Times" w:eastAsia="Times New Roman" w:hAnsi="Times" w:cs="Times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95300" cy="504825"/>
                  <wp:effectExtent l="19050" t="0" r="0" b="0"/>
                  <wp:docPr id="47" name="Рисунок 125" descr="http://karhumaki1945.narod.ru/patrons/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25" descr="http://karhumaki1945.narod.ru/patrons/4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50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74" w:type="dxa"/>
            <w:shd w:val="clear" w:color="auto" w:fill="FFCC3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13A3" w:rsidRDefault="00AD13A3">
            <w:pPr>
              <w:spacing w:after="0" w:line="240" w:lineRule="auto"/>
              <w:jc w:val="center"/>
              <w:rPr>
                <w:rFonts w:ascii="Times" w:eastAsia="Times New Roman" w:hAnsi="Times" w:cs="Times"/>
                <w:sz w:val="24"/>
                <w:szCs w:val="24"/>
                <w:lang w:eastAsia="ru-RU"/>
              </w:rPr>
            </w:pPr>
            <w:r>
              <w:rPr>
                <w:rFonts w:ascii="Times" w:eastAsia="Times New Roman" w:hAnsi="Times" w:cs="Times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95300" cy="504825"/>
                  <wp:effectExtent l="19050" t="0" r="0" b="0"/>
                  <wp:docPr id="48" name="Рисунок 126" descr="http://karhumaki1945.narod.ru/patrons/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26" descr="http://karhumaki1945.narod.ru/patrons/4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50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74" w:type="dxa"/>
            <w:shd w:val="clear" w:color="auto" w:fill="FFCC3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13A3" w:rsidRDefault="00AD13A3">
            <w:pPr>
              <w:spacing w:after="0" w:line="240" w:lineRule="auto"/>
              <w:jc w:val="center"/>
              <w:rPr>
                <w:rFonts w:ascii="Times" w:eastAsia="Times New Roman" w:hAnsi="Times" w:cs="Times"/>
                <w:sz w:val="24"/>
                <w:szCs w:val="24"/>
                <w:lang w:eastAsia="ru-RU"/>
              </w:rPr>
            </w:pPr>
            <w:r>
              <w:rPr>
                <w:rFonts w:ascii="Times" w:eastAsia="Times New Roman" w:hAnsi="Times" w:cs="Times"/>
                <w:sz w:val="24"/>
                <w:szCs w:val="24"/>
                <w:lang w:eastAsia="ru-RU"/>
              </w:rPr>
              <w:t>нет</w:t>
            </w:r>
          </w:p>
        </w:tc>
      </w:tr>
      <w:tr w:rsidR="00AD13A3" w:rsidTr="00AD13A3">
        <w:trPr>
          <w:trHeight w:val="750"/>
          <w:tblCellSpacing w:w="15" w:type="dxa"/>
          <w:jc w:val="center"/>
        </w:trPr>
        <w:tc>
          <w:tcPr>
            <w:tcW w:w="1216" w:type="dxa"/>
            <w:shd w:val="clear" w:color="auto" w:fill="FFCC3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13A3" w:rsidRDefault="00AD13A3">
            <w:pPr>
              <w:spacing w:after="0" w:line="240" w:lineRule="auto"/>
              <w:jc w:val="center"/>
              <w:rPr>
                <w:rFonts w:ascii="Times" w:eastAsia="Times New Roman" w:hAnsi="Times" w:cs="Times"/>
                <w:sz w:val="24"/>
                <w:szCs w:val="24"/>
                <w:lang w:eastAsia="ru-RU"/>
              </w:rPr>
            </w:pPr>
            <w:r>
              <w:rPr>
                <w:rFonts w:ascii="Times" w:eastAsia="Times New Roman" w:hAnsi="Times" w:cs="Times"/>
                <w:sz w:val="24"/>
                <w:szCs w:val="24"/>
                <w:lang w:eastAsia="ru-RU"/>
              </w:rPr>
              <w:t>1908</w:t>
            </w:r>
          </w:p>
        </w:tc>
        <w:tc>
          <w:tcPr>
            <w:tcW w:w="3131" w:type="dxa"/>
            <w:shd w:val="clear" w:color="auto" w:fill="FFCC3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13A3" w:rsidRDefault="00AD13A3">
            <w:pPr>
              <w:spacing w:after="0" w:line="240" w:lineRule="auto"/>
              <w:jc w:val="center"/>
              <w:rPr>
                <w:rFonts w:ascii="Times" w:eastAsia="Times New Roman" w:hAnsi="Times" w:cs="Times"/>
                <w:sz w:val="24"/>
                <w:szCs w:val="24"/>
                <w:lang w:eastAsia="ru-RU"/>
              </w:rPr>
            </w:pPr>
            <w:r>
              <w:rPr>
                <w:rFonts w:ascii="Times" w:eastAsia="Times New Roman" w:hAnsi="Times" w:cs="Times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95300" cy="504825"/>
                  <wp:effectExtent l="19050" t="0" r="0" b="0"/>
                  <wp:docPr id="49" name="Рисунок 127" descr="http://karhumaki1945.narod.ru/patrons/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27" descr="http://karhumaki1945.narod.ru/patrons/4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50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74" w:type="dxa"/>
            <w:shd w:val="clear" w:color="auto" w:fill="FFCC3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13A3" w:rsidRDefault="00AD13A3">
            <w:pPr>
              <w:spacing w:after="0" w:line="240" w:lineRule="auto"/>
              <w:jc w:val="center"/>
              <w:rPr>
                <w:rFonts w:ascii="Times" w:eastAsia="Times New Roman" w:hAnsi="Times" w:cs="Times"/>
                <w:sz w:val="24"/>
                <w:szCs w:val="24"/>
                <w:lang w:eastAsia="ru-RU"/>
              </w:rPr>
            </w:pPr>
            <w:r>
              <w:rPr>
                <w:rFonts w:ascii="Times" w:eastAsia="Times New Roman" w:hAnsi="Times" w:cs="Times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95300" cy="504825"/>
                  <wp:effectExtent l="19050" t="0" r="0" b="0"/>
                  <wp:docPr id="50" name="Рисунок 128" descr="http://karhumaki1945.narod.ru/patrons/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28" descr="http://karhumaki1945.narod.ru/patrons/5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50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" w:eastAsia="Times New Roman" w:hAnsi="Times" w:cs="Times"/>
                <w:sz w:val="24"/>
                <w:szCs w:val="24"/>
                <w:lang w:eastAsia="ru-RU"/>
              </w:rPr>
              <w:t> </w:t>
            </w:r>
            <w:r>
              <w:rPr>
                <w:rFonts w:ascii="Times" w:eastAsia="Times New Roman" w:hAnsi="Times" w:cs="Times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95300" cy="504825"/>
                  <wp:effectExtent l="19050" t="0" r="0" b="0"/>
                  <wp:docPr id="51" name="Рисунок 129" descr="http://karhumaki1945.narod.ru/patrons/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29" descr="http://karhumaki1945.narod.ru/patrons/5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50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74" w:type="dxa"/>
            <w:shd w:val="clear" w:color="auto" w:fill="FFCC3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13A3" w:rsidRDefault="00AD13A3">
            <w:pPr>
              <w:spacing w:after="0" w:line="240" w:lineRule="auto"/>
              <w:jc w:val="center"/>
              <w:rPr>
                <w:rFonts w:ascii="Times" w:eastAsia="Times New Roman" w:hAnsi="Times" w:cs="Times"/>
                <w:sz w:val="24"/>
                <w:szCs w:val="24"/>
                <w:lang w:eastAsia="ru-RU"/>
              </w:rPr>
            </w:pPr>
            <w:r>
              <w:rPr>
                <w:rFonts w:ascii="Times" w:eastAsia="Times New Roman" w:hAnsi="Times" w:cs="Times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95300" cy="504825"/>
                  <wp:effectExtent l="19050" t="0" r="0" b="0"/>
                  <wp:docPr id="52" name="Рисунок 130" descr="http://karhumaki1945.narod.ru/patrons/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30" descr="http://karhumaki1945.narod.ru/patrons/5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50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D13A3" w:rsidTr="00AD13A3">
        <w:trPr>
          <w:trHeight w:val="750"/>
          <w:tblCellSpacing w:w="15" w:type="dxa"/>
          <w:jc w:val="center"/>
        </w:trPr>
        <w:tc>
          <w:tcPr>
            <w:tcW w:w="1216" w:type="dxa"/>
            <w:shd w:val="clear" w:color="auto" w:fill="FFCC3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13A3" w:rsidRDefault="00AD13A3">
            <w:pPr>
              <w:spacing w:after="0" w:line="240" w:lineRule="auto"/>
              <w:jc w:val="center"/>
              <w:rPr>
                <w:rFonts w:ascii="Times" w:eastAsia="Times New Roman" w:hAnsi="Times" w:cs="Times"/>
                <w:sz w:val="24"/>
                <w:szCs w:val="24"/>
                <w:lang w:eastAsia="ru-RU"/>
              </w:rPr>
            </w:pPr>
            <w:r>
              <w:rPr>
                <w:rFonts w:ascii="Times" w:eastAsia="Times New Roman" w:hAnsi="Times" w:cs="Times"/>
                <w:sz w:val="24"/>
                <w:szCs w:val="24"/>
                <w:lang w:eastAsia="ru-RU"/>
              </w:rPr>
              <w:t>1909</w:t>
            </w:r>
          </w:p>
        </w:tc>
        <w:tc>
          <w:tcPr>
            <w:tcW w:w="3131" w:type="dxa"/>
            <w:shd w:val="clear" w:color="auto" w:fill="FFCC3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13A3" w:rsidRDefault="00AD13A3">
            <w:pPr>
              <w:spacing w:after="0" w:line="240" w:lineRule="auto"/>
              <w:jc w:val="center"/>
              <w:rPr>
                <w:rFonts w:ascii="Times" w:eastAsia="Times New Roman" w:hAnsi="Times" w:cs="Times"/>
                <w:sz w:val="24"/>
                <w:szCs w:val="24"/>
                <w:lang w:eastAsia="ru-RU"/>
              </w:rPr>
            </w:pPr>
            <w:r>
              <w:rPr>
                <w:rFonts w:ascii="Times" w:eastAsia="Times New Roman" w:hAnsi="Times" w:cs="Times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95300" cy="504825"/>
                  <wp:effectExtent l="19050" t="0" r="0" b="0"/>
                  <wp:docPr id="53" name="Рисунок 131" descr="http://karhumaki1945.narod.ru/patrons/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31" descr="http://karhumaki1945.narod.ru/patrons/5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50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74" w:type="dxa"/>
            <w:shd w:val="clear" w:color="auto" w:fill="FFCC3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13A3" w:rsidRDefault="00AD13A3">
            <w:pPr>
              <w:spacing w:after="0" w:line="240" w:lineRule="auto"/>
              <w:jc w:val="center"/>
              <w:rPr>
                <w:rFonts w:ascii="Times" w:eastAsia="Times New Roman" w:hAnsi="Times" w:cs="Times"/>
                <w:sz w:val="24"/>
                <w:szCs w:val="24"/>
                <w:lang w:eastAsia="ru-RU"/>
              </w:rPr>
            </w:pPr>
            <w:r>
              <w:rPr>
                <w:rFonts w:ascii="Times" w:eastAsia="Times New Roman" w:hAnsi="Times" w:cs="Times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95300" cy="504825"/>
                  <wp:effectExtent l="19050" t="0" r="0" b="0"/>
                  <wp:docPr id="54" name="Рисунок 132" descr="http://karhumaki1945.narod.ru/patrons/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32" descr="http://karhumaki1945.narod.ru/patrons/5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50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" w:eastAsia="Times New Roman" w:hAnsi="Times" w:cs="Times"/>
                <w:sz w:val="24"/>
                <w:szCs w:val="24"/>
                <w:lang w:eastAsia="ru-RU"/>
              </w:rPr>
              <w:t> </w:t>
            </w:r>
            <w:r>
              <w:rPr>
                <w:rFonts w:ascii="Times" w:eastAsia="Times New Roman" w:hAnsi="Times" w:cs="Times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95300" cy="504825"/>
                  <wp:effectExtent l="19050" t="0" r="0" b="0"/>
                  <wp:docPr id="55" name="Рисунок 133" descr="http://karhumaki1945.narod.ru/patrons/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33" descr="http://karhumaki1945.narod.ru/patrons/5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50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74" w:type="dxa"/>
            <w:shd w:val="clear" w:color="auto" w:fill="FFCC3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13A3" w:rsidRDefault="00AD13A3">
            <w:pPr>
              <w:spacing w:after="0" w:line="240" w:lineRule="auto"/>
              <w:jc w:val="center"/>
              <w:rPr>
                <w:rFonts w:ascii="Times" w:eastAsia="Times New Roman" w:hAnsi="Times" w:cs="Times"/>
                <w:sz w:val="24"/>
                <w:szCs w:val="24"/>
                <w:lang w:eastAsia="ru-RU"/>
              </w:rPr>
            </w:pPr>
            <w:r>
              <w:rPr>
                <w:rFonts w:ascii="Times" w:eastAsia="Times New Roman" w:hAnsi="Times" w:cs="Times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95300" cy="504825"/>
                  <wp:effectExtent l="19050" t="0" r="0" b="0"/>
                  <wp:docPr id="56" name="Рисунок 134" descr="http://karhumaki1945.narod.ru/patrons/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34" descr="http://karhumaki1945.narod.ru/patrons/5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50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D13A3" w:rsidTr="00AD13A3">
        <w:trPr>
          <w:trHeight w:val="750"/>
          <w:tblCellSpacing w:w="15" w:type="dxa"/>
          <w:jc w:val="center"/>
        </w:trPr>
        <w:tc>
          <w:tcPr>
            <w:tcW w:w="1216" w:type="dxa"/>
            <w:shd w:val="clear" w:color="auto" w:fill="FFCC3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13A3" w:rsidRDefault="00AD13A3">
            <w:pPr>
              <w:spacing w:after="0" w:line="240" w:lineRule="auto"/>
              <w:jc w:val="center"/>
              <w:rPr>
                <w:rFonts w:ascii="Times" w:eastAsia="Times New Roman" w:hAnsi="Times" w:cs="Times"/>
                <w:sz w:val="24"/>
                <w:szCs w:val="24"/>
                <w:lang w:eastAsia="ru-RU"/>
              </w:rPr>
            </w:pPr>
            <w:r>
              <w:rPr>
                <w:rFonts w:ascii="Times" w:eastAsia="Times New Roman" w:hAnsi="Times" w:cs="Times"/>
                <w:sz w:val="24"/>
                <w:szCs w:val="24"/>
                <w:lang w:eastAsia="ru-RU"/>
              </w:rPr>
              <w:t>1910</w:t>
            </w:r>
          </w:p>
        </w:tc>
        <w:tc>
          <w:tcPr>
            <w:tcW w:w="3131" w:type="dxa"/>
            <w:shd w:val="clear" w:color="auto" w:fill="FFCC3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13A3" w:rsidRDefault="00AD13A3">
            <w:pPr>
              <w:spacing w:after="0" w:line="240" w:lineRule="auto"/>
              <w:jc w:val="center"/>
              <w:rPr>
                <w:rFonts w:ascii="Times" w:eastAsia="Times New Roman" w:hAnsi="Times" w:cs="Times"/>
                <w:sz w:val="24"/>
                <w:szCs w:val="24"/>
                <w:lang w:eastAsia="ru-RU"/>
              </w:rPr>
            </w:pPr>
            <w:r>
              <w:rPr>
                <w:rFonts w:ascii="Times" w:eastAsia="Times New Roman" w:hAnsi="Times" w:cs="Times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2474" w:type="dxa"/>
            <w:shd w:val="clear" w:color="auto" w:fill="FFCC3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13A3" w:rsidRDefault="00AD13A3">
            <w:pPr>
              <w:spacing w:after="0" w:line="240" w:lineRule="auto"/>
              <w:jc w:val="center"/>
              <w:rPr>
                <w:rFonts w:ascii="Times" w:eastAsia="Times New Roman" w:hAnsi="Times" w:cs="Times"/>
                <w:sz w:val="24"/>
                <w:szCs w:val="24"/>
                <w:lang w:eastAsia="ru-RU"/>
              </w:rPr>
            </w:pPr>
            <w:r>
              <w:rPr>
                <w:rFonts w:ascii="Times" w:eastAsia="Times New Roman" w:hAnsi="Times" w:cs="Times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504825" cy="504825"/>
                  <wp:effectExtent l="19050" t="0" r="9525" b="0"/>
                  <wp:docPr id="57" name="Рисунок 135" descr="http://karhumaki1945.narod.ru/patrons/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35" descr="http://karhumaki1945.narod.ru/patrons/5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50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74" w:type="dxa"/>
            <w:shd w:val="clear" w:color="auto" w:fill="FFCC3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13A3" w:rsidRDefault="00AD13A3">
            <w:pPr>
              <w:spacing w:after="0" w:line="240" w:lineRule="auto"/>
              <w:jc w:val="center"/>
              <w:rPr>
                <w:rFonts w:ascii="Times" w:eastAsia="Times New Roman" w:hAnsi="Times" w:cs="Times"/>
                <w:sz w:val="24"/>
                <w:szCs w:val="24"/>
                <w:lang w:eastAsia="ru-RU"/>
              </w:rPr>
            </w:pPr>
            <w:r>
              <w:rPr>
                <w:rFonts w:ascii="Times" w:eastAsia="Times New Roman" w:hAnsi="Times" w:cs="Times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95300" cy="504825"/>
                  <wp:effectExtent l="19050" t="0" r="0" b="0"/>
                  <wp:docPr id="58" name="Рисунок 136" descr="http://karhumaki1945.narod.ru/patrons/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36" descr="http://karhumaki1945.narod.ru/patrons/5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50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D13A3" w:rsidTr="00AD13A3">
        <w:trPr>
          <w:trHeight w:val="750"/>
          <w:tblCellSpacing w:w="15" w:type="dxa"/>
          <w:jc w:val="center"/>
        </w:trPr>
        <w:tc>
          <w:tcPr>
            <w:tcW w:w="1216" w:type="dxa"/>
            <w:shd w:val="clear" w:color="auto" w:fill="FFCC3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13A3" w:rsidRDefault="00AD13A3">
            <w:pPr>
              <w:spacing w:after="0" w:line="240" w:lineRule="auto"/>
              <w:jc w:val="center"/>
              <w:rPr>
                <w:rFonts w:ascii="Times" w:eastAsia="Times New Roman" w:hAnsi="Times" w:cs="Times"/>
                <w:sz w:val="24"/>
                <w:szCs w:val="24"/>
                <w:lang w:eastAsia="ru-RU"/>
              </w:rPr>
            </w:pPr>
            <w:r>
              <w:rPr>
                <w:rFonts w:ascii="Times" w:eastAsia="Times New Roman" w:hAnsi="Times" w:cs="Times"/>
                <w:sz w:val="24"/>
                <w:szCs w:val="24"/>
                <w:lang w:eastAsia="ru-RU"/>
              </w:rPr>
              <w:t>1911</w:t>
            </w:r>
          </w:p>
        </w:tc>
        <w:tc>
          <w:tcPr>
            <w:tcW w:w="3131" w:type="dxa"/>
            <w:shd w:val="clear" w:color="auto" w:fill="FFCC3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13A3" w:rsidRDefault="00AD13A3">
            <w:pPr>
              <w:spacing w:after="0" w:line="240" w:lineRule="auto"/>
              <w:jc w:val="center"/>
              <w:rPr>
                <w:rFonts w:ascii="Times" w:eastAsia="Times New Roman" w:hAnsi="Times" w:cs="Times"/>
                <w:sz w:val="24"/>
                <w:szCs w:val="24"/>
                <w:lang w:eastAsia="ru-RU"/>
              </w:rPr>
            </w:pPr>
            <w:r>
              <w:rPr>
                <w:rFonts w:ascii="Times" w:eastAsia="Times New Roman" w:hAnsi="Times" w:cs="Times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95300" cy="504825"/>
                  <wp:effectExtent l="19050" t="0" r="0" b="0"/>
                  <wp:docPr id="59" name="Рисунок 137" descr="http://karhumaki1945.narod.ru/patrons/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37" descr="http://karhumaki1945.narod.ru/patrons/5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50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" w:eastAsia="Times New Roman" w:hAnsi="Times" w:cs="Times"/>
                <w:sz w:val="24"/>
                <w:szCs w:val="24"/>
                <w:lang w:eastAsia="ru-RU"/>
              </w:rPr>
              <w:t> </w:t>
            </w:r>
            <w:r>
              <w:rPr>
                <w:rFonts w:ascii="Times" w:eastAsia="Times New Roman" w:hAnsi="Times" w:cs="Times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95300" cy="504825"/>
                  <wp:effectExtent l="19050" t="0" r="0" b="0"/>
                  <wp:docPr id="60" name="Рисунок 138" descr="http://karhumaki1945.narod.ru/patrons/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38" descr="http://karhumaki1945.narod.ru/patrons/6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50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74" w:type="dxa"/>
            <w:shd w:val="clear" w:color="auto" w:fill="FFCC3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13A3" w:rsidRDefault="00AD13A3">
            <w:pPr>
              <w:spacing w:after="0" w:line="240" w:lineRule="auto"/>
              <w:jc w:val="center"/>
              <w:rPr>
                <w:rFonts w:ascii="Times" w:eastAsia="Times New Roman" w:hAnsi="Times" w:cs="Times"/>
                <w:sz w:val="24"/>
                <w:szCs w:val="24"/>
                <w:lang w:eastAsia="ru-RU"/>
              </w:rPr>
            </w:pPr>
            <w:r>
              <w:rPr>
                <w:rFonts w:ascii="Times" w:eastAsia="Times New Roman" w:hAnsi="Times" w:cs="Times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85775" cy="504825"/>
                  <wp:effectExtent l="19050" t="0" r="9525" b="0"/>
                  <wp:docPr id="61" name="Рисунок 139" descr="http://karhumaki1945.narod.ru/patrons/6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39" descr="http://karhumaki1945.narod.ru/patrons/6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5775" cy="50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74" w:type="dxa"/>
            <w:shd w:val="clear" w:color="auto" w:fill="FFCC3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13A3" w:rsidRDefault="00AD13A3">
            <w:pPr>
              <w:spacing w:after="0" w:line="240" w:lineRule="auto"/>
              <w:jc w:val="center"/>
              <w:rPr>
                <w:rFonts w:ascii="Times" w:eastAsia="Times New Roman" w:hAnsi="Times" w:cs="Times"/>
                <w:sz w:val="24"/>
                <w:szCs w:val="24"/>
                <w:lang w:eastAsia="ru-RU"/>
              </w:rPr>
            </w:pPr>
            <w:r>
              <w:rPr>
                <w:rFonts w:ascii="Times" w:eastAsia="Times New Roman" w:hAnsi="Times" w:cs="Times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95300" cy="504825"/>
                  <wp:effectExtent l="19050" t="0" r="0" b="0"/>
                  <wp:docPr id="62" name="Рисунок 140" descr="http://karhumaki1945.narod.ru/patrons/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40" descr="http://karhumaki1945.narod.ru/patrons/6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50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D13A3" w:rsidTr="00AD13A3">
        <w:trPr>
          <w:trHeight w:val="750"/>
          <w:tblCellSpacing w:w="15" w:type="dxa"/>
          <w:jc w:val="center"/>
        </w:trPr>
        <w:tc>
          <w:tcPr>
            <w:tcW w:w="1216" w:type="dxa"/>
            <w:shd w:val="clear" w:color="auto" w:fill="FFCC3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13A3" w:rsidRDefault="00AD13A3">
            <w:pPr>
              <w:spacing w:after="0" w:line="240" w:lineRule="auto"/>
              <w:jc w:val="center"/>
              <w:rPr>
                <w:rFonts w:ascii="Times" w:eastAsia="Times New Roman" w:hAnsi="Times" w:cs="Times"/>
                <w:sz w:val="24"/>
                <w:szCs w:val="24"/>
                <w:lang w:eastAsia="ru-RU"/>
              </w:rPr>
            </w:pPr>
            <w:r>
              <w:rPr>
                <w:rFonts w:ascii="Times" w:eastAsia="Times New Roman" w:hAnsi="Times" w:cs="Times"/>
                <w:sz w:val="24"/>
                <w:szCs w:val="24"/>
                <w:lang w:eastAsia="ru-RU"/>
              </w:rPr>
              <w:t>1912</w:t>
            </w:r>
          </w:p>
        </w:tc>
        <w:tc>
          <w:tcPr>
            <w:tcW w:w="3131" w:type="dxa"/>
            <w:shd w:val="clear" w:color="auto" w:fill="FFCC3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13A3" w:rsidRDefault="00AD13A3">
            <w:pPr>
              <w:spacing w:after="0" w:line="240" w:lineRule="auto"/>
              <w:jc w:val="center"/>
              <w:rPr>
                <w:rFonts w:ascii="Times" w:eastAsia="Times New Roman" w:hAnsi="Times" w:cs="Times"/>
                <w:sz w:val="24"/>
                <w:szCs w:val="24"/>
                <w:lang w:eastAsia="ru-RU"/>
              </w:rPr>
            </w:pPr>
            <w:r>
              <w:rPr>
                <w:rFonts w:ascii="Times" w:eastAsia="Times New Roman" w:hAnsi="Times" w:cs="Times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95300" cy="504825"/>
                  <wp:effectExtent l="19050" t="0" r="0" b="0"/>
                  <wp:docPr id="63" name="Рисунок 141" descr="http://karhumaki1945.narod.ru/patrons/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41" descr="http://karhumaki1945.narod.ru/patrons/6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50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74" w:type="dxa"/>
            <w:shd w:val="clear" w:color="auto" w:fill="FFCC3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13A3" w:rsidRDefault="00AD13A3">
            <w:pPr>
              <w:spacing w:after="0" w:line="240" w:lineRule="auto"/>
              <w:jc w:val="center"/>
              <w:rPr>
                <w:rFonts w:ascii="Times" w:eastAsia="Times New Roman" w:hAnsi="Times" w:cs="Times"/>
                <w:sz w:val="24"/>
                <w:szCs w:val="24"/>
                <w:lang w:eastAsia="ru-RU"/>
              </w:rPr>
            </w:pPr>
            <w:r>
              <w:rPr>
                <w:rFonts w:ascii="Times" w:eastAsia="Times New Roman" w:hAnsi="Times" w:cs="Times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95300" cy="504825"/>
                  <wp:effectExtent l="19050" t="0" r="0" b="0"/>
                  <wp:docPr id="64" name="Рисунок 142" descr="http://karhumaki1945.narod.ru/patrons/64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42" descr="http://karhumaki1945.narod.ru/patrons/64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50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74" w:type="dxa"/>
            <w:shd w:val="clear" w:color="auto" w:fill="FFCC3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13A3" w:rsidRDefault="00AD13A3">
            <w:pPr>
              <w:spacing w:after="0" w:line="240" w:lineRule="auto"/>
              <w:jc w:val="center"/>
              <w:rPr>
                <w:rFonts w:ascii="Times" w:eastAsia="Times New Roman" w:hAnsi="Times" w:cs="Times"/>
                <w:sz w:val="24"/>
                <w:szCs w:val="24"/>
                <w:lang w:eastAsia="ru-RU"/>
              </w:rPr>
            </w:pPr>
            <w:r>
              <w:rPr>
                <w:rFonts w:ascii="Times" w:eastAsia="Times New Roman" w:hAnsi="Times" w:cs="Times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95300" cy="504825"/>
                  <wp:effectExtent l="19050" t="0" r="0" b="0"/>
                  <wp:docPr id="65" name="Рисунок 143" descr="http://karhumaki1945.narod.ru/patrons/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43" descr="http://karhumaki1945.narod.ru/patrons/6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50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D13A3" w:rsidTr="00AD13A3">
        <w:trPr>
          <w:trHeight w:val="750"/>
          <w:tblCellSpacing w:w="15" w:type="dxa"/>
          <w:jc w:val="center"/>
        </w:trPr>
        <w:tc>
          <w:tcPr>
            <w:tcW w:w="1216" w:type="dxa"/>
            <w:shd w:val="clear" w:color="auto" w:fill="FFCC3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13A3" w:rsidRDefault="00AD13A3">
            <w:pPr>
              <w:spacing w:after="0" w:line="240" w:lineRule="auto"/>
              <w:jc w:val="center"/>
              <w:rPr>
                <w:rFonts w:ascii="Times" w:eastAsia="Times New Roman" w:hAnsi="Times" w:cs="Times"/>
                <w:sz w:val="24"/>
                <w:szCs w:val="24"/>
                <w:lang w:eastAsia="ru-RU"/>
              </w:rPr>
            </w:pPr>
            <w:r>
              <w:rPr>
                <w:rFonts w:ascii="Times" w:eastAsia="Times New Roman" w:hAnsi="Times" w:cs="Times"/>
                <w:sz w:val="24"/>
                <w:szCs w:val="24"/>
                <w:lang w:eastAsia="ru-RU"/>
              </w:rPr>
              <w:lastRenderedPageBreak/>
              <w:t>1913</w:t>
            </w:r>
          </w:p>
        </w:tc>
        <w:tc>
          <w:tcPr>
            <w:tcW w:w="3131" w:type="dxa"/>
            <w:shd w:val="clear" w:color="auto" w:fill="FFCC3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13A3" w:rsidRDefault="00AD13A3">
            <w:pPr>
              <w:spacing w:after="0" w:line="240" w:lineRule="auto"/>
              <w:jc w:val="center"/>
              <w:rPr>
                <w:rFonts w:ascii="Times" w:eastAsia="Times New Roman" w:hAnsi="Times" w:cs="Times"/>
                <w:sz w:val="24"/>
                <w:szCs w:val="24"/>
                <w:lang w:eastAsia="ru-RU"/>
              </w:rPr>
            </w:pPr>
            <w:r>
              <w:rPr>
                <w:rFonts w:ascii="Times" w:eastAsia="Times New Roman" w:hAnsi="Times" w:cs="Times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95300" cy="504825"/>
                  <wp:effectExtent l="19050" t="0" r="0" b="0"/>
                  <wp:docPr id="66" name="Рисунок 144" descr="http://karhumaki1945.narod.ru/patrons/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44" descr="http://karhumaki1945.narod.ru/patrons/6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50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74" w:type="dxa"/>
            <w:shd w:val="clear" w:color="auto" w:fill="FFCC3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13A3" w:rsidRDefault="00AD13A3">
            <w:pPr>
              <w:spacing w:after="0" w:line="240" w:lineRule="auto"/>
              <w:jc w:val="center"/>
              <w:rPr>
                <w:rFonts w:ascii="Times" w:eastAsia="Times New Roman" w:hAnsi="Times" w:cs="Times"/>
                <w:sz w:val="24"/>
                <w:szCs w:val="24"/>
                <w:lang w:eastAsia="ru-RU"/>
              </w:rPr>
            </w:pPr>
            <w:r>
              <w:rPr>
                <w:rFonts w:ascii="Times" w:eastAsia="Times New Roman" w:hAnsi="Times" w:cs="Times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95300" cy="504825"/>
                  <wp:effectExtent l="19050" t="0" r="0" b="0"/>
                  <wp:docPr id="67" name="Рисунок 145" descr="http://karhumaki1945.narod.ru/patrons/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45" descr="http://karhumaki1945.narod.ru/patrons/6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50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74" w:type="dxa"/>
            <w:shd w:val="clear" w:color="auto" w:fill="FFCC3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13A3" w:rsidRDefault="00AD13A3">
            <w:pPr>
              <w:spacing w:after="0" w:line="240" w:lineRule="auto"/>
              <w:jc w:val="center"/>
              <w:rPr>
                <w:rFonts w:ascii="Times" w:eastAsia="Times New Roman" w:hAnsi="Times" w:cs="Times"/>
                <w:sz w:val="24"/>
                <w:szCs w:val="24"/>
                <w:lang w:eastAsia="ru-RU"/>
              </w:rPr>
            </w:pPr>
            <w:r>
              <w:rPr>
                <w:rFonts w:ascii="Times" w:eastAsia="Times New Roman" w:hAnsi="Times" w:cs="Times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95300" cy="504825"/>
                  <wp:effectExtent l="19050" t="0" r="0" b="0"/>
                  <wp:docPr id="68" name="Рисунок 146" descr="http://karhumaki1945.narod.ru/patrons/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46" descr="http://karhumaki1945.narod.ru/patrons/6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50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D13A3" w:rsidTr="00AD13A3">
        <w:trPr>
          <w:trHeight w:val="750"/>
          <w:tblCellSpacing w:w="15" w:type="dxa"/>
          <w:jc w:val="center"/>
        </w:trPr>
        <w:tc>
          <w:tcPr>
            <w:tcW w:w="1216" w:type="dxa"/>
            <w:shd w:val="clear" w:color="auto" w:fill="FFCC3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13A3" w:rsidRDefault="00AD13A3">
            <w:pPr>
              <w:spacing w:after="0" w:line="240" w:lineRule="auto"/>
              <w:jc w:val="center"/>
              <w:rPr>
                <w:rFonts w:ascii="Times" w:eastAsia="Times New Roman" w:hAnsi="Times" w:cs="Times"/>
                <w:sz w:val="24"/>
                <w:szCs w:val="24"/>
                <w:lang w:eastAsia="ru-RU"/>
              </w:rPr>
            </w:pPr>
            <w:r>
              <w:rPr>
                <w:rFonts w:ascii="Times" w:eastAsia="Times New Roman" w:hAnsi="Times" w:cs="Times"/>
                <w:sz w:val="24"/>
                <w:szCs w:val="24"/>
                <w:lang w:eastAsia="ru-RU"/>
              </w:rPr>
              <w:t>1914</w:t>
            </w:r>
          </w:p>
        </w:tc>
        <w:tc>
          <w:tcPr>
            <w:tcW w:w="3131" w:type="dxa"/>
            <w:shd w:val="clear" w:color="auto" w:fill="FFCC3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13A3" w:rsidRDefault="00AD13A3">
            <w:pPr>
              <w:spacing w:after="0" w:line="240" w:lineRule="auto"/>
              <w:jc w:val="center"/>
              <w:rPr>
                <w:rFonts w:ascii="Times" w:eastAsia="Times New Roman" w:hAnsi="Times" w:cs="Times"/>
                <w:sz w:val="24"/>
                <w:szCs w:val="24"/>
                <w:lang w:eastAsia="ru-RU"/>
              </w:rPr>
            </w:pPr>
            <w:r>
              <w:rPr>
                <w:rFonts w:ascii="Times" w:eastAsia="Times New Roman" w:hAnsi="Times" w:cs="Times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95300" cy="504825"/>
                  <wp:effectExtent l="19050" t="0" r="0" b="0"/>
                  <wp:docPr id="69" name="Рисунок 147" descr="http://karhumaki1945.narod.ru/patrons/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47" descr="http://karhumaki1945.narod.ru/patrons/6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50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" w:eastAsia="Times New Roman" w:hAnsi="Times" w:cs="Times"/>
                <w:sz w:val="24"/>
                <w:szCs w:val="24"/>
                <w:lang w:eastAsia="ru-RU"/>
              </w:rPr>
              <w:t> </w:t>
            </w:r>
            <w:r>
              <w:rPr>
                <w:rFonts w:ascii="Times" w:eastAsia="Times New Roman" w:hAnsi="Times" w:cs="Times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95300" cy="504825"/>
                  <wp:effectExtent l="19050" t="0" r="0" b="0"/>
                  <wp:docPr id="70" name="Рисунок 148" descr="http://karhumaki1945.narod.ru/patrons/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48" descr="http://karhumaki1945.narod.ru/patrons/7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50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74" w:type="dxa"/>
            <w:shd w:val="clear" w:color="auto" w:fill="FFCC3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13A3" w:rsidRDefault="00AD13A3">
            <w:pPr>
              <w:spacing w:after="0" w:line="240" w:lineRule="auto"/>
              <w:jc w:val="center"/>
              <w:rPr>
                <w:rFonts w:ascii="Times" w:eastAsia="Times New Roman" w:hAnsi="Times" w:cs="Times"/>
                <w:sz w:val="24"/>
                <w:szCs w:val="24"/>
                <w:lang w:eastAsia="ru-RU"/>
              </w:rPr>
            </w:pPr>
            <w:r>
              <w:rPr>
                <w:rFonts w:ascii="Times" w:eastAsia="Times New Roman" w:hAnsi="Times" w:cs="Times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95300" cy="504825"/>
                  <wp:effectExtent l="19050" t="0" r="0" b="0"/>
                  <wp:docPr id="71" name="Рисунок 149" descr="http://karhumaki1945.narod.ru/patrons/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49" descr="http://karhumaki1945.narod.ru/patrons/7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50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74" w:type="dxa"/>
            <w:shd w:val="clear" w:color="auto" w:fill="FFCC3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13A3" w:rsidRDefault="00AD13A3">
            <w:pPr>
              <w:spacing w:after="0" w:line="240" w:lineRule="auto"/>
              <w:jc w:val="center"/>
              <w:rPr>
                <w:rFonts w:ascii="Times" w:eastAsia="Times New Roman" w:hAnsi="Times" w:cs="Times"/>
                <w:sz w:val="24"/>
                <w:szCs w:val="24"/>
                <w:lang w:eastAsia="ru-RU"/>
              </w:rPr>
            </w:pPr>
            <w:r>
              <w:rPr>
                <w:rFonts w:ascii="Times" w:eastAsia="Times New Roman" w:hAnsi="Times" w:cs="Times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95300" cy="504825"/>
                  <wp:effectExtent l="19050" t="0" r="0" b="0"/>
                  <wp:docPr id="72" name="Рисунок 150" descr="http://karhumaki1945.narod.ru/patrons/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50" descr="http://karhumaki1945.narod.ru/patrons/7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50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D13A3" w:rsidTr="00AD13A3">
        <w:trPr>
          <w:trHeight w:val="750"/>
          <w:tblCellSpacing w:w="15" w:type="dxa"/>
          <w:jc w:val="center"/>
        </w:trPr>
        <w:tc>
          <w:tcPr>
            <w:tcW w:w="1216" w:type="dxa"/>
            <w:shd w:val="clear" w:color="auto" w:fill="FFCC3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13A3" w:rsidRDefault="00AD13A3">
            <w:pPr>
              <w:spacing w:after="0" w:line="240" w:lineRule="auto"/>
              <w:jc w:val="center"/>
              <w:rPr>
                <w:rFonts w:ascii="Times" w:eastAsia="Times New Roman" w:hAnsi="Times" w:cs="Times"/>
                <w:sz w:val="24"/>
                <w:szCs w:val="24"/>
                <w:lang w:eastAsia="ru-RU"/>
              </w:rPr>
            </w:pPr>
            <w:r>
              <w:rPr>
                <w:rFonts w:ascii="Times" w:eastAsia="Times New Roman" w:hAnsi="Times" w:cs="Times"/>
                <w:sz w:val="24"/>
                <w:szCs w:val="24"/>
                <w:lang w:eastAsia="ru-RU"/>
              </w:rPr>
              <w:t>1915</w:t>
            </w:r>
          </w:p>
        </w:tc>
        <w:tc>
          <w:tcPr>
            <w:tcW w:w="3131" w:type="dxa"/>
            <w:shd w:val="clear" w:color="auto" w:fill="FFCC3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13A3" w:rsidRDefault="00AD13A3">
            <w:pPr>
              <w:spacing w:after="0" w:line="240" w:lineRule="auto"/>
              <w:jc w:val="center"/>
              <w:rPr>
                <w:rFonts w:ascii="Times" w:eastAsia="Times New Roman" w:hAnsi="Times" w:cs="Times"/>
                <w:sz w:val="24"/>
                <w:szCs w:val="24"/>
                <w:lang w:eastAsia="ru-RU"/>
              </w:rPr>
            </w:pPr>
            <w:r>
              <w:rPr>
                <w:rFonts w:ascii="Times" w:eastAsia="Times New Roman" w:hAnsi="Times" w:cs="Times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95300" cy="504825"/>
                  <wp:effectExtent l="19050" t="0" r="0" b="0"/>
                  <wp:docPr id="73" name="Рисунок 151" descr="http://karhumaki1945.narod.ru/patrons/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51" descr="http://karhumaki1945.narod.ru/patrons/7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50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74" w:type="dxa"/>
            <w:shd w:val="clear" w:color="auto" w:fill="FFCC3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13A3" w:rsidRDefault="00AD13A3">
            <w:pPr>
              <w:spacing w:after="0" w:line="240" w:lineRule="auto"/>
              <w:jc w:val="center"/>
              <w:rPr>
                <w:rFonts w:ascii="Times" w:eastAsia="Times New Roman" w:hAnsi="Times" w:cs="Times"/>
                <w:sz w:val="24"/>
                <w:szCs w:val="24"/>
                <w:lang w:eastAsia="ru-RU"/>
              </w:rPr>
            </w:pPr>
            <w:r>
              <w:rPr>
                <w:rFonts w:ascii="Times" w:eastAsia="Times New Roman" w:hAnsi="Times" w:cs="Times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95300" cy="504825"/>
                  <wp:effectExtent l="19050" t="0" r="0" b="0"/>
                  <wp:docPr id="74" name="Рисунок 152" descr="http://karhumaki1945.narod.ru/patrons/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52" descr="http://karhumaki1945.narod.ru/patrons/7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50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74" w:type="dxa"/>
            <w:shd w:val="clear" w:color="auto" w:fill="FFCC3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13A3" w:rsidRDefault="00AD13A3">
            <w:pPr>
              <w:spacing w:after="0" w:line="240" w:lineRule="auto"/>
              <w:jc w:val="center"/>
              <w:rPr>
                <w:rFonts w:ascii="Times" w:eastAsia="Times New Roman" w:hAnsi="Times" w:cs="Times"/>
                <w:sz w:val="24"/>
                <w:szCs w:val="24"/>
                <w:lang w:eastAsia="ru-RU"/>
              </w:rPr>
            </w:pPr>
            <w:r>
              <w:rPr>
                <w:rFonts w:ascii="Times" w:eastAsia="Times New Roman" w:hAnsi="Times" w:cs="Times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95300" cy="504825"/>
                  <wp:effectExtent l="19050" t="0" r="0" b="0"/>
                  <wp:docPr id="75" name="Рисунок 153" descr="http://karhumaki1945.narod.ru/patrons/7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53" descr="http://karhumaki1945.narod.ru/patrons/7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50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D13A3" w:rsidTr="00AD13A3">
        <w:trPr>
          <w:trHeight w:val="750"/>
          <w:tblCellSpacing w:w="15" w:type="dxa"/>
          <w:jc w:val="center"/>
        </w:trPr>
        <w:tc>
          <w:tcPr>
            <w:tcW w:w="1216" w:type="dxa"/>
            <w:shd w:val="clear" w:color="auto" w:fill="FFCC3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13A3" w:rsidRDefault="00AD13A3">
            <w:pPr>
              <w:spacing w:after="0" w:line="240" w:lineRule="auto"/>
              <w:jc w:val="center"/>
              <w:rPr>
                <w:rFonts w:ascii="Times" w:eastAsia="Times New Roman" w:hAnsi="Times" w:cs="Times"/>
                <w:sz w:val="24"/>
                <w:szCs w:val="24"/>
                <w:lang w:eastAsia="ru-RU"/>
              </w:rPr>
            </w:pPr>
            <w:r>
              <w:rPr>
                <w:rFonts w:ascii="Times" w:eastAsia="Times New Roman" w:hAnsi="Times" w:cs="Times"/>
                <w:sz w:val="24"/>
                <w:szCs w:val="24"/>
                <w:lang w:eastAsia="ru-RU"/>
              </w:rPr>
              <w:t>1916</w:t>
            </w:r>
          </w:p>
        </w:tc>
        <w:tc>
          <w:tcPr>
            <w:tcW w:w="3131" w:type="dxa"/>
            <w:shd w:val="clear" w:color="auto" w:fill="FFCC3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13A3" w:rsidRDefault="00AD13A3">
            <w:pPr>
              <w:spacing w:after="0" w:line="240" w:lineRule="auto"/>
              <w:jc w:val="center"/>
              <w:rPr>
                <w:rFonts w:ascii="Times" w:eastAsia="Times New Roman" w:hAnsi="Times" w:cs="Times"/>
                <w:sz w:val="24"/>
                <w:szCs w:val="24"/>
                <w:lang w:eastAsia="ru-RU"/>
              </w:rPr>
            </w:pPr>
            <w:r>
              <w:rPr>
                <w:rFonts w:ascii="Times" w:eastAsia="Times New Roman" w:hAnsi="Times" w:cs="Times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95300" cy="504825"/>
                  <wp:effectExtent l="19050" t="0" r="0" b="0"/>
                  <wp:docPr id="76" name="Рисунок 154" descr="http://karhumaki1945.narod.ru/patrons/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54" descr="http://karhumaki1945.narod.ru/patrons/7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50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74" w:type="dxa"/>
            <w:shd w:val="clear" w:color="auto" w:fill="FFCC3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13A3" w:rsidRDefault="00AD13A3">
            <w:pPr>
              <w:spacing w:after="0" w:line="240" w:lineRule="auto"/>
              <w:jc w:val="center"/>
              <w:rPr>
                <w:rFonts w:ascii="Times" w:eastAsia="Times New Roman" w:hAnsi="Times" w:cs="Times"/>
                <w:sz w:val="24"/>
                <w:szCs w:val="24"/>
                <w:lang w:eastAsia="ru-RU"/>
              </w:rPr>
            </w:pPr>
            <w:r>
              <w:rPr>
                <w:rFonts w:ascii="Times" w:eastAsia="Times New Roman" w:hAnsi="Times" w:cs="Times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2474" w:type="dxa"/>
            <w:shd w:val="clear" w:color="auto" w:fill="FFCC3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13A3" w:rsidRDefault="00AD13A3">
            <w:pPr>
              <w:spacing w:after="0" w:line="240" w:lineRule="auto"/>
              <w:jc w:val="center"/>
              <w:rPr>
                <w:rFonts w:ascii="Times" w:eastAsia="Times New Roman" w:hAnsi="Times" w:cs="Times"/>
                <w:sz w:val="24"/>
                <w:szCs w:val="24"/>
                <w:lang w:eastAsia="ru-RU"/>
              </w:rPr>
            </w:pPr>
            <w:r>
              <w:rPr>
                <w:rFonts w:ascii="Times" w:eastAsia="Times New Roman" w:hAnsi="Times" w:cs="Times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95300" cy="504825"/>
                  <wp:effectExtent l="19050" t="0" r="0" b="0"/>
                  <wp:docPr id="77" name="Рисунок 155" descr="http://karhumaki1945.narod.ru/patrons/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55" descr="http://karhumaki1945.narod.ru/patrons/7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50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D13A3" w:rsidTr="00AD13A3">
        <w:trPr>
          <w:trHeight w:val="750"/>
          <w:tblCellSpacing w:w="15" w:type="dxa"/>
          <w:jc w:val="center"/>
        </w:trPr>
        <w:tc>
          <w:tcPr>
            <w:tcW w:w="1216" w:type="dxa"/>
            <w:shd w:val="clear" w:color="auto" w:fill="FFCC3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13A3" w:rsidRDefault="00AD13A3">
            <w:pPr>
              <w:spacing w:after="0" w:line="240" w:lineRule="auto"/>
              <w:jc w:val="center"/>
              <w:rPr>
                <w:rFonts w:ascii="Times" w:eastAsia="Times New Roman" w:hAnsi="Times" w:cs="Times"/>
                <w:sz w:val="24"/>
                <w:szCs w:val="24"/>
                <w:lang w:eastAsia="ru-RU"/>
              </w:rPr>
            </w:pPr>
            <w:r>
              <w:rPr>
                <w:rFonts w:ascii="Times" w:eastAsia="Times New Roman" w:hAnsi="Times" w:cs="Times"/>
                <w:sz w:val="24"/>
                <w:szCs w:val="24"/>
                <w:lang w:eastAsia="ru-RU"/>
              </w:rPr>
              <w:t>1917</w:t>
            </w:r>
          </w:p>
        </w:tc>
        <w:tc>
          <w:tcPr>
            <w:tcW w:w="3131" w:type="dxa"/>
            <w:shd w:val="clear" w:color="auto" w:fill="FFCC3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13A3" w:rsidRDefault="00AD13A3">
            <w:pPr>
              <w:spacing w:after="0" w:line="240" w:lineRule="auto"/>
              <w:jc w:val="center"/>
              <w:rPr>
                <w:rFonts w:ascii="Times" w:eastAsia="Times New Roman" w:hAnsi="Times" w:cs="Times"/>
                <w:sz w:val="24"/>
                <w:szCs w:val="24"/>
                <w:lang w:eastAsia="ru-RU"/>
              </w:rPr>
            </w:pPr>
            <w:r>
              <w:rPr>
                <w:rFonts w:ascii="Times" w:eastAsia="Times New Roman" w:hAnsi="Times" w:cs="Times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95300" cy="504825"/>
                  <wp:effectExtent l="19050" t="0" r="0" b="0"/>
                  <wp:docPr id="78" name="Рисунок 156" descr="http://karhumaki1945.narod.ru/patrons/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56" descr="http://karhumaki1945.narod.ru/patrons/7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50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74" w:type="dxa"/>
            <w:shd w:val="clear" w:color="auto" w:fill="FFCC3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13A3" w:rsidRDefault="00AD13A3">
            <w:pPr>
              <w:spacing w:after="0" w:line="240" w:lineRule="auto"/>
              <w:jc w:val="center"/>
              <w:rPr>
                <w:rFonts w:ascii="Times" w:eastAsia="Times New Roman" w:hAnsi="Times" w:cs="Times"/>
                <w:sz w:val="24"/>
                <w:szCs w:val="24"/>
                <w:lang w:eastAsia="ru-RU"/>
              </w:rPr>
            </w:pPr>
            <w:r>
              <w:rPr>
                <w:rFonts w:ascii="Times" w:eastAsia="Times New Roman" w:hAnsi="Times" w:cs="Times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95300" cy="504825"/>
                  <wp:effectExtent l="19050" t="0" r="0" b="0"/>
                  <wp:docPr id="79" name="Рисунок 157" descr="http://karhumaki1945.narod.ru/patrons/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57" descr="http://karhumaki1945.narod.ru/patrons/8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50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74" w:type="dxa"/>
            <w:shd w:val="clear" w:color="auto" w:fill="FFCC3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13A3" w:rsidRDefault="00AD13A3">
            <w:pPr>
              <w:spacing w:after="0" w:line="240" w:lineRule="auto"/>
              <w:jc w:val="center"/>
              <w:rPr>
                <w:rFonts w:ascii="Times" w:eastAsia="Times New Roman" w:hAnsi="Times" w:cs="Times"/>
                <w:sz w:val="24"/>
                <w:szCs w:val="24"/>
                <w:lang w:eastAsia="ru-RU"/>
              </w:rPr>
            </w:pPr>
            <w:r>
              <w:rPr>
                <w:rFonts w:ascii="Times" w:eastAsia="Times New Roman" w:hAnsi="Times" w:cs="Times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95300" cy="504825"/>
                  <wp:effectExtent l="19050" t="0" r="0" b="0"/>
                  <wp:docPr id="80" name="Рисунок 158" descr="http://karhumaki1945.narod.ru/patrons/8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58" descr="http://karhumaki1945.narod.ru/patrons/8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50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13ABF" w:rsidRPr="002B5EC3" w:rsidRDefault="00AD13A3" w:rsidP="002B5EC3">
      <w:pPr>
        <w:spacing w:after="27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Римские цифры обозначают период( 4 месяца) изготовления патрона </w:t>
      </w:r>
      <w:r w:rsidR="005D32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т.е. I ,II или III треть года. Слово </w:t>
      </w:r>
      <w:r w:rsidR="005D32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триместр</w:t>
      </w:r>
      <w:r w:rsidR="005D32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часто употребляемое для расшифровки данного обозначения не подходит, т.к. означает </w:t>
      </w:r>
      <w:r w:rsidR="005D32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трехмесячный</w:t>
      </w:r>
      <w:r w:rsidR="005D32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эквивалентно термину </w:t>
      </w:r>
      <w:r w:rsidR="005D32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квартал</w:t>
      </w:r>
      <w:r w:rsidR="005D32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 1907-1913 г. выпускались патроны без маркировки изготовителя. Расположение выступающей маркировки на них похоже на маркировку продукции Петербургского завода, который наиболее вероятно является их изготовителем.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 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495300" cy="504825"/>
            <wp:effectExtent l="19050" t="0" r="0" b="0"/>
            <wp:docPr id="81" name="Рисунок 159" descr="http://karhumaki1945.narod.ru/patrons/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9" descr="http://karhumaki1945.narod.ru/patrons/82.jpg"/>
                    <pic:cNvPicPr>
                      <a:picLocks noChangeAspect="1" noChangeArrowheads="1"/>
                    </pic:cNvPicPr>
                  </pic:nvPicPr>
                  <pic:blipFill>
                    <a:blip r:embed="rId1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504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495300" cy="504825"/>
            <wp:effectExtent l="19050" t="0" r="0" b="0"/>
            <wp:docPr id="82" name="Рисунок 160" descr="http://karhumaki1945.narod.ru/patrons/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0" descr="http://karhumaki1945.narod.ru/patrons/83.jpg"/>
                    <pic:cNvPicPr>
                      <a:picLocks noChangeAspect="1" noChangeArrowheads="1"/>
                    </pic:cNvPicPr>
                  </pic:nvPicPr>
                  <pic:blipFill>
                    <a:blip r:embed="rId1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504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495300" cy="504825"/>
            <wp:effectExtent l="19050" t="0" r="0" b="0"/>
            <wp:docPr id="83" name="Рисунок 161" descr="http://karhumaki1945.narod.ru/patrons/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1" descr="http://karhumaki1945.narod.ru/patrons/84.jpg"/>
                    <pic:cNvPicPr>
                      <a:picLocks noChangeAspect="1" noChangeArrowheads="1"/>
                    </pic:cNvPicPr>
                  </pic:nvPicPr>
                  <pic:blipFill>
                    <a:blip r:embed="rId1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504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495300" cy="504825"/>
            <wp:effectExtent l="19050" t="0" r="0" b="0"/>
            <wp:docPr id="84" name="Рисунок 162" descr="http://karhumaki1945.narod.ru/patrons/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2" descr="http://karhumaki1945.narod.ru/patrons/85.jpg"/>
                    <pic:cNvPicPr>
                      <a:picLocks noChangeAspect="1" noChangeArrowheads="1"/>
                    </pic:cNvPicPr>
                  </pic:nvPicPr>
                  <pic:blipFill>
                    <a:blip r:embed="rId1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504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495300" cy="504825"/>
            <wp:effectExtent l="19050" t="0" r="0" b="0"/>
            <wp:docPr id="85" name="Рисунок 163" descr="http://karhumaki1945.narod.ru/patrons/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3" descr="http://karhumaki1945.narod.ru/patrons/86.jpg"/>
                    <pic:cNvPicPr>
                      <a:picLocks noChangeAspect="1" noChangeArrowheads="1"/>
                    </pic:cNvPicPr>
                  </pic:nvPicPr>
                  <pic:blipFill>
                    <a:blip r:embed="rId1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504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3ABF" w:rsidRDefault="00430396" w:rsidP="00B13ABF">
      <w:pPr>
        <w:spacing w:after="27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Приложение 6</w:t>
      </w:r>
      <w:r w:rsidR="00B13A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13ABF" w:rsidRPr="005D32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040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Гильза от патрона Петроградского патронного </w:t>
      </w:r>
      <w:r w:rsidR="00B13A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завода, найденная у  с.Шланлыкуль Буздякского района </w:t>
      </w:r>
      <w:r w:rsidR="005040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РБ</w:t>
      </w:r>
      <w:r w:rsidR="00E06B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2023 г.</w:t>
      </w:r>
    </w:p>
    <w:p w:rsidR="009B12D7" w:rsidRDefault="00B13ABF" w:rsidP="002B5EC3">
      <w:pPr>
        <w:spacing w:after="27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3ABF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1362075" cy="2743200"/>
            <wp:effectExtent l="19050" t="0" r="9525" b="0"/>
            <wp:docPr id="120" name="Рисунок 1" descr="C:\Users\хозяин\Downloads\20240216_132139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хозяин\Downloads\20240216_132139.jpg"/>
                    <pic:cNvPicPr>
                      <a:picLocks noChangeAspect="1" noChangeArrowheads="1"/>
                    </pic:cNvPicPr>
                  </pic:nvPicPr>
                  <pic:blipFill>
                    <a:blip r:embed="rId1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1929" cy="27429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3ABF" w:rsidRDefault="00B13ABF" w:rsidP="005D3230">
      <w:pPr>
        <w:spacing w:after="27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30396" w:rsidRDefault="00430396" w:rsidP="005D3230">
      <w:pPr>
        <w:spacing w:after="27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C7CB5" w:rsidRPr="005D3230" w:rsidRDefault="00430396" w:rsidP="005D3230">
      <w:pPr>
        <w:spacing w:after="27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Приложение 7</w:t>
      </w:r>
      <w:r w:rsidR="005D3230" w:rsidRPr="005D32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D32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Гильза от патрона Тульского</w:t>
      </w:r>
      <w:r w:rsidR="005040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патронного </w:t>
      </w:r>
      <w:r w:rsidR="005D32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завода</w:t>
      </w:r>
      <w:r w:rsidR="003726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найденная у </w:t>
      </w:r>
      <w:r w:rsidR="00B13A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с.</w:t>
      </w:r>
      <w:r w:rsidR="003726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Арсланово Буздякского района</w:t>
      </w:r>
      <w:r w:rsidR="005040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РБ</w:t>
      </w:r>
      <w:r w:rsidR="00E06B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2018 г.</w:t>
      </w:r>
    </w:p>
    <w:p w:rsidR="009B12D7" w:rsidRPr="00B13ABF" w:rsidRDefault="006C7CB5" w:rsidP="002B5EC3">
      <w:pPr>
        <w:jc w:val="center"/>
      </w:pPr>
      <w:r w:rsidRPr="006C7CB5"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1790700</wp:posOffset>
            </wp:positionH>
            <wp:positionV relativeFrom="paragraph">
              <wp:align>top</wp:align>
            </wp:positionV>
            <wp:extent cx="2085975" cy="2857500"/>
            <wp:effectExtent l="19050" t="0" r="9525" b="0"/>
            <wp:wrapSquare wrapText="bothSides"/>
            <wp:docPr id="103" name="Рисунок 1" descr="C:\Users\хозяин\Desktop\Пуля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хозяин\Desktop\Пуля4.jpg"/>
                    <pic:cNvPicPr>
                      <a:picLocks noChangeAspect="1" noChangeArrowheads="1"/>
                    </pic:cNvPicPr>
                  </pic:nvPicPr>
                  <pic:blipFill>
                    <a:blip r:embed="rId1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975" cy="2857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B5EC3">
        <w:br w:type="textWrapping" w:clear="all"/>
      </w:r>
    </w:p>
    <w:p w:rsidR="00231908" w:rsidRDefault="00430396" w:rsidP="00231908">
      <w:pPr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Приложение 8</w:t>
      </w:r>
      <w:r w:rsidR="0023190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Патроны  произведенные по заказу России в Великобритании</w:t>
      </w:r>
    </w:p>
    <w:p w:rsidR="00780336" w:rsidRDefault="0028144F" w:rsidP="00011C26">
      <w:pPr>
        <w:jc w:val="both"/>
      </w:pPr>
      <w:r w:rsidRPr="0028144F">
        <w:rPr>
          <w:noProof/>
          <w:lang w:eastAsia="ru-RU"/>
        </w:rPr>
        <w:drawing>
          <wp:inline distT="0" distB="0" distL="0" distR="0">
            <wp:extent cx="5038725" cy="4667250"/>
            <wp:effectExtent l="19050" t="0" r="9525" b="0"/>
            <wp:docPr id="15" name="Рисунок 1" descr="C:\Users\хозяин\Desktop\8P-g0swgt0k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хозяин\Desktop\8P-g0swgt0k.jpg"/>
                    <pic:cNvPicPr>
                      <a:picLocks noChangeAspect="1" noChangeArrowheads="1"/>
                    </pic:cNvPicPr>
                  </pic:nvPicPr>
                  <pic:blipFill>
                    <a:blip r:embed="rId1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8725" cy="4667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0336" w:rsidRDefault="00430396" w:rsidP="00780336">
      <w:pPr>
        <w:jc w:val="right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lastRenderedPageBreak/>
        <w:t>Приложение 9</w:t>
      </w:r>
      <w:r w:rsidR="0078033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 Патрон фирмы «Кайнокъ» (Kynoch) , Великобритания</w:t>
      </w:r>
      <w:r w:rsidR="0037268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(</w:t>
      </w:r>
      <w:r w:rsidR="00372689">
        <w:rPr>
          <w:rFonts w:ascii="Times New Roman" w:eastAsia="Times New Roman" w:hAnsi="Times New Roman" w:cs="Times New Roman"/>
          <w:sz w:val="28"/>
          <w:szCs w:val="28"/>
          <w:lang w:eastAsia="ru-RU"/>
        </w:rPr>
        <w:t>найденный у</w:t>
      </w:r>
      <w:r w:rsidR="0037268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с. Арсланово</w:t>
      </w:r>
      <w:r w:rsidR="00E06B8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в 2018 г.</w:t>
      </w:r>
      <w:r w:rsidR="0037268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)</w:t>
      </w:r>
    </w:p>
    <w:p w:rsidR="00B13ABF" w:rsidRDefault="009C39CC" w:rsidP="00B13ABF">
      <w:pPr>
        <w:jc w:val="center"/>
      </w:pPr>
      <w:r w:rsidRPr="009C39CC">
        <w:rPr>
          <w:noProof/>
          <w:lang w:eastAsia="ru-RU"/>
        </w:rPr>
        <w:drawing>
          <wp:inline distT="0" distB="0" distL="0" distR="0">
            <wp:extent cx="2838450" cy="3686175"/>
            <wp:effectExtent l="19050" t="0" r="0" b="0"/>
            <wp:docPr id="16" name="Рисунок 1" descr="C:\Users\хозяин\Desktop\Пуля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хозяин\Desktop\Пуля2.jpg"/>
                    <pic:cNvPicPr>
                      <a:picLocks noChangeAspect="1" noChangeArrowheads="1"/>
                    </pic:cNvPicPr>
                  </pic:nvPicPr>
                  <pic:blipFill>
                    <a:blip r:embed="rId1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6391" cy="36835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4002" w:rsidRDefault="00430396" w:rsidP="00B13ABF">
      <w:pPr>
        <w:jc w:val="right"/>
        <w:rPr>
          <w:rFonts w:ascii="Times New Roman" w:hAnsi="Times New Roman" w:cs="Times New Roman"/>
          <w:bCs/>
          <w:color w:val="202122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Приложение 10</w:t>
      </w:r>
      <w:r w:rsidR="00504002" w:rsidRPr="0050400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E06B8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</w:t>
      </w:r>
      <w:r w:rsidR="0050400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Патрон фирмы «</w:t>
      </w:r>
      <w:r w:rsidR="00504002">
        <w:rPr>
          <w:rFonts w:ascii="Times New Roman" w:hAnsi="Times New Roman" w:cs="Times New Roman"/>
          <w:bCs/>
          <w:color w:val="202122"/>
          <w:sz w:val="28"/>
          <w:szCs w:val="28"/>
          <w:shd w:val="clear" w:color="auto" w:fill="FFFFFF"/>
          <w:lang w:val="en-US"/>
        </w:rPr>
        <w:t>G</w:t>
      </w:r>
      <w:r w:rsidR="00504002">
        <w:rPr>
          <w:rFonts w:ascii="Times New Roman" w:hAnsi="Times New Roman" w:cs="Times New Roman"/>
          <w:bCs/>
          <w:color w:val="202122"/>
          <w:sz w:val="28"/>
          <w:szCs w:val="28"/>
          <w:shd w:val="clear" w:color="auto" w:fill="FFFFFF"/>
        </w:rPr>
        <w:t>reenwood &amp; Batley», Великобритания</w:t>
      </w:r>
    </w:p>
    <w:p w:rsidR="00A609FB" w:rsidRDefault="00504002" w:rsidP="00B13ABF">
      <w:pPr>
        <w:jc w:val="right"/>
      </w:pPr>
      <w:r>
        <w:rPr>
          <w:rFonts w:ascii="Times New Roman" w:hAnsi="Times New Roman" w:cs="Times New Roman"/>
          <w:bCs/>
          <w:color w:val="202122"/>
          <w:sz w:val="28"/>
          <w:szCs w:val="28"/>
          <w:shd w:val="clear" w:color="auto" w:fill="FFFFFF"/>
        </w:rPr>
        <w:t>(найденный  у с. Шланлыкуль</w:t>
      </w:r>
      <w:r w:rsidR="00E06B8A">
        <w:rPr>
          <w:rFonts w:ascii="Times New Roman" w:hAnsi="Times New Roman" w:cs="Times New Roman"/>
          <w:bCs/>
          <w:color w:val="202122"/>
          <w:sz w:val="28"/>
          <w:szCs w:val="28"/>
          <w:shd w:val="clear" w:color="auto" w:fill="FFFFFF"/>
        </w:rPr>
        <w:t xml:space="preserve"> в 2020 г.</w:t>
      </w:r>
      <w:r>
        <w:rPr>
          <w:rFonts w:ascii="Times New Roman" w:hAnsi="Times New Roman" w:cs="Times New Roman"/>
          <w:bCs/>
          <w:color w:val="202122"/>
          <w:sz w:val="28"/>
          <w:szCs w:val="28"/>
          <w:shd w:val="clear" w:color="auto" w:fill="FFFFFF"/>
        </w:rPr>
        <w:t>)</w:t>
      </w:r>
      <w:r w:rsidR="00B13AB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</w:t>
      </w:r>
    </w:p>
    <w:p w:rsidR="00B13ABF" w:rsidRDefault="00504002" w:rsidP="00504002">
      <w:pPr>
        <w:jc w:val="center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504002">
        <w:rPr>
          <w:rFonts w:ascii="Times New Roman" w:eastAsia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5838825" cy="2771775"/>
            <wp:effectExtent l="19050" t="0" r="9525" b="0"/>
            <wp:docPr id="123" name="Рисунок 1" descr="C:\Users\хозяин\Downloads\20240216_13222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хозяин\Downloads\20240216_132227.jpg"/>
                    <pic:cNvPicPr>
                      <a:picLocks noChangeAspect="1" noChangeArrowheads="1"/>
                    </pic:cNvPicPr>
                  </pic:nvPicPr>
                  <pic:blipFill>
                    <a:blip r:embed="rId1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8825" cy="2771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4002" w:rsidRDefault="00504002" w:rsidP="00372689">
      <w:pPr>
        <w:jc w:val="right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504002" w:rsidRDefault="00504002" w:rsidP="00372689">
      <w:pPr>
        <w:jc w:val="right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372689" w:rsidRDefault="00430396" w:rsidP="00372689">
      <w:pPr>
        <w:jc w:val="right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lastRenderedPageBreak/>
        <w:t>Приложение 11</w:t>
      </w:r>
      <w:r w:rsidR="00B40E2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 Патрон фирмы «</w:t>
      </w:r>
      <w:r w:rsidR="00B40E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Royal Laboratory», Woolwich</w:t>
      </w:r>
      <w:r w:rsidR="00B40E2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 Великобритания</w:t>
      </w:r>
      <w:r w:rsidR="0037268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 (</w:t>
      </w:r>
      <w:r w:rsidR="00372689">
        <w:rPr>
          <w:rFonts w:ascii="Times New Roman" w:eastAsia="Times New Roman" w:hAnsi="Times New Roman" w:cs="Times New Roman"/>
          <w:sz w:val="28"/>
          <w:szCs w:val="28"/>
          <w:lang w:eastAsia="ru-RU"/>
        </w:rPr>
        <w:t>найденный у</w:t>
      </w:r>
      <w:r w:rsidR="0037268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с. Арсланово</w:t>
      </w:r>
      <w:r w:rsidR="00E06B8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в 2019 г.</w:t>
      </w:r>
      <w:r w:rsidR="0037268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)</w:t>
      </w:r>
    </w:p>
    <w:p w:rsidR="00D31B53" w:rsidRDefault="00A609FB" w:rsidP="00504002">
      <w:pPr>
        <w:jc w:val="center"/>
      </w:pPr>
      <w:r w:rsidRPr="00A609FB">
        <w:rPr>
          <w:noProof/>
          <w:lang w:eastAsia="ru-RU"/>
        </w:rPr>
        <w:drawing>
          <wp:inline distT="0" distB="0" distL="0" distR="0">
            <wp:extent cx="2628900" cy="3524250"/>
            <wp:effectExtent l="19050" t="0" r="0" b="0"/>
            <wp:docPr id="17" name="Рисунок 1" descr="C:\Users\хозяин\Desktop\Пуля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хозяин\Desktop\Пуля1.jpg"/>
                    <pic:cNvPicPr>
                      <a:picLocks noChangeAspect="1" noChangeArrowheads="1"/>
                    </pic:cNvPicPr>
                  </pic:nvPicPr>
                  <pic:blipFill>
                    <a:blip r:embed="rId1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6967" cy="35216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4002" w:rsidRDefault="00504002" w:rsidP="00E06B8A"/>
    <w:p w:rsidR="00E06B8A" w:rsidRDefault="00E06B8A" w:rsidP="00E06B8A"/>
    <w:p w:rsidR="00986DE5" w:rsidRDefault="00430396" w:rsidP="00986DE5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Приложение 12</w:t>
      </w:r>
      <w:r w:rsidR="0080037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 Патрон фирмы</w:t>
      </w:r>
      <w:r w:rsidR="00986DE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«</w:t>
      </w:r>
      <w:r w:rsidR="00986D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Eley Brothers, Ltd.», London, найденный у с.Шланлыкуль Буздякского района</w:t>
      </w:r>
      <w:r w:rsidR="00E06B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2023 г.</w:t>
      </w:r>
    </w:p>
    <w:p w:rsidR="00800374" w:rsidRDefault="00800374" w:rsidP="00800374">
      <w:pPr>
        <w:jc w:val="right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800374" w:rsidRDefault="00800374" w:rsidP="00800374">
      <w:pPr>
        <w:jc w:val="center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800374">
        <w:rPr>
          <w:rFonts w:ascii="Times New Roman" w:eastAsia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5886449" cy="2800350"/>
            <wp:effectExtent l="19050" t="0" r="1" b="0"/>
            <wp:docPr id="122" name="Рисунок 1" descr="C:\Users\хозяин\Downloads\20240216_132045 (6)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хозяин\Downloads\20240216_132045 (6).jpg"/>
                    <pic:cNvPicPr>
                      <a:picLocks noChangeAspect="1" noChangeArrowheads="1"/>
                    </pic:cNvPicPr>
                  </pic:nvPicPr>
                  <pic:blipFill>
                    <a:blip r:embed="rId1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1157" cy="2802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4002" w:rsidRDefault="00504002" w:rsidP="00504002">
      <w:pPr>
        <w:jc w:val="center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D31B53" w:rsidRDefault="00430396" w:rsidP="00D31B53">
      <w:pPr>
        <w:jc w:val="right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lastRenderedPageBreak/>
        <w:t>Приложение 13</w:t>
      </w:r>
      <w:r w:rsidR="00D31B5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 Патроны  произведенные по заказу России в США</w:t>
      </w:r>
    </w:p>
    <w:tbl>
      <w:tblPr>
        <w:tblW w:w="0" w:type="auto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ook w:val="04A0"/>
      </w:tblPr>
      <w:tblGrid>
        <w:gridCol w:w="3634"/>
        <w:gridCol w:w="6232"/>
      </w:tblGrid>
      <w:tr w:rsidR="00D31B53" w:rsidRPr="00B244F6" w:rsidTr="00D31B5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31B53" w:rsidRDefault="00D31B53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Verdana" w:eastAsia="Times New Roman" w:hAnsi="Verdana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95300" cy="495300"/>
                  <wp:effectExtent l="19050" t="0" r="0" b="0"/>
                  <wp:docPr id="114" name="Рисунок 13" descr="https://konspekta.net/infopediasu/baza6/3553483846807.files/image2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3" descr="https://konspekta.net/infopediasu/baza6/3553483846807.files/image21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495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31B53" w:rsidRDefault="00D31B53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sz w:val="24"/>
                <w:szCs w:val="24"/>
                <w:lang w:val="en-US" w:eastAsia="ru-RU"/>
              </w:rPr>
              <w:t>Winchester Reapeating Arms Company Bri</w:t>
            </w:r>
            <w:r w:rsidR="00B22D51">
              <w:rPr>
                <w:rFonts w:ascii="Verdana" w:eastAsia="Times New Roman" w:hAnsi="Verdana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504825" cy="504825"/>
                  <wp:effectExtent l="19050" t="0" r="9525" b="0"/>
                  <wp:docPr id="119" name="Рисунок 12" descr="https://konspekta.net/infopediasu/baza6/3553483846807.files/image2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2" descr="https://konspekta.net/infopediasu/baza6/3553483846807.files/image21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50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Verdana" w:eastAsia="Times New Roman" w:hAnsi="Verdana" w:cs="Times New Roman"/>
                <w:sz w:val="24"/>
                <w:szCs w:val="24"/>
                <w:lang w:val="en-US" w:eastAsia="ru-RU"/>
              </w:rPr>
              <w:t>dgeport CT</w:t>
            </w:r>
          </w:p>
        </w:tc>
      </w:tr>
      <w:tr w:rsidR="00D31B53" w:rsidTr="00D31B5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31B53" w:rsidRDefault="00D31B53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95300" cy="495300"/>
                  <wp:effectExtent l="19050" t="0" r="0" b="0"/>
                  <wp:docPr id="113" name="Рисунок 14" descr="https://konspekta.net/infopediasu/baza6/3553483846807.files/image2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4" descr="https://konspekta.net/infopediasu/baza6/3553483846807.files/image21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495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Verdana" w:eastAsia="Times New Roman" w:hAnsi="Verdana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85775" cy="495300"/>
                  <wp:effectExtent l="19050" t="0" r="9525" b="0"/>
                  <wp:docPr id="112" name="Рисунок 15" descr="https://konspekta.net/infopediasu/baza6/3553483846807.files/image2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5" descr="https://konspekta.net/infopediasu/baza6/3553483846807.files/image21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5775" cy="495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Verdana" w:eastAsia="Times New Roman" w:hAnsi="Verdana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85775" cy="495300"/>
                  <wp:effectExtent l="19050" t="0" r="9525" b="0"/>
                  <wp:docPr id="111" name="Рисунок 16" descr="https://konspekta.net/infopediasu/baza6/3553483846807.files/image2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6" descr="https://konspekta.net/infopediasu/baza6/3553483846807.files/image21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5775" cy="495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Verdana" w:eastAsia="Times New Roman" w:hAnsi="Verdana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95300" cy="495300"/>
                  <wp:effectExtent l="19050" t="0" r="0" b="0"/>
                  <wp:docPr id="110" name="Рисунок 17" descr="https://konspekta.net/infopediasu/baza6/3553483846807.files/image2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7" descr="https://konspekta.net/infopediasu/baza6/3553483846807.files/image21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495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Verdana" w:eastAsia="Times New Roman" w:hAnsi="Verdana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76250" cy="495300"/>
                  <wp:effectExtent l="19050" t="0" r="0" b="0"/>
                  <wp:docPr id="109" name="Рисунок 18" descr="https://konspekta.net/infopediasu/baza6/3553483846807.files/image2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8" descr="https://konspekta.net/infopediasu/baza6/3553483846807.files/image21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250" cy="495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31B53" w:rsidRDefault="00D31B53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  <w:t>RemingtonArmsCo., Inc</w:t>
            </w:r>
          </w:p>
        </w:tc>
      </w:tr>
      <w:tr w:rsidR="00D31B53" w:rsidRPr="00B244F6" w:rsidTr="00D31B5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31B53" w:rsidRDefault="00D31B53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95300" cy="495300"/>
                  <wp:effectExtent l="19050" t="0" r="0" b="0"/>
                  <wp:docPr id="108" name="Рисунок 19" descr="https://konspekta.net/infopediasu/baza6/3553483846807.files/image2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9" descr="https://konspekta.net/infopediasu/baza6/3553483846807.files/image22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495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Verdana" w:eastAsia="Times New Roman" w:hAnsi="Verdana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95300" cy="495300"/>
                  <wp:effectExtent l="19050" t="0" r="0" b="0"/>
                  <wp:docPr id="107" name="Рисунок 20" descr="https://konspekta.net/infopediasu/baza6/3553483846807.files/image2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0" descr="https://konspekta.net/infopediasu/baza6/3553483846807.files/image22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495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31B53" w:rsidRDefault="00D31B53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sz w:val="24"/>
                <w:szCs w:val="24"/>
                <w:lang w:val="en-US" w:eastAsia="ru-RU"/>
              </w:rPr>
              <w:t>U.S.C.Co United States Cartridge Co., Lowell, MA</w:t>
            </w:r>
          </w:p>
        </w:tc>
      </w:tr>
    </w:tbl>
    <w:p w:rsidR="009B12D7" w:rsidRPr="00AD260F" w:rsidRDefault="009B12D7" w:rsidP="00504002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0178E2" w:rsidRDefault="00430396" w:rsidP="000178E2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14</w:t>
      </w:r>
      <w:r w:rsidR="000178E2">
        <w:rPr>
          <w:rFonts w:ascii="Times New Roman" w:hAnsi="Times New Roman" w:cs="Times New Roman"/>
          <w:sz w:val="28"/>
          <w:szCs w:val="28"/>
        </w:rPr>
        <w:t xml:space="preserve">   Гильза от патрона «Remington», из районного краеведческого музея в с.Буздяк </w:t>
      </w:r>
    </w:p>
    <w:p w:rsidR="00D31B53" w:rsidRDefault="009C3342" w:rsidP="009C3342">
      <w:pPr>
        <w:jc w:val="center"/>
      </w:pPr>
      <w:r w:rsidRPr="009C3342">
        <w:rPr>
          <w:noProof/>
          <w:lang w:eastAsia="ru-RU"/>
        </w:rPr>
        <w:drawing>
          <wp:inline distT="0" distB="0" distL="0" distR="0">
            <wp:extent cx="3006505" cy="4008673"/>
            <wp:effectExtent l="19050" t="0" r="3395" b="0"/>
            <wp:docPr id="116" name="Рисунок 1" descr="C:\Users\хозяин\Desktop\фото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хозяин\Desktop\фото5.jpg"/>
                    <pic:cNvPicPr>
                      <a:picLocks noChangeAspect="1" noChangeArrowheads="1"/>
                    </pic:cNvPicPr>
                  </pic:nvPicPr>
                  <pic:blipFill>
                    <a:blip r:embed="rId1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6505" cy="40086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7E41" w:rsidRDefault="00947E41" w:rsidP="009B12D7"/>
    <w:p w:rsidR="00504002" w:rsidRDefault="00504002" w:rsidP="009B12D7"/>
    <w:p w:rsidR="00504002" w:rsidRDefault="00504002" w:rsidP="009B12D7"/>
    <w:p w:rsidR="00947E41" w:rsidRDefault="00430396" w:rsidP="00947E41">
      <w:pPr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15</w:t>
      </w:r>
      <w:r w:rsidR="00947E41">
        <w:rPr>
          <w:rFonts w:ascii="Times New Roman" w:hAnsi="Times New Roman" w:cs="Times New Roman"/>
          <w:sz w:val="28"/>
          <w:szCs w:val="28"/>
        </w:rPr>
        <w:t xml:space="preserve">    Гильза от патрона  «</w:t>
      </w:r>
      <w:r w:rsidR="00947E4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U</w:t>
      </w:r>
      <w:r w:rsidR="00947E4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947E4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</w:t>
      </w:r>
      <w:r w:rsidR="00947E4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947E4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</w:t>
      </w:r>
      <w:r w:rsidR="00947E4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947E4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Co</w:t>
      </w:r>
      <w:r w:rsidR="00947E41" w:rsidRPr="00947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47E4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United</w:t>
      </w:r>
      <w:r w:rsidR="00947E41" w:rsidRPr="00947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47E4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States</w:t>
      </w:r>
      <w:r w:rsidR="00947E41" w:rsidRPr="00947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47E4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Cartridge</w:t>
      </w:r>
      <w:r w:rsidR="00947E41" w:rsidRPr="00947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47E4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Co</w:t>
      </w:r>
      <w:r w:rsidR="00947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., </w:t>
      </w:r>
      <w:r w:rsidR="00947E4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Lowell</w:t>
      </w:r>
      <w:r w:rsidR="00947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947E4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MA</w:t>
      </w:r>
      <w:r w:rsidR="00E06B8A">
        <w:rPr>
          <w:rFonts w:ascii="Times New Roman" w:eastAsia="Times New Roman" w:hAnsi="Times New Roman" w:cs="Times New Roman"/>
          <w:sz w:val="28"/>
          <w:szCs w:val="28"/>
          <w:lang w:eastAsia="ru-RU"/>
        </w:rPr>
        <w:t>», найдена</w:t>
      </w:r>
      <w:r w:rsidR="00947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 с. Арсланово</w:t>
      </w:r>
      <w:r w:rsidR="00E06B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2022 г.</w:t>
      </w:r>
      <w:r w:rsidR="00947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47E41" w:rsidRDefault="00D116A1" w:rsidP="009C3342">
      <w:pPr>
        <w:jc w:val="center"/>
      </w:pPr>
      <w:r w:rsidRPr="00D116A1">
        <w:rPr>
          <w:noProof/>
          <w:lang w:eastAsia="ru-RU"/>
        </w:rPr>
        <w:drawing>
          <wp:inline distT="0" distB="0" distL="0" distR="0">
            <wp:extent cx="2657475" cy="3581400"/>
            <wp:effectExtent l="19050" t="0" r="0" b="0"/>
            <wp:docPr id="117" name="Рисунок 1" descr="C:\Users\хозяин\Desktop\Пуля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хозяин\Desktop\Пуля5.jpg"/>
                    <pic:cNvPicPr>
                      <a:picLocks noChangeAspect="1" noChangeArrowheads="1"/>
                    </pic:cNvPicPr>
                  </pic:nvPicPr>
                  <pic:blipFill>
                    <a:blip r:embed="rId1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8655" cy="35829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2F6F" w:rsidRPr="00E06B8A" w:rsidRDefault="00504002" w:rsidP="00504002">
      <w:pPr>
        <w:jc w:val="right"/>
      </w:pPr>
      <w:r>
        <w:rPr>
          <w:rFonts w:ascii="Times New Roman" w:hAnsi="Times New Roman" w:cs="Times New Roman"/>
          <w:sz w:val="28"/>
          <w:szCs w:val="28"/>
        </w:rPr>
        <w:t>Приложение</w:t>
      </w:r>
      <w:r w:rsidRPr="00E06B8A">
        <w:rPr>
          <w:rFonts w:ascii="Times New Roman" w:hAnsi="Times New Roman" w:cs="Times New Roman"/>
          <w:sz w:val="28"/>
          <w:szCs w:val="28"/>
        </w:rPr>
        <w:t xml:space="preserve"> 1</w:t>
      </w:r>
      <w:r w:rsidR="00430396">
        <w:rPr>
          <w:rFonts w:ascii="Times New Roman" w:hAnsi="Times New Roman" w:cs="Times New Roman"/>
          <w:sz w:val="28"/>
          <w:szCs w:val="28"/>
        </w:rPr>
        <w:t>6</w:t>
      </w:r>
      <w:r w:rsidRPr="00E06B8A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>Гильза</w:t>
      </w:r>
      <w:r w:rsidRPr="00E06B8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</w:t>
      </w:r>
      <w:r w:rsidRPr="00E06B8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патрона</w:t>
      </w:r>
      <w:r w:rsidRPr="00E06B8A">
        <w:rPr>
          <w:rFonts w:ascii="Times New Roman" w:hAnsi="Times New Roman" w:cs="Times New Roman"/>
          <w:sz w:val="28"/>
          <w:szCs w:val="28"/>
        </w:rPr>
        <w:t xml:space="preserve">  </w:t>
      </w:r>
      <w:r w:rsidR="00E06B8A" w:rsidRPr="00E06B8A">
        <w:rPr>
          <w:rFonts w:ascii="Times New Roman" w:hAnsi="Times New Roman" w:cs="Times New Roman"/>
          <w:sz w:val="28"/>
          <w:szCs w:val="28"/>
        </w:rPr>
        <w:t>«</w:t>
      </w:r>
      <w:r w:rsidR="00E06B8A" w:rsidRPr="00E06B8A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en-US"/>
        </w:rPr>
        <w:t>Winchester</w:t>
      </w:r>
      <w:r w:rsidR="00E06B8A" w:rsidRPr="00E06B8A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en-US"/>
        </w:rPr>
        <w:t> </w:t>
      </w:r>
      <w:r w:rsidR="00E06B8A" w:rsidRPr="00E06B8A">
        <w:rPr>
          <w:rFonts w:ascii="Times New Roman" w:hAnsi="Times New Roman" w:cs="Times New Roman"/>
          <w:sz w:val="28"/>
          <w:szCs w:val="28"/>
          <w:lang w:val="en-US"/>
        </w:rPr>
        <w:t>Repeating</w:t>
      </w:r>
      <w:r w:rsidR="00E06B8A" w:rsidRPr="00E06B8A">
        <w:rPr>
          <w:rFonts w:ascii="Times New Roman" w:hAnsi="Times New Roman" w:cs="Times New Roman"/>
          <w:sz w:val="28"/>
          <w:szCs w:val="28"/>
        </w:rPr>
        <w:t xml:space="preserve"> </w:t>
      </w:r>
      <w:r w:rsidR="00E06B8A" w:rsidRPr="00E06B8A">
        <w:rPr>
          <w:rFonts w:ascii="Times New Roman" w:hAnsi="Times New Roman" w:cs="Times New Roman"/>
          <w:sz w:val="28"/>
          <w:szCs w:val="28"/>
          <w:lang w:val="en-US"/>
        </w:rPr>
        <w:t>Arms</w:t>
      </w:r>
      <w:r w:rsidR="00E06B8A" w:rsidRPr="00E06B8A">
        <w:rPr>
          <w:rFonts w:ascii="Times New Roman" w:hAnsi="Times New Roman" w:cs="Times New Roman"/>
          <w:sz w:val="28"/>
          <w:szCs w:val="28"/>
        </w:rPr>
        <w:t xml:space="preserve"> </w:t>
      </w:r>
      <w:r w:rsidR="00E06B8A" w:rsidRPr="00E06B8A">
        <w:rPr>
          <w:rFonts w:ascii="Times New Roman" w:hAnsi="Times New Roman" w:cs="Times New Roman"/>
          <w:sz w:val="28"/>
          <w:szCs w:val="28"/>
          <w:lang w:val="en-US"/>
        </w:rPr>
        <w:t>Company</w:t>
      </w:r>
      <w:r w:rsidR="00E06B8A" w:rsidRPr="00E06B8A">
        <w:rPr>
          <w:rFonts w:ascii="Times New Roman" w:hAnsi="Times New Roman" w:cs="Times New Roman"/>
          <w:sz w:val="28"/>
          <w:szCs w:val="28"/>
        </w:rPr>
        <w:t xml:space="preserve">», </w:t>
      </w:r>
      <w:r w:rsidR="00E06B8A">
        <w:rPr>
          <w:rFonts w:ascii="Times New Roman" w:hAnsi="Times New Roman" w:cs="Times New Roman"/>
          <w:sz w:val="28"/>
          <w:szCs w:val="28"/>
        </w:rPr>
        <w:t>США</w:t>
      </w:r>
      <w:r w:rsidR="00E06B8A" w:rsidRPr="00E06B8A">
        <w:rPr>
          <w:rFonts w:ascii="Times New Roman" w:hAnsi="Times New Roman" w:cs="Times New Roman"/>
          <w:sz w:val="28"/>
          <w:szCs w:val="28"/>
        </w:rPr>
        <w:t xml:space="preserve">, 1916 </w:t>
      </w:r>
      <w:r w:rsidR="00E06B8A">
        <w:rPr>
          <w:rFonts w:ascii="Times New Roman" w:hAnsi="Times New Roman" w:cs="Times New Roman"/>
          <w:sz w:val="28"/>
          <w:szCs w:val="28"/>
        </w:rPr>
        <w:t>г</w:t>
      </w:r>
      <w:r w:rsidR="00E06B8A" w:rsidRPr="00E06B8A">
        <w:rPr>
          <w:rFonts w:ascii="Times New Roman" w:hAnsi="Times New Roman" w:cs="Times New Roman"/>
          <w:sz w:val="28"/>
          <w:szCs w:val="28"/>
        </w:rPr>
        <w:t xml:space="preserve">., </w:t>
      </w:r>
      <w:r w:rsidR="00E06B8A">
        <w:rPr>
          <w:rFonts w:ascii="Times New Roman" w:hAnsi="Times New Roman" w:cs="Times New Roman"/>
          <w:sz w:val="28"/>
          <w:szCs w:val="28"/>
        </w:rPr>
        <w:t>найдена у д. Арсланово в 2023 г.</w:t>
      </w:r>
    </w:p>
    <w:p w:rsidR="007D2F6F" w:rsidRDefault="007D2F6F" w:rsidP="009C3342">
      <w:pPr>
        <w:jc w:val="center"/>
      </w:pPr>
      <w:r w:rsidRPr="007D2F6F">
        <w:rPr>
          <w:noProof/>
          <w:lang w:eastAsia="ru-RU"/>
        </w:rPr>
        <w:drawing>
          <wp:inline distT="0" distB="0" distL="0" distR="0">
            <wp:extent cx="2143125" cy="3838575"/>
            <wp:effectExtent l="19050" t="0" r="9525" b="0"/>
            <wp:docPr id="121" name="Рисунок 1" descr="C:\Users\хозяин\Downloads\20240216_131729 (3)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хозяин\Downloads\20240216_131729 (3).jpg"/>
                    <pic:cNvPicPr>
                      <a:picLocks noChangeAspect="1" noChangeArrowheads="1"/>
                    </pic:cNvPicPr>
                  </pic:nvPicPr>
                  <pic:blipFill>
                    <a:blip r:embed="rId1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6350" cy="38443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37D4" w:rsidRPr="00A937D4" w:rsidRDefault="00430396" w:rsidP="00A937D4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17</w:t>
      </w:r>
      <w:r w:rsidR="00E06B8A">
        <w:rPr>
          <w:rFonts w:ascii="Times New Roman" w:hAnsi="Times New Roman" w:cs="Times New Roman"/>
          <w:sz w:val="28"/>
          <w:szCs w:val="28"/>
        </w:rPr>
        <w:t xml:space="preserve"> </w:t>
      </w:r>
      <w:r w:rsidR="00A937D4">
        <w:rPr>
          <w:rFonts w:ascii="Times New Roman" w:hAnsi="Times New Roman" w:cs="Times New Roman"/>
          <w:sz w:val="28"/>
          <w:szCs w:val="28"/>
        </w:rPr>
        <w:t xml:space="preserve">   </w:t>
      </w:r>
      <w:r w:rsidR="005A295A">
        <w:rPr>
          <w:rFonts w:ascii="Times New Roman" w:hAnsi="Times New Roman" w:cs="Times New Roman"/>
          <w:sz w:val="28"/>
          <w:szCs w:val="28"/>
        </w:rPr>
        <w:t>Наша коллекция патронов и гильз Гражданской войны 1918-1919</w:t>
      </w:r>
      <w:r w:rsidR="00754054">
        <w:rPr>
          <w:rFonts w:ascii="Times New Roman" w:hAnsi="Times New Roman" w:cs="Times New Roman"/>
          <w:sz w:val="28"/>
          <w:szCs w:val="28"/>
        </w:rPr>
        <w:t xml:space="preserve"> </w:t>
      </w:r>
      <w:r w:rsidR="005A295A">
        <w:rPr>
          <w:rFonts w:ascii="Times New Roman" w:hAnsi="Times New Roman" w:cs="Times New Roman"/>
          <w:sz w:val="28"/>
          <w:szCs w:val="28"/>
        </w:rPr>
        <w:t xml:space="preserve"> на территории Буздякского района РБ</w:t>
      </w:r>
    </w:p>
    <w:p w:rsidR="00A937D4" w:rsidRDefault="00A937D4" w:rsidP="009C3342">
      <w:pPr>
        <w:jc w:val="center"/>
      </w:pPr>
    </w:p>
    <w:p w:rsidR="00A937D4" w:rsidRPr="000178E2" w:rsidRDefault="005A295A" w:rsidP="009C3342">
      <w:pPr>
        <w:jc w:val="center"/>
      </w:pPr>
      <w:r>
        <w:rPr>
          <w:noProof/>
          <w:lang w:eastAsia="ru-RU"/>
        </w:rPr>
        <w:drawing>
          <wp:inline distT="0" distB="0" distL="0" distR="0">
            <wp:extent cx="5940425" cy="4952094"/>
            <wp:effectExtent l="19050" t="0" r="3175" b="0"/>
            <wp:docPr id="115" name="Рисунок 1" descr="C:\Users\хозяин\Downloads\IMG_20240215_130332_0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хозяин\Downloads\IMG_20240215_130332_052.jpg"/>
                    <pic:cNvPicPr>
                      <a:picLocks noChangeAspect="1" noChangeArrowheads="1"/>
                    </pic:cNvPicPr>
                  </pic:nvPicPr>
                  <pic:blipFill>
                    <a:blip r:embed="rId1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9520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937D4" w:rsidRPr="000178E2" w:rsidSect="0057473E">
      <w:headerReference w:type="even" r:id="rId135"/>
      <w:headerReference w:type="default" r:id="rId136"/>
      <w:footerReference w:type="even" r:id="rId137"/>
      <w:footerReference w:type="default" r:id="rId138"/>
      <w:headerReference w:type="first" r:id="rId139"/>
      <w:footerReference w:type="first" r:id="rId140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57732" w:rsidRDefault="00657732" w:rsidP="00B74021">
      <w:pPr>
        <w:spacing w:after="0" w:line="240" w:lineRule="auto"/>
      </w:pPr>
      <w:r>
        <w:separator/>
      </w:r>
    </w:p>
  </w:endnote>
  <w:endnote w:type="continuationSeparator" w:id="1">
    <w:p w:rsidR="00657732" w:rsidRDefault="00657732" w:rsidP="00B740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021" w:rsidRDefault="00B74021">
    <w:pPr>
      <w:pStyle w:val="a8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478158"/>
      <w:docPartObj>
        <w:docPartGallery w:val="Page Numbers (Bottom of Page)"/>
        <w:docPartUnique/>
      </w:docPartObj>
    </w:sdtPr>
    <w:sdtContent>
      <w:p w:rsidR="00B74021" w:rsidRDefault="0082014A">
        <w:pPr>
          <w:pStyle w:val="a8"/>
          <w:jc w:val="center"/>
        </w:pPr>
        <w:fldSimple w:instr=" PAGE   \* MERGEFORMAT ">
          <w:r w:rsidR="00D435C3">
            <w:rPr>
              <w:noProof/>
            </w:rPr>
            <w:t>8</w:t>
          </w:r>
        </w:fldSimple>
      </w:p>
    </w:sdtContent>
  </w:sdt>
  <w:p w:rsidR="00B74021" w:rsidRDefault="00B74021">
    <w:pPr>
      <w:pStyle w:val="a8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021" w:rsidRDefault="00B74021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57732" w:rsidRDefault="00657732" w:rsidP="00B74021">
      <w:pPr>
        <w:spacing w:after="0" w:line="240" w:lineRule="auto"/>
      </w:pPr>
      <w:r>
        <w:separator/>
      </w:r>
    </w:p>
  </w:footnote>
  <w:footnote w:type="continuationSeparator" w:id="1">
    <w:p w:rsidR="00657732" w:rsidRDefault="00657732" w:rsidP="00B740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021" w:rsidRDefault="00B74021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021" w:rsidRDefault="00B74021">
    <w:pPr>
      <w:pStyle w:val="a6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021" w:rsidRDefault="00B74021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D26C33"/>
    <w:multiLevelType w:val="hybridMultilevel"/>
    <w:tmpl w:val="2B40AC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E3216D6"/>
    <w:multiLevelType w:val="hybridMultilevel"/>
    <w:tmpl w:val="D8EED57C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A41A6"/>
    <w:rsid w:val="00000BDD"/>
    <w:rsid w:val="00003D7A"/>
    <w:rsid w:val="00011C26"/>
    <w:rsid w:val="000178E2"/>
    <w:rsid w:val="000B3B0B"/>
    <w:rsid w:val="000F0E1B"/>
    <w:rsid w:val="00110CA6"/>
    <w:rsid w:val="00110FAE"/>
    <w:rsid w:val="00116FC4"/>
    <w:rsid w:val="0012333C"/>
    <w:rsid w:val="00165279"/>
    <w:rsid w:val="0019090D"/>
    <w:rsid w:val="00197DA7"/>
    <w:rsid w:val="00224943"/>
    <w:rsid w:val="00231908"/>
    <w:rsid w:val="00260F1A"/>
    <w:rsid w:val="0028144F"/>
    <w:rsid w:val="002A6586"/>
    <w:rsid w:val="002B5EC3"/>
    <w:rsid w:val="002C5C5D"/>
    <w:rsid w:val="002F486F"/>
    <w:rsid w:val="0030376E"/>
    <w:rsid w:val="003135AF"/>
    <w:rsid w:val="00354FD5"/>
    <w:rsid w:val="00361FFA"/>
    <w:rsid w:val="00366FE0"/>
    <w:rsid w:val="00372689"/>
    <w:rsid w:val="00372BDE"/>
    <w:rsid w:val="00377FDE"/>
    <w:rsid w:val="003D4336"/>
    <w:rsid w:val="003E51CA"/>
    <w:rsid w:val="00430396"/>
    <w:rsid w:val="004360CA"/>
    <w:rsid w:val="00485624"/>
    <w:rsid w:val="004902F5"/>
    <w:rsid w:val="00492735"/>
    <w:rsid w:val="004E7658"/>
    <w:rsid w:val="00504002"/>
    <w:rsid w:val="00516819"/>
    <w:rsid w:val="00532F53"/>
    <w:rsid w:val="00547694"/>
    <w:rsid w:val="0055564F"/>
    <w:rsid w:val="005630B6"/>
    <w:rsid w:val="0057473E"/>
    <w:rsid w:val="00576FC5"/>
    <w:rsid w:val="00586F51"/>
    <w:rsid w:val="0058747E"/>
    <w:rsid w:val="005A295A"/>
    <w:rsid w:val="005A41A6"/>
    <w:rsid w:val="005D3230"/>
    <w:rsid w:val="005D3441"/>
    <w:rsid w:val="00612C80"/>
    <w:rsid w:val="0064221D"/>
    <w:rsid w:val="00650C8E"/>
    <w:rsid w:val="00657732"/>
    <w:rsid w:val="00662AD5"/>
    <w:rsid w:val="00682419"/>
    <w:rsid w:val="00694DD5"/>
    <w:rsid w:val="006A39B9"/>
    <w:rsid w:val="006C7CB5"/>
    <w:rsid w:val="00723CAE"/>
    <w:rsid w:val="00743901"/>
    <w:rsid w:val="00754054"/>
    <w:rsid w:val="00780336"/>
    <w:rsid w:val="007A1A14"/>
    <w:rsid w:val="007B4392"/>
    <w:rsid w:val="007D0B96"/>
    <w:rsid w:val="007D2F6F"/>
    <w:rsid w:val="007E3373"/>
    <w:rsid w:val="00800374"/>
    <w:rsid w:val="0082014A"/>
    <w:rsid w:val="00824580"/>
    <w:rsid w:val="00872BE6"/>
    <w:rsid w:val="00891832"/>
    <w:rsid w:val="008A73BD"/>
    <w:rsid w:val="008D412D"/>
    <w:rsid w:val="00906347"/>
    <w:rsid w:val="00922175"/>
    <w:rsid w:val="00923400"/>
    <w:rsid w:val="00927F68"/>
    <w:rsid w:val="00931AA0"/>
    <w:rsid w:val="00944A13"/>
    <w:rsid w:val="00947E41"/>
    <w:rsid w:val="00950422"/>
    <w:rsid w:val="009717CF"/>
    <w:rsid w:val="0097187D"/>
    <w:rsid w:val="0097582C"/>
    <w:rsid w:val="009761D2"/>
    <w:rsid w:val="00983AC5"/>
    <w:rsid w:val="00986DE5"/>
    <w:rsid w:val="009B12D7"/>
    <w:rsid w:val="009C3342"/>
    <w:rsid w:val="009C39CC"/>
    <w:rsid w:val="009E38D8"/>
    <w:rsid w:val="00A11533"/>
    <w:rsid w:val="00A32382"/>
    <w:rsid w:val="00A45B19"/>
    <w:rsid w:val="00A609FB"/>
    <w:rsid w:val="00A73319"/>
    <w:rsid w:val="00A75D31"/>
    <w:rsid w:val="00A77BF0"/>
    <w:rsid w:val="00A83AD7"/>
    <w:rsid w:val="00A87EE3"/>
    <w:rsid w:val="00A937D4"/>
    <w:rsid w:val="00AC25B8"/>
    <w:rsid w:val="00AD13A3"/>
    <w:rsid w:val="00AD260F"/>
    <w:rsid w:val="00AE1059"/>
    <w:rsid w:val="00AE7DB6"/>
    <w:rsid w:val="00AF1C11"/>
    <w:rsid w:val="00AF306B"/>
    <w:rsid w:val="00B135CF"/>
    <w:rsid w:val="00B13ABF"/>
    <w:rsid w:val="00B149A0"/>
    <w:rsid w:val="00B22D51"/>
    <w:rsid w:val="00B244F6"/>
    <w:rsid w:val="00B40E2D"/>
    <w:rsid w:val="00B434EC"/>
    <w:rsid w:val="00B671F7"/>
    <w:rsid w:val="00B74021"/>
    <w:rsid w:val="00B8310C"/>
    <w:rsid w:val="00BE583B"/>
    <w:rsid w:val="00C261B2"/>
    <w:rsid w:val="00C35866"/>
    <w:rsid w:val="00C63DBD"/>
    <w:rsid w:val="00C65A29"/>
    <w:rsid w:val="00C855C3"/>
    <w:rsid w:val="00C86456"/>
    <w:rsid w:val="00C90ABC"/>
    <w:rsid w:val="00CD075F"/>
    <w:rsid w:val="00CD1343"/>
    <w:rsid w:val="00CD2FDE"/>
    <w:rsid w:val="00D116A1"/>
    <w:rsid w:val="00D12637"/>
    <w:rsid w:val="00D12738"/>
    <w:rsid w:val="00D31B53"/>
    <w:rsid w:val="00D435C3"/>
    <w:rsid w:val="00D45055"/>
    <w:rsid w:val="00D55BBD"/>
    <w:rsid w:val="00D86C81"/>
    <w:rsid w:val="00DC2885"/>
    <w:rsid w:val="00DE24CB"/>
    <w:rsid w:val="00DE51DA"/>
    <w:rsid w:val="00E06B8A"/>
    <w:rsid w:val="00E3778A"/>
    <w:rsid w:val="00E37AC4"/>
    <w:rsid w:val="00E716D4"/>
    <w:rsid w:val="00E8018D"/>
    <w:rsid w:val="00E95D7E"/>
    <w:rsid w:val="00EA749B"/>
    <w:rsid w:val="00EE2169"/>
    <w:rsid w:val="00F01182"/>
    <w:rsid w:val="00F01D40"/>
    <w:rsid w:val="00F262F6"/>
    <w:rsid w:val="00F40ACC"/>
    <w:rsid w:val="00F7616D"/>
    <w:rsid w:val="00FA6C6B"/>
    <w:rsid w:val="00FF23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04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41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A41A6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5A41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5A41A6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B740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B74021"/>
  </w:style>
  <w:style w:type="paragraph" w:styleId="a8">
    <w:name w:val="footer"/>
    <w:basedOn w:val="a"/>
    <w:link w:val="a9"/>
    <w:uiPriority w:val="99"/>
    <w:unhideWhenUsed/>
    <w:rsid w:val="00B740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B7402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76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89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7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4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9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4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7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1.jpeg"/><Relationship Id="rId117" Type="http://schemas.openxmlformats.org/officeDocument/2006/relationships/image" Target="media/image102.jpeg"/><Relationship Id="rId21" Type="http://schemas.openxmlformats.org/officeDocument/2006/relationships/image" Target="media/image10.jpeg"/><Relationship Id="rId42" Type="http://schemas.openxmlformats.org/officeDocument/2006/relationships/image" Target="media/image27.jpeg"/><Relationship Id="rId47" Type="http://schemas.openxmlformats.org/officeDocument/2006/relationships/image" Target="media/image32.jpeg"/><Relationship Id="rId63" Type="http://schemas.openxmlformats.org/officeDocument/2006/relationships/image" Target="media/image48.jpeg"/><Relationship Id="rId68" Type="http://schemas.openxmlformats.org/officeDocument/2006/relationships/image" Target="media/image53.jpeg"/><Relationship Id="rId84" Type="http://schemas.openxmlformats.org/officeDocument/2006/relationships/image" Target="media/image69.jpeg"/><Relationship Id="rId89" Type="http://schemas.openxmlformats.org/officeDocument/2006/relationships/image" Target="media/image74.jpeg"/><Relationship Id="rId112" Type="http://schemas.openxmlformats.org/officeDocument/2006/relationships/image" Target="media/image97.jpeg"/><Relationship Id="rId133" Type="http://schemas.openxmlformats.org/officeDocument/2006/relationships/image" Target="media/image118.jpeg"/><Relationship Id="rId138" Type="http://schemas.openxmlformats.org/officeDocument/2006/relationships/footer" Target="footer2.xml"/><Relationship Id="rId16" Type="http://schemas.openxmlformats.org/officeDocument/2006/relationships/image" Target="media/image9.jpeg"/><Relationship Id="rId107" Type="http://schemas.openxmlformats.org/officeDocument/2006/relationships/image" Target="media/image92.jpeg"/><Relationship Id="rId11" Type="http://schemas.openxmlformats.org/officeDocument/2006/relationships/image" Target="media/image4.jpeg"/><Relationship Id="rId32" Type="http://schemas.openxmlformats.org/officeDocument/2006/relationships/image" Target="media/image17.jpeg"/><Relationship Id="rId37" Type="http://schemas.openxmlformats.org/officeDocument/2006/relationships/image" Target="media/image22.jpeg"/><Relationship Id="rId53" Type="http://schemas.openxmlformats.org/officeDocument/2006/relationships/image" Target="media/image38.jpeg"/><Relationship Id="rId58" Type="http://schemas.openxmlformats.org/officeDocument/2006/relationships/image" Target="media/image43.jpeg"/><Relationship Id="rId74" Type="http://schemas.openxmlformats.org/officeDocument/2006/relationships/image" Target="media/image59.jpeg"/><Relationship Id="rId79" Type="http://schemas.openxmlformats.org/officeDocument/2006/relationships/image" Target="media/image64.jpeg"/><Relationship Id="rId102" Type="http://schemas.openxmlformats.org/officeDocument/2006/relationships/image" Target="media/image87.jpeg"/><Relationship Id="rId123" Type="http://schemas.openxmlformats.org/officeDocument/2006/relationships/image" Target="media/image108.jpeg"/><Relationship Id="rId128" Type="http://schemas.openxmlformats.org/officeDocument/2006/relationships/image" Target="media/image113.jpeg"/><Relationship Id="rId5" Type="http://schemas.openxmlformats.org/officeDocument/2006/relationships/webSettings" Target="webSettings.xml"/><Relationship Id="rId90" Type="http://schemas.openxmlformats.org/officeDocument/2006/relationships/image" Target="media/image75.jpeg"/><Relationship Id="rId95" Type="http://schemas.openxmlformats.org/officeDocument/2006/relationships/image" Target="media/image80.gif"/><Relationship Id="rId22" Type="http://schemas.openxmlformats.org/officeDocument/2006/relationships/hyperlink" Target="https://translated.turbopages.org/proxy_u/en-ru.ru.879d60d7-6362463e-571f760b-74722d776562/https/en.wikipedia.org/wiki/Repeating_rifle" TargetMode="External"/><Relationship Id="rId27" Type="http://schemas.openxmlformats.org/officeDocument/2006/relationships/image" Target="media/image12.jpeg"/><Relationship Id="rId43" Type="http://schemas.openxmlformats.org/officeDocument/2006/relationships/image" Target="media/image28.jpeg"/><Relationship Id="rId48" Type="http://schemas.openxmlformats.org/officeDocument/2006/relationships/image" Target="media/image33.jpeg"/><Relationship Id="rId64" Type="http://schemas.openxmlformats.org/officeDocument/2006/relationships/image" Target="media/image49.jpeg"/><Relationship Id="rId69" Type="http://schemas.openxmlformats.org/officeDocument/2006/relationships/image" Target="media/image54.jpeg"/><Relationship Id="rId113" Type="http://schemas.openxmlformats.org/officeDocument/2006/relationships/image" Target="media/image98.jpeg"/><Relationship Id="rId118" Type="http://schemas.openxmlformats.org/officeDocument/2006/relationships/image" Target="media/image103.jpeg"/><Relationship Id="rId134" Type="http://schemas.openxmlformats.org/officeDocument/2006/relationships/image" Target="media/image119.jpeg"/><Relationship Id="rId139" Type="http://schemas.openxmlformats.org/officeDocument/2006/relationships/header" Target="header3.xml"/><Relationship Id="rId8" Type="http://schemas.openxmlformats.org/officeDocument/2006/relationships/image" Target="media/image1.jpeg"/><Relationship Id="rId51" Type="http://schemas.openxmlformats.org/officeDocument/2006/relationships/image" Target="media/image36.jpeg"/><Relationship Id="rId72" Type="http://schemas.openxmlformats.org/officeDocument/2006/relationships/image" Target="media/image57.jpeg"/><Relationship Id="rId80" Type="http://schemas.openxmlformats.org/officeDocument/2006/relationships/image" Target="media/image65.jpeg"/><Relationship Id="rId85" Type="http://schemas.openxmlformats.org/officeDocument/2006/relationships/image" Target="media/image70.jpeg"/><Relationship Id="rId93" Type="http://schemas.openxmlformats.org/officeDocument/2006/relationships/image" Target="media/image78.jpeg"/><Relationship Id="rId98" Type="http://schemas.openxmlformats.org/officeDocument/2006/relationships/image" Target="media/image83.jpeg"/><Relationship Id="rId121" Type="http://schemas.openxmlformats.org/officeDocument/2006/relationships/image" Target="media/image106.jpeg"/><Relationship Id="rId142" Type="http://schemas.openxmlformats.org/officeDocument/2006/relationships/theme" Target="theme/theme1.xml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hyperlink" Target="https://translated.turbopages.org/proxy_u/en-ru.ru.44d65ccb-63611d0a-0604fc7c-74722d776562/https/en.wikipedia.org/wiki/Eliphalet_Remington" TargetMode="External"/><Relationship Id="rId25" Type="http://schemas.openxmlformats.org/officeDocument/2006/relationships/hyperlink" Target="https://translated.turbopages.org/proxy_u/en-ru.ru.879d60d7-6362463e-571f760b-74722d776562/https/en.wikipedia.org/wiki/New_Haven,_Connecticut" TargetMode="External"/><Relationship Id="rId33" Type="http://schemas.openxmlformats.org/officeDocument/2006/relationships/image" Target="media/image18.jpeg"/><Relationship Id="rId38" Type="http://schemas.openxmlformats.org/officeDocument/2006/relationships/image" Target="media/image23.jpeg"/><Relationship Id="rId46" Type="http://schemas.openxmlformats.org/officeDocument/2006/relationships/image" Target="media/image31.jpeg"/><Relationship Id="rId59" Type="http://schemas.openxmlformats.org/officeDocument/2006/relationships/image" Target="media/image44.jpeg"/><Relationship Id="rId67" Type="http://schemas.openxmlformats.org/officeDocument/2006/relationships/image" Target="media/image52.jpeg"/><Relationship Id="rId103" Type="http://schemas.openxmlformats.org/officeDocument/2006/relationships/image" Target="media/image88.jpeg"/><Relationship Id="rId108" Type="http://schemas.openxmlformats.org/officeDocument/2006/relationships/image" Target="media/image93.jpeg"/><Relationship Id="rId116" Type="http://schemas.openxmlformats.org/officeDocument/2006/relationships/image" Target="media/image101.jpeg"/><Relationship Id="rId124" Type="http://schemas.openxmlformats.org/officeDocument/2006/relationships/image" Target="media/image109.jpeg"/><Relationship Id="rId129" Type="http://schemas.openxmlformats.org/officeDocument/2006/relationships/image" Target="media/image114.jpeg"/><Relationship Id="rId137" Type="http://schemas.openxmlformats.org/officeDocument/2006/relationships/footer" Target="footer1.xml"/><Relationship Id="rId20" Type="http://schemas.openxmlformats.org/officeDocument/2006/relationships/hyperlink" Target="https://translated.turbopages.org/proxy_u/en-ru.ru.44d65ccb-63611d0a-0604fc7c-74722d776562/https/en.wikipedia.org/wiki/Bureau_of_Alcohol,_Tobacco,_Firearms_and_Explosives" TargetMode="External"/><Relationship Id="rId41" Type="http://schemas.openxmlformats.org/officeDocument/2006/relationships/image" Target="media/image26.jpeg"/><Relationship Id="rId54" Type="http://schemas.openxmlformats.org/officeDocument/2006/relationships/image" Target="media/image39.jpeg"/><Relationship Id="rId62" Type="http://schemas.openxmlformats.org/officeDocument/2006/relationships/image" Target="media/image47.jpeg"/><Relationship Id="rId70" Type="http://schemas.openxmlformats.org/officeDocument/2006/relationships/image" Target="media/image55.jpeg"/><Relationship Id="rId75" Type="http://schemas.openxmlformats.org/officeDocument/2006/relationships/image" Target="media/image60.jpeg"/><Relationship Id="rId83" Type="http://schemas.openxmlformats.org/officeDocument/2006/relationships/image" Target="media/image68.jpeg"/><Relationship Id="rId88" Type="http://schemas.openxmlformats.org/officeDocument/2006/relationships/image" Target="media/image73.jpeg"/><Relationship Id="rId91" Type="http://schemas.openxmlformats.org/officeDocument/2006/relationships/image" Target="media/image76.jpeg"/><Relationship Id="rId96" Type="http://schemas.openxmlformats.org/officeDocument/2006/relationships/image" Target="media/image81.jpeg"/><Relationship Id="rId111" Type="http://schemas.openxmlformats.org/officeDocument/2006/relationships/image" Target="media/image96.jpeg"/><Relationship Id="rId132" Type="http://schemas.openxmlformats.org/officeDocument/2006/relationships/image" Target="media/image117.jpeg"/><Relationship Id="rId14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hyperlink" Target="https://translated.turbopages.org/proxy_u/en-ru.ru.879d60d7-6362463e-571f760b-74722d776562/https/en.wikipedia.org/wiki/Ammunition" TargetMode="External"/><Relationship Id="rId28" Type="http://schemas.openxmlformats.org/officeDocument/2006/relationships/image" Target="media/image13.jpeg"/><Relationship Id="rId36" Type="http://schemas.openxmlformats.org/officeDocument/2006/relationships/image" Target="media/image21.jpeg"/><Relationship Id="rId49" Type="http://schemas.openxmlformats.org/officeDocument/2006/relationships/image" Target="media/image34.jpeg"/><Relationship Id="rId57" Type="http://schemas.openxmlformats.org/officeDocument/2006/relationships/image" Target="media/image42.jpeg"/><Relationship Id="rId106" Type="http://schemas.openxmlformats.org/officeDocument/2006/relationships/image" Target="media/image91.jpeg"/><Relationship Id="rId114" Type="http://schemas.openxmlformats.org/officeDocument/2006/relationships/image" Target="media/image99.jpeg"/><Relationship Id="rId119" Type="http://schemas.openxmlformats.org/officeDocument/2006/relationships/image" Target="media/image104.jpeg"/><Relationship Id="rId127" Type="http://schemas.openxmlformats.org/officeDocument/2006/relationships/image" Target="media/image112.jpeg"/><Relationship Id="rId10" Type="http://schemas.openxmlformats.org/officeDocument/2006/relationships/image" Target="media/image3.jpeg"/><Relationship Id="rId31" Type="http://schemas.openxmlformats.org/officeDocument/2006/relationships/image" Target="media/image16.jpeg"/><Relationship Id="rId44" Type="http://schemas.openxmlformats.org/officeDocument/2006/relationships/image" Target="media/image29.jpeg"/><Relationship Id="rId52" Type="http://schemas.openxmlformats.org/officeDocument/2006/relationships/image" Target="media/image37.jpeg"/><Relationship Id="rId60" Type="http://schemas.openxmlformats.org/officeDocument/2006/relationships/image" Target="media/image45.jpeg"/><Relationship Id="rId65" Type="http://schemas.openxmlformats.org/officeDocument/2006/relationships/image" Target="media/image50.jpeg"/><Relationship Id="rId73" Type="http://schemas.openxmlformats.org/officeDocument/2006/relationships/image" Target="media/image58.jpeg"/><Relationship Id="rId78" Type="http://schemas.openxmlformats.org/officeDocument/2006/relationships/image" Target="media/image63.jpeg"/><Relationship Id="rId81" Type="http://schemas.openxmlformats.org/officeDocument/2006/relationships/image" Target="media/image66.jpeg"/><Relationship Id="rId86" Type="http://schemas.openxmlformats.org/officeDocument/2006/relationships/image" Target="media/image71.jpeg"/><Relationship Id="rId94" Type="http://schemas.openxmlformats.org/officeDocument/2006/relationships/image" Target="media/image79.jpeg"/><Relationship Id="rId99" Type="http://schemas.openxmlformats.org/officeDocument/2006/relationships/image" Target="media/image84.jpeg"/><Relationship Id="rId101" Type="http://schemas.openxmlformats.org/officeDocument/2006/relationships/image" Target="media/image86.jpeg"/><Relationship Id="rId122" Type="http://schemas.openxmlformats.org/officeDocument/2006/relationships/image" Target="media/image107.jpeg"/><Relationship Id="rId130" Type="http://schemas.openxmlformats.org/officeDocument/2006/relationships/image" Target="media/image115.jpeg"/><Relationship Id="rId135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3" Type="http://schemas.openxmlformats.org/officeDocument/2006/relationships/image" Target="media/image6.jpeg"/><Relationship Id="rId18" Type="http://schemas.openxmlformats.org/officeDocument/2006/relationships/hyperlink" Target="https://translated.turbopages.org/proxy_u/en-ru.ru.44d65ccb-63611d0a-0604fc7c-74722d776562/https/en.wikipedia.org/wiki/Ilion,_New_York" TargetMode="External"/><Relationship Id="rId39" Type="http://schemas.openxmlformats.org/officeDocument/2006/relationships/image" Target="media/image24.jpeg"/><Relationship Id="rId109" Type="http://schemas.openxmlformats.org/officeDocument/2006/relationships/image" Target="media/image94.jpeg"/><Relationship Id="rId34" Type="http://schemas.openxmlformats.org/officeDocument/2006/relationships/image" Target="media/image19.jpeg"/><Relationship Id="rId50" Type="http://schemas.openxmlformats.org/officeDocument/2006/relationships/image" Target="media/image35.jpeg"/><Relationship Id="rId55" Type="http://schemas.openxmlformats.org/officeDocument/2006/relationships/image" Target="media/image40.jpeg"/><Relationship Id="rId76" Type="http://schemas.openxmlformats.org/officeDocument/2006/relationships/image" Target="media/image61.jpeg"/><Relationship Id="rId97" Type="http://schemas.openxmlformats.org/officeDocument/2006/relationships/image" Target="media/image82.jpeg"/><Relationship Id="rId104" Type="http://schemas.openxmlformats.org/officeDocument/2006/relationships/image" Target="media/image89.jpeg"/><Relationship Id="rId120" Type="http://schemas.openxmlformats.org/officeDocument/2006/relationships/image" Target="media/image105.jpeg"/><Relationship Id="rId125" Type="http://schemas.openxmlformats.org/officeDocument/2006/relationships/image" Target="media/image110.jpeg"/><Relationship Id="rId141" Type="http://schemas.openxmlformats.org/officeDocument/2006/relationships/fontTable" Target="fontTable.xml"/><Relationship Id="rId7" Type="http://schemas.openxmlformats.org/officeDocument/2006/relationships/endnotes" Target="endnotes.xml"/><Relationship Id="rId71" Type="http://schemas.openxmlformats.org/officeDocument/2006/relationships/image" Target="media/image56.jpeg"/><Relationship Id="rId92" Type="http://schemas.openxmlformats.org/officeDocument/2006/relationships/image" Target="media/image77.gif"/><Relationship Id="rId2" Type="http://schemas.openxmlformats.org/officeDocument/2006/relationships/numbering" Target="numbering.xml"/><Relationship Id="rId29" Type="http://schemas.openxmlformats.org/officeDocument/2006/relationships/image" Target="media/image14.jpeg"/><Relationship Id="rId24" Type="http://schemas.openxmlformats.org/officeDocument/2006/relationships/hyperlink" Target="https://translated.turbopages.org/proxy_u/en-ru.ru.879d60d7-6362463e-571f760b-74722d776562/https/en.wikipedia.org/wiki/Oliver_Winchester" TargetMode="External"/><Relationship Id="rId40" Type="http://schemas.openxmlformats.org/officeDocument/2006/relationships/image" Target="media/image25.jpeg"/><Relationship Id="rId45" Type="http://schemas.openxmlformats.org/officeDocument/2006/relationships/image" Target="media/image30.jpeg"/><Relationship Id="rId66" Type="http://schemas.openxmlformats.org/officeDocument/2006/relationships/image" Target="media/image51.jpeg"/><Relationship Id="rId87" Type="http://schemas.openxmlformats.org/officeDocument/2006/relationships/image" Target="media/image72.jpeg"/><Relationship Id="rId110" Type="http://schemas.openxmlformats.org/officeDocument/2006/relationships/image" Target="media/image95.jpeg"/><Relationship Id="rId115" Type="http://schemas.openxmlformats.org/officeDocument/2006/relationships/image" Target="media/image100.jpeg"/><Relationship Id="rId131" Type="http://schemas.openxmlformats.org/officeDocument/2006/relationships/image" Target="media/image116.jpeg"/><Relationship Id="rId136" Type="http://schemas.openxmlformats.org/officeDocument/2006/relationships/header" Target="header2.xml"/><Relationship Id="rId61" Type="http://schemas.openxmlformats.org/officeDocument/2006/relationships/image" Target="media/image46.jpeg"/><Relationship Id="rId82" Type="http://schemas.openxmlformats.org/officeDocument/2006/relationships/image" Target="media/image67.jpeg"/><Relationship Id="rId19" Type="http://schemas.openxmlformats.org/officeDocument/2006/relationships/hyperlink" Target="https://translated.turbopages.org/proxy_u/en-ru.ru.44d65ccb-63611d0a-0604fc7c-74722d776562/https/en.wikipedia.org/wiki/Rifle" TargetMode="External"/><Relationship Id="rId14" Type="http://schemas.openxmlformats.org/officeDocument/2006/relationships/image" Target="media/image7.jpeg"/><Relationship Id="rId30" Type="http://schemas.openxmlformats.org/officeDocument/2006/relationships/image" Target="media/image15.jpeg"/><Relationship Id="rId35" Type="http://schemas.openxmlformats.org/officeDocument/2006/relationships/image" Target="media/image20.jpeg"/><Relationship Id="rId56" Type="http://schemas.openxmlformats.org/officeDocument/2006/relationships/image" Target="media/image41.jpeg"/><Relationship Id="rId77" Type="http://schemas.openxmlformats.org/officeDocument/2006/relationships/image" Target="media/image62.jpeg"/><Relationship Id="rId100" Type="http://schemas.openxmlformats.org/officeDocument/2006/relationships/image" Target="media/image85.jpeg"/><Relationship Id="rId105" Type="http://schemas.openxmlformats.org/officeDocument/2006/relationships/image" Target="media/image90.jpeg"/><Relationship Id="rId126" Type="http://schemas.openxmlformats.org/officeDocument/2006/relationships/image" Target="media/image1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D39881-D22D-44E2-BCD4-7DA436D899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21</Pages>
  <Words>2345</Words>
  <Characters>13367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хозяин</dc:creator>
  <cp:lastModifiedBy>хозяин</cp:lastModifiedBy>
  <cp:revision>91</cp:revision>
  <cp:lastPrinted>2024-01-25T19:58:00Z</cp:lastPrinted>
  <dcterms:created xsi:type="dcterms:W3CDTF">2022-11-09T06:17:00Z</dcterms:created>
  <dcterms:modified xsi:type="dcterms:W3CDTF">2025-03-06T13:11:00Z</dcterms:modified>
</cp:coreProperties>
</file>