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EA" w:rsidRDefault="00982DEA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982DEA" w:rsidRDefault="00982DEA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982DEA" w:rsidRDefault="00982DEA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982DEA" w:rsidRDefault="00982DEA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982DEA" w:rsidRDefault="00982DEA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982DEA" w:rsidRDefault="00982DEA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982DEA" w:rsidRDefault="00982DEA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EC2027" w:rsidRPr="005204C5" w:rsidRDefault="00EC2027" w:rsidP="00EC202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5204C5">
        <w:rPr>
          <w:rFonts w:ascii="Times New Roman" w:eastAsia="Times New Roman" w:hAnsi="Times New Roman" w:cs="Times New Roman"/>
          <w:lang w:eastAsia="ru-RU"/>
        </w:rPr>
        <w:t>АДМИНИСТРАЦИЯ ГОРОДА ИРКУТСКА ДЕПАРТАМЕНТ ОБРАЗОВАНИЯ КОМИТЕТА ПО СОЦИАЛЬНОЙ ПОЛИТИКЕ И КУЛЬТУРЕ</w:t>
      </w:r>
    </w:p>
    <w:p w:rsidR="00EC2027" w:rsidRPr="005204C5" w:rsidRDefault="00EC2027" w:rsidP="00EC2027">
      <w:pPr>
        <w:spacing w:after="0" w:line="240" w:lineRule="exact"/>
        <w:ind w:left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</w:t>
      </w:r>
    </w:p>
    <w:p w:rsidR="00EC2027" w:rsidRPr="005204C5" w:rsidRDefault="00EC2027" w:rsidP="00EC2027"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4C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города Иркутска детский сад № 77</w:t>
      </w:r>
    </w:p>
    <w:p w:rsidR="00EC2027" w:rsidRPr="005204C5" w:rsidRDefault="002E7EF9" w:rsidP="00EC20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4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9268676" wp14:editId="4601300A">
                <wp:simplePos x="0" y="0"/>
                <wp:positionH relativeFrom="column">
                  <wp:posOffset>-301625</wp:posOffset>
                </wp:positionH>
                <wp:positionV relativeFrom="paragraph">
                  <wp:posOffset>50799</wp:posOffset>
                </wp:positionV>
                <wp:extent cx="7149465" cy="0"/>
                <wp:effectExtent l="0" t="0" r="13335" b="19050"/>
                <wp:wrapNone/>
                <wp:docPr id="79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0" y="0"/>
                          <a:ext cx="714946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40404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-23.75pt;margin-top:4pt;width:562.9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" strokecolor="#404040" strokeweight="1pt"/>
            </w:pict>
          </mc:Fallback>
        </mc:AlternateContent>
      </w:r>
      <w:r w:rsidRPr="005204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69CBAF0" wp14:editId="35BC51B8">
                <wp:simplePos x="0" y="0"/>
                <wp:positionH relativeFrom="column">
                  <wp:posOffset>-301625</wp:posOffset>
                </wp:positionH>
                <wp:positionV relativeFrom="paragraph">
                  <wp:posOffset>140969</wp:posOffset>
                </wp:positionV>
                <wp:extent cx="7149465" cy="0"/>
                <wp:effectExtent l="0" t="19050" r="13335" b="19050"/>
                <wp:wrapNone/>
                <wp:docPr id="80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0" y="0"/>
                          <a:ext cx="714946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40404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-23.75pt;margin-top:11.1pt;width:562.9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" strokecolor="#404040" strokeweight="2.25pt"/>
            </w:pict>
          </mc:Fallback>
        </mc:AlternateContent>
      </w:r>
    </w:p>
    <w:p w:rsidR="00EC2027" w:rsidRPr="005204C5" w:rsidRDefault="00EC2027" w:rsidP="004C7224">
      <w:pPr>
        <w:spacing w:after="0"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204C5">
        <w:rPr>
          <w:rFonts w:ascii="Times New Roman" w:eastAsia="Times New Roman" w:hAnsi="Times New Roman" w:cs="Times New Roman"/>
          <w:sz w:val="16"/>
          <w:szCs w:val="16"/>
          <w:lang w:eastAsia="ru-RU"/>
        </w:rPr>
        <w:t>664043  г. Иркутск, бульвар Рябикова, 4 б. Е-</w:t>
      </w:r>
      <w:r w:rsidRPr="005204C5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mail</w:t>
      </w:r>
      <w:r w:rsidRPr="005204C5">
        <w:rPr>
          <w:rFonts w:ascii="Times New Roman" w:eastAsia="Times New Roman" w:hAnsi="Times New Roman" w:cs="Times New Roman"/>
          <w:sz w:val="16"/>
          <w:szCs w:val="16"/>
          <w:lang w:eastAsia="ru-RU"/>
        </w:rPr>
        <w:t>:</w:t>
      </w:r>
      <w:r w:rsidRPr="005204C5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sad</w:t>
      </w:r>
      <w:r w:rsidRPr="005204C5">
        <w:rPr>
          <w:rFonts w:ascii="Times New Roman" w:eastAsia="Times New Roman" w:hAnsi="Times New Roman" w:cs="Times New Roman"/>
          <w:sz w:val="16"/>
          <w:szCs w:val="16"/>
          <w:lang w:eastAsia="ru-RU"/>
        </w:rPr>
        <w:t>_</w:t>
      </w:r>
      <w:r w:rsidRPr="005204C5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karlson</w:t>
      </w:r>
      <w:r w:rsidRPr="005204C5">
        <w:rPr>
          <w:rFonts w:ascii="Times New Roman" w:eastAsia="Times New Roman" w:hAnsi="Times New Roman" w:cs="Times New Roman"/>
          <w:sz w:val="16"/>
          <w:szCs w:val="16"/>
          <w:lang w:eastAsia="ru-RU"/>
        </w:rPr>
        <w:t>_77@</w:t>
      </w:r>
      <w:r w:rsidRPr="005204C5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mail</w:t>
      </w:r>
      <w:r w:rsidRPr="005204C5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Pr="005204C5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ru</w:t>
      </w:r>
      <w:r w:rsidRPr="005204C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Тел.: 8(3952) 300-068</w:t>
      </w:r>
    </w:p>
    <w:p w:rsidR="00EC2027" w:rsidRPr="005204C5" w:rsidRDefault="00EC2027" w:rsidP="00EC2027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C2027" w:rsidRPr="005204C5" w:rsidRDefault="00EC2027" w:rsidP="00EC20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2027" w:rsidRPr="005204C5" w:rsidRDefault="00EC2027" w:rsidP="00745CF5">
      <w:pPr>
        <w:rPr>
          <w:rFonts w:ascii="Times New Roman" w:hAnsi="Times New Roman" w:cs="Times New Roman"/>
          <w:sz w:val="24"/>
          <w:szCs w:val="24"/>
        </w:rPr>
      </w:pPr>
    </w:p>
    <w:p w:rsidR="00EC2027" w:rsidRPr="005204C5" w:rsidRDefault="00EC2027" w:rsidP="00745CF5">
      <w:pPr>
        <w:rPr>
          <w:rFonts w:ascii="Times New Roman" w:hAnsi="Times New Roman" w:cs="Times New Roman"/>
          <w:sz w:val="24"/>
          <w:szCs w:val="24"/>
        </w:rPr>
      </w:pPr>
    </w:p>
    <w:p w:rsidR="004C7224" w:rsidRPr="005204C5" w:rsidRDefault="004C7224" w:rsidP="00745CF5">
      <w:pPr>
        <w:rPr>
          <w:rFonts w:ascii="Times New Roman" w:hAnsi="Times New Roman" w:cs="Times New Roman"/>
          <w:sz w:val="24"/>
          <w:szCs w:val="24"/>
        </w:rPr>
      </w:pPr>
    </w:p>
    <w:p w:rsidR="00EC2027" w:rsidRPr="005204C5" w:rsidRDefault="00CA2C26" w:rsidP="00CA2C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 w:rsidR="00B630F8" w:rsidRPr="005204C5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B630F8" w:rsidRPr="005204C5" w:rsidRDefault="00685BFD" w:rsidP="00B630F8">
      <w:pPr>
        <w:jc w:val="center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Проект на</w:t>
      </w:r>
      <w:r w:rsidR="00B630F8" w:rsidRPr="005204C5">
        <w:rPr>
          <w:rFonts w:ascii="Times New Roman" w:hAnsi="Times New Roman" w:cs="Times New Roman"/>
          <w:sz w:val="24"/>
          <w:szCs w:val="24"/>
        </w:rPr>
        <w:t xml:space="preserve"> тему:</w:t>
      </w:r>
    </w:p>
    <w:p w:rsidR="00685BFD" w:rsidRPr="005204C5" w:rsidRDefault="00685BFD" w:rsidP="00685BFD">
      <w:pPr>
        <w:jc w:val="center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 xml:space="preserve">Использование дидактических игр при ознакомлении детей </w:t>
      </w:r>
    </w:p>
    <w:p w:rsidR="00685BFD" w:rsidRPr="005204C5" w:rsidRDefault="00685BFD" w:rsidP="00685BFD">
      <w:pPr>
        <w:jc w:val="center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 xml:space="preserve">старшего дошкольного возраста </w:t>
      </w:r>
    </w:p>
    <w:p w:rsidR="00685BFD" w:rsidRPr="005204C5" w:rsidRDefault="00685BFD" w:rsidP="00685BFD">
      <w:pPr>
        <w:jc w:val="center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с птицами Прибайкалья</w:t>
      </w:r>
    </w:p>
    <w:p w:rsidR="004C7224" w:rsidRPr="005204C5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7224" w:rsidRPr="005204C5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7224" w:rsidRPr="00C344B0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1CCC" w:rsidRPr="005204C5" w:rsidRDefault="00FA1CCC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1CCC" w:rsidRPr="005204C5" w:rsidRDefault="00FA1CCC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1CCC" w:rsidRPr="005204C5" w:rsidRDefault="00FA1CCC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7224" w:rsidRPr="005204C5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3"/>
      </w:tblGrid>
      <w:tr w:rsidR="00FA1CCC" w:rsidRPr="005204C5" w:rsidTr="00CA2C26">
        <w:tc>
          <w:tcPr>
            <w:tcW w:w="4077" w:type="dxa"/>
          </w:tcPr>
          <w:p w:rsidR="00FA1CCC" w:rsidRPr="005204C5" w:rsidRDefault="00FA1CCC" w:rsidP="00CA2C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</w:tcPr>
          <w:p w:rsidR="00FA1CCC" w:rsidRPr="005204C5" w:rsidRDefault="00FA1CCC" w:rsidP="00FA1C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4C5">
              <w:rPr>
                <w:rFonts w:ascii="Times New Roman" w:hAnsi="Times New Roman" w:cs="Times New Roman"/>
                <w:sz w:val="24"/>
                <w:szCs w:val="24"/>
              </w:rPr>
              <w:t>Авторы-составители:</w:t>
            </w:r>
          </w:p>
          <w:p w:rsidR="00FA1CCC" w:rsidRPr="005204C5" w:rsidRDefault="00FA1CCC" w:rsidP="00FA1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4C5">
              <w:rPr>
                <w:rFonts w:ascii="Times New Roman" w:hAnsi="Times New Roman" w:cs="Times New Roman"/>
                <w:sz w:val="24"/>
                <w:szCs w:val="24"/>
              </w:rPr>
              <w:t xml:space="preserve">Иванченко Е.А. воспитатель 1 категории </w:t>
            </w:r>
          </w:p>
          <w:p w:rsidR="00FA1CCC" w:rsidRPr="005204C5" w:rsidRDefault="00FA1CCC" w:rsidP="00FA1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4C5">
              <w:rPr>
                <w:rFonts w:ascii="Times New Roman" w:hAnsi="Times New Roman" w:cs="Times New Roman"/>
                <w:sz w:val="24"/>
                <w:szCs w:val="24"/>
              </w:rPr>
              <w:t xml:space="preserve">Алексеенко В.В </w:t>
            </w:r>
            <w:r w:rsidR="001709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04C5">
              <w:rPr>
                <w:rFonts w:ascii="Times New Roman" w:hAnsi="Times New Roman" w:cs="Times New Roman"/>
                <w:sz w:val="24"/>
                <w:szCs w:val="24"/>
              </w:rPr>
              <w:t>Заместитель заведующего</w:t>
            </w:r>
          </w:p>
        </w:tc>
      </w:tr>
    </w:tbl>
    <w:p w:rsidR="004C7224" w:rsidRPr="005204C5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7224" w:rsidRPr="005204C5" w:rsidRDefault="004C7224" w:rsidP="00FA1CCC">
      <w:pPr>
        <w:rPr>
          <w:rFonts w:ascii="Times New Roman" w:hAnsi="Times New Roman" w:cs="Times New Roman"/>
          <w:sz w:val="24"/>
          <w:szCs w:val="24"/>
        </w:rPr>
      </w:pPr>
    </w:p>
    <w:p w:rsidR="004C7224" w:rsidRPr="005204C5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7224" w:rsidRPr="005204C5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7224" w:rsidRPr="005204C5" w:rsidRDefault="004C7224" w:rsidP="00EC20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 w:rsidP="00FD32FD">
      <w:pPr>
        <w:jc w:val="center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Иркутск 2025 г</w:t>
      </w:r>
    </w:p>
    <w:p w:rsidR="00BD37A4" w:rsidRPr="005204C5" w:rsidRDefault="00BD37A4" w:rsidP="005758A5">
      <w:pPr>
        <w:jc w:val="center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br w:type="page"/>
      </w:r>
      <w:r w:rsidRPr="005204C5">
        <w:rPr>
          <w:rFonts w:ascii="Times New Roman" w:hAnsi="Times New Roman" w:cs="Times New Roman"/>
          <w:sz w:val="24"/>
          <w:szCs w:val="24"/>
        </w:rPr>
        <w:lastRenderedPageBreak/>
        <w:t>Содержание: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9"/>
        <w:gridCol w:w="7229"/>
        <w:gridCol w:w="1382"/>
      </w:tblGrid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382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Актуальность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Новизна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Перспективный план на неделю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родителями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занятия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709C5" w:rsidTr="001709C5">
        <w:tc>
          <w:tcPr>
            <w:tcW w:w="95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</w:tcPr>
          <w:p w:rsidR="001709C5" w:rsidRDefault="001709C5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</w:tc>
        <w:tc>
          <w:tcPr>
            <w:tcW w:w="1382" w:type="dxa"/>
          </w:tcPr>
          <w:p w:rsidR="001709C5" w:rsidRDefault="00E0172C" w:rsidP="00474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BD37A4" w:rsidRPr="005204C5" w:rsidRDefault="00BD37A4" w:rsidP="00474E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BD37A4" w:rsidRPr="005204C5" w:rsidRDefault="00BD37A4">
      <w:pPr>
        <w:rPr>
          <w:rFonts w:ascii="Times New Roman" w:hAnsi="Times New Roman" w:cs="Times New Roman"/>
          <w:sz w:val="24"/>
          <w:szCs w:val="24"/>
        </w:rPr>
      </w:pPr>
    </w:p>
    <w:p w:rsidR="00F707E9" w:rsidRPr="005204C5" w:rsidRDefault="00F707E9" w:rsidP="004C72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07E9" w:rsidRPr="005204C5" w:rsidRDefault="00F707E9" w:rsidP="004C72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4EB8" w:rsidRPr="005204C5" w:rsidRDefault="00474EB8" w:rsidP="006C66C8">
      <w:pPr>
        <w:rPr>
          <w:rFonts w:ascii="Times New Roman" w:hAnsi="Times New Roman" w:cs="Times New Roman"/>
          <w:sz w:val="24"/>
          <w:szCs w:val="24"/>
        </w:rPr>
      </w:pPr>
    </w:p>
    <w:p w:rsidR="00745CF5" w:rsidRPr="00E0172C" w:rsidRDefault="00745CF5" w:rsidP="00E017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72C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6695C" w:rsidRPr="005204C5" w:rsidRDefault="00745CF5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Данная методическая разработка предназначена для педагогов, работающих с детьми дошкольного возраста. В ней рассматриваются способы использования дидактических игр для более глубокого и интересного знакомства детей с птицами Прибайкалья.</w:t>
      </w:r>
      <w:r w:rsidR="00307AB8" w:rsidRPr="005204C5">
        <w:rPr>
          <w:rFonts w:ascii="Times New Roman" w:hAnsi="Times New Roman" w:cs="Times New Roman"/>
          <w:sz w:val="24"/>
          <w:szCs w:val="24"/>
        </w:rPr>
        <w:t xml:space="preserve"> Ознакомление детей дошкольного возраста с окружающим миром – это важная задача, стоящая перед педагогами. В частности, знакомство с флорой и фауной определенного региона, например, с птицами Прибайкалья, способствует не только развитию познавательных интересов у детей, но и формированию экологического сознания. Дидактические игры как метод обучения позволяют сделать этот процесс увлекательным и продуктивным.</w:t>
      </w:r>
    </w:p>
    <w:p w:rsidR="005E0A7B" w:rsidRPr="005204C5" w:rsidRDefault="00745CF5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b/>
          <w:sz w:val="24"/>
          <w:szCs w:val="24"/>
        </w:rPr>
        <w:t>Целью</w:t>
      </w:r>
      <w:r w:rsidRPr="005204C5">
        <w:rPr>
          <w:rFonts w:ascii="Times New Roman" w:hAnsi="Times New Roman" w:cs="Times New Roman"/>
          <w:sz w:val="24"/>
          <w:szCs w:val="24"/>
        </w:rPr>
        <w:t xml:space="preserve"> работы является развитие у детей интереса к окружающему миру, формирование экологических знаний, а также развитие мышления, речи и социального взаимодействия через </w:t>
      </w:r>
      <w:r w:rsidR="004C7224" w:rsidRPr="005204C5">
        <w:rPr>
          <w:rFonts w:ascii="Times New Roman" w:hAnsi="Times New Roman" w:cs="Times New Roman"/>
          <w:sz w:val="24"/>
          <w:szCs w:val="24"/>
        </w:rPr>
        <w:t xml:space="preserve">дидактические </w:t>
      </w:r>
      <w:r w:rsidRPr="005204C5">
        <w:rPr>
          <w:rFonts w:ascii="Times New Roman" w:hAnsi="Times New Roman" w:cs="Times New Roman"/>
          <w:sz w:val="24"/>
          <w:szCs w:val="24"/>
        </w:rPr>
        <w:t xml:space="preserve">игры. </w:t>
      </w:r>
      <w:r w:rsidR="005E0A7B" w:rsidRPr="005204C5">
        <w:rPr>
          <w:rFonts w:ascii="Times New Roman" w:hAnsi="Times New Roman" w:cs="Times New Roman"/>
          <w:sz w:val="24"/>
          <w:szCs w:val="24"/>
        </w:rPr>
        <w:t>Изучение природы и окружающего мира является важной частью воспитательного процесса в дошкольном возрасте. В условиях быстро развивающегося информационного общества, когда дети сталкиваются с большим количеством негативной информации, особенно важно формировать у них чувства уважения и заботы о природе. Птицы Прибайкалья представляют собой уникальную часть экосистемы региона, и знакомство с ними поможет развить у детей ценностное восприятие природы. Дидактические игры становятся эффективным инструментом для достижения этой цели, так как они делают процесс обучения увлекательным и понятным.</w:t>
      </w:r>
      <w:r w:rsidR="0026695C" w:rsidRPr="005204C5">
        <w:rPr>
          <w:rFonts w:ascii="Times New Roman" w:hAnsi="Times New Roman" w:cs="Times New Roman"/>
          <w:sz w:val="24"/>
          <w:szCs w:val="24"/>
        </w:rPr>
        <w:t xml:space="preserve"> Предлагаемая работа является новаторской, так как в ней рассматривается интеграция игр и естествознания, с акцентом на местные экосистемы. Специфика работы заключается в использовании дидактических игр для изучения конкретного региона — Прибайкалья, что поможет детям не только понять природу родного края, но и развить эмоциональную связь с ней. Кроме того, разработанные игры будут включать элементы интерактивного взаимодействия и творчества, что способствует более глубокому усвоению материала. В результате реализации данного проекта планируется повысить интерес детей к природоведению, развить навыки наблюдения и аналитического мышления, а также сформировать экологическую сознательность у подрастающего поколения.</w:t>
      </w:r>
    </w:p>
    <w:p w:rsidR="0026695C" w:rsidRPr="00E0172C" w:rsidRDefault="0026695C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72C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26695C" w:rsidRPr="005204C5" w:rsidRDefault="0026695C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Pr="005204C5">
        <w:rPr>
          <w:rFonts w:ascii="Times New Roman" w:hAnsi="Times New Roman" w:cs="Times New Roman"/>
          <w:sz w:val="24"/>
          <w:szCs w:val="24"/>
        </w:rPr>
        <w:t>Определить виды и особенности птиц Прибайкалья, подходящих для ознакомления детей дошкольного возраста.</w:t>
      </w:r>
    </w:p>
    <w:p w:rsidR="0026695C" w:rsidRPr="005204C5" w:rsidRDefault="0026695C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Pr="005204C5">
        <w:rPr>
          <w:rFonts w:ascii="Times New Roman" w:hAnsi="Times New Roman" w:cs="Times New Roman"/>
          <w:sz w:val="24"/>
          <w:szCs w:val="24"/>
        </w:rPr>
        <w:t>Провести практическое внедрение и оценку эффективности предложенных дидактических игр в дошкольных образовательных учреждениях.</w:t>
      </w:r>
    </w:p>
    <w:p w:rsidR="00307AB8" w:rsidRPr="005204C5" w:rsidRDefault="0026695C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Pr="005204C5">
        <w:rPr>
          <w:rFonts w:ascii="Times New Roman" w:hAnsi="Times New Roman" w:cs="Times New Roman"/>
          <w:sz w:val="24"/>
          <w:szCs w:val="24"/>
        </w:rPr>
        <w:t>Разработать рекомендации для воспитателей по применению дидактических игр в образовательном процессе.</w:t>
      </w:r>
    </w:p>
    <w:p w:rsidR="00DC1F77" w:rsidRPr="00E0172C" w:rsidRDefault="00DC1F77" w:rsidP="00E01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72C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DC1F77" w:rsidRPr="005204C5" w:rsidRDefault="00DC1F77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Дети старшего дошкольного возраста начинают осознавать своё место в мире. Ознакомление их с местными видами птиц позволяет развить у них экологическое сознание, сформировав понимание важности сохранения природы и биоразнообразия.</w:t>
      </w:r>
    </w:p>
    <w:p w:rsidR="00DC1F77" w:rsidRPr="005204C5" w:rsidRDefault="00DC1F77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Дидактические игры способствуют развитию внимания, памяти, мышления и воображения. Знакомясь с различными видами птиц, дети могут не только запоминать их названия, цвета, повадки, но и сравнивать, исследовать их поведение, что активизирует когнитивные процессы.</w:t>
      </w:r>
    </w:p>
    <w:p w:rsidR="00DC1F77" w:rsidRPr="005204C5" w:rsidRDefault="00DC1F77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Игра — один из самых эффективных способов обучения в дошкольном возрасте. При помощи дидактических игр дети могут выразить свои эмоции, научиться работать в команде, развивать навыки общения и взаимодействия. Тематика птиц может акцентировать внимание на красоте и разнообразии природы, способствуя формированию у детей положительного отношения к окружающему миру.</w:t>
      </w:r>
    </w:p>
    <w:p w:rsidR="00DC1F77" w:rsidRPr="005204C5" w:rsidRDefault="00DC1F77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lastRenderedPageBreak/>
        <w:t>Содействие развитию художественно-эстетических способностей</w:t>
      </w:r>
    </w:p>
    <w:p w:rsidR="00DC1F77" w:rsidRPr="005204C5" w:rsidRDefault="00DC1F77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Включение в дидактические игры элементов рисования, лепки или создания поделок птиц способствует развитию творческих навыков. Дети могут создавать образы птиц с помощью различных материалов, что развивает их художественные способности и креативность.</w:t>
      </w:r>
    </w:p>
    <w:p w:rsidR="00DC1F77" w:rsidRPr="005204C5" w:rsidRDefault="00DC1F77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С учетом современных экологических вызовов, важно на раннем этапе формировать у детей уважение к природным ресурсам и живой природе. Образовательные программы, включающие знакомство с местной фауной, становятся всё более актуальными. Дидактические игры создают возможность для интеграции знаний из разных областей — экологии, биологии, культуры.</w:t>
      </w:r>
    </w:p>
    <w:p w:rsidR="00DC1F77" w:rsidRPr="005204C5" w:rsidRDefault="00DC1F77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Семена интереса к местной природе и её богатству помогают детям узнать и ценить культурное наследие своего региона. Каждая птица может ассоциироваться с определенными традициями, сказками и интересными историями, что добавляет образовательному процессу культурный контекст.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C34">
        <w:rPr>
          <w:rFonts w:ascii="Times New Roman" w:hAnsi="Times New Roman" w:cs="Times New Roman"/>
          <w:sz w:val="24"/>
          <w:szCs w:val="24"/>
        </w:rPr>
        <w:t>Дидактические игры способствуют активизации познавательной активности детей, помогают им лучше усваивать информацию о птицах, их образе жизни, среде обитания и особенностях.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C34">
        <w:rPr>
          <w:rFonts w:ascii="Times New Roman" w:hAnsi="Times New Roman" w:cs="Times New Roman"/>
          <w:sz w:val="24"/>
          <w:szCs w:val="24"/>
        </w:rPr>
        <w:t>Ознакомление детей с местной флорой и фауной формирует у них представления о природе, способствует развитию экологической ответственности и бережного отношения к окружающей среде.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C34">
        <w:rPr>
          <w:rFonts w:ascii="Times New Roman" w:hAnsi="Times New Roman" w:cs="Times New Roman"/>
          <w:sz w:val="24"/>
          <w:szCs w:val="24"/>
        </w:rPr>
        <w:t>В ходе дидактических игр дети учатся работать в команде, обсуждают, сообща решают задачи, что способствует развитию социальных навыков и умения взаимодействовать с окружающими.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C34">
        <w:rPr>
          <w:rFonts w:ascii="Times New Roman" w:hAnsi="Times New Roman" w:cs="Times New Roman"/>
          <w:sz w:val="24"/>
          <w:szCs w:val="24"/>
        </w:rPr>
        <w:t>Многие дидактические игры включают в себя элементы подвижной активности, что способствует развитию мелкой и крупной моторики. К тому же, в процессе игр дети могут проявлять креативность, создавая свои игры и правила.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C34">
        <w:rPr>
          <w:rFonts w:ascii="Times New Roman" w:hAnsi="Times New Roman" w:cs="Times New Roman"/>
          <w:sz w:val="24"/>
          <w:szCs w:val="24"/>
        </w:rPr>
        <w:t>Игры могут объединять различные области знаний — биологию, географию, искусство и т.д., что позволяет детям развивать системное мышление и общее представление о мире.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C34">
        <w:rPr>
          <w:rFonts w:ascii="Times New Roman" w:hAnsi="Times New Roman" w:cs="Times New Roman"/>
          <w:sz w:val="24"/>
          <w:szCs w:val="24"/>
        </w:rPr>
        <w:t>Знакомство с птицами Прибайкалья позволяет детям узнать о культурном и природном наследии региона, что важно для формирования идентичности и понимания местных традиций.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Таким образом, использование дидактических игр для ознакомления детей старшего дошкольного возраста с птицами Прибайкалья является не только актуальным, но и необходимым элементом комплексного подхода к воспитанию и обучению, способствующим гармоничному развитию личности ребёнка и его привязанности к окружающему миру.</w:t>
      </w: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C34" w:rsidRPr="001C0C34" w:rsidRDefault="001C0C3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0EF" w:rsidRPr="00E0172C" w:rsidRDefault="006C66C8" w:rsidP="00E01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72C">
        <w:rPr>
          <w:rFonts w:ascii="Times New Roman" w:hAnsi="Times New Roman" w:cs="Times New Roman"/>
          <w:b/>
          <w:sz w:val="24"/>
          <w:szCs w:val="24"/>
        </w:rPr>
        <w:t>Новизна:</w:t>
      </w:r>
    </w:p>
    <w:p w:rsidR="00DB00EF" w:rsidRPr="005204C5" w:rsidRDefault="00DB00E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Интеграция с природоведением: дидактические игры, основанные на местной флоре и фауне, помогают детям осознать ценность природы Прибайкалья, развивая экологическое сознание.</w:t>
      </w:r>
    </w:p>
    <w:p w:rsidR="00DB00EF" w:rsidRPr="005204C5" w:rsidRDefault="00DB00E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Игровая форма обучения: Игра как метод обучения способствует более глубокому усвоению информации. Она позволяет детям эффективно взаимодействовать друг с другом и с окружающей средой.</w:t>
      </w:r>
    </w:p>
    <w:p w:rsidR="00DB00EF" w:rsidRPr="005204C5" w:rsidRDefault="00DB00E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Разнообразие форматов: Это могут быть настольные игры, подвижные игры, ролевые игры или даже квесты, в которых дети знакомятся с птицами, их средой обитания, повадками и звуками.</w:t>
      </w:r>
    </w:p>
    <w:p w:rsidR="00DB00EF" w:rsidRPr="005204C5" w:rsidRDefault="00DB00E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Кросс-дисциплинарный подход: Игры могут интегрировать элементы биологии, технологии, искусства и музыки, что делает учебный процесс более увлекательным и многогранным.</w:t>
      </w:r>
    </w:p>
    <w:p w:rsidR="00DB00EF" w:rsidRPr="005204C5" w:rsidRDefault="00DB00E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lastRenderedPageBreak/>
        <w:t>Креативное мышление и исследовательская деятельность: Дети могут создавать свои собственные игры или сценарии, изучая поведение птиц, что развивает их креативность и навыки критического мышления.</w:t>
      </w:r>
    </w:p>
    <w:p w:rsidR="00DB00EF" w:rsidRPr="005204C5" w:rsidRDefault="00DB00E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Заключение</w:t>
      </w:r>
    </w:p>
    <w:p w:rsidR="006C66C8" w:rsidRPr="005204C5" w:rsidRDefault="00DB00E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Использование дидактических игр для знакомства с птицами Прибайкалья является новаторским подходом в образовании детей старшего дошкольного возраста. Это не только помогает развивать у детей любовь к природе, но и способствует их всестороннему развитию, включая социальные, эмоциональные и когнитивные навыки. Создавая увлекательную и познавательную среду, можем эффективно передавать знания о родной природе и стимулировать интерес к исследованию окружающего мира.</w:t>
      </w:r>
    </w:p>
    <w:p w:rsidR="006C66C8" w:rsidRPr="005204C5" w:rsidRDefault="006C66C8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2845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5204C5">
        <w:rPr>
          <w:rFonts w:ascii="Times New Roman" w:hAnsi="Times New Roman" w:cs="Times New Roman"/>
          <w:sz w:val="24"/>
          <w:szCs w:val="24"/>
        </w:rPr>
        <w:t>:</w:t>
      </w:r>
    </w:p>
    <w:p w:rsidR="00307AB8" w:rsidRPr="005204C5" w:rsidRDefault="00307AB8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Использование дидактических игр при ознакомлении детей дошкольного возраста с птицами Прибайкалья может способствовать достижению нескольких планируемых результатов обучения:</w:t>
      </w:r>
    </w:p>
    <w:p w:rsidR="00307AB8" w:rsidRPr="005204C5" w:rsidRDefault="000A48AA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="00307AB8" w:rsidRPr="005204C5">
        <w:rPr>
          <w:rFonts w:ascii="Times New Roman" w:hAnsi="Times New Roman" w:cs="Times New Roman"/>
          <w:sz w:val="24"/>
          <w:szCs w:val="24"/>
        </w:rPr>
        <w:t>Развитие познавательной активности: Дети будут проявлять интерес к изучению птиц, их особенностей, поведения и среды обитания. Игривый формат обучения способствует формированию любознательности и стремления к новым знаниям.</w:t>
      </w:r>
    </w:p>
    <w:p w:rsidR="00307AB8" w:rsidRPr="005204C5" w:rsidRDefault="000A48AA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="00307AB8" w:rsidRPr="005204C5">
        <w:rPr>
          <w:rFonts w:ascii="Times New Roman" w:hAnsi="Times New Roman" w:cs="Times New Roman"/>
          <w:sz w:val="24"/>
          <w:szCs w:val="24"/>
        </w:rPr>
        <w:t>Формирование экологической грамотности: Ознакомление с местной фауной позволит детям понять важность сохранения природы, бережного отношения к окружающей среде и сохранения биоразнообразия.</w:t>
      </w:r>
    </w:p>
    <w:p w:rsidR="00307AB8" w:rsidRPr="005204C5" w:rsidRDefault="000A48AA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="00307AB8" w:rsidRPr="005204C5">
        <w:rPr>
          <w:rFonts w:ascii="Times New Roman" w:hAnsi="Times New Roman" w:cs="Times New Roman"/>
          <w:sz w:val="24"/>
          <w:szCs w:val="24"/>
        </w:rPr>
        <w:t>Улучшение социального взаимодействия: Игры в группе развивают навыки сотрудничества, коммуникации и взаимопомощи. Дети научатся работать в команде, делиться своими знаниями и уважать мнение других.</w:t>
      </w:r>
    </w:p>
    <w:p w:rsidR="00307AB8" w:rsidRPr="005204C5" w:rsidRDefault="000A48AA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="00307AB8" w:rsidRPr="005204C5">
        <w:rPr>
          <w:rFonts w:ascii="Times New Roman" w:hAnsi="Times New Roman" w:cs="Times New Roman"/>
          <w:sz w:val="24"/>
          <w:szCs w:val="24"/>
        </w:rPr>
        <w:t>Развитие речевых навыков: Во время игр дети будут активно использовать речь: описывать птиц, рассказывать о них, задавать вопросы и отвечать на них, что способствует развитию лексического запаса и грамматических навыков.</w:t>
      </w:r>
    </w:p>
    <w:p w:rsidR="00307AB8" w:rsidRPr="005204C5" w:rsidRDefault="000A48AA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="00307AB8" w:rsidRPr="005204C5">
        <w:rPr>
          <w:rFonts w:ascii="Times New Roman" w:hAnsi="Times New Roman" w:cs="Times New Roman"/>
          <w:sz w:val="24"/>
          <w:szCs w:val="24"/>
        </w:rPr>
        <w:t>Создание образа птиц: Через дидактические игры дети смогут формировать представление о различных видах птиц: их внешнем виде, привычках, звуках, что составляет основу для более глубокого понимания биологического разнообразия.</w:t>
      </w:r>
    </w:p>
    <w:p w:rsidR="00307AB8" w:rsidRPr="005204C5" w:rsidRDefault="000A48AA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="00307AB8" w:rsidRPr="005204C5">
        <w:rPr>
          <w:rFonts w:ascii="Times New Roman" w:hAnsi="Times New Roman" w:cs="Times New Roman"/>
          <w:sz w:val="24"/>
          <w:szCs w:val="24"/>
        </w:rPr>
        <w:t>Развитие моторики и координации: Многие дидактические игры предполагают активные действия (например, подражание действиям птиц), что способствует ра</w:t>
      </w:r>
      <w:r w:rsidR="00FD32FD" w:rsidRPr="005204C5">
        <w:rPr>
          <w:rFonts w:ascii="Times New Roman" w:hAnsi="Times New Roman" w:cs="Times New Roman"/>
          <w:sz w:val="24"/>
          <w:szCs w:val="24"/>
        </w:rPr>
        <w:t>звитию моторики и координации</w:t>
      </w:r>
      <w:r w:rsidR="00307AB8" w:rsidRPr="005204C5">
        <w:rPr>
          <w:rFonts w:ascii="Times New Roman" w:hAnsi="Times New Roman" w:cs="Times New Roman"/>
          <w:sz w:val="24"/>
          <w:szCs w:val="24"/>
        </w:rPr>
        <w:t>.</w:t>
      </w:r>
    </w:p>
    <w:p w:rsidR="00307AB8" w:rsidRPr="005204C5" w:rsidRDefault="000A48AA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</w:t>
      </w:r>
      <w:r w:rsidR="00FD32FD" w:rsidRPr="005204C5">
        <w:rPr>
          <w:rFonts w:ascii="Times New Roman" w:hAnsi="Times New Roman" w:cs="Times New Roman"/>
          <w:sz w:val="24"/>
          <w:szCs w:val="24"/>
        </w:rPr>
        <w:t xml:space="preserve"> </w:t>
      </w:r>
      <w:r w:rsidR="00307AB8" w:rsidRPr="005204C5">
        <w:rPr>
          <w:rFonts w:ascii="Times New Roman" w:hAnsi="Times New Roman" w:cs="Times New Roman"/>
          <w:sz w:val="24"/>
          <w:szCs w:val="24"/>
        </w:rPr>
        <w:t>Навыки наблюдения и анализа: Дети научатся наблюдать за птицами и делать выводы о их поведении, что способствует формированию аналитического мышления.</w:t>
      </w:r>
    </w:p>
    <w:p w:rsidR="00546AB4" w:rsidRPr="005204C5" w:rsidRDefault="004C7224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 xml:space="preserve">- </w:t>
      </w:r>
      <w:r w:rsidR="00307AB8" w:rsidRPr="005204C5">
        <w:rPr>
          <w:rFonts w:ascii="Times New Roman" w:hAnsi="Times New Roman" w:cs="Times New Roman"/>
          <w:sz w:val="24"/>
          <w:szCs w:val="24"/>
        </w:rPr>
        <w:t>Культмассовый аспект: Ознакомление с птицами может быть связано с культурными аспектами, например, рассказами, народными сказками, что дополнит общее представление о природе и её роли в жизни человека.</w:t>
      </w:r>
    </w:p>
    <w:p w:rsidR="00B630F8" w:rsidRPr="005204C5" w:rsidRDefault="00543BD0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Методические рекомендации для воспитателей по применению дидактических</w:t>
      </w:r>
      <w:r w:rsidR="00546AB4" w:rsidRPr="005204C5">
        <w:rPr>
          <w:rFonts w:ascii="Times New Roman" w:hAnsi="Times New Roman" w:cs="Times New Roman"/>
          <w:sz w:val="24"/>
          <w:szCs w:val="24"/>
        </w:rPr>
        <w:t xml:space="preserve"> игр в образовательном процессе.</w:t>
      </w:r>
    </w:p>
    <w:p w:rsidR="00B630F8" w:rsidRPr="005204C5" w:rsidRDefault="00B630F8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 Используйте яркие и интересные материалы для привлечения внимания детей.</w:t>
      </w:r>
    </w:p>
    <w:p w:rsidR="00B630F8" w:rsidRPr="005204C5" w:rsidRDefault="00B630F8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- Обратите внимание на активное вовлечение детей в процесс через игру и творчество.</w:t>
      </w:r>
    </w:p>
    <w:p w:rsidR="001D301F" w:rsidRPr="005204C5" w:rsidRDefault="00B630F8" w:rsidP="00E017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204C5">
        <w:rPr>
          <w:rFonts w:ascii="Times New Roman" w:hAnsi="Times New Roman" w:cs="Times New Roman"/>
          <w:sz w:val="24"/>
          <w:szCs w:val="24"/>
        </w:rPr>
        <w:t>- Поддерживайте дружелюбную атмосферу и создавайте возможности для обсуждения.</w:t>
      </w:r>
    </w:p>
    <w:p w:rsidR="001D301F" w:rsidRPr="005204C5" w:rsidRDefault="001D301F" w:rsidP="00E017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204C5">
        <w:rPr>
          <w:rFonts w:ascii="Times New Roman" w:eastAsia="Times New Roman" w:hAnsi="Times New Roman" w:cs="Times New Roman"/>
          <w:bCs/>
          <w:lang w:eastAsia="ru-RU"/>
        </w:rPr>
        <w:t>-</w:t>
      </w:r>
      <w:r w:rsidR="00DE5CFD" w:rsidRPr="005204C5">
        <w:rPr>
          <w:rFonts w:ascii="Times New Roman" w:eastAsia="Times New Roman" w:hAnsi="Times New Roman" w:cs="Times New Roman"/>
          <w:lang w:eastAsia="ru-RU"/>
        </w:rPr>
        <w:t>: Подготовьте карточки с изображениями различных птиц, обитающих в Прибайкалье, и их описанием</w:t>
      </w:r>
      <w:r w:rsidRPr="005204C5">
        <w:rPr>
          <w:rFonts w:ascii="Times New Roman" w:eastAsia="Times New Roman" w:hAnsi="Times New Roman" w:cs="Times New Roman"/>
          <w:bCs/>
          <w:lang w:eastAsia="ru-RU"/>
        </w:rPr>
        <w:t>-</w:t>
      </w:r>
    </w:p>
    <w:p w:rsidR="00DE5CFD" w:rsidRPr="005204C5" w:rsidRDefault="001D301F" w:rsidP="00E017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204C5">
        <w:rPr>
          <w:rFonts w:ascii="Times New Roman" w:eastAsia="Times New Roman" w:hAnsi="Times New Roman" w:cs="Times New Roman"/>
          <w:bCs/>
          <w:lang w:eastAsia="ru-RU"/>
        </w:rPr>
        <w:t>-</w:t>
      </w:r>
      <w:r w:rsidR="00DE5CFD" w:rsidRPr="005204C5">
        <w:rPr>
          <w:rFonts w:ascii="Times New Roman" w:eastAsia="Times New Roman" w:hAnsi="Times New Roman" w:cs="Times New Roman"/>
          <w:lang w:eastAsia="ru-RU"/>
        </w:rPr>
        <w:t>Попросите детей создать поделки или рисунки птиц, которые они изучили. Это поможет закрепить знания и развить творческие способности.</w:t>
      </w:r>
    </w:p>
    <w:p w:rsidR="00DE5CFD" w:rsidRPr="005204C5" w:rsidRDefault="00347CBF" w:rsidP="00E0172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  <w:r w:rsidRPr="005204C5">
        <w:rPr>
          <w:rFonts w:ascii="Times New Roman" w:eastAsia="Times New Roman" w:hAnsi="Times New Roman" w:cs="Times New Roman"/>
          <w:lang w:eastAsia="ru-RU"/>
        </w:rPr>
        <w:t>-Поручите каждому ребенку</w:t>
      </w:r>
      <w:r w:rsidR="00DE5CFD" w:rsidRPr="005204C5">
        <w:rPr>
          <w:rFonts w:ascii="Times New Roman" w:eastAsia="Times New Roman" w:hAnsi="Times New Roman" w:cs="Times New Roman"/>
          <w:lang w:eastAsia="ru-RU"/>
        </w:rPr>
        <w:t xml:space="preserve"> изучить одну или несколько птиц и подготовить небольшую презентацию, которую они затем представят группе.</w:t>
      </w:r>
    </w:p>
    <w:p w:rsidR="00DE5CFD" w:rsidRPr="005204C5" w:rsidRDefault="00347CBF" w:rsidP="00E0172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04C5">
        <w:rPr>
          <w:rFonts w:ascii="Times New Roman" w:eastAsia="Times New Roman" w:hAnsi="Times New Roman" w:cs="Times New Roman"/>
          <w:bCs/>
          <w:lang w:eastAsia="ru-RU"/>
        </w:rPr>
        <w:t xml:space="preserve">-  </w:t>
      </w:r>
      <w:r w:rsidR="00DE5CFD" w:rsidRPr="005204C5">
        <w:rPr>
          <w:rFonts w:ascii="Times New Roman" w:eastAsia="Times New Roman" w:hAnsi="Times New Roman" w:cs="Times New Roman"/>
          <w:lang w:eastAsia="ru-RU"/>
        </w:rPr>
        <w:t>Организуйте конкурс, в котором дети смогут продемонстрировать свои знания о птицах Прибайкалья, отвечая на вопросы или участвуя в викторинах.</w:t>
      </w:r>
    </w:p>
    <w:p w:rsidR="00DE5CFD" w:rsidRDefault="00347CBF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04C5">
        <w:rPr>
          <w:rFonts w:ascii="Times New Roman" w:eastAsia="Times New Roman" w:hAnsi="Times New Roman" w:cs="Times New Roman"/>
          <w:lang w:eastAsia="ru-RU"/>
        </w:rPr>
        <w:lastRenderedPageBreak/>
        <w:t>-</w:t>
      </w:r>
      <w:r w:rsidR="00DE5CFD" w:rsidRPr="005204C5">
        <w:rPr>
          <w:rFonts w:ascii="Times New Roman" w:eastAsia="Times New Roman" w:hAnsi="Times New Roman" w:cs="Times New Roman"/>
          <w:lang w:eastAsia="ru-RU"/>
        </w:rPr>
        <w:t>Связывайте темы птиц с экологией, географией и искусством, чтобы расширить образовательные горизонты и показать взаимосвязь между предметами.</w:t>
      </w:r>
    </w:p>
    <w:p w:rsidR="006B2845" w:rsidRDefault="006B2845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B2845" w:rsidRDefault="006B2845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B2845">
        <w:rPr>
          <w:rFonts w:ascii="Times New Roman" w:eastAsia="Times New Roman" w:hAnsi="Times New Roman" w:cs="Times New Roman"/>
          <w:b/>
          <w:lang w:eastAsia="ru-RU"/>
        </w:rPr>
        <w:t>Методические рекомендации для воспитателей по применению дидактических игр в образовательном процессе.</w:t>
      </w:r>
    </w:p>
    <w:p w:rsidR="00D27E4F" w:rsidRPr="006B2845" w:rsidRDefault="00D27E4F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6B2845" w:rsidRPr="006B2845" w:rsidRDefault="006B2845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B2845">
        <w:rPr>
          <w:rFonts w:ascii="Times New Roman" w:eastAsia="Times New Roman" w:hAnsi="Times New Roman" w:cs="Times New Roman"/>
          <w:lang w:eastAsia="ru-RU"/>
        </w:rPr>
        <w:t>- Используйте яркие и интересные материалы для привлечения внимания детей.</w:t>
      </w:r>
    </w:p>
    <w:p w:rsidR="006B2845" w:rsidRPr="006B2845" w:rsidRDefault="006B2845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B2845">
        <w:rPr>
          <w:rFonts w:ascii="Times New Roman" w:eastAsia="Times New Roman" w:hAnsi="Times New Roman" w:cs="Times New Roman"/>
          <w:lang w:eastAsia="ru-RU"/>
        </w:rPr>
        <w:t>- Обратите внимание на активное вовлечение детей в процесс через игру и творчество.</w:t>
      </w:r>
    </w:p>
    <w:p w:rsidR="005227E7" w:rsidRPr="005227E7" w:rsidRDefault="006B2845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B2845">
        <w:rPr>
          <w:rFonts w:ascii="Times New Roman" w:eastAsia="Times New Roman" w:hAnsi="Times New Roman" w:cs="Times New Roman"/>
          <w:lang w:eastAsia="ru-RU"/>
        </w:rPr>
        <w:t>- Поддерживайте дружелюбную атмосферу и создавайте возможности для обсуждения.</w:t>
      </w:r>
      <w:r w:rsidR="005227E7" w:rsidRPr="005227E7">
        <w:t xml:space="preserve"> </w:t>
      </w:r>
      <w:r w:rsidR="005227E7" w:rsidRPr="005227E7">
        <w:rPr>
          <w:rFonts w:ascii="Times New Roman" w:eastAsia="Times New Roman" w:hAnsi="Times New Roman" w:cs="Times New Roman"/>
          <w:lang w:eastAsia="ru-RU"/>
        </w:rPr>
        <w:t>Методические рекомендации воспитателям по использованию дидактических игр при ознакомлении детей с птицами Прибайкалья могут быть следующими: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Цели и задачи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Развивать познавательный интерес к миру птиц.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Формировать умения различных видов: наблюдать, классифицировать, сравнивать.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Обогащать словарный запас детей терминами, связанными с птицами (названия, описания, места обитания и т. д.).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Способствовать эмоциональному развитию, формируя любовь и уважение к природе.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Подбор дидактических игр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Игра «Найди и назови»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Описание: Размещайте в группе картинки различных птиц, обитающих в Прибайкалье. Дети должны найти изображение птицы, которую вы описываете (например, «это птица с ярко-красной грудкой»).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Цель: Развитие навыков ассоциации, улучшение памяти и внимание.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Игра «Кто где живет?»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Описание: Используйте предметные картинки или игрушки. Дети должны сопоставить птицу с ее местом обитания (лес, берег, поляна).</w:t>
      </w:r>
    </w:p>
    <w:p w:rsidR="005227E7" w:rsidRPr="005227E7" w:rsidRDefault="009F43CF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Цель: Развитие </w:t>
      </w:r>
      <w:r w:rsidR="005227E7" w:rsidRPr="005227E7">
        <w:rPr>
          <w:rFonts w:ascii="Times New Roman" w:eastAsia="Times New Roman" w:hAnsi="Times New Roman" w:cs="Times New Roman"/>
          <w:lang w:eastAsia="ru-RU"/>
        </w:rPr>
        <w:t xml:space="preserve"> представлени</w:t>
      </w:r>
      <w:r>
        <w:rPr>
          <w:rFonts w:ascii="Times New Roman" w:eastAsia="Times New Roman" w:hAnsi="Times New Roman" w:cs="Times New Roman"/>
          <w:lang w:eastAsia="ru-RU"/>
        </w:rPr>
        <w:t>й об окружающем мире.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Игровая симуляция «Птицы в гнезде»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Описание: Создайте "гнездо" из подручных материалов. Дети обсуждают, какие птицы могут там жить, используют дополнительно материалы для создания гнезда.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Цель: Сотрудничество и командная работа.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Игра «Музыкальные птицы»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Описание: Воспитатель воспроизводит звуки различных птиц, а дети должны угадать, какая это птица и продемонстрировать ее повадки.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Цель: Развитие слухового восприятия, моторики.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Подготовка к играм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Обсуждение темы: Проводите беседы о птицах Прибайкалья, обращайте внимание на особенности их поведения, привычки.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Визуальные материалы: Используйте альбомы, плакаты, картинки, видео и аудио записи.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Создайте уголок природы: Разместите в группе материалы, связанные с темой, чтобы дети могли самостоятельно исследовать.</w:t>
      </w: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Рекомендации по проведению</w:t>
      </w:r>
    </w:p>
    <w:p w:rsidR="005227E7" w:rsidRPr="005227E7" w:rsidRDefault="005227E7" w:rsidP="005227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227E7" w:rsidRPr="005227E7" w:rsidRDefault="005227E7" w:rsidP="00E0172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lastRenderedPageBreak/>
        <w:t>Индивидуальный подход: Учитывайте интересы и уровень развития каждого ребенка.</w:t>
      </w:r>
    </w:p>
    <w:p w:rsidR="005227E7" w:rsidRPr="005227E7" w:rsidRDefault="005227E7" w:rsidP="00E0172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Динамика занятий: Чередуйте активные и спокойные игры, чтобы поддерживать интерес.</w:t>
      </w:r>
    </w:p>
    <w:p w:rsidR="005227E7" w:rsidRPr="005227E7" w:rsidRDefault="005227E7" w:rsidP="00E0172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Обратная связь: Обсуждайте с детьми их впечатления от игр, задавайте открытые вопро</w:t>
      </w:r>
      <w:r>
        <w:rPr>
          <w:rFonts w:ascii="Times New Roman" w:eastAsia="Times New Roman" w:hAnsi="Times New Roman" w:cs="Times New Roman"/>
          <w:lang w:eastAsia="ru-RU"/>
        </w:rPr>
        <w:t>сы для стимулирования мышления.</w:t>
      </w:r>
    </w:p>
    <w:p w:rsidR="005227E7" w:rsidRPr="005227E7" w:rsidRDefault="005227E7" w:rsidP="00E0172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Заключение</w:t>
      </w:r>
    </w:p>
    <w:p w:rsidR="006B2845" w:rsidRPr="005204C5" w:rsidRDefault="005227E7" w:rsidP="00E0172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27E7">
        <w:rPr>
          <w:rFonts w:ascii="Times New Roman" w:eastAsia="Times New Roman" w:hAnsi="Times New Roman" w:cs="Times New Roman"/>
          <w:lang w:eastAsia="ru-RU"/>
        </w:rPr>
        <w:t>Использование дидактических игр при знакомстве детей с птицами Прибайкалья помогает не только развивать знания о природе, но и формирует личное отношение к окружающему миру. Через игру дети учатся лучше разбираться в экосистемах и заботиться о природной среде.</w:t>
      </w:r>
    </w:p>
    <w:p w:rsidR="006B2845" w:rsidRDefault="006B2845" w:rsidP="00E0172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84C6B" w:rsidRPr="006B2845" w:rsidRDefault="006C66C8" w:rsidP="00E017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845">
        <w:rPr>
          <w:rFonts w:ascii="Times New Roman" w:hAnsi="Times New Roman" w:cs="Times New Roman"/>
          <w:b/>
          <w:sz w:val="24"/>
          <w:szCs w:val="24"/>
        </w:rPr>
        <w:t>Перспективный план на неделю:</w:t>
      </w:r>
    </w:p>
    <w:p w:rsidR="005204C5" w:rsidRPr="006B2845" w:rsidRDefault="005204C5" w:rsidP="00E017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845">
        <w:rPr>
          <w:rFonts w:ascii="Times New Roman" w:hAnsi="Times New Roman" w:cs="Times New Roman"/>
          <w:b/>
          <w:sz w:val="24"/>
          <w:szCs w:val="24"/>
        </w:rPr>
        <w:t>Тема недели: «Птицы Прибайкалья зимой»</w:t>
      </w:r>
    </w:p>
    <w:p w:rsidR="005204C5" w:rsidRPr="005204C5" w:rsidRDefault="005204C5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204C5" w:rsidRPr="005204C5" w:rsidRDefault="005204C5" w:rsidP="00E0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 xml:space="preserve">Дата проведения: </w:t>
      </w:r>
      <w:r w:rsidR="003536F7">
        <w:rPr>
          <w:rFonts w:ascii="Times New Roman" w:hAnsi="Times New Roman" w:cs="Times New Roman"/>
          <w:sz w:val="24"/>
          <w:szCs w:val="24"/>
        </w:rPr>
        <w:t>с16-20 декабря 2024 года</w:t>
      </w:r>
    </w:p>
    <w:p w:rsidR="005204C5" w:rsidRPr="005204C5" w:rsidRDefault="005204C5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Цель: Знакомить детей с понятием «птицы». Продолжать знакомить с особенностями внешнего вида, дать знания о способе питания и образе жизни; вызвать удовольствие от общения с природой.</w:t>
      </w:r>
    </w:p>
    <w:p w:rsidR="005204C5" w:rsidRPr="005204C5" w:rsidRDefault="005204C5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204C5" w:rsidRPr="005204C5" w:rsidRDefault="005204C5" w:rsidP="00E0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Задачи:</w:t>
      </w:r>
    </w:p>
    <w:p w:rsidR="005204C5" w:rsidRPr="005204C5" w:rsidRDefault="00C344B0" w:rsidP="00E0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4B0">
        <w:rPr>
          <w:rFonts w:ascii="Times New Roman" w:hAnsi="Times New Roman" w:cs="Times New Roman"/>
          <w:sz w:val="24"/>
          <w:szCs w:val="24"/>
        </w:rPr>
        <w:t>-</w:t>
      </w:r>
      <w:r w:rsidR="005204C5" w:rsidRPr="005204C5">
        <w:rPr>
          <w:rFonts w:ascii="Times New Roman" w:hAnsi="Times New Roman" w:cs="Times New Roman"/>
          <w:sz w:val="24"/>
          <w:szCs w:val="24"/>
        </w:rPr>
        <w:t>Расширить знания детей о птицах.</w:t>
      </w:r>
    </w:p>
    <w:p w:rsidR="005204C5" w:rsidRPr="005204C5" w:rsidRDefault="00C344B0" w:rsidP="00E0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4B0">
        <w:rPr>
          <w:rFonts w:ascii="Times New Roman" w:hAnsi="Times New Roman" w:cs="Times New Roman"/>
          <w:sz w:val="24"/>
          <w:szCs w:val="24"/>
        </w:rPr>
        <w:t>-</w:t>
      </w:r>
      <w:r w:rsidR="005204C5" w:rsidRPr="005204C5">
        <w:rPr>
          <w:rFonts w:ascii="Times New Roman" w:hAnsi="Times New Roman" w:cs="Times New Roman"/>
          <w:sz w:val="24"/>
          <w:szCs w:val="24"/>
        </w:rPr>
        <w:t>Обогатить словарь детей по данной теме.</w:t>
      </w:r>
    </w:p>
    <w:p w:rsidR="005204C5" w:rsidRPr="005204C5" w:rsidRDefault="00C344B0" w:rsidP="00E0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4B0">
        <w:rPr>
          <w:rFonts w:ascii="Times New Roman" w:hAnsi="Times New Roman" w:cs="Times New Roman"/>
          <w:sz w:val="24"/>
          <w:szCs w:val="24"/>
        </w:rPr>
        <w:t>-</w:t>
      </w:r>
      <w:r w:rsidR="005204C5" w:rsidRPr="005204C5">
        <w:rPr>
          <w:rFonts w:ascii="Times New Roman" w:hAnsi="Times New Roman" w:cs="Times New Roman"/>
          <w:sz w:val="24"/>
          <w:szCs w:val="24"/>
        </w:rPr>
        <w:t>Развивать мышление, мелкую</w:t>
      </w:r>
      <w:r w:rsidR="008269B9">
        <w:rPr>
          <w:rFonts w:ascii="Times New Roman" w:hAnsi="Times New Roman" w:cs="Times New Roman"/>
          <w:sz w:val="24"/>
          <w:szCs w:val="24"/>
        </w:rPr>
        <w:t xml:space="preserve"> моторику, координацию движений, слуховое и зрительное восприятие.</w:t>
      </w:r>
    </w:p>
    <w:p w:rsidR="005204C5" w:rsidRPr="005204C5" w:rsidRDefault="00C344B0" w:rsidP="00E0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84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В</w:t>
      </w:r>
      <w:r w:rsidR="005204C5" w:rsidRPr="005204C5">
        <w:rPr>
          <w:rFonts w:ascii="Times New Roman" w:hAnsi="Times New Roman" w:cs="Times New Roman"/>
          <w:sz w:val="24"/>
          <w:szCs w:val="24"/>
        </w:rPr>
        <w:t>оспитывать желание помогать птицам.</w:t>
      </w:r>
    </w:p>
    <w:p w:rsidR="005204C5" w:rsidRPr="005204C5" w:rsidRDefault="005204C5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B2EC9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 xml:space="preserve">Тема дня: Введение в мир птиц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Утренний круг: Обсуждение, какие птицы живут в нашем регионе.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Чтение: Рассказ о птицах Прибайкалья (фото-подборка, книжки).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Творческая деятельность: Рисование птиц на тему «Птицы моего края».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Прогулка: Наблюдение за птицами в окрестностях ДОУ.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>Спортивная активность: Игры на свежем воздухе.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B2EC9">
        <w:rPr>
          <w:rFonts w:ascii="Times New Roman" w:hAnsi="Times New Roman" w:cs="Times New Roman"/>
          <w:b/>
          <w:sz w:val="24"/>
          <w:szCs w:val="24"/>
        </w:rPr>
        <w:t>Вторник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 xml:space="preserve">Тема дня: Разнообразие птиц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Утренний круг: Обсуждение разных видов птиц: хищные, водоплавающие, певчие.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Мастерская: Создание моделей птиц из бумаги или природных материалов.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Проект: Работа в группах над созданием плакатов о разных птицах (например, скворец, лебедь, ястреб).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>Музыкальная деятельность: Знакомство с пением птиц.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B2EC9">
        <w:rPr>
          <w:rFonts w:ascii="Times New Roman" w:hAnsi="Times New Roman" w:cs="Times New Roman"/>
          <w:b/>
          <w:sz w:val="24"/>
          <w:szCs w:val="24"/>
        </w:rPr>
        <w:t>Среда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 xml:space="preserve">Тема дня: Питание и среда обитания птиц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Утренний круг: Обсуждение, чем питаются разные птицы.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Опыт: Изготовление кормушек для птиц из подручных материалов (продолжение в пятницу).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Литература: Чтение сказок и рассказов о птицах.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>Подвижные игры: Игры с элементами охоты и сборищ птиц.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B2EC9">
        <w:rPr>
          <w:rFonts w:ascii="Times New Roman" w:hAnsi="Times New Roman" w:cs="Times New Roman"/>
          <w:b/>
          <w:sz w:val="24"/>
          <w:szCs w:val="24"/>
        </w:rPr>
        <w:t>Четверг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 xml:space="preserve">Тема дня: Миграция и забота о птицах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>Утренний круг: Обсуждение, почему и куда</w:t>
      </w:r>
      <w:r>
        <w:rPr>
          <w:rFonts w:ascii="Times New Roman" w:hAnsi="Times New Roman" w:cs="Times New Roman"/>
          <w:sz w:val="24"/>
          <w:szCs w:val="24"/>
        </w:rPr>
        <w:t xml:space="preserve"> улетают </w:t>
      </w:r>
      <w:r w:rsidRPr="00AB2EC9">
        <w:rPr>
          <w:rFonts w:ascii="Times New Roman" w:hAnsi="Times New Roman" w:cs="Times New Roman"/>
          <w:sz w:val="24"/>
          <w:szCs w:val="24"/>
        </w:rPr>
        <w:t xml:space="preserve"> птицы.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Творческая деятельность: Изготовление буклетов о том, как мы можем помочь птицам зимой. </w:t>
      </w:r>
    </w:p>
    <w:p w:rsidR="00AB2EC9" w:rsidRPr="00AB2EC9" w:rsidRDefault="00AB2EC9" w:rsidP="00E017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Прогулка: Поход в парк для наблюдения за птицами, выкладывание кормушек. </w:t>
      </w:r>
    </w:p>
    <w:p w:rsidR="00AB2EC9" w:rsidRPr="00AB2EC9" w:rsidRDefault="00AB2EC9" w:rsidP="00AB2E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>Экологическая беседа: Почему важно заботиться о птицах и их среде обитания.</w:t>
      </w:r>
    </w:p>
    <w:p w:rsidR="00AB2EC9" w:rsidRPr="00AB2EC9" w:rsidRDefault="005464E0" w:rsidP="00D27E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A21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2EC9" w:rsidRPr="00AB2EC9">
        <w:rPr>
          <w:rFonts w:ascii="Times New Roman" w:hAnsi="Times New Roman" w:cs="Times New Roman"/>
          <w:b/>
          <w:sz w:val="24"/>
          <w:szCs w:val="24"/>
        </w:rPr>
        <w:t>Пятница</w:t>
      </w:r>
    </w:p>
    <w:p w:rsidR="00DA21DF" w:rsidRDefault="00AB2EC9" w:rsidP="00DA2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 xml:space="preserve">Тема дня: Итоги недели </w:t>
      </w:r>
    </w:p>
    <w:p w:rsidR="00AB2EC9" w:rsidRPr="00AB2EC9" w:rsidRDefault="00AB2EC9" w:rsidP="00DA2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>Утренний круг: Обсуждение, что узнали за неделю. •</w:t>
      </w:r>
      <w:r w:rsidRPr="00AB2EC9">
        <w:rPr>
          <w:rFonts w:ascii="Times New Roman" w:hAnsi="Times New Roman" w:cs="Times New Roman"/>
          <w:sz w:val="24"/>
          <w:szCs w:val="24"/>
        </w:rPr>
        <w:tab/>
        <w:t>Презентация: Выст</w:t>
      </w:r>
      <w:r w:rsidR="00DA21DF">
        <w:rPr>
          <w:rFonts w:ascii="Times New Roman" w:hAnsi="Times New Roman" w:cs="Times New Roman"/>
          <w:sz w:val="24"/>
          <w:szCs w:val="24"/>
        </w:rPr>
        <w:t>авка работ и проектов о птицах.</w:t>
      </w: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Обсуждение: Как мы можем заботиться о птицах в нашем районе. </w:t>
      </w:r>
    </w:p>
    <w:p w:rsidR="00AB2EC9" w:rsidRPr="00AB2EC9" w:rsidRDefault="00AB2EC9" w:rsidP="00AB2E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 xml:space="preserve">Подведение итогов: Игры на тему «Птицы» и их песни. </w:t>
      </w:r>
    </w:p>
    <w:p w:rsidR="004874E2" w:rsidRPr="008269B9" w:rsidRDefault="00AB2EC9" w:rsidP="008269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EC9">
        <w:rPr>
          <w:rFonts w:ascii="Times New Roman" w:hAnsi="Times New Roman" w:cs="Times New Roman"/>
          <w:sz w:val="24"/>
          <w:szCs w:val="24"/>
        </w:rPr>
        <w:t>•</w:t>
      </w:r>
      <w:r w:rsidRPr="00AB2EC9">
        <w:rPr>
          <w:rFonts w:ascii="Times New Roman" w:hAnsi="Times New Roman" w:cs="Times New Roman"/>
          <w:sz w:val="24"/>
          <w:szCs w:val="24"/>
        </w:rPr>
        <w:tab/>
        <w:t>Закрытие недели: Угощение семечками и фруктами</w:t>
      </w:r>
      <w:r w:rsidR="008269B9">
        <w:rPr>
          <w:rFonts w:ascii="Times New Roman" w:hAnsi="Times New Roman" w:cs="Times New Roman"/>
          <w:sz w:val="24"/>
          <w:szCs w:val="24"/>
        </w:rPr>
        <w:t xml:space="preserve">, симулирующее кормление птиц. </w:t>
      </w:r>
    </w:p>
    <w:p w:rsidR="007D6D5B" w:rsidRDefault="007D6D5B" w:rsidP="00B630F8">
      <w:pPr>
        <w:pStyle w:val="3"/>
        <w:spacing w:before="0" w:beforeAutospacing="0" w:after="0" w:afterAutospacing="0"/>
        <w:ind w:firstLine="709"/>
        <w:jc w:val="right"/>
        <w:rPr>
          <w:b w:val="0"/>
          <w:sz w:val="24"/>
          <w:szCs w:val="24"/>
        </w:rPr>
      </w:pPr>
    </w:p>
    <w:p w:rsidR="008269B9" w:rsidRDefault="00266272" w:rsidP="00E0172C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  <w:r w:rsidRPr="00266272">
        <w:rPr>
          <w:sz w:val="24"/>
          <w:szCs w:val="24"/>
        </w:rPr>
        <w:t>Организация работы  с родителями</w:t>
      </w:r>
    </w:p>
    <w:p w:rsidR="003277FE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1. Информирование родителе</w:t>
      </w:r>
      <w:r w:rsidR="003277FE">
        <w:rPr>
          <w:b w:val="0"/>
          <w:sz w:val="24"/>
          <w:szCs w:val="24"/>
        </w:rPr>
        <w:t>й</w:t>
      </w:r>
    </w:p>
    <w:p w:rsidR="003277FE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Брошюры и информационные материалы: Создайте брошюры, где будет представлена информация о важности знакомства детей с природой, в частности с птицами Прибайкалья. Включите в них советы по проведению дидактических игр.</w:t>
      </w:r>
    </w:p>
    <w:p w:rsidR="00266272" w:rsidRPr="00266272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Презентации и лекции: Организуйте встречи для родителей, на которых можно будет обсуждать методы и практики использования дидактических игр, направленных на изучение птиц.</w:t>
      </w:r>
    </w:p>
    <w:p w:rsidR="003277FE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2. Проведение мастер-классов</w:t>
      </w:r>
    </w:p>
    <w:p w:rsidR="00266272" w:rsidRPr="00266272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Мастер-классы по дидактическим играм: Проводите мастер-классы для родителей, на которых они смогут ознакомиться с различными дидактическими играми (например, «Узнай птицу», «Где гнездится?» и т.д.) и сами попробовать их использовать.</w:t>
      </w:r>
    </w:p>
    <w:p w:rsidR="00266272" w:rsidRPr="00266272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3. Совместные мероприятия</w:t>
      </w:r>
    </w:p>
    <w:p w:rsidR="00266272" w:rsidRPr="00266272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Выездные экскурсии: Организуйте выездные экскурсии на природу с участием родителей, где дети смогут наблюдать за птицами в их естественной среде обитания. После экскурсии можно предложить родителям идеи для игр и занятий на основе увиденного.</w:t>
      </w:r>
    </w:p>
    <w:p w:rsidR="00266272" w:rsidRPr="00266272" w:rsidRDefault="00266272" w:rsidP="00AC388E">
      <w:pPr>
        <w:pStyle w:val="3"/>
        <w:spacing w:after="0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>Семейные конкурсы и праздники: Проведите конкурс на лучшее создание дидактической игры о птицах, где семьи будут разрабатывать игры совместно.</w:t>
      </w:r>
    </w:p>
    <w:p w:rsidR="00AC388E" w:rsidRDefault="00AC388E" w:rsidP="00AC388E">
      <w:pPr>
        <w:pStyle w:val="3"/>
        <w:spacing w:after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4. Поддержка и сотрудничество</w:t>
      </w:r>
    </w:p>
    <w:p w:rsidR="009F43CF" w:rsidRDefault="0089259F" w:rsidP="003277FE">
      <w:pPr>
        <w:pStyle w:val="3"/>
        <w:spacing w:after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266272" w:rsidRPr="00266272">
        <w:rPr>
          <w:b w:val="0"/>
          <w:sz w:val="24"/>
          <w:szCs w:val="24"/>
        </w:rPr>
        <w:t>Создайте группу в мессенджерах: Организуйте группу, где родители могут делиться опытом, идеями и фотографиями, обсуждать успехи своих детей в изучении темы.</w:t>
      </w:r>
    </w:p>
    <w:p w:rsidR="0089259F" w:rsidRDefault="0089259F" w:rsidP="003277FE">
      <w:pPr>
        <w:pStyle w:val="3"/>
        <w:spacing w:after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266272" w:rsidRPr="00266272">
        <w:rPr>
          <w:b w:val="0"/>
          <w:sz w:val="24"/>
          <w:szCs w:val="24"/>
        </w:rPr>
        <w:t>Постоянно собирайте отзывы и предложения от родителей по итогам проведенных мероприятий, чтобы улучшать и адаптировать программу.</w:t>
      </w:r>
    </w:p>
    <w:p w:rsidR="00266272" w:rsidRPr="00266272" w:rsidRDefault="0089259F" w:rsidP="0089259F">
      <w:pPr>
        <w:pStyle w:val="3"/>
        <w:spacing w:after="0"/>
        <w:ind w:firstLine="709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266272" w:rsidRPr="00266272">
        <w:rPr>
          <w:b w:val="0"/>
          <w:sz w:val="24"/>
          <w:szCs w:val="24"/>
        </w:rPr>
        <w:t xml:space="preserve">Сфотографируйте и документируйте успехи детей и родителей в изучении темы. </w:t>
      </w:r>
      <w:r>
        <w:rPr>
          <w:b w:val="0"/>
          <w:sz w:val="24"/>
          <w:szCs w:val="24"/>
        </w:rPr>
        <w:t>-</w:t>
      </w:r>
      <w:r w:rsidR="00266272" w:rsidRPr="00266272">
        <w:rPr>
          <w:b w:val="0"/>
          <w:sz w:val="24"/>
          <w:szCs w:val="24"/>
        </w:rPr>
        <w:t>Создайте общую папку с материалами, которую можно будет показать на родительских собраниях или</w:t>
      </w:r>
      <w:r w:rsidR="00266272">
        <w:rPr>
          <w:b w:val="0"/>
          <w:sz w:val="24"/>
          <w:szCs w:val="24"/>
        </w:rPr>
        <w:t xml:space="preserve"> в социальных сетях учреждения.</w:t>
      </w:r>
    </w:p>
    <w:p w:rsidR="00266272" w:rsidRPr="00266272" w:rsidRDefault="00266272" w:rsidP="00266272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  <w:r w:rsidRPr="00266272">
        <w:rPr>
          <w:b w:val="0"/>
          <w:sz w:val="24"/>
          <w:szCs w:val="24"/>
        </w:rPr>
        <w:t xml:space="preserve">Работа с родителями по теме использования дидактических игр для ознакомления детей с птицами Прибайкалья — это важный шаг к формированию экологической </w:t>
      </w:r>
      <w:r w:rsidRPr="00266272">
        <w:rPr>
          <w:b w:val="0"/>
          <w:sz w:val="24"/>
          <w:szCs w:val="24"/>
        </w:rPr>
        <w:lastRenderedPageBreak/>
        <w:t>культуры у детей и укреплению связи между детским садом и семьей. Основной акцент следует сделать на вовлечении родителей и создании возможностей для совместной деятельности.</w:t>
      </w:r>
    </w:p>
    <w:p w:rsidR="008269B9" w:rsidRDefault="008269B9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5227E7" w:rsidRDefault="00992457" w:rsidP="005227E7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drawing>
          <wp:inline distT="0" distB="0" distL="0" distR="0" wp14:anchorId="6C7389FA" wp14:editId="27813355">
            <wp:extent cx="5939790" cy="57721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ятел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59F" w:rsidRDefault="005227E7" w:rsidP="005227E7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</w:t>
      </w:r>
    </w:p>
    <w:p w:rsidR="0089259F" w:rsidRDefault="0089259F" w:rsidP="005227E7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89259F" w:rsidRDefault="0089259F" w:rsidP="005227E7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8269B9" w:rsidRDefault="008269B9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89259F" w:rsidRDefault="0089259F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89259F" w:rsidRDefault="0089259F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D27E4F" w:rsidRDefault="00D27E4F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D27E4F" w:rsidRDefault="00D27E4F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D27E4F" w:rsidRDefault="00D27E4F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1709C5" w:rsidRDefault="001709C5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1709C5" w:rsidRDefault="001709C5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1709C5" w:rsidRDefault="001709C5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1709C5" w:rsidRDefault="001709C5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1709C5" w:rsidRDefault="001709C5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1709C5" w:rsidRDefault="001709C5" w:rsidP="00B630F8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FD32FD" w:rsidRPr="00E0172C" w:rsidRDefault="00756662" w:rsidP="00B630F8">
      <w:pPr>
        <w:pStyle w:val="3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 w:rsidRPr="00E0172C">
        <w:rPr>
          <w:sz w:val="24"/>
          <w:szCs w:val="24"/>
        </w:rPr>
        <w:lastRenderedPageBreak/>
        <w:t>Конспект для дете</w:t>
      </w:r>
      <w:r w:rsidR="00FD32FD" w:rsidRPr="00E0172C">
        <w:rPr>
          <w:sz w:val="24"/>
          <w:szCs w:val="24"/>
        </w:rPr>
        <w:t>й дошкольного возраста на тему:</w:t>
      </w:r>
    </w:p>
    <w:p w:rsidR="00756662" w:rsidRPr="00E0172C" w:rsidRDefault="00756662" w:rsidP="00B630F8">
      <w:pPr>
        <w:pStyle w:val="3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 w:rsidRPr="00E0172C">
        <w:rPr>
          <w:sz w:val="24"/>
          <w:szCs w:val="24"/>
        </w:rPr>
        <w:t>"Птицы Прибайкалья"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5204C5">
        <w:rPr>
          <w:rStyle w:val="a4"/>
          <w:b w:val="0"/>
        </w:rPr>
        <w:t>Цель занятия:</w:t>
      </w:r>
      <w:r w:rsidRPr="005204C5">
        <w:t xml:space="preserve"> Познакомить детей с птицами Прибайкалья через дидактические игры и </w:t>
      </w:r>
      <w:r w:rsidRPr="00E0172C">
        <w:t>активные занятия.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Оборудование: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Картинки и фотографии птиц Прибайкалья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Набор игровых карточек с изображениями различных птиц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Музыкальный фон (звуки птиц)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Раздаточный материал (бумага, цветные карандаши)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Мягкие игрушки птиц (если есть)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Презентация с изображениями птиц</w:t>
      </w:r>
    </w:p>
    <w:p w:rsidR="00756662" w:rsidRPr="00E0172C" w:rsidRDefault="00756662" w:rsidP="00474EB8">
      <w:pPr>
        <w:pStyle w:val="3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E0172C">
        <w:rPr>
          <w:b w:val="0"/>
          <w:sz w:val="24"/>
          <w:szCs w:val="24"/>
        </w:rPr>
        <w:t>Ход занятия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1. Организационный момент (5 минут)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Воспитатель:</w:t>
      </w:r>
      <w:r w:rsidRPr="00E0172C">
        <w:t> Здравствуйте, ребята! Сегодня у нас с вами интересное занятие. Мы поговорим о птицах, которые живут около нашего прекрасного Байкала. Кто из вас знает, какие птицы могут там жить?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5"/>
          <w:i w:val="0"/>
        </w:rPr>
        <w:t xml:space="preserve">(Обсуждение с детьми, создание </w:t>
      </w:r>
      <w:r w:rsidR="009F43CF" w:rsidRPr="00E0172C">
        <w:rPr>
          <w:rStyle w:val="a5"/>
          <w:i w:val="0"/>
        </w:rPr>
        <w:t xml:space="preserve"> </w:t>
      </w:r>
      <w:r w:rsidRPr="00E0172C">
        <w:rPr>
          <w:rStyle w:val="a5"/>
          <w:i w:val="0"/>
        </w:rPr>
        <w:t>предварительного списка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2. Введение в тему (10 минут)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Воспитатель:</w:t>
      </w:r>
      <w:r w:rsidRPr="00E0172C">
        <w:t> Правильно! А теперь давайте посмотрим на изображения этих птиц.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5"/>
          <w:i w:val="0"/>
        </w:rPr>
        <w:t>(Показ картинок разных птиц</w:t>
      </w:r>
      <w:r w:rsidR="003277FE" w:rsidRPr="00E0172C">
        <w:rPr>
          <w:rStyle w:val="a5"/>
          <w:i w:val="0"/>
        </w:rPr>
        <w:t xml:space="preserve"> см.</w:t>
      </w:r>
      <w:r w:rsidR="009F43CF" w:rsidRPr="00E0172C">
        <w:rPr>
          <w:rStyle w:val="a5"/>
          <w:i w:val="0"/>
        </w:rPr>
        <w:t xml:space="preserve"> </w:t>
      </w:r>
      <w:r w:rsidR="003277FE" w:rsidRPr="00E0172C">
        <w:rPr>
          <w:rStyle w:val="a5"/>
          <w:i w:val="0"/>
        </w:rPr>
        <w:t>Приложение)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Вопросы для обсуждения: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Как выглядит эта птица?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Какой у нее голос?</w:t>
      </w:r>
    </w:p>
    <w:p w:rsidR="00756662" w:rsidRPr="00E0172C" w:rsidRDefault="00756662" w:rsidP="00474EB8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Fonts w:ascii="Times New Roman" w:hAnsi="Times New Roman" w:cs="Times New Roman"/>
          <w:sz w:val="24"/>
          <w:szCs w:val="24"/>
        </w:rPr>
        <w:t>Где она живет?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3. Дидактическая игра "Узнай птицу по голосу" (10 минут)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Воспитатель:</w:t>
      </w:r>
      <w:r w:rsidRPr="00E0172C">
        <w:t> Теперь мы сыграем в игру. Я буду включать звук птицы, а вы должны будет угадать, какая это птица.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5"/>
          <w:i w:val="0"/>
        </w:rPr>
        <w:t>(Включение звуков и обсуждение ответов детей.)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4. Игра "Собери пару" (15 минут)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Воспитатель:</w:t>
      </w:r>
      <w:r w:rsidRPr="00E0172C">
        <w:t> А теперь мы будем играть в игру "Собери пару". У меня есть карточки с птицами. Нужно найти пару: картинка птицы и ее название.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5"/>
          <w:i w:val="0"/>
        </w:rPr>
        <w:t>(Дети работают в группах, затем обсуждают и представляют свои пары.)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5. Творческое задание "Рисуем птиц" (15 минут)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Воспитатель:</w:t>
      </w:r>
      <w:r w:rsidRPr="00E0172C">
        <w:t> Теперь давайте проявим свою фантазию. Выберите птицу и нарисуйте ее. Затем мы нарисуем с  вами большую "Картину Птиц Прибайкалья".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5"/>
          <w:i w:val="0"/>
        </w:rPr>
        <w:t>(Дети рисуют; по завершении происходит обмен впечатлениями о работах.)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6. Завершение занятия (5 минут)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Воспитатель:</w:t>
      </w:r>
      <w:r w:rsidRPr="00E0172C">
        <w:t> Ребята, сегодня мы узнали много интересного о птицах Прибайкалья. Какие птицы вам больше всего понравились? Почему?</w:t>
      </w:r>
    </w:p>
    <w:p w:rsidR="00756662" w:rsidRPr="00E0172C" w:rsidRDefault="00756662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172C">
        <w:rPr>
          <w:rStyle w:val="a4"/>
          <w:rFonts w:ascii="Times New Roman" w:hAnsi="Times New Roman" w:cs="Times New Roman"/>
          <w:b w:val="0"/>
          <w:sz w:val="24"/>
          <w:szCs w:val="24"/>
        </w:rPr>
        <w:t>Воспитатель:</w:t>
      </w:r>
      <w:r w:rsidRPr="00E0172C">
        <w:rPr>
          <w:rFonts w:ascii="Times New Roman" w:hAnsi="Times New Roman" w:cs="Times New Roman"/>
          <w:sz w:val="24"/>
          <w:szCs w:val="24"/>
        </w:rPr>
        <w:t> На прощание, давайте споем веселую песенку о птицах или послушаем звуки природы и представим, что мы сами – птицы, которые летают над Байкалом</w:t>
      </w:r>
    </w:p>
    <w:p w:rsidR="00756662" w:rsidRPr="00E0172C" w:rsidRDefault="00756662" w:rsidP="00474EB8">
      <w:pPr>
        <w:pStyle w:val="a3"/>
        <w:spacing w:before="0" w:beforeAutospacing="0" w:after="0" w:afterAutospacing="0"/>
        <w:ind w:firstLine="709"/>
        <w:jc w:val="both"/>
      </w:pPr>
      <w:r w:rsidRPr="00E0172C">
        <w:rPr>
          <w:rStyle w:val="a4"/>
          <w:b w:val="0"/>
        </w:rPr>
        <w:t>Итог:</w:t>
      </w:r>
      <w:r w:rsidRPr="00E0172C">
        <w:t> Занятие окончено, благодарю детей за активное участие и интерес. Раздаю небольшие памятные листовки с изображениями птиц для домашнего обсуждения с родителями.</w:t>
      </w:r>
    </w:p>
    <w:p w:rsidR="007D6D5B" w:rsidRDefault="00D723C9" w:rsidP="00B630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630F8" w:rsidRPr="005204C5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D6D5B" w:rsidRDefault="007D6D5B" w:rsidP="00B630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D6D5B" w:rsidRDefault="007D6D5B" w:rsidP="00B630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D6D5B" w:rsidRDefault="007D6D5B" w:rsidP="00B630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259F" w:rsidRDefault="0089259F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259F" w:rsidRDefault="0089259F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62163" w:rsidRDefault="00362163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D6594" w:rsidRDefault="00803302" w:rsidP="001D65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72C">
        <w:rPr>
          <w:rFonts w:ascii="Times New Roman" w:hAnsi="Times New Roman" w:cs="Times New Roman"/>
          <w:b/>
          <w:sz w:val="24"/>
          <w:szCs w:val="24"/>
        </w:rPr>
        <w:lastRenderedPageBreak/>
        <w:t>Библиографический список</w:t>
      </w:r>
      <w:r w:rsidR="003277FE" w:rsidRPr="00E0172C">
        <w:rPr>
          <w:rFonts w:ascii="Times New Roman" w:hAnsi="Times New Roman" w:cs="Times New Roman"/>
          <w:b/>
          <w:sz w:val="24"/>
          <w:szCs w:val="24"/>
        </w:rPr>
        <w:t>:</w:t>
      </w:r>
    </w:p>
    <w:p w:rsidR="00E0172C" w:rsidRPr="00E0172C" w:rsidRDefault="00E0172C" w:rsidP="001D65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594" w:rsidRPr="001D6594" w:rsidRDefault="001D659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62163" w:rsidRPr="00362163">
        <w:rPr>
          <w:rFonts w:ascii="Times New Roman" w:hAnsi="Times New Roman" w:cs="Times New Roman"/>
          <w:sz w:val="24"/>
          <w:szCs w:val="24"/>
        </w:rPr>
        <w:t xml:space="preserve"> </w:t>
      </w:r>
      <w:r w:rsidRPr="001D6594">
        <w:rPr>
          <w:rFonts w:ascii="Times New Roman" w:hAnsi="Times New Roman" w:cs="Times New Roman"/>
          <w:sz w:val="24"/>
          <w:szCs w:val="24"/>
        </w:rPr>
        <w:t>ОТ РОЖДЕНИЯ ДО ШКОЛЫ. Примерная общеобразовательная программа</w:t>
      </w:r>
    </w:p>
    <w:p w:rsidR="001D6594" w:rsidRPr="001D6594" w:rsidRDefault="001D659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594">
        <w:rPr>
          <w:rFonts w:ascii="Times New Roman" w:hAnsi="Times New Roman" w:cs="Times New Roman"/>
          <w:sz w:val="24"/>
          <w:szCs w:val="24"/>
        </w:rPr>
        <w:t>дошкольного образования / Под ред. Н. Е. Вераксы, Т. С. Комаровой, М. А. Васильевой. — М.:</w:t>
      </w:r>
    </w:p>
    <w:p w:rsidR="001D6594" w:rsidRDefault="00E0172C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МОЗАИКА$СИНТЕЗ</w:t>
      </w:r>
      <w:r w:rsidR="001D6594" w:rsidRPr="001D6594">
        <w:rPr>
          <w:rFonts w:ascii="Times New Roman" w:hAnsi="Times New Roman" w:cs="Times New Roman"/>
          <w:sz w:val="24"/>
          <w:szCs w:val="24"/>
        </w:rPr>
        <w:t>;</w:t>
      </w:r>
    </w:p>
    <w:p w:rsidR="00362163" w:rsidRPr="00362163" w:rsidRDefault="00362163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2.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Л.Г.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Киреева, С.В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.Бережнова «Формирование экологической культуры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дошкольни</w:t>
      </w:r>
      <w:r w:rsidR="001D6594">
        <w:rPr>
          <w:rFonts w:ascii="Times New Roman" w:hAnsi="Times New Roman" w:cs="Times New Roman"/>
          <w:sz w:val="24"/>
          <w:szCs w:val="24"/>
        </w:rPr>
        <w:t>ков», «Учитель» , Волгоград 2020</w:t>
      </w:r>
      <w:r w:rsidRPr="00362163">
        <w:rPr>
          <w:rFonts w:ascii="Times New Roman" w:hAnsi="Times New Roman" w:cs="Times New Roman"/>
          <w:sz w:val="24"/>
          <w:szCs w:val="24"/>
        </w:rPr>
        <w:t>г.»</w:t>
      </w:r>
    </w:p>
    <w:p w:rsidR="00362163" w:rsidRPr="00362163" w:rsidRDefault="00362163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3.В.Н.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Чернякова «Экологическая работа в ДОУ», творческий центр</w:t>
      </w:r>
      <w:r w:rsidR="009F43CF">
        <w:rPr>
          <w:rFonts w:ascii="Times New Roman" w:hAnsi="Times New Roman" w:cs="Times New Roman"/>
          <w:sz w:val="24"/>
          <w:szCs w:val="24"/>
        </w:rPr>
        <w:t xml:space="preserve"> </w:t>
      </w:r>
      <w:r w:rsidR="001D6594">
        <w:rPr>
          <w:rFonts w:ascii="Times New Roman" w:hAnsi="Times New Roman" w:cs="Times New Roman"/>
          <w:sz w:val="24"/>
          <w:szCs w:val="24"/>
        </w:rPr>
        <w:t>«Сфера» 2023</w:t>
      </w:r>
      <w:r w:rsidRPr="00362163">
        <w:rPr>
          <w:rFonts w:ascii="Times New Roman" w:hAnsi="Times New Roman" w:cs="Times New Roman"/>
          <w:sz w:val="24"/>
          <w:szCs w:val="24"/>
        </w:rPr>
        <w:t>г.</w:t>
      </w:r>
    </w:p>
    <w:p w:rsidR="00362163" w:rsidRPr="00362163" w:rsidRDefault="00362163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4.«Проектный метод в деятельности дошкольного учреждения»</w:t>
      </w:r>
    </w:p>
    <w:p w:rsidR="00362163" w:rsidRPr="00362163" w:rsidRDefault="00362163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составители Л.С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.Киселева, Т.А.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Данилина, Т.С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.Лагода, М.Б.</w:t>
      </w:r>
      <w:r w:rsidR="009F43CF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Зуйкова,</w:t>
      </w:r>
    </w:p>
    <w:p w:rsidR="00362163" w:rsidRPr="00362163" w:rsidRDefault="001D659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Москва «АРКТИ», 2021</w:t>
      </w:r>
      <w:r w:rsidR="00362163" w:rsidRPr="00362163">
        <w:rPr>
          <w:rFonts w:ascii="Times New Roman" w:hAnsi="Times New Roman" w:cs="Times New Roman"/>
          <w:sz w:val="24"/>
          <w:szCs w:val="24"/>
        </w:rPr>
        <w:t>г.</w:t>
      </w:r>
    </w:p>
    <w:p w:rsidR="00362163" w:rsidRPr="00362163" w:rsidRDefault="00362163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5.Е.Г.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Зверева-Андреевская, О.Н.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Монтазери,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 xml:space="preserve"> М.А.</w:t>
      </w:r>
      <w:r w:rsidR="001D6594">
        <w:rPr>
          <w:rFonts w:ascii="Times New Roman" w:hAnsi="Times New Roman" w:cs="Times New Roman"/>
          <w:sz w:val="24"/>
          <w:szCs w:val="24"/>
        </w:rPr>
        <w:t xml:space="preserve"> </w:t>
      </w:r>
      <w:r w:rsidRPr="00362163">
        <w:rPr>
          <w:rFonts w:ascii="Times New Roman" w:hAnsi="Times New Roman" w:cs="Times New Roman"/>
          <w:sz w:val="24"/>
          <w:szCs w:val="24"/>
        </w:rPr>
        <w:t>Игошина ,</w:t>
      </w:r>
      <w:r w:rsidR="001D6594">
        <w:rPr>
          <w:rFonts w:ascii="Times New Roman" w:hAnsi="Times New Roman" w:cs="Times New Roman"/>
          <w:sz w:val="24"/>
          <w:szCs w:val="24"/>
        </w:rPr>
        <w:t>«Окружающий мир»: «ЮВЕНТА», 2023</w:t>
      </w:r>
      <w:r w:rsidRPr="00362163">
        <w:rPr>
          <w:rFonts w:ascii="Times New Roman" w:hAnsi="Times New Roman" w:cs="Times New Roman"/>
          <w:sz w:val="24"/>
          <w:szCs w:val="24"/>
        </w:rPr>
        <w:t>г.</w:t>
      </w:r>
    </w:p>
    <w:p w:rsidR="00362163" w:rsidRPr="00362163" w:rsidRDefault="001D6594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362163" w:rsidRPr="00362163">
        <w:rPr>
          <w:rFonts w:ascii="Times New Roman" w:hAnsi="Times New Roman" w:cs="Times New Roman"/>
          <w:sz w:val="24"/>
          <w:szCs w:val="24"/>
        </w:rPr>
        <w:t>Л.Б.Фесюкова ,О.О.</w:t>
      </w:r>
      <w:r w:rsidR="009F43CF">
        <w:rPr>
          <w:rFonts w:ascii="Times New Roman" w:hAnsi="Times New Roman" w:cs="Times New Roman"/>
          <w:sz w:val="24"/>
          <w:szCs w:val="24"/>
        </w:rPr>
        <w:t xml:space="preserve"> Г</w:t>
      </w:r>
      <w:r w:rsidR="00362163" w:rsidRPr="00362163">
        <w:rPr>
          <w:rFonts w:ascii="Times New Roman" w:hAnsi="Times New Roman" w:cs="Times New Roman"/>
          <w:sz w:val="24"/>
          <w:szCs w:val="24"/>
        </w:rPr>
        <w:t>ригорьева «Времена года»: «</w:t>
      </w:r>
      <w:r>
        <w:rPr>
          <w:rFonts w:ascii="Times New Roman" w:hAnsi="Times New Roman" w:cs="Times New Roman"/>
          <w:sz w:val="24"/>
          <w:szCs w:val="24"/>
        </w:rPr>
        <w:t>20021</w:t>
      </w:r>
      <w:r w:rsidR="00362163" w:rsidRPr="00362163">
        <w:rPr>
          <w:rFonts w:ascii="Times New Roman" w:hAnsi="Times New Roman" w:cs="Times New Roman"/>
          <w:sz w:val="24"/>
          <w:szCs w:val="24"/>
        </w:rPr>
        <w:t>г.</w:t>
      </w:r>
    </w:p>
    <w:p w:rsidR="00362163" w:rsidRPr="00362163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362163" w:rsidRPr="00362163">
        <w:rPr>
          <w:rFonts w:ascii="Times New Roman" w:hAnsi="Times New Roman" w:cs="Times New Roman"/>
          <w:sz w:val="24"/>
          <w:szCs w:val="24"/>
        </w:rPr>
        <w:t>Птицы. Какие они? Книга для воспитателей, гувернеров и родителей / Т.А.</w:t>
      </w:r>
    </w:p>
    <w:p w:rsidR="00362163" w:rsidRPr="00362163" w:rsidRDefault="00362163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Шорыгина. – М.: Издательство ГНОМ, 2011.</w:t>
      </w:r>
    </w:p>
    <w:p w:rsidR="00362163" w:rsidRPr="00362163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362163" w:rsidRPr="00362163">
        <w:rPr>
          <w:rFonts w:ascii="Times New Roman" w:hAnsi="Times New Roman" w:cs="Times New Roman"/>
          <w:sz w:val="24"/>
          <w:szCs w:val="24"/>
        </w:rPr>
        <w:t>Скоролупова О.А. Занятия с детьми старшего дошкольного возраста по теме «Весна.</w:t>
      </w:r>
    </w:p>
    <w:p w:rsidR="00362163" w:rsidRPr="00362163" w:rsidRDefault="00362163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Насекомые. Перелетные птицы». – М.: «Издательство Скрипторий 2003»,.</w:t>
      </w:r>
    </w:p>
    <w:p w:rsidR="00362163" w:rsidRPr="00362163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362163" w:rsidRPr="00362163">
        <w:rPr>
          <w:rFonts w:ascii="Times New Roman" w:hAnsi="Times New Roman" w:cs="Times New Roman"/>
          <w:sz w:val="24"/>
          <w:szCs w:val="24"/>
        </w:rPr>
        <w:t>Волчкова В.Н., Степанова Н.В. Конспекты занятий в старшей группе детского сада.</w:t>
      </w:r>
    </w:p>
    <w:p w:rsidR="00362163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362163" w:rsidRPr="00362163">
        <w:rPr>
          <w:rFonts w:ascii="Times New Roman" w:hAnsi="Times New Roman" w:cs="Times New Roman"/>
          <w:sz w:val="24"/>
          <w:szCs w:val="24"/>
        </w:rPr>
        <w:t>Экология. Практическое пособие для воспитателей и методистов ДОУ. – Воронеж: ЧП</w:t>
      </w:r>
    </w:p>
    <w:p w:rsidR="009F43CF" w:rsidRPr="009F43CF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9F43CF">
        <w:t xml:space="preserve"> </w:t>
      </w:r>
      <w:r w:rsidRPr="009F43CF">
        <w:rPr>
          <w:rFonts w:ascii="Times New Roman" w:hAnsi="Times New Roman" w:cs="Times New Roman"/>
          <w:sz w:val="24"/>
          <w:szCs w:val="24"/>
        </w:rPr>
        <w:t>Бабенко Владимир Григорьевич Птицы. Детская</w:t>
      </w:r>
    </w:p>
    <w:p w:rsidR="009F43CF" w:rsidRPr="009F43CF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3CF">
        <w:rPr>
          <w:rFonts w:ascii="Times New Roman" w:hAnsi="Times New Roman" w:cs="Times New Roman"/>
          <w:sz w:val="24"/>
          <w:szCs w:val="24"/>
        </w:rPr>
        <w:t>энциклопедия РОСМЭН</w:t>
      </w:r>
    </w:p>
    <w:p w:rsidR="009F43CF" w:rsidRPr="009F43CF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9F43CF">
        <w:rPr>
          <w:rFonts w:ascii="Times New Roman" w:hAnsi="Times New Roman" w:cs="Times New Roman"/>
          <w:sz w:val="24"/>
          <w:szCs w:val="24"/>
        </w:rPr>
        <w:t xml:space="preserve"> В Нестеров. Зоо-викторина, «Лань», Санкт – Петербург,</w:t>
      </w:r>
    </w:p>
    <w:p w:rsidR="009F43CF" w:rsidRPr="00362163" w:rsidRDefault="009F43C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3CF">
        <w:rPr>
          <w:rFonts w:ascii="Times New Roman" w:hAnsi="Times New Roman" w:cs="Times New Roman"/>
          <w:sz w:val="24"/>
          <w:szCs w:val="24"/>
        </w:rPr>
        <w:t>1997</w:t>
      </w:r>
    </w:p>
    <w:p w:rsidR="009F43CF" w:rsidRDefault="009F43CF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43CF" w:rsidRPr="00362163" w:rsidRDefault="009F43CF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2AC" w:rsidRDefault="001A62AC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Интернет-ресурсы:</w:t>
      </w:r>
    </w:p>
    <w:p w:rsidR="00362163" w:rsidRPr="00362163" w:rsidRDefault="00362163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http://www.zastavki.com/rus/Nature/Nature/Seasons/Winter/wallpaper-46722.htm),</w:t>
      </w:r>
    </w:p>
    <w:p w:rsidR="00362163" w:rsidRPr="00362163" w:rsidRDefault="00362163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(http://animalreader.ru/kakaya-ptitsa-snegir.html),</w:t>
      </w:r>
    </w:p>
    <w:p w:rsidR="00362163" w:rsidRPr="00362163" w:rsidRDefault="00362163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(http://thanklessmadonna.blogspot.ru/2012/12/blog-post_6411.html),</w:t>
      </w:r>
    </w:p>
    <w:p w:rsidR="00362163" w:rsidRPr="00362163" w:rsidRDefault="00362163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(http://www.animals-wild.ru/pticy/1085-sviristel.html),</w:t>
      </w:r>
    </w:p>
    <w:p w:rsidR="00362163" w:rsidRPr="00362163" w:rsidRDefault="00362163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(http://animalsfoto.com/gnezdo-zyablika-foto.html),</w:t>
      </w:r>
    </w:p>
    <w:p w:rsidR="00362163" w:rsidRDefault="00362163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163">
        <w:rPr>
          <w:rFonts w:ascii="Times New Roman" w:hAnsi="Times New Roman" w:cs="Times New Roman"/>
          <w:sz w:val="24"/>
          <w:szCs w:val="24"/>
        </w:rPr>
        <w:t>(</w:t>
      </w:r>
      <w:hyperlink r:id="rId10" w:history="1">
        <w:r w:rsidR="009F43CF" w:rsidRPr="00B07259">
          <w:rPr>
            <w:rStyle w:val="ae"/>
            <w:rFonts w:ascii="Times New Roman" w:hAnsi="Times New Roman" w:cs="Times New Roman"/>
            <w:sz w:val="24"/>
            <w:szCs w:val="24"/>
          </w:rPr>
          <w:t>http://nature.sfu-kras.ru/node/431</w:t>
        </w:r>
      </w:hyperlink>
      <w:r w:rsidRPr="00362163">
        <w:rPr>
          <w:rFonts w:ascii="Times New Roman" w:hAnsi="Times New Roman" w:cs="Times New Roman"/>
          <w:sz w:val="24"/>
          <w:szCs w:val="24"/>
        </w:rPr>
        <w:t>)</w:t>
      </w:r>
    </w:p>
    <w:p w:rsidR="009F43CF" w:rsidRDefault="009F43CF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709C5" w:rsidRPr="00E0172C" w:rsidRDefault="001709C5" w:rsidP="008269B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0172C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D723C9" w:rsidRPr="008269B9" w:rsidRDefault="00D723C9" w:rsidP="0089259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204C5">
        <w:rPr>
          <w:rFonts w:ascii="Times New Roman" w:hAnsi="Times New Roman" w:cs="Times New Roman"/>
          <w:sz w:val="24"/>
          <w:szCs w:val="24"/>
        </w:rPr>
        <w:t>«Птичья академия»: Дети могут играть роль ученых-орнитологов, которые исследуют и наблюдают за птицами. Это может включать в себя ролевые задания, такие как "построить гнездо" или "провести исследование на лугу".</w:t>
      </w:r>
      <w:r w:rsidR="001D301F" w:rsidRPr="005204C5">
        <w:rPr>
          <w:rFonts w:ascii="Times New Roman" w:eastAsia="Times New Roman" w:hAnsi="Times New Roman" w:cs="Times New Roman"/>
          <w:lang w:eastAsia="ru-RU"/>
        </w:rPr>
        <w:t>: Дети могут разыгрывать сцены из жизни птиц, например, как они строят гнезда или кормят птенцов. Это поможет детям больше узнать о поведении</w:t>
      </w:r>
      <w:r w:rsidR="008269B9">
        <w:rPr>
          <w:rFonts w:ascii="Times New Roman" w:eastAsia="Times New Roman" w:hAnsi="Times New Roman" w:cs="Times New Roman"/>
          <w:lang w:eastAsia="ru-RU"/>
        </w:rPr>
        <w:t xml:space="preserve"> и образе жизни крылатых друзей.</w:t>
      </w:r>
    </w:p>
    <w:p w:rsidR="00D723C9" w:rsidRPr="005204C5" w:rsidRDefault="00D723C9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 xml:space="preserve"> «Где живут птицы?», в которой дети должны имитировать движения различных птиц (летать, квакать и т.д.) и одновременно узнавать о их месте обитания.</w:t>
      </w:r>
    </w:p>
    <w:p w:rsidR="00D723C9" w:rsidRPr="005204C5" w:rsidRDefault="00D723C9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«Поиск птичек»: Организация квеста, где дети должны искать замаскированные изображения птиц на территории детского сада или класса.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Игра "Узнай птицу по описанию":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Подготовьте карточки с описаниями различных птиц Прибайкалья (например, синица, воробей, лунь).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Ведущий читает описание, а дети должны угадать, о какой птице идет речь.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После угадывания можно кратко рассказать о привычках и среде обитания этой птицы.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Игра "Собери птиц":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Раздайте детям картинки различных птиц, которые обитают в Прибайкалье.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Нужно собрать птиц по семействам или по среде обитания.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Это поможет детям запомнить различных птиц и понять их взаимосвязь с экологией региона.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Мозаика "Птицы Прибайкалья":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Дайте детям вырезанные из бумаги фрагменты изображений различных птиц.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Задача детей — собрать целую картинку, обсуждая каждую птицу и ее особенности.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Игра "Птички и ловец":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Определите пространства для игры: "гнездо" (безопасная зона) и "поле".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Дети (птички) должны бегать по полю, а один – ловец (представитель хищной птицы) – пытаться их поймать.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Птички могут спасаться в гнезде. Как только кто-то пойман, он становится ловцом.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Игра "Полёт птиц":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 xml:space="preserve">Дети изображают птиц и выполняют различные команды (например, "летите высоко", "сосед-картонный хищник", "поймайте червячка"). 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Это способствует развитию физической активности и учит детей различать действий птиц.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Эстафета "Птичья команда":</w:t>
      </w:r>
    </w:p>
    <w:p w:rsidR="00307843" w:rsidRPr="00307843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307843">
        <w:rPr>
          <w:rFonts w:ascii="Times New Roman" w:hAnsi="Times New Roman" w:cs="Times New Roman"/>
          <w:sz w:val="24"/>
          <w:szCs w:val="24"/>
        </w:rPr>
        <w:t xml:space="preserve">азделите детей на команды и задайте им выполнить различные задания (например, "перелететь с одного края площадки в другой, как воробей", "собрать 'корм' (предметы-символы) с земли"). </w:t>
      </w:r>
    </w:p>
    <w:p w:rsidR="00D723C9" w:rsidRPr="005204C5" w:rsidRDefault="00307843" w:rsidP="00307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7843">
        <w:rPr>
          <w:rFonts w:ascii="Times New Roman" w:hAnsi="Times New Roman" w:cs="Times New Roman"/>
          <w:sz w:val="24"/>
          <w:szCs w:val="24"/>
        </w:rPr>
        <w:t>Каждый участник выполняет задание по очереди, что способствует командной работе и физической активности.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3C9" w:rsidRPr="005204C5">
        <w:rPr>
          <w:rFonts w:ascii="Times New Roman" w:hAnsi="Times New Roman" w:cs="Times New Roman"/>
          <w:sz w:val="24"/>
          <w:szCs w:val="24"/>
        </w:rPr>
        <w:t>Показ слайдов или видеороликов о птицах Прибайкалья, что может быть дополнено дидактическими играми в онлайн-формате.</w:t>
      </w:r>
    </w:p>
    <w:p w:rsidR="00D27E4F" w:rsidRPr="00D27E4F" w:rsidRDefault="00D723C9" w:rsidP="00D27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4C5">
        <w:rPr>
          <w:rFonts w:ascii="Times New Roman" w:hAnsi="Times New Roman" w:cs="Times New Roman"/>
          <w:sz w:val="24"/>
          <w:szCs w:val="24"/>
        </w:rPr>
        <w:t>«Сохрани птицу»: Игра, направленная на осознание важности защиты окружающей среды для сохранения видов. Это может включать задания по сбору мусора и обсуждение методов охраны природы.</w:t>
      </w:r>
      <w:r w:rsidR="00D27E4F" w:rsidRPr="00D27E4F">
        <w:t xml:space="preserve"> </w:t>
      </w:r>
      <w:r w:rsidR="00D27E4F" w:rsidRPr="00D27E4F">
        <w:rPr>
          <w:rFonts w:ascii="Times New Roman" w:hAnsi="Times New Roman" w:cs="Times New Roman"/>
          <w:sz w:val="24"/>
          <w:szCs w:val="24"/>
        </w:rPr>
        <w:t xml:space="preserve">Дидактическая игра "Птицы у кормушки" для детей </w:t>
      </w:r>
      <w:r w:rsidR="00D27E4F">
        <w:rPr>
          <w:rFonts w:ascii="Times New Roman" w:hAnsi="Times New Roman" w:cs="Times New Roman"/>
          <w:sz w:val="24"/>
          <w:szCs w:val="24"/>
        </w:rPr>
        <w:t xml:space="preserve"> старшего </w:t>
      </w:r>
      <w:r w:rsidR="00D27E4F" w:rsidRPr="00D27E4F">
        <w:rPr>
          <w:rFonts w:ascii="Times New Roman" w:hAnsi="Times New Roman" w:cs="Times New Roman"/>
          <w:sz w:val="24"/>
          <w:szCs w:val="24"/>
        </w:rPr>
        <w:t>дошкольного возраста.</w:t>
      </w:r>
    </w:p>
    <w:p w:rsidR="00D27E4F" w:rsidRPr="00D27E4F" w:rsidRDefault="00D27E4F" w:rsidP="00D27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 игры: закрепление знаний и представлений о зимующих птицах.</w:t>
      </w:r>
    </w:p>
    <w:p w:rsidR="00D27E4F" w:rsidRPr="00D27E4F" w:rsidRDefault="00D27E4F" w:rsidP="00D27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Задачи:</w:t>
      </w:r>
    </w:p>
    <w:p w:rsidR="00D27E4F" w:rsidRPr="00D27E4F" w:rsidRDefault="00D27E4F" w:rsidP="00D27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развивать логическое мышление;</w:t>
      </w:r>
    </w:p>
    <w:p w:rsidR="00D27E4F" w:rsidRPr="00D27E4F" w:rsidRDefault="00D27E4F" w:rsidP="00D27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развивать умение узнавать плиц по описанию;</w:t>
      </w:r>
    </w:p>
    <w:p w:rsidR="00D27E4F" w:rsidRPr="00D27E4F" w:rsidRDefault="00D27E4F" w:rsidP="00D27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закреплять математические представления, умение ориентироваться в пространстве, использовать в речи наречия;</w:t>
      </w:r>
    </w:p>
    <w:p w:rsidR="00D27E4F" w:rsidRPr="00D27E4F" w:rsidRDefault="00D27E4F" w:rsidP="00D27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расширять словарный запас по теме.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lastRenderedPageBreak/>
        <w:t>Предварительная работа: беседы о зимующих птицах, показ презентации, наблюдения в природе, изготовление кормушек и подкормка птиц в природе, чтение художественной литературы.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 игровой комплект входят: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кормушка;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набор банок с разным наполнителем круп;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изображения птиц на пробках;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картинки кормушки с липучками;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изображение птиц и корма на липучках;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- загадки про птиц.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Варианты игровых действий: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1. "Угадай по описанию"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упражнять детей в отгадывании описательных загадок о птицах.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Спинкою зеленовата,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Животиком желтовата,</w:t>
      </w:r>
    </w:p>
    <w:p w:rsid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Чёрненькая шапочка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И полоска шарфика.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(синичка)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Красногрудый, чернокрылый,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Любит зёрнышки клевать,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 первым снегом на рябине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Он появится опять.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(снегирь)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Непоседа пёстрая,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Птица длиннохвостая.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Птица говорливая,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Самая болтливая.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(сорока)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 серой шубке перовой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И в морозы он герой,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Зимовать не улетает,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Под карнизом обитает.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(воробей)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Серая кофта, чёрный кафтан.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Гнёзда вьёт из прутиков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И кричит «кар-кар».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Что это за птица?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Ну-ка, угадай.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(ворона)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Эта птица – почтальон,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Не собьётся с курса он.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Он живёт на площадях,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На деревьях, и ветвях.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Он воркует, не поёт,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Бодро семечки клюёт.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Реагирует на свист,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lastRenderedPageBreak/>
        <w:t>Он боится хищных птиц.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Символом свободы стал.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Птицу эту кто узнал?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(голубь)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Он по-рабочему одет –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Удобно, просто, ловко.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На нем малиновый берет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И пёстрая спецовка.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(Дятел)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2. "Угощения для птиц"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E4F">
        <w:rPr>
          <w:rFonts w:ascii="Times New Roman" w:hAnsi="Times New Roman" w:cs="Times New Roman"/>
          <w:sz w:val="24"/>
          <w:szCs w:val="24"/>
        </w:rPr>
        <w:t>закреплять представления детей о зимующих птицах, систематизировать знания о том, чем питаются зимующие птицы, формировать у детей мышление о заботе и бережном отношение к птицам.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3. "Кто прилетел на кормушку"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закреплять умение узнавать и называть зимующих птиц.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4. "Один - много"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учить образовывать существительные множественного числа от существительных единственного числа.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Дятел – дятлы, перо - …, стая - …, сова - …, крыло - …, клюв - …, птица - …, снегирь - …, ворона - …, воробей - …, кормушка - … 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5. "Доскажи словечко"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развивать слуховое внимание, логическое мышление.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Непоседа птица эта -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Одного с берёзой цвета.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Птица говорливая,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Самая болтливая.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Верещунья белобока,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А зовут её. (сорока)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Зимой на ветках яблоки!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Скорей их собери!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И вдруг вспорхнули яблоки,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Ведь это … (снегири)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Символ мира – это он.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И отличный почтальон.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А ещё и в дождь и в холод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Путь домой отыщет … (голубь)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Найдешь её в своём дворе,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Она на радость детворе.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Ты обижать её не смей!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Эта птичка -. (воробей)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 тёплый край не улетают,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lastRenderedPageBreak/>
        <w:t>На морозе распевают,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Эти птички-невелички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Называются … (синички)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***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Окраска сероватая,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Крикунья хрипловатая.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Известная персона.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Кто это? (ворона)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6. "Кого не стало?"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E4F">
        <w:rPr>
          <w:rFonts w:ascii="Times New Roman" w:hAnsi="Times New Roman" w:cs="Times New Roman"/>
          <w:sz w:val="24"/>
          <w:szCs w:val="24"/>
        </w:rPr>
        <w:t>или "Что изменилось?"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развивать наблюдательность, тренировать память.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Разместить птиц на кормушке, дети закрывают глаза, воспитатель убирает одну из птиц или меняет их местами.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7. "Где какая птица находится?"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закреплять умение ориентироваться в пространстве, использовать в речи наречия "справа", "слева", "наверху", "внизу", "посередине", "в центре", "близко", "далеко", "сзади", "впереди".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8. "Птичья столовая"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E4F">
        <w:rPr>
          <w:rFonts w:ascii="Times New Roman" w:hAnsi="Times New Roman" w:cs="Times New Roman"/>
          <w:sz w:val="24"/>
          <w:szCs w:val="24"/>
        </w:rPr>
        <w:t>закреплять знания детей о зимующих и перелетных птицах.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Птицы разложены на столе. Воспитатель читает стихотворение. По сюжету стихотворения дети находят и приносят нужных птиц. Птицы размещаются около кормушки.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Мы кормушку смастерили,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Мы столовую открыли.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Воробей, снегирь-сосед,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Будет вам зимой обед.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 гости в первый день недели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К нам синицы прилетели.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А во вторник, посмотри,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Прилетели снегири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Три вороны были в среду,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Мы не ждали их к обеду.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А в четверг со всех краёв -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Стая жадных воробьев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 пятницу в столовой нашей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Голубь лакомился кашей.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А в субботу на пирог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Налетело семь сорок.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 воскресенье, в воскресенье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Прилетел к нам гость весенний -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Путешественник-скворец.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Вот и песенке конец.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9. "Можно - нельзя"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закреплять правила подкормки птиц зимой.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Можно: подкармливать в одном и том же месте, желательно в одно и то же время, птицы будут сами прилетать к этому времени; кормить птиц регулярно, именно в морозы нужна пища каждый день, чтобы птицам выжить; корма класть немного, именно для того, чтобы подкормить, поддержать в трудное время, кормить полезными продуктами ( пшено, семечки. сало, рис, овес, желуди, просо, скорлупу куриного яйца).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Нельзя: ссориться во время подкормки, оставляют на улице полиэтиленовые пакеты, жестяные банки, коробки; подкармливают птиц не регулярно, в разное время; корма класть много, птицы его рассыпают, давать ржаной хлеб, жареные и соленые продукты.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lastRenderedPageBreak/>
        <w:t>10. "Назови ласково"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упражнять детей в образовании существительных при помощи уменьшительно – ласкательных суффиксов.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Воробей - воробушек, снегирь - снегирек. синица - синичка и т.д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11. «Назови действие»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активизировать глагольный словарь.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Птицы прилетели, улетели, поклевали, сидят, воркуют, клюют, машут и т.д.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12. "Что есть у птицы"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активизировать номинативный словарь, упражнять в назывании частей тела птиц. Педагог предлагает детям перечислить части тела птицы.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Голова, клюв, глаза, лапы, когти, шея, туловище, грудка, крыло, хвост.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13. «Скажи наоборот»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Цель: упражнять детей в подборе антонимов.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У вороны клюв большой, а у воробья - …,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У сороки хвост длинный, а у синицы - …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У вороны туловище крупное, а у воробья - …</w:t>
      </w:r>
    </w:p>
    <w:p w:rsidR="00D27E4F" w:rsidRPr="00D27E4F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У воробья лапки тонкие, а у вороны - …</w:t>
      </w:r>
    </w:p>
    <w:p w:rsidR="00D723C9" w:rsidRPr="005204C5" w:rsidRDefault="00D27E4F" w:rsidP="00E01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F">
        <w:rPr>
          <w:rFonts w:ascii="Times New Roman" w:hAnsi="Times New Roman" w:cs="Times New Roman"/>
          <w:sz w:val="24"/>
          <w:szCs w:val="24"/>
        </w:rPr>
        <w:t>У дятла клюв толстый, а у синицы - …</w:t>
      </w:r>
    </w:p>
    <w:p w:rsidR="005464E0" w:rsidRDefault="005464E0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64E0" w:rsidRDefault="005464E0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64E0" w:rsidRDefault="005464E0" w:rsidP="00E017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30F8" w:rsidRPr="005204C5" w:rsidRDefault="005464E0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рона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4E0" w:rsidRDefault="005464E0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64E0" w:rsidRDefault="005464E0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64E0" w:rsidRDefault="005464E0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64E0" w:rsidRDefault="005464E0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74EB8" w:rsidRPr="005204C5" w:rsidRDefault="005464E0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071E9AB" wp14:editId="6D1E1478">
            <wp:extent cx="5939790" cy="4455160"/>
            <wp:effectExtent l="0" t="0" r="381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льшая синица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30963C" wp14:editId="2900819F">
            <wp:extent cx="5939790" cy="4455160"/>
            <wp:effectExtent l="0" t="0" r="381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лотная сова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родатая куропатка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рона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линнохвостый снегирь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мовой воробей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5772150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ятел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176" cy="4924425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ятел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92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едровка обыкн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япка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ползень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57600" cy="2438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иристель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дой дятел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ребристая чайка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бирский жулан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йка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рока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терев обыкновенный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455160"/>
            <wp:effectExtent l="0" t="0" r="381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лин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4455160"/>
            <wp:effectExtent l="0" t="0" r="3810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щегол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EB8" w:rsidRPr="005204C5" w:rsidRDefault="00474EB8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4EB8" w:rsidRPr="005204C5" w:rsidRDefault="00474EB8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4EB8" w:rsidRPr="005204C5" w:rsidRDefault="00474EB8" w:rsidP="00D4481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74EB8" w:rsidRPr="005204C5" w:rsidRDefault="00474EB8" w:rsidP="00474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74EB8" w:rsidRPr="005204C5" w:rsidSect="00323BEA">
      <w:footerReference w:type="default" r:id="rId3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437" w:rsidRDefault="00D43437" w:rsidP="00756662">
      <w:pPr>
        <w:spacing w:after="0" w:line="240" w:lineRule="auto"/>
      </w:pPr>
      <w:r>
        <w:separator/>
      </w:r>
    </w:p>
  </w:endnote>
  <w:endnote w:type="continuationSeparator" w:id="0">
    <w:p w:rsidR="00D43437" w:rsidRDefault="00D43437" w:rsidP="00756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519957"/>
      <w:docPartObj>
        <w:docPartGallery w:val="Page Numbers (Bottom of Page)"/>
        <w:docPartUnique/>
      </w:docPartObj>
    </w:sdtPr>
    <w:sdtEndPr/>
    <w:sdtContent>
      <w:p w:rsidR="00E0172C" w:rsidRDefault="00E0172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2C26">
          <w:rPr>
            <w:noProof/>
          </w:rPr>
          <w:t>4</w:t>
        </w:r>
        <w:r>
          <w:fldChar w:fldCharType="end"/>
        </w:r>
      </w:p>
    </w:sdtContent>
  </w:sdt>
  <w:p w:rsidR="00E0172C" w:rsidRDefault="00E0172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437" w:rsidRDefault="00D43437" w:rsidP="00756662">
      <w:pPr>
        <w:spacing w:after="0" w:line="240" w:lineRule="auto"/>
      </w:pPr>
      <w:r>
        <w:separator/>
      </w:r>
    </w:p>
  </w:footnote>
  <w:footnote w:type="continuationSeparator" w:id="0">
    <w:p w:rsidR="00D43437" w:rsidRDefault="00D43437" w:rsidP="00756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02199"/>
    <w:multiLevelType w:val="multilevel"/>
    <w:tmpl w:val="5B02D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7A6A9C"/>
    <w:multiLevelType w:val="multilevel"/>
    <w:tmpl w:val="80246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7621E3"/>
    <w:multiLevelType w:val="multilevel"/>
    <w:tmpl w:val="7828F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195C0F"/>
    <w:multiLevelType w:val="multilevel"/>
    <w:tmpl w:val="0EA42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</w:num>
  <w:num w:numId="3">
    <w:abstractNumId w:val="0"/>
    <w:lvlOverride w:ilvl="0"/>
    <w:lvlOverride w:ilvl="1">
      <w:startOverride w:val="1"/>
    </w:lvlOverride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BBB"/>
    <w:rsid w:val="0003730C"/>
    <w:rsid w:val="00086A39"/>
    <w:rsid w:val="000A48AA"/>
    <w:rsid w:val="000C1053"/>
    <w:rsid w:val="0011196F"/>
    <w:rsid w:val="001709C5"/>
    <w:rsid w:val="001A62AC"/>
    <w:rsid w:val="001C0C34"/>
    <w:rsid w:val="001D301F"/>
    <w:rsid w:val="001D5325"/>
    <w:rsid w:val="001D6594"/>
    <w:rsid w:val="001E36DF"/>
    <w:rsid w:val="00227D91"/>
    <w:rsid w:val="00232EA8"/>
    <w:rsid w:val="0025029E"/>
    <w:rsid w:val="00266272"/>
    <w:rsid w:val="0026695C"/>
    <w:rsid w:val="00287D5E"/>
    <w:rsid w:val="002917E0"/>
    <w:rsid w:val="002969F4"/>
    <w:rsid w:val="002C37E8"/>
    <w:rsid w:val="002E7EF9"/>
    <w:rsid w:val="002F5F35"/>
    <w:rsid w:val="00307843"/>
    <w:rsid w:val="00307AB8"/>
    <w:rsid w:val="00323BEA"/>
    <w:rsid w:val="003277FE"/>
    <w:rsid w:val="003407D1"/>
    <w:rsid w:val="00347CBF"/>
    <w:rsid w:val="003508C9"/>
    <w:rsid w:val="003536F7"/>
    <w:rsid w:val="00355E8E"/>
    <w:rsid w:val="00362163"/>
    <w:rsid w:val="00370D16"/>
    <w:rsid w:val="00377E1A"/>
    <w:rsid w:val="003B125F"/>
    <w:rsid w:val="003B1621"/>
    <w:rsid w:val="003D2DD6"/>
    <w:rsid w:val="00447097"/>
    <w:rsid w:val="00474127"/>
    <w:rsid w:val="00474EB8"/>
    <w:rsid w:val="004874E2"/>
    <w:rsid w:val="004C00D8"/>
    <w:rsid w:val="004C7224"/>
    <w:rsid w:val="005204C5"/>
    <w:rsid w:val="005227E7"/>
    <w:rsid w:val="00543BD0"/>
    <w:rsid w:val="005464E0"/>
    <w:rsid w:val="00546AB4"/>
    <w:rsid w:val="00555F06"/>
    <w:rsid w:val="005758A5"/>
    <w:rsid w:val="0058370A"/>
    <w:rsid w:val="005C65DF"/>
    <w:rsid w:val="005E0A7B"/>
    <w:rsid w:val="005F08DA"/>
    <w:rsid w:val="005F51CA"/>
    <w:rsid w:val="00617BE4"/>
    <w:rsid w:val="006320EA"/>
    <w:rsid w:val="006672F0"/>
    <w:rsid w:val="00684C6B"/>
    <w:rsid w:val="00685BFD"/>
    <w:rsid w:val="006B2845"/>
    <w:rsid w:val="006C4948"/>
    <w:rsid w:val="006C66C8"/>
    <w:rsid w:val="006F58FF"/>
    <w:rsid w:val="006F7385"/>
    <w:rsid w:val="00743D75"/>
    <w:rsid w:val="00745CF5"/>
    <w:rsid w:val="00756662"/>
    <w:rsid w:val="007D6D5B"/>
    <w:rsid w:val="007F31C3"/>
    <w:rsid w:val="00802B88"/>
    <w:rsid w:val="00803302"/>
    <w:rsid w:val="00817B94"/>
    <w:rsid w:val="008269B9"/>
    <w:rsid w:val="00837954"/>
    <w:rsid w:val="0089259F"/>
    <w:rsid w:val="008C3BEE"/>
    <w:rsid w:val="009157C6"/>
    <w:rsid w:val="00982DEA"/>
    <w:rsid w:val="00992457"/>
    <w:rsid w:val="009A4600"/>
    <w:rsid w:val="009A4B41"/>
    <w:rsid w:val="009F43CF"/>
    <w:rsid w:val="00A608F5"/>
    <w:rsid w:val="00A71FBC"/>
    <w:rsid w:val="00AB2EC9"/>
    <w:rsid w:val="00AC388E"/>
    <w:rsid w:val="00B36CEB"/>
    <w:rsid w:val="00B5198F"/>
    <w:rsid w:val="00B630F8"/>
    <w:rsid w:val="00BC20E1"/>
    <w:rsid w:val="00BD37A4"/>
    <w:rsid w:val="00BE165A"/>
    <w:rsid w:val="00C314FD"/>
    <w:rsid w:val="00C33C5D"/>
    <w:rsid w:val="00C344B0"/>
    <w:rsid w:val="00C609B4"/>
    <w:rsid w:val="00C60FDB"/>
    <w:rsid w:val="00CA2C26"/>
    <w:rsid w:val="00CD3A19"/>
    <w:rsid w:val="00D00453"/>
    <w:rsid w:val="00D17BBB"/>
    <w:rsid w:val="00D27E4F"/>
    <w:rsid w:val="00D43437"/>
    <w:rsid w:val="00D44815"/>
    <w:rsid w:val="00D50F80"/>
    <w:rsid w:val="00D54E8F"/>
    <w:rsid w:val="00D60453"/>
    <w:rsid w:val="00D723C9"/>
    <w:rsid w:val="00D76211"/>
    <w:rsid w:val="00DA0FE2"/>
    <w:rsid w:val="00DA21DF"/>
    <w:rsid w:val="00DB00EF"/>
    <w:rsid w:val="00DC1F77"/>
    <w:rsid w:val="00DE5CFD"/>
    <w:rsid w:val="00E0172C"/>
    <w:rsid w:val="00E11D20"/>
    <w:rsid w:val="00E46056"/>
    <w:rsid w:val="00E52462"/>
    <w:rsid w:val="00EA6FC9"/>
    <w:rsid w:val="00EC2027"/>
    <w:rsid w:val="00F62FA2"/>
    <w:rsid w:val="00F67C24"/>
    <w:rsid w:val="00F707E9"/>
    <w:rsid w:val="00F8013C"/>
    <w:rsid w:val="00FA1CCC"/>
    <w:rsid w:val="00FB2160"/>
    <w:rsid w:val="00FD3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5C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5C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69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C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5C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74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45C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45CF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6695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Strong"/>
    <w:basedOn w:val="a0"/>
    <w:uiPriority w:val="22"/>
    <w:qFormat/>
    <w:rsid w:val="007F31C3"/>
    <w:rPr>
      <w:b/>
      <w:bCs/>
    </w:rPr>
  </w:style>
  <w:style w:type="character" w:styleId="a5">
    <w:name w:val="Emphasis"/>
    <w:basedOn w:val="a0"/>
    <w:uiPriority w:val="20"/>
    <w:qFormat/>
    <w:rsid w:val="007F31C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D3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37A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56662"/>
  </w:style>
  <w:style w:type="paragraph" w:styleId="aa">
    <w:name w:val="footer"/>
    <w:basedOn w:val="a"/>
    <w:link w:val="ab"/>
    <w:uiPriority w:val="99"/>
    <w:unhideWhenUsed/>
    <w:rsid w:val="0075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56662"/>
  </w:style>
  <w:style w:type="paragraph" w:styleId="ac">
    <w:name w:val="List Paragraph"/>
    <w:basedOn w:val="a"/>
    <w:uiPriority w:val="34"/>
    <w:qFormat/>
    <w:rsid w:val="00756662"/>
    <w:pPr>
      <w:ind w:left="720"/>
      <w:contextualSpacing/>
    </w:pPr>
  </w:style>
  <w:style w:type="table" w:styleId="ad">
    <w:name w:val="Table Grid"/>
    <w:basedOn w:val="a1"/>
    <w:uiPriority w:val="59"/>
    <w:rsid w:val="00FA1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3621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5C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5C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69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C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5C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74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45C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45CF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6695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Strong"/>
    <w:basedOn w:val="a0"/>
    <w:uiPriority w:val="22"/>
    <w:qFormat/>
    <w:rsid w:val="007F31C3"/>
    <w:rPr>
      <w:b/>
      <w:bCs/>
    </w:rPr>
  </w:style>
  <w:style w:type="character" w:styleId="a5">
    <w:name w:val="Emphasis"/>
    <w:basedOn w:val="a0"/>
    <w:uiPriority w:val="20"/>
    <w:qFormat/>
    <w:rsid w:val="007F31C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D3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37A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56662"/>
  </w:style>
  <w:style w:type="paragraph" w:styleId="aa">
    <w:name w:val="footer"/>
    <w:basedOn w:val="a"/>
    <w:link w:val="ab"/>
    <w:uiPriority w:val="99"/>
    <w:unhideWhenUsed/>
    <w:rsid w:val="0075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56662"/>
  </w:style>
  <w:style w:type="paragraph" w:styleId="ac">
    <w:name w:val="List Paragraph"/>
    <w:basedOn w:val="a"/>
    <w:uiPriority w:val="34"/>
    <w:qFormat/>
    <w:rsid w:val="00756662"/>
    <w:pPr>
      <w:ind w:left="720"/>
      <w:contextualSpacing/>
    </w:pPr>
  </w:style>
  <w:style w:type="table" w:styleId="ad">
    <w:name w:val="Table Grid"/>
    <w:basedOn w:val="a1"/>
    <w:uiPriority w:val="59"/>
    <w:rsid w:val="00FA1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3621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0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70911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5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80720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4147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6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4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509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9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2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325265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5795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0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86249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45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4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82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63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56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59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072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519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944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127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8860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4916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5580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44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161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7240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13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757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2111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2605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922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7470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5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225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8184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6005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337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5942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311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414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7533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1763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9316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696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0074954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433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3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7.jp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6.jp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29" Type="http://schemas.openxmlformats.org/officeDocument/2006/relationships/image" Target="media/image20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24" Type="http://schemas.openxmlformats.org/officeDocument/2006/relationships/image" Target="media/image15.jp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10" Type="http://schemas.openxmlformats.org/officeDocument/2006/relationships/hyperlink" Target="http://nature.sfu-kras.ru/node/431" TargetMode="External"/><Relationship Id="rId19" Type="http://schemas.openxmlformats.org/officeDocument/2006/relationships/image" Target="media/image10.jp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g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63740-D55A-42FA-B196-20882A4FD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4459</Words>
  <Characters>25418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2025-03-05T03:20:00Z</dcterms:created>
  <dcterms:modified xsi:type="dcterms:W3CDTF">2025-03-05T03:20:00Z</dcterms:modified>
</cp:coreProperties>
</file>