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CE52C" w14:textId="77777777" w:rsidR="003F4C9F" w:rsidRDefault="003F4C9F" w:rsidP="003F4C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педагогического совета по теме </w:t>
      </w:r>
    </w:p>
    <w:p w14:paraId="15D0BD53" w14:textId="53839907" w:rsidR="00B14EC1" w:rsidRPr="003F4C9F" w:rsidRDefault="003F4C9F" w:rsidP="003F4C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12595" w:rsidRPr="003F4C9F">
        <w:rPr>
          <w:rFonts w:ascii="Times New Roman" w:hAnsi="Times New Roman" w:cs="Times New Roman"/>
          <w:sz w:val="28"/>
          <w:szCs w:val="28"/>
        </w:rPr>
        <w:t>Причины неуспеваемости учащихся и пути решения проблемы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F12595" w:rsidRPr="003F4C9F">
        <w:rPr>
          <w:rFonts w:ascii="Times New Roman" w:hAnsi="Times New Roman" w:cs="Times New Roman"/>
          <w:sz w:val="28"/>
          <w:szCs w:val="28"/>
        </w:rPr>
        <w:t>.</w:t>
      </w:r>
    </w:p>
    <w:p w14:paraId="6B6CB76B" w14:textId="77777777" w:rsidR="00F12595" w:rsidRPr="003D2065" w:rsidRDefault="00F12595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6F2DBF6A" w14:textId="49F98BA4" w:rsidR="00B14EC1" w:rsidRPr="003D2065" w:rsidRDefault="008B0DF6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3D2065">
        <w:rPr>
          <w:rFonts w:ascii="Times New Roman" w:hAnsi="Times New Roman" w:cs="Times New Roman"/>
          <w:sz w:val="28"/>
          <w:szCs w:val="28"/>
        </w:rPr>
        <w:t xml:space="preserve">   </w:t>
      </w:r>
      <w:r w:rsidR="00B14EC1" w:rsidRPr="003D2065">
        <w:rPr>
          <w:rFonts w:ascii="Times New Roman" w:hAnsi="Times New Roman" w:cs="Times New Roman"/>
          <w:sz w:val="28"/>
          <w:szCs w:val="28"/>
        </w:rPr>
        <w:t xml:space="preserve">Неуспеваемость - сложное и многогранное явление школьной действительности, требующее разносторонних подходов при её изучении.  Проблема неуспеваемости является и педагогической, и психологической, и медицинской. Число учащихся, испытывающих трудности в обучении, </w:t>
      </w:r>
      <w:r w:rsidR="00861A25" w:rsidRPr="003D2065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B14EC1" w:rsidRPr="003D2065">
        <w:rPr>
          <w:rFonts w:ascii="Times New Roman" w:hAnsi="Times New Roman" w:cs="Times New Roman"/>
          <w:sz w:val="28"/>
          <w:szCs w:val="28"/>
        </w:rPr>
        <w:t>непрерывно растёт, даже несмотря на то, что данной школьной проблематике современные педагоги и психологи уделяют пристальное внимание</w:t>
      </w:r>
      <w:r w:rsidR="00861A25" w:rsidRPr="003D206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6EFD34" w14:textId="77777777" w:rsidR="008B0DF6" w:rsidRPr="003D2065" w:rsidRDefault="008B0DF6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0338A2A9" w14:textId="24450B6B" w:rsidR="00B14EC1" w:rsidRPr="003D2065" w:rsidRDefault="00DF1D7D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3D2065">
        <w:rPr>
          <w:rFonts w:ascii="Times New Roman" w:hAnsi="Times New Roman" w:cs="Times New Roman"/>
          <w:sz w:val="28"/>
          <w:szCs w:val="28"/>
        </w:rPr>
        <w:t>Решение проблемы неуспеваемости -одна из основных задач любой школы</w:t>
      </w:r>
      <w:r w:rsidR="002F6BC4" w:rsidRPr="003D2065">
        <w:rPr>
          <w:rFonts w:ascii="Times New Roman" w:hAnsi="Times New Roman" w:cs="Times New Roman"/>
          <w:sz w:val="28"/>
          <w:szCs w:val="28"/>
        </w:rPr>
        <w:t>, но чтобы решить проблему надо понимать причины</w:t>
      </w:r>
      <w:r w:rsidR="009E20B5" w:rsidRPr="003D2065">
        <w:rPr>
          <w:rFonts w:ascii="Times New Roman" w:hAnsi="Times New Roman" w:cs="Times New Roman"/>
          <w:sz w:val="28"/>
          <w:szCs w:val="28"/>
        </w:rPr>
        <w:t xml:space="preserve"> </w:t>
      </w:r>
      <w:r w:rsidR="002F6BC4" w:rsidRPr="003D2065">
        <w:rPr>
          <w:rFonts w:ascii="Times New Roman" w:hAnsi="Times New Roman" w:cs="Times New Roman"/>
          <w:sz w:val="28"/>
          <w:szCs w:val="28"/>
        </w:rPr>
        <w:t>,</w:t>
      </w:r>
      <w:r w:rsidR="009E20B5" w:rsidRPr="003D2065">
        <w:rPr>
          <w:rFonts w:ascii="Times New Roman" w:hAnsi="Times New Roman" w:cs="Times New Roman"/>
          <w:sz w:val="28"/>
          <w:szCs w:val="28"/>
        </w:rPr>
        <w:t xml:space="preserve">различать признаки , </w:t>
      </w:r>
      <w:r w:rsidR="002F6BC4" w:rsidRPr="003D2065">
        <w:rPr>
          <w:rFonts w:ascii="Times New Roman" w:hAnsi="Times New Roman" w:cs="Times New Roman"/>
          <w:sz w:val="28"/>
          <w:szCs w:val="28"/>
        </w:rPr>
        <w:t xml:space="preserve"> видеть пути </w:t>
      </w:r>
      <w:r w:rsidR="009E20B5" w:rsidRPr="003D2065">
        <w:rPr>
          <w:rFonts w:ascii="Times New Roman" w:hAnsi="Times New Roman" w:cs="Times New Roman"/>
          <w:sz w:val="28"/>
          <w:szCs w:val="28"/>
        </w:rPr>
        <w:t xml:space="preserve"> для разрешения ситуации.</w:t>
      </w:r>
    </w:p>
    <w:p w14:paraId="07D3CF0F" w14:textId="63BB14FD" w:rsidR="009E20B5" w:rsidRPr="003D2065" w:rsidRDefault="009E20B5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1B212400" w14:textId="748FAF23" w:rsidR="009E20B5" w:rsidRPr="003D2065" w:rsidRDefault="009E20B5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2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Неуспеваемость - отставание в учении, при котором школьник не овладевает на удовлетворительном уровне за отведенное время знаниями, предусмотренными учебной программой. Такое определение дает советский и российский психолог Степанов С.С. в «Психологическом  словаре для родителей». </w:t>
      </w:r>
    </w:p>
    <w:p w14:paraId="473ED3F1" w14:textId="505592B3" w:rsidR="009E20B5" w:rsidRPr="003D2065" w:rsidRDefault="009E20B5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2B7ED3" w14:textId="083637CC" w:rsidR="007E3FFD" w:rsidRPr="003D2065" w:rsidRDefault="009E20B5" w:rsidP="003D2065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 неуспеваемости достаточно много (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могут быть связаны с индивидуальными особенностями детей, куда включаются и физиологические, и психологические причины;</w:t>
      </w:r>
      <w:r w:rsidR="00F64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немаловажное значение имеют социально-бытовые причины, такие как неблагополучные условия жизни, материальная обеспеченность родителей, отсутствие домашнего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контроля,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режима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помощи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;ещё одну группу составляют педагогические причины, в которые 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включают недостатки 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методики 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преподавания 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E3FFD" w:rsidRPr="007E3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пробелы в знаниях за предыдущие годы</w:t>
      </w:r>
      <w:r w:rsidR="007E3FFD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3DA63129" w14:textId="2BB8D0AE" w:rsidR="007E3FFD" w:rsidRPr="003D2065" w:rsidRDefault="007E3FFD" w:rsidP="003D2065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2A746E" w14:textId="6FB29A96" w:rsidR="007E3FFD" w:rsidRPr="003D2065" w:rsidRDefault="007E3FFD" w:rsidP="003D2065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данных причин можно выделить два типа неуспевающих учащихся:</w:t>
      </w:r>
    </w:p>
    <w:p w14:paraId="211DB9A6" w14:textId="252890F1" w:rsidR="00735089" w:rsidRPr="00F12595" w:rsidRDefault="00735089" w:rsidP="00A242B9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5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Учащиеся, имеющие </w:t>
      </w:r>
      <w:r w:rsidR="007E3FFD" w:rsidRPr="00F125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125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низкий уровень развития восприятия, слабое развитие познавательных процессов - внимания, памяти, мышления, несформированность познавательных умений и навыков , то-есть дети,</w:t>
      </w:r>
      <w:r w:rsidRPr="00F1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имеющие</w:t>
      </w:r>
      <w:r w:rsidR="00F1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отклонения психического или физического плана</w:t>
      </w:r>
      <w:r w:rsidR="00F6472B" w:rsidRPr="00F1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67C6E3C4" w14:textId="6E7937B2" w:rsidR="00735089" w:rsidRPr="003D2065" w:rsidRDefault="00735089" w:rsidP="003D2065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contextualSpacing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учащиеся </w:t>
      </w:r>
      <w:bookmarkStart w:id="1" w:name="_Hlk90666930"/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с относительно 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средним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уровнем развития мыслительной деятельности при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этом имеющие 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отрицательно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е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отношени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е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к учению и частичн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ую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или полн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ую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утрат</w:t>
      </w:r>
      <w:r w:rsidR="009447D8"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у</w:t>
      </w:r>
      <w:r w:rsidRPr="003D206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позиции школьника.</w:t>
      </w:r>
    </w:p>
    <w:bookmarkEnd w:id="1"/>
    <w:p w14:paraId="6E240A70" w14:textId="58A55193" w:rsidR="00735089" w:rsidRPr="003D2065" w:rsidRDefault="009447D8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Для решения проблемы неуспеваемости  ребенка важно, чтобы каждый учитель понимал причины ситуации и исходя из них строил в дальнейшем свою работу.</w:t>
      </w:r>
    </w:p>
    <w:p w14:paraId="145800F7" w14:textId="09BBCB22" w:rsidR="00AB0F58" w:rsidRPr="003D2065" w:rsidRDefault="00AB0F58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9447D8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многих детей , относящихся к первому типу 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9447D8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затруднения в усвоении материала начинаются 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уже</w:t>
      </w:r>
      <w:r w:rsidR="009447D8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начальной школе, чтобы вовремя увидеть это и как-то скорректировать свою деятельность учитель сам должен владеть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знаниями о детской физиологии, психологии, дефектологии </w:t>
      </w:r>
      <w:r w:rsidR="009447D8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работать в тесном сотрудничестве со школьным психологом.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Именно учитель начальной школы должен разглядеть, например, в неправильном прочтении и написании слов в сочетании с другими </w:t>
      </w:r>
      <w:r w:rsidR="005A58CE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симптомами 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признаки дисграфии и дислексии,</w:t>
      </w:r>
      <w:r w:rsidR="005A58CE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увидеть </w:t>
      </w: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58CE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логопедические отклонения, заметить замедленное психическое развитие ребенка  и т.д. Далее с этим ребенком должны работать специалисты : школьный психолог, логопед, дефектолог и т.д. Все это делается для определения правильного образовательного маршрута ребенка, который рекомендует ему и его родитетелям психолого-медико-педагогическая комиссия. За последнее время всем детям, которых мы направляли на ПМПК, было рекомендовано обучение по АООП.</w:t>
      </w:r>
    </w:p>
    <w:p w14:paraId="443DCDD7" w14:textId="6DA8CBC1" w:rsidR="005A58CE" w:rsidRPr="003D2065" w:rsidRDefault="005A58CE" w:rsidP="003D206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Учащиеся , обучающиеся по АООП, это дети с ОВЗ</w:t>
      </w:r>
      <w:r w:rsidR="00754CA1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 есть </w:t>
      </w:r>
      <w:r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имеющие</w:t>
      </w:r>
    </w:p>
    <w:p w14:paraId="120E954A" w14:textId="41A03AD9" w:rsidR="005A58CE" w:rsidRPr="005A58CE" w:rsidRDefault="005A58CE" w:rsidP="003D20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различные отклонения психического или физического плана, которые</w:t>
      </w:r>
    </w:p>
    <w:p w14:paraId="5481E5BD" w14:textId="5615335C" w:rsidR="005A58CE" w:rsidRPr="005A58CE" w:rsidRDefault="005A58CE" w:rsidP="003D20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обусловливают нарушения общего развития, не позволяющие детям вести</w:t>
      </w:r>
    </w:p>
    <w:p w14:paraId="165763CC" w14:textId="5758F556" w:rsidR="005A58CE" w:rsidRPr="005A58CE" w:rsidRDefault="005A58CE" w:rsidP="003D20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полноценную жизнь</w:t>
      </w:r>
      <w:r w:rsidR="00754CA1" w:rsidRPr="003D2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="00754CA1" w:rsidRPr="003D2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 «Об образовании в Российской Федерации»)</w:t>
      </w:r>
    </w:p>
    <w:p w14:paraId="18E1C4F4" w14:textId="07F74690" w:rsidR="005A58CE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Крат</w:t>
      </w:r>
      <w:r w:rsidR="005A58CE" w:rsidRPr="003D20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 информирую вас о том, какие АП существуют.</w:t>
      </w:r>
    </w:p>
    <w:p w14:paraId="503477C1" w14:textId="77777777" w:rsidR="006F6492" w:rsidRDefault="006F6492" w:rsidP="003D2065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Style w:val="a6"/>
          <w:color w:val="FF0000"/>
          <w:sz w:val="28"/>
          <w:szCs w:val="28"/>
          <w:bdr w:val="none" w:sz="0" w:space="0" w:color="auto" w:frame="1"/>
        </w:rPr>
      </w:pPr>
    </w:p>
    <w:p w14:paraId="094D8493" w14:textId="1E6CD502" w:rsidR="00754CA1" w:rsidRPr="003D2065" w:rsidRDefault="00754CA1" w:rsidP="003D2065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FF0000"/>
          <w:sz w:val="28"/>
          <w:szCs w:val="28"/>
        </w:rPr>
      </w:pPr>
      <w:r w:rsidRPr="003D2065">
        <w:rPr>
          <w:rStyle w:val="a6"/>
          <w:color w:val="FF0000"/>
          <w:sz w:val="28"/>
          <w:szCs w:val="28"/>
          <w:bdr w:val="none" w:sz="0" w:space="0" w:color="auto" w:frame="1"/>
        </w:rPr>
        <w:t>1-й вариант</w:t>
      </w:r>
      <w:r w:rsidRPr="003D2065">
        <w:rPr>
          <w:color w:val="FF0000"/>
          <w:sz w:val="28"/>
          <w:szCs w:val="28"/>
        </w:rPr>
        <w:t> предполагает, что обучающийся получает образование, полностью соответствующее по итоговым достижениям к моменту завершения обучения, образованию сверстников, находясь в их среде и в те же сроки обучения.</w:t>
      </w:r>
    </w:p>
    <w:p w14:paraId="22E3DD79" w14:textId="38E5A3D1" w:rsidR="00754CA1" w:rsidRPr="003D2065" w:rsidRDefault="00754CA1" w:rsidP="003D2065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FF0000"/>
          <w:sz w:val="28"/>
          <w:szCs w:val="28"/>
        </w:rPr>
      </w:pPr>
      <w:r w:rsidRPr="003D2065">
        <w:rPr>
          <w:rStyle w:val="a6"/>
          <w:color w:val="FF0000"/>
          <w:sz w:val="28"/>
          <w:szCs w:val="28"/>
          <w:bdr w:val="none" w:sz="0" w:space="0" w:color="auto" w:frame="1"/>
        </w:rPr>
        <w:t>2-й вариант</w:t>
      </w:r>
      <w:r w:rsidRPr="003D2065">
        <w:rPr>
          <w:color w:val="FF0000"/>
          <w:sz w:val="28"/>
          <w:szCs w:val="28"/>
        </w:rPr>
        <w:t> предполагает, что обучающийся получает образование в пролонгированные сроки обучения</w:t>
      </w:r>
    </w:p>
    <w:p w14:paraId="1AB42CF9" w14:textId="5CCA531A" w:rsidR="00754CA1" w:rsidRPr="003D2065" w:rsidRDefault="00754CA1" w:rsidP="003D2065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FF0000"/>
          <w:sz w:val="28"/>
          <w:szCs w:val="28"/>
        </w:rPr>
      </w:pPr>
      <w:r w:rsidRPr="003D2065">
        <w:rPr>
          <w:rStyle w:val="a6"/>
          <w:color w:val="FF0000"/>
          <w:sz w:val="28"/>
          <w:szCs w:val="28"/>
          <w:bdr w:val="none" w:sz="0" w:space="0" w:color="auto" w:frame="1"/>
        </w:rPr>
        <w:t>3-й вариант</w:t>
      </w:r>
      <w:r w:rsidRPr="003D2065">
        <w:rPr>
          <w:color w:val="FF0000"/>
          <w:sz w:val="28"/>
          <w:szCs w:val="28"/>
        </w:rPr>
        <w:t>  Обучение по третьему варианту ФГОС НОО ОВЗ означает, что у ребенка при ведущем нарушении, обозначенном в стандарте (глухие, слабослышащие, позднооглохшие, слепые, слабовидящие, с нарушениями опорно-двигательного аппарата, с расстройствами аутистического спектра), имеется умственная отсталость (интеллектуальные нарушения) в легкой степени выраженности (F 70 в соответствии с МКБ-10). Академический компонент образовательной программы в этом случае не имеет первоочередного значения, особое внимание уделяется развитию сферы жизненной компетенции. Вариант 3 ФГОС НОО ОВЗ (вариант 1 ФГОС О УО (ИН) предполагает выдачу свидетельства об обучении. ПрАООП имеют еще более существенные отличия в содержательном и организационном разделах.</w:t>
      </w:r>
    </w:p>
    <w:p w14:paraId="0D2E00E9" w14:textId="16307D07" w:rsidR="00754CA1" w:rsidRPr="003D2065" w:rsidRDefault="00754CA1" w:rsidP="003D2065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FF0000"/>
          <w:sz w:val="28"/>
          <w:szCs w:val="28"/>
        </w:rPr>
      </w:pPr>
      <w:r w:rsidRPr="003D2065">
        <w:rPr>
          <w:rStyle w:val="a6"/>
          <w:color w:val="FF0000"/>
          <w:sz w:val="28"/>
          <w:szCs w:val="28"/>
          <w:bdr w:val="none" w:sz="0" w:space="0" w:color="auto" w:frame="1"/>
        </w:rPr>
        <w:t>4-й вариант</w:t>
      </w:r>
      <w:r w:rsidRPr="003D2065">
        <w:rPr>
          <w:color w:val="FF0000"/>
          <w:sz w:val="28"/>
          <w:szCs w:val="28"/>
        </w:rPr>
        <w:t> для обучающихся с умственной отсталостью (умеренной, тяжелой, глубокой степени, тяжелыми и множественными нарушениями развития). На основе данного варианта программы образовательная организация разрабатывает специальную индивидуальную программу развития (СИПР).</w:t>
      </w:r>
    </w:p>
    <w:p w14:paraId="622CBB0D" w14:textId="472108DB" w:rsidR="003D2065" w:rsidRPr="002A36B1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детей ОВЗ закон об образовании </w:t>
      </w:r>
      <w:r w:rsidR="003D2065"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предусматривает</w:t>
      </w: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несколько вариантов освоения АООП</w:t>
      </w:r>
      <w:r w:rsidR="003D2065"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6A3607C" w14:textId="77777777" w:rsidR="003D2065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-обучение в школе для учащихся с ОВЗ,</w:t>
      </w:r>
    </w:p>
    <w:p w14:paraId="3BE7B68C" w14:textId="425AA264" w:rsidR="003D2065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инклюзивное обучение в обычной школе, </w:t>
      </w:r>
    </w:p>
    <w:p w14:paraId="2A149B6A" w14:textId="0E91F4F1" w:rsidR="003D2065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-коррекционные классы в общеобразовательной школе,</w:t>
      </w:r>
    </w:p>
    <w:p w14:paraId="49ADE2AB" w14:textId="00DC9685" w:rsidR="00754CA1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-обучение по индивидуальному учебному плану в общеобразовательной школе,</w:t>
      </w:r>
    </w:p>
    <w:p w14:paraId="29871095" w14:textId="2C1CAE1D" w:rsidR="003D2065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-возможно обучение на дому на основании соответствующего медицинского заключения,</w:t>
      </w:r>
    </w:p>
    <w:p w14:paraId="63504E99" w14:textId="10D7183E" w:rsidR="003D2065" w:rsidRPr="002A36B1" w:rsidRDefault="003D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6B1">
        <w:rPr>
          <w:rFonts w:ascii="Times New Roman" w:hAnsi="Times New Roman" w:cs="Times New Roman"/>
          <w:sz w:val="28"/>
          <w:szCs w:val="28"/>
          <w:shd w:val="clear" w:color="auto" w:fill="FFFFFF"/>
        </w:rPr>
        <w:t>-семейное образование.</w:t>
      </w:r>
    </w:p>
    <w:p w14:paraId="3B3AABD3" w14:textId="723FA5D9" w:rsidR="00A94989" w:rsidRDefault="00A94989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Второй тип  неуспевающих учащихся это дети  </w:t>
      </w:r>
      <w:r w:rsidRPr="00A949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относительно средним уровнем развития мыслительной деятельности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однако в связи с различными причинами (отсутствие мотивации, недостаточный контроль (или его отсутствие) со стороны родителей, …) имеющие неудовлетворительные отметки по изучаемым предметам. Такие </w:t>
      </w:r>
      <w:r w:rsidR="004D36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есть практически в каждом классе. И здесь опять главную роль играет учитель: вовремя заметить проблему, заострить внимание на ней, скорректировать свою работу, скоординировать свои действия , ребенка , родителя, возможно привлечь других специалистов. Только при таком алгоритме действий возможен положительный результат. </w:t>
      </w:r>
    </w:p>
    <w:p w14:paraId="7B4D4E3A" w14:textId="7DEF508A" w:rsidR="009502F4" w:rsidRDefault="00852065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уровне основного общего образования к низкому уровню обученности  добавляются и другие причины: усложнение программного материала, снижение мотивации, влияние подросткового возраста на успеваемость и т.д. </w:t>
      </w:r>
    </w:p>
    <w:p w14:paraId="7C29020A" w14:textId="0ECA72BE" w:rsidR="00852065" w:rsidRDefault="00852065" w:rsidP="0069213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Профессионализм учителя заключается в оптимальном  сочетании методов и форм работы , направленных на снижение влияния данных причин и достижение всеми учащимися как минимум базового уровня усвоения материала по предмету. </w:t>
      </w:r>
    </w:p>
    <w:p w14:paraId="1860BCE4" w14:textId="473E149B" w:rsidR="00852065" w:rsidRPr="006F6492" w:rsidRDefault="00F32164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6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 вышесказанному хочу отметить, актуальная проблема школы – «не потерять», «не упустить» учащихся с низкими учебными возможностями , дать каждому ребенку «путевку в жизнь», но начать каждый должен  с себя -совершенствовать методику преподавания, изучать опыт  коллег, самообразовываться.</w:t>
      </w:r>
      <w:r w:rsidR="006F6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F6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древние мудрецы говорили: «Увидеть и понять проблему – </w:t>
      </w:r>
      <w:r w:rsidRPr="006F6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наполовину решить её, если же не видишь проблему, это значит, что она в тебе самом».</w:t>
      </w:r>
    </w:p>
    <w:p w14:paraId="7BE963A3" w14:textId="77777777" w:rsidR="009502F4" w:rsidRPr="002A36B1" w:rsidRDefault="009502F4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F1427B7" w14:textId="234492AA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8BB4EEA" w14:textId="64CF219A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948EC6E" w14:textId="7DA32FD8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86F6348" w14:textId="77777777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C901AAD" w14:textId="3F5C6AE4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77D816C" w14:textId="77777777" w:rsidR="00754CA1" w:rsidRPr="003D2065" w:rsidRDefault="00754CA1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964371D" w14:textId="44A3474D" w:rsidR="005A58CE" w:rsidRPr="003D2065" w:rsidRDefault="005A58CE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6F320CD" w14:textId="77777777" w:rsidR="005A58CE" w:rsidRPr="003D2065" w:rsidRDefault="005A58CE" w:rsidP="003D206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1E51193" w14:textId="77777777" w:rsidR="007E3FFD" w:rsidRPr="007E3FFD" w:rsidRDefault="007E3FFD" w:rsidP="003D2065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E9C82C" w14:textId="12AD1489" w:rsidR="009E20B5" w:rsidRPr="003D2065" w:rsidRDefault="009E20B5" w:rsidP="003D2065">
      <w:pPr>
        <w:pStyle w:val="a3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</w:p>
    <w:sectPr w:rsidR="009E20B5" w:rsidRPr="003D2065" w:rsidSect="006F6492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4C2888"/>
    <w:multiLevelType w:val="hybridMultilevel"/>
    <w:tmpl w:val="B50E7BE8"/>
    <w:lvl w:ilvl="0" w:tplc="80188CD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F24B7"/>
    <w:multiLevelType w:val="multilevel"/>
    <w:tmpl w:val="7346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7424E4"/>
    <w:multiLevelType w:val="hybridMultilevel"/>
    <w:tmpl w:val="88744F18"/>
    <w:lvl w:ilvl="0" w:tplc="6980C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1D1307"/>
    <w:multiLevelType w:val="hybridMultilevel"/>
    <w:tmpl w:val="7A601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33F"/>
    <w:rsid w:val="002A36B1"/>
    <w:rsid w:val="002F6BC4"/>
    <w:rsid w:val="003D2065"/>
    <w:rsid w:val="003F4C9F"/>
    <w:rsid w:val="004D360A"/>
    <w:rsid w:val="005415B7"/>
    <w:rsid w:val="00582E56"/>
    <w:rsid w:val="005A58CE"/>
    <w:rsid w:val="0069213F"/>
    <w:rsid w:val="006F6492"/>
    <w:rsid w:val="007340BB"/>
    <w:rsid w:val="00735089"/>
    <w:rsid w:val="00754CA1"/>
    <w:rsid w:val="007E3FFD"/>
    <w:rsid w:val="0081633F"/>
    <w:rsid w:val="00852065"/>
    <w:rsid w:val="00861A25"/>
    <w:rsid w:val="008B0DF6"/>
    <w:rsid w:val="009447D8"/>
    <w:rsid w:val="009502F4"/>
    <w:rsid w:val="009E20B5"/>
    <w:rsid w:val="00A94989"/>
    <w:rsid w:val="00AB0F58"/>
    <w:rsid w:val="00B14EC1"/>
    <w:rsid w:val="00D45DD7"/>
    <w:rsid w:val="00DF1D7D"/>
    <w:rsid w:val="00F12595"/>
    <w:rsid w:val="00F32164"/>
    <w:rsid w:val="00F6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A4779"/>
  <w15:chartTrackingRefBased/>
  <w15:docId w15:val="{2124F8D7-6F38-4322-9B9C-FC5D9397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4EC1"/>
    <w:pPr>
      <w:ind w:left="720"/>
      <w:contextualSpacing/>
    </w:pPr>
  </w:style>
  <w:style w:type="table" w:styleId="a4">
    <w:name w:val="Table Grid"/>
    <w:basedOn w:val="a1"/>
    <w:uiPriority w:val="39"/>
    <w:rsid w:val="00861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5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54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2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2021-12-17T15:15:00Z</dcterms:created>
  <dcterms:modified xsi:type="dcterms:W3CDTF">2025-02-27T18:49:00Z</dcterms:modified>
</cp:coreProperties>
</file>