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1D" w:rsidRPr="00DA64A8" w:rsidRDefault="00DA64A8" w:rsidP="00DA64A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ФОРМИРОВАНИЕ </w:t>
      </w:r>
      <w:r w:rsidR="00A2231D" w:rsidRPr="00DA64A8">
        <w:rPr>
          <w:b/>
          <w:sz w:val="28"/>
          <w:szCs w:val="28"/>
        </w:rPr>
        <w:t xml:space="preserve">ТОЛЕРАНТНОГО ОТНОШЕНИЯ У </w:t>
      </w:r>
      <w:r>
        <w:rPr>
          <w:b/>
          <w:sz w:val="28"/>
          <w:szCs w:val="28"/>
        </w:rPr>
        <w:t xml:space="preserve">МЛАДШИХ ШКОЛЬНИКОВ </w:t>
      </w:r>
      <w:r w:rsidR="00A2231D" w:rsidRPr="00DA64A8">
        <w:rPr>
          <w:b/>
          <w:sz w:val="28"/>
          <w:szCs w:val="28"/>
        </w:rPr>
        <w:t xml:space="preserve"> К ДЕТЯМ С ОГРАНИЧЕННЫМИ ВОЗМОЖНОСТЯМИ ЗДОРОВЬЯ </w:t>
      </w:r>
    </w:p>
    <w:p w:rsidR="00DA64A8" w:rsidRDefault="00DA64A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  <w:r w:rsidRPr="00DA64A8">
        <w:rPr>
          <w:i/>
          <w:sz w:val="28"/>
          <w:szCs w:val="28"/>
        </w:rPr>
        <w:t xml:space="preserve">Рассказова Дарья Михайловна, </w:t>
      </w:r>
    </w:p>
    <w:p w:rsidR="00DA64A8" w:rsidRPr="00DA64A8" w:rsidRDefault="00DA64A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  <w:r w:rsidRPr="00DA64A8">
        <w:rPr>
          <w:i/>
          <w:sz w:val="28"/>
          <w:szCs w:val="28"/>
        </w:rPr>
        <w:t>учитель 1 категории, МАОУ «Средняя общеобразовательная школа №31» города Тамбова</w:t>
      </w:r>
    </w:p>
    <w:p w:rsidR="00A2231D" w:rsidRPr="00A2231D" w:rsidRDefault="00A2231D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A1A1A"/>
          <w:sz w:val="28"/>
          <w:szCs w:val="28"/>
        </w:rPr>
      </w:pPr>
    </w:p>
    <w:p w:rsidR="00A2231D" w:rsidRPr="00A2231D" w:rsidRDefault="00A2231D" w:rsidP="00DA64A8">
      <w:pPr>
        <w:pStyle w:val="a3"/>
        <w:shd w:val="clear" w:color="auto" w:fill="FFFFFF"/>
        <w:spacing w:before="0" w:beforeAutospacing="0" w:after="0" w:afterAutospacing="0" w:line="360" w:lineRule="auto"/>
        <w:ind w:left="3261"/>
        <w:jc w:val="right"/>
        <w:rPr>
          <w:i/>
          <w:color w:val="1A1A1A"/>
          <w:sz w:val="28"/>
          <w:szCs w:val="28"/>
        </w:rPr>
      </w:pPr>
      <w:r w:rsidRPr="00A2231D">
        <w:rPr>
          <w:i/>
          <w:color w:val="1A1A1A"/>
          <w:sz w:val="28"/>
          <w:szCs w:val="28"/>
        </w:rPr>
        <w:t>Добродет</w:t>
      </w:r>
      <w:r w:rsidR="00DA64A8">
        <w:rPr>
          <w:i/>
          <w:color w:val="1A1A1A"/>
          <w:sz w:val="28"/>
          <w:szCs w:val="28"/>
        </w:rPr>
        <w:t>ель в том, чтобы делать ближним</w:t>
      </w:r>
    </w:p>
    <w:p w:rsidR="00A2231D" w:rsidRPr="00A2231D" w:rsidRDefault="00A2231D" w:rsidP="00DA64A8">
      <w:pPr>
        <w:pStyle w:val="a3"/>
        <w:shd w:val="clear" w:color="auto" w:fill="FFFFFF"/>
        <w:spacing w:before="0" w:beforeAutospacing="0" w:after="0" w:afterAutospacing="0" w:line="360" w:lineRule="auto"/>
        <w:ind w:left="3261"/>
        <w:jc w:val="right"/>
        <w:rPr>
          <w:i/>
          <w:color w:val="1A1A1A"/>
          <w:sz w:val="28"/>
          <w:szCs w:val="28"/>
        </w:rPr>
      </w:pPr>
      <w:r w:rsidRPr="00A2231D">
        <w:rPr>
          <w:i/>
          <w:color w:val="1A1A1A"/>
          <w:sz w:val="28"/>
          <w:szCs w:val="28"/>
        </w:rPr>
        <w:t>добро и не причинять зла.</w:t>
      </w:r>
    </w:p>
    <w:p w:rsidR="00A2231D" w:rsidRPr="00A2231D" w:rsidRDefault="00A2231D" w:rsidP="00DA64A8">
      <w:pPr>
        <w:pStyle w:val="a3"/>
        <w:shd w:val="clear" w:color="auto" w:fill="FFFFFF"/>
        <w:spacing w:before="0" w:beforeAutospacing="0" w:after="0" w:afterAutospacing="0" w:line="360" w:lineRule="auto"/>
        <w:ind w:left="3261"/>
        <w:jc w:val="right"/>
        <w:rPr>
          <w:i/>
          <w:color w:val="1A1A1A"/>
          <w:sz w:val="28"/>
          <w:szCs w:val="28"/>
        </w:rPr>
      </w:pPr>
      <w:r w:rsidRPr="00A2231D">
        <w:rPr>
          <w:i/>
          <w:color w:val="1A1A1A"/>
          <w:sz w:val="28"/>
          <w:szCs w:val="28"/>
        </w:rPr>
        <w:t>А делать ближним добро – это делать то,</w:t>
      </w:r>
    </w:p>
    <w:p w:rsidR="00A2231D" w:rsidRPr="00A2231D" w:rsidRDefault="00A2231D" w:rsidP="00DA64A8">
      <w:pPr>
        <w:pStyle w:val="a3"/>
        <w:shd w:val="clear" w:color="auto" w:fill="FFFFFF"/>
        <w:spacing w:before="0" w:beforeAutospacing="0" w:after="0" w:afterAutospacing="0" w:line="360" w:lineRule="auto"/>
        <w:ind w:left="3261"/>
        <w:jc w:val="right"/>
        <w:rPr>
          <w:i/>
          <w:color w:val="1A1A1A"/>
          <w:sz w:val="28"/>
          <w:szCs w:val="28"/>
        </w:rPr>
      </w:pPr>
      <w:r w:rsidRPr="00A2231D">
        <w:rPr>
          <w:i/>
          <w:color w:val="1A1A1A"/>
          <w:sz w:val="28"/>
          <w:szCs w:val="28"/>
        </w:rPr>
        <w:t>чего желал бы самому себе.</w:t>
      </w:r>
    </w:p>
    <w:p w:rsidR="00A2231D" w:rsidRPr="00A2231D" w:rsidRDefault="00A2231D" w:rsidP="00DA64A8">
      <w:pPr>
        <w:pStyle w:val="a3"/>
        <w:shd w:val="clear" w:color="auto" w:fill="FFFFFF"/>
        <w:spacing w:before="0" w:beforeAutospacing="0" w:after="0" w:afterAutospacing="0" w:line="360" w:lineRule="auto"/>
        <w:ind w:left="3261"/>
        <w:jc w:val="right"/>
        <w:rPr>
          <w:color w:val="1A1A1A"/>
          <w:sz w:val="28"/>
          <w:szCs w:val="28"/>
        </w:rPr>
      </w:pPr>
      <w:r w:rsidRPr="00A2231D">
        <w:rPr>
          <w:color w:val="1A1A1A"/>
          <w:sz w:val="28"/>
          <w:szCs w:val="28"/>
        </w:rPr>
        <w:t>Древнеиндийское изречение.</w:t>
      </w:r>
    </w:p>
    <w:p w:rsidR="00AE7F74" w:rsidRDefault="00A2231D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Человеческая культура прошла очень долгий путь в отношении к де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тям с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ограниченными возможностями. Это был путь и духовной эволюции общества, на котором встречались как страницы безразличия, ненависти и агрессии, так и примеры заботы, милосердия. Только никогда</w:t>
      </w:r>
      <w:r>
        <w:rPr>
          <w:rFonts w:ascii="Times New Roman" w:hAnsi="Times New Roman" w:cs="Times New Roman"/>
          <w:color w:val="1A1A1A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раньше не встречалось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  <w:lang w:val="en-US"/>
        </w:rPr>
        <w:t xml:space="preserve"> 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сотрудничества на равных условиях.</w:t>
      </w:r>
    </w:p>
    <w:p w:rsidR="00AC2446" w:rsidRPr="00DA64A8" w:rsidRDefault="00A2231D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A2231D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Актуальность.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Актуальна ли эта тема в последнее время? Да, акт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альна. </w:t>
      </w:r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>Для школы проблема воспитания толерантности актуальна сама по себе. На этом жизненном этапе начинает складывать</w:t>
      </w:r>
      <w:r w:rsidR="00AC2446">
        <w:rPr>
          <w:rFonts w:ascii="Times New Roman" w:hAnsi="Times New Roman" w:cs="Times New Roman"/>
          <w:color w:val="1A1A1A"/>
          <w:sz w:val="28"/>
          <w:szCs w:val="28"/>
        </w:rPr>
        <w:t>ся взаимодействие между детьми,</w:t>
      </w:r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 xml:space="preserve"> пришедшими из </w:t>
      </w:r>
      <w:proofErr w:type="gramStart"/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>разных</w:t>
      </w:r>
      <w:proofErr w:type="gramEnd"/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proofErr w:type="spellStart"/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>микросоциумов</w:t>
      </w:r>
      <w:proofErr w:type="spellEnd"/>
      <w:r w:rsidR="00AC2446">
        <w:rPr>
          <w:rFonts w:ascii="Times New Roman" w:hAnsi="Times New Roman" w:cs="Times New Roman"/>
          <w:color w:val="1A1A1A"/>
          <w:sz w:val="28"/>
          <w:szCs w:val="28"/>
        </w:rPr>
        <w:t>, с разным жизненным опытом и с</w:t>
      </w:r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proofErr w:type="spellStart"/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>несформированностью</w:t>
      </w:r>
      <w:proofErr w:type="spellEnd"/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 xml:space="preserve"> коммуникативной деятельност</w:t>
      </w:r>
      <w:r w:rsidR="00AC2446">
        <w:rPr>
          <w:rFonts w:ascii="Times New Roman" w:hAnsi="Times New Roman" w:cs="Times New Roman"/>
          <w:color w:val="1A1A1A"/>
          <w:sz w:val="28"/>
          <w:szCs w:val="28"/>
        </w:rPr>
        <w:t>и. </w:t>
      </w:r>
      <w:r w:rsidR="00AC2446" w:rsidRPr="00AC2446">
        <w:rPr>
          <w:rFonts w:ascii="Times New Roman" w:hAnsi="Times New Roman" w:cs="Times New Roman"/>
          <w:color w:val="1A1A1A"/>
          <w:sz w:val="28"/>
          <w:szCs w:val="28"/>
        </w:rPr>
        <w:t xml:space="preserve"> Для плодотворного воспитания детей необходимо свести эти противоречия в процессе </w:t>
      </w:r>
    </w:p>
    <w:p w:rsidR="00A2231D" w:rsidRPr="00DA64A8" w:rsidRDefault="00A2231D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A2231D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Новизна.</w:t>
      </w:r>
      <w:r w:rsidR="00AD72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Данная статья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уточняет и конкретизи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рует 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практические рекомендации по формированию у детей и родителей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толерантного отношения к детям с ОВЗ.</w:t>
      </w:r>
    </w:p>
    <w:p w:rsidR="00A2231D" w:rsidRPr="00AC2446" w:rsidRDefault="00A2231D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A2231D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Цель</w:t>
      </w:r>
      <w:r w:rsidR="00AD72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статьи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: создание комплекса условий для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формирования толерантного отношения у детей и родителей к детям с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ОВЗ в условиях ОУ</w:t>
      </w:r>
      <w:r w:rsidRPr="00A2231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:rsidR="00DA64A8" w:rsidRDefault="00A2231D" w:rsidP="00DA64A8">
      <w:pPr>
        <w:spacing w:after="0" w:line="360" w:lineRule="auto"/>
        <w:ind w:firstLine="709"/>
        <w:rPr>
          <w:rFonts w:ascii="Times New Roman" w:hAnsi="Times New Roman" w:cs="Times New Roman"/>
          <w:color w:val="1A1A1A"/>
          <w:sz w:val="28"/>
          <w:szCs w:val="28"/>
        </w:rPr>
      </w:pPr>
      <w:r w:rsidRPr="00A2231D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Задачи:</w:t>
      </w:r>
    </w:p>
    <w:p w:rsidR="00DA64A8" w:rsidRPr="00DA64A8" w:rsidRDefault="00DA64A8" w:rsidP="00DA64A8">
      <w:pPr>
        <w:pStyle w:val="a6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lastRenderedPageBreak/>
        <w:t>п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роанализировать методическую литературу и интернет-ресурсы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 проблеме толерантного отношения к детям с ОВЗ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;</w:t>
      </w:r>
    </w:p>
    <w:p w:rsidR="00DA64A8" w:rsidRPr="00DA64A8" w:rsidRDefault="00DA64A8" w:rsidP="00DA64A8">
      <w:pPr>
        <w:pStyle w:val="a6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оздать в группе атмосферу сотрудничества, толерантности и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поддержки детей с ОВЗ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;</w:t>
      </w:r>
    </w:p>
    <w:p w:rsidR="00DA64A8" w:rsidRPr="00DA64A8" w:rsidRDefault="00DA64A8" w:rsidP="00DA64A8">
      <w:pPr>
        <w:pStyle w:val="a6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пределить психолого-педагогические условия, технологии, методы и средства, необходимых для формирования толерантности у детей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 родителей класса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;</w:t>
      </w:r>
    </w:p>
    <w:p w:rsidR="00A2231D" w:rsidRPr="00DA64A8" w:rsidRDefault="00DA64A8" w:rsidP="00DA64A8">
      <w:pPr>
        <w:pStyle w:val="a6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оздавать условия для толерантного воспитания детей к сверстникам с ограниченными возможностями здоровья, через просвещение родителей (законных представителей). Познакомить родителей с понятиями: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ОВЗ, толерантное воспитание. Учить признавать право любого человека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A2231D" w:rsidRPr="00DA64A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быть «другим».</w:t>
      </w:r>
    </w:p>
    <w:p w:rsidR="00DA64A8" w:rsidRDefault="00D5774F" w:rsidP="00DA64A8">
      <w:pPr>
        <w:spacing w:after="0" w:line="360" w:lineRule="auto"/>
        <w:ind w:firstLine="709"/>
        <w:rPr>
          <w:rFonts w:ascii="Times New Roman" w:hAnsi="Times New Roman" w:cs="Times New Roman"/>
          <w:color w:val="1A1A1A"/>
          <w:sz w:val="28"/>
          <w:szCs w:val="28"/>
        </w:rPr>
      </w:pPr>
      <w:r w:rsidRPr="00D5774F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Планируемы</w:t>
      </w:r>
      <w:r w:rsidR="00DA64A8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е</w:t>
      </w:r>
      <w:r w:rsidRPr="00D5774F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результат</w:t>
      </w:r>
      <w:r w:rsidR="00DA64A8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ы</w:t>
      </w:r>
      <w:r w:rsidRPr="00D5774F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.</w:t>
      </w:r>
    </w:p>
    <w:p w:rsidR="00DA64A8" w:rsidRDefault="00D5774F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D5774F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>Для детей: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дети умеют устанавливать контакты со сверстниками с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ОВЗ. У них сформированы навыки общения и взаимодействия на прогулке, на праздниках, и в самостоятельной деятельности. У детей активная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жизненная позиция, приобретен собственный опыт общения с особыми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детьми.</w:t>
      </w:r>
    </w:p>
    <w:p w:rsidR="00D5774F" w:rsidRPr="00AC2446" w:rsidRDefault="00D5774F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D5774F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>Для родителей: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восприятие «особых» детей, детей с ОВЗ, как обыч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ных членов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общества; изменить свое отношение и отношение своих детей к детям данной категории на «толерантное».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Практическая значимост</w:t>
      </w:r>
      <w:r w:rsidR="00AD72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ь данной статьи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заключается в том, что в ней систематизированы и представлены условия, содержание работы по формированию основ толерантности у детей младшего школьного возраста к сверстника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 с ОВЗ. Разработано комплексно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тематическое планирование, куда включены беседы, игры, упражнения,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произведения художественной литературы для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чтения и обсуждения, подобраны</w:t>
      </w:r>
      <w:r w:rsidRPr="00D5774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мультфильмы для просмотра с последующим обсуждением.</w:t>
      </w:r>
    </w:p>
    <w:p w:rsidR="00DA64A8" w:rsidRDefault="00DA64A8" w:rsidP="00DA64A8">
      <w:pPr>
        <w:spacing w:after="0" w:line="360" w:lineRule="auto"/>
        <w:ind w:firstLine="709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Ключевые понятия</w:t>
      </w:r>
      <w:r w:rsidRPr="00D5774F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.</w:t>
      </w:r>
    </w:p>
    <w:p w:rsidR="00DA64A8" w:rsidRDefault="00D5774F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D5774F">
        <w:rPr>
          <w:rFonts w:ascii="Times New Roman" w:hAnsi="Times New Roman" w:cs="Times New Roman"/>
          <w:i/>
          <w:color w:val="1A1A1A"/>
          <w:sz w:val="28"/>
          <w:szCs w:val="28"/>
        </w:rPr>
        <w:t xml:space="preserve">Толерантность 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>(от латинского "</w:t>
      </w:r>
      <w:proofErr w:type="spellStart"/>
      <w:r w:rsidRPr="00D5774F">
        <w:rPr>
          <w:rFonts w:ascii="Times New Roman" w:hAnsi="Times New Roman" w:cs="Times New Roman"/>
          <w:color w:val="1A1A1A"/>
          <w:sz w:val="28"/>
          <w:szCs w:val="28"/>
        </w:rPr>
        <w:t>толер</w:t>
      </w:r>
      <w:r>
        <w:rPr>
          <w:rFonts w:ascii="Times New Roman" w:hAnsi="Times New Roman" w:cs="Times New Roman"/>
          <w:color w:val="1A1A1A"/>
          <w:sz w:val="28"/>
          <w:szCs w:val="28"/>
        </w:rPr>
        <w:t>ан</w:t>
      </w:r>
      <w:proofErr w:type="spellEnd"/>
      <w:r>
        <w:rPr>
          <w:rFonts w:ascii="Times New Roman" w:hAnsi="Times New Roman" w:cs="Times New Roman"/>
          <w:color w:val="1A1A1A"/>
          <w:sz w:val="28"/>
          <w:szCs w:val="28"/>
        </w:rPr>
        <w:t>") - терпение, переносимость,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снисходительность. Словарь иностранных яз</w:t>
      </w:r>
      <w:r>
        <w:rPr>
          <w:rFonts w:ascii="Times New Roman" w:hAnsi="Times New Roman" w:cs="Times New Roman"/>
          <w:color w:val="1A1A1A"/>
          <w:sz w:val="28"/>
          <w:szCs w:val="28"/>
        </w:rPr>
        <w:t>ыков трактует ее как терпение к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lastRenderedPageBreak/>
        <w:t>чужим мнениям и верованиям. На сегодняшний день то</w:t>
      </w:r>
      <w:r>
        <w:rPr>
          <w:rFonts w:ascii="Times New Roman" w:hAnsi="Times New Roman" w:cs="Times New Roman"/>
          <w:color w:val="1A1A1A"/>
          <w:sz w:val="28"/>
          <w:szCs w:val="28"/>
        </w:rPr>
        <w:t>лерантность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рассматривается в контексте таких понятий как признание, принятие, понимание. </w:t>
      </w:r>
    </w:p>
    <w:p w:rsidR="00DA64A8" w:rsidRDefault="00D5774F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D5774F">
        <w:rPr>
          <w:rFonts w:ascii="Times New Roman" w:hAnsi="Times New Roman" w:cs="Times New Roman"/>
          <w:i/>
          <w:color w:val="1A1A1A"/>
          <w:sz w:val="28"/>
          <w:szCs w:val="28"/>
        </w:rPr>
        <w:t>Признание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- это способность видеть </w:t>
      </w:r>
      <w:proofErr w:type="gramStart"/>
      <w:r w:rsidRPr="00D5774F">
        <w:rPr>
          <w:rFonts w:ascii="Times New Roman" w:hAnsi="Times New Roman" w:cs="Times New Roman"/>
          <w:color w:val="1A1A1A"/>
          <w:sz w:val="28"/>
          <w:szCs w:val="28"/>
        </w:rPr>
        <w:t>в</w:t>
      </w:r>
      <w:proofErr w:type="gramEnd"/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proofErr w:type="gramStart"/>
      <w:r w:rsidRPr="00D5774F">
        <w:rPr>
          <w:rFonts w:ascii="Times New Roman" w:hAnsi="Times New Roman" w:cs="Times New Roman"/>
          <w:color w:val="1A1A1A"/>
          <w:sz w:val="28"/>
          <w:szCs w:val="28"/>
        </w:rPr>
        <w:t>другом</w:t>
      </w:r>
      <w:proofErr w:type="gramEnd"/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именно другого, как носителя других ценностей, другой логики мышления, других форм поведения. </w:t>
      </w:r>
    </w:p>
    <w:p w:rsidR="00DA64A8" w:rsidRDefault="00D5774F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D5774F">
        <w:rPr>
          <w:rFonts w:ascii="Times New Roman" w:hAnsi="Times New Roman" w:cs="Times New Roman"/>
          <w:i/>
          <w:color w:val="1A1A1A"/>
          <w:sz w:val="28"/>
          <w:szCs w:val="28"/>
        </w:rPr>
        <w:t>Принятие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 xml:space="preserve"> - это положительн</w:t>
      </w:r>
      <w:r w:rsidR="00DA64A8">
        <w:rPr>
          <w:rFonts w:ascii="Times New Roman" w:hAnsi="Times New Roman" w:cs="Times New Roman"/>
          <w:color w:val="1A1A1A"/>
          <w:sz w:val="28"/>
          <w:szCs w:val="28"/>
        </w:rPr>
        <w:t>ое отношение к таким отличиям.</w:t>
      </w:r>
    </w:p>
    <w:p w:rsidR="00D5774F" w:rsidRPr="00AC2446" w:rsidRDefault="00D5774F" w:rsidP="00DA64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D5774F">
        <w:rPr>
          <w:rFonts w:ascii="Times New Roman" w:hAnsi="Times New Roman" w:cs="Times New Roman"/>
          <w:i/>
          <w:color w:val="1A1A1A"/>
          <w:sz w:val="28"/>
          <w:szCs w:val="28"/>
        </w:rPr>
        <w:t xml:space="preserve">Понимание </w:t>
      </w:r>
      <w:r w:rsidRPr="00D5774F">
        <w:rPr>
          <w:rFonts w:ascii="Times New Roman" w:hAnsi="Times New Roman" w:cs="Times New Roman"/>
          <w:color w:val="1A1A1A"/>
          <w:sz w:val="28"/>
          <w:szCs w:val="28"/>
        </w:rPr>
        <w:t>- это умение видеть другого изнутри, способность взглянуть на его мир одновременно с двух точек з</w:t>
      </w:r>
      <w:r w:rsidR="00DA64A8">
        <w:rPr>
          <w:rFonts w:ascii="Times New Roman" w:hAnsi="Times New Roman" w:cs="Times New Roman"/>
          <w:color w:val="1A1A1A"/>
          <w:sz w:val="28"/>
          <w:szCs w:val="28"/>
        </w:rPr>
        <w:t>рения: своей собственной и его.</w:t>
      </w:r>
    </w:p>
    <w:p w:rsidR="00AC2446" w:rsidRPr="00E84531" w:rsidRDefault="00D5774F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  <w:shd w:val="clear" w:color="auto" w:fill="FFFFFF"/>
        </w:rPr>
      </w:pPr>
      <w:r w:rsidRPr="00D5774F">
        <w:rPr>
          <w:color w:val="1A1A1A"/>
          <w:sz w:val="28"/>
          <w:szCs w:val="28"/>
          <w:shd w:val="clear" w:color="auto" w:fill="FFFFFF"/>
        </w:rPr>
        <w:t>Конечно же, большую роль в формировании толерантного отношения детей друг другу, играет школа. Здесь ребенок проводит</w:t>
      </w:r>
      <w:r>
        <w:rPr>
          <w:color w:val="1A1A1A"/>
          <w:sz w:val="28"/>
          <w:szCs w:val="28"/>
          <w:shd w:val="clear" w:color="auto" w:fill="FFFFFF"/>
        </w:rPr>
        <w:t xml:space="preserve"> большую часть своего времени и</w:t>
      </w:r>
      <w:r w:rsidRPr="00D5774F">
        <w:rPr>
          <w:color w:val="1A1A1A"/>
          <w:sz w:val="28"/>
          <w:szCs w:val="28"/>
          <w:shd w:val="clear" w:color="auto" w:fill="FFFFFF"/>
        </w:rPr>
        <w:t xml:space="preserve"> приобретает опыт взаимного уважения, доброжелательного, терпимого отношения к сверстникам и к окружающим</w:t>
      </w:r>
      <w:r w:rsidRPr="00D5774F">
        <w:rPr>
          <w:color w:val="1A1A1A"/>
          <w:sz w:val="28"/>
          <w:szCs w:val="28"/>
        </w:rPr>
        <w:t xml:space="preserve"> </w:t>
      </w:r>
      <w:r w:rsidRPr="00D5774F">
        <w:rPr>
          <w:color w:val="1A1A1A"/>
          <w:sz w:val="28"/>
          <w:szCs w:val="28"/>
          <w:shd w:val="clear" w:color="auto" w:fill="FFFFFF"/>
        </w:rPr>
        <w:t>его в</w:t>
      </w:r>
      <w:r>
        <w:rPr>
          <w:color w:val="1A1A1A"/>
          <w:sz w:val="28"/>
          <w:szCs w:val="28"/>
          <w:shd w:val="clear" w:color="auto" w:fill="FFFFFF"/>
        </w:rPr>
        <w:t>зрослым. Воспитание сочувствия,</w:t>
      </w:r>
      <w:r w:rsidRPr="00D5774F">
        <w:rPr>
          <w:color w:val="1A1A1A"/>
          <w:sz w:val="28"/>
          <w:szCs w:val="28"/>
          <w:shd w:val="clear" w:color="auto" w:fill="FFFFFF"/>
        </w:rPr>
        <w:t xml:space="preserve"> отзывчивости, гуманности является неотъемлемо</w:t>
      </w:r>
      <w:r>
        <w:rPr>
          <w:color w:val="1A1A1A"/>
          <w:sz w:val="28"/>
          <w:szCs w:val="28"/>
          <w:shd w:val="clear" w:color="auto" w:fill="FFFFFF"/>
        </w:rPr>
        <w:t>й частью толерантного</w:t>
      </w:r>
      <w:r w:rsidRPr="00D5774F">
        <w:rPr>
          <w:color w:val="1A1A1A"/>
          <w:sz w:val="28"/>
          <w:szCs w:val="28"/>
          <w:shd w:val="clear" w:color="auto" w:fill="FFFFFF"/>
        </w:rPr>
        <w:t xml:space="preserve"> воспитания. Ребенок, понимающий чувства другого, активно откликающийся на переживания окружающих людей, стре</w:t>
      </w:r>
      <w:r>
        <w:rPr>
          <w:color w:val="1A1A1A"/>
          <w:sz w:val="28"/>
          <w:szCs w:val="28"/>
          <w:shd w:val="clear" w:color="auto" w:fill="FFFFFF"/>
        </w:rPr>
        <w:t>мящийся оказать помощь ребенку,</w:t>
      </w:r>
      <w:r w:rsidRPr="00D5774F">
        <w:rPr>
          <w:color w:val="1A1A1A"/>
          <w:sz w:val="28"/>
          <w:szCs w:val="28"/>
          <w:shd w:val="clear" w:color="auto" w:fill="FFFFFF"/>
        </w:rPr>
        <w:t xml:space="preserve"> попавшему в трудную ситуацию, сам не будет проявлять враждебность и агрессивность.</w:t>
      </w:r>
      <w:r w:rsidR="00AC2446" w:rsidRPr="00AC2446">
        <w:rPr>
          <w:color w:val="1A1A1A"/>
          <w:sz w:val="28"/>
          <w:szCs w:val="28"/>
          <w:shd w:val="clear" w:color="auto" w:fill="FFFFFF"/>
        </w:rPr>
        <w:t xml:space="preserve"> </w:t>
      </w:r>
      <w:r w:rsidR="00AC2446" w:rsidRPr="00461910">
        <w:rPr>
          <w:color w:val="1A1A1A"/>
          <w:sz w:val="28"/>
          <w:szCs w:val="28"/>
          <w:shd w:val="clear" w:color="auto" w:fill="FFFFFF"/>
        </w:rPr>
        <w:t>Доброжелательное отношение к «особым» сверстникам у детей закладывается в непрерывной образовательной деятельности, в самостоятельной игровой деятельности и во время досугов. Для того</w:t>
      </w:r>
      <w:proofErr w:type="gramStart"/>
      <w:r w:rsidR="00AC2446" w:rsidRPr="00461910">
        <w:rPr>
          <w:color w:val="1A1A1A"/>
          <w:sz w:val="28"/>
          <w:szCs w:val="28"/>
          <w:shd w:val="clear" w:color="auto" w:fill="FFFFFF"/>
        </w:rPr>
        <w:t>,</w:t>
      </w:r>
      <w:proofErr w:type="gramEnd"/>
      <w:r w:rsidR="00AC2446" w:rsidRPr="00461910">
        <w:rPr>
          <w:color w:val="1A1A1A"/>
          <w:sz w:val="28"/>
          <w:szCs w:val="28"/>
          <w:shd w:val="clear" w:color="auto" w:fill="FFFFFF"/>
        </w:rPr>
        <w:t xml:space="preserve"> чтобы работа с дошкольниками была плодотворной, необходимо использовать ра</w:t>
      </w:r>
      <w:r w:rsidR="00E84531">
        <w:rPr>
          <w:color w:val="1A1A1A"/>
          <w:sz w:val="28"/>
          <w:szCs w:val="28"/>
          <w:shd w:val="clear" w:color="auto" w:fill="FFFFFF"/>
        </w:rPr>
        <w:t>зные виды деятельности. С целью</w:t>
      </w:r>
      <w:r w:rsidR="00E84531" w:rsidRPr="00E84531">
        <w:rPr>
          <w:color w:val="1A1A1A"/>
          <w:sz w:val="28"/>
          <w:szCs w:val="28"/>
          <w:shd w:val="clear" w:color="auto" w:fill="FFFFFF"/>
        </w:rPr>
        <w:t xml:space="preserve"> </w:t>
      </w:r>
      <w:r w:rsidR="00AC2446" w:rsidRPr="00461910">
        <w:rPr>
          <w:color w:val="1A1A1A"/>
          <w:sz w:val="28"/>
          <w:szCs w:val="28"/>
          <w:shd w:val="clear" w:color="auto" w:fill="FFFFFF"/>
        </w:rPr>
        <w:t>систематизации</w:t>
      </w:r>
      <w:r w:rsidR="00E84531" w:rsidRPr="00E84531">
        <w:rPr>
          <w:color w:val="1A1A1A"/>
          <w:sz w:val="28"/>
          <w:szCs w:val="28"/>
          <w:shd w:val="clear" w:color="auto" w:fill="FFFFFF"/>
        </w:rPr>
        <w:t xml:space="preserve"> </w:t>
      </w:r>
      <w:r w:rsidR="00AC2446" w:rsidRPr="00461910">
        <w:rPr>
          <w:color w:val="1A1A1A"/>
          <w:sz w:val="28"/>
          <w:szCs w:val="28"/>
          <w:shd w:val="clear" w:color="auto" w:fill="FFFFFF"/>
        </w:rPr>
        <w:t>методов, форм и</w:t>
      </w:r>
      <w:r w:rsidR="00E84531" w:rsidRPr="00E84531">
        <w:rPr>
          <w:color w:val="1A1A1A"/>
          <w:sz w:val="28"/>
          <w:szCs w:val="28"/>
        </w:rPr>
        <w:t xml:space="preserve"> </w:t>
      </w:r>
      <w:r w:rsidR="00AC2446" w:rsidRPr="00461910">
        <w:rPr>
          <w:color w:val="1A1A1A"/>
          <w:sz w:val="28"/>
          <w:szCs w:val="28"/>
          <w:shd w:val="clear" w:color="auto" w:fill="FFFFFF"/>
        </w:rPr>
        <w:t>средств воспитания, было разработано комплексно-тематическое планирование (Приложение 1).</w:t>
      </w:r>
    </w:p>
    <w:p w:rsidR="00E84531" w:rsidRPr="00DA64A8" w:rsidRDefault="00AC2446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  <w:shd w:val="clear" w:color="auto" w:fill="FFFFFF"/>
        </w:rPr>
      </w:pPr>
      <w:r w:rsidRPr="00461910">
        <w:rPr>
          <w:color w:val="1A1A1A"/>
          <w:sz w:val="28"/>
          <w:szCs w:val="28"/>
          <w:shd w:val="clear" w:color="auto" w:fill="FFFFFF"/>
        </w:rPr>
        <w:t>В совместных играх и мероприятиях ребята учатся помогать друг</w:t>
      </w:r>
      <w:r w:rsidR="00DA64A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  <w:shd w:val="clear" w:color="auto" w:fill="FFFFFF"/>
        </w:rPr>
        <w:t>другу, слушать и слышать мнение друг друга, разрешать различные конфликты.</w:t>
      </w:r>
      <w:r w:rsidRPr="00AC2446">
        <w:rPr>
          <w:color w:val="1A1A1A"/>
          <w:sz w:val="28"/>
          <w:szCs w:val="28"/>
          <w:shd w:val="clear" w:color="auto" w:fill="FFFFFF"/>
        </w:rPr>
        <w:t xml:space="preserve"> </w:t>
      </w:r>
      <w:r w:rsidRPr="00461910">
        <w:rPr>
          <w:color w:val="1A1A1A"/>
          <w:sz w:val="28"/>
          <w:szCs w:val="28"/>
          <w:shd w:val="clear" w:color="auto" w:fill="FFFFFF"/>
        </w:rPr>
        <w:t>Воспитание толерантного отношения к детям с ОВЗ принесёт плоды</w:t>
      </w:r>
      <w:r w:rsidR="00DA64A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  <w:shd w:val="clear" w:color="auto" w:fill="FFFFFF"/>
        </w:rPr>
        <w:t xml:space="preserve">только тогда, когда воспитание происходит в эмоционально </w:t>
      </w:r>
      <w:r w:rsidRPr="00461910">
        <w:rPr>
          <w:color w:val="1A1A1A"/>
          <w:sz w:val="28"/>
          <w:szCs w:val="28"/>
          <w:shd w:val="clear" w:color="auto" w:fill="FFFFFF"/>
        </w:rPr>
        <w:lastRenderedPageBreak/>
        <w:t>комфортной</w:t>
      </w:r>
      <w:r w:rsidR="00DA64A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  <w:shd w:val="clear" w:color="auto" w:fill="FFFFFF"/>
        </w:rPr>
        <w:t>обстановке. Этому способствуют сюжетно-ролевые, дидактические игры,</w:t>
      </w:r>
      <w:r w:rsidR="00DA64A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  <w:shd w:val="clear" w:color="auto" w:fill="FFFFFF"/>
        </w:rPr>
        <w:t>различные беседы на моральные и нравственные темы с целью сплочения</w:t>
      </w:r>
      <w:r w:rsidR="00DA64A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  <w:shd w:val="clear" w:color="auto" w:fill="FFFFFF"/>
        </w:rPr>
        <w:t>детей, формирования у них доброжелательного отношения друг к другу,</w:t>
      </w:r>
      <w:r w:rsidR="00DA64A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  <w:shd w:val="clear" w:color="auto" w:fill="FFFFFF"/>
        </w:rPr>
        <w:t>сочувствия и сопереживания. У детей появляется потребность в общении</w:t>
      </w:r>
      <w:r w:rsidR="00DA64A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  <w:shd w:val="clear" w:color="auto" w:fill="FFFFFF"/>
        </w:rPr>
        <w:t>со сверстниками, не разделяя их на «обычных» и «особых».</w:t>
      </w:r>
    </w:p>
    <w:p w:rsidR="00E84531" w:rsidRP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E84531">
        <w:rPr>
          <w:color w:val="1A1A1A"/>
          <w:sz w:val="28"/>
          <w:szCs w:val="28"/>
        </w:rPr>
        <w:t>Ненасильственное, уважительное отношение, гармонизация отношений в классе, воспитание толерантности способствуют развитию сотрудничества. В школе важно научить ребенка, с одной стороны, принимать другого как значимого и ценного, а с другой стороны — критически относиться к своим собственным взглядам. Работа всего педагогического коллектива должна быть направлена на преодоление и коррекцию этих и других отклонений</w:t>
      </w:r>
    </w:p>
    <w:p w:rsidR="00E84531" w:rsidRP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461910">
        <w:rPr>
          <w:color w:val="1A1A1A"/>
          <w:sz w:val="28"/>
          <w:szCs w:val="28"/>
        </w:rPr>
        <w:t>Путь к толерантности – это серьезный эмоциональный, интеллектуальный труд и психическое напряжение, ибо оно возможно только на основе изменения самого себя, своих стереотипов, своего сознания.</w:t>
      </w:r>
    </w:p>
    <w:p w:rsid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A1A1A"/>
          <w:sz w:val="28"/>
          <w:szCs w:val="28"/>
        </w:rPr>
      </w:pPr>
      <w:r w:rsidRPr="00E84531">
        <w:rPr>
          <w:i/>
          <w:color w:val="1A1A1A"/>
          <w:sz w:val="28"/>
          <w:szCs w:val="28"/>
        </w:rPr>
        <w:t>Подходы к воспитанию толерантности</w:t>
      </w:r>
      <w:r w:rsidRPr="00DA64A8">
        <w:rPr>
          <w:color w:val="1A1A1A"/>
          <w:sz w:val="28"/>
          <w:szCs w:val="28"/>
        </w:rPr>
        <w:t>.</w:t>
      </w:r>
    </w:p>
    <w:p w:rsidR="00E84531" w:rsidRP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461910">
        <w:rPr>
          <w:color w:val="1A1A1A"/>
          <w:sz w:val="28"/>
          <w:szCs w:val="28"/>
        </w:rPr>
        <w:t xml:space="preserve">Дети, на практике познающие, что такое уважение и терпимость по отношению к другим получают основы, необходимые для созидания мира и развития сообщества. Действия, предпринятые ими для служения сообществу семьи, класса, школы, укрепляют их знания и делают возможным создание общества взаимного согласия, где живут в радости и гармонии. Разрабатывая систему воспитательной работы, где главным направлением является толерантность, нужно опираться на личностно-ориентированный и </w:t>
      </w:r>
      <w:proofErr w:type="spellStart"/>
      <w:r w:rsidRPr="00461910">
        <w:rPr>
          <w:color w:val="1A1A1A"/>
          <w:sz w:val="28"/>
          <w:szCs w:val="28"/>
        </w:rPr>
        <w:t>деятельностный</w:t>
      </w:r>
      <w:proofErr w:type="spellEnd"/>
      <w:r w:rsidRPr="00461910">
        <w:rPr>
          <w:color w:val="1A1A1A"/>
          <w:sz w:val="28"/>
          <w:szCs w:val="28"/>
        </w:rPr>
        <w:t xml:space="preserve"> подход.</w:t>
      </w:r>
    </w:p>
    <w:p w:rsid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A1A1A"/>
          <w:sz w:val="28"/>
          <w:szCs w:val="28"/>
        </w:rPr>
      </w:pPr>
      <w:r w:rsidRPr="00E84531">
        <w:rPr>
          <w:i/>
          <w:color w:val="1A1A1A"/>
          <w:sz w:val="28"/>
          <w:szCs w:val="28"/>
          <w:u w:val="single"/>
        </w:rPr>
        <w:t>Принципы и правила позволяющие построить процесс взаимодействия с воспитанниками.</w:t>
      </w:r>
      <w:r w:rsidRPr="00461910">
        <w:rPr>
          <w:color w:val="1A1A1A"/>
          <w:sz w:val="28"/>
          <w:szCs w:val="28"/>
        </w:rPr>
        <w:t> </w:t>
      </w:r>
    </w:p>
    <w:p w:rsidR="006A3658" w:rsidRP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E84531">
        <w:rPr>
          <w:i/>
          <w:color w:val="1A1A1A"/>
          <w:sz w:val="28"/>
          <w:szCs w:val="28"/>
        </w:rPr>
        <w:t>Принцип целенаправленности</w:t>
      </w:r>
      <w:r w:rsidR="006A3658">
        <w:rPr>
          <w:color w:val="1A1A1A"/>
          <w:sz w:val="28"/>
          <w:szCs w:val="28"/>
        </w:rPr>
        <w:t xml:space="preserve">. </w:t>
      </w:r>
      <w:r w:rsidRPr="00461910">
        <w:rPr>
          <w:color w:val="1A1A1A"/>
          <w:sz w:val="28"/>
          <w:szCs w:val="28"/>
        </w:rPr>
        <w:t>Воспитание толерантности требует чет</w:t>
      </w:r>
      <w:r>
        <w:rPr>
          <w:color w:val="1A1A1A"/>
          <w:sz w:val="28"/>
          <w:szCs w:val="28"/>
        </w:rPr>
        <w:t>кого осознания целесообразности</w:t>
      </w:r>
      <w:r w:rsidRPr="00E84531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</w:rPr>
        <w:t>педагогических воздействий, четкого определения цели педагогом. Формирование данного качества, возможно только при наличии</w:t>
      </w:r>
      <w:r>
        <w:rPr>
          <w:color w:val="1A1A1A"/>
          <w:sz w:val="28"/>
          <w:szCs w:val="28"/>
        </w:rPr>
        <w:t xml:space="preserve"> мотивации и осознании ребенком</w:t>
      </w:r>
      <w:r w:rsidRPr="00E84531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</w:rPr>
        <w:t xml:space="preserve">того, зачем именно ему необходимо это качество (личная цель) и осознания значимости для </w:t>
      </w:r>
      <w:r w:rsidRPr="00461910">
        <w:rPr>
          <w:color w:val="1A1A1A"/>
          <w:sz w:val="28"/>
          <w:szCs w:val="28"/>
        </w:rPr>
        <w:lastRenderedPageBreak/>
        <w:t>общества (социальная цель). Единство целей педагога и ребенка является одним из факторов успешности воспитания толерантности. </w:t>
      </w:r>
    </w:p>
    <w:p w:rsidR="00DA64A8" w:rsidRDefault="00DA64A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A1A1A"/>
          <w:sz w:val="28"/>
          <w:szCs w:val="28"/>
        </w:rPr>
      </w:pPr>
    </w:p>
    <w:p w:rsid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1A1A1A"/>
          <w:sz w:val="28"/>
          <w:szCs w:val="28"/>
        </w:rPr>
      </w:pPr>
      <w:r w:rsidRPr="00E84531">
        <w:rPr>
          <w:i/>
          <w:color w:val="1A1A1A"/>
          <w:sz w:val="28"/>
          <w:szCs w:val="28"/>
        </w:rPr>
        <w:t>Учет индивидуальных и половозрастных особенностей</w:t>
      </w:r>
      <w:r w:rsidR="00DA64A8">
        <w:rPr>
          <w:color w:val="1A1A1A"/>
          <w:sz w:val="28"/>
          <w:szCs w:val="28"/>
        </w:rPr>
        <w:t> </w:t>
      </w:r>
    </w:p>
    <w:p w:rsidR="006A3658" w:rsidRP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461910">
        <w:rPr>
          <w:color w:val="1A1A1A"/>
          <w:sz w:val="28"/>
          <w:szCs w:val="28"/>
        </w:rPr>
        <w:t>Воспитание толерантности во многом зависит от индивидуальных особенностей воспитанника: уже имеющихся моральных устоев поведения, этических установок, развитости интеллектуальной и эмоционально-волевой сфер, уровня развития психических процессов, характер</w:t>
      </w:r>
      <w:r>
        <w:rPr>
          <w:color w:val="1A1A1A"/>
          <w:sz w:val="28"/>
          <w:szCs w:val="28"/>
        </w:rPr>
        <w:t>ологических черт, личного опыта</w:t>
      </w:r>
      <w:r w:rsidRPr="00E84531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</w:rPr>
        <w:t xml:space="preserve">взаимоотношений, наличия и развития природных и духовных способностей и т. д. При формировании толерантности следует </w:t>
      </w:r>
      <w:proofErr w:type="gramStart"/>
      <w:r w:rsidRPr="00461910">
        <w:rPr>
          <w:color w:val="1A1A1A"/>
          <w:sz w:val="28"/>
          <w:szCs w:val="28"/>
        </w:rPr>
        <w:t>учитывать</w:t>
      </w:r>
      <w:proofErr w:type="gramEnd"/>
      <w:r w:rsidRPr="00461910">
        <w:rPr>
          <w:color w:val="1A1A1A"/>
          <w:sz w:val="28"/>
          <w:szCs w:val="28"/>
        </w:rPr>
        <w:t xml:space="preserve"> прежде всего, различия в чертах личности и социальном поведении. При этом необходимо помнить и о возрастной динамике развития нравственных качеств и опираться на нее при воспитании толерантности. </w:t>
      </w:r>
    </w:p>
    <w:p w:rsidR="00DA64A8" w:rsidRDefault="00DA64A8" w:rsidP="00DA64A8">
      <w:pPr>
        <w:pStyle w:val="a3"/>
        <w:shd w:val="clear" w:color="auto" w:fill="FFFFFF"/>
        <w:spacing w:before="0" w:beforeAutospacing="0" w:after="0" w:afterAutospacing="0" w:line="360" w:lineRule="auto"/>
        <w:rPr>
          <w:color w:val="1A1A1A"/>
          <w:sz w:val="28"/>
          <w:szCs w:val="28"/>
        </w:rPr>
      </w:pPr>
    </w:p>
    <w:p w:rsid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E84531">
        <w:rPr>
          <w:i/>
          <w:color w:val="1A1A1A"/>
          <w:sz w:val="28"/>
          <w:szCs w:val="28"/>
        </w:rPr>
        <w:t xml:space="preserve">Принцип </w:t>
      </w:r>
      <w:proofErr w:type="spellStart"/>
      <w:r w:rsidRPr="00E84531">
        <w:rPr>
          <w:i/>
          <w:color w:val="1A1A1A"/>
          <w:sz w:val="28"/>
          <w:szCs w:val="28"/>
        </w:rPr>
        <w:t>культуросообразности</w:t>
      </w:r>
      <w:proofErr w:type="spellEnd"/>
      <w:r w:rsidR="006A3658" w:rsidRPr="006A3658">
        <w:rPr>
          <w:i/>
          <w:color w:val="1A1A1A"/>
          <w:sz w:val="28"/>
          <w:szCs w:val="28"/>
        </w:rPr>
        <w:t>.</w:t>
      </w:r>
      <w:r w:rsidR="006A3658">
        <w:rPr>
          <w:color w:val="1A1A1A"/>
          <w:sz w:val="28"/>
          <w:szCs w:val="28"/>
        </w:rPr>
        <w:t> </w:t>
      </w:r>
      <w:r w:rsidR="006A3658" w:rsidRPr="006A365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</w:rPr>
        <w:t>В процессе воспитания толерантности необходимо учитывать культурную и этническую среду воспитания ребенка. Данный принцип отражается в интеграции воспитания в культуру народа, семьи, мира. Воспитание толерантности непосредственно связано с формированием в ребенке умения строить свою жизнь в соответствии с правилами, обычаями и традициями своего народа, мировой культурой в целом, не теряя при этом своей индивидуальности. </w:t>
      </w:r>
      <w:r w:rsidRPr="00E84531">
        <w:rPr>
          <w:color w:val="1A1A1A"/>
          <w:sz w:val="28"/>
          <w:szCs w:val="28"/>
        </w:rPr>
        <w:tab/>
      </w:r>
    </w:p>
    <w:p w:rsid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E84531">
        <w:rPr>
          <w:i/>
          <w:color w:val="1A1A1A"/>
          <w:sz w:val="28"/>
          <w:szCs w:val="28"/>
        </w:rPr>
        <w:t>Принципы связи воспитания толерантности с жизнью</w:t>
      </w:r>
      <w:r w:rsidR="006A3658" w:rsidRPr="006A3658">
        <w:rPr>
          <w:i/>
          <w:color w:val="1A1A1A"/>
          <w:sz w:val="28"/>
          <w:szCs w:val="28"/>
        </w:rPr>
        <w:t xml:space="preserve">. </w:t>
      </w:r>
      <w:r w:rsidRPr="00461910">
        <w:rPr>
          <w:color w:val="1A1A1A"/>
          <w:sz w:val="28"/>
          <w:szCs w:val="28"/>
        </w:rPr>
        <w:t xml:space="preserve">Воспитание толерантности во многом зависит от того, насколько ребенок осознает значимость этой категории и связь ее с жизнью, видит ее результаты или последствия </w:t>
      </w:r>
      <w:proofErr w:type="spellStart"/>
      <w:r w:rsidRPr="00461910">
        <w:rPr>
          <w:color w:val="1A1A1A"/>
          <w:sz w:val="28"/>
          <w:szCs w:val="28"/>
        </w:rPr>
        <w:t>интолерантности</w:t>
      </w:r>
      <w:proofErr w:type="spellEnd"/>
      <w:r w:rsidRPr="00461910">
        <w:rPr>
          <w:color w:val="1A1A1A"/>
          <w:sz w:val="28"/>
          <w:szCs w:val="28"/>
        </w:rPr>
        <w:t xml:space="preserve"> в мире. При этом необходимо ориентироваться не только на ситуации в обществе вообще, но и на жизненные ситуации, связанные с толерантным (</w:t>
      </w:r>
      <w:proofErr w:type="spellStart"/>
      <w:r w:rsidRPr="00461910">
        <w:rPr>
          <w:color w:val="1A1A1A"/>
          <w:sz w:val="28"/>
          <w:szCs w:val="28"/>
        </w:rPr>
        <w:t>интолерантным</w:t>
      </w:r>
      <w:proofErr w:type="spellEnd"/>
      <w:r w:rsidRPr="00461910">
        <w:rPr>
          <w:color w:val="1A1A1A"/>
          <w:sz w:val="28"/>
          <w:szCs w:val="28"/>
        </w:rPr>
        <w:t>) взаимодействием в общении ребенка с близкими, друзьями, педагогами. Принцип заключается в единстве социально организованного воспитательного процесса и реального жизненного опыта, отсутствие расхождения слова с делом.</w:t>
      </w:r>
      <w:r w:rsidRPr="00DA64A8">
        <w:rPr>
          <w:color w:val="1A1A1A"/>
          <w:sz w:val="28"/>
          <w:szCs w:val="28"/>
        </w:rPr>
        <w:tab/>
      </w:r>
    </w:p>
    <w:p w:rsidR="00DA64A8" w:rsidRDefault="00E8453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E84531">
        <w:rPr>
          <w:i/>
          <w:color w:val="1A1A1A"/>
          <w:sz w:val="28"/>
          <w:szCs w:val="28"/>
        </w:rPr>
        <w:lastRenderedPageBreak/>
        <w:t>Принцип уважительного отношения к личности</w:t>
      </w:r>
      <w:r w:rsidR="006A3658" w:rsidRPr="006A3658">
        <w:rPr>
          <w:i/>
          <w:color w:val="1A1A1A"/>
          <w:sz w:val="28"/>
          <w:szCs w:val="28"/>
        </w:rPr>
        <w:t>.</w:t>
      </w:r>
      <w:r w:rsidR="006A3658" w:rsidRPr="006A3658">
        <w:rPr>
          <w:color w:val="1A1A1A"/>
          <w:sz w:val="28"/>
          <w:szCs w:val="28"/>
        </w:rPr>
        <w:t xml:space="preserve">  </w:t>
      </w:r>
      <w:r w:rsidRPr="00461910">
        <w:rPr>
          <w:color w:val="1A1A1A"/>
          <w:sz w:val="28"/>
          <w:szCs w:val="28"/>
        </w:rPr>
        <w:t>Независимо от позиции ребенка, его мировоззрения, уважительное отношение к нему является необходимым принципом воспитател</w:t>
      </w:r>
      <w:r>
        <w:rPr>
          <w:color w:val="1A1A1A"/>
          <w:sz w:val="28"/>
          <w:szCs w:val="28"/>
        </w:rPr>
        <w:t xml:space="preserve">ьного процесса. </w:t>
      </w:r>
      <w:proofErr w:type="gramStart"/>
      <w:r>
        <w:rPr>
          <w:color w:val="1A1A1A"/>
          <w:sz w:val="28"/>
          <w:szCs w:val="28"/>
        </w:rPr>
        <w:t>При</w:t>
      </w:r>
      <w:proofErr w:type="gramEnd"/>
      <w:r>
        <w:rPr>
          <w:color w:val="1A1A1A"/>
          <w:sz w:val="28"/>
          <w:szCs w:val="28"/>
        </w:rPr>
        <w:t xml:space="preserve"> </w:t>
      </w:r>
      <w:proofErr w:type="gramStart"/>
      <w:r>
        <w:rPr>
          <w:color w:val="1A1A1A"/>
          <w:sz w:val="28"/>
          <w:szCs w:val="28"/>
        </w:rPr>
        <w:t>в</w:t>
      </w:r>
      <w:proofErr w:type="gramEnd"/>
      <w:r w:rsidRPr="00E84531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</w:rPr>
        <w:t>формировании толерантности этот принцип приобретает двойную значимость. Уважая и принимая позицию и мнение ребенка, при необходимости корректируя их, мы показываем ему пример толерантного отношения к человеку с иным взглядом на мир</w:t>
      </w:r>
      <w:r w:rsidR="00DA64A8">
        <w:rPr>
          <w:color w:val="1A1A1A"/>
          <w:sz w:val="28"/>
          <w:szCs w:val="28"/>
        </w:rPr>
        <w:t>.</w:t>
      </w:r>
    </w:p>
    <w:p w:rsidR="00DA64A8" w:rsidRDefault="006A365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>
        <w:rPr>
          <w:i/>
          <w:color w:val="1A1A1A"/>
          <w:sz w:val="28"/>
          <w:szCs w:val="28"/>
        </w:rPr>
        <w:t>Принцип</w:t>
      </w:r>
      <w:r w:rsidRPr="006A3658">
        <w:rPr>
          <w:i/>
          <w:color w:val="1A1A1A"/>
          <w:sz w:val="28"/>
          <w:szCs w:val="28"/>
        </w:rPr>
        <w:t xml:space="preserve"> </w:t>
      </w:r>
      <w:r w:rsidR="00E84531" w:rsidRPr="00E84531">
        <w:rPr>
          <w:i/>
          <w:color w:val="1A1A1A"/>
          <w:sz w:val="28"/>
          <w:szCs w:val="28"/>
        </w:rPr>
        <w:t xml:space="preserve">опоры на </w:t>
      </w:r>
      <w:proofErr w:type="gramStart"/>
      <w:r w:rsidR="00E84531" w:rsidRPr="00E84531">
        <w:rPr>
          <w:i/>
          <w:color w:val="1A1A1A"/>
          <w:sz w:val="28"/>
          <w:szCs w:val="28"/>
        </w:rPr>
        <w:t>положительное</w:t>
      </w:r>
      <w:proofErr w:type="gramEnd"/>
      <w:r w:rsidR="00E84531" w:rsidRPr="00E84531">
        <w:rPr>
          <w:i/>
          <w:color w:val="1A1A1A"/>
          <w:sz w:val="28"/>
          <w:szCs w:val="28"/>
        </w:rPr>
        <w:t xml:space="preserve"> в ребенке</w:t>
      </w:r>
      <w:r w:rsidRPr="006A3658">
        <w:rPr>
          <w:i/>
          <w:color w:val="1A1A1A"/>
          <w:sz w:val="28"/>
          <w:szCs w:val="28"/>
        </w:rPr>
        <w:t>.</w:t>
      </w:r>
      <w:r>
        <w:rPr>
          <w:color w:val="1A1A1A"/>
          <w:sz w:val="28"/>
          <w:szCs w:val="28"/>
        </w:rPr>
        <w:t xml:space="preserve"> Т</w:t>
      </w:r>
      <w:r w:rsidR="00E84531" w:rsidRPr="00461910">
        <w:rPr>
          <w:color w:val="1A1A1A"/>
          <w:sz w:val="28"/>
          <w:szCs w:val="28"/>
        </w:rPr>
        <w:t>олерантность, необходимо поддерживать развитие, видеть в ребенке саморазвивающуюся личность, готовую к изменениям и самореализации. При этом основой успешности процесса воспитания толерантности у детей и подростков становится актуализация положительных черт, позитивного социального опыта, развитых конструктивных умений взаимодействия с людьми.</w:t>
      </w:r>
      <w:r w:rsidRPr="006A3658">
        <w:rPr>
          <w:color w:val="1A1A1A"/>
          <w:sz w:val="28"/>
          <w:szCs w:val="28"/>
        </w:rPr>
        <w:t xml:space="preserve"> </w:t>
      </w:r>
    </w:p>
    <w:p w:rsidR="00DA64A8" w:rsidRDefault="006A365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6A3658">
        <w:rPr>
          <w:i/>
          <w:color w:val="1A1A1A"/>
          <w:sz w:val="28"/>
          <w:szCs w:val="28"/>
        </w:rPr>
        <w:t>Принцип социальной обусловленности процесса воспитания толерантности </w:t>
      </w:r>
    </w:p>
    <w:p w:rsidR="006A3658" w:rsidRPr="00DA64A8" w:rsidRDefault="006A365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461910">
        <w:rPr>
          <w:color w:val="1A1A1A"/>
          <w:sz w:val="28"/>
          <w:szCs w:val="28"/>
        </w:rPr>
        <w:t xml:space="preserve">Воспитание толерантности во многом обусловлено влиянием социальной среды. Чем </w:t>
      </w:r>
      <w:proofErr w:type="gramStart"/>
      <w:r w:rsidRPr="00461910">
        <w:rPr>
          <w:color w:val="1A1A1A"/>
          <w:sz w:val="28"/>
          <w:szCs w:val="28"/>
        </w:rPr>
        <w:t>менее толерантна</w:t>
      </w:r>
      <w:proofErr w:type="gramEnd"/>
      <w:r w:rsidRPr="00461910">
        <w:rPr>
          <w:color w:val="1A1A1A"/>
          <w:sz w:val="28"/>
          <w:szCs w:val="28"/>
        </w:rPr>
        <w:t xml:space="preserve"> среда окружения ребенка, тем сложнее процесс ее формирования. Поэтому необходимо изучить социальную среду и переносить в нее идеи толерантности, подбирая для этого соответствующие формы, методы и приемы работы. </w:t>
      </w:r>
    </w:p>
    <w:p w:rsidR="006A3658" w:rsidRPr="00DA64A8" w:rsidRDefault="006A365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6A3658">
        <w:rPr>
          <w:i/>
          <w:color w:val="1A1A1A"/>
          <w:sz w:val="28"/>
          <w:szCs w:val="28"/>
        </w:rPr>
        <w:t>Принцип единства знания и поведения</w:t>
      </w:r>
      <w:r>
        <w:rPr>
          <w:color w:val="1A1A1A"/>
          <w:sz w:val="28"/>
          <w:szCs w:val="28"/>
        </w:rPr>
        <w:t> </w:t>
      </w:r>
      <w:r w:rsidRPr="00461910">
        <w:rPr>
          <w:color w:val="1A1A1A"/>
          <w:sz w:val="28"/>
          <w:szCs w:val="28"/>
        </w:rPr>
        <w:t xml:space="preserve">Данный принцип требует построения воспитательного процесса по формированию толерантности на двух взаимосвязанных уровнях: информационном и на поведенческом, составляющих единое целое. Основным критерием </w:t>
      </w:r>
      <w:proofErr w:type="spellStart"/>
      <w:r w:rsidRPr="00461910">
        <w:rPr>
          <w:color w:val="1A1A1A"/>
          <w:sz w:val="28"/>
          <w:szCs w:val="28"/>
        </w:rPr>
        <w:t>сформированности</w:t>
      </w:r>
      <w:proofErr w:type="spellEnd"/>
      <w:r w:rsidRPr="00461910">
        <w:rPr>
          <w:color w:val="1A1A1A"/>
          <w:sz w:val="28"/>
          <w:szCs w:val="28"/>
        </w:rPr>
        <w:t xml:space="preserve"> толерантности должно стать умение конструктивно, толерантно взаимодействовать с людьми и группами, имеющими</w:t>
      </w:r>
      <w:r w:rsidRPr="006A3658">
        <w:rPr>
          <w:color w:val="1A1A1A"/>
          <w:sz w:val="28"/>
          <w:szCs w:val="28"/>
        </w:rPr>
        <w:t xml:space="preserve"> </w:t>
      </w:r>
      <w:r w:rsidR="005F0538" w:rsidRPr="00461910">
        <w:rPr>
          <w:color w:val="1A1A1A"/>
          <w:sz w:val="28"/>
          <w:szCs w:val="28"/>
        </w:rPr>
        <w:t>определенные отличия.</w:t>
      </w:r>
    </w:p>
    <w:p w:rsidR="005F0538" w:rsidRPr="00DA64A8" w:rsidRDefault="005F053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5F0538">
        <w:rPr>
          <w:i/>
          <w:color w:val="1A1A1A"/>
          <w:sz w:val="28"/>
          <w:szCs w:val="28"/>
        </w:rPr>
        <w:t>Принцип диалогичности и сотрудничества.</w:t>
      </w:r>
      <w:r>
        <w:rPr>
          <w:color w:val="1A1A1A"/>
          <w:sz w:val="28"/>
          <w:szCs w:val="28"/>
        </w:rPr>
        <w:t> </w:t>
      </w:r>
      <w:proofErr w:type="spellStart"/>
      <w:r w:rsidRPr="00461910">
        <w:rPr>
          <w:color w:val="1A1A1A"/>
          <w:sz w:val="28"/>
          <w:szCs w:val="28"/>
        </w:rPr>
        <w:t>Диалогизация</w:t>
      </w:r>
      <w:proofErr w:type="spellEnd"/>
      <w:r w:rsidRPr="00461910">
        <w:rPr>
          <w:color w:val="1A1A1A"/>
          <w:sz w:val="28"/>
          <w:szCs w:val="28"/>
        </w:rPr>
        <w:t xml:space="preserve"> образовательного пространства и опора на сотрудничество как ведущий тип взаимодействия являются обязательными для соблюдения принципами воспитания толерантности. При этом диалог и сотрудничество должны быть </w:t>
      </w:r>
      <w:r w:rsidRPr="00461910">
        <w:rPr>
          <w:color w:val="1A1A1A"/>
          <w:sz w:val="28"/>
          <w:szCs w:val="28"/>
        </w:rPr>
        <w:lastRenderedPageBreak/>
        <w:t>приоритетами взаимодействия в структуре: ученик-ученик, ученик-учитель, ученик-учитель-среда, ученик-учитель-культура. </w:t>
      </w:r>
    </w:p>
    <w:p w:rsidR="00DA64A8" w:rsidRDefault="005F053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5F0538">
        <w:rPr>
          <w:i/>
          <w:color w:val="1A1A1A"/>
          <w:sz w:val="28"/>
          <w:szCs w:val="28"/>
        </w:rPr>
        <w:t>Принцип воспитывающей рефлексии.</w:t>
      </w:r>
      <w:r>
        <w:rPr>
          <w:color w:val="1A1A1A"/>
          <w:sz w:val="28"/>
          <w:szCs w:val="28"/>
        </w:rPr>
        <w:t> </w:t>
      </w:r>
      <w:r w:rsidRPr="00461910">
        <w:rPr>
          <w:color w:val="1A1A1A"/>
          <w:sz w:val="28"/>
          <w:szCs w:val="28"/>
        </w:rPr>
        <w:t>Формируя толерантные установки и поведение необходимо создавать условия для рефлексии воспитанникам произошедших с ним изменений и ана</w:t>
      </w:r>
      <w:r>
        <w:rPr>
          <w:color w:val="1A1A1A"/>
          <w:sz w:val="28"/>
          <w:szCs w:val="28"/>
        </w:rPr>
        <w:t>лиза складывающихся отношений в</w:t>
      </w:r>
      <w:r w:rsidRPr="005F0538">
        <w:rPr>
          <w:color w:val="1A1A1A"/>
          <w:sz w:val="28"/>
          <w:szCs w:val="28"/>
        </w:rPr>
        <w:t xml:space="preserve"> </w:t>
      </w:r>
      <w:r>
        <w:rPr>
          <w:color w:val="1A1A1A"/>
          <w:sz w:val="28"/>
          <w:szCs w:val="28"/>
        </w:rPr>
        <w:t>коллективе, семье, обществе. </w:t>
      </w:r>
      <w:r w:rsidRPr="00461910">
        <w:rPr>
          <w:color w:val="1A1A1A"/>
          <w:sz w:val="28"/>
          <w:szCs w:val="28"/>
        </w:rPr>
        <w:t>Повышенное значение приобретают отношения со сверстниками, и в это время открываются дополнительные возможности для активного использования этих отношений в учебно-воспитательных целях. Для психологического комфорта ребенка необходимо чувствовать поддержку и одобрение со стороны товарищей, поэтому необходимо внушить ученикам мысль, что каждый из них играет важную роль в организации, которая называется коллективом. На этом этапе нужно развивать чувство сплоченности классного коллектива, обучать детей взаимодействию при решении проблем в коллективе, разделению труда при выполнении заданий, воспитывать у ребят умение жить в коллективе и считаться с общественным мнением, а также фо</w:t>
      </w:r>
      <w:r w:rsidR="00DA64A8">
        <w:rPr>
          <w:color w:val="1A1A1A"/>
          <w:sz w:val="28"/>
          <w:szCs w:val="28"/>
        </w:rPr>
        <w:t>рмировать традиции коллектива. </w:t>
      </w:r>
    </w:p>
    <w:p w:rsidR="005F0538" w:rsidRPr="00DA64A8" w:rsidRDefault="005F053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461910">
        <w:rPr>
          <w:color w:val="1A1A1A"/>
          <w:sz w:val="28"/>
          <w:szCs w:val="28"/>
        </w:rPr>
        <w:t>Важно внушить ребятам мысль, что разные индивидуальные качества людей (цвет кожи, вероисповедание, национальность) лишь дополняют друг друга, составляя многообразный и прекрасный мир. Поэтому на следующем этапе воспитательного процесса нужно обратить внимание на формирование толерантных отношений между детьми, с какими-либо различиями (национальными, религиозными, половыми), развивать желание становиться лучше, самосовершенствоваться, формировать стремление оказывать помощь и быть готовым её принимать, воспитывать у ребят любовь к Родине, желание знать и изучать ее историю,</w:t>
      </w:r>
      <w:r>
        <w:rPr>
          <w:color w:val="1A1A1A"/>
          <w:sz w:val="28"/>
          <w:szCs w:val="28"/>
        </w:rPr>
        <w:t xml:space="preserve"> традиции и обычаи. </w:t>
      </w:r>
      <w:r w:rsidRPr="00461910">
        <w:rPr>
          <w:color w:val="1A1A1A"/>
          <w:sz w:val="28"/>
          <w:szCs w:val="28"/>
        </w:rPr>
        <w:t xml:space="preserve">Можно провести такие классные часы «Культура мира», «Ты среди людей», «Стремись делать добро», «Мы - команда одного корабля», беседа «Знакомство с русской национальной культурой», сообщения в форме познавательной экскурсии в заочный краеведческий музей на тему «История национального костюма», </w:t>
      </w:r>
      <w:r w:rsidRPr="00461910">
        <w:rPr>
          <w:color w:val="1A1A1A"/>
          <w:sz w:val="28"/>
          <w:szCs w:val="28"/>
        </w:rPr>
        <w:lastRenderedPageBreak/>
        <w:t>провести читательскую конференцию по сказкам народов мира.</w:t>
      </w:r>
      <w:r w:rsidRPr="00461910">
        <w:rPr>
          <w:color w:val="1A1A1A"/>
          <w:sz w:val="28"/>
          <w:szCs w:val="28"/>
        </w:rPr>
        <w:br/>
        <w:t xml:space="preserve">Для школьников необычайно важны признание и одобрение со стороны значимых для них взрослых людей, но также важно для ребенка как его оценивают сверстники и старшие товарищи. К сожалению, желание получить одобрение со стороны сверстников приводит к возникновению форм </w:t>
      </w:r>
      <w:proofErr w:type="spellStart"/>
      <w:r w:rsidRPr="00461910">
        <w:rPr>
          <w:color w:val="1A1A1A"/>
          <w:sz w:val="28"/>
          <w:szCs w:val="28"/>
        </w:rPr>
        <w:t>интолерантного</w:t>
      </w:r>
      <w:proofErr w:type="spellEnd"/>
      <w:r w:rsidRPr="00461910">
        <w:rPr>
          <w:color w:val="1A1A1A"/>
          <w:sz w:val="28"/>
          <w:szCs w:val="28"/>
        </w:rPr>
        <w:t xml:space="preserve"> поведения у некоторых учащихся, что ведет к увеличению </w:t>
      </w:r>
      <w:r>
        <w:rPr>
          <w:color w:val="1A1A1A"/>
          <w:sz w:val="28"/>
          <w:szCs w:val="28"/>
        </w:rPr>
        <w:t>конфликтных ситуаций в классе. </w:t>
      </w:r>
      <w:r w:rsidRPr="00461910">
        <w:rPr>
          <w:color w:val="1A1A1A"/>
          <w:sz w:val="28"/>
          <w:szCs w:val="28"/>
        </w:rPr>
        <w:t>Поэтому целью воспитательного процесса в классе становится формирование умения конструктивно вести себя во время конфликта, завершать его справедливо и без насилия. Таким образом, нужно стараться создавать условия для формирования в классе атмосферы дружбы, взаимопонимания и поддержки, развивать умение действовать сообразно полученным нравственным знаниям в</w:t>
      </w:r>
      <w:r w:rsidR="00547508">
        <w:rPr>
          <w:color w:val="1A1A1A"/>
          <w:sz w:val="28"/>
          <w:szCs w:val="28"/>
        </w:rPr>
        <w:t xml:space="preserve"> реальных жизненных ситуациях. </w:t>
      </w:r>
      <w:r w:rsidRPr="00461910">
        <w:rPr>
          <w:color w:val="1A1A1A"/>
          <w:sz w:val="28"/>
          <w:szCs w:val="28"/>
        </w:rPr>
        <w:t>Наряду с этическими беседами, формирующими нравственные ценности ребенка, помогающими делать коллектив класса более дружным, необходимо проводить психологические тренинги, которые показывают детям реальные пути выхода из конфликта. Поэтому нужно тесно сотруд</w:t>
      </w:r>
      <w:r w:rsidR="00547508">
        <w:rPr>
          <w:color w:val="1A1A1A"/>
          <w:sz w:val="28"/>
          <w:szCs w:val="28"/>
        </w:rPr>
        <w:t>ничать со школьным психологом. </w:t>
      </w:r>
      <w:r w:rsidRPr="00461910">
        <w:rPr>
          <w:color w:val="1A1A1A"/>
          <w:sz w:val="28"/>
          <w:szCs w:val="28"/>
        </w:rPr>
        <w:t xml:space="preserve">Психологические знания, которые будут получены ребятами на занятиях, помогут им завершать конфликты без насилия и во взрослой жизни. Но следует отметить, что если в группе постоянно случаются конфликтные ситуации, то ребенок может искать комфортную для себя группу. </w:t>
      </w:r>
      <w:proofErr w:type="gramStart"/>
      <w:r w:rsidRPr="00461910">
        <w:rPr>
          <w:color w:val="1A1A1A"/>
          <w:sz w:val="28"/>
          <w:szCs w:val="28"/>
        </w:rPr>
        <w:t>Чтобы этого не произошло, надо стараться увлечь ребят работой, заинтересовать каким-либо делом, как в классе, так и в общешкольном мероприятия, которые проводятся в школе регулярно.</w:t>
      </w:r>
      <w:proofErr w:type="gramEnd"/>
      <w:r w:rsidRPr="00461910">
        <w:rPr>
          <w:color w:val="1A1A1A"/>
          <w:sz w:val="28"/>
          <w:szCs w:val="28"/>
        </w:rPr>
        <w:t xml:space="preserve"> </w:t>
      </w:r>
      <w:proofErr w:type="gramStart"/>
      <w:r w:rsidRPr="00461910">
        <w:rPr>
          <w:color w:val="1A1A1A"/>
          <w:sz w:val="28"/>
          <w:szCs w:val="28"/>
        </w:rPr>
        <w:t>Результативными будут классные часы на тему «Наши отношения», «Учимся договариваться», «Улыбка и смех приятны для всех», «Шесть шагов разрешения конфликта», «О правах и обязан</w:t>
      </w:r>
      <w:r>
        <w:rPr>
          <w:color w:val="1A1A1A"/>
          <w:sz w:val="28"/>
          <w:szCs w:val="28"/>
        </w:rPr>
        <w:t xml:space="preserve">ностях ребенка», </w:t>
      </w:r>
      <w:r w:rsidRPr="00461910">
        <w:rPr>
          <w:color w:val="1A1A1A"/>
          <w:sz w:val="28"/>
          <w:szCs w:val="28"/>
        </w:rPr>
        <w:t xml:space="preserve">а также в работе поможет психологическая игра </w:t>
      </w:r>
      <w:r>
        <w:rPr>
          <w:color w:val="1A1A1A"/>
          <w:sz w:val="28"/>
          <w:szCs w:val="28"/>
        </w:rPr>
        <w:t>«Необитаемый остров»,</w:t>
      </w:r>
      <w:r w:rsidRPr="005F053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</w:rPr>
        <w:t xml:space="preserve">«От простых проступков до угроз», «Детская шалость и нравственная ответственность», а также «Час </w:t>
      </w:r>
      <w:r>
        <w:rPr>
          <w:color w:val="1A1A1A"/>
          <w:sz w:val="28"/>
          <w:szCs w:val="28"/>
        </w:rPr>
        <w:t>общения» в форме познавательной</w:t>
      </w:r>
      <w:r w:rsidRPr="005F0538">
        <w:rPr>
          <w:color w:val="1A1A1A"/>
          <w:sz w:val="28"/>
          <w:szCs w:val="28"/>
        </w:rPr>
        <w:t xml:space="preserve"> </w:t>
      </w:r>
      <w:r>
        <w:rPr>
          <w:color w:val="1A1A1A"/>
          <w:sz w:val="28"/>
          <w:szCs w:val="28"/>
        </w:rPr>
        <w:t>игры.</w:t>
      </w:r>
      <w:proofErr w:type="gramEnd"/>
      <w:r>
        <w:rPr>
          <w:color w:val="1A1A1A"/>
          <w:sz w:val="28"/>
          <w:szCs w:val="28"/>
        </w:rPr>
        <w:t> </w:t>
      </w:r>
      <w:r w:rsidRPr="005F0538">
        <w:rPr>
          <w:color w:val="1A1A1A"/>
          <w:sz w:val="28"/>
          <w:szCs w:val="28"/>
        </w:rPr>
        <w:t xml:space="preserve"> </w:t>
      </w:r>
      <w:r w:rsidRPr="00461910">
        <w:rPr>
          <w:color w:val="1A1A1A"/>
          <w:sz w:val="28"/>
          <w:szCs w:val="28"/>
        </w:rPr>
        <w:t xml:space="preserve">В работе можно использовать такие методы, как беседа, дискуссия, метод самореализации, </w:t>
      </w:r>
      <w:r w:rsidRPr="00461910">
        <w:rPr>
          <w:color w:val="1A1A1A"/>
          <w:sz w:val="28"/>
          <w:szCs w:val="28"/>
        </w:rPr>
        <w:lastRenderedPageBreak/>
        <w:t>метод воспитывающих ситуаций, метод соревнований, анализ конкретных жизненных ситуаций, создание и анализ проблемных ситуаций, метод поощрения, пример, элементы социально-психологического тренинга.</w:t>
      </w:r>
    </w:p>
    <w:p w:rsidR="00547508" w:rsidRDefault="00CA5AE1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A1A1A"/>
          <w:sz w:val="28"/>
          <w:szCs w:val="28"/>
          <w:lang w:val="en-US"/>
        </w:rPr>
      </w:pPr>
      <w:r>
        <w:rPr>
          <w:b/>
          <w:color w:val="1A1A1A"/>
          <w:sz w:val="28"/>
          <w:szCs w:val="28"/>
        </w:rPr>
        <w:t>Таким образом</w:t>
      </w:r>
      <w:r>
        <w:rPr>
          <w:b/>
          <w:color w:val="1A1A1A"/>
          <w:sz w:val="28"/>
          <w:szCs w:val="28"/>
          <w:lang w:val="en-US"/>
        </w:rPr>
        <w:t>:</w:t>
      </w:r>
      <w:r w:rsidR="00547508">
        <w:rPr>
          <w:b/>
          <w:color w:val="1A1A1A"/>
          <w:sz w:val="28"/>
          <w:szCs w:val="28"/>
          <w:lang w:val="en-US"/>
        </w:rPr>
        <w:t xml:space="preserve">   </w:t>
      </w:r>
    </w:p>
    <w:p w:rsidR="005F0538" w:rsidRPr="00547508" w:rsidRDefault="005F0538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Модель толерантной личности</w:t>
      </w:r>
      <w:r w:rsidRPr="005F0538">
        <w:rPr>
          <w:color w:val="1A1A1A"/>
          <w:sz w:val="28"/>
          <w:szCs w:val="28"/>
        </w:rPr>
        <w:t>.</w:t>
      </w:r>
      <w:r>
        <w:rPr>
          <w:color w:val="1A1A1A"/>
          <w:sz w:val="28"/>
          <w:szCs w:val="28"/>
        </w:rPr>
        <w:t> </w:t>
      </w:r>
      <w:r w:rsidRPr="00461910">
        <w:rPr>
          <w:color w:val="1A1A1A"/>
          <w:sz w:val="28"/>
          <w:szCs w:val="28"/>
        </w:rPr>
        <w:t>Это гуманная ли</w:t>
      </w:r>
      <w:r>
        <w:rPr>
          <w:color w:val="1A1A1A"/>
          <w:sz w:val="28"/>
          <w:szCs w:val="28"/>
        </w:rPr>
        <w:t>чность, которую характеризуют: </w:t>
      </w:r>
      <w:r w:rsidRPr="00461910">
        <w:rPr>
          <w:color w:val="1A1A1A"/>
          <w:sz w:val="28"/>
          <w:szCs w:val="28"/>
        </w:rPr>
        <w:t>уважение прав, свобод и достоин</w:t>
      </w:r>
      <w:proofErr w:type="gramStart"/>
      <w:r w:rsidRPr="00461910">
        <w:rPr>
          <w:color w:val="1A1A1A"/>
          <w:sz w:val="28"/>
          <w:szCs w:val="28"/>
        </w:rPr>
        <w:t>ств др</w:t>
      </w:r>
      <w:proofErr w:type="gramEnd"/>
      <w:r w:rsidRPr="00461910">
        <w:rPr>
          <w:color w:val="1A1A1A"/>
          <w:sz w:val="28"/>
          <w:szCs w:val="28"/>
        </w:rPr>
        <w:t>угих людей; и</w:t>
      </w:r>
      <w:r w:rsidR="00FB2A4D">
        <w:rPr>
          <w:color w:val="1A1A1A"/>
          <w:sz w:val="28"/>
          <w:szCs w:val="28"/>
        </w:rPr>
        <w:t xml:space="preserve">нтерес к людям, общительность; </w:t>
      </w:r>
      <w:r w:rsidRPr="00461910">
        <w:rPr>
          <w:color w:val="1A1A1A"/>
          <w:sz w:val="28"/>
          <w:szCs w:val="28"/>
        </w:rPr>
        <w:t xml:space="preserve">терпимость, умение уживаться с другими; сформированная потребность в охране и защите </w:t>
      </w:r>
      <w:r>
        <w:rPr>
          <w:color w:val="1A1A1A"/>
          <w:sz w:val="28"/>
          <w:szCs w:val="28"/>
        </w:rPr>
        <w:t>своего здоровья и всего живого;</w:t>
      </w:r>
      <w:r w:rsidRPr="00461910">
        <w:rPr>
          <w:color w:val="1A1A1A"/>
          <w:sz w:val="28"/>
          <w:szCs w:val="28"/>
        </w:rPr>
        <w:t xml:space="preserve"> владение к</w:t>
      </w:r>
      <w:r>
        <w:rPr>
          <w:color w:val="1A1A1A"/>
          <w:sz w:val="28"/>
          <w:szCs w:val="28"/>
        </w:rPr>
        <w:t>оммуникативными способностями. </w:t>
      </w:r>
      <w:r w:rsidRPr="00461910">
        <w:rPr>
          <w:color w:val="1A1A1A"/>
          <w:sz w:val="28"/>
          <w:szCs w:val="28"/>
        </w:rPr>
        <w:t>Это творчес</w:t>
      </w:r>
      <w:r w:rsidR="00FB2A4D">
        <w:rPr>
          <w:color w:val="1A1A1A"/>
          <w:sz w:val="28"/>
          <w:szCs w:val="28"/>
        </w:rPr>
        <w:t xml:space="preserve">кая личность, которой </w:t>
      </w:r>
      <w:proofErr w:type="gramStart"/>
      <w:r w:rsidR="00FB2A4D">
        <w:rPr>
          <w:color w:val="1A1A1A"/>
          <w:sz w:val="28"/>
          <w:szCs w:val="28"/>
        </w:rPr>
        <w:t>присущи</w:t>
      </w:r>
      <w:proofErr w:type="gramEnd"/>
      <w:r w:rsidR="00FB2A4D">
        <w:rPr>
          <w:color w:val="1A1A1A"/>
          <w:sz w:val="28"/>
          <w:szCs w:val="28"/>
        </w:rPr>
        <w:t xml:space="preserve">: </w:t>
      </w:r>
      <w:r w:rsidRPr="00461910">
        <w:rPr>
          <w:color w:val="1A1A1A"/>
          <w:sz w:val="28"/>
          <w:szCs w:val="28"/>
        </w:rPr>
        <w:t>стремление к развитию индивидуальных способностей; постоянному обогащению внутреннего мира; готов</w:t>
      </w:r>
      <w:r>
        <w:rPr>
          <w:color w:val="1A1A1A"/>
          <w:sz w:val="28"/>
          <w:szCs w:val="28"/>
        </w:rPr>
        <w:t>ность к самосовершенствованию. </w:t>
      </w:r>
      <w:r w:rsidRPr="00461910">
        <w:rPr>
          <w:color w:val="1A1A1A"/>
          <w:sz w:val="28"/>
          <w:szCs w:val="28"/>
        </w:rPr>
        <w:t>Это здо</w:t>
      </w:r>
      <w:r>
        <w:rPr>
          <w:color w:val="1A1A1A"/>
          <w:sz w:val="28"/>
          <w:szCs w:val="28"/>
        </w:rPr>
        <w:t>ровый человек: </w:t>
      </w:r>
      <w:r w:rsidRPr="00461910">
        <w:rPr>
          <w:color w:val="1A1A1A"/>
          <w:sz w:val="28"/>
          <w:szCs w:val="28"/>
        </w:rPr>
        <w:t>физически развитый; не имеющий вредных привычек; владеющий приёмами и способами оздоровления своего организма; имеющий устойчивую потребнос</w:t>
      </w:r>
      <w:r w:rsidR="00FB2A4D">
        <w:rPr>
          <w:color w:val="1A1A1A"/>
          <w:sz w:val="28"/>
          <w:szCs w:val="28"/>
        </w:rPr>
        <w:t xml:space="preserve">ть вести здоровый образ жизни. </w:t>
      </w:r>
      <w:r w:rsidRPr="00461910">
        <w:rPr>
          <w:color w:val="1A1A1A"/>
          <w:sz w:val="28"/>
          <w:szCs w:val="28"/>
        </w:rPr>
        <w:t>Это ответственная, добросовестная, порядочная, культурная личность, способная на бескорыстную заботу о других.</w:t>
      </w:r>
    </w:p>
    <w:p w:rsidR="00DA64A8" w:rsidRDefault="00DA64A8">
      <w:pP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i/>
          <w:color w:val="1A1A1A"/>
          <w:sz w:val="28"/>
          <w:szCs w:val="28"/>
        </w:rPr>
        <w:br w:type="page"/>
      </w:r>
    </w:p>
    <w:p w:rsidR="00AC2446" w:rsidRPr="00E84531" w:rsidRDefault="00547508" w:rsidP="00DA64A8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1A1A1A"/>
          <w:sz w:val="28"/>
          <w:szCs w:val="28"/>
        </w:rPr>
      </w:pPr>
      <w:r>
        <w:lastRenderedPageBreak/>
        <w:t xml:space="preserve">Приложение 1 </w:t>
      </w:r>
    </w:p>
    <w:tbl>
      <w:tblPr>
        <w:tblStyle w:val="a4"/>
        <w:tblW w:w="9159" w:type="dxa"/>
        <w:tblInd w:w="108" w:type="dxa"/>
        <w:tblLook w:val="04A0"/>
      </w:tblPr>
      <w:tblGrid>
        <w:gridCol w:w="2127"/>
        <w:gridCol w:w="3841"/>
        <w:gridCol w:w="3191"/>
      </w:tblGrid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b/>
                <w:color w:val="1A1A1A"/>
                <w:shd w:val="clear" w:color="auto" w:fill="FFFFFF"/>
              </w:rPr>
            </w:pPr>
            <w:r w:rsidRPr="00DA64A8">
              <w:rPr>
                <w:b/>
              </w:rPr>
              <w:t>Месяц</w:t>
            </w:r>
          </w:p>
        </w:tc>
        <w:tc>
          <w:tcPr>
            <w:tcW w:w="3841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b/>
                <w:color w:val="1A1A1A"/>
                <w:shd w:val="clear" w:color="auto" w:fill="FFFFFF"/>
              </w:rPr>
            </w:pPr>
            <w:r w:rsidRPr="00DA64A8">
              <w:rPr>
                <w:b/>
              </w:rPr>
              <w:t>Формы и методы работы с детьми</w:t>
            </w:r>
          </w:p>
        </w:tc>
        <w:tc>
          <w:tcPr>
            <w:tcW w:w="3191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b/>
                <w:color w:val="1A1A1A"/>
                <w:shd w:val="clear" w:color="auto" w:fill="FFFFFF"/>
              </w:rPr>
            </w:pPr>
            <w:r w:rsidRPr="00DA64A8">
              <w:rPr>
                <w:b/>
              </w:rPr>
              <w:t>Взаимодействие</w:t>
            </w:r>
            <w:r w:rsidRPr="00DA64A8">
              <w:rPr>
                <w:b/>
                <w:lang w:val="en-US"/>
              </w:rPr>
              <w:t xml:space="preserve"> c </w:t>
            </w:r>
            <w:r w:rsidRPr="00DA64A8">
              <w:rPr>
                <w:b/>
              </w:rPr>
              <w:t>родителями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t>Сентябрь</w:t>
            </w:r>
          </w:p>
        </w:tc>
        <w:tc>
          <w:tcPr>
            <w:tcW w:w="3841" w:type="dxa"/>
          </w:tcPr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1.Беседа «Бывает ли внешность обманчива?»,  </w:t>
            </w:r>
            <w:r w:rsidR="00547508" w:rsidRPr="00DA64A8">
              <w:t>«Можно ли су</w:t>
            </w:r>
            <w:r w:rsidRPr="00DA64A8">
              <w:t xml:space="preserve">дить людей по их о внешности?», </w:t>
            </w:r>
            <w:r w:rsidR="00547508" w:rsidRPr="00DA64A8">
              <w:t xml:space="preserve">«Что такое внутренняя красота человека?» </w:t>
            </w:r>
          </w:p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>2.</w:t>
            </w:r>
            <w:r w:rsidR="00547508" w:rsidRPr="00DA64A8">
              <w:t xml:space="preserve">Просмотр мультфильма по </w:t>
            </w:r>
            <w:proofErr w:type="spellStart"/>
            <w:r w:rsidR="00547508" w:rsidRPr="00DA64A8">
              <w:t>произведению</w:t>
            </w:r>
            <w:r w:rsidRPr="00DA64A8">
              <w:t>В</w:t>
            </w:r>
            <w:proofErr w:type="gramStart"/>
            <w:r w:rsidRPr="00DA64A8">
              <w:t>.К</w:t>
            </w:r>
            <w:proofErr w:type="gramEnd"/>
            <w:r w:rsidRPr="00DA64A8">
              <w:t>атаева</w:t>
            </w:r>
            <w:proofErr w:type="spellEnd"/>
            <w:r w:rsidRPr="00DA64A8">
              <w:t xml:space="preserve"> «</w:t>
            </w:r>
            <w:proofErr w:type="spellStart"/>
            <w:r w:rsidRPr="00DA64A8">
              <w:t>Цветик-семицветик</w:t>
            </w:r>
            <w:proofErr w:type="spellEnd"/>
            <w:r w:rsidRPr="00DA64A8">
              <w:t xml:space="preserve">» </w:t>
            </w:r>
            <w:r w:rsidR="00547508" w:rsidRPr="00DA64A8">
              <w:t xml:space="preserve">(обсуждение) </w:t>
            </w:r>
          </w:p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3. Дидактическая игра «Кто я?»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Родительское собрание</w:t>
            </w:r>
            <w:proofErr w:type="gramStart"/>
            <w:r w:rsidRPr="00DA64A8">
              <w:t>«Н</w:t>
            </w:r>
            <w:proofErr w:type="gramEnd"/>
            <w:r w:rsidRPr="00DA64A8">
              <w:t>аше толерантное отношение к детям с ОВЗ»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t>Октябрь</w:t>
            </w:r>
          </w:p>
        </w:tc>
        <w:tc>
          <w:tcPr>
            <w:tcW w:w="3841" w:type="dxa"/>
          </w:tcPr>
          <w:p w:rsidR="00015620" w:rsidRPr="00DA64A8" w:rsidRDefault="00547508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1. Чтение и обсуждение стихотворения Н. Заболоцкого «Некрасивая девочка» </w:t>
            </w:r>
          </w:p>
          <w:p w:rsidR="00015620" w:rsidRPr="00DA64A8" w:rsidRDefault="00547508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>2. Сюжетно-ролевая игра «Семья»</w:t>
            </w:r>
          </w:p>
          <w:p w:rsidR="00015620" w:rsidRPr="00DA64A8" w:rsidRDefault="00547508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 3. Беседа «Друг и в радости, и в горе всегда рядом» </w:t>
            </w:r>
          </w:p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proofErr w:type="spellStart"/>
            <w:r w:rsidRPr="00DA64A8">
              <w:t>Задача</w:t>
            </w:r>
            <w:proofErr w:type="gramStart"/>
            <w:r w:rsidRPr="00DA64A8">
              <w:t>.Ф</w:t>
            </w:r>
            <w:proofErr w:type="gramEnd"/>
            <w:r w:rsidRPr="00DA64A8">
              <w:t>ормировать</w:t>
            </w:r>
            <w:r w:rsidR="00547508" w:rsidRPr="00DA64A8">
              <w:t>представление</w:t>
            </w:r>
            <w:proofErr w:type="spellEnd"/>
            <w:r w:rsidR="00547508" w:rsidRPr="00DA64A8">
              <w:t xml:space="preserve"> о переживании обиды, причиной которой может быть равнодушное отношение окружающих.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Буклет «Кто такие дети с ОВЗ?»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t>Ноябрь</w:t>
            </w:r>
          </w:p>
        </w:tc>
        <w:tc>
          <w:tcPr>
            <w:tcW w:w="3841" w:type="dxa"/>
          </w:tcPr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1. Беседа «Вместе </w:t>
            </w:r>
            <w:proofErr w:type="spellStart"/>
            <w:r w:rsidRPr="00DA64A8">
              <w:t>весело</w:t>
            </w:r>
            <w:r w:rsidR="00547508" w:rsidRPr="00DA64A8">
              <w:t>дружить</w:t>
            </w:r>
            <w:proofErr w:type="spellEnd"/>
            <w:r w:rsidR="00547508" w:rsidRPr="00DA64A8">
              <w:t xml:space="preserve">» 2. Дидактическая игра «Круг историй» </w:t>
            </w:r>
          </w:p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3.Чтение и обсуждение произведения В. </w:t>
            </w:r>
            <w:proofErr w:type="spellStart"/>
            <w:r w:rsidRPr="00DA64A8">
              <w:t>Гауф</w:t>
            </w:r>
            <w:proofErr w:type="spellEnd"/>
            <w:r w:rsidRPr="00DA64A8">
              <w:t xml:space="preserve"> «Карлик </w:t>
            </w:r>
            <w:r w:rsidR="00547508" w:rsidRPr="00DA64A8">
              <w:t xml:space="preserve">Нос» </w:t>
            </w:r>
          </w:p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 xml:space="preserve">4. Игра-этюд «Сотворение чуда» (Н. </w:t>
            </w:r>
            <w:proofErr w:type="spellStart"/>
            <w:r w:rsidRPr="00DA64A8">
              <w:t>Кряжева</w:t>
            </w:r>
            <w:proofErr w:type="spellEnd"/>
            <w:r w:rsidRPr="00DA64A8">
              <w:t>)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Памятка «10 правил этикета при общении с детьми ОВЗ»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t>Декабрь</w:t>
            </w:r>
          </w:p>
        </w:tc>
        <w:tc>
          <w:tcPr>
            <w:tcW w:w="3841" w:type="dxa"/>
          </w:tcPr>
          <w:p w:rsidR="00015620" w:rsidRPr="00DA64A8" w:rsidRDefault="00547508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1. Аппликация «Подарки друг другу» </w:t>
            </w:r>
          </w:p>
          <w:p w:rsidR="00015620" w:rsidRPr="00DA64A8" w:rsidRDefault="00547508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>2. Чтение рассказа «Ра</w:t>
            </w:r>
            <w:r w:rsidR="00015620" w:rsidRPr="00DA64A8">
              <w:t xml:space="preserve">ссказ, придуманный ребенком» С.Г. Рочев </w:t>
            </w:r>
            <w:r w:rsidRPr="00DA64A8">
              <w:t xml:space="preserve">(рассказ, содержащий ситуацию морального выбора) </w:t>
            </w:r>
          </w:p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3. Игра «Волшебный стул» (Т. И. Попова)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Семейная гостиная «В хорошей семье – растут хорошие дети»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t>Январь</w:t>
            </w:r>
          </w:p>
        </w:tc>
        <w:tc>
          <w:tcPr>
            <w:tcW w:w="3841" w:type="dxa"/>
          </w:tcPr>
          <w:p w:rsidR="00015620" w:rsidRPr="00DA64A8" w:rsidRDefault="00547508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1. Беседа: «Будь внимательным к настроению других» </w:t>
            </w:r>
          </w:p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2. </w:t>
            </w:r>
            <w:proofErr w:type="spellStart"/>
            <w:r w:rsidRPr="00DA64A8">
              <w:t>Психогимнастика</w:t>
            </w:r>
            <w:proofErr w:type="spellEnd"/>
            <w:r w:rsidRPr="00DA64A8">
              <w:t xml:space="preserve">: «Угадай, какое у меня настроение». Цель: учить сопереживать другим людям 3. Прослушивание музыки Д. </w:t>
            </w:r>
            <w:proofErr w:type="spellStart"/>
            <w:r w:rsidRPr="00DA64A8">
              <w:t>Кабалевского</w:t>
            </w:r>
            <w:proofErr w:type="spellEnd"/>
            <w:r w:rsidRPr="00DA64A8">
              <w:t xml:space="preserve"> «Зайчик дразнит медвежонка»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«Рождественские посиделки с родителями» (совместный досуг с играми)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t>Февраль</w:t>
            </w:r>
          </w:p>
        </w:tc>
        <w:tc>
          <w:tcPr>
            <w:tcW w:w="3841" w:type="dxa"/>
          </w:tcPr>
          <w:p w:rsidR="00015620" w:rsidRPr="00DA64A8" w:rsidRDefault="00547508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1. Чтение и обсуждение произведения «Стойкий оловянный солдатик» </w:t>
            </w:r>
          </w:p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2. Дидактическая игра «Ты особенный»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Буклет «Воспитание добротой»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lastRenderedPageBreak/>
              <w:t>Март</w:t>
            </w:r>
          </w:p>
        </w:tc>
        <w:tc>
          <w:tcPr>
            <w:tcW w:w="3841" w:type="dxa"/>
          </w:tcPr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>1. Просмотр мультфильма «Уроки доброты» из серии «Уроки тетушки Совы»</w:t>
            </w:r>
          </w:p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 2. Беседа «Учимся понимать боль другого человека» </w:t>
            </w:r>
          </w:p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 xml:space="preserve">Задачи. Учить различать </w:t>
            </w:r>
            <w:proofErr w:type="gramStart"/>
            <w:r w:rsidRPr="00DA64A8">
              <w:t>эмоциональное</w:t>
            </w:r>
            <w:proofErr w:type="gramEnd"/>
            <w:r w:rsidRPr="00DA64A8">
              <w:t xml:space="preserve"> состояния на примеры сказочных персонажей. Способствовать умению оценивать ситуацию и поведение окружающих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Информационный стенд «Толерантность»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t>Апрель</w:t>
            </w:r>
          </w:p>
        </w:tc>
        <w:tc>
          <w:tcPr>
            <w:tcW w:w="3841" w:type="dxa"/>
          </w:tcPr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1. Чтение и обсуждение произведения В. Гаршин «Сказка о Жабе и Розе» </w:t>
            </w:r>
          </w:p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2. Просмотр презентации «Такие разные мы!» 3. Игра «Ходим кругом»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Совместное рисование с родителями иллюстрации к сказке В. Гаршина «Сказка о Жабе и Розе»</w:t>
            </w:r>
          </w:p>
        </w:tc>
      </w:tr>
      <w:tr w:rsidR="00547508" w:rsidRPr="00DA64A8" w:rsidTr="00DA64A8">
        <w:tc>
          <w:tcPr>
            <w:tcW w:w="2127" w:type="dxa"/>
          </w:tcPr>
          <w:p w:rsidR="00547508" w:rsidRPr="00DA64A8" w:rsidRDefault="00547508" w:rsidP="00DA64A8">
            <w:pPr>
              <w:pStyle w:val="a3"/>
              <w:spacing w:before="0" w:beforeAutospacing="0" w:after="0" w:afterAutospacing="0"/>
              <w:jc w:val="center"/>
              <w:rPr>
                <w:color w:val="1A1A1A"/>
                <w:shd w:val="clear" w:color="auto" w:fill="FFFFFF"/>
              </w:rPr>
            </w:pPr>
            <w:r w:rsidRPr="00DA64A8">
              <w:rPr>
                <w:color w:val="1A1A1A"/>
                <w:shd w:val="clear" w:color="auto" w:fill="FFFFFF"/>
              </w:rPr>
              <w:t>Май</w:t>
            </w:r>
          </w:p>
        </w:tc>
        <w:tc>
          <w:tcPr>
            <w:tcW w:w="3841" w:type="dxa"/>
          </w:tcPr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1. Чтение и рисование иллюстрации к произведению Г. Х. Андерсена «Гадкий утёнок» </w:t>
            </w:r>
          </w:p>
          <w:p w:rsidR="00015620" w:rsidRPr="00DA64A8" w:rsidRDefault="00015620" w:rsidP="00DA64A8">
            <w:pPr>
              <w:pStyle w:val="a3"/>
              <w:spacing w:before="0" w:beforeAutospacing="0" w:after="0" w:afterAutospacing="0"/>
              <w:jc w:val="both"/>
            </w:pPr>
            <w:r w:rsidRPr="00DA64A8">
              <w:t xml:space="preserve">2. Дидактическая игра «Назови соседа ласково» 3. </w:t>
            </w:r>
          </w:p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Этическая беседа «Почему нельзя дразниться»</w:t>
            </w:r>
          </w:p>
        </w:tc>
        <w:tc>
          <w:tcPr>
            <w:tcW w:w="3191" w:type="dxa"/>
          </w:tcPr>
          <w:p w:rsidR="00547508" w:rsidRPr="00DA64A8" w:rsidRDefault="00015620" w:rsidP="00DA64A8">
            <w:pPr>
              <w:pStyle w:val="a3"/>
              <w:spacing w:before="0" w:beforeAutospacing="0" w:after="0" w:afterAutospacing="0"/>
              <w:jc w:val="both"/>
              <w:rPr>
                <w:color w:val="1A1A1A"/>
                <w:shd w:val="clear" w:color="auto" w:fill="FFFFFF"/>
              </w:rPr>
            </w:pPr>
            <w:r w:rsidRPr="00DA64A8">
              <w:t>Итоговое родительское собрание «Мы дружный коллектив»</w:t>
            </w:r>
          </w:p>
        </w:tc>
      </w:tr>
    </w:tbl>
    <w:p w:rsidR="00015620" w:rsidRDefault="00015620" w:rsidP="00DA64A8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c5"/>
          <w:b/>
          <w:bCs/>
          <w:color w:val="000000"/>
          <w:sz w:val="28"/>
          <w:szCs w:val="28"/>
        </w:rPr>
      </w:pPr>
    </w:p>
    <w:p w:rsidR="00015620" w:rsidRDefault="00015620" w:rsidP="00DA64A8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c5"/>
          <w:b/>
          <w:bCs/>
          <w:color w:val="000000"/>
          <w:sz w:val="28"/>
          <w:szCs w:val="28"/>
        </w:rPr>
      </w:pPr>
    </w:p>
    <w:p w:rsidR="00015620" w:rsidRDefault="00015620" w:rsidP="00DA64A8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Список литературы</w:t>
      </w:r>
    </w:p>
    <w:p w:rsidR="00015620" w:rsidRDefault="00015620" w:rsidP="00DA64A8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1. Алферова Г.В. Новые подходы к коррекционно-развивающей работе с детьми с ограниченными возможностями здоровья // Дефектология. - 2013. - №3. - С. 10-17</w:t>
      </w:r>
    </w:p>
    <w:p w:rsidR="00015620" w:rsidRDefault="00015620" w:rsidP="00DA64A8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2. </w:t>
      </w:r>
      <w:proofErr w:type="spellStart"/>
      <w:r>
        <w:rPr>
          <w:rStyle w:val="c1"/>
          <w:color w:val="000000"/>
          <w:sz w:val="28"/>
          <w:szCs w:val="28"/>
        </w:rPr>
        <w:t>Дороничева</w:t>
      </w:r>
      <w:proofErr w:type="spellEnd"/>
      <w:r>
        <w:rPr>
          <w:rStyle w:val="c1"/>
          <w:color w:val="000000"/>
          <w:sz w:val="28"/>
          <w:szCs w:val="28"/>
        </w:rPr>
        <w:t xml:space="preserve">, А. С. Формирование толерантного отношения к людям с ограниченными возможностями здоровья в социуме [Электронный ресурс] / А. С. </w:t>
      </w:r>
      <w:proofErr w:type="spellStart"/>
      <w:r>
        <w:rPr>
          <w:rStyle w:val="c1"/>
          <w:color w:val="000000"/>
          <w:sz w:val="28"/>
          <w:szCs w:val="28"/>
        </w:rPr>
        <w:t>Дороничева</w:t>
      </w:r>
      <w:proofErr w:type="spellEnd"/>
      <w:r>
        <w:rPr>
          <w:rStyle w:val="c1"/>
          <w:color w:val="000000"/>
          <w:sz w:val="28"/>
          <w:szCs w:val="28"/>
        </w:rPr>
        <w:t xml:space="preserve">, С. М. </w:t>
      </w:r>
      <w:proofErr w:type="spellStart"/>
      <w:r>
        <w:rPr>
          <w:rStyle w:val="c1"/>
          <w:color w:val="000000"/>
          <w:sz w:val="28"/>
          <w:szCs w:val="28"/>
        </w:rPr>
        <w:t>Машевская</w:t>
      </w:r>
      <w:proofErr w:type="spellEnd"/>
      <w:r>
        <w:rPr>
          <w:rStyle w:val="c1"/>
          <w:color w:val="000000"/>
          <w:sz w:val="28"/>
          <w:szCs w:val="28"/>
        </w:rPr>
        <w:t>. – Режим доступа:</w:t>
      </w:r>
    </w:p>
    <w:p w:rsidR="00015620" w:rsidRDefault="0013031F" w:rsidP="00DA64A8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20"/>
        </w:rPr>
      </w:pPr>
      <w:hyperlink r:id="rId5" w:history="1">
        <w:r w:rsidR="00015620">
          <w:rPr>
            <w:rStyle w:val="a5"/>
            <w:sz w:val="28"/>
            <w:szCs w:val="28"/>
          </w:rPr>
          <w:t>http://www.scienceforum.ru/2013/77/4492– свободный</w:t>
        </w:r>
      </w:hyperlink>
    </w:p>
    <w:p w:rsidR="00015620" w:rsidRDefault="0013031F" w:rsidP="00DA64A8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20"/>
        </w:rPr>
      </w:pPr>
      <w:hyperlink r:id="rId6" w:history="1">
        <w:r w:rsidR="00015620">
          <w:rPr>
            <w:rStyle w:val="a5"/>
            <w:sz w:val="28"/>
            <w:szCs w:val="28"/>
          </w:rPr>
          <w:t>3</w:t>
        </w:r>
      </w:hyperlink>
      <w:r w:rsidR="00015620">
        <w:rPr>
          <w:rStyle w:val="c1"/>
          <w:color w:val="000000"/>
          <w:sz w:val="28"/>
          <w:szCs w:val="28"/>
        </w:rPr>
        <w:t>. Инклюзивное образование: результаты, опыт и перспективы: сборник</w:t>
      </w:r>
      <w:r w:rsidR="00015620">
        <w:rPr>
          <w:rStyle w:val="c5"/>
          <w:b/>
          <w:bCs/>
          <w:color w:val="000000"/>
          <w:sz w:val="28"/>
          <w:szCs w:val="28"/>
        </w:rPr>
        <w:t> </w:t>
      </w:r>
      <w:r w:rsidR="00015620">
        <w:rPr>
          <w:rStyle w:val="c1"/>
          <w:color w:val="000000"/>
          <w:sz w:val="28"/>
          <w:szCs w:val="28"/>
        </w:rPr>
        <w:t>материалов III Международной научно-практической конференции /под ред. С.В. Алехиной. – М.: МГППУ, 2015. – 528 с.</w:t>
      </w:r>
    </w:p>
    <w:p w:rsidR="00015620" w:rsidRDefault="00015620" w:rsidP="00DA64A8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4. Методические рекомендации для классных руководителей по формированию толерантного отношения общества к детям с ограниченными </w:t>
      </w:r>
      <w:r>
        <w:rPr>
          <w:rStyle w:val="c1"/>
          <w:color w:val="000000"/>
          <w:sz w:val="28"/>
          <w:szCs w:val="28"/>
        </w:rPr>
        <w:lastRenderedPageBreak/>
        <w:t>возможностями здоровья [Электронный ресурс] / Анапа, 2013. – Режим доступа: http://anapa6school.narod.ru/cdo/mk_mru.docx– свободный</w:t>
      </w:r>
    </w:p>
    <w:p w:rsidR="00015620" w:rsidRDefault="00015620" w:rsidP="00DA64A8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5. </w:t>
      </w:r>
      <w:proofErr w:type="spellStart"/>
      <w:r>
        <w:rPr>
          <w:rStyle w:val="c1"/>
          <w:color w:val="000000"/>
          <w:sz w:val="28"/>
          <w:szCs w:val="28"/>
        </w:rPr>
        <w:t>Перевалова</w:t>
      </w:r>
      <w:proofErr w:type="spellEnd"/>
      <w:r>
        <w:rPr>
          <w:rStyle w:val="c1"/>
          <w:color w:val="000000"/>
          <w:sz w:val="28"/>
          <w:szCs w:val="28"/>
        </w:rPr>
        <w:t xml:space="preserve">, Н. Е. Формирование толерантного отношения к детям с ограниченными возможностями здоровья в условиях инклюзивного образования [Электронный ресурс] / Н. Е. </w:t>
      </w:r>
      <w:proofErr w:type="spellStart"/>
      <w:r>
        <w:rPr>
          <w:rStyle w:val="c1"/>
          <w:color w:val="000000"/>
          <w:sz w:val="28"/>
          <w:szCs w:val="28"/>
        </w:rPr>
        <w:t>Перевалова</w:t>
      </w:r>
      <w:proofErr w:type="spellEnd"/>
      <w:r>
        <w:rPr>
          <w:rStyle w:val="c1"/>
          <w:color w:val="000000"/>
          <w:sz w:val="28"/>
          <w:szCs w:val="28"/>
        </w:rPr>
        <w:t xml:space="preserve">. – Режим </w:t>
      </w:r>
      <w:proofErr w:type="spellStart"/>
      <w:r>
        <w:rPr>
          <w:rStyle w:val="c1"/>
          <w:color w:val="000000"/>
          <w:sz w:val="28"/>
          <w:szCs w:val="28"/>
        </w:rPr>
        <w:t>доступа:http</w:t>
      </w:r>
      <w:proofErr w:type="spellEnd"/>
      <w:r>
        <w:rPr>
          <w:rStyle w:val="c1"/>
          <w:color w:val="000000"/>
          <w:sz w:val="28"/>
          <w:szCs w:val="28"/>
        </w:rPr>
        <w:t>://festival.1september.ru/</w:t>
      </w:r>
      <w:proofErr w:type="spellStart"/>
      <w:r>
        <w:rPr>
          <w:rStyle w:val="c1"/>
          <w:color w:val="000000"/>
          <w:sz w:val="28"/>
          <w:szCs w:val="28"/>
        </w:rPr>
        <w:t>articles</w:t>
      </w:r>
      <w:proofErr w:type="spellEnd"/>
      <w:r>
        <w:rPr>
          <w:rStyle w:val="c1"/>
          <w:color w:val="000000"/>
          <w:sz w:val="28"/>
          <w:szCs w:val="28"/>
        </w:rPr>
        <w:t>/580261– свободный</w:t>
      </w:r>
    </w:p>
    <w:p w:rsidR="00015620" w:rsidRDefault="00015620" w:rsidP="00DA64A8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6. Писаревская М.А. Формирование толерантного отношения к детям с ограниченными возможностями в условиях инклюзивного образования / М.А.Писаревская, - Краснодар: Краснодарский ЦНТИ, 2013. – 132 стр.</w:t>
      </w:r>
    </w:p>
    <w:p w:rsidR="00015620" w:rsidRDefault="00015620" w:rsidP="00DA64A8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7. Шакурова М.В. Методика и технология работы социального педагога: учебник. - М., 2014.-234 с.</w:t>
      </w:r>
    </w:p>
    <w:p w:rsidR="00AC2446" w:rsidRPr="00AC2446" w:rsidRDefault="00AC2446" w:rsidP="00DA64A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  <w:shd w:val="clear" w:color="auto" w:fill="FFFFFF"/>
        </w:rPr>
      </w:pPr>
    </w:p>
    <w:sectPr w:rsidR="00AC2446" w:rsidRPr="00AC2446" w:rsidSect="00AE7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54714"/>
    <w:multiLevelType w:val="hybridMultilevel"/>
    <w:tmpl w:val="8D7C3934"/>
    <w:lvl w:ilvl="0" w:tplc="8546630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0E2C30"/>
    <w:multiLevelType w:val="hybridMultilevel"/>
    <w:tmpl w:val="DD2EDC1A"/>
    <w:lvl w:ilvl="0" w:tplc="4A74C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2231D"/>
    <w:rsid w:val="00003631"/>
    <w:rsid w:val="00015620"/>
    <w:rsid w:val="0013031F"/>
    <w:rsid w:val="0023653B"/>
    <w:rsid w:val="00455362"/>
    <w:rsid w:val="00487492"/>
    <w:rsid w:val="004A7B70"/>
    <w:rsid w:val="004B1CEE"/>
    <w:rsid w:val="00534227"/>
    <w:rsid w:val="00547508"/>
    <w:rsid w:val="005F0538"/>
    <w:rsid w:val="00686C5F"/>
    <w:rsid w:val="006A3658"/>
    <w:rsid w:val="008D3FEF"/>
    <w:rsid w:val="00916BF3"/>
    <w:rsid w:val="00A2231D"/>
    <w:rsid w:val="00AA7216"/>
    <w:rsid w:val="00AC2446"/>
    <w:rsid w:val="00AD7250"/>
    <w:rsid w:val="00AE7F74"/>
    <w:rsid w:val="00BC6EE7"/>
    <w:rsid w:val="00CA5AE1"/>
    <w:rsid w:val="00D5774F"/>
    <w:rsid w:val="00DA64A8"/>
    <w:rsid w:val="00E84531"/>
    <w:rsid w:val="00F12FB3"/>
    <w:rsid w:val="00F17D86"/>
    <w:rsid w:val="00FB2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475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9">
    <w:name w:val="c19"/>
    <w:basedOn w:val="a"/>
    <w:rsid w:val="00015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15620"/>
  </w:style>
  <w:style w:type="paragraph" w:customStyle="1" w:styleId="c6">
    <w:name w:val="c6"/>
    <w:basedOn w:val="a"/>
    <w:rsid w:val="00015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5620"/>
  </w:style>
  <w:style w:type="character" w:customStyle="1" w:styleId="c45">
    <w:name w:val="c45"/>
    <w:basedOn w:val="a0"/>
    <w:rsid w:val="00015620"/>
  </w:style>
  <w:style w:type="character" w:styleId="a5">
    <w:name w:val="Hyperlink"/>
    <w:basedOn w:val="a0"/>
    <w:uiPriority w:val="99"/>
    <w:semiHidden/>
    <w:unhideWhenUsed/>
    <w:rsid w:val="0001562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A64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www.scienceforum.ru/2013/77/4492%25E2%2580%2593%2520%25D1%2581%25D0%25B2%25D0%25BE%25D0%25B1%25D0%25BE%25D0%25B4%25D0%25BD%25D1%258B%25D0%25B93&amp;sa=D&amp;ust=1583790485161000" TargetMode="External"/><Relationship Id="rId5" Type="http://schemas.openxmlformats.org/officeDocument/2006/relationships/hyperlink" Target="https://www.google.com/url?q=http://www.scienceforum.ru/2013/77/4492%25E2%2580%2593%2520%25D1%2581%25D0%25B2%25D0%25BE%25D0%25B1%25D0%25BE%25D0%25B4%25D0%25BD%25D1%258B%25D0%25B93&amp;sa=D&amp;ust=158379048516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2932</Words>
  <Characters>16717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2025-02-27T11:29:00Z</dcterms:created>
  <dcterms:modified xsi:type="dcterms:W3CDTF">2025-02-27T13:59:00Z</dcterms:modified>
</cp:coreProperties>
</file>