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758" w:rsidRPr="0051069E" w:rsidRDefault="00900AD5" w:rsidP="002C30F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О РОЛИ СЕМЬИ В ПРЕДУПРЕЖДЕНИИ ПРЕСТУПЛЕНИЙ И ПРАВОНАРУШЕНИЙ СРЕДИ НЕСОВЕРШЕННОЛЕТНИХ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Аннотация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Современная психология и педагогика в один голос утверждают: никакие институты не заменят семью в воспитании ребенка, особенно в первые, самые восприимчивые годы его жизни.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Бесстрастная статистика судов и прокуратуры, анализируя причины насилия, жестокости и агрессии среди осужденных, раз за разом выявляет трагическую связь с неблагополучным детством. И вот уже в преступные сети взрослых, словно в зловещую паутину, попадают несовершеннолетние, чьи поступки обжигают цинизмом и дерзостью.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Поэтому сегодня профилактика детской и подростковой преступности выходит на первый план.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 xml:space="preserve">Атмосфера психологической напряженности, затяжные семейные бури, словно ядовитый туман, отравляют детскую душу. В таком состоянии ребенок </w:t>
      </w:r>
      <w:proofErr w:type="gramStart"/>
      <w:r w:rsidRPr="0051069E">
        <w:rPr>
          <w:rFonts w:ascii="Times New Roman" w:hAnsi="Times New Roman" w:cs="Times New Roman"/>
          <w:sz w:val="28"/>
          <w:szCs w:val="28"/>
        </w:rPr>
        <w:t>становится особенно уязвим</w:t>
      </w:r>
      <w:proofErr w:type="gramEnd"/>
      <w:r w:rsidRPr="0051069E">
        <w:rPr>
          <w:rFonts w:ascii="Times New Roman" w:hAnsi="Times New Roman" w:cs="Times New Roman"/>
          <w:sz w:val="28"/>
          <w:szCs w:val="28"/>
        </w:rPr>
        <w:t>, податлив к чужому влиянию, ища спасения от внутреннего дискомфорта. Разногласия между родителями – это плодородная почва для нежелательного поведения.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Парадоксально, но "трудные" дети вырастают и в семьях, внешне благополучных, где родители, поглощенные собой, равнодушны к внутреннему миру своих чад. Более двух третей подростков, преступивших закон, воспитывались в полных семьях, живущих в достатке.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Так становится очевидным: важен не состав семьи, а те невидимые нити взаимоотношений, которые связывают её членов. Именно родители формируют призму, сквозь которую подросток смотрит на мир, определяя, что вызывает его восторг, удивление, заботу, сочувствие или презрение, любовь или ненависть.</w:t>
      </w:r>
    </w:p>
    <w:p w:rsidR="00900AD5" w:rsidRPr="0051069E" w:rsidRDefault="00900AD5" w:rsidP="002C30F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1069E">
        <w:rPr>
          <w:rFonts w:ascii="Times New Roman" w:hAnsi="Times New Roman" w:cs="Times New Roman"/>
          <w:sz w:val="28"/>
          <w:szCs w:val="28"/>
        </w:rPr>
        <w:t>Иногда родители, словно затворники, прячутся за стенами собственного дома, рассуждая: "Это моя семья, мои дети, и я воспитываю их, как считаю нужным". Но воспитание – не частное дело. Взращивая ребенка, мы формируем будущего гражданина, члена общества. Истинная мудрость родителей заключается в понимании, что воспитание – это общественная миссия, возложенная на их плечи.</w:t>
      </w:r>
    </w:p>
    <w:p w:rsidR="00900AD5" w:rsidRPr="0051069E" w:rsidRDefault="0051069E" w:rsidP="002C30F3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Современная психология и педагогика утверждают, что в воспитании детей семью не заменит никто, особенно в раннем возврате. </w:t>
      </w:r>
      <w:r w:rsidR="00900AD5" w:rsidRPr="0051069E">
        <w:rPr>
          <w:sz w:val="28"/>
          <w:szCs w:val="28"/>
        </w:rPr>
        <w:t>Контакт с родителями необходим детям для их полноценного развития. </w:t>
      </w:r>
      <w:r w:rsidRPr="0051069E">
        <w:rPr>
          <w:rStyle w:val="a3"/>
          <w:sz w:val="28"/>
          <w:szCs w:val="28"/>
        </w:rPr>
        <w:t xml:space="preserve"> </w:t>
      </w:r>
      <w:r w:rsidR="00900AD5" w:rsidRPr="0051069E">
        <w:rPr>
          <w:rStyle w:val="a3"/>
          <w:b w:val="0"/>
          <w:sz w:val="28"/>
          <w:szCs w:val="28"/>
        </w:rPr>
        <w:t xml:space="preserve">Высказывание французского государственного деятеля </w:t>
      </w:r>
      <w:proofErr w:type="spellStart"/>
      <w:r w:rsidR="00900AD5" w:rsidRPr="0051069E">
        <w:rPr>
          <w:rStyle w:val="a3"/>
          <w:b w:val="0"/>
          <w:sz w:val="28"/>
          <w:szCs w:val="28"/>
        </w:rPr>
        <w:t>Ламартина</w:t>
      </w:r>
      <w:proofErr w:type="spellEnd"/>
      <w:r w:rsidR="00900AD5" w:rsidRPr="0051069E">
        <w:rPr>
          <w:sz w:val="28"/>
          <w:szCs w:val="28"/>
        </w:rPr>
        <w:t> о том, что «Учитель разума — в школе, учитель души — в кругу семьи», </w:t>
      </w:r>
      <w:r w:rsidR="00900AD5" w:rsidRPr="0051069E">
        <w:rPr>
          <w:rStyle w:val="a3"/>
          <w:b w:val="0"/>
          <w:sz w:val="28"/>
          <w:szCs w:val="28"/>
        </w:rPr>
        <w:t>обозначает, что именно в семье ребёнок получает первое представление о том, как надо жить и вести себя в обществе</w:t>
      </w:r>
      <w:r w:rsidR="00900AD5" w:rsidRPr="0051069E">
        <w:rPr>
          <w:b/>
          <w:sz w:val="28"/>
          <w:szCs w:val="28"/>
        </w:rPr>
        <w:t>.</w:t>
      </w:r>
      <w:r w:rsidR="00900AD5" w:rsidRPr="0051069E">
        <w:rPr>
          <w:sz w:val="28"/>
          <w:szCs w:val="28"/>
        </w:rPr>
        <w:t xml:space="preserve"> Общение в семье задаёт детям определённые модели поведения и влияет на дальнейшее формирование личности ребёнка. </w:t>
      </w:r>
      <w:r w:rsidRPr="0051069E">
        <w:rPr>
          <w:sz w:val="28"/>
          <w:szCs w:val="28"/>
        </w:rPr>
        <w:t xml:space="preserve"> </w:t>
      </w:r>
    </w:p>
    <w:p w:rsidR="00900AD5" w:rsidRPr="0051069E" w:rsidRDefault="00900AD5" w:rsidP="002C30F3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51069E">
        <w:rPr>
          <w:rStyle w:val="a3"/>
          <w:b w:val="0"/>
          <w:sz w:val="28"/>
          <w:szCs w:val="28"/>
        </w:rPr>
        <w:t>Неблагополучные взаимоотношения в семье и отрицательный пример родителей</w:t>
      </w:r>
      <w:r w:rsidRPr="0051069E">
        <w:rPr>
          <w:b/>
          <w:sz w:val="28"/>
          <w:szCs w:val="28"/>
        </w:rPr>
        <w:t> </w:t>
      </w:r>
      <w:r w:rsidRPr="0051069E">
        <w:rPr>
          <w:sz w:val="28"/>
          <w:szCs w:val="28"/>
        </w:rPr>
        <w:t>считаются одной из важнейших причин появления трудных подростков. По данным научных исследований, каждый третий несовершеннолетний правонарушитель воспитывался в семье, где он сталкивался с резко отрицательным поведением родителей: систематическим пьянством, скандалами, проявлениями жестокости</w:t>
      </w:r>
      <w:r w:rsidR="0051069E" w:rsidRPr="0051069E">
        <w:rPr>
          <w:sz w:val="28"/>
          <w:szCs w:val="28"/>
        </w:rPr>
        <w:t>.</w:t>
      </w:r>
    </w:p>
    <w:p w:rsidR="0051069E" w:rsidRPr="0051069E" w:rsidRDefault="0051069E" w:rsidP="002C30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Тема деформации нравственных ценностей и ориентиров среди молодежи действительно является актуальной и важной. Причины такого поведения могут быть разнообразными, начиная от семейного воспитания и заканчивая социальными факторами.</w:t>
      </w:r>
    </w:p>
    <w:p w:rsidR="0051069E" w:rsidRPr="0051069E" w:rsidRDefault="0051069E" w:rsidP="002C30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bCs/>
          <w:spacing w:val="-4"/>
          <w:kern w:val="36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Cs/>
          <w:spacing w:val="-4"/>
          <w:kern w:val="36"/>
          <w:sz w:val="28"/>
          <w:szCs w:val="28"/>
          <w:lang w:eastAsia="ru-RU"/>
        </w:rPr>
        <w:t>Основные причины деформации нравственных ценностей</w:t>
      </w:r>
    </w:p>
    <w:p w:rsidR="0051069E" w:rsidRPr="0051069E" w:rsidRDefault="0051069E" w:rsidP="002C30F3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Семейное воспитание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отношения внутри семьи играют ключевую роль в формировании личности ребенка. Если в семье отсутствуют взаимопонимание, поддержка и доверие, ребенок может чувствовать себя неуверенно и стремиться к поиску одобрения вне дома. Это может привести к нежелательным формам поведения.</w:t>
      </w:r>
    </w:p>
    <w:p w:rsidR="0051069E" w:rsidRPr="0051069E" w:rsidRDefault="0051069E" w:rsidP="002C30F3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Социальная среда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: Влияние сверстников и общества в целом также оказывает значительное воздействие на поведение подростков. В условиях современного мира, где информация доступна повсеместно, подростки могут подвергаться различным негативным влияниям через социальные сети, телевидение и другие </w:t>
      </w:r>
      <w:proofErr w:type="spellStart"/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медиа</w:t>
      </w:r>
      <w:proofErr w:type="spellEnd"/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51069E" w:rsidRPr="0051069E" w:rsidRDefault="0051069E" w:rsidP="002C30F3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Психологическая напряженность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Постоянные конфликты и стрессовые ситуации в семье могут вызывать у ребенка чувство тревоги и страха. В поисках выхода из этого состояния подростки могут прибегать к деструктивным действиям, таким как воровство или хулиганство.</w:t>
      </w:r>
    </w:p>
    <w:p w:rsidR="0051069E" w:rsidRPr="0051069E" w:rsidRDefault="0051069E" w:rsidP="002C30F3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Недостаток внимания и занятости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Когда у ребенка много свободного времени и нет интересных и полезных занятий, он может начать искать развлечения в неподобающих местах. Это увеличивает риск попадания в плохие компании и участия в противоправной деятельности.</w:t>
      </w:r>
    </w:p>
    <w:p w:rsidR="0051069E" w:rsidRPr="0051069E" w:rsidRDefault="0051069E" w:rsidP="002C30F3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Нравственная и педагогическая запущенность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Отсутствие четких моральных ориентиров и недостаточное внимание к воспитанию со стороны родителей могут привести к тому, что ребенок будет ориентироваться на внешние факторы, часто негативные, для формирования своей системы ценностей.</w:t>
      </w:r>
    </w:p>
    <w:p w:rsidR="0051069E" w:rsidRPr="0051069E" w:rsidRDefault="0051069E" w:rsidP="002C30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  <w:t>Возможные пути решения проблемы</w:t>
      </w:r>
    </w:p>
    <w:p w:rsidR="0051069E" w:rsidRPr="0051069E" w:rsidRDefault="0051069E" w:rsidP="002C30F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Укрепление семейных связей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Родители должны уделять больше внимания своим детям, поддерживать их интересы и помогать в трудных ситуациях. Важно создать атмосферу доверия и взаимопонимания в семье.</w:t>
      </w:r>
    </w:p>
    <w:p w:rsidR="0051069E" w:rsidRPr="0051069E" w:rsidRDefault="0051069E" w:rsidP="002C30F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Организация досуга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Школы и общественные организации могут предложить различные кружки, секции и мероприятия, которые помогут занять свободное время подростков и направить их энергию в конструктивное русло.</w:t>
      </w:r>
    </w:p>
    <w:p w:rsidR="0051069E" w:rsidRPr="0051069E" w:rsidRDefault="0051069E" w:rsidP="002C30F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Психологическая помощь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В случае возникновения конфликтов или стрессовых ситуаций в семье, важно обратиться за помощью к специалистам — психологам или социальным работникам. Они смогут оказать поддержку и помочь справиться с возникшими проблемами.</w:t>
      </w:r>
    </w:p>
    <w:p w:rsidR="0051069E" w:rsidRPr="0051069E" w:rsidRDefault="0051069E" w:rsidP="002C30F3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Просветительская работа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Проведение лекций, семинаров и тренингов по вопросам нравственного воспитания и правового просвещения поможет подросткам лучше осознать последствия своих действий и сформировать правильные жизненные ценности.</w:t>
      </w:r>
    </w:p>
    <w:p w:rsidR="0051069E" w:rsidRPr="0051069E" w:rsidRDefault="0051069E" w:rsidP="002C30F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Таким образом, проблема деформации нравственных ценностей у подростков требует комплексного подхода, включающего работу на уровне семьи, школы и общества в целом.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Профилактика безнадзорности и правонарушений несовершеннолетних действительно представляет собой комплексную систему мер, направленную на предупреждение негативных явлений среди молодежи. Ранняя профилактика играет 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ключевую роль в этой работе, поскольку она позволяет выявить и устранить потенциальные риски еще до того, как они приведут к серьезным последствиям.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  <w:t>Важность ранней профилактики</w:t>
      </w:r>
    </w:p>
    <w:p w:rsidR="0051069E" w:rsidRPr="0051069E" w:rsidRDefault="0051069E" w:rsidP="002C30F3">
      <w:pPr>
        <w:numPr>
          <w:ilvl w:val="0"/>
          <w:numId w:val="3"/>
        </w:numPr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Выявление кризисных ситуаций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Одним из ключевых аспектов ранней профилактики является своевременное обнаружение проблемных моментов в жизни детей и подростков. Это включает в себя мониторинг их эмоционального состояния, поведения и взаимоотношений с окружающими.</w:t>
      </w:r>
    </w:p>
    <w:p w:rsidR="0051069E" w:rsidRPr="0051069E" w:rsidRDefault="0051069E" w:rsidP="002C30F3">
      <w:pPr>
        <w:numPr>
          <w:ilvl w:val="0"/>
          <w:numId w:val="3"/>
        </w:numPr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Создание благоприятных условий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: Обеспечение нормальной среды для развития ребенка помогает минимизировать вероятность возникновения </w:t>
      </w:r>
      <w:proofErr w:type="spellStart"/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девиантного</w:t>
      </w:r>
      <w:proofErr w:type="spellEnd"/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поведения. Это касается как семьи, так и образовательных учреждений.</w:t>
      </w:r>
    </w:p>
    <w:p w:rsidR="0051069E" w:rsidRPr="0051069E" w:rsidRDefault="0051069E" w:rsidP="002C30F3">
      <w:pPr>
        <w:numPr>
          <w:ilvl w:val="0"/>
          <w:numId w:val="3"/>
        </w:numPr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Индивидуальная работа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Индивидуальные подходы к каждому ребенку позволяют учитывать его уникальные особенности и потребности. Это особенно важно при работе с детьми, находящимися в группе риска.</w:t>
      </w:r>
    </w:p>
    <w:p w:rsidR="0051069E" w:rsidRPr="0051069E" w:rsidRDefault="0051069E" w:rsidP="002C30F3">
      <w:pPr>
        <w:numPr>
          <w:ilvl w:val="0"/>
          <w:numId w:val="3"/>
        </w:numPr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Поддержка и помощь</w:t>
      </w: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 Оказание необходимой поддержки и помощи детям и подросткам способствует их социальной адаптации и предотвращает развитие негативных тенденций.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  <w:t>Роль образовательного учреждения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Образовательные учреждения играют значительную роль в процессе профилактики безнадзорности и правонарушений. Школа должна создавать условия, способствующие нормальному развитию детей, обеспечивать их безопасность и способствовать формированию положительных жизненных установок.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b/>
          <w:bCs/>
          <w:spacing w:val="-4"/>
          <w:kern w:val="36"/>
          <w:sz w:val="28"/>
          <w:szCs w:val="28"/>
          <w:lang w:eastAsia="ru-RU"/>
        </w:rPr>
        <w:t>Комплексный подход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Для успешной реализации профилактических мероприятий необходим комплексный подход, который включает взаимодействие различных структур: семьи, образовательных учреждений, правоохранительных органов и социальных служб. Только совместными усилиями можно добиться значительных результатов в борьбе с безнадзорностью и правонарушениями среди несовершеннолетних.</w:t>
      </w:r>
    </w:p>
    <w:p w:rsidR="0051069E" w:rsidRPr="0051069E" w:rsidRDefault="0051069E" w:rsidP="002C30F3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51069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Таким образом, ранняя профилактика является важным инструментом в обеспечении безопасности и благополучия подрастающего поколения. Она позволяет своевременно выявлять и устранять возможные проблемы, что в конечном итоге способствует формированию здоровой и гармоничной личности.</w:t>
      </w:r>
    </w:p>
    <w:sectPr w:rsidR="0051069E" w:rsidRPr="0051069E" w:rsidSect="002C30F3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800"/>
    <w:multiLevelType w:val="multilevel"/>
    <w:tmpl w:val="D9AE7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85E8C"/>
    <w:multiLevelType w:val="multilevel"/>
    <w:tmpl w:val="6776A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300FD2"/>
    <w:multiLevelType w:val="multilevel"/>
    <w:tmpl w:val="3AAA0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0AD5"/>
    <w:rsid w:val="000D102C"/>
    <w:rsid w:val="002C30F3"/>
    <w:rsid w:val="003660B7"/>
    <w:rsid w:val="0051069E"/>
    <w:rsid w:val="00900AD5"/>
    <w:rsid w:val="00EA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758"/>
  </w:style>
  <w:style w:type="paragraph" w:styleId="1">
    <w:name w:val="heading 1"/>
    <w:basedOn w:val="a"/>
    <w:link w:val="10"/>
    <w:uiPriority w:val="9"/>
    <w:qFormat/>
    <w:rsid w:val="005106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900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00AD5"/>
    <w:rPr>
      <w:b/>
      <w:bCs/>
    </w:rPr>
  </w:style>
  <w:style w:type="character" w:styleId="a4">
    <w:name w:val="Hyperlink"/>
    <w:basedOn w:val="a0"/>
    <w:uiPriority w:val="99"/>
    <w:semiHidden/>
    <w:unhideWhenUsed/>
    <w:rsid w:val="00900AD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106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106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069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uhnfh">
    <w:name w:val="sc-uhnfh"/>
    <w:basedOn w:val="a"/>
    <w:rsid w:val="00510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fhsyak">
    <w:name w:val="sc-fhsyak"/>
    <w:basedOn w:val="a0"/>
    <w:rsid w:val="00510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2025-02-27T04:00:00Z</dcterms:created>
  <dcterms:modified xsi:type="dcterms:W3CDTF">2025-02-27T04:24:00Z</dcterms:modified>
</cp:coreProperties>
</file>