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592" w:rsidRDefault="00862592" w:rsidP="00862592">
      <w:pPr>
        <w:jc w:val="center"/>
        <w:rPr>
          <w:rFonts w:eastAsia="Times New Roman"/>
          <w:lang w:eastAsia="ru-RU"/>
        </w:rPr>
      </w:pPr>
      <w:r>
        <w:rPr>
          <w:noProof/>
          <w:lang w:eastAsia="ru-RU"/>
        </w:rPr>
        <w:drawing>
          <wp:inline distT="0" distB="0" distL="0" distR="0" wp14:anchorId="09106D13" wp14:editId="563536E9">
            <wp:extent cx="822960" cy="731520"/>
            <wp:effectExtent l="0" t="0" r="0" b="0"/>
            <wp:docPr id="3" name="Рисунок 3" descr="МГУТ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МГУТУ"/>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2960" cy="731520"/>
                    </a:xfrm>
                    <a:prstGeom prst="rect">
                      <a:avLst/>
                    </a:prstGeom>
                    <a:noFill/>
                    <a:ln>
                      <a:noFill/>
                    </a:ln>
                  </pic:spPr>
                </pic:pic>
              </a:graphicData>
            </a:graphic>
          </wp:inline>
        </w:drawing>
      </w:r>
    </w:p>
    <w:p w:rsidR="00862592" w:rsidRPr="002B15ED" w:rsidRDefault="00862592" w:rsidP="00862592">
      <w:pPr>
        <w:jc w:val="center"/>
        <w:rPr>
          <w:caps/>
          <w:sz w:val="16"/>
          <w:szCs w:val="16"/>
        </w:rPr>
      </w:pPr>
      <w:r w:rsidRPr="002B15ED">
        <w:rPr>
          <w:caps/>
          <w:sz w:val="16"/>
          <w:szCs w:val="16"/>
        </w:rPr>
        <w:t>МИНИСТЕРСТВО НАУКИ И ВЫСШЕГО ОБРАЗОВАНИЯ РОССИЙСКОЙ ФЕДЕРАЦИИ</w:t>
      </w:r>
    </w:p>
    <w:p w:rsidR="00862592" w:rsidRPr="002B15ED" w:rsidRDefault="00862592" w:rsidP="00862592">
      <w:pPr>
        <w:jc w:val="center"/>
        <w:rPr>
          <w:caps/>
          <w:sz w:val="16"/>
          <w:szCs w:val="16"/>
        </w:rPr>
      </w:pPr>
      <w:r w:rsidRPr="002B15ED">
        <w:rPr>
          <w:caps/>
          <w:sz w:val="16"/>
          <w:szCs w:val="16"/>
        </w:rPr>
        <w:t>ФЕДЕРАЛЬНОЕ ГОСУДАРСТВЕННОЕ БЮДЖЕТНОЕ ОБРАЗОВАТЕЛЬНОЕ УЧРЕЖДЕНИЕ ВЫСШЕГО ОБРАЗОВАНИЯ «МОСКОВСКИЙ ГОСУДАРСТВЕННЫЙ УНИВЕРСИТЕТ ТЕХНОЛОГИЙ И УПРАВЛЕНИЯ ИМЕНИ К.Г. РАЗУМОВСКОГО (ПЕРВЫЙ КАЗАЧИЙ УНИВЕРСИТЕТ)»</w:t>
      </w:r>
    </w:p>
    <w:p w:rsidR="00862592" w:rsidRPr="002B15ED" w:rsidRDefault="00862592" w:rsidP="00862592">
      <w:pPr>
        <w:jc w:val="center"/>
        <w:rPr>
          <w:sz w:val="20"/>
          <w:szCs w:val="20"/>
        </w:rPr>
      </w:pPr>
      <w:r w:rsidRPr="002B15ED">
        <w:rPr>
          <w:caps/>
          <w:sz w:val="20"/>
          <w:szCs w:val="20"/>
        </w:rPr>
        <w:t>(ФГБОУ ВО «МГУТУ ИМ. К.Г. РАЗУМОВСКОГО (ПКУ)»)</w:t>
      </w:r>
    </w:p>
    <w:p w:rsidR="00862592" w:rsidRPr="002B15ED" w:rsidRDefault="00862592" w:rsidP="00862592">
      <w:pPr>
        <w:jc w:val="center"/>
        <w:rPr>
          <w:sz w:val="18"/>
          <w:szCs w:val="18"/>
        </w:rPr>
      </w:pPr>
      <w:r w:rsidRPr="002B15ED">
        <w:rPr>
          <w:sz w:val="18"/>
          <w:szCs w:val="18"/>
        </w:rPr>
        <w:t>СИБИРСКИЙ КАЗАЧИЙ ИНСТИТУТ ТЕХНОЛОГИЙ И УПРАВЛЕНИЯ (ФИЛИАЛ)</w:t>
      </w:r>
    </w:p>
    <w:p w:rsidR="00862592" w:rsidRPr="002B15ED" w:rsidRDefault="00862592" w:rsidP="00862592">
      <w:pPr>
        <w:jc w:val="center"/>
        <w:rPr>
          <w:sz w:val="18"/>
          <w:szCs w:val="18"/>
        </w:rPr>
      </w:pPr>
      <w:r w:rsidRPr="002B15ED">
        <w:rPr>
          <w:sz w:val="18"/>
          <w:szCs w:val="18"/>
        </w:rPr>
        <w:t>ФГБОУ ВО «МГУТУ им. К.Г. РАЗУМОВСКОГО</w:t>
      </w:r>
    </w:p>
    <w:p w:rsidR="00862592" w:rsidRPr="002B15ED" w:rsidRDefault="00862592" w:rsidP="00862592">
      <w:pPr>
        <w:jc w:val="center"/>
        <w:rPr>
          <w:sz w:val="18"/>
          <w:szCs w:val="18"/>
        </w:rPr>
      </w:pPr>
      <w:r w:rsidRPr="002B15ED">
        <w:rPr>
          <w:sz w:val="18"/>
          <w:szCs w:val="18"/>
        </w:rPr>
        <w:t>(ПЕРВЫЙ КАЗАЧИЙ УНИВЕРСИТЕТ)»</w:t>
      </w:r>
    </w:p>
    <w:p w:rsidR="00862592" w:rsidRPr="002B15ED" w:rsidRDefault="00862592" w:rsidP="00862592">
      <w:pPr>
        <w:jc w:val="center"/>
        <w:rPr>
          <w:sz w:val="18"/>
          <w:szCs w:val="18"/>
        </w:rPr>
      </w:pPr>
      <w:r w:rsidRPr="002B15ED">
        <w:rPr>
          <w:sz w:val="18"/>
          <w:szCs w:val="18"/>
        </w:rPr>
        <w:t>УНИВЕРСИТЕТСКИЙ ХИМИКО-МЕХАНИЧЕСКИЙ КОЛЛЕДЖ</w:t>
      </w:r>
    </w:p>
    <w:p w:rsidR="00862592" w:rsidRPr="002B15ED" w:rsidRDefault="00862592" w:rsidP="00862592">
      <w:pPr>
        <w:jc w:val="center"/>
        <w:rPr>
          <w:b/>
        </w:rPr>
      </w:pPr>
    </w:p>
    <w:p w:rsidR="00862592" w:rsidRPr="002B15ED" w:rsidRDefault="00862592" w:rsidP="00862592">
      <w:pPr>
        <w:jc w:val="center"/>
        <w:rPr>
          <w:b/>
        </w:rPr>
      </w:pPr>
    </w:p>
    <w:p w:rsidR="00862592" w:rsidRPr="002B15ED" w:rsidRDefault="00862592" w:rsidP="00862592">
      <w:pPr>
        <w:jc w:val="center"/>
        <w:rPr>
          <w:b/>
        </w:rPr>
      </w:pPr>
    </w:p>
    <w:p w:rsidR="00862592" w:rsidRPr="002B15ED" w:rsidRDefault="00862592" w:rsidP="00862592">
      <w:pPr>
        <w:jc w:val="center"/>
        <w:rPr>
          <w:b/>
        </w:rPr>
      </w:pPr>
    </w:p>
    <w:p w:rsidR="00862592" w:rsidRPr="002B15ED" w:rsidRDefault="00862592" w:rsidP="00862592">
      <w:pPr>
        <w:jc w:val="center"/>
        <w:rPr>
          <w:b/>
        </w:rPr>
      </w:pPr>
    </w:p>
    <w:p w:rsidR="00862592" w:rsidRPr="002B15ED" w:rsidRDefault="00862592" w:rsidP="00862592">
      <w:pPr>
        <w:jc w:val="center"/>
        <w:rPr>
          <w:b/>
        </w:rPr>
      </w:pPr>
    </w:p>
    <w:p w:rsidR="00862592" w:rsidRPr="002B15ED" w:rsidRDefault="00862592" w:rsidP="00862592">
      <w:pPr>
        <w:jc w:val="center"/>
        <w:rPr>
          <w:b/>
        </w:rPr>
      </w:pPr>
    </w:p>
    <w:p w:rsidR="00862592" w:rsidRPr="002B15ED" w:rsidRDefault="00862592" w:rsidP="00862592">
      <w:pPr>
        <w:jc w:val="center"/>
        <w:rPr>
          <w:b/>
        </w:rPr>
      </w:pPr>
    </w:p>
    <w:p w:rsidR="00862592" w:rsidRPr="002B15ED" w:rsidRDefault="00CD2C8E" w:rsidP="00862592">
      <w:pPr>
        <w:jc w:val="center"/>
        <w:rPr>
          <w:b/>
        </w:rPr>
      </w:pPr>
      <w:r>
        <w:rPr>
          <w:b/>
        </w:rPr>
        <w:t>МДК 04.01</w:t>
      </w:r>
      <w:r w:rsidRPr="00CD2C8E">
        <w:t xml:space="preserve"> </w:t>
      </w:r>
      <w:r>
        <w:t>УПРАВЛЕНИЕ ПЕРСОНАЛОМ СТРУКТУРНОГО ПОДРАЗДЕЛЕНИЯ</w:t>
      </w:r>
    </w:p>
    <w:p w:rsidR="00F434EC" w:rsidRPr="002B15ED" w:rsidRDefault="00CD2C8E" w:rsidP="00F434EC">
      <w:pPr>
        <w:jc w:val="center"/>
      </w:pPr>
      <w:r>
        <w:rPr>
          <w:b/>
        </w:rPr>
        <w:t xml:space="preserve">ПМ.04 </w:t>
      </w:r>
      <w:r w:rsidRPr="00900518">
        <w:rPr>
          <w:bCs/>
        </w:rPr>
        <w:t>Планирование и организация работы персонала структурного подразделения</w:t>
      </w:r>
    </w:p>
    <w:p w:rsidR="00862592" w:rsidRPr="002B15ED" w:rsidRDefault="00862592" w:rsidP="00862592">
      <w:pPr>
        <w:jc w:val="center"/>
        <w:rPr>
          <w:b/>
          <w:sz w:val="20"/>
          <w:szCs w:val="20"/>
        </w:rPr>
      </w:pPr>
    </w:p>
    <w:p w:rsidR="00862592" w:rsidRPr="002B15ED" w:rsidRDefault="00862592" w:rsidP="00862592">
      <w:pPr>
        <w:jc w:val="center"/>
        <w:rPr>
          <w:b/>
        </w:rPr>
      </w:pPr>
    </w:p>
    <w:p w:rsidR="00862592" w:rsidRPr="002B15ED" w:rsidRDefault="00862592" w:rsidP="00862592">
      <w:pPr>
        <w:jc w:val="center"/>
        <w:rPr>
          <w:b/>
        </w:rPr>
      </w:pPr>
    </w:p>
    <w:p w:rsidR="00862592" w:rsidRPr="002B15ED" w:rsidRDefault="00862592" w:rsidP="00862592">
      <w:pPr>
        <w:pStyle w:val="a7"/>
        <w:rPr>
          <w:bCs/>
          <w:sz w:val="24"/>
        </w:rPr>
      </w:pPr>
      <w:r w:rsidRPr="002B15ED">
        <w:rPr>
          <w:bCs/>
          <w:sz w:val="24"/>
        </w:rPr>
        <w:t>Методические указания</w:t>
      </w:r>
      <w:r w:rsidR="00CD2C8E">
        <w:rPr>
          <w:bCs/>
          <w:sz w:val="24"/>
        </w:rPr>
        <w:t xml:space="preserve"> для проведения практических занятий</w:t>
      </w:r>
      <w:r w:rsidRPr="002B15ED">
        <w:rPr>
          <w:bCs/>
          <w:sz w:val="24"/>
        </w:rPr>
        <w:t xml:space="preserve"> </w:t>
      </w:r>
    </w:p>
    <w:p w:rsidR="00862592" w:rsidRPr="002B15ED" w:rsidRDefault="00862592" w:rsidP="00862592">
      <w:pPr>
        <w:pStyle w:val="a7"/>
        <w:rPr>
          <w:bCs/>
          <w:sz w:val="10"/>
          <w:szCs w:val="10"/>
        </w:rPr>
      </w:pPr>
    </w:p>
    <w:p w:rsidR="00862592" w:rsidRPr="002B15ED" w:rsidRDefault="00862592" w:rsidP="00862592">
      <w:pPr>
        <w:jc w:val="center"/>
      </w:pPr>
      <w:r w:rsidRPr="002B15ED">
        <w:t>для специальности</w:t>
      </w:r>
    </w:p>
    <w:p w:rsidR="00862592" w:rsidRPr="002B15ED" w:rsidRDefault="00CD2C8E" w:rsidP="00862592">
      <w:pPr>
        <w:jc w:val="center"/>
      </w:pPr>
      <w:r>
        <w:rPr>
          <w:b/>
        </w:rPr>
        <w:t>18.02.06</w:t>
      </w:r>
      <w:r w:rsidRPr="00CD2C8E">
        <w:rPr>
          <w:rStyle w:val="FontStyle42"/>
          <w:b w:val="0"/>
          <w:sz w:val="24"/>
          <w:szCs w:val="24"/>
        </w:rPr>
        <w:t xml:space="preserve"> </w:t>
      </w:r>
      <w:r w:rsidRPr="00900518">
        <w:rPr>
          <w:rStyle w:val="FontStyle42"/>
          <w:b w:val="0"/>
          <w:sz w:val="24"/>
          <w:szCs w:val="24"/>
        </w:rPr>
        <w:t>Химическая технология органических веществ</w:t>
      </w:r>
    </w:p>
    <w:p w:rsidR="00862592" w:rsidRPr="002B15ED" w:rsidRDefault="00862592" w:rsidP="00862592">
      <w:pPr>
        <w:rPr>
          <w:i/>
        </w:rPr>
      </w:pPr>
    </w:p>
    <w:p w:rsidR="00862592" w:rsidRPr="002B15ED" w:rsidRDefault="00862592" w:rsidP="00862592"/>
    <w:p w:rsidR="00862592" w:rsidRPr="002B15ED" w:rsidRDefault="00862592" w:rsidP="00862592"/>
    <w:p w:rsidR="00862592" w:rsidRPr="002B15ED" w:rsidRDefault="00862592" w:rsidP="00862592"/>
    <w:p w:rsidR="00862592" w:rsidRPr="002B15ED" w:rsidRDefault="00862592" w:rsidP="00862592"/>
    <w:p w:rsidR="00862592" w:rsidRPr="002B15ED" w:rsidRDefault="00862592" w:rsidP="00862592"/>
    <w:p w:rsidR="00862592" w:rsidRPr="002B15ED" w:rsidRDefault="00862592" w:rsidP="00862592"/>
    <w:p w:rsidR="00862592" w:rsidRPr="002B15ED" w:rsidRDefault="00862592" w:rsidP="00862592"/>
    <w:p w:rsidR="00862592" w:rsidRPr="002B15ED" w:rsidRDefault="00862592" w:rsidP="00862592">
      <w:pPr>
        <w:jc w:val="center"/>
      </w:pPr>
    </w:p>
    <w:p w:rsidR="00862592" w:rsidRPr="002B15ED" w:rsidRDefault="00862592" w:rsidP="00862592">
      <w:pPr>
        <w:jc w:val="center"/>
      </w:pPr>
    </w:p>
    <w:p w:rsidR="00862592" w:rsidRPr="002B15ED" w:rsidRDefault="00862592" w:rsidP="00862592">
      <w:pPr>
        <w:jc w:val="center"/>
      </w:pPr>
    </w:p>
    <w:p w:rsidR="00A660EE" w:rsidRPr="002B15ED" w:rsidRDefault="00A660EE" w:rsidP="00862592">
      <w:pPr>
        <w:jc w:val="center"/>
      </w:pPr>
    </w:p>
    <w:p w:rsidR="00A660EE" w:rsidRPr="002B15ED" w:rsidRDefault="00A660EE" w:rsidP="00862592">
      <w:pPr>
        <w:jc w:val="center"/>
      </w:pPr>
    </w:p>
    <w:p w:rsidR="00A660EE" w:rsidRPr="002B15ED" w:rsidRDefault="00A660EE" w:rsidP="00862592">
      <w:pPr>
        <w:jc w:val="center"/>
      </w:pPr>
    </w:p>
    <w:p w:rsidR="00A660EE" w:rsidRPr="002B15ED" w:rsidRDefault="00A660EE" w:rsidP="00862592">
      <w:pPr>
        <w:jc w:val="center"/>
      </w:pPr>
    </w:p>
    <w:p w:rsidR="00A660EE" w:rsidRPr="002B15ED" w:rsidRDefault="00A660EE" w:rsidP="00862592">
      <w:pPr>
        <w:jc w:val="center"/>
      </w:pPr>
    </w:p>
    <w:p w:rsidR="00A660EE" w:rsidRPr="002B15ED" w:rsidRDefault="00A660EE" w:rsidP="00862592">
      <w:pPr>
        <w:jc w:val="center"/>
      </w:pPr>
    </w:p>
    <w:p w:rsidR="00A660EE" w:rsidRPr="002B15ED" w:rsidRDefault="00A660EE" w:rsidP="00862592">
      <w:pPr>
        <w:jc w:val="center"/>
      </w:pPr>
    </w:p>
    <w:p w:rsidR="00A660EE" w:rsidRPr="002B15ED" w:rsidRDefault="00A660EE" w:rsidP="00862592">
      <w:pPr>
        <w:jc w:val="center"/>
      </w:pPr>
    </w:p>
    <w:p w:rsidR="00A660EE" w:rsidRPr="002B15ED" w:rsidRDefault="00A660EE" w:rsidP="00862592">
      <w:pPr>
        <w:jc w:val="center"/>
      </w:pPr>
    </w:p>
    <w:p w:rsidR="00A660EE" w:rsidRPr="002B15ED" w:rsidRDefault="00A660EE" w:rsidP="00862592">
      <w:pPr>
        <w:jc w:val="center"/>
      </w:pPr>
    </w:p>
    <w:p w:rsidR="00862592" w:rsidRPr="002B15ED" w:rsidRDefault="00567BE8" w:rsidP="00862592">
      <w:pPr>
        <w:jc w:val="center"/>
      </w:pPr>
      <w:r w:rsidRPr="002B15ED">
        <w:t>2025</w:t>
      </w:r>
    </w:p>
    <w:p w:rsidR="003A12C8" w:rsidRPr="00C44E6A" w:rsidRDefault="003A74F0" w:rsidP="00C44E6A">
      <w:pPr>
        <w:rPr>
          <w:i/>
          <w:iCs/>
        </w:rPr>
      </w:pPr>
      <w:r w:rsidRPr="002B15ED">
        <w:br w:type="page"/>
      </w:r>
    </w:p>
    <w:p w:rsidR="003A12C8" w:rsidRPr="003A12C8" w:rsidRDefault="003A12C8" w:rsidP="003A12C8">
      <w:pPr>
        <w:widowControl w:val="0"/>
        <w:autoSpaceDE w:val="0"/>
        <w:autoSpaceDN w:val="0"/>
        <w:spacing w:before="67"/>
        <w:ind w:left="222"/>
        <w:jc w:val="both"/>
        <w:rPr>
          <w:rFonts w:eastAsia="Times New Roman"/>
          <w:lang w:eastAsia="en-US"/>
        </w:rPr>
      </w:pPr>
      <w:r w:rsidRPr="003A12C8">
        <w:rPr>
          <w:rFonts w:eastAsia="Times New Roman"/>
          <w:spacing w:val="-2"/>
          <w:lang w:eastAsia="en-US"/>
        </w:rPr>
        <w:lastRenderedPageBreak/>
        <w:t>ОДОБРЕНА</w:t>
      </w:r>
    </w:p>
    <w:p w:rsidR="00DF7DC1" w:rsidRDefault="003A12C8" w:rsidP="003A12C8">
      <w:pPr>
        <w:widowControl w:val="0"/>
        <w:autoSpaceDE w:val="0"/>
        <w:autoSpaceDN w:val="0"/>
        <w:ind w:left="228" w:right="4080"/>
        <w:jc w:val="both"/>
        <w:rPr>
          <w:rFonts w:eastAsia="Times New Roman"/>
          <w:lang w:eastAsia="en-US"/>
        </w:rPr>
      </w:pPr>
      <w:r w:rsidRPr="003A12C8">
        <w:rPr>
          <w:rFonts w:eastAsia="Times New Roman"/>
          <w:lang w:eastAsia="en-US"/>
        </w:rPr>
        <w:t xml:space="preserve">Предметно цикловой комиссией </w:t>
      </w:r>
    </w:p>
    <w:p w:rsidR="003A12C8" w:rsidRPr="003A12C8" w:rsidRDefault="00DF7DC1" w:rsidP="003A12C8">
      <w:pPr>
        <w:widowControl w:val="0"/>
        <w:autoSpaceDE w:val="0"/>
        <w:autoSpaceDN w:val="0"/>
        <w:ind w:left="228" w:right="4080"/>
        <w:jc w:val="both"/>
        <w:rPr>
          <w:rFonts w:eastAsia="Times New Roman"/>
          <w:lang w:eastAsia="en-US"/>
        </w:rPr>
      </w:pPr>
      <w:r>
        <w:rPr>
          <w:rFonts w:eastAsia="Times New Roman"/>
          <w:lang w:eastAsia="en-US"/>
        </w:rPr>
        <w:t xml:space="preserve">технологических </w:t>
      </w:r>
      <w:r w:rsidR="003A12C8" w:rsidRPr="003A12C8">
        <w:rPr>
          <w:rFonts w:eastAsia="Times New Roman"/>
          <w:lang w:eastAsia="en-US"/>
        </w:rPr>
        <w:t xml:space="preserve">дисциплин </w:t>
      </w:r>
    </w:p>
    <w:p w:rsidR="003A12C8" w:rsidRPr="003A12C8" w:rsidRDefault="00637837" w:rsidP="003A12C8">
      <w:pPr>
        <w:widowControl w:val="0"/>
        <w:autoSpaceDE w:val="0"/>
        <w:autoSpaceDN w:val="0"/>
        <w:ind w:left="228" w:right="4080"/>
        <w:jc w:val="both"/>
        <w:rPr>
          <w:rFonts w:eastAsia="Times New Roman"/>
          <w:lang w:eastAsia="en-US"/>
        </w:rPr>
      </w:pPr>
      <w:r>
        <w:rPr>
          <w:noProof/>
          <w:lang w:eastAsia="ru-RU"/>
        </w:rPr>
        <w:drawing>
          <wp:anchor distT="0" distB="0" distL="0" distR="0" simplePos="0" relativeHeight="251709440" behindDoc="0" locked="0" layoutInCell="1" allowOverlap="1" wp14:anchorId="59A31E14" wp14:editId="07BCC122">
            <wp:simplePos x="0" y="0"/>
            <wp:positionH relativeFrom="margin">
              <wp:posOffset>177164</wp:posOffset>
            </wp:positionH>
            <wp:positionV relativeFrom="paragraph">
              <wp:posOffset>170815</wp:posOffset>
            </wp:positionV>
            <wp:extent cx="523875" cy="320040"/>
            <wp:effectExtent l="0" t="0" r="9525" b="3810"/>
            <wp:wrapNone/>
            <wp:docPr id="1"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523875" cy="320040"/>
                    </a:xfrm>
                    <a:prstGeom prst="rect">
                      <a:avLst/>
                    </a:prstGeom>
                  </pic:spPr>
                </pic:pic>
              </a:graphicData>
            </a:graphic>
            <wp14:sizeRelH relativeFrom="margin">
              <wp14:pctWidth>0</wp14:pctWidth>
            </wp14:sizeRelH>
          </wp:anchor>
        </w:drawing>
      </w:r>
      <w:r w:rsidR="003A12C8" w:rsidRPr="003A12C8">
        <w:rPr>
          <w:rFonts w:eastAsia="Times New Roman"/>
          <w:lang w:eastAsia="en-US"/>
        </w:rPr>
        <w:t>Председатель ПЦК</w:t>
      </w:r>
    </w:p>
    <w:p w:rsidR="003A12C8" w:rsidRPr="003A12C8" w:rsidRDefault="003A12C8" w:rsidP="003A12C8">
      <w:pPr>
        <w:widowControl w:val="0"/>
        <w:autoSpaceDE w:val="0"/>
        <w:autoSpaceDN w:val="0"/>
        <w:spacing w:before="60"/>
        <w:ind w:left="222"/>
        <w:jc w:val="both"/>
        <w:rPr>
          <w:rFonts w:eastAsia="Times New Roman"/>
          <w:lang w:eastAsia="en-US"/>
        </w:rPr>
      </w:pPr>
    </w:p>
    <w:p w:rsidR="003A12C8" w:rsidRPr="003A12C8" w:rsidRDefault="003A12C8" w:rsidP="003A12C8">
      <w:pPr>
        <w:widowControl w:val="0"/>
        <w:tabs>
          <w:tab w:val="left" w:pos="1183"/>
        </w:tabs>
        <w:autoSpaceDE w:val="0"/>
        <w:autoSpaceDN w:val="0"/>
        <w:spacing w:line="237" w:lineRule="auto"/>
        <w:ind w:left="228" w:right="4939"/>
        <w:jc w:val="both"/>
        <w:rPr>
          <w:rFonts w:eastAsia="Times New Roman"/>
          <w:lang w:eastAsia="en-US"/>
        </w:rPr>
      </w:pPr>
      <w:r w:rsidRPr="003A12C8">
        <w:rPr>
          <w:rFonts w:eastAsia="Times New Roman"/>
          <w:u w:val="single"/>
          <w:lang w:eastAsia="en-US"/>
        </w:rPr>
        <w:tab/>
      </w:r>
      <w:r>
        <w:rPr>
          <w:rFonts w:eastAsia="Times New Roman"/>
          <w:lang w:eastAsia="en-US"/>
        </w:rPr>
        <w:t>С.В</w:t>
      </w:r>
      <w:r w:rsidR="00FA1CEB">
        <w:rPr>
          <w:rFonts w:eastAsia="Times New Roman"/>
          <w:lang w:eastAsia="en-US"/>
        </w:rPr>
        <w:t xml:space="preserve">. </w:t>
      </w:r>
      <w:r>
        <w:rPr>
          <w:rFonts w:eastAsia="Times New Roman"/>
          <w:lang w:eastAsia="en-US"/>
        </w:rPr>
        <w:t>Светикова</w:t>
      </w:r>
    </w:p>
    <w:p w:rsidR="003A12C8" w:rsidRPr="003A12C8" w:rsidRDefault="003A12C8" w:rsidP="003A12C8">
      <w:pPr>
        <w:widowControl w:val="0"/>
        <w:tabs>
          <w:tab w:val="left" w:pos="1183"/>
        </w:tabs>
        <w:autoSpaceDE w:val="0"/>
        <w:autoSpaceDN w:val="0"/>
        <w:spacing w:line="237" w:lineRule="auto"/>
        <w:ind w:left="228" w:right="4939"/>
        <w:jc w:val="both"/>
        <w:rPr>
          <w:rFonts w:eastAsia="Times New Roman"/>
          <w:lang w:eastAsia="en-US"/>
        </w:rPr>
      </w:pPr>
      <w:r w:rsidRPr="003A12C8">
        <w:rPr>
          <w:rFonts w:eastAsia="Times New Roman"/>
          <w:lang w:eastAsia="en-US"/>
        </w:rPr>
        <w:t>Протокол</w:t>
      </w:r>
      <w:r w:rsidRPr="003A12C8">
        <w:rPr>
          <w:rFonts w:eastAsia="Times New Roman"/>
          <w:spacing w:val="-7"/>
          <w:lang w:eastAsia="en-US"/>
        </w:rPr>
        <w:t xml:space="preserve"> </w:t>
      </w:r>
      <w:r w:rsidRPr="00C43183">
        <w:rPr>
          <w:rFonts w:eastAsia="Times New Roman"/>
          <w:lang w:eastAsia="en-US"/>
        </w:rPr>
        <w:t>№</w:t>
      </w:r>
      <w:r w:rsidRPr="00C43183">
        <w:rPr>
          <w:rFonts w:eastAsia="Times New Roman"/>
          <w:spacing w:val="-8"/>
          <w:lang w:eastAsia="en-US"/>
        </w:rPr>
        <w:t xml:space="preserve"> </w:t>
      </w:r>
      <w:r w:rsidR="00C43183" w:rsidRPr="00C43183">
        <w:rPr>
          <w:rFonts w:eastAsia="Times New Roman"/>
          <w:lang w:eastAsia="en-US"/>
        </w:rPr>
        <w:t>2</w:t>
      </w:r>
      <w:r w:rsidRPr="00C43183">
        <w:rPr>
          <w:rFonts w:eastAsia="Times New Roman"/>
          <w:spacing w:val="-7"/>
          <w:lang w:eastAsia="en-US"/>
        </w:rPr>
        <w:t xml:space="preserve"> </w:t>
      </w:r>
      <w:r w:rsidRPr="00C43183">
        <w:rPr>
          <w:rFonts w:eastAsia="Times New Roman"/>
          <w:lang w:eastAsia="en-US"/>
        </w:rPr>
        <w:t>от</w:t>
      </w:r>
      <w:r w:rsidRPr="00C43183">
        <w:rPr>
          <w:rFonts w:eastAsia="Times New Roman"/>
          <w:spacing w:val="-7"/>
          <w:lang w:eastAsia="en-US"/>
        </w:rPr>
        <w:t xml:space="preserve"> </w:t>
      </w:r>
      <w:r w:rsidR="00C43183" w:rsidRPr="00C43183">
        <w:rPr>
          <w:rFonts w:eastAsia="Times New Roman"/>
          <w:lang w:eastAsia="en-US"/>
        </w:rPr>
        <w:t>04.02</w:t>
      </w:r>
      <w:r w:rsidRPr="003A12C8">
        <w:rPr>
          <w:rFonts w:eastAsia="Times New Roman"/>
          <w:color w:val="FF0000"/>
          <w:lang w:eastAsia="en-US"/>
        </w:rPr>
        <w:t>.</w:t>
      </w:r>
      <w:r w:rsidRPr="003A12C8">
        <w:rPr>
          <w:rFonts w:eastAsia="Times New Roman"/>
          <w:lang w:eastAsia="en-US"/>
        </w:rPr>
        <w:t>2025</w:t>
      </w:r>
      <w:r w:rsidRPr="003A12C8">
        <w:rPr>
          <w:rFonts w:eastAsia="Times New Roman"/>
          <w:spacing w:val="-7"/>
          <w:lang w:eastAsia="en-US"/>
        </w:rPr>
        <w:t xml:space="preserve"> </w:t>
      </w:r>
      <w:r w:rsidRPr="003A12C8">
        <w:rPr>
          <w:rFonts w:eastAsia="Times New Roman"/>
          <w:lang w:eastAsia="en-US"/>
        </w:rPr>
        <w:t>г.</w:t>
      </w: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Pr="0080137E" w:rsidRDefault="003A12C8" w:rsidP="003A12C8">
      <w:pPr>
        <w:ind w:left="399"/>
        <w:rPr>
          <w:spacing w:val="-2"/>
        </w:rPr>
      </w:pPr>
      <w:r w:rsidRPr="0080137E">
        <w:rPr>
          <w:spacing w:val="-2"/>
        </w:rPr>
        <w:t>Авторы:</w:t>
      </w:r>
      <w:r>
        <w:t xml:space="preserve"> Михайлова О.Е.-</w:t>
      </w:r>
      <w:r w:rsidRPr="0080137E">
        <w:rPr>
          <w:b/>
          <w:spacing w:val="-11"/>
        </w:rPr>
        <w:t xml:space="preserve"> </w:t>
      </w:r>
      <w:r w:rsidRPr="0080137E">
        <w:t>преподаватель</w:t>
      </w:r>
      <w:r w:rsidRPr="0080137E">
        <w:rPr>
          <w:spacing w:val="-4"/>
        </w:rPr>
        <w:t xml:space="preserve"> </w:t>
      </w:r>
      <w:r w:rsidRPr="0080137E">
        <w:t>высшей</w:t>
      </w:r>
      <w:r w:rsidRPr="0080137E">
        <w:rPr>
          <w:spacing w:val="-7"/>
        </w:rPr>
        <w:t xml:space="preserve"> </w:t>
      </w:r>
      <w:r w:rsidRPr="0080137E">
        <w:rPr>
          <w:spacing w:val="-2"/>
        </w:rPr>
        <w:t>категории</w:t>
      </w: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20462A" w:rsidRDefault="0020462A" w:rsidP="00A660EE">
      <w:pPr>
        <w:ind w:right="139"/>
        <w:jc w:val="both"/>
        <w:rPr>
          <w:b/>
        </w:rPr>
      </w:pPr>
    </w:p>
    <w:p w:rsidR="0020462A" w:rsidRDefault="0020462A" w:rsidP="00A660EE">
      <w:pPr>
        <w:ind w:right="139"/>
        <w:jc w:val="both"/>
        <w:rPr>
          <w:b/>
        </w:rPr>
      </w:pPr>
    </w:p>
    <w:p w:rsidR="0020462A" w:rsidRDefault="0020462A" w:rsidP="00A660EE">
      <w:pPr>
        <w:ind w:right="139"/>
        <w:jc w:val="both"/>
        <w:rPr>
          <w:b/>
        </w:rPr>
      </w:pPr>
    </w:p>
    <w:p w:rsidR="003A12C8" w:rsidRDefault="003A12C8" w:rsidP="00A660EE">
      <w:pPr>
        <w:ind w:right="139"/>
        <w:jc w:val="both"/>
        <w:rPr>
          <w:b/>
        </w:rPr>
      </w:pPr>
    </w:p>
    <w:p w:rsidR="00EE5E71" w:rsidRPr="00EE5E71" w:rsidRDefault="003A12C8" w:rsidP="003A12C8">
      <w:pPr>
        <w:jc w:val="both"/>
        <w:rPr>
          <w:bCs/>
        </w:rPr>
      </w:pPr>
      <w:r>
        <w:t xml:space="preserve">        </w:t>
      </w:r>
      <w:r w:rsidRPr="0080137E">
        <w:t>Данные методические указания предназначе</w:t>
      </w:r>
      <w:r>
        <w:t>ны для студентов очной</w:t>
      </w:r>
      <w:r w:rsidRPr="0080137E">
        <w:t xml:space="preserve"> формы обу</w:t>
      </w:r>
      <w:r w:rsidR="008F7FB0">
        <w:t>чения для специальности 18.02.06 «</w:t>
      </w:r>
      <w:r w:rsidR="00900518" w:rsidRPr="00900518">
        <w:rPr>
          <w:rStyle w:val="FontStyle42"/>
          <w:b w:val="0"/>
          <w:sz w:val="24"/>
          <w:szCs w:val="24"/>
        </w:rPr>
        <w:t>Химическая технология органических веществ</w:t>
      </w:r>
      <w:r w:rsidR="008F7FB0">
        <w:t>» по МДК04.01</w:t>
      </w:r>
      <w:r w:rsidR="00E413C5">
        <w:t xml:space="preserve"> Управление персоналом структурного подразделения </w:t>
      </w:r>
      <w:r w:rsidR="00900518">
        <w:t xml:space="preserve">учебного </w:t>
      </w:r>
      <w:r w:rsidR="008F7FB0">
        <w:t>модуля ПМ.04</w:t>
      </w:r>
      <w:r w:rsidRPr="005E3150">
        <w:t xml:space="preserve"> </w:t>
      </w:r>
      <w:r w:rsidR="00900518" w:rsidRPr="00900518">
        <w:rPr>
          <w:bCs/>
        </w:rPr>
        <w:t>Планирование и организация работы персонала структурного подразделения</w:t>
      </w:r>
      <w:r w:rsidRPr="002B15ED">
        <w:t>.</w:t>
      </w:r>
      <w:r>
        <w:t xml:space="preserve"> </w:t>
      </w:r>
      <w:r w:rsidRPr="0080137E">
        <w:t>В ме</w:t>
      </w:r>
      <w:r w:rsidR="00900518">
        <w:t xml:space="preserve">тодических указаниях представлены практические занятия по </w:t>
      </w:r>
      <w:r w:rsidR="00EE5E71">
        <w:t xml:space="preserve">разделам: </w:t>
      </w:r>
      <w:r w:rsidR="00EE5E71">
        <w:rPr>
          <w:bCs/>
        </w:rPr>
        <w:t>управление</w:t>
      </w:r>
      <w:r>
        <w:rPr>
          <w:bCs/>
        </w:rPr>
        <w:t xml:space="preserve"> персоналом</w:t>
      </w:r>
      <w:r w:rsidR="00EE5E71">
        <w:rPr>
          <w:bCs/>
        </w:rPr>
        <w:t xml:space="preserve">, </w:t>
      </w:r>
      <w:r w:rsidR="00EE5E71" w:rsidRPr="00EE5E71">
        <w:t>требования основ экономики в производстве</w:t>
      </w:r>
      <w:r w:rsidR="00EE5E71" w:rsidRPr="00EE5E71">
        <w:rPr>
          <w:bCs/>
        </w:rPr>
        <w:t xml:space="preserve">.          </w:t>
      </w: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B339EB" w:rsidRDefault="00B339EB" w:rsidP="00A660EE">
      <w:pPr>
        <w:ind w:right="139"/>
        <w:jc w:val="both"/>
        <w:rPr>
          <w:b/>
        </w:rPr>
      </w:pPr>
    </w:p>
    <w:p w:rsidR="008F7FB0" w:rsidRDefault="008F7FB0" w:rsidP="00A660EE">
      <w:pPr>
        <w:ind w:right="139"/>
        <w:jc w:val="both"/>
        <w:rPr>
          <w:b/>
        </w:rPr>
      </w:pPr>
    </w:p>
    <w:p w:rsidR="00C44E6A" w:rsidRDefault="00C44E6A" w:rsidP="00A660EE">
      <w:pPr>
        <w:ind w:right="139"/>
        <w:jc w:val="both"/>
        <w:rPr>
          <w:b/>
        </w:rPr>
      </w:pPr>
    </w:p>
    <w:p w:rsidR="00C44E6A" w:rsidRDefault="00C44E6A" w:rsidP="00A660EE">
      <w:pPr>
        <w:ind w:right="139"/>
        <w:jc w:val="both"/>
        <w:rPr>
          <w:b/>
        </w:rPr>
      </w:pPr>
    </w:p>
    <w:p w:rsidR="003A12C8" w:rsidRPr="00B339EB" w:rsidRDefault="003A12C8" w:rsidP="003A12C8">
      <w:pPr>
        <w:spacing w:before="72"/>
        <w:ind w:left="636" w:right="462"/>
        <w:jc w:val="center"/>
        <w:rPr>
          <w:b/>
        </w:rPr>
      </w:pPr>
      <w:r w:rsidRPr="00B339EB">
        <w:rPr>
          <w:b/>
          <w:spacing w:val="-2"/>
        </w:rPr>
        <w:lastRenderedPageBreak/>
        <w:t>Содержание</w:t>
      </w:r>
    </w:p>
    <w:p w:rsidR="003A12C8" w:rsidRDefault="003A12C8" w:rsidP="003A12C8">
      <w:pPr>
        <w:ind w:right="139"/>
        <w:jc w:val="both"/>
        <w:rPr>
          <w:b/>
        </w:rPr>
      </w:pPr>
    </w:p>
    <w:p w:rsidR="003A12C8" w:rsidRPr="00FE764F" w:rsidRDefault="0020462A" w:rsidP="00E83FDE">
      <w:pPr>
        <w:spacing w:line="360" w:lineRule="auto"/>
        <w:ind w:right="139"/>
        <w:jc w:val="both"/>
      </w:pPr>
      <w:r w:rsidRPr="00FE764F">
        <w:t xml:space="preserve">Пояснительная </w:t>
      </w:r>
      <w:r w:rsidR="003A12C8" w:rsidRPr="00FE764F">
        <w:t>записка ………………………………………………………………………</w:t>
      </w:r>
      <w:r w:rsidRPr="00FE764F">
        <w:t>……......</w:t>
      </w:r>
      <w:r w:rsidR="00943A64">
        <w:t>......</w:t>
      </w:r>
      <w:r w:rsidR="003A12C8" w:rsidRPr="00FE764F">
        <w:t>4</w:t>
      </w:r>
    </w:p>
    <w:p w:rsidR="00EE5E71" w:rsidRPr="00FE764F" w:rsidRDefault="00EE5E71" w:rsidP="00E83FDE">
      <w:pPr>
        <w:shd w:val="clear" w:color="auto" w:fill="FFFFFF"/>
        <w:spacing w:line="360" w:lineRule="auto"/>
      </w:pPr>
      <w:r w:rsidRPr="00FE764F">
        <w:t>Раздел 1 Управление персоналом</w:t>
      </w:r>
      <w:r w:rsidR="00795E26" w:rsidRPr="00FE764F">
        <w:t>……………………………………………………………..</w:t>
      </w:r>
      <w:r w:rsidR="003B2649" w:rsidRPr="00FE764F">
        <w:t>.</w:t>
      </w:r>
      <w:r w:rsidR="0020462A" w:rsidRPr="00FE764F">
        <w:t>...........</w:t>
      </w:r>
      <w:r w:rsidR="00943A64">
        <w:t>......</w:t>
      </w:r>
      <w:r w:rsidR="00AB0BB2" w:rsidRPr="00FE764F">
        <w:t>5</w:t>
      </w:r>
      <w:r w:rsidRPr="00FE764F">
        <w:t xml:space="preserve">  </w:t>
      </w:r>
    </w:p>
    <w:p w:rsidR="003A12C8" w:rsidRPr="00FE764F" w:rsidRDefault="00970166" w:rsidP="00E83FDE">
      <w:pPr>
        <w:shd w:val="clear" w:color="auto" w:fill="FFFFFF"/>
        <w:spacing w:line="360" w:lineRule="auto"/>
        <w:rPr>
          <w:rFonts w:eastAsia="Times New Roman"/>
          <w:bCs/>
          <w:color w:val="000000"/>
          <w:lang w:eastAsia="ru-RU"/>
        </w:rPr>
      </w:pPr>
      <w:r w:rsidRPr="00FE764F">
        <w:t xml:space="preserve">Практическое занятие №1 </w:t>
      </w:r>
      <w:r w:rsidRPr="00FE764F">
        <w:rPr>
          <w:rFonts w:eastAsia="Times New Roman"/>
          <w:bCs/>
          <w:color w:val="000000"/>
          <w:lang w:eastAsia="ru-RU"/>
        </w:rPr>
        <w:t>Сущность менеджмента. Деятельность менеджера……………</w:t>
      </w:r>
      <w:r w:rsidR="0020462A" w:rsidRPr="00FE764F">
        <w:rPr>
          <w:rFonts w:eastAsia="Times New Roman"/>
          <w:bCs/>
          <w:color w:val="000000"/>
          <w:lang w:eastAsia="ru-RU"/>
        </w:rPr>
        <w:t>………</w:t>
      </w:r>
      <w:r w:rsidR="00943A64">
        <w:rPr>
          <w:rFonts w:eastAsia="Times New Roman"/>
          <w:bCs/>
          <w:color w:val="000000"/>
          <w:lang w:eastAsia="ru-RU"/>
        </w:rPr>
        <w:t>…..</w:t>
      </w:r>
      <w:r w:rsidR="00AB0BB2" w:rsidRPr="00FE764F">
        <w:t>5</w:t>
      </w:r>
    </w:p>
    <w:p w:rsidR="003A12C8" w:rsidRPr="00FE764F" w:rsidRDefault="00F900F2" w:rsidP="00852E3C">
      <w:pPr>
        <w:spacing w:after="168"/>
        <w:rPr>
          <w:rFonts w:eastAsia="Times New Roman"/>
          <w:bCs/>
          <w:color w:val="000000"/>
          <w:lang w:eastAsia="ru-RU"/>
        </w:rPr>
      </w:pPr>
      <w:r w:rsidRPr="00FE764F">
        <w:t>Практическое занятие №2</w:t>
      </w:r>
      <w:r w:rsidR="00852E3C" w:rsidRPr="00FE764F">
        <w:rPr>
          <w:rFonts w:eastAsia="Times New Roman"/>
          <w:b/>
          <w:bCs/>
          <w:color w:val="000000"/>
          <w:lang w:eastAsia="ru-RU"/>
        </w:rPr>
        <w:t xml:space="preserve"> </w:t>
      </w:r>
      <w:r w:rsidR="00852E3C" w:rsidRPr="00FE764F">
        <w:rPr>
          <w:rFonts w:eastAsia="Times New Roman"/>
          <w:bCs/>
          <w:color w:val="000000"/>
          <w:lang w:eastAsia="ru-RU"/>
        </w:rPr>
        <w:t>Этические нормы менеджмента………………………………...</w:t>
      </w:r>
      <w:r w:rsidR="0020462A" w:rsidRPr="00FE764F">
        <w:rPr>
          <w:rFonts w:eastAsia="Times New Roman"/>
          <w:bCs/>
          <w:color w:val="000000"/>
          <w:lang w:eastAsia="ru-RU"/>
        </w:rPr>
        <w:t>...........</w:t>
      </w:r>
      <w:r w:rsidR="00121B11" w:rsidRPr="00FE764F">
        <w:t>..</w:t>
      </w:r>
      <w:r w:rsidR="00943A64">
        <w:t>......</w:t>
      </w:r>
      <w:r w:rsidR="00121B11" w:rsidRPr="00FE764F">
        <w:t>9</w:t>
      </w:r>
    </w:p>
    <w:p w:rsidR="003A12C8" w:rsidRPr="00FE764F" w:rsidRDefault="00F900F2" w:rsidP="00E83FDE">
      <w:pPr>
        <w:spacing w:line="360" w:lineRule="auto"/>
        <w:jc w:val="both"/>
        <w:rPr>
          <w:bCs/>
        </w:rPr>
      </w:pPr>
      <w:r w:rsidRPr="00FE764F">
        <w:t>Практическое занятие №3</w:t>
      </w:r>
      <w:r w:rsidR="00FE764F" w:rsidRPr="00FE764F">
        <w:t xml:space="preserve"> Содержание процесса управления.</w:t>
      </w:r>
      <w:r w:rsidR="003A12C8" w:rsidRPr="00FE764F">
        <w:t>............................</w:t>
      </w:r>
      <w:r w:rsidR="007F0AA9" w:rsidRPr="00FE764F">
        <w:t>...............................</w:t>
      </w:r>
      <w:r w:rsidR="00943A64">
        <w:t>.....18</w:t>
      </w:r>
    </w:p>
    <w:p w:rsidR="003A12C8" w:rsidRPr="00FE764F" w:rsidRDefault="00F900F2" w:rsidP="00E83FDE">
      <w:pPr>
        <w:spacing w:line="360" w:lineRule="auto"/>
        <w:jc w:val="both"/>
      </w:pPr>
      <w:r w:rsidRPr="00FE764F">
        <w:t>Практическое занятие №4</w:t>
      </w:r>
      <w:r w:rsidR="00FE764F" w:rsidRPr="00FE764F">
        <w:t xml:space="preserve"> Модели менеджмента.</w:t>
      </w:r>
      <w:r w:rsidR="003A12C8" w:rsidRPr="00FE764F">
        <w:t>.......................................................................</w:t>
      </w:r>
      <w:r w:rsidR="00943A64">
        <w:t>..............</w:t>
      </w:r>
      <w:r w:rsidR="007F0AA9" w:rsidRPr="00FE764F">
        <w:t>2</w:t>
      </w:r>
      <w:r w:rsidR="00943A64">
        <w:t>1</w:t>
      </w:r>
    </w:p>
    <w:p w:rsidR="003A12C8" w:rsidRPr="00FE764F" w:rsidRDefault="00F900F2" w:rsidP="00E83FDE">
      <w:pPr>
        <w:spacing w:line="360" w:lineRule="auto"/>
        <w:jc w:val="both"/>
      </w:pPr>
      <w:r w:rsidRPr="00FE764F">
        <w:t>Практическое занятие №5</w:t>
      </w:r>
      <w:r w:rsidR="00FE764F" w:rsidRPr="00FE764F">
        <w:t xml:space="preserve"> Методы и методологические подходы в менеджменте.</w:t>
      </w:r>
      <w:r w:rsidR="003A12C8" w:rsidRPr="00FE764F">
        <w:t>.........</w:t>
      </w:r>
      <w:r w:rsidR="00B06151">
        <w:t>........</w:t>
      </w:r>
      <w:r w:rsidR="00943A64">
        <w:t>.............24</w:t>
      </w:r>
      <w:r w:rsidR="003A12C8" w:rsidRPr="00FE764F">
        <w:t xml:space="preserve"> </w:t>
      </w:r>
    </w:p>
    <w:p w:rsidR="003A12C8" w:rsidRPr="00FE764F" w:rsidRDefault="00F900F2" w:rsidP="00E83FDE">
      <w:pPr>
        <w:spacing w:line="360" w:lineRule="auto"/>
        <w:jc w:val="both"/>
        <w:rPr>
          <w:color w:val="000000"/>
        </w:rPr>
      </w:pPr>
      <w:r w:rsidRPr="00FE764F">
        <w:t>Практическое занятие №6</w:t>
      </w:r>
      <w:r w:rsidR="00FE764F" w:rsidRPr="00FE764F">
        <w:t xml:space="preserve"> Внешняя и внутренняя среда организации</w:t>
      </w:r>
      <w:r w:rsidR="00B06151">
        <w:t xml:space="preserve"> </w:t>
      </w:r>
      <w:r w:rsidR="003A12C8" w:rsidRPr="00FE764F">
        <w:rPr>
          <w:color w:val="000000"/>
        </w:rPr>
        <w:t>………</w:t>
      </w:r>
      <w:r w:rsidR="00B06151">
        <w:rPr>
          <w:color w:val="000000"/>
        </w:rPr>
        <w:t>………………</w:t>
      </w:r>
      <w:r w:rsidR="00943A64">
        <w:rPr>
          <w:color w:val="000000"/>
        </w:rPr>
        <w:t>………..30</w:t>
      </w:r>
    </w:p>
    <w:p w:rsidR="003A12C8" w:rsidRPr="00FE764F" w:rsidRDefault="00F900F2" w:rsidP="00E83FDE">
      <w:pPr>
        <w:spacing w:line="360" w:lineRule="auto"/>
        <w:jc w:val="both"/>
      </w:pPr>
      <w:r w:rsidRPr="00FE764F">
        <w:t>Практическое занятие №7</w:t>
      </w:r>
      <w:r w:rsidR="00FE764F" w:rsidRPr="00FE764F">
        <w:t xml:space="preserve"> Организация - открытая социотехническая система.</w:t>
      </w:r>
      <w:r w:rsidR="003A12C8" w:rsidRPr="00FE764F">
        <w:t>......</w:t>
      </w:r>
      <w:r w:rsidR="00B06151">
        <w:t>...............</w:t>
      </w:r>
      <w:r w:rsidR="00943A64">
        <w:t>..............34</w:t>
      </w:r>
      <w:r w:rsidR="003A12C8" w:rsidRPr="00FE764F">
        <w:t xml:space="preserve"> </w:t>
      </w:r>
    </w:p>
    <w:p w:rsidR="003A12C8" w:rsidRPr="00FE764F" w:rsidRDefault="00F900F2" w:rsidP="00E83FDE">
      <w:pPr>
        <w:spacing w:line="360" w:lineRule="auto"/>
        <w:jc w:val="both"/>
      </w:pPr>
      <w:r w:rsidRPr="00FE764F">
        <w:t>Практическое занятие №8</w:t>
      </w:r>
      <w:r w:rsidR="003A12C8" w:rsidRPr="00FE764F">
        <w:t>.</w:t>
      </w:r>
      <w:r w:rsidR="00FE764F" w:rsidRPr="00FE764F">
        <w:t xml:space="preserve"> Организационные структуры управления.</w:t>
      </w:r>
      <w:r w:rsidR="003A12C8" w:rsidRPr="00FE764F">
        <w:t>......</w:t>
      </w:r>
      <w:r w:rsidR="00B06151">
        <w:t>............................</w:t>
      </w:r>
      <w:r w:rsidR="00943A64">
        <w:t>.................40</w:t>
      </w:r>
    </w:p>
    <w:p w:rsidR="00F900F2" w:rsidRPr="00FE764F" w:rsidRDefault="00F900F2" w:rsidP="00E83FDE">
      <w:pPr>
        <w:spacing w:line="360" w:lineRule="auto"/>
        <w:jc w:val="both"/>
      </w:pPr>
      <w:r w:rsidRPr="00FE764F">
        <w:t>Практическое занятие №9</w:t>
      </w:r>
      <w:r w:rsidR="00FE764F" w:rsidRPr="00FE764F">
        <w:t xml:space="preserve"> Теории потребностей людей</w:t>
      </w:r>
      <w:r w:rsidR="004254B8">
        <w:t>………………………………………………...55</w:t>
      </w:r>
    </w:p>
    <w:p w:rsidR="00B06151" w:rsidRDefault="00F900F2" w:rsidP="00E83FDE">
      <w:pPr>
        <w:spacing w:line="360" w:lineRule="auto"/>
        <w:jc w:val="both"/>
      </w:pPr>
      <w:r w:rsidRPr="00FE764F">
        <w:t>Практическое занятие №10</w:t>
      </w:r>
      <w:r w:rsidR="00FE764F" w:rsidRPr="00FE764F">
        <w:t xml:space="preserve"> Темперамент- основа коммуникативных способностей. Тест </w:t>
      </w:r>
    </w:p>
    <w:p w:rsidR="00F900F2" w:rsidRPr="00FE764F" w:rsidRDefault="00FE764F" w:rsidP="00E83FDE">
      <w:pPr>
        <w:spacing w:line="360" w:lineRule="auto"/>
        <w:jc w:val="both"/>
      </w:pPr>
      <w:r w:rsidRPr="00FE764F">
        <w:t>Айзенка. Опросник Шмишека (характероло</w:t>
      </w:r>
      <w:r w:rsidR="00943A64">
        <w:t>гический оп</w:t>
      </w:r>
      <w:r w:rsidR="009B7AAC">
        <w:t>росник К. Леонгарда)……………………….65</w:t>
      </w:r>
    </w:p>
    <w:p w:rsidR="00F900F2" w:rsidRPr="00FE764F" w:rsidRDefault="00F900F2" w:rsidP="00E83FDE">
      <w:pPr>
        <w:spacing w:line="360" w:lineRule="auto"/>
        <w:jc w:val="both"/>
      </w:pPr>
      <w:r w:rsidRPr="00FE764F">
        <w:t>Практическое занятие №11</w:t>
      </w:r>
      <w:r w:rsidR="00FE764F" w:rsidRPr="00FE764F">
        <w:t xml:space="preserve"> Определение социально-психологического климата в коллективе</w:t>
      </w:r>
      <w:r w:rsidR="00EB01F4">
        <w:t>……...76</w:t>
      </w:r>
    </w:p>
    <w:p w:rsidR="00F900F2" w:rsidRPr="00FE764F" w:rsidRDefault="00F900F2" w:rsidP="00E83FDE">
      <w:pPr>
        <w:spacing w:line="360" w:lineRule="auto"/>
        <w:jc w:val="both"/>
      </w:pPr>
      <w:r w:rsidRPr="00FE764F">
        <w:t>Практическое занятие №12</w:t>
      </w:r>
      <w:r w:rsidR="00FE764F" w:rsidRPr="00FE764F">
        <w:t xml:space="preserve"> Семинар - практикум: Форм</w:t>
      </w:r>
      <w:r w:rsidR="00943A64">
        <w:t>ы дел</w:t>
      </w:r>
      <w:r w:rsidR="00EB01F4">
        <w:t>ового общения в коллективе…………84</w:t>
      </w:r>
    </w:p>
    <w:p w:rsidR="00F900F2" w:rsidRPr="00FE764F" w:rsidRDefault="00F900F2" w:rsidP="00E83FDE">
      <w:pPr>
        <w:spacing w:line="360" w:lineRule="auto"/>
        <w:jc w:val="both"/>
      </w:pPr>
      <w:r w:rsidRPr="00FE764F">
        <w:t>Практическое занятие №13</w:t>
      </w:r>
      <w:r w:rsidR="00FE764F" w:rsidRPr="00FE764F">
        <w:t xml:space="preserve"> Индивидуальное творческое задание: «Талантливый менеджер»</w:t>
      </w:r>
      <w:r w:rsidR="004254B8">
        <w:t>……….93</w:t>
      </w:r>
    </w:p>
    <w:p w:rsidR="00943A64" w:rsidRDefault="00F900F2" w:rsidP="00E83FDE">
      <w:pPr>
        <w:spacing w:line="360" w:lineRule="auto"/>
        <w:jc w:val="both"/>
        <w:rPr>
          <w:color w:val="000000"/>
        </w:rPr>
      </w:pPr>
      <w:r w:rsidRPr="00FE764F">
        <w:t>Практическое занятие №14</w:t>
      </w:r>
      <w:r w:rsidR="00FE764F" w:rsidRPr="00FE764F">
        <w:t xml:space="preserve"> Виды власти и стили управления. </w:t>
      </w:r>
      <w:r w:rsidR="00FE764F" w:rsidRPr="00FE764F">
        <w:rPr>
          <w:color w:val="000000"/>
        </w:rPr>
        <w:t xml:space="preserve">Деловая игра «Использование </w:t>
      </w:r>
    </w:p>
    <w:p w:rsidR="00F900F2" w:rsidRPr="00943A64" w:rsidRDefault="00FE764F" w:rsidP="00E83FDE">
      <w:pPr>
        <w:spacing w:line="360" w:lineRule="auto"/>
        <w:jc w:val="both"/>
        <w:rPr>
          <w:color w:val="000000"/>
        </w:rPr>
      </w:pPr>
      <w:r w:rsidRPr="00FE764F">
        <w:rPr>
          <w:color w:val="000000"/>
        </w:rPr>
        <w:t>различных стилей руководства»</w:t>
      </w:r>
      <w:r w:rsidR="00EB01F4">
        <w:rPr>
          <w:color w:val="000000"/>
        </w:rPr>
        <w:t>…</w:t>
      </w:r>
      <w:r w:rsidR="004254B8">
        <w:rPr>
          <w:color w:val="000000"/>
        </w:rPr>
        <w:t>………………………………………………………………………...95</w:t>
      </w:r>
    </w:p>
    <w:p w:rsidR="00E83FDE" w:rsidRPr="00FE764F" w:rsidRDefault="00E83FDE" w:rsidP="00E83FDE">
      <w:pPr>
        <w:spacing w:line="360" w:lineRule="auto"/>
        <w:ind w:right="139"/>
        <w:jc w:val="both"/>
      </w:pPr>
      <w:r w:rsidRPr="00FE764F">
        <w:t>Раздел 2 Требования основ экономики в производстве</w:t>
      </w:r>
      <w:r w:rsidR="00943A64">
        <w:t>……………………………………………</w:t>
      </w:r>
      <w:r w:rsidR="00EB01F4">
        <w:t>……105</w:t>
      </w:r>
    </w:p>
    <w:p w:rsidR="00F900F2" w:rsidRPr="00FE764F" w:rsidRDefault="00F900F2" w:rsidP="00E83FDE">
      <w:pPr>
        <w:spacing w:line="360" w:lineRule="auto"/>
        <w:jc w:val="both"/>
      </w:pPr>
      <w:r w:rsidRPr="00FE764F">
        <w:t>Практическое занятие №15</w:t>
      </w:r>
      <w:r w:rsidR="00FE764F" w:rsidRPr="00FE764F">
        <w:rPr>
          <w:bCs/>
          <w:iCs/>
        </w:rPr>
        <w:t xml:space="preserve"> Разработка производственной программы предприятия</w:t>
      </w:r>
      <w:r w:rsidR="00EB01F4">
        <w:rPr>
          <w:bCs/>
          <w:iCs/>
        </w:rPr>
        <w:t>………………..105</w:t>
      </w:r>
    </w:p>
    <w:p w:rsidR="00F900F2" w:rsidRPr="00FE764F" w:rsidRDefault="00F900F2" w:rsidP="00FE764F">
      <w:pPr>
        <w:adjustRightInd w:val="0"/>
        <w:spacing w:line="360" w:lineRule="auto"/>
        <w:ind w:right="30"/>
        <w:jc w:val="both"/>
        <w:rPr>
          <w:bCs/>
        </w:rPr>
      </w:pPr>
      <w:r w:rsidRPr="00FE764F">
        <w:t>Практическое занятие №16</w:t>
      </w:r>
      <w:r w:rsidR="00FE764F" w:rsidRPr="00FE764F">
        <w:rPr>
          <w:bCs/>
        </w:rPr>
        <w:t xml:space="preserve"> Расчет производственной мощности предприятия</w:t>
      </w:r>
      <w:r w:rsidR="00EB01F4">
        <w:rPr>
          <w:bCs/>
        </w:rPr>
        <w:t>………………………111</w:t>
      </w:r>
    </w:p>
    <w:p w:rsidR="00B06151" w:rsidRDefault="00E83FDE" w:rsidP="00FE764F">
      <w:pPr>
        <w:spacing w:line="360" w:lineRule="auto"/>
        <w:jc w:val="both"/>
        <w:rPr>
          <w:bCs/>
        </w:rPr>
      </w:pPr>
      <w:r w:rsidRPr="00FE764F">
        <w:t>Практическое занятие №17</w:t>
      </w:r>
      <w:r w:rsidR="00FE764F" w:rsidRPr="00FE764F">
        <w:rPr>
          <w:bCs/>
        </w:rPr>
        <w:t xml:space="preserve"> Оценка эффективности использования основных фондов. </w:t>
      </w:r>
    </w:p>
    <w:p w:rsidR="00E83FDE" w:rsidRPr="00FE764F" w:rsidRDefault="00FE764F" w:rsidP="00FE764F">
      <w:pPr>
        <w:spacing w:line="360" w:lineRule="auto"/>
        <w:jc w:val="both"/>
      </w:pPr>
      <w:r w:rsidRPr="00FE764F">
        <w:rPr>
          <w:bCs/>
        </w:rPr>
        <w:t>Расчет амортизационных отчислений</w:t>
      </w:r>
      <w:r w:rsidR="004254B8">
        <w:rPr>
          <w:bCs/>
        </w:rPr>
        <w:t>…………………………………………………………</w:t>
      </w:r>
      <w:r w:rsidR="00EB01F4">
        <w:rPr>
          <w:bCs/>
        </w:rPr>
        <w:t>………….118</w:t>
      </w:r>
    </w:p>
    <w:p w:rsidR="00E83FDE" w:rsidRPr="00FE764F" w:rsidRDefault="00E83FDE" w:rsidP="00FE764F">
      <w:pPr>
        <w:spacing w:line="360" w:lineRule="auto"/>
        <w:jc w:val="both"/>
      </w:pPr>
      <w:r w:rsidRPr="00FE764F">
        <w:t>Практическое занятие №18</w:t>
      </w:r>
      <w:r w:rsidR="00FE764F" w:rsidRPr="00FE764F">
        <w:rPr>
          <w:bCs/>
          <w:iCs/>
        </w:rPr>
        <w:t xml:space="preserve"> Нормирование оборотных средств</w:t>
      </w:r>
      <w:r w:rsidR="004254B8">
        <w:rPr>
          <w:bCs/>
          <w:iCs/>
        </w:rPr>
        <w:t>……………………………</w:t>
      </w:r>
      <w:r w:rsidR="00EB01F4">
        <w:rPr>
          <w:bCs/>
          <w:iCs/>
        </w:rPr>
        <w:t>…………...126</w:t>
      </w:r>
    </w:p>
    <w:p w:rsidR="00E83FDE" w:rsidRPr="00FE764F" w:rsidRDefault="00E83FDE" w:rsidP="00FE764F">
      <w:pPr>
        <w:pStyle w:val="21"/>
        <w:tabs>
          <w:tab w:val="left" w:leader="dot" w:pos="6110"/>
        </w:tabs>
        <w:spacing w:after="0" w:line="360" w:lineRule="auto"/>
        <w:ind w:left="0"/>
        <w:rPr>
          <w:bCs/>
        </w:rPr>
      </w:pPr>
      <w:r w:rsidRPr="00FE764F">
        <w:t>Практическое занятие №19</w:t>
      </w:r>
      <w:r w:rsidR="00FE764F" w:rsidRPr="00FE764F">
        <w:rPr>
          <w:bCs/>
        </w:rPr>
        <w:t xml:space="preserve"> Расчет себестоимости продукции</w:t>
      </w:r>
      <w:r w:rsidR="004254B8">
        <w:rPr>
          <w:bCs/>
        </w:rPr>
        <w:t>……………………………</w:t>
      </w:r>
      <w:r w:rsidR="00EB01F4">
        <w:rPr>
          <w:bCs/>
        </w:rPr>
        <w:t>…………….131</w:t>
      </w:r>
    </w:p>
    <w:p w:rsidR="00E83FDE" w:rsidRPr="00FE764F" w:rsidRDefault="00E83FDE" w:rsidP="00FE764F">
      <w:pPr>
        <w:spacing w:line="360" w:lineRule="auto"/>
        <w:jc w:val="both"/>
      </w:pPr>
      <w:r w:rsidRPr="00FE764F">
        <w:t>Практическое занятие №20</w:t>
      </w:r>
      <w:r w:rsidR="00FE764F" w:rsidRPr="00FE764F">
        <w:rPr>
          <w:bCs/>
        </w:rPr>
        <w:t xml:space="preserve"> Формирование прибыли предприятия</w:t>
      </w:r>
      <w:r w:rsidR="004254B8">
        <w:rPr>
          <w:bCs/>
        </w:rPr>
        <w:t>…………………………</w:t>
      </w:r>
      <w:r w:rsidR="00EB01F4">
        <w:rPr>
          <w:bCs/>
        </w:rPr>
        <w:t>………….136</w:t>
      </w:r>
    </w:p>
    <w:p w:rsidR="00E83FDE" w:rsidRPr="00FE764F" w:rsidRDefault="00E83FDE" w:rsidP="00FE764F">
      <w:pPr>
        <w:spacing w:line="360" w:lineRule="auto"/>
        <w:jc w:val="both"/>
      </w:pPr>
      <w:r w:rsidRPr="00FE764F">
        <w:t>Практическое занятие №21</w:t>
      </w:r>
      <w:r w:rsidR="00FE764F" w:rsidRPr="00FE764F">
        <w:rPr>
          <w:bCs/>
        </w:rPr>
        <w:t xml:space="preserve"> Расчет баланса рабочего времени</w:t>
      </w:r>
      <w:r w:rsidR="004254B8">
        <w:rPr>
          <w:bCs/>
        </w:rPr>
        <w:t>………………………………</w:t>
      </w:r>
      <w:r w:rsidR="00EB01F4">
        <w:rPr>
          <w:bCs/>
        </w:rPr>
        <w:t>…………141</w:t>
      </w:r>
    </w:p>
    <w:p w:rsidR="00E83FDE" w:rsidRPr="00FE764F" w:rsidRDefault="00E83FDE" w:rsidP="00FE764F">
      <w:pPr>
        <w:spacing w:line="360" w:lineRule="auto"/>
        <w:jc w:val="both"/>
      </w:pPr>
      <w:r w:rsidRPr="00FE764F">
        <w:t>Практическое занятие №22</w:t>
      </w:r>
      <w:r w:rsidR="00FE764F" w:rsidRPr="00FE764F">
        <w:rPr>
          <w:bCs/>
        </w:rPr>
        <w:t xml:space="preserve"> </w:t>
      </w:r>
      <w:r w:rsidR="00FE764F" w:rsidRPr="00FE764F">
        <w:rPr>
          <w:bCs/>
          <w:iCs/>
        </w:rPr>
        <w:t>Расчет заработной платы на предприятии</w:t>
      </w:r>
      <w:r w:rsidR="004254B8">
        <w:rPr>
          <w:bCs/>
          <w:iCs/>
        </w:rPr>
        <w:t>……………………</w:t>
      </w:r>
      <w:r w:rsidR="00EB01F4">
        <w:rPr>
          <w:bCs/>
          <w:iCs/>
        </w:rPr>
        <w:t>…………..145</w:t>
      </w:r>
    </w:p>
    <w:p w:rsidR="00E83FDE" w:rsidRPr="00FE764F" w:rsidRDefault="00E83FDE" w:rsidP="00E83FDE">
      <w:pPr>
        <w:spacing w:line="360" w:lineRule="auto"/>
        <w:jc w:val="both"/>
      </w:pPr>
      <w:r w:rsidRPr="00FE764F">
        <w:t>Практическое занятие №23</w:t>
      </w:r>
      <w:r w:rsidR="00FE764F" w:rsidRPr="00FE764F">
        <w:rPr>
          <w:bCs/>
        </w:rPr>
        <w:t xml:space="preserve"> Расчет численности персонала</w:t>
      </w:r>
      <w:r w:rsidR="004254B8">
        <w:rPr>
          <w:bCs/>
        </w:rPr>
        <w:t>………………………………</w:t>
      </w:r>
      <w:r w:rsidR="00EB01F4">
        <w:rPr>
          <w:bCs/>
        </w:rPr>
        <w:t>……………151</w:t>
      </w:r>
    </w:p>
    <w:p w:rsidR="00F900F2" w:rsidRPr="00FE764F" w:rsidRDefault="00FE764F" w:rsidP="00E83FDE">
      <w:pPr>
        <w:spacing w:line="360" w:lineRule="auto"/>
        <w:jc w:val="both"/>
      </w:pPr>
      <w:r w:rsidRPr="00FE764F">
        <w:t>Практическое занятие №24</w:t>
      </w:r>
      <w:r w:rsidRPr="00FE764F">
        <w:rPr>
          <w:bCs/>
        </w:rPr>
        <w:t xml:space="preserve"> Расчет производительности труда</w:t>
      </w:r>
      <w:r w:rsidR="004254B8">
        <w:rPr>
          <w:bCs/>
        </w:rPr>
        <w:t>……………………………</w:t>
      </w:r>
      <w:r w:rsidR="00EB01F4">
        <w:rPr>
          <w:bCs/>
        </w:rPr>
        <w:t>…………..157</w:t>
      </w:r>
    </w:p>
    <w:p w:rsidR="00C34B5C" w:rsidRDefault="003A12C8" w:rsidP="00AF1F92">
      <w:pPr>
        <w:spacing w:line="360" w:lineRule="auto"/>
        <w:jc w:val="both"/>
        <w:rPr>
          <w:rFonts w:eastAsia="Times New Roman"/>
          <w:lang w:eastAsia="ru-RU"/>
        </w:rPr>
      </w:pPr>
      <w:r w:rsidRPr="00FE764F">
        <w:t>Литература…</w:t>
      </w:r>
      <w:r w:rsidR="00EB01F4">
        <w:t>………………………………………………………………………………………………162</w:t>
      </w:r>
      <w:r w:rsidRPr="00FE764F">
        <w:rPr>
          <w:rFonts w:eastAsia="Times New Roman"/>
          <w:lang w:eastAsia="ru-RU"/>
        </w:rPr>
        <w:t xml:space="preserve">              </w:t>
      </w:r>
      <w:r w:rsidRPr="00C13B02">
        <w:rPr>
          <w:rFonts w:eastAsia="Times New Roman"/>
          <w:lang w:eastAsia="ru-RU"/>
        </w:rPr>
        <w:t xml:space="preserve"> </w:t>
      </w:r>
    </w:p>
    <w:p w:rsidR="00AF1F92" w:rsidRDefault="00AF1F92" w:rsidP="00AF1F92">
      <w:pPr>
        <w:spacing w:line="360" w:lineRule="auto"/>
        <w:jc w:val="both"/>
        <w:rPr>
          <w:rFonts w:eastAsia="Times New Roman"/>
          <w:lang w:eastAsia="ru-RU"/>
        </w:rPr>
      </w:pPr>
    </w:p>
    <w:p w:rsidR="00943A64" w:rsidRPr="00AF1F92" w:rsidRDefault="00943A64" w:rsidP="00AF1F92">
      <w:pPr>
        <w:spacing w:line="360" w:lineRule="auto"/>
        <w:jc w:val="both"/>
        <w:rPr>
          <w:rFonts w:eastAsia="Times New Roman"/>
          <w:lang w:eastAsia="ru-RU"/>
        </w:rPr>
      </w:pPr>
    </w:p>
    <w:p w:rsidR="003A12C8" w:rsidRPr="00B339EB" w:rsidRDefault="003A12C8" w:rsidP="003A12C8">
      <w:pPr>
        <w:ind w:right="139"/>
        <w:jc w:val="center"/>
        <w:rPr>
          <w:b/>
        </w:rPr>
      </w:pPr>
      <w:r w:rsidRPr="00B339EB">
        <w:rPr>
          <w:b/>
        </w:rPr>
        <w:lastRenderedPageBreak/>
        <w:t>Пояснительная записка</w:t>
      </w:r>
    </w:p>
    <w:p w:rsidR="003A12C8" w:rsidRPr="00B339EB" w:rsidRDefault="003A12C8" w:rsidP="003A12C8">
      <w:pPr>
        <w:ind w:right="139"/>
        <w:jc w:val="center"/>
        <w:rPr>
          <w:b/>
        </w:rPr>
      </w:pPr>
    </w:p>
    <w:p w:rsidR="00D74DF4" w:rsidRPr="008F7FB0" w:rsidRDefault="00D74DF4" w:rsidP="003A12C8">
      <w:pPr>
        <w:ind w:right="139"/>
        <w:jc w:val="both"/>
        <w:rPr>
          <w:color w:val="FF0000"/>
        </w:rPr>
      </w:pPr>
      <w:r>
        <w:t xml:space="preserve">      </w:t>
      </w:r>
      <w:r w:rsidR="003A12C8">
        <w:t>Федеральный государственный образовательный стандарт СПО предусматривает значительный объем часов на практическую подготовку студента. Предлагаемые методические указания предназначены</w:t>
      </w:r>
      <w:r w:rsidR="003A12C8">
        <w:rPr>
          <w:spacing w:val="-2"/>
        </w:rPr>
        <w:t xml:space="preserve"> </w:t>
      </w:r>
      <w:r w:rsidR="003A12C8">
        <w:t>для</w:t>
      </w:r>
      <w:r w:rsidR="003A12C8">
        <w:rPr>
          <w:spacing w:val="-1"/>
        </w:rPr>
        <w:t xml:space="preserve"> </w:t>
      </w:r>
      <w:r w:rsidR="003A12C8">
        <w:t>облегчения</w:t>
      </w:r>
      <w:r w:rsidR="003A12C8">
        <w:rPr>
          <w:spacing w:val="-2"/>
        </w:rPr>
        <w:t xml:space="preserve"> </w:t>
      </w:r>
      <w:r w:rsidR="003A12C8">
        <w:t>организации</w:t>
      </w:r>
      <w:r w:rsidR="003A12C8">
        <w:rPr>
          <w:spacing w:val="-3"/>
        </w:rPr>
        <w:t xml:space="preserve"> </w:t>
      </w:r>
      <w:r w:rsidR="003A12C8">
        <w:t>и</w:t>
      </w:r>
      <w:r w:rsidR="003A12C8">
        <w:rPr>
          <w:spacing w:val="-3"/>
        </w:rPr>
        <w:t xml:space="preserve"> </w:t>
      </w:r>
      <w:r w:rsidR="003A12C8">
        <w:t>проведения</w:t>
      </w:r>
      <w:r w:rsidR="003A12C8">
        <w:rPr>
          <w:spacing w:val="-2"/>
        </w:rPr>
        <w:t xml:space="preserve"> </w:t>
      </w:r>
      <w:r w:rsidR="003A12C8" w:rsidRPr="00790B4C">
        <w:t>практических</w:t>
      </w:r>
      <w:r w:rsidR="003A12C8">
        <w:t xml:space="preserve"> занятий по </w:t>
      </w:r>
      <w:r w:rsidR="00900518" w:rsidRPr="00E413C5">
        <w:t>МДК04.01</w:t>
      </w:r>
      <w:r w:rsidR="00E413C5" w:rsidRPr="00E413C5">
        <w:t xml:space="preserve"> Управление персоналом структурного подразделения </w:t>
      </w:r>
      <w:r w:rsidR="00900518" w:rsidRPr="00E413C5">
        <w:t>для специальности 18.02.06</w:t>
      </w:r>
      <w:r w:rsidR="003A12C8" w:rsidRPr="00E413C5">
        <w:t xml:space="preserve"> «</w:t>
      </w:r>
      <w:r w:rsidR="00900518" w:rsidRPr="00E413C5">
        <w:rPr>
          <w:rStyle w:val="FontStyle42"/>
          <w:b w:val="0"/>
          <w:sz w:val="24"/>
          <w:szCs w:val="24"/>
        </w:rPr>
        <w:t>Химическая технология органических веществ</w:t>
      </w:r>
      <w:r w:rsidR="003A12C8" w:rsidRPr="00E413C5">
        <w:t xml:space="preserve">». </w:t>
      </w:r>
      <w:r w:rsidRPr="00E413C5">
        <w:t xml:space="preserve">    </w:t>
      </w:r>
    </w:p>
    <w:p w:rsidR="003A12C8" w:rsidRDefault="00D74DF4" w:rsidP="003A12C8">
      <w:pPr>
        <w:ind w:right="139"/>
        <w:jc w:val="both"/>
      </w:pPr>
      <w:r>
        <w:t xml:space="preserve">       </w:t>
      </w:r>
      <w:r w:rsidR="003A12C8" w:rsidRPr="00790B4C">
        <w:t>Практические з</w:t>
      </w:r>
      <w:r w:rsidR="003A12C8">
        <w:t>анятия направлены на закрепление теоретических знаний, умений и освоения профе</w:t>
      </w:r>
      <w:r w:rsidR="008F7FB0">
        <w:t>ссиональных компетенций по ПМ 04</w:t>
      </w:r>
      <w:r w:rsidR="003A12C8">
        <w:t xml:space="preserve"> </w:t>
      </w:r>
      <w:r w:rsidR="00E413C5" w:rsidRPr="00900518">
        <w:rPr>
          <w:bCs/>
        </w:rPr>
        <w:t>Планирование и организация работы персонала структурного подразделения</w:t>
      </w:r>
      <w:r w:rsidR="00E413C5">
        <w:rPr>
          <w:color w:val="FF0000"/>
        </w:rPr>
        <w:t>.</w:t>
      </w:r>
      <w:r w:rsidR="003A12C8" w:rsidRPr="008F7FB0">
        <w:rPr>
          <w:color w:val="FF0000"/>
        </w:rPr>
        <w:t xml:space="preserve"> </w:t>
      </w:r>
      <w:r w:rsidR="00E413C5">
        <w:t xml:space="preserve">На практические занятия предусмотрено </w:t>
      </w:r>
      <w:r w:rsidR="00E413C5" w:rsidRPr="00E413C5">
        <w:t>54 часа</w:t>
      </w:r>
      <w:r w:rsidR="003A12C8" w:rsidRPr="00E413C5">
        <w:t>.</w:t>
      </w:r>
    </w:p>
    <w:p w:rsidR="00B06151" w:rsidRDefault="008F7FB0" w:rsidP="00B06151">
      <w:pPr>
        <w:ind w:right="139"/>
        <w:jc w:val="both"/>
      </w:pPr>
      <w:r>
        <w:t xml:space="preserve">       </w:t>
      </w:r>
      <w:r w:rsidR="003A12C8">
        <w:t xml:space="preserve">Перед проведением </w:t>
      </w:r>
      <w:r w:rsidR="00E413C5">
        <w:t>практических занятий по МДК04.01</w:t>
      </w:r>
      <w:r w:rsidR="003A12C8" w:rsidRPr="00790B4C">
        <w:t xml:space="preserve"> студент должен самостоятельно изучить теоретическую и практическую части. По окончании практической </w:t>
      </w:r>
      <w:r>
        <w:t>работы необходимо оформить практическое занятие</w:t>
      </w:r>
      <w:r w:rsidR="00E413C5">
        <w:t xml:space="preserve"> в тетради</w:t>
      </w:r>
      <w:r w:rsidR="003A12C8" w:rsidRPr="00790B4C">
        <w:t xml:space="preserve">. </w:t>
      </w:r>
    </w:p>
    <w:p w:rsidR="003A12C8" w:rsidRDefault="003A12C8" w:rsidP="00B06151">
      <w:pPr>
        <w:ind w:right="139"/>
        <w:jc w:val="both"/>
      </w:pPr>
      <w:r w:rsidRPr="00790B4C">
        <w:t>На контрольны</w:t>
      </w:r>
      <w:r w:rsidR="007E5449">
        <w:t xml:space="preserve">е </w:t>
      </w:r>
      <w:r w:rsidR="00FF4457">
        <w:t>вопросы, указанные в каждом практическом занятии</w:t>
      </w:r>
      <w:r w:rsidRPr="00790B4C">
        <w:t>, студент отв</w:t>
      </w:r>
      <w:r w:rsidR="00E413C5">
        <w:t xml:space="preserve">ечает устно. Каждое практическое занятие </w:t>
      </w:r>
      <w:r w:rsidRPr="00790B4C">
        <w:t>включает: тему занятия,</w:t>
      </w:r>
      <w:r w:rsidR="00E413C5">
        <w:t xml:space="preserve"> цель, задачи</w:t>
      </w:r>
      <w:r w:rsidRPr="00790B4C">
        <w:t xml:space="preserve">, теоретическую и практическую </w:t>
      </w:r>
      <w:r w:rsidR="00E413C5">
        <w:t xml:space="preserve">часть. </w:t>
      </w:r>
      <w:r>
        <w:t>Форма проведения занятия - групповая и индивидуальная. Форм</w:t>
      </w:r>
      <w:r w:rsidR="008F7FB0">
        <w:t>а аттестации по МДК04.01</w:t>
      </w:r>
      <w:r>
        <w:t xml:space="preserve"> - дифференцированный зачет</w:t>
      </w:r>
    </w:p>
    <w:p w:rsidR="003A12C8" w:rsidRDefault="00B06151" w:rsidP="003A12C8">
      <w:pPr>
        <w:ind w:right="139"/>
        <w:jc w:val="both"/>
        <w:rPr>
          <w:b/>
        </w:rPr>
      </w:pPr>
      <w:r>
        <w:t xml:space="preserve">         </w:t>
      </w:r>
      <w:r w:rsidR="003A12C8">
        <w:t>После</w:t>
      </w:r>
      <w:r w:rsidR="003A12C8">
        <w:rPr>
          <w:spacing w:val="-6"/>
        </w:rPr>
        <w:t xml:space="preserve"> </w:t>
      </w:r>
      <w:r w:rsidR="003A12C8">
        <w:t>выполнения</w:t>
      </w:r>
      <w:r w:rsidR="003A12C8">
        <w:rPr>
          <w:spacing w:val="-2"/>
        </w:rPr>
        <w:t xml:space="preserve"> </w:t>
      </w:r>
      <w:r w:rsidR="003A12C8" w:rsidRPr="009516B4">
        <w:t>практических</w:t>
      </w:r>
      <w:r w:rsidR="003A12C8">
        <w:rPr>
          <w:spacing w:val="-2"/>
        </w:rPr>
        <w:t xml:space="preserve"> </w:t>
      </w:r>
      <w:r w:rsidR="003A12C8">
        <w:t>работ</w:t>
      </w:r>
      <w:r w:rsidR="003A12C8">
        <w:rPr>
          <w:spacing w:val="-2"/>
        </w:rPr>
        <w:t xml:space="preserve"> </w:t>
      </w:r>
      <w:r w:rsidR="003A12C8">
        <w:t>студент</w:t>
      </w:r>
      <w:r w:rsidR="003A12C8">
        <w:rPr>
          <w:spacing w:val="-2"/>
        </w:rPr>
        <w:t xml:space="preserve"> должен</w:t>
      </w:r>
    </w:p>
    <w:p w:rsidR="003A12C8" w:rsidRDefault="003A12C8" w:rsidP="003A12C8">
      <w:pPr>
        <w:ind w:right="139"/>
        <w:jc w:val="both"/>
        <w:rPr>
          <w:i/>
          <w:spacing w:val="-2"/>
        </w:rPr>
      </w:pPr>
      <w:r>
        <w:rPr>
          <w:i/>
          <w:spacing w:val="-2"/>
        </w:rPr>
        <w:t xml:space="preserve">          Знать:</w:t>
      </w:r>
    </w:p>
    <w:p w:rsidR="000A34FA" w:rsidRPr="000A34FA" w:rsidRDefault="000A34FA" w:rsidP="000A34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pPr>
      <w:r w:rsidRPr="000A34FA">
        <w:t xml:space="preserve">- основы современного менеджмента; </w:t>
      </w:r>
    </w:p>
    <w:p w:rsidR="000A34FA" w:rsidRPr="000A34FA" w:rsidRDefault="000A34FA" w:rsidP="000A34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pPr>
      <w:r w:rsidRPr="000A34FA">
        <w:t xml:space="preserve">- принципы делового общения; </w:t>
      </w:r>
    </w:p>
    <w:p w:rsidR="003A12C8" w:rsidRDefault="003A12C8" w:rsidP="003A12C8">
      <w:pPr>
        <w:ind w:right="139"/>
        <w:jc w:val="both"/>
        <w:rPr>
          <w:i/>
          <w:spacing w:val="-2"/>
        </w:rPr>
      </w:pPr>
      <w:r>
        <w:rPr>
          <w:i/>
          <w:spacing w:val="-2"/>
        </w:rPr>
        <w:t xml:space="preserve">         Уметь:</w:t>
      </w:r>
    </w:p>
    <w:p w:rsidR="00B06151" w:rsidRDefault="000A34FA" w:rsidP="00B06151">
      <w:pPr>
        <w:ind w:right="139"/>
        <w:jc w:val="both"/>
      </w:pPr>
      <w:r w:rsidRPr="000A34FA">
        <w:t>-организовывать эффективную работу первичного производственного коллектива, используя современный менеджмент и принципы делового общения;</w:t>
      </w:r>
    </w:p>
    <w:p w:rsidR="00B06151" w:rsidRDefault="000A34FA" w:rsidP="00B06151">
      <w:pPr>
        <w:ind w:right="139"/>
        <w:jc w:val="both"/>
      </w:pPr>
      <w:r w:rsidRPr="000A34FA">
        <w:t xml:space="preserve">- применять передовые методы и приемы работы; </w:t>
      </w:r>
    </w:p>
    <w:p w:rsidR="00B06151" w:rsidRDefault="000A34FA" w:rsidP="00B06151">
      <w:pPr>
        <w:ind w:right="139"/>
        <w:jc w:val="both"/>
      </w:pPr>
      <w:r w:rsidRPr="000A34FA">
        <w:t xml:space="preserve">- морально и психологически настраивать коллектив исполнителей на трудовую деятельность; </w:t>
      </w:r>
    </w:p>
    <w:p w:rsidR="00B06151" w:rsidRDefault="00B06151" w:rsidP="00B06151">
      <w:pPr>
        <w:ind w:right="139"/>
        <w:jc w:val="both"/>
      </w:pPr>
      <w:r>
        <w:t xml:space="preserve">         </w:t>
      </w:r>
      <w:r w:rsidR="000A34FA">
        <w:rPr>
          <w:i/>
          <w:color w:val="000000"/>
        </w:rPr>
        <w:t>Иметь практический опыт</w:t>
      </w:r>
      <w:r w:rsidR="003A12C8" w:rsidRPr="005E3150">
        <w:rPr>
          <w:i/>
          <w:color w:val="000000"/>
        </w:rPr>
        <w:t>:</w:t>
      </w:r>
    </w:p>
    <w:p w:rsidR="00B06151" w:rsidRDefault="000A34FA" w:rsidP="00B06151">
      <w:pPr>
        <w:ind w:right="139"/>
        <w:jc w:val="both"/>
      </w:pPr>
      <w:r w:rsidRPr="000A34FA">
        <w:t>-планирования, координирования и обеспечения работы персонала структурного подразделения на выполнение производственных заданий в соответствии с требованиями промышленно</w:t>
      </w:r>
      <w:r w:rsidR="00B06151">
        <w:t>й и экологической безопасности;</w:t>
      </w:r>
    </w:p>
    <w:p w:rsidR="00B06151" w:rsidRDefault="00B06151" w:rsidP="00B06151">
      <w:pPr>
        <w:ind w:right="139"/>
        <w:jc w:val="both"/>
      </w:pPr>
      <w:r>
        <w:t xml:space="preserve">         </w:t>
      </w:r>
      <w:r w:rsidR="003A12C8">
        <w:t>Освоени</w:t>
      </w:r>
      <w:r>
        <w:t>е профессиональных компетенций:</w:t>
      </w:r>
    </w:p>
    <w:p w:rsidR="00B06151" w:rsidRDefault="000A34FA" w:rsidP="00B06151">
      <w:pPr>
        <w:ind w:right="139"/>
        <w:jc w:val="both"/>
        <w:rPr>
          <w:rStyle w:val="FontStyle47"/>
          <w:rFonts w:eastAsiaTheme="majorEastAsia"/>
          <w:sz w:val="24"/>
          <w:szCs w:val="24"/>
        </w:rPr>
      </w:pPr>
      <w:r w:rsidRPr="000A34FA">
        <w:rPr>
          <w:rStyle w:val="FontStyle47"/>
          <w:rFonts w:eastAsiaTheme="majorEastAsia"/>
          <w:sz w:val="24"/>
          <w:szCs w:val="24"/>
        </w:rPr>
        <w:t>4.1. Планировать и координировать деятельность персонала по выполнению производственных заданий.</w:t>
      </w:r>
    </w:p>
    <w:p w:rsidR="000A34FA" w:rsidRPr="00B06151" w:rsidRDefault="000A34FA" w:rsidP="00B06151">
      <w:pPr>
        <w:ind w:right="139"/>
        <w:jc w:val="both"/>
        <w:rPr>
          <w:rStyle w:val="FontStyle47"/>
          <w:sz w:val="24"/>
          <w:szCs w:val="24"/>
        </w:rPr>
      </w:pPr>
      <w:r w:rsidRPr="000A34FA">
        <w:rPr>
          <w:rStyle w:val="FontStyle47"/>
          <w:rFonts w:eastAsiaTheme="majorEastAsia"/>
          <w:sz w:val="24"/>
          <w:szCs w:val="24"/>
        </w:rPr>
        <w:t>4.4. Участвовать в оценке и обеспечении экономической эффективности работы подразделения.</w:t>
      </w:r>
    </w:p>
    <w:p w:rsidR="003A12C8" w:rsidRPr="000A34FA"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3A12C8" w:rsidRDefault="003A12C8" w:rsidP="00A660EE">
      <w:pPr>
        <w:ind w:right="139"/>
        <w:jc w:val="both"/>
        <w:rPr>
          <w:b/>
        </w:rPr>
      </w:pPr>
    </w:p>
    <w:p w:rsidR="00EE5E71" w:rsidRDefault="00EE5E71" w:rsidP="00EE5E71">
      <w:pPr>
        <w:shd w:val="clear" w:color="auto" w:fill="FFFFFF"/>
        <w:rPr>
          <w:b/>
        </w:rPr>
      </w:pPr>
    </w:p>
    <w:p w:rsidR="00EE5E71" w:rsidRDefault="00EE5E71" w:rsidP="00EE5E71">
      <w:pPr>
        <w:shd w:val="clear" w:color="auto" w:fill="FFFFFF"/>
        <w:rPr>
          <w:b/>
        </w:rPr>
      </w:pPr>
    </w:p>
    <w:p w:rsidR="00EE5E71" w:rsidRDefault="00EE5E71" w:rsidP="00EE5E71">
      <w:pPr>
        <w:shd w:val="clear" w:color="auto" w:fill="FFFFFF"/>
        <w:rPr>
          <w:b/>
        </w:rPr>
      </w:pPr>
    </w:p>
    <w:p w:rsidR="00EE5E71" w:rsidRDefault="00EE5E71" w:rsidP="00EE5E71">
      <w:pPr>
        <w:shd w:val="clear" w:color="auto" w:fill="FFFFFF"/>
        <w:rPr>
          <w:b/>
        </w:rPr>
      </w:pPr>
    </w:p>
    <w:p w:rsidR="00EE5E71" w:rsidRDefault="00EE5E71" w:rsidP="00EE5E71">
      <w:pPr>
        <w:shd w:val="clear" w:color="auto" w:fill="FFFFFF"/>
        <w:rPr>
          <w:b/>
        </w:rPr>
      </w:pPr>
    </w:p>
    <w:p w:rsidR="00EE5E71" w:rsidRDefault="00EE5E71" w:rsidP="00EE5E71">
      <w:pPr>
        <w:shd w:val="clear" w:color="auto" w:fill="FFFFFF"/>
        <w:rPr>
          <w:b/>
        </w:rPr>
      </w:pPr>
    </w:p>
    <w:p w:rsidR="00EE5E71" w:rsidRDefault="00EE5E71" w:rsidP="00EE5E71">
      <w:pPr>
        <w:shd w:val="clear" w:color="auto" w:fill="FFFFFF"/>
        <w:rPr>
          <w:b/>
        </w:rPr>
      </w:pPr>
    </w:p>
    <w:p w:rsidR="00EE5E71" w:rsidRDefault="00EE5E71" w:rsidP="00EE5E71">
      <w:pPr>
        <w:shd w:val="clear" w:color="auto" w:fill="FFFFFF"/>
        <w:rPr>
          <w:b/>
        </w:rPr>
      </w:pPr>
    </w:p>
    <w:p w:rsidR="00EE5E71" w:rsidRDefault="00EE5E71" w:rsidP="00EE5E71">
      <w:pPr>
        <w:shd w:val="clear" w:color="auto" w:fill="FFFFFF"/>
        <w:rPr>
          <w:b/>
        </w:rPr>
      </w:pPr>
    </w:p>
    <w:p w:rsidR="00EE5E71" w:rsidRDefault="00EE5E71" w:rsidP="00EE5E71">
      <w:pPr>
        <w:shd w:val="clear" w:color="auto" w:fill="FFFFFF"/>
        <w:rPr>
          <w:b/>
        </w:rPr>
      </w:pPr>
    </w:p>
    <w:p w:rsidR="0020462A" w:rsidRDefault="0020462A" w:rsidP="00EE5E71">
      <w:pPr>
        <w:shd w:val="clear" w:color="auto" w:fill="FFFFFF"/>
        <w:rPr>
          <w:b/>
        </w:rPr>
      </w:pPr>
    </w:p>
    <w:p w:rsidR="0020462A" w:rsidRDefault="0020462A" w:rsidP="00EE5E71">
      <w:pPr>
        <w:shd w:val="clear" w:color="auto" w:fill="FFFFFF"/>
        <w:rPr>
          <w:b/>
        </w:rPr>
      </w:pPr>
    </w:p>
    <w:p w:rsidR="00C34B5C" w:rsidRDefault="00C34B5C" w:rsidP="00EE5E71">
      <w:pPr>
        <w:shd w:val="clear" w:color="auto" w:fill="FFFFFF"/>
        <w:rPr>
          <w:b/>
        </w:rPr>
      </w:pPr>
    </w:p>
    <w:p w:rsidR="00EE5E71" w:rsidRDefault="00EE5E71" w:rsidP="0020462A">
      <w:pPr>
        <w:shd w:val="clear" w:color="auto" w:fill="FFFFFF"/>
        <w:rPr>
          <w:b/>
        </w:rPr>
      </w:pPr>
      <w:r w:rsidRPr="00EE5E71">
        <w:rPr>
          <w:b/>
        </w:rPr>
        <w:lastRenderedPageBreak/>
        <w:t>Раздел 1 Управление персоналом</w:t>
      </w:r>
    </w:p>
    <w:p w:rsidR="0020462A" w:rsidRPr="00EE5E71" w:rsidRDefault="0020462A" w:rsidP="0020462A">
      <w:pPr>
        <w:shd w:val="clear" w:color="auto" w:fill="FFFFFF"/>
        <w:rPr>
          <w:b/>
        </w:rPr>
      </w:pPr>
    </w:p>
    <w:p w:rsidR="00970166" w:rsidRDefault="00970166" w:rsidP="00970166">
      <w:pPr>
        <w:shd w:val="clear" w:color="auto" w:fill="FFFFFF"/>
        <w:jc w:val="center"/>
        <w:rPr>
          <w:rFonts w:eastAsia="Times New Roman"/>
          <w:i/>
          <w:color w:val="000000"/>
          <w:lang w:eastAsia="ru-RU"/>
        </w:rPr>
      </w:pPr>
      <w:r>
        <w:rPr>
          <w:rFonts w:eastAsia="Times New Roman"/>
          <w:bCs/>
          <w:i/>
          <w:color w:val="000000"/>
          <w:lang w:eastAsia="ru-RU"/>
        </w:rPr>
        <w:t>Практическое занятие №1</w:t>
      </w:r>
    </w:p>
    <w:p w:rsidR="00970166" w:rsidRDefault="00970166" w:rsidP="000A34FA">
      <w:pPr>
        <w:shd w:val="clear" w:color="auto" w:fill="FFFFFF"/>
        <w:spacing w:after="150"/>
        <w:jc w:val="center"/>
        <w:rPr>
          <w:rFonts w:eastAsia="Times New Roman"/>
          <w:b/>
          <w:bCs/>
          <w:color w:val="000000"/>
          <w:lang w:eastAsia="ru-RU"/>
        </w:rPr>
      </w:pPr>
      <w:r>
        <w:rPr>
          <w:rFonts w:eastAsia="Times New Roman"/>
          <w:b/>
          <w:bCs/>
          <w:color w:val="000000"/>
          <w:lang w:eastAsia="ru-RU"/>
        </w:rPr>
        <w:t>Сущность менеджмента. Деятельность менеджера.</w:t>
      </w:r>
    </w:p>
    <w:p w:rsidR="00970166" w:rsidRDefault="00970166" w:rsidP="00970166">
      <w:pPr>
        <w:shd w:val="clear" w:color="auto" w:fill="FFFFFF"/>
        <w:rPr>
          <w:rFonts w:eastAsia="Times New Roman"/>
          <w:b/>
          <w:bCs/>
          <w:color w:val="000000"/>
          <w:lang w:eastAsia="ru-RU"/>
        </w:rPr>
      </w:pPr>
      <w:r>
        <w:rPr>
          <w:rFonts w:eastAsia="Times New Roman"/>
          <w:b/>
          <w:bCs/>
          <w:color w:val="000000"/>
          <w:lang w:eastAsia="ru-RU"/>
        </w:rPr>
        <w:t>Цели: </w:t>
      </w:r>
    </w:p>
    <w:p w:rsidR="00970166" w:rsidRDefault="00970166" w:rsidP="00970166">
      <w:pPr>
        <w:shd w:val="clear" w:color="auto" w:fill="FFFFFF"/>
        <w:rPr>
          <w:rFonts w:eastAsia="Times New Roman"/>
          <w:color w:val="000000"/>
          <w:lang w:eastAsia="ru-RU"/>
        </w:rPr>
      </w:pPr>
      <w:r>
        <w:rPr>
          <w:rFonts w:eastAsia="Times New Roman"/>
          <w:color w:val="000000"/>
          <w:lang w:eastAsia="ru-RU"/>
        </w:rPr>
        <w:t>- Изучение различных школ управления.</w:t>
      </w:r>
    </w:p>
    <w:p w:rsidR="00970166" w:rsidRDefault="00970166" w:rsidP="00970166">
      <w:pPr>
        <w:shd w:val="clear" w:color="auto" w:fill="FFFFFF"/>
        <w:rPr>
          <w:rFonts w:eastAsia="Times New Roman"/>
          <w:color w:val="000000"/>
          <w:lang w:eastAsia="ru-RU"/>
        </w:rPr>
      </w:pPr>
      <w:r>
        <w:rPr>
          <w:rFonts w:eastAsia="Times New Roman"/>
          <w:color w:val="000000"/>
          <w:lang w:eastAsia="ru-RU"/>
        </w:rPr>
        <w:t>- Ознакомление с уровнями управления.</w:t>
      </w:r>
    </w:p>
    <w:p w:rsidR="00970166" w:rsidRDefault="00970166" w:rsidP="00970166">
      <w:pPr>
        <w:shd w:val="clear" w:color="auto" w:fill="FFFFFF"/>
        <w:rPr>
          <w:rFonts w:eastAsia="Times New Roman"/>
          <w:b/>
          <w:color w:val="000000"/>
          <w:lang w:eastAsia="ru-RU"/>
        </w:rPr>
      </w:pPr>
      <w:r>
        <w:rPr>
          <w:rFonts w:eastAsia="Times New Roman"/>
          <w:b/>
          <w:color w:val="000000"/>
          <w:lang w:eastAsia="ru-RU"/>
        </w:rPr>
        <w:t>Задача:</w:t>
      </w:r>
    </w:p>
    <w:p w:rsidR="00970166" w:rsidRPr="00E37EEB" w:rsidRDefault="00970166" w:rsidP="00E37EEB">
      <w:pPr>
        <w:ind w:right="139"/>
        <w:jc w:val="both"/>
      </w:pPr>
      <w:r>
        <w:rPr>
          <w:rFonts w:eastAsia="Times New Roman"/>
          <w:b/>
          <w:color w:val="333333"/>
          <w:lang w:eastAsia="ru-RU"/>
        </w:rPr>
        <w:t xml:space="preserve">- </w:t>
      </w:r>
      <w:r>
        <w:rPr>
          <w:rFonts w:eastAsia="Times New Roman"/>
          <w:color w:val="333333"/>
          <w:lang w:eastAsia="ru-RU"/>
        </w:rPr>
        <w:t>Ознакомление с основными понятиями, терминами и определениями, используемыми при рассмотрении темы.</w:t>
      </w:r>
    </w:p>
    <w:p w:rsidR="00970166" w:rsidRDefault="00970166" w:rsidP="00970166">
      <w:pPr>
        <w:shd w:val="clear" w:color="auto" w:fill="FFFFFF"/>
        <w:rPr>
          <w:rFonts w:eastAsia="Times New Roman"/>
          <w:color w:val="333333"/>
          <w:lang w:eastAsia="ru-RU"/>
        </w:rPr>
      </w:pPr>
    </w:p>
    <w:p w:rsidR="00970166" w:rsidRDefault="00970166" w:rsidP="0020462A">
      <w:pPr>
        <w:suppressAutoHyphens/>
        <w:jc w:val="center"/>
        <w:rPr>
          <w:rFonts w:eastAsia="Times New Roman"/>
          <w:b/>
          <w:lang w:eastAsia="ar-SA"/>
        </w:rPr>
      </w:pPr>
      <w:r>
        <w:rPr>
          <w:rFonts w:eastAsia="Times New Roman"/>
          <w:b/>
          <w:lang w:eastAsia="ar-SA"/>
        </w:rPr>
        <w:t>1 Теоретическая часть</w:t>
      </w:r>
    </w:p>
    <w:p w:rsidR="00E37EEB" w:rsidRDefault="00A40DCF" w:rsidP="00E37EEB">
      <w:pPr>
        <w:ind w:right="139"/>
        <w:jc w:val="both"/>
        <w:rPr>
          <w:color w:val="000000"/>
        </w:rPr>
      </w:pPr>
      <w:r>
        <w:rPr>
          <w:b/>
          <w:color w:val="000000"/>
        </w:rPr>
        <w:t xml:space="preserve">       </w:t>
      </w:r>
      <w:r w:rsidR="00970166">
        <w:rPr>
          <w:b/>
          <w:color w:val="000000"/>
        </w:rPr>
        <w:t xml:space="preserve">Менеджмент </w:t>
      </w:r>
      <w:r w:rsidR="007B3635">
        <w:rPr>
          <w:color w:val="000000"/>
        </w:rPr>
        <w:t>-</w:t>
      </w:r>
      <w:r w:rsidR="00970166">
        <w:rPr>
          <w:color w:val="000000"/>
        </w:rPr>
        <w:t xml:space="preserve"> совокупность методов, средств и форм управления современным производством с целью повышения его эффективности, увеличения п</w:t>
      </w:r>
      <w:r w:rsidR="007B3635">
        <w:rPr>
          <w:color w:val="000000"/>
        </w:rPr>
        <w:t>рибыли. Основатель менеджмента - Ф. Тейлор (1911 г. -</w:t>
      </w:r>
      <w:r w:rsidR="00970166">
        <w:rPr>
          <w:color w:val="000000"/>
        </w:rPr>
        <w:t xml:space="preserve"> «Принципы научного </w:t>
      </w:r>
      <w:r w:rsidR="007B3635">
        <w:rPr>
          <w:color w:val="000000"/>
        </w:rPr>
        <w:t>управления»). Отец менеджмента -</w:t>
      </w:r>
      <w:r w:rsidR="00970166">
        <w:rPr>
          <w:color w:val="000000"/>
        </w:rPr>
        <w:t xml:space="preserve"> Анри Файоль (разработал 14 универсальных принципов управления). В России как наука менеджмент оформился в 30-40</w:t>
      </w:r>
      <w:r w:rsidR="007B3635">
        <w:rPr>
          <w:color w:val="000000"/>
        </w:rPr>
        <w:t>-</w:t>
      </w:r>
      <w:r w:rsidR="00970166">
        <w:rPr>
          <w:color w:val="000000"/>
        </w:rPr>
        <w:t>ые гг. XX века.</w:t>
      </w:r>
    </w:p>
    <w:p w:rsidR="00E37EEB" w:rsidRDefault="00A40DCF" w:rsidP="00E37EEB">
      <w:pPr>
        <w:ind w:right="139"/>
        <w:jc w:val="both"/>
        <w:rPr>
          <w:color w:val="000000"/>
        </w:rPr>
      </w:pPr>
      <w:r>
        <w:rPr>
          <w:b/>
          <w:color w:val="000000"/>
        </w:rPr>
        <w:t xml:space="preserve">       </w:t>
      </w:r>
      <w:r w:rsidR="00970166">
        <w:rPr>
          <w:b/>
          <w:color w:val="000000"/>
        </w:rPr>
        <w:t xml:space="preserve">Менеджер </w:t>
      </w:r>
      <w:r w:rsidR="007B3635">
        <w:rPr>
          <w:color w:val="000000"/>
        </w:rPr>
        <w:t>-</w:t>
      </w:r>
      <w:r w:rsidR="00970166">
        <w:rPr>
          <w:color w:val="000000"/>
        </w:rPr>
        <w:t xml:space="preserve"> это человек, профессионально занимающийся управленческой деятельностью, наделённый полномочиями принимать управленческие решени</w:t>
      </w:r>
      <w:r w:rsidR="00E37EEB">
        <w:rPr>
          <w:color w:val="000000"/>
        </w:rPr>
        <w:t>я и осуществлять их выполнение.</w:t>
      </w:r>
    </w:p>
    <w:p w:rsidR="00E37EEB" w:rsidRDefault="00A40DCF" w:rsidP="00E37EEB">
      <w:pPr>
        <w:ind w:right="139"/>
        <w:jc w:val="both"/>
        <w:rPr>
          <w:color w:val="000000"/>
        </w:rPr>
      </w:pPr>
      <w:r>
        <w:rPr>
          <w:i/>
          <w:color w:val="000000"/>
        </w:rPr>
        <w:t xml:space="preserve">       </w:t>
      </w:r>
      <w:r w:rsidR="00970166">
        <w:rPr>
          <w:i/>
          <w:color w:val="000000"/>
        </w:rPr>
        <w:t>Цель работы менеджера</w:t>
      </w:r>
      <w:r w:rsidR="007B3635">
        <w:rPr>
          <w:color w:val="000000"/>
        </w:rPr>
        <w:t xml:space="preserve"> -</w:t>
      </w:r>
      <w:r w:rsidR="00970166">
        <w:rPr>
          <w:color w:val="000000"/>
        </w:rPr>
        <w:t xml:space="preserve"> обеспечение стабильной конкурентоспособности фирмы.     </w:t>
      </w:r>
    </w:p>
    <w:p w:rsidR="00E37EEB" w:rsidRDefault="00A40DCF" w:rsidP="00E37EEB">
      <w:pPr>
        <w:ind w:right="139"/>
        <w:jc w:val="both"/>
        <w:rPr>
          <w:color w:val="000000"/>
        </w:rPr>
      </w:pPr>
      <w:r>
        <w:rPr>
          <w:i/>
          <w:color w:val="000000"/>
        </w:rPr>
        <w:t xml:space="preserve">       </w:t>
      </w:r>
      <w:r w:rsidR="00970166">
        <w:rPr>
          <w:i/>
          <w:color w:val="000000"/>
        </w:rPr>
        <w:t>Управление</w:t>
      </w:r>
      <w:r w:rsidR="00970166">
        <w:rPr>
          <w:color w:val="000000"/>
        </w:rPr>
        <w:t xml:space="preserve"> - это процесс планирования, организации, мотивации и контроля, необходимый для того, чтобы сформулировать и достичь целей организации.</w:t>
      </w:r>
    </w:p>
    <w:p w:rsidR="00E37EEB" w:rsidRDefault="00A40DCF" w:rsidP="00E37EEB">
      <w:pPr>
        <w:ind w:right="139"/>
        <w:jc w:val="both"/>
        <w:rPr>
          <w:b/>
          <w:color w:val="000000"/>
        </w:rPr>
      </w:pPr>
      <w:r>
        <w:rPr>
          <w:b/>
          <w:color w:val="000000"/>
        </w:rPr>
        <w:t xml:space="preserve">       </w:t>
      </w:r>
      <w:r w:rsidR="00E37EEB">
        <w:rPr>
          <w:b/>
          <w:color w:val="000000"/>
        </w:rPr>
        <w:t>Функции менеджмента:</w:t>
      </w:r>
    </w:p>
    <w:p w:rsidR="00E37EEB" w:rsidRDefault="00970166" w:rsidP="00E37EEB">
      <w:pPr>
        <w:ind w:right="139"/>
        <w:jc w:val="both"/>
        <w:rPr>
          <w:color w:val="000000"/>
        </w:rPr>
      </w:pPr>
      <w:r>
        <w:rPr>
          <w:i/>
          <w:color w:val="000000"/>
        </w:rPr>
        <w:t>Планирование</w:t>
      </w:r>
      <w:r>
        <w:rPr>
          <w:color w:val="000000"/>
        </w:rPr>
        <w:t>-это формирование цели управления, выбор путей и методов достижения этой цели.</w:t>
      </w:r>
    </w:p>
    <w:p w:rsidR="00E37EEB" w:rsidRDefault="00970166" w:rsidP="00E37EEB">
      <w:pPr>
        <w:ind w:right="139"/>
        <w:jc w:val="both"/>
        <w:rPr>
          <w:color w:val="000000"/>
        </w:rPr>
      </w:pPr>
      <w:r>
        <w:rPr>
          <w:i/>
          <w:color w:val="000000"/>
        </w:rPr>
        <w:t>Организация</w:t>
      </w:r>
      <w:r>
        <w:rPr>
          <w:color w:val="000000"/>
        </w:rPr>
        <w:t>-это создание оптимальной структуры управления, направленное</w:t>
      </w:r>
      <w:r w:rsidR="00E37EEB">
        <w:rPr>
          <w:color w:val="000000"/>
        </w:rPr>
        <w:t xml:space="preserve"> на достижение цели организации.</w:t>
      </w:r>
    </w:p>
    <w:p w:rsidR="00E37EEB" w:rsidRDefault="00970166" w:rsidP="00E37EEB">
      <w:pPr>
        <w:ind w:right="139"/>
        <w:jc w:val="both"/>
        <w:rPr>
          <w:color w:val="000000"/>
        </w:rPr>
      </w:pPr>
      <w:r>
        <w:rPr>
          <w:i/>
          <w:color w:val="000000"/>
        </w:rPr>
        <w:t>Мотивация</w:t>
      </w:r>
      <w:r>
        <w:rPr>
          <w:color w:val="000000"/>
        </w:rPr>
        <w:t>-это совокупность методов, стимулирующих работников к наиболее эффективной работе.</w:t>
      </w:r>
    </w:p>
    <w:p w:rsidR="00970166" w:rsidRDefault="00970166" w:rsidP="00E37EEB">
      <w:pPr>
        <w:ind w:right="139"/>
        <w:jc w:val="both"/>
        <w:rPr>
          <w:color w:val="000000"/>
        </w:rPr>
      </w:pPr>
      <w:r>
        <w:rPr>
          <w:i/>
          <w:color w:val="000000"/>
        </w:rPr>
        <w:t>Контроль</w:t>
      </w:r>
      <w:r>
        <w:rPr>
          <w:color w:val="000000"/>
        </w:rPr>
        <w:t>-это система регулирования деятельности работников по выполнению работы определенного количества и качества.</w:t>
      </w:r>
    </w:p>
    <w:p w:rsidR="00970166" w:rsidRDefault="00970166" w:rsidP="00970166">
      <w:pPr>
        <w:pStyle w:val="a9"/>
        <w:shd w:val="clear" w:color="auto" w:fill="FFFFFF"/>
        <w:spacing w:before="0" w:beforeAutospacing="0" w:after="0" w:afterAutospacing="0"/>
        <w:jc w:val="both"/>
        <w:rPr>
          <w:color w:val="000000"/>
        </w:rPr>
      </w:pPr>
      <w:r>
        <w:rPr>
          <w:b/>
          <w:color w:val="000000"/>
        </w:rPr>
        <w:t xml:space="preserve">       Иерархия управления </w:t>
      </w:r>
      <w:r>
        <w:rPr>
          <w:color w:val="000000"/>
        </w:rPr>
        <w:t>(Рис.1.):</w:t>
      </w:r>
    </w:p>
    <w:p w:rsidR="00FF4457" w:rsidRDefault="00FF4457" w:rsidP="00970166">
      <w:pPr>
        <w:pStyle w:val="a9"/>
        <w:shd w:val="clear" w:color="auto" w:fill="FFFFFF"/>
        <w:spacing w:before="0" w:beforeAutospacing="0" w:after="0" w:afterAutospacing="0"/>
        <w:jc w:val="both"/>
        <w:rPr>
          <w:b/>
          <w:color w:val="000000"/>
        </w:rPr>
      </w:pPr>
      <w:r>
        <w:rPr>
          <w:noProof/>
          <w:color w:val="000000"/>
        </w:rPr>
        <w:drawing>
          <wp:inline distT="0" distB="0" distL="0" distR="0" wp14:anchorId="1A418B3C" wp14:editId="04192A0E">
            <wp:extent cx="4953000" cy="3000375"/>
            <wp:effectExtent l="0" t="0" r="0" b="9525"/>
            <wp:docPr id="5" name="Рисунок 5" descr="https://fsd.multiurok.ru/html/2019/04/08/s_5caae0ae42d4d/1134414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fsd.multiurok.ru/html/2019/04/08/s_5caae0ae42d4d/1134414_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53000" cy="3000375"/>
                    </a:xfrm>
                    <a:prstGeom prst="rect">
                      <a:avLst/>
                    </a:prstGeom>
                    <a:noFill/>
                    <a:ln>
                      <a:noFill/>
                    </a:ln>
                  </pic:spPr>
                </pic:pic>
              </a:graphicData>
            </a:graphic>
          </wp:inline>
        </w:drawing>
      </w:r>
    </w:p>
    <w:p w:rsidR="00FF4457" w:rsidRDefault="00970166" w:rsidP="00FF4457">
      <w:pPr>
        <w:pStyle w:val="a9"/>
        <w:shd w:val="clear" w:color="auto" w:fill="FFFFFF"/>
        <w:spacing w:before="0" w:beforeAutospacing="0" w:after="0" w:afterAutospacing="0"/>
        <w:jc w:val="center"/>
        <w:rPr>
          <w:color w:val="000000"/>
        </w:rPr>
      </w:pPr>
      <w:r>
        <w:rPr>
          <w:i/>
          <w:color w:val="000000"/>
        </w:rPr>
        <w:t xml:space="preserve">       </w:t>
      </w:r>
      <w:r w:rsidR="00FF4457">
        <w:rPr>
          <w:iCs/>
          <w:color w:val="000000"/>
        </w:rPr>
        <w:t>Рис.1. Уровни управления.</w:t>
      </w:r>
    </w:p>
    <w:p w:rsidR="00FF4457" w:rsidRDefault="00FF4457" w:rsidP="00970166">
      <w:pPr>
        <w:pStyle w:val="a9"/>
        <w:shd w:val="clear" w:color="auto" w:fill="FFFFFF"/>
        <w:spacing w:before="0" w:beforeAutospacing="0" w:after="0" w:afterAutospacing="0"/>
        <w:jc w:val="both"/>
        <w:rPr>
          <w:i/>
          <w:color w:val="000000"/>
        </w:rPr>
      </w:pPr>
    </w:p>
    <w:p w:rsidR="00A40DCF" w:rsidRDefault="00A40DCF" w:rsidP="00A40DCF">
      <w:pPr>
        <w:ind w:right="139"/>
        <w:jc w:val="both"/>
        <w:rPr>
          <w:color w:val="000000"/>
        </w:rPr>
      </w:pPr>
      <w:r>
        <w:rPr>
          <w:i/>
          <w:color w:val="000000"/>
        </w:rPr>
        <w:t xml:space="preserve">       </w:t>
      </w:r>
      <w:r w:rsidR="00970166">
        <w:rPr>
          <w:i/>
          <w:color w:val="000000"/>
        </w:rPr>
        <w:t>Институциональный уровень</w:t>
      </w:r>
      <w:r w:rsidR="00970166">
        <w:rPr>
          <w:color w:val="000000"/>
        </w:rPr>
        <w:t>-разработка и реализация стратегии организации, принятие важных решений (президент компании, министр).</w:t>
      </w:r>
    </w:p>
    <w:p w:rsidR="00A40DCF" w:rsidRDefault="00A40DCF" w:rsidP="00A40DCF">
      <w:pPr>
        <w:ind w:right="139"/>
        <w:jc w:val="both"/>
        <w:rPr>
          <w:color w:val="000000"/>
        </w:rPr>
      </w:pPr>
      <w:r>
        <w:rPr>
          <w:i/>
          <w:color w:val="000000"/>
        </w:rPr>
        <w:lastRenderedPageBreak/>
        <w:t xml:space="preserve">       </w:t>
      </w:r>
      <w:r w:rsidR="00970166">
        <w:rPr>
          <w:i/>
          <w:color w:val="000000"/>
        </w:rPr>
        <w:t>Управленческий уровень</w:t>
      </w:r>
      <w:r w:rsidR="00970166">
        <w:rPr>
          <w:color w:val="000000"/>
        </w:rPr>
        <w:t>-контроль работы руководителей низшего звена и передача информации руководителям высшего звена (начальники, руководители отделов и т.д.).</w:t>
      </w:r>
    </w:p>
    <w:p w:rsidR="00A40DCF" w:rsidRDefault="00A40DCF" w:rsidP="00A40DCF">
      <w:pPr>
        <w:ind w:right="139"/>
        <w:jc w:val="both"/>
        <w:rPr>
          <w:color w:val="000000"/>
        </w:rPr>
      </w:pPr>
      <w:r>
        <w:rPr>
          <w:i/>
          <w:color w:val="000000"/>
        </w:rPr>
        <w:t xml:space="preserve">       </w:t>
      </w:r>
      <w:r w:rsidR="00970166">
        <w:rPr>
          <w:i/>
          <w:color w:val="000000"/>
        </w:rPr>
        <w:t>Технический уровень</w:t>
      </w:r>
      <w:r w:rsidR="00970166">
        <w:rPr>
          <w:color w:val="000000"/>
        </w:rPr>
        <w:t>-контроль за выполнением производственных заданий, за использованием ресурсов: сырья, оборудования, кадров (начальники участков, мастера, и т.д.).</w:t>
      </w:r>
    </w:p>
    <w:p w:rsidR="00A40DCF" w:rsidRDefault="00A40DCF" w:rsidP="00A40DCF">
      <w:pPr>
        <w:ind w:right="139"/>
        <w:jc w:val="both"/>
        <w:rPr>
          <w:color w:val="000000"/>
        </w:rPr>
      </w:pPr>
      <w:r>
        <w:rPr>
          <w:i/>
          <w:color w:val="000000"/>
        </w:rPr>
        <w:t xml:space="preserve">      </w:t>
      </w:r>
      <w:r w:rsidR="00970166">
        <w:rPr>
          <w:i/>
          <w:color w:val="000000"/>
        </w:rPr>
        <w:t>Младшие начальники</w:t>
      </w:r>
      <w:r w:rsidR="00970166">
        <w:rPr>
          <w:color w:val="000000"/>
        </w:rPr>
        <w:t>, которых также называют руководителями первого (низового) звена или операционными руководителями - это организационный уровень, находящийся непосредственно над рабочими и другими работниками (не управляющими).</w:t>
      </w:r>
      <w:r>
        <w:rPr>
          <w:color w:val="000000"/>
        </w:rPr>
        <w:t xml:space="preserve"> </w:t>
      </w:r>
      <w:r w:rsidR="00970166">
        <w:rPr>
          <w:color w:val="000000"/>
        </w:rPr>
        <w:t xml:space="preserve">Младшие начальники в основном осуществляют контроль за выполнением производственных заданий для непрерывного обеспечения непосредственной информацией о правильности выполнения этих заданий. </w:t>
      </w:r>
    </w:p>
    <w:p w:rsidR="00A40DCF" w:rsidRDefault="00A40DCF" w:rsidP="00A40DCF">
      <w:pPr>
        <w:ind w:right="139"/>
        <w:jc w:val="both"/>
        <w:rPr>
          <w:color w:val="000000"/>
        </w:rPr>
      </w:pPr>
      <w:r>
        <w:rPr>
          <w:color w:val="000000"/>
        </w:rPr>
        <w:t xml:space="preserve">       </w:t>
      </w:r>
      <w:r w:rsidR="00970166">
        <w:rPr>
          <w:color w:val="000000"/>
        </w:rPr>
        <w:t>Руководители этого звена часто отвечают за непосредственное использование выделенных им ресурсов, таких как сырье и оборудование. Типичным названием должности на данном уровне является мастер, мастер смены и т.</w:t>
      </w:r>
      <w:r w:rsidR="00FF4457">
        <w:rPr>
          <w:color w:val="000000"/>
        </w:rPr>
        <w:t>д. Большая часть руководителей -</w:t>
      </w:r>
      <w:r w:rsidR="00970166">
        <w:rPr>
          <w:color w:val="000000"/>
        </w:rPr>
        <w:t xml:space="preserve"> это руководители низового звена. Большинство людей начинают свою управленческую карьеру в этом качестве.</w:t>
      </w:r>
    </w:p>
    <w:p w:rsidR="00A40DCF" w:rsidRDefault="00A40DCF" w:rsidP="00A40DCF">
      <w:pPr>
        <w:ind w:right="139"/>
        <w:jc w:val="both"/>
        <w:rPr>
          <w:color w:val="000000"/>
        </w:rPr>
      </w:pPr>
      <w:r>
        <w:rPr>
          <w:color w:val="000000"/>
        </w:rPr>
        <w:t xml:space="preserve">       </w:t>
      </w:r>
      <w:r w:rsidR="00970166">
        <w:rPr>
          <w:color w:val="000000"/>
        </w:rPr>
        <w:t>Исследования показывают, что работа руководителя низового звена является напряженной и наполненной разнообразными действиями. Она характеризуется частыми перерывами, переходами от одной задачи к другой. Было выявлено, что мастера проводят около половины своего рабочего времени в общении. Они много общаются со своими подчиненными, немного с другими мастерами и совсем мало со своим начальством.</w:t>
      </w:r>
    </w:p>
    <w:p w:rsidR="00A40DCF" w:rsidRDefault="00A40DCF" w:rsidP="00A40DCF">
      <w:pPr>
        <w:ind w:right="139"/>
        <w:jc w:val="both"/>
        <w:rPr>
          <w:color w:val="000000"/>
        </w:rPr>
      </w:pPr>
      <w:r>
        <w:rPr>
          <w:i/>
          <w:color w:val="000000"/>
        </w:rPr>
        <w:t xml:space="preserve">      </w:t>
      </w:r>
      <w:r w:rsidR="00970166">
        <w:rPr>
          <w:i/>
          <w:color w:val="000000"/>
        </w:rPr>
        <w:t xml:space="preserve">Руководители среднего звена. </w:t>
      </w:r>
      <w:r w:rsidR="00970166">
        <w:rPr>
          <w:color w:val="000000"/>
        </w:rPr>
        <w:t xml:space="preserve">Работа младших начальников координируется и контролируется руководителями среднего звена. За последние десятилетия среднее звено управленца значительно выросло и по своей численности, и по своей значимости. </w:t>
      </w:r>
    </w:p>
    <w:p w:rsidR="00A40DCF" w:rsidRDefault="00A40DCF" w:rsidP="00A40DCF">
      <w:pPr>
        <w:ind w:right="139"/>
        <w:jc w:val="both"/>
        <w:rPr>
          <w:color w:val="000000"/>
        </w:rPr>
      </w:pPr>
      <w:r>
        <w:rPr>
          <w:color w:val="000000"/>
        </w:rPr>
        <w:t xml:space="preserve">      </w:t>
      </w:r>
      <w:r w:rsidR="00970166">
        <w:rPr>
          <w:color w:val="000000"/>
        </w:rPr>
        <w:t xml:space="preserve">В большой организации может быть столько руководителей среднего звена, что возникает необходимость в разделении данной группы. И если такое разделение происходит, то возникают два уровня, первый из которых называется верхним уровнем среднего звена управления, второй - низшим. </w:t>
      </w:r>
    </w:p>
    <w:p w:rsidR="00A40DCF" w:rsidRDefault="00A40DCF" w:rsidP="00A40DCF">
      <w:pPr>
        <w:ind w:right="139"/>
        <w:jc w:val="both"/>
        <w:rPr>
          <w:color w:val="000000"/>
        </w:rPr>
      </w:pPr>
      <w:r>
        <w:rPr>
          <w:color w:val="000000"/>
        </w:rPr>
        <w:t xml:space="preserve">      </w:t>
      </w:r>
      <w:r w:rsidR="00970166">
        <w:rPr>
          <w:color w:val="000000"/>
        </w:rPr>
        <w:t>Таким образом, образуются четыре основных уровня управления: высший, верхний средний, низший средний и низовой. Типичными должностями руководителей среднего звена управления являются: управляющий сбытом по региону или по стране и директор филиала.</w:t>
      </w:r>
    </w:p>
    <w:p w:rsidR="00A40DCF" w:rsidRDefault="00A40DCF" w:rsidP="00A40DCF">
      <w:pPr>
        <w:ind w:right="139"/>
        <w:jc w:val="both"/>
        <w:rPr>
          <w:color w:val="000000"/>
        </w:rPr>
      </w:pPr>
      <w:r>
        <w:rPr>
          <w:color w:val="000000"/>
        </w:rPr>
        <w:t xml:space="preserve">      </w:t>
      </w:r>
      <w:r w:rsidR="00970166">
        <w:rPr>
          <w:color w:val="000000"/>
        </w:rPr>
        <w:t xml:space="preserve">Руководитель среднего звена часто возглавляет крупное подразделение или отдел в организации. Характер его работы в большей степени определяется содержанием работы подразделения, чем организации в целом. Например, деятельность начальника производства в промышленной фирме в основном включает координирование и управление работой руководителей низового звена, анализ данных о производительности труда и взаимодействия с инженерами по разработке новой продукции. </w:t>
      </w:r>
    </w:p>
    <w:p w:rsidR="00A40DCF" w:rsidRDefault="00A40DCF" w:rsidP="00A40DCF">
      <w:pPr>
        <w:ind w:right="139"/>
        <w:jc w:val="both"/>
        <w:rPr>
          <w:color w:val="000000"/>
        </w:rPr>
      </w:pPr>
      <w:r>
        <w:rPr>
          <w:color w:val="000000"/>
        </w:rPr>
        <w:t xml:space="preserve">       </w:t>
      </w:r>
      <w:r w:rsidR="00970166">
        <w:rPr>
          <w:color w:val="000000"/>
        </w:rPr>
        <w:t>Руководитель отдела по внешним связям на той же фирме проводит основную часть своего времени, подготавливая бумаги, за чтением, в разговорах и беседах, а также на</w:t>
      </w:r>
      <w:r>
        <w:rPr>
          <w:color w:val="000000"/>
        </w:rPr>
        <w:t xml:space="preserve"> заседаниях различных комитетов.</w:t>
      </w:r>
    </w:p>
    <w:p w:rsidR="00A40DCF" w:rsidRDefault="00A40DCF" w:rsidP="00A40DCF">
      <w:pPr>
        <w:ind w:right="139"/>
        <w:jc w:val="both"/>
        <w:rPr>
          <w:color w:val="000000"/>
        </w:rPr>
      </w:pPr>
      <w:r>
        <w:rPr>
          <w:color w:val="000000"/>
        </w:rPr>
        <w:t xml:space="preserve">       </w:t>
      </w:r>
      <w:r w:rsidR="00970166">
        <w:rPr>
          <w:color w:val="000000"/>
        </w:rPr>
        <w:t xml:space="preserve"> В основном, руководители среднего звена являются буфером между руководителями высшего и низового звеньев. Они готовят информацию для решений, принимаемых руководителями высшего звена, и передают эти решения обычно после трансформации их в технологически удобной форме, в виде спецификаций и конкретных заданий низовым линейным руководителям. Хотя существуют вариации, большая часть общения у руководителей среднего звена проходит в форме бесед с другими руководителями среднего и низового звеньев.</w:t>
      </w:r>
    </w:p>
    <w:p w:rsidR="00A40DCF" w:rsidRDefault="00A40DCF" w:rsidP="00A40DCF">
      <w:pPr>
        <w:ind w:right="139"/>
        <w:jc w:val="both"/>
        <w:rPr>
          <w:color w:val="000000"/>
        </w:rPr>
      </w:pPr>
      <w:r>
        <w:rPr>
          <w:color w:val="000000"/>
        </w:rPr>
        <w:t xml:space="preserve">         </w:t>
      </w:r>
      <w:r w:rsidR="00970166">
        <w:rPr>
          <w:i/>
          <w:color w:val="000000"/>
        </w:rPr>
        <w:t>Руководители высшего звена</w:t>
      </w:r>
      <w:r w:rsidR="00970166">
        <w:rPr>
          <w:color w:val="000000"/>
        </w:rPr>
        <w:t xml:space="preserve"> отвечают за принятие важнейших решений для организации в целом или для основной части организации. Сильные руководители высшего звена накладывают отпечаток своей личности на весь облик компании. Например, атмосфера, в которой действует федеральное правительство, да и вся страна, обычно претерпевает значительные изменения при новом президенте.</w:t>
      </w:r>
    </w:p>
    <w:p w:rsidR="00A40DCF" w:rsidRDefault="00970166" w:rsidP="00A40DCF">
      <w:pPr>
        <w:ind w:right="139"/>
        <w:jc w:val="center"/>
        <w:rPr>
          <w:b/>
          <w:i/>
          <w:color w:val="000000"/>
        </w:rPr>
      </w:pPr>
      <w:r>
        <w:rPr>
          <w:b/>
          <w:i/>
          <w:color w:val="000000"/>
        </w:rPr>
        <w:t>Исторические тенденции развития управления.</w:t>
      </w:r>
    </w:p>
    <w:p w:rsidR="00A40DCF" w:rsidRDefault="00A40DCF" w:rsidP="00A40DCF">
      <w:pPr>
        <w:ind w:right="139"/>
        <w:jc w:val="both"/>
        <w:rPr>
          <w:color w:val="000000"/>
        </w:rPr>
      </w:pPr>
      <w:r>
        <w:rPr>
          <w:b/>
          <w:bCs/>
          <w:color w:val="000000"/>
        </w:rPr>
        <w:t xml:space="preserve">        </w:t>
      </w:r>
      <w:r w:rsidR="00970166">
        <w:rPr>
          <w:b/>
          <w:bCs/>
          <w:color w:val="000000"/>
        </w:rPr>
        <w:t>Школа научного управления</w:t>
      </w:r>
      <w:r w:rsidR="00970166">
        <w:rPr>
          <w:color w:val="000000"/>
        </w:rPr>
        <w:t> (1885 – 1920) Ф. Тейлор (основатель менеджмента) и Ф. и Л. Гилберт. 1911 г. – Тейлор опубликовывает книгу «Принципы научного управления».</w:t>
      </w:r>
    </w:p>
    <w:p w:rsidR="00A40DCF" w:rsidRDefault="00970166" w:rsidP="00A40DCF">
      <w:pPr>
        <w:ind w:right="139"/>
        <w:jc w:val="both"/>
        <w:rPr>
          <w:i/>
          <w:color w:val="000000"/>
        </w:rPr>
      </w:pPr>
      <w:r>
        <w:rPr>
          <w:i/>
          <w:color w:val="000000"/>
        </w:rPr>
        <w:t>Основные положения:</w:t>
      </w:r>
    </w:p>
    <w:p w:rsidR="00A40DCF" w:rsidRDefault="00970166" w:rsidP="00A40DCF">
      <w:pPr>
        <w:ind w:right="139"/>
        <w:jc w:val="both"/>
        <w:rPr>
          <w:color w:val="000000"/>
        </w:rPr>
      </w:pPr>
      <w:r>
        <w:rPr>
          <w:color w:val="000000"/>
        </w:rPr>
        <w:lastRenderedPageBreak/>
        <w:t>Используя наблюдения, замеры, логику и анализ, можно усовершенствовать многие операции ручного труда и добиться большей их эффективности</w:t>
      </w:r>
    </w:p>
    <w:p w:rsidR="00A40DCF" w:rsidRDefault="00970166" w:rsidP="00A40DCF">
      <w:pPr>
        <w:ind w:right="139"/>
        <w:jc w:val="both"/>
        <w:rPr>
          <w:color w:val="000000"/>
        </w:rPr>
      </w:pPr>
      <w:r>
        <w:rPr>
          <w:color w:val="000000"/>
        </w:rPr>
        <w:t>Увеличение производительности и объемов производства происходит за счет систематического стимулирования работников.</w:t>
      </w:r>
    </w:p>
    <w:p w:rsidR="00A40DCF" w:rsidRDefault="00A40DCF" w:rsidP="00A40DCF">
      <w:pPr>
        <w:ind w:right="139"/>
        <w:jc w:val="both"/>
        <w:rPr>
          <w:color w:val="000000"/>
        </w:rPr>
      </w:pPr>
      <w:r>
        <w:rPr>
          <w:b/>
          <w:bCs/>
          <w:color w:val="000000"/>
        </w:rPr>
        <w:t xml:space="preserve">         </w:t>
      </w:r>
      <w:r w:rsidR="00970166">
        <w:rPr>
          <w:b/>
          <w:bCs/>
          <w:color w:val="000000"/>
        </w:rPr>
        <w:t>Классическая или административная школа</w:t>
      </w:r>
      <w:r w:rsidR="00970166">
        <w:rPr>
          <w:color w:val="000000"/>
        </w:rPr>
        <w:t> (1920 – 1950 гг.) Основатель Анри Файоль (отец менеджмента)</w:t>
      </w:r>
    </w:p>
    <w:p w:rsidR="00A40DCF" w:rsidRDefault="00970166" w:rsidP="00A40DCF">
      <w:pPr>
        <w:ind w:right="139"/>
        <w:jc w:val="both"/>
        <w:rPr>
          <w:i/>
          <w:color w:val="000000"/>
        </w:rPr>
      </w:pPr>
      <w:r>
        <w:rPr>
          <w:i/>
          <w:color w:val="000000"/>
        </w:rPr>
        <w:t>Основные положения:</w:t>
      </w:r>
    </w:p>
    <w:p w:rsidR="00A40DCF" w:rsidRDefault="00970166" w:rsidP="00A40DCF">
      <w:pPr>
        <w:ind w:right="139"/>
        <w:jc w:val="both"/>
        <w:rPr>
          <w:color w:val="000000"/>
        </w:rPr>
      </w:pPr>
      <w:r>
        <w:rPr>
          <w:color w:val="000000"/>
        </w:rPr>
        <w:t>Выделение управления как особого вида деятельности</w:t>
      </w:r>
    </w:p>
    <w:p w:rsidR="00970166" w:rsidRPr="00A40DCF" w:rsidRDefault="00970166" w:rsidP="00A40DCF">
      <w:pPr>
        <w:ind w:right="139"/>
        <w:jc w:val="both"/>
        <w:rPr>
          <w:color w:val="FF0000"/>
        </w:rPr>
      </w:pPr>
      <w:r>
        <w:rPr>
          <w:color w:val="000000"/>
        </w:rPr>
        <w:t>Деятельность по управлению включает в себя следующие обязательные функции: планирование, организацию, распорядительство, координацию и контроль. Успех любой организации зависит от 14 принципов управления.</w:t>
      </w:r>
    </w:p>
    <w:p w:rsidR="00970166" w:rsidRDefault="00970166" w:rsidP="00970166">
      <w:pPr>
        <w:pStyle w:val="a9"/>
        <w:shd w:val="clear" w:color="auto" w:fill="FFFFFF"/>
        <w:spacing w:before="0" w:beforeAutospacing="0" w:after="0" w:afterAutospacing="0"/>
        <w:jc w:val="both"/>
        <w:rPr>
          <w:color w:val="000000"/>
        </w:rPr>
      </w:pPr>
      <w:r>
        <w:rPr>
          <w:color w:val="000000"/>
        </w:rPr>
        <w:t xml:space="preserve">        Универсальные принципы управления:</w:t>
      </w:r>
    </w:p>
    <w:p w:rsidR="00970166" w:rsidRDefault="00970166" w:rsidP="00275609">
      <w:pPr>
        <w:pStyle w:val="a9"/>
        <w:numPr>
          <w:ilvl w:val="0"/>
          <w:numId w:val="1"/>
        </w:numPr>
        <w:shd w:val="clear" w:color="auto" w:fill="FFFFFF"/>
        <w:spacing w:before="0" w:beforeAutospacing="0" w:after="0" w:afterAutospacing="0"/>
        <w:jc w:val="both"/>
        <w:rPr>
          <w:color w:val="000000"/>
        </w:rPr>
      </w:pPr>
      <w:r>
        <w:rPr>
          <w:color w:val="000000"/>
        </w:rPr>
        <w:t>Разделение труда;</w:t>
      </w:r>
    </w:p>
    <w:p w:rsidR="00970166" w:rsidRDefault="00970166" w:rsidP="00275609">
      <w:pPr>
        <w:pStyle w:val="a9"/>
        <w:numPr>
          <w:ilvl w:val="0"/>
          <w:numId w:val="1"/>
        </w:numPr>
        <w:shd w:val="clear" w:color="auto" w:fill="FFFFFF"/>
        <w:spacing w:before="0" w:beforeAutospacing="0" w:after="0" w:afterAutospacing="0"/>
        <w:jc w:val="both"/>
        <w:rPr>
          <w:color w:val="000000"/>
        </w:rPr>
      </w:pPr>
      <w:r>
        <w:rPr>
          <w:color w:val="000000"/>
        </w:rPr>
        <w:t>Полномочие и ответственность;</w:t>
      </w:r>
    </w:p>
    <w:p w:rsidR="00970166" w:rsidRDefault="00970166" w:rsidP="00275609">
      <w:pPr>
        <w:pStyle w:val="a9"/>
        <w:numPr>
          <w:ilvl w:val="0"/>
          <w:numId w:val="1"/>
        </w:numPr>
        <w:shd w:val="clear" w:color="auto" w:fill="FFFFFF"/>
        <w:spacing w:before="0" w:beforeAutospacing="0" w:after="0" w:afterAutospacing="0"/>
        <w:jc w:val="both"/>
        <w:rPr>
          <w:color w:val="000000"/>
        </w:rPr>
      </w:pPr>
      <w:r>
        <w:rPr>
          <w:color w:val="000000"/>
        </w:rPr>
        <w:t>Дисциплина;</w:t>
      </w:r>
    </w:p>
    <w:p w:rsidR="00970166" w:rsidRDefault="00970166" w:rsidP="00275609">
      <w:pPr>
        <w:pStyle w:val="a9"/>
        <w:numPr>
          <w:ilvl w:val="0"/>
          <w:numId w:val="1"/>
        </w:numPr>
        <w:shd w:val="clear" w:color="auto" w:fill="FFFFFF"/>
        <w:spacing w:before="0" w:beforeAutospacing="0" w:after="0" w:afterAutospacing="0"/>
        <w:jc w:val="both"/>
        <w:rPr>
          <w:color w:val="000000"/>
        </w:rPr>
      </w:pPr>
      <w:r>
        <w:rPr>
          <w:color w:val="000000"/>
        </w:rPr>
        <w:t>Единство распорядительства;</w:t>
      </w:r>
    </w:p>
    <w:p w:rsidR="00970166" w:rsidRDefault="00970166" w:rsidP="00275609">
      <w:pPr>
        <w:pStyle w:val="a9"/>
        <w:numPr>
          <w:ilvl w:val="0"/>
          <w:numId w:val="1"/>
        </w:numPr>
        <w:shd w:val="clear" w:color="auto" w:fill="FFFFFF"/>
        <w:spacing w:before="0" w:beforeAutospacing="0" w:after="0" w:afterAutospacing="0"/>
        <w:jc w:val="both"/>
        <w:rPr>
          <w:color w:val="000000"/>
        </w:rPr>
      </w:pPr>
      <w:r>
        <w:rPr>
          <w:color w:val="000000"/>
        </w:rPr>
        <w:t>Единство руководства;</w:t>
      </w:r>
    </w:p>
    <w:p w:rsidR="00970166" w:rsidRDefault="00970166" w:rsidP="00275609">
      <w:pPr>
        <w:pStyle w:val="a9"/>
        <w:numPr>
          <w:ilvl w:val="0"/>
          <w:numId w:val="1"/>
        </w:numPr>
        <w:shd w:val="clear" w:color="auto" w:fill="FFFFFF"/>
        <w:spacing w:before="0" w:beforeAutospacing="0" w:after="0" w:afterAutospacing="0"/>
        <w:jc w:val="both"/>
        <w:rPr>
          <w:color w:val="000000"/>
        </w:rPr>
      </w:pPr>
      <w:r>
        <w:rPr>
          <w:color w:val="000000"/>
        </w:rPr>
        <w:t>Подчинение личных интересов общим интересам;</w:t>
      </w:r>
    </w:p>
    <w:p w:rsidR="00970166" w:rsidRDefault="00970166" w:rsidP="00275609">
      <w:pPr>
        <w:pStyle w:val="a9"/>
        <w:numPr>
          <w:ilvl w:val="0"/>
          <w:numId w:val="1"/>
        </w:numPr>
        <w:shd w:val="clear" w:color="auto" w:fill="FFFFFF"/>
        <w:spacing w:before="0" w:beforeAutospacing="0" w:after="0" w:afterAutospacing="0"/>
        <w:jc w:val="both"/>
        <w:rPr>
          <w:color w:val="000000"/>
        </w:rPr>
      </w:pPr>
      <w:r>
        <w:rPr>
          <w:color w:val="000000"/>
        </w:rPr>
        <w:t>Централизация;</w:t>
      </w:r>
    </w:p>
    <w:p w:rsidR="00970166" w:rsidRDefault="00970166" w:rsidP="00275609">
      <w:pPr>
        <w:pStyle w:val="a9"/>
        <w:numPr>
          <w:ilvl w:val="0"/>
          <w:numId w:val="1"/>
        </w:numPr>
        <w:shd w:val="clear" w:color="auto" w:fill="FFFFFF"/>
        <w:spacing w:before="0" w:beforeAutospacing="0" w:after="0" w:afterAutospacing="0"/>
        <w:jc w:val="both"/>
        <w:rPr>
          <w:color w:val="000000"/>
        </w:rPr>
      </w:pPr>
      <w:r>
        <w:rPr>
          <w:color w:val="000000"/>
        </w:rPr>
        <w:t>Цепи взаимодействия;</w:t>
      </w:r>
    </w:p>
    <w:p w:rsidR="00970166" w:rsidRDefault="00970166" w:rsidP="00275609">
      <w:pPr>
        <w:pStyle w:val="a9"/>
        <w:numPr>
          <w:ilvl w:val="0"/>
          <w:numId w:val="1"/>
        </w:numPr>
        <w:shd w:val="clear" w:color="auto" w:fill="FFFFFF"/>
        <w:spacing w:before="0" w:beforeAutospacing="0" w:after="0" w:afterAutospacing="0"/>
        <w:jc w:val="both"/>
        <w:rPr>
          <w:color w:val="000000"/>
        </w:rPr>
      </w:pPr>
      <w:r>
        <w:rPr>
          <w:color w:val="000000"/>
        </w:rPr>
        <w:t>Вознаграждение персонала;</w:t>
      </w:r>
    </w:p>
    <w:p w:rsidR="00970166" w:rsidRDefault="00970166" w:rsidP="00275609">
      <w:pPr>
        <w:pStyle w:val="a9"/>
        <w:numPr>
          <w:ilvl w:val="0"/>
          <w:numId w:val="1"/>
        </w:numPr>
        <w:shd w:val="clear" w:color="auto" w:fill="FFFFFF"/>
        <w:spacing w:before="0" w:beforeAutospacing="0" w:after="0" w:afterAutospacing="0"/>
        <w:jc w:val="both"/>
        <w:rPr>
          <w:color w:val="000000"/>
        </w:rPr>
      </w:pPr>
      <w:r>
        <w:rPr>
          <w:color w:val="000000"/>
        </w:rPr>
        <w:t>Порядок;</w:t>
      </w:r>
    </w:p>
    <w:p w:rsidR="00970166" w:rsidRDefault="00970166" w:rsidP="00275609">
      <w:pPr>
        <w:pStyle w:val="a9"/>
        <w:numPr>
          <w:ilvl w:val="0"/>
          <w:numId w:val="1"/>
        </w:numPr>
        <w:shd w:val="clear" w:color="auto" w:fill="FFFFFF"/>
        <w:spacing w:before="0" w:beforeAutospacing="0" w:after="0" w:afterAutospacing="0"/>
        <w:jc w:val="both"/>
        <w:rPr>
          <w:color w:val="000000"/>
        </w:rPr>
      </w:pPr>
      <w:r>
        <w:rPr>
          <w:color w:val="000000"/>
        </w:rPr>
        <w:t>Стабильность персонала;</w:t>
      </w:r>
    </w:p>
    <w:p w:rsidR="00970166" w:rsidRDefault="00970166" w:rsidP="00275609">
      <w:pPr>
        <w:pStyle w:val="a9"/>
        <w:numPr>
          <w:ilvl w:val="0"/>
          <w:numId w:val="1"/>
        </w:numPr>
        <w:shd w:val="clear" w:color="auto" w:fill="FFFFFF"/>
        <w:spacing w:before="0" w:beforeAutospacing="0" w:after="0" w:afterAutospacing="0"/>
        <w:jc w:val="both"/>
        <w:rPr>
          <w:color w:val="000000"/>
        </w:rPr>
      </w:pPr>
      <w:r>
        <w:rPr>
          <w:color w:val="000000"/>
        </w:rPr>
        <w:t>Равенство;</w:t>
      </w:r>
    </w:p>
    <w:p w:rsidR="00970166" w:rsidRDefault="00970166" w:rsidP="00275609">
      <w:pPr>
        <w:pStyle w:val="a9"/>
        <w:numPr>
          <w:ilvl w:val="0"/>
          <w:numId w:val="1"/>
        </w:numPr>
        <w:shd w:val="clear" w:color="auto" w:fill="FFFFFF"/>
        <w:spacing w:before="0" w:beforeAutospacing="0" w:after="0" w:afterAutospacing="0"/>
        <w:jc w:val="both"/>
        <w:rPr>
          <w:color w:val="000000"/>
        </w:rPr>
      </w:pPr>
      <w:r>
        <w:rPr>
          <w:color w:val="000000"/>
        </w:rPr>
        <w:t>Корпоративный дух;</w:t>
      </w:r>
    </w:p>
    <w:p w:rsidR="00970166" w:rsidRDefault="00970166" w:rsidP="00275609">
      <w:pPr>
        <w:pStyle w:val="a9"/>
        <w:numPr>
          <w:ilvl w:val="0"/>
          <w:numId w:val="1"/>
        </w:numPr>
        <w:shd w:val="clear" w:color="auto" w:fill="FFFFFF"/>
        <w:spacing w:before="0" w:beforeAutospacing="0" w:after="0" w:afterAutospacing="0"/>
        <w:jc w:val="both"/>
        <w:rPr>
          <w:color w:val="000000"/>
        </w:rPr>
      </w:pPr>
      <w:r>
        <w:rPr>
          <w:color w:val="000000"/>
        </w:rPr>
        <w:t>Инициатива.</w:t>
      </w:r>
    </w:p>
    <w:p w:rsidR="00A40DCF" w:rsidRDefault="00A40DCF" w:rsidP="00A40DCF">
      <w:pPr>
        <w:ind w:right="139"/>
        <w:jc w:val="both"/>
        <w:rPr>
          <w:color w:val="000000"/>
        </w:rPr>
      </w:pPr>
      <w:r>
        <w:rPr>
          <w:b/>
          <w:bCs/>
          <w:color w:val="000000"/>
        </w:rPr>
        <w:t xml:space="preserve">        </w:t>
      </w:r>
      <w:r w:rsidR="00970166">
        <w:rPr>
          <w:b/>
          <w:bCs/>
          <w:color w:val="000000"/>
        </w:rPr>
        <w:t>Школа человеческих отношений</w:t>
      </w:r>
      <w:r w:rsidR="00970166">
        <w:rPr>
          <w:color w:val="000000"/>
        </w:rPr>
        <w:t> зародилась в 20-30 гг. XX века. Создатели - Элтон Мейо, Мери Паркер Фоллет и Абрахам Маслоу.</w:t>
      </w:r>
    </w:p>
    <w:p w:rsidR="00A40DCF" w:rsidRDefault="00970166" w:rsidP="00A40DCF">
      <w:pPr>
        <w:ind w:right="139"/>
        <w:jc w:val="both"/>
        <w:rPr>
          <w:i/>
          <w:color w:val="000000"/>
        </w:rPr>
      </w:pPr>
      <w:r>
        <w:rPr>
          <w:i/>
          <w:color w:val="000000"/>
        </w:rPr>
        <w:t>Основные положения:</w:t>
      </w:r>
    </w:p>
    <w:p w:rsidR="00970166" w:rsidRPr="00A40DCF" w:rsidRDefault="00970166" w:rsidP="00A40DCF">
      <w:pPr>
        <w:ind w:right="139"/>
        <w:jc w:val="both"/>
        <w:rPr>
          <w:color w:val="FF0000"/>
        </w:rPr>
      </w:pPr>
      <w:r>
        <w:rPr>
          <w:color w:val="000000"/>
        </w:rPr>
        <w:t>Поведение человека на работе и результаты его труда напрямую зависят от того, в каких социальных условиях он находится на работе. Мотивы поступков людей – их потребности, которые могут быть удовлетворены с помощью денег. Если руководство проявляет большую заботу о работниках, то уровень их удовлетворенности возрастает, что ведет к увеличению производительности.</w:t>
      </w:r>
    </w:p>
    <w:p w:rsidR="00970166" w:rsidRDefault="00970166" w:rsidP="00970166">
      <w:pPr>
        <w:pStyle w:val="a9"/>
        <w:shd w:val="clear" w:color="auto" w:fill="FFFFFF"/>
        <w:spacing w:before="0" w:beforeAutospacing="0" w:after="0" w:afterAutospacing="0"/>
        <w:jc w:val="both"/>
        <w:rPr>
          <w:color w:val="000000"/>
        </w:rPr>
      </w:pPr>
      <w:r>
        <w:rPr>
          <w:color w:val="000000"/>
        </w:rPr>
        <w:t xml:space="preserve">        «Пирамида потребностей» А. Маслоу представлена на рисунке 2. </w:t>
      </w:r>
    </w:p>
    <w:p w:rsidR="00970166" w:rsidRDefault="00970166" w:rsidP="00970166">
      <w:pPr>
        <w:pStyle w:val="a9"/>
        <w:shd w:val="clear" w:color="auto" w:fill="FFFFFF"/>
        <w:spacing w:before="0" w:beforeAutospacing="0" w:after="0" w:afterAutospacing="0"/>
        <w:jc w:val="both"/>
        <w:rPr>
          <w:color w:val="000000"/>
        </w:rPr>
      </w:pPr>
      <w:r>
        <w:rPr>
          <w:noProof/>
          <w:color w:val="000000"/>
        </w:rPr>
        <w:drawing>
          <wp:inline distT="0" distB="0" distL="0" distR="0" wp14:anchorId="1062A8AB" wp14:editId="0FB25523">
            <wp:extent cx="5943600" cy="2905125"/>
            <wp:effectExtent l="0" t="0" r="0" b="9525"/>
            <wp:docPr id="2" name="Рисунок 2" descr="slid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slide-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905125"/>
                    </a:xfrm>
                    <a:prstGeom prst="rect">
                      <a:avLst/>
                    </a:prstGeom>
                    <a:noFill/>
                    <a:ln>
                      <a:noFill/>
                    </a:ln>
                  </pic:spPr>
                </pic:pic>
              </a:graphicData>
            </a:graphic>
          </wp:inline>
        </w:drawing>
      </w:r>
    </w:p>
    <w:p w:rsidR="00A40DCF" w:rsidRPr="00AF1F92" w:rsidRDefault="00970166" w:rsidP="00AF1F92">
      <w:pPr>
        <w:pStyle w:val="a9"/>
        <w:shd w:val="clear" w:color="auto" w:fill="FFFFFF"/>
        <w:spacing w:before="0" w:beforeAutospacing="0" w:after="0" w:afterAutospacing="0"/>
        <w:jc w:val="center"/>
        <w:rPr>
          <w:color w:val="000000"/>
        </w:rPr>
      </w:pPr>
      <w:r>
        <w:rPr>
          <w:color w:val="000000"/>
        </w:rPr>
        <w:t>Рис.2. «Пирамида потребностей» А. Маслоу.</w:t>
      </w:r>
    </w:p>
    <w:p w:rsidR="00A40DCF" w:rsidRDefault="00A40DCF" w:rsidP="00A40DCF">
      <w:pPr>
        <w:ind w:right="139"/>
        <w:jc w:val="both"/>
        <w:rPr>
          <w:color w:val="000000"/>
        </w:rPr>
      </w:pPr>
      <w:r>
        <w:rPr>
          <w:color w:val="000000"/>
        </w:rPr>
        <w:lastRenderedPageBreak/>
        <w:t xml:space="preserve">       </w:t>
      </w:r>
      <w:r w:rsidR="00970166">
        <w:rPr>
          <w:color w:val="000000"/>
        </w:rPr>
        <w:t>Удовлетворение потребностей, расположенных внизу иерархии, делает возможным осознание потребностей, расположенных выше в иерархии, и их участие в мотивации.</w:t>
      </w:r>
    </w:p>
    <w:p w:rsidR="00970166" w:rsidRDefault="00A40DCF" w:rsidP="00A40DCF">
      <w:pPr>
        <w:ind w:right="139"/>
        <w:jc w:val="both"/>
        <w:rPr>
          <w:color w:val="FF0000"/>
        </w:rPr>
      </w:pPr>
      <w:r>
        <w:rPr>
          <w:b/>
          <w:bCs/>
          <w:color w:val="000000"/>
        </w:rPr>
        <w:t xml:space="preserve">       </w:t>
      </w:r>
      <w:r w:rsidR="00970166">
        <w:rPr>
          <w:b/>
          <w:bCs/>
          <w:color w:val="000000"/>
        </w:rPr>
        <w:t>Школа поведенческих наук</w:t>
      </w:r>
      <w:r w:rsidR="00970166">
        <w:rPr>
          <w:color w:val="000000"/>
        </w:rPr>
        <w:t> появилась в 50-е годы XX века. Основатели: Д. МакГрегор, Герцберг, Лайкер.Данная школа изучала различные аспекты социального взаимодействия, мотивации, характеры власти и коммуникаций в организации, лидерство, изменение содержания работы, качество трудовой жизни. Школа поведенческих наук значительно отошла от школы человеческих отношений по методам налаживания межличностных отношений.</w:t>
      </w:r>
    </w:p>
    <w:p w:rsidR="00A40DCF" w:rsidRPr="00A40DCF" w:rsidRDefault="00A40DCF" w:rsidP="00A40DCF">
      <w:pPr>
        <w:ind w:right="139"/>
        <w:jc w:val="both"/>
        <w:rPr>
          <w:color w:val="FF0000"/>
        </w:rPr>
      </w:pPr>
    </w:p>
    <w:p w:rsidR="003314AF" w:rsidRDefault="00970166" w:rsidP="00250C67">
      <w:pPr>
        <w:suppressAutoHyphens/>
        <w:jc w:val="center"/>
        <w:rPr>
          <w:rFonts w:eastAsia="Times New Roman"/>
          <w:b/>
          <w:lang w:eastAsia="ar-SA"/>
        </w:rPr>
      </w:pPr>
      <w:r>
        <w:rPr>
          <w:rFonts w:eastAsia="Times New Roman"/>
          <w:b/>
          <w:lang w:eastAsia="ar-SA"/>
        </w:rPr>
        <w:t>2. Практическая часть</w:t>
      </w:r>
    </w:p>
    <w:p w:rsidR="00250C67" w:rsidRPr="003314AF" w:rsidRDefault="00250C67" w:rsidP="00250C67">
      <w:pPr>
        <w:suppressAutoHyphens/>
        <w:jc w:val="center"/>
        <w:rPr>
          <w:rFonts w:eastAsia="Times New Roman"/>
          <w:b/>
          <w:lang w:eastAsia="ar-SA"/>
        </w:rPr>
      </w:pPr>
    </w:p>
    <w:p w:rsidR="00970166" w:rsidRDefault="00970166" w:rsidP="00250C67">
      <w:pPr>
        <w:shd w:val="clear" w:color="auto" w:fill="FFFFFF"/>
        <w:rPr>
          <w:rFonts w:eastAsia="Times New Roman"/>
          <w:color w:val="000000"/>
          <w:lang w:eastAsia="ru-RU"/>
        </w:rPr>
      </w:pPr>
      <w:r>
        <w:rPr>
          <w:rFonts w:eastAsia="Times New Roman"/>
          <w:b/>
          <w:bCs/>
          <w:color w:val="000000"/>
          <w:lang w:eastAsia="ru-RU"/>
        </w:rPr>
        <w:t xml:space="preserve">Задание 1. </w:t>
      </w:r>
      <w:r>
        <w:rPr>
          <w:rFonts w:eastAsia="Times New Roman"/>
          <w:color w:val="000000"/>
          <w:lang w:eastAsia="ru-RU"/>
        </w:rPr>
        <w:t>Дайте определения.</w:t>
      </w:r>
    </w:p>
    <w:p w:rsidR="00970166" w:rsidRDefault="00970166" w:rsidP="00250C67">
      <w:pPr>
        <w:shd w:val="clear" w:color="auto" w:fill="FFFFFF"/>
        <w:rPr>
          <w:rFonts w:eastAsia="Times New Roman"/>
          <w:color w:val="000000"/>
          <w:lang w:eastAsia="ru-RU"/>
        </w:rPr>
      </w:pPr>
      <w:r>
        <w:rPr>
          <w:rFonts w:eastAsia="Times New Roman"/>
          <w:color w:val="000000"/>
          <w:lang w:eastAsia="ru-RU"/>
        </w:rPr>
        <w:t>Менеджмент________________________________________________________________</w:t>
      </w:r>
      <w:r w:rsidR="00DF4FB3">
        <w:rPr>
          <w:rFonts w:eastAsia="Times New Roman"/>
          <w:color w:val="000000"/>
          <w:lang w:eastAsia="ru-RU"/>
        </w:rPr>
        <w:t>________</w:t>
      </w:r>
    </w:p>
    <w:p w:rsidR="00970166" w:rsidRDefault="00970166" w:rsidP="00250C67">
      <w:pPr>
        <w:shd w:val="clear" w:color="auto" w:fill="FFFFFF"/>
        <w:rPr>
          <w:rFonts w:eastAsia="Times New Roman"/>
          <w:color w:val="000000"/>
          <w:lang w:eastAsia="ru-RU"/>
        </w:rPr>
      </w:pPr>
      <w:r>
        <w:rPr>
          <w:rFonts w:eastAsia="Times New Roman"/>
          <w:color w:val="000000"/>
          <w:lang w:eastAsia="ru-RU"/>
        </w:rPr>
        <w:t>Субъект менеджмента     _____________________________________________________</w:t>
      </w:r>
      <w:r w:rsidR="00DF4FB3">
        <w:rPr>
          <w:rFonts w:eastAsia="Times New Roman"/>
          <w:color w:val="000000"/>
          <w:lang w:eastAsia="ru-RU"/>
        </w:rPr>
        <w:t>________</w:t>
      </w:r>
    </w:p>
    <w:p w:rsidR="00970166" w:rsidRDefault="00970166" w:rsidP="00250C67">
      <w:pPr>
        <w:shd w:val="clear" w:color="auto" w:fill="FFFFFF"/>
        <w:rPr>
          <w:rFonts w:eastAsia="Times New Roman"/>
          <w:color w:val="000000"/>
          <w:lang w:eastAsia="ru-RU"/>
        </w:rPr>
      </w:pPr>
      <w:r>
        <w:rPr>
          <w:rFonts w:eastAsia="Times New Roman"/>
          <w:color w:val="000000"/>
          <w:lang w:eastAsia="ru-RU"/>
        </w:rPr>
        <w:t>Объекты менеджмента _______________________________________________________</w:t>
      </w:r>
      <w:r w:rsidR="00DF4FB3">
        <w:rPr>
          <w:rFonts w:eastAsia="Times New Roman"/>
          <w:color w:val="000000"/>
          <w:lang w:eastAsia="ru-RU"/>
        </w:rPr>
        <w:t>________</w:t>
      </w:r>
    </w:p>
    <w:p w:rsidR="00970166" w:rsidRDefault="00970166" w:rsidP="00250C67">
      <w:pPr>
        <w:shd w:val="clear" w:color="auto" w:fill="FFFFFF"/>
        <w:rPr>
          <w:rFonts w:eastAsia="Times New Roman"/>
          <w:color w:val="000000"/>
          <w:lang w:eastAsia="ru-RU"/>
        </w:rPr>
      </w:pPr>
      <w:r>
        <w:rPr>
          <w:rFonts w:eastAsia="Times New Roman"/>
          <w:color w:val="000000"/>
          <w:lang w:eastAsia="ru-RU"/>
        </w:rPr>
        <w:t>Система управления организацией _____________________________________________</w:t>
      </w:r>
      <w:r w:rsidR="00DF4FB3">
        <w:rPr>
          <w:rFonts w:eastAsia="Times New Roman"/>
          <w:color w:val="000000"/>
          <w:lang w:eastAsia="ru-RU"/>
        </w:rPr>
        <w:t>________</w:t>
      </w:r>
    </w:p>
    <w:p w:rsidR="00250C67" w:rsidRDefault="00250C67" w:rsidP="00250C67">
      <w:pPr>
        <w:shd w:val="clear" w:color="auto" w:fill="FFFFFF"/>
        <w:rPr>
          <w:rFonts w:eastAsia="Times New Roman"/>
          <w:color w:val="000000"/>
          <w:lang w:eastAsia="ru-RU"/>
        </w:rPr>
      </w:pPr>
    </w:p>
    <w:p w:rsidR="00970166" w:rsidRDefault="00970166" w:rsidP="00970166">
      <w:pPr>
        <w:shd w:val="clear" w:color="auto" w:fill="FFFFFF"/>
        <w:spacing w:after="150"/>
        <w:rPr>
          <w:rFonts w:eastAsia="Times New Roman"/>
          <w:bCs/>
          <w:color w:val="000000"/>
          <w:lang w:eastAsia="ru-RU"/>
        </w:rPr>
      </w:pPr>
      <w:r>
        <w:rPr>
          <w:rFonts w:eastAsia="Times New Roman"/>
          <w:b/>
          <w:bCs/>
          <w:color w:val="000000"/>
          <w:lang w:eastAsia="ru-RU"/>
        </w:rPr>
        <w:t xml:space="preserve">Задание 2. </w:t>
      </w:r>
      <w:r>
        <w:rPr>
          <w:rFonts w:eastAsia="Times New Roman"/>
          <w:bCs/>
          <w:color w:val="000000"/>
          <w:lang w:eastAsia="ru-RU"/>
        </w:rPr>
        <w:t>Заполните таблицу.</w:t>
      </w:r>
    </w:p>
    <w:p w:rsidR="00970166" w:rsidRDefault="00970166" w:rsidP="00970166">
      <w:pPr>
        <w:shd w:val="clear" w:color="auto" w:fill="FFFFFF"/>
        <w:rPr>
          <w:rFonts w:eastAsia="Times New Roman"/>
          <w:color w:val="000000"/>
          <w:lang w:eastAsia="ru-RU"/>
        </w:rPr>
      </w:pPr>
      <w:r>
        <w:rPr>
          <w:rFonts w:eastAsia="Times New Roman"/>
          <w:bCs/>
          <w:color w:val="000000"/>
          <w:lang w:eastAsia="ru-RU"/>
        </w:rPr>
        <w:t xml:space="preserve">                                                                                                                                     </w:t>
      </w:r>
      <w:r w:rsidR="00DF4FB3">
        <w:rPr>
          <w:rFonts w:eastAsia="Times New Roman"/>
          <w:bCs/>
          <w:color w:val="000000"/>
          <w:lang w:eastAsia="ru-RU"/>
        </w:rPr>
        <w:t xml:space="preserve">            </w:t>
      </w:r>
      <w:r>
        <w:rPr>
          <w:rFonts w:eastAsia="Times New Roman"/>
          <w:bCs/>
          <w:color w:val="000000"/>
          <w:lang w:eastAsia="ru-RU"/>
        </w:rPr>
        <w:t xml:space="preserve">  Таблица 1.</w:t>
      </w:r>
    </w:p>
    <w:tbl>
      <w:tblPr>
        <w:tblW w:w="9915" w:type="dxa"/>
        <w:shd w:val="clear" w:color="auto" w:fill="FFFFFF"/>
        <w:tblCellMar>
          <w:top w:w="105" w:type="dxa"/>
          <w:left w:w="105" w:type="dxa"/>
          <w:bottom w:w="105" w:type="dxa"/>
          <w:right w:w="105" w:type="dxa"/>
        </w:tblCellMar>
        <w:tblLook w:val="04A0" w:firstRow="1" w:lastRow="0" w:firstColumn="1" w:lastColumn="0" w:noHBand="0" w:noVBand="1"/>
      </w:tblPr>
      <w:tblGrid>
        <w:gridCol w:w="5379"/>
        <w:gridCol w:w="4536"/>
      </w:tblGrid>
      <w:tr w:rsidR="00970166" w:rsidTr="00DF4FB3">
        <w:trPr>
          <w:trHeight w:val="411"/>
        </w:trPr>
        <w:tc>
          <w:tcPr>
            <w:tcW w:w="537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Default="00970166">
            <w:pPr>
              <w:jc w:val="center"/>
              <w:rPr>
                <w:rFonts w:eastAsia="Times New Roman"/>
                <w:color w:val="000000"/>
                <w:lang w:eastAsia="ru-RU"/>
              </w:rPr>
            </w:pPr>
            <w:r>
              <w:rPr>
                <w:rFonts w:eastAsia="Times New Roman"/>
                <w:color w:val="000000"/>
                <w:lang w:eastAsia="ru-RU"/>
              </w:rPr>
              <w:t>Цели менеджмента</w:t>
            </w:r>
          </w:p>
        </w:tc>
        <w:tc>
          <w:tcPr>
            <w:tcW w:w="45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Default="00970166">
            <w:pPr>
              <w:jc w:val="center"/>
              <w:rPr>
                <w:rFonts w:eastAsia="Times New Roman"/>
                <w:color w:val="000000"/>
                <w:lang w:eastAsia="ru-RU"/>
              </w:rPr>
            </w:pPr>
            <w:r>
              <w:rPr>
                <w:rFonts w:eastAsia="Times New Roman"/>
                <w:color w:val="000000"/>
                <w:lang w:eastAsia="ru-RU"/>
              </w:rPr>
              <w:t>Задачи менеджмента</w:t>
            </w:r>
          </w:p>
        </w:tc>
      </w:tr>
      <w:tr w:rsidR="00970166" w:rsidTr="00DF4FB3">
        <w:trPr>
          <w:trHeight w:val="154"/>
        </w:trPr>
        <w:tc>
          <w:tcPr>
            <w:tcW w:w="537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Default="00970166">
            <w:pPr>
              <w:rPr>
                <w:rFonts w:eastAsia="Times New Roman"/>
                <w:color w:val="000000"/>
                <w:lang w:eastAsia="ru-RU"/>
              </w:rPr>
            </w:pPr>
          </w:p>
        </w:tc>
        <w:tc>
          <w:tcPr>
            <w:tcW w:w="45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970166" w:rsidRDefault="00970166">
            <w:pPr>
              <w:spacing w:after="150"/>
              <w:rPr>
                <w:rFonts w:ascii="Arial" w:eastAsia="Times New Roman" w:hAnsi="Arial" w:cs="Arial"/>
                <w:color w:val="000000"/>
                <w:sz w:val="21"/>
                <w:szCs w:val="21"/>
                <w:lang w:eastAsia="ru-RU"/>
              </w:rPr>
            </w:pPr>
          </w:p>
        </w:tc>
      </w:tr>
      <w:tr w:rsidR="00970166" w:rsidTr="00DF4FB3">
        <w:trPr>
          <w:trHeight w:val="316"/>
        </w:trPr>
        <w:tc>
          <w:tcPr>
            <w:tcW w:w="537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Default="00970166">
            <w:pPr>
              <w:rPr>
                <w:rFonts w:ascii="Arial" w:eastAsia="Times New Roman" w:hAnsi="Arial" w:cs="Arial"/>
                <w:color w:val="000000"/>
                <w:sz w:val="21"/>
                <w:szCs w:val="21"/>
                <w:lang w:eastAsia="ru-RU"/>
              </w:rPr>
            </w:pPr>
          </w:p>
        </w:tc>
        <w:tc>
          <w:tcPr>
            <w:tcW w:w="45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970166" w:rsidRDefault="00970166">
            <w:pPr>
              <w:spacing w:after="150"/>
              <w:rPr>
                <w:rFonts w:ascii="Arial" w:eastAsia="Times New Roman" w:hAnsi="Arial" w:cs="Arial"/>
                <w:color w:val="000000"/>
                <w:sz w:val="21"/>
                <w:szCs w:val="21"/>
                <w:lang w:eastAsia="ru-RU"/>
              </w:rPr>
            </w:pPr>
          </w:p>
        </w:tc>
      </w:tr>
      <w:tr w:rsidR="00970166" w:rsidTr="00DF4FB3">
        <w:tc>
          <w:tcPr>
            <w:tcW w:w="537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Default="00970166">
            <w:pPr>
              <w:rPr>
                <w:rFonts w:ascii="Arial" w:eastAsia="Times New Roman" w:hAnsi="Arial" w:cs="Arial"/>
                <w:color w:val="000000"/>
                <w:sz w:val="21"/>
                <w:szCs w:val="21"/>
                <w:lang w:eastAsia="ru-RU"/>
              </w:rPr>
            </w:pPr>
          </w:p>
        </w:tc>
        <w:tc>
          <w:tcPr>
            <w:tcW w:w="45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970166" w:rsidRDefault="00970166">
            <w:pPr>
              <w:spacing w:after="150"/>
              <w:rPr>
                <w:rFonts w:ascii="Arial" w:eastAsia="Times New Roman" w:hAnsi="Arial" w:cs="Arial"/>
                <w:color w:val="000000"/>
                <w:sz w:val="21"/>
                <w:szCs w:val="21"/>
                <w:lang w:eastAsia="ru-RU"/>
              </w:rPr>
            </w:pPr>
          </w:p>
        </w:tc>
      </w:tr>
    </w:tbl>
    <w:p w:rsidR="00970166" w:rsidRDefault="00970166" w:rsidP="00970166">
      <w:pPr>
        <w:shd w:val="clear" w:color="auto" w:fill="FFFFFF"/>
        <w:spacing w:after="150"/>
        <w:rPr>
          <w:rFonts w:eastAsia="Times New Roman"/>
          <w:b/>
          <w:bCs/>
          <w:color w:val="000000"/>
          <w:lang w:eastAsia="ru-RU"/>
        </w:rPr>
      </w:pPr>
    </w:p>
    <w:p w:rsidR="00970166" w:rsidRPr="00A40DCF" w:rsidRDefault="00970166" w:rsidP="00A40DCF">
      <w:pPr>
        <w:ind w:right="139"/>
        <w:jc w:val="both"/>
        <w:rPr>
          <w:color w:val="FF0000"/>
        </w:rPr>
      </w:pPr>
      <w:r>
        <w:rPr>
          <w:rFonts w:eastAsia="Times New Roman"/>
          <w:b/>
          <w:bCs/>
          <w:color w:val="000000"/>
          <w:lang w:eastAsia="ru-RU"/>
        </w:rPr>
        <w:t>Задание 3. </w:t>
      </w:r>
      <w:r>
        <w:rPr>
          <w:rFonts w:eastAsia="Times New Roman"/>
          <w:color w:val="000000"/>
          <w:lang w:eastAsia="ru-RU"/>
        </w:rPr>
        <w:t xml:space="preserve">Заполните таблицу, дайте сравнительную характеристику каждого исторического направления.                                                                                               </w:t>
      </w:r>
    </w:p>
    <w:p w:rsidR="00970166" w:rsidRDefault="00970166" w:rsidP="00970166">
      <w:pPr>
        <w:shd w:val="clear" w:color="auto" w:fill="FFFFFF"/>
        <w:rPr>
          <w:rFonts w:eastAsia="Times New Roman"/>
          <w:color w:val="000000"/>
          <w:lang w:eastAsia="ru-RU"/>
        </w:rPr>
      </w:pPr>
      <w:r>
        <w:rPr>
          <w:rFonts w:eastAsia="Times New Roman"/>
          <w:color w:val="000000"/>
          <w:lang w:eastAsia="ru-RU"/>
        </w:rPr>
        <w:t xml:space="preserve">                                                                                                                                      </w:t>
      </w:r>
      <w:r w:rsidR="00DF4FB3">
        <w:rPr>
          <w:rFonts w:eastAsia="Times New Roman"/>
          <w:color w:val="000000"/>
          <w:lang w:eastAsia="ru-RU"/>
        </w:rPr>
        <w:t xml:space="preserve">           </w:t>
      </w:r>
      <w:r>
        <w:rPr>
          <w:rFonts w:eastAsia="Times New Roman"/>
          <w:color w:val="000000"/>
          <w:lang w:eastAsia="ru-RU"/>
        </w:rPr>
        <w:t xml:space="preserve"> Таблица 2.</w:t>
      </w:r>
    </w:p>
    <w:tbl>
      <w:tblPr>
        <w:tblW w:w="9915" w:type="dxa"/>
        <w:shd w:val="clear" w:color="auto" w:fill="FFFFFF"/>
        <w:tblCellMar>
          <w:top w:w="105" w:type="dxa"/>
          <w:left w:w="105" w:type="dxa"/>
          <w:bottom w:w="105" w:type="dxa"/>
          <w:right w:w="105" w:type="dxa"/>
        </w:tblCellMar>
        <w:tblLook w:val="04A0" w:firstRow="1" w:lastRow="0" w:firstColumn="1" w:lastColumn="0" w:noHBand="0" w:noVBand="1"/>
      </w:tblPr>
      <w:tblGrid>
        <w:gridCol w:w="2614"/>
        <w:gridCol w:w="2236"/>
        <w:gridCol w:w="1743"/>
        <w:gridCol w:w="3322"/>
      </w:tblGrid>
      <w:tr w:rsidR="00970166" w:rsidTr="00DF4FB3">
        <w:trPr>
          <w:trHeight w:val="967"/>
        </w:trPr>
        <w:tc>
          <w:tcPr>
            <w:tcW w:w="261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spacing w:after="150"/>
              <w:jc w:val="center"/>
              <w:rPr>
                <w:rFonts w:eastAsia="Times New Roman"/>
                <w:color w:val="000000"/>
                <w:sz w:val="22"/>
                <w:szCs w:val="22"/>
                <w:lang w:eastAsia="ru-RU"/>
              </w:rPr>
            </w:pPr>
            <w:r w:rsidRPr="003314AF">
              <w:rPr>
                <w:rFonts w:eastAsia="Times New Roman"/>
                <w:color w:val="000000"/>
                <w:sz w:val="22"/>
                <w:szCs w:val="22"/>
                <w:lang w:eastAsia="ru-RU"/>
              </w:rPr>
              <w:t>Название школы управления</w:t>
            </w:r>
          </w:p>
        </w:tc>
        <w:tc>
          <w:tcPr>
            <w:tcW w:w="22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jc w:val="center"/>
              <w:rPr>
                <w:rFonts w:eastAsia="Times New Roman"/>
                <w:color w:val="000000"/>
                <w:sz w:val="22"/>
                <w:szCs w:val="22"/>
                <w:lang w:eastAsia="ru-RU"/>
              </w:rPr>
            </w:pPr>
            <w:r w:rsidRPr="003314AF">
              <w:rPr>
                <w:rFonts w:eastAsia="Times New Roman"/>
                <w:color w:val="000000"/>
                <w:sz w:val="22"/>
                <w:szCs w:val="22"/>
                <w:lang w:eastAsia="ru-RU"/>
              </w:rPr>
              <w:t>Период действия данного направления в развитии менеджмента</w:t>
            </w:r>
          </w:p>
        </w:tc>
        <w:tc>
          <w:tcPr>
            <w:tcW w:w="174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spacing w:after="150"/>
              <w:jc w:val="center"/>
              <w:rPr>
                <w:rFonts w:eastAsia="Times New Roman"/>
                <w:color w:val="000000"/>
                <w:sz w:val="22"/>
                <w:szCs w:val="22"/>
                <w:lang w:eastAsia="ru-RU"/>
              </w:rPr>
            </w:pPr>
            <w:r w:rsidRPr="003314AF">
              <w:rPr>
                <w:rFonts w:eastAsia="Times New Roman"/>
                <w:color w:val="000000"/>
                <w:sz w:val="22"/>
                <w:szCs w:val="22"/>
                <w:lang w:eastAsia="ru-RU"/>
              </w:rPr>
              <w:t>Основатели школы</w:t>
            </w:r>
          </w:p>
        </w:tc>
        <w:tc>
          <w:tcPr>
            <w:tcW w:w="332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spacing w:after="150"/>
              <w:jc w:val="center"/>
              <w:rPr>
                <w:rFonts w:eastAsia="Times New Roman"/>
                <w:color w:val="000000"/>
                <w:sz w:val="22"/>
                <w:szCs w:val="22"/>
                <w:lang w:eastAsia="ru-RU"/>
              </w:rPr>
            </w:pPr>
            <w:r w:rsidRPr="003314AF">
              <w:rPr>
                <w:rFonts w:eastAsia="Times New Roman"/>
                <w:color w:val="000000"/>
                <w:sz w:val="22"/>
                <w:szCs w:val="22"/>
                <w:lang w:eastAsia="ru-RU"/>
              </w:rPr>
              <w:t>Основные положения</w:t>
            </w:r>
          </w:p>
        </w:tc>
      </w:tr>
      <w:tr w:rsidR="00970166" w:rsidTr="00DF4FB3">
        <w:trPr>
          <w:trHeight w:val="446"/>
        </w:trPr>
        <w:tc>
          <w:tcPr>
            <w:tcW w:w="261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rPr>
                <w:rFonts w:eastAsia="Times New Roman"/>
                <w:color w:val="000000"/>
                <w:sz w:val="22"/>
                <w:szCs w:val="22"/>
                <w:lang w:eastAsia="ru-RU"/>
              </w:rPr>
            </w:pPr>
            <w:r w:rsidRPr="003314AF">
              <w:rPr>
                <w:rFonts w:eastAsia="Times New Roman"/>
                <w:color w:val="000000"/>
                <w:sz w:val="22"/>
                <w:szCs w:val="22"/>
                <w:lang w:eastAsia="ru-RU"/>
              </w:rPr>
              <w:t>Школа научного управления</w:t>
            </w:r>
          </w:p>
        </w:tc>
        <w:tc>
          <w:tcPr>
            <w:tcW w:w="22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rPr>
                <w:rFonts w:eastAsia="Times New Roman"/>
                <w:color w:val="000000"/>
                <w:sz w:val="22"/>
                <w:szCs w:val="22"/>
                <w:lang w:eastAsia="ru-RU"/>
              </w:rPr>
            </w:pPr>
          </w:p>
        </w:tc>
        <w:tc>
          <w:tcPr>
            <w:tcW w:w="174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rPr>
                <w:sz w:val="22"/>
                <w:szCs w:val="22"/>
                <w:lang w:eastAsia="ru-RU"/>
              </w:rPr>
            </w:pPr>
          </w:p>
        </w:tc>
        <w:tc>
          <w:tcPr>
            <w:tcW w:w="332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rPr>
                <w:sz w:val="22"/>
                <w:szCs w:val="22"/>
                <w:lang w:eastAsia="ru-RU"/>
              </w:rPr>
            </w:pPr>
          </w:p>
        </w:tc>
      </w:tr>
      <w:tr w:rsidR="00970166" w:rsidTr="00DF4FB3">
        <w:trPr>
          <w:trHeight w:val="582"/>
        </w:trPr>
        <w:tc>
          <w:tcPr>
            <w:tcW w:w="261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rPr>
                <w:rFonts w:eastAsia="Times New Roman"/>
                <w:color w:val="000000"/>
                <w:sz w:val="22"/>
                <w:szCs w:val="22"/>
                <w:lang w:eastAsia="ru-RU"/>
              </w:rPr>
            </w:pPr>
            <w:r w:rsidRPr="003314AF">
              <w:rPr>
                <w:rFonts w:eastAsia="Times New Roman"/>
                <w:color w:val="000000"/>
                <w:sz w:val="22"/>
                <w:szCs w:val="22"/>
                <w:lang w:eastAsia="ru-RU"/>
              </w:rPr>
              <w:t>Школа административного управления.</w:t>
            </w:r>
          </w:p>
        </w:tc>
        <w:tc>
          <w:tcPr>
            <w:tcW w:w="22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rPr>
                <w:rFonts w:eastAsia="Times New Roman"/>
                <w:color w:val="000000"/>
                <w:sz w:val="22"/>
                <w:szCs w:val="22"/>
                <w:lang w:eastAsia="ru-RU"/>
              </w:rPr>
            </w:pPr>
          </w:p>
        </w:tc>
        <w:tc>
          <w:tcPr>
            <w:tcW w:w="174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rPr>
                <w:sz w:val="22"/>
                <w:szCs w:val="22"/>
                <w:lang w:eastAsia="ru-RU"/>
              </w:rPr>
            </w:pPr>
          </w:p>
        </w:tc>
        <w:tc>
          <w:tcPr>
            <w:tcW w:w="332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rPr>
                <w:sz w:val="22"/>
                <w:szCs w:val="22"/>
                <w:lang w:eastAsia="ru-RU"/>
              </w:rPr>
            </w:pPr>
          </w:p>
        </w:tc>
      </w:tr>
      <w:tr w:rsidR="00970166" w:rsidTr="00DF4FB3">
        <w:trPr>
          <w:trHeight w:val="356"/>
        </w:trPr>
        <w:tc>
          <w:tcPr>
            <w:tcW w:w="261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rPr>
                <w:rFonts w:eastAsia="Times New Roman"/>
                <w:color w:val="000000"/>
                <w:sz w:val="22"/>
                <w:szCs w:val="22"/>
                <w:lang w:eastAsia="ru-RU"/>
              </w:rPr>
            </w:pPr>
            <w:r w:rsidRPr="003314AF">
              <w:rPr>
                <w:rFonts w:eastAsia="Times New Roman"/>
                <w:color w:val="000000"/>
                <w:sz w:val="22"/>
                <w:szCs w:val="22"/>
                <w:lang w:eastAsia="ru-RU"/>
              </w:rPr>
              <w:t>Школа человеческих отношений.</w:t>
            </w:r>
          </w:p>
        </w:tc>
        <w:tc>
          <w:tcPr>
            <w:tcW w:w="22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rPr>
                <w:rFonts w:eastAsia="Times New Roman"/>
                <w:color w:val="000000"/>
                <w:sz w:val="22"/>
                <w:szCs w:val="22"/>
                <w:lang w:eastAsia="ru-RU"/>
              </w:rPr>
            </w:pPr>
          </w:p>
        </w:tc>
        <w:tc>
          <w:tcPr>
            <w:tcW w:w="174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rPr>
                <w:sz w:val="22"/>
                <w:szCs w:val="22"/>
                <w:lang w:eastAsia="ru-RU"/>
              </w:rPr>
            </w:pPr>
          </w:p>
        </w:tc>
        <w:tc>
          <w:tcPr>
            <w:tcW w:w="332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rPr>
                <w:sz w:val="22"/>
                <w:szCs w:val="22"/>
                <w:lang w:eastAsia="ru-RU"/>
              </w:rPr>
            </w:pPr>
          </w:p>
        </w:tc>
      </w:tr>
      <w:tr w:rsidR="00970166" w:rsidTr="00DF4FB3">
        <w:trPr>
          <w:trHeight w:val="422"/>
        </w:trPr>
        <w:tc>
          <w:tcPr>
            <w:tcW w:w="261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rPr>
                <w:rFonts w:eastAsia="Times New Roman"/>
                <w:color w:val="000000"/>
                <w:sz w:val="22"/>
                <w:szCs w:val="22"/>
                <w:lang w:eastAsia="ru-RU"/>
              </w:rPr>
            </w:pPr>
            <w:r w:rsidRPr="003314AF">
              <w:rPr>
                <w:rFonts w:eastAsia="Times New Roman"/>
                <w:color w:val="000000"/>
                <w:sz w:val="22"/>
                <w:szCs w:val="22"/>
                <w:lang w:eastAsia="ru-RU"/>
              </w:rPr>
              <w:t>Школа поведенческих наук</w:t>
            </w:r>
          </w:p>
        </w:tc>
        <w:tc>
          <w:tcPr>
            <w:tcW w:w="22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rPr>
                <w:rFonts w:eastAsia="Times New Roman"/>
                <w:color w:val="000000"/>
                <w:sz w:val="22"/>
                <w:szCs w:val="22"/>
                <w:lang w:eastAsia="ru-RU"/>
              </w:rPr>
            </w:pPr>
          </w:p>
        </w:tc>
        <w:tc>
          <w:tcPr>
            <w:tcW w:w="174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rPr>
                <w:sz w:val="22"/>
                <w:szCs w:val="22"/>
                <w:lang w:eastAsia="ru-RU"/>
              </w:rPr>
            </w:pPr>
          </w:p>
        </w:tc>
        <w:tc>
          <w:tcPr>
            <w:tcW w:w="332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Pr="003314AF" w:rsidRDefault="00970166">
            <w:pPr>
              <w:rPr>
                <w:sz w:val="22"/>
                <w:szCs w:val="22"/>
                <w:lang w:eastAsia="ru-RU"/>
              </w:rPr>
            </w:pPr>
          </w:p>
        </w:tc>
      </w:tr>
    </w:tbl>
    <w:p w:rsidR="00970166" w:rsidRDefault="00970166" w:rsidP="00970166">
      <w:pPr>
        <w:shd w:val="clear" w:color="auto" w:fill="FFFFFF"/>
        <w:spacing w:after="150"/>
        <w:rPr>
          <w:rFonts w:eastAsia="Times New Roman"/>
          <w:b/>
          <w:bCs/>
          <w:color w:val="000000"/>
          <w:lang w:eastAsia="ru-RU"/>
        </w:rPr>
      </w:pPr>
    </w:p>
    <w:p w:rsidR="00970166" w:rsidRDefault="00970166" w:rsidP="00970166">
      <w:pPr>
        <w:shd w:val="clear" w:color="auto" w:fill="FFFFFF"/>
        <w:spacing w:after="150"/>
        <w:rPr>
          <w:rFonts w:eastAsia="Times New Roman"/>
          <w:color w:val="000000"/>
          <w:lang w:eastAsia="ru-RU"/>
        </w:rPr>
      </w:pPr>
      <w:r>
        <w:rPr>
          <w:rFonts w:eastAsia="Times New Roman"/>
          <w:b/>
          <w:bCs/>
          <w:color w:val="000000"/>
          <w:lang w:eastAsia="ru-RU"/>
        </w:rPr>
        <w:t xml:space="preserve">Задание 4. </w:t>
      </w:r>
      <w:r>
        <w:rPr>
          <w:rFonts w:eastAsia="Times New Roman"/>
          <w:color w:val="000000"/>
          <w:lang w:eastAsia="ru-RU"/>
        </w:rPr>
        <w:t>Дайте определение.</w:t>
      </w:r>
    </w:p>
    <w:p w:rsidR="00FF4457" w:rsidRPr="003314AF" w:rsidRDefault="00970166" w:rsidP="003314AF">
      <w:pPr>
        <w:shd w:val="clear" w:color="auto" w:fill="FFFFFF"/>
        <w:spacing w:after="150"/>
        <w:rPr>
          <w:rFonts w:eastAsia="Times New Roman"/>
          <w:color w:val="000000"/>
          <w:lang w:eastAsia="ru-RU"/>
        </w:rPr>
      </w:pPr>
      <w:r>
        <w:rPr>
          <w:rFonts w:eastAsia="Times New Roman"/>
          <w:color w:val="000000"/>
          <w:lang w:eastAsia="ru-RU"/>
        </w:rPr>
        <w:t>Менеджер ____________________________________________________________________</w:t>
      </w:r>
      <w:r w:rsidR="00B06151">
        <w:rPr>
          <w:rFonts w:eastAsia="Times New Roman"/>
          <w:color w:val="000000"/>
          <w:lang w:eastAsia="ru-RU"/>
        </w:rPr>
        <w:t>______</w:t>
      </w:r>
    </w:p>
    <w:p w:rsidR="00FF4457" w:rsidRPr="00A40DCF" w:rsidRDefault="00970166" w:rsidP="00A40DCF">
      <w:pPr>
        <w:ind w:right="139"/>
        <w:jc w:val="both"/>
        <w:rPr>
          <w:color w:val="FF0000"/>
        </w:rPr>
      </w:pPr>
      <w:r>
        <w:rPr>
          <w:rFonts w:eastAsia="Times New Roman"/>
          <w:b/>
          <w:bCs/>
          <w:color w:val="000000"/>
          <w:lang w:eastAsia="ru-RU"/>
        </w:rPr>
        <w:t xml:space="preserve">Задание 5. </w:t>
      </w:r>
      <w:r>
        <w:rPr>
          <w:rFonts w:eastAsia="Times New Roman"/>
          <w:color w:val="000000"/>
          <w:lang w:eastAsia="ru-RU"/>
        </w:rPr>
        <w:t>Вычертите схему - Черты, присущие менеджеру. (Схема может быть вертикальная или горизонтальная).</w:t>
      </w:r>
    </w:p>
    <w:p w:rsidR="00DF4FB3" w:rsidRDefault="00970166" w:rsidP="00970166">
      <w:pPr>
        <w:shd w:val="clear" w:color="auto" w:fill="FFFFFF"/>
        <w:spacing w:after="150"/>
        <w:rPr>
          <w:rFonts w:eastAsia="Times New Roman"/>
          <w:color w:val="000000"/>
          <w:lang w:eastAsia="ru-RU"/>
        </w:rPr>
      </w:pPr>
      <w:r>
        <w:rPr>
          <w:rFonts w:eastAsia="Times New Roman"/>
          <w:b/>
          <w:bCs/>
          <w:color w:val="000000"/>
          <w:lang w:eastAsia="ru-RU"/>
        </w:rPr>
        <w:t>Задание 6. </w:t>
      </w:r>
      <w:r>
        <w:rPr>
          <w:rFonts w:eastAsia="Times New Roman"/>
          <w:color w:val="000000"/>
          <w:lang w:eastAsia="ru-RU"/>
        </w:rPr>
        <w:t>Опишите роль менеджера на каждом уровне управления</w:t>
      </w:r>
    </w:p>
    <w:p w:rsidR="00250C67" w:rsidRDefault="00250C67" w:rsidP="00970166">
      <w:pPr>
        <w:shd w:val="clear" w:color="auto" w:fill="FFFFFF"/>
        <w:spacing w:after="150"/>
        <w:rPr>
          <w:rFonts w:eastAsia="Times New Roman"/>
          <w:color w:val="000000"/>
          <w:lang w:eastAsia="ru-RU"/>
        </w:rPr>
      </w:pPr>
    </w:p>
    <w:p w:rsidR="00970166" w:rsidRDefault="00970166" w:rsidP="00970166">
      <w:pPr>
        <w:shd w:val="clear" w:color="auto" w:fill="FFFFFF"/>
        <w:rPr>
          <w:rFonts w:eastAsia="Times New Roman"/>
          <w:color w:val="000000"/>
          <w:lang w:eastAsia="ru-RU"/>
        </w:rPr>
      </w:pPr>
      <w:r>
        <w:rPr>
          <w:rFonts w:eastAsia="Times New Roman"/>
          <w:color w:val="000000"/>
          <w:lang w:eastAsia="ru-RU"/>
        </w:rPr>
        <w:lastRenderedPageBreak/>
        <w:t xml:space="preserve">                                                                                                                                      </w:t>
      </w:r>
      <w:r w:rsidR="00B06151">
        <w:rPr>
          <w:rFonts w:eastAsia="Times New Roman"/>
          <w:color w:val="000000"/>
          <w:lang w:eastAsia="ru-RU"/>
        </w:rPr>
        <w:t xml:space="preserve">           </w:t>
      </w:r>
      <w:r>
        <w:rPr>
          <w:rFonts w:eastAsia="Times New Roman"/>
          <w:color w:val="000000"/>
          <w:lang w:eastAsia="ru-RU"/>
        </w:rPr>
        <w:t xml:space="preserve"> </w:t>
      </w:r>
      <w:r w:rsidR="00B06151">
        <w:rPr>
          <w:rFonts w:eastAsia="Times New Roman"/>
          <w:color w:val="000000"/>
          <w:lang w:eastAsia="ru-RU"/>
        </w:rPr>
        <w:t xml:space="preserve"> </w:t>
      </w:r>
      <w:r>
        <w:rPr>
          <w:rFonts w:eastAsia="Times New Roman"/>
          <w:color w:val="000000"/>
          <w:lang w:eastAsia="ru-RU"/>
        </w:rPr>
        <w:t>Таблица 3.</w:t>
      </w:r>
    </w:p>
    <w:tbl>
      <w:tblPr>
        <w:tblW w:w="9915" w:type="dxa"/>
        <w:shd w:val="clear" w:color="auto" w:fill="FFFFFF"/>
        <w:tblCellMar>
          <w:top w:w="105" w:type="dxa"/>
          <w:left w:w="105" w:type="dxa"/>
          <w:bottom w:w="105" w:type="dxa"/>
          <w:right w:w="105" w:type="dxa"/>
        </w:tblCellMar>
        <w:tblLook w:val="04A0" w:firstRow="1" w:lastRow="0" w:firstColumn="1" w:lastColumn="0" w:noHBand="0" w:noVBand="1"/>
      </w:tblPr>
      <w:tblGrid>
        <w:gridCol w:w="2544"/>
        <w:gridCol w:w="7371"/>
      </w:tblGrid>
      <w:tr w:rsidR="00970166" w:rsidTr="00DF4FB3">
        <w:trPr>
          <w:trHeight w:val="193"/>
        </w:trPr>
        <w:tc>
          <w:tcPr>
            <w:tcW w:w="2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Default="00970166">
            <w:pPr>
              <w:spacing w:after="150"/>
              <w:jc w:val="center"/>
              <w:rPr>
                <w:rFonts w:eastAsia="Times New Roman"/>
                <w:color w:val="000000"/>
                <w:lang w:eastAsia="ru-RU"/>
              </w:rPr>
            </w:pPr>
            <w:r>
              <w:rPr>
                <w:rFonts w:eastAsia="Times New Roman"/>
                <w:color w:val="000000"/>
                <w:lang w:eastAsia="ru-RU"/>
              </w:rPr>
              <w:t>Название уровня управления</w:t>
            </w:r>
          </w:p>
        </w:tc>
        <w:tc>
          <w:tcPr>
            <w:tcW w:w="73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Default="00970166">
            <w:pPr>
              <w:jc w:val="center"/>
              <w:rPr>
                <w:rFonts w:eastAsia="Times New Roman"/>
                <w:color w:val="000000"/>
                <w:lang w:eastAsia="ru-RU"/>
              </w:rPr>
            </w:pPr>
            <w:r>
              <w:rPr>
                <w:rFonts w:eastAsia="Times New Roman"/>
                <w:color w:val="000000"/>
                <w:lang w:eastAsia="ru-RU"/>
              </w:rPr>
              <w:t>Роль менеджера на каждом уровне</w:t>
            </w:r>
          </w:p>
          <w:p w:rsidR="00970166" w:rsidRDefault="00970166">
            <w:pPr>
              <w:jc w:val="center"/>
              <w:rPr>
                <w:rFonts w:eastAsia="Times New Roman"/>
                <w:color w:val="000000"/>
                <w:lang w:eastAsia="ru-RU"/>
              </w:rPr>
            </w:pPr>
            <w:r>
              <w:rPr>
                <w:rFonts w:eastAsia="Times New Roman"/>
                <w:color w:val="000000"/>
                <w:lang w:eastAsia="ru-RU"/>
              </w:rPr>
              <w:t>(укажите, какие функции он выполняет)</w:t>
            </w:r>
          </w:p>
        </w:tc>
      </w:tr>
      <w:tr w:rsidR="00970166" w:rsidTr="00DF4FB3">
        <w:trPr>
          <w:trHeight w:val="484"/>
        </w:trPr>
        <w:tc>
          <w:tcPr>
            <w:tcW w:w="2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Default="00970166">
            <w:pPr>
              <w:rPr>
                <w:rFonts w:eastAsia="Times New Roman"/>
                <w:color w:val="000000"/>
                <w:lang w:eastAsia="ru-RU"/>
              </w:rPr>
            </w:pPr>
          </w:p>
        </w:tc>
        <w:tc>
          <w:tcPr>
            <w:tcW w:w="73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970166" w:rsidRDefault="00970166">
            <w:pPr>
              <w:spacing w:after="150"/>
              <w:rPr>
                <w:rFonts w:ascii="Arial" w:eastAsia="Times New Roman" w:hAnsi="Arial" w:cs="Arial"/>
                <w:color w:val="000000"/>
                <w:sz w:val="21"/>
                <w:szCs w:val="21"/>
                <w:lang w:eastAsia="ru-RU"/>
              </w:rPr>
            </w:pPr>
          </w:p>
        </w:tc>
      </w:tr>
      <w:tr w:rsidR="00970166" w:rsidTr="00DF4FB3">
        <w:tc>
          <w:tcPr>
            <w:tcW w:w="2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Default="00970166">
            <w:pPr>
              <w:rPr>
                <w:rFonts w:ascii="Arial" w:eastAsia="Times New Roman" w:hAnsi="Arial" w:cs="Arial"/>
                <w:color w:val="000000"/>
                <w:sz w:val="21"/>
                <w:szCs w:val="21"/>
                <w:lang w:eastAsia="ru-RU"/>
              </w:rPr>
            </w:pPr>
          </w:p>
        </w:tc>
        <w:tc>
          <w:tcPr>
            <w:tcW w:w="73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970166" w:rsidRDefault="00970166">
            <w:pPr>
              <w:spacing w:after="150"/>
              <w:rPr>
                <w:rFonts w:ascii="Arial" w:eastAsia="Times New Roman" w:hAnsi="Arial" w:cs="Arial"/>
                <w:color w:val="000000"/>
                <w:sz w:val="21"/>
                <w:szCs w:val="21"/>
                <w:lang w:eastAsia="ru-RU"/>
              </w:rPr>
            </w:pPr>
          </w:p>
        </w:tc>
      </w:tr>
      <w:tr w:rsidR="00970166" w:rsidTr="00DF4FB3">
        <w:tc>
          <w:tcPr>
            <w:tcW w:w="254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70166" w:rsidRDefault="00970166">
            <w:pPr>
              <w:rPr>
                <w:rFonts w:ascii="Arial" w:eastAsia="Times New Roman" w:hAnsi="Arial" w:cs="Arial"/>
                <w:color w:val="000000"/>
                <w:sz w:val="21"/>
                <w:szCs w:val="21"/>
                <w:lang w:eastAsia="ru-RU"/>
              </w:rPr>
            </w:pPr>
          </w:p>
        </w:tc>
        <w:tc>
          <w:tcPr>
            <w:tcW w:w="737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970166" w:rsidRDefault="00970166">
            <w:pPr>
              <w:spacing w:after="150"/>
              <w:rPr>
                <w:rFonts w:ascii="Arial" w:eastAsia="Times New Roman" w:hAnsi="Arial" w:cs="Arial"/>
                <w:color w:val="000000"/>
                <w:sz w:val="21"/>
                <w:szCs w:val="21"/>
                <w:lang w:eastAsia="ru-RU"/>
              </w:rPr>
            </w:pPr>
          </w:p>
        </w:tc>
      </w:tr>
    </w:tbl>
    <w:p w:rsidR="00FF4457" w:rsidRDefault="00FF4457" w:rsidP="00970166">
      <w:pPr>
        <w:shd w:val="clear" w:color="auto" w:fill="FFFFFF"/>
        <w:spacing w:after="150"/>
        <w:rPr>
          <w:rFonts w:eastAsia="Times New Roman"/>
          <w:b/>
          <w:bCs/>
          <w:color w:val="000000"/>
          <w:lang w:eastAsia="ru-RU"/>
        </w:rPr>
      </w:pPr>
    </w:p>
    <w:p w:rsidR="00970166" w:rsidRDefault="00970166" w:rsidP="00970166">
      <w:pPr>
        <w:shd w:val="clear" w:color="auto" w:fill="FFFFFF"/>
        <w:spacing w:after="150"/>
        <w:rPr>
          <w:rFonts w:eastAsia="Times New Roman"/>
          <w:color w:val="000000"/>
          <w:lang w:eastAsia="ru-RU"/>
        </w:rPr>
      </w:pPr>
      <w:r>
        <w:rPr>
          <w:rFonts w:eastAsia="Times New Roman"/>
          <w:b/>
          <w:bCs/>
          <w:color w:val="000000"/>
          <w:lang w:eastAsia="ru-RU"/>
        </w:rPr>
        <w:t xml:space="preserve">Задание 7. </w:t>
      </w:r>
      <w:r>
        <w:rPr>
          <w:rFonts w:eastAsia="Times New Roman"/>
          <w:color w:val="000000"/>
          <w:lang w:eastAsia="ru-RU"/>
        </w:rPr>
        <w:t>Установите соответствие между уровнями управления и менеджером.</w:t>
      </w:r>
    </w:p>
    <w:p w:rsidR="007B3635" w:rsidRDefault="007B3635" w:rsidP="003314AF">
      <w:pPr>
        <w:shd w:val="clear" w:color="auto" w:fill="FFFFFF"/>
        <w:rPr>
          <w:rFonts w:eastAsia="Times New Roman"/>
          <w:color w:val="000000"/>
          <w:lang w:eastAsia="ru-RU"/>
        </w:rPr>
      </w:pPr>
      <w:r>
        <w:rPr>
          <w:rFonts w:eastAsia="Times New Roman"/>
          <w:color w:val="000000"/>
          <w:lang w:eastAsia="ru-RU"/>
        </w:rPr>
        <w:t>Уровни управления                           Руководители: А-директор, Б-мастер,</w:t>
      </w:r>
    </w:p>
    <w:p w:rsidR="007B3635" w:rsidRDefault="007B3635" w:rsidP="003314AF">
      <w:pPr>
        <w:shd w:val="clear" w:color="auto" w:fill="FFFFFF"/>
        <w:rPr>
          <w:rFonts w:eastAsia="Times New Roman"/>
          <w:color w:val="000000"/>
          <w:lang w:eastAsia="ru-RU"/>
        </w:rPr>
      </w:pPr>
      <w:r>
        <w:rPr>
          <w:rFonts w:eastAsia="Times New Roman"/>
          <w:color w:val="000000"/>
          <w:lang w:eastAsia="ru-RU"/>
        </w:rPr>
        <w:t>1 ни</w:t>
      </w:r>
      <w:r w:rsidR="003314AF">
        <w:rPr>
          <w:rFonts w:eastAsia="Times New Roman"/>
          <w:color w:val="000000"/>
          <w:lang w:eastAsia="ru-RU"/>
        </w:rPr>
        <w:t>з</w:t>
      </w:r>
      <w:r>
        <w:rPr>
          <w:rFonts w:eastAsia="Times New Roman"/>
          <w:color w:val="000000"/>
          <w:lang w:eastAsia="ru-RU"/>
        </w:rPr>
        <w:t xml:space="preserve">ший               </w:t>
      </w:r>
      <w:r w:rsidR="003314AF">
        <w:rPr>
          <w:rFonts w:eastAsia="Times New Roman"/>
          <w:color w:val="000000"/>
          <w:lang w:eastAsia="ru-RU"/>
        </w:rPr>
        <w:t xml:space="preserve">                               </w:t>
      </w:r>
      <w:r>
        <w:rPr>
          <w:rFonts w:eastAsia="Times New Roman"/>
          <w:color w:val="000000"/>
          <w:lang w:eastAsia="ru-RU"/>
        </w:rPr>
        <w:t>В-преподаватель, Г-начальник цеха,</w:t>
      </w:r>
    </w:p>
    <w:p w:rsidR="007B3635" w:rsidRDefault="007B3635" w:rsidP="003314AF">
      <w:pPr>
        <w:shd w:val="clear" w:color="auto" w:fill="FFFFFF"/>
        <w:rPr>
          <w:rFonts w:eastAsia="Times New Roman"/>
          <w:color w:val="000000"/>
          <w:lang w:eastAsia="ru-RU"/>
        </w:rPr>
      </w:pPr>
      <w:r>
        <w:rPr>
          <w:rFonts w:eastAsia="Times New Roman"/>
          <w:color w:val="000000"/>
          <w:lang w:eastAsia="ru-RU"/>
        </w:rPr>
        <w:t>2 средний                                             Д-главный бухгалтер, Е-нача</w:t>
      </w:r>
      <w:r w:rsidR="003314AF">
        <w:rPr>
          <w:rFonts w:eastAsia="Times New Roman"/>
          <w:color w:val="000000"/>
          <w:lang w:eastAsia="ru-RU"/>
        </w:rPr>
        <w:t>льник отдела,</w:t>
      </w:r>
    </w:p>
    <w:p w:rsidR="003314AF" w:rsidRDefault="003314AF" w:rsidP="003314AF">
      <w:pPr>
        <w:shd w:val="clear" w:color="auto" w:fill="FFFFFF"/>
        <w:rPr>
          <w:rFonts w:eastAsia="Times New Roman"/>
          <w:color w:val="000000"/>
          <w:lang w:eastAsia="ru-RU"/>
        </w:rPr>
      </w:pPr>
      <w:r>
        <w:rPr>
          <w:rFonts w:eastAsia="Times New Roman"/>
          <w:color w:val="000000"/>
          <w:lang w:eastAsia="ru-RU"/>
        </w:rPr>
        <w:t xml:space="preserve">3 высший              </w:t>
      </w:r>
      <w:r w:rsidR="00B06151">
        <w:rPr>
          <w:rFonts w:eastAsia="Times New Roman"/>
          <w:color w:val="000000"/>
          <w:lang w:eastAsia="ru-RU"/>
        </w:rPr>
        <w:t xml:space="preserve">                               </w:t>
      </w:r>
      <w:r>
        <w:rPr>
          <w:rFonts w:eastAsia="Times New Roman"/>
          <w:color w:val="000000"/>
          <w:lang w:eastAsia="ru-RU"/>
        </w:rPr>
        <w:t>Ж-главный инженер.</w:t>
      </w:r>
    </w:p>
    <w:p w:rsidR="007B3635" w:rsidRDefault="003314AF" w:rsidP="003314AF">
      <w:pPr>
        <w:shd w:val="clear" w:color="auto" w:fill="FFFFFF"/>
        <w:rPr>
          <w:rFonts w:eastAsia="Times New Roman"/>
          <w:color w:val="000000"/>
          <w:lang w:eastAsia="ru-RU"/>
        </w:rPr>
      </w:pPr>
      <w:r>
        <w:rPr>
          <w:rFonts w:eastAsia="Times New Roman"/>
          <w:color w:val="000000"/>
          <w:lang w:eastAsia="ru-RU"/>
        </w:rPr>
        <w:t xml:space="preserve">                                                                                                                                       </w:t>
      </w:r>
      <w:r w:rsidR="00B06151">
        <w:rPr>
          <w:rFonts w:eastAsia="Times New Roman"/>
          <w:color w:val="000000"/>
          <w:lang w:eastAsia="ru-RU"/>
        </w:rPr>
        <w:t xml:space="preserve">            </w:t>
      </w:r>
      <w:r>
        <w:rPr>
          <w:rFonts w:eastAsia="Times New Roman"/>
          <w:color w:val="000000"/>
          <w:lang w:eastAsia="ru-RU"/>
        </w:rPr>
        <w:t>Таблица 4.</w:t>
      </w:r>
    </w:p>
    <w:tbl>
      <w:tblPr>
        <w:tblStyle w:val="ac"/>
        <w:tblW w:w="0" w:type="auto"/>
        <w:tblLook w:val="04A0" w:firstRow="1" w:lastRow="0" w:firstColumn="1" w:lastColumn="0" w:noHBand="0" w:noVBand="1"/>
      </w:tblPr>
      <w:tblGrid>
        <w:gridCol w:w="2547"/>
        <w:gridCol w:w="7371"/>
      </w:tblGrid>
      <w:tr w:rsidR="003314AF" w:rsidTr="00DF4FB3">
        <w:tc>
          <w:tcPr>
            <w:tcW w:w="2547" w:type="dxa"/>
          </w:tcPr>
          <w:p w:rsidR="003314AF" w:rsidRDefault="003314AF" w:rsidP="00970166">
            <w:pPr>
              <w:spacing w:after="150"/>
              <w:rPr>
                <w:rFonts w:eastAsia="Times New Roman"/>
                <w:color w:val="000000"/>
                <w:lang w:eastAsia="ru-RU"/>
              </w:rPr>
            </w:pPr>
            <w:r>
              <w:rPr>
                <w:rFonts w:eastAsia="Times New Roman"/>
                <w:color w:val="000000"/>
                <w:lang w:eastAsia="ru-RU"/>
              </w:rPr>
              <w:t>низший</w:t>
            </w:r>
          </w:p>
        </w:tc>
        <w:tc>
          <w:tcPr>
            <w:tcW w:w="7371" w:type="dxa"/>
          </w:tcPr>
          <w:p w:rsidR="003314AF" w:rsidRDefault="003314AF" w:rsidP="00970166">
            <w:pPr>
              <w:spacing w:after="150"/>
              <w:rPr>
                <w:rFonts w:eastAsia="Times New Roman"/>
                <w:color w:val="000000"/>
                <w:lang w:eastAsia="ru-RU"/>
              </w:rPr>
            </w:pPr>
          </w:p>
        </w:tc>
      </w:tr>
      <w:tr w:rsidR="003314AF" w:rsidTr="00DF4FB3">
        <w:tc>
          <w:tcPr>
            <w:tcW w:w="2547" w:type="dxa"/>
          </w:tcPr>
          <w:p w:rsidR="003314AF" w:rsidRDefault="003314AF" w:rsidP="00970166">
            <w:pPr>
              <w:spacing w:after="150"/>
              <w:rPr>
                <w:rFonts w:eastAsia="Times New Roman"/>
                <w:color w:val="000000"/>
                <w:lang w:eastAsia="ru-RU"/>
              </w:rPr>
            </w:pPr>
            <w:r>
              <w:rPr>
                <w:rFonts w:eastAsia="Times New Roman"/>
                <w:color w:val="000000"/>
                <w:lang w:eastAsia="ru-RU"/>
              </w:rPr>
              <w:t>средний</w:t>
            </w:r>
          </w:p>
        </w:tc>
        <w:tc>
          <w:tcPr>
            <w:tcW w:w="7371" w:type="dxa"/>
          </w:tcPr>
          <w:p w:rsidR="003314AF" w:rsidRDefault="003314AF" w:rsidP="00970166">
            <w:pPr>
              <w:spacing w:after="150"/>
              <w:rPr>
                <w:rFonts w:eastAsia="Times New Roman"/>
                <w:color w:val="000000"/>
                <w:lang w:eastAsia="ru-RU"/>
              </w:rPr>
            </w:pPr>
          </w:p>
        </w:tc>
      </w:tr>
      <w:tr w:rsidR="003314AF" w:rsidTr="00DF4FB3">
        <w:tc>
          <w:tcPr>
            <w:tcW w:w="2547" w:type="dxa"/>
          </w:tcPr>
          <w:p w:rsidR="003314AF" w:rsidRDefault="003314AF" w:rsidP="00970166">
            <w:pPr>
              <w:spacing w:after="150"/>
              <w:rPr>
                <w:rFonts w:eastAsia="Times New Roman"/>
                <w:color w:val="000000"/>
                <w:lang w:eastAsia="ru-RU"/>
              </w:rPr>
            </w:pPr>
            <w:r>
              <w:rPr>
                <w:rFonts w:eastAsia="Times New Roman"/>
                <w:color w:val="000000"/>
                <w:lang w:eastAsia="ru-RU"/>
              </w:rPr>
              <w:t>высший</w:t>
            </w:r>
          </w:p>
        </w:tc>
        <w:tc>
          <w:tcPr>
            <w:tcW w:w="7371" w:type="dxa"/>
          </w:tcPr>
          <w:p w:rsidR="003314AF" w:rsidRDefault="003314AF" w:rsidP="00970166">
            <w:pPr>
              <w:spacing w:after="150"/>
              <w:rPr>
                <w:rFonts w:eastAsia="Times New Roman"/>
                <w:color w:val="000000"/>
                <w:lang w:eastAsia="ru-RU"/>
              </w:rPr>
            </w:pPr>
          </w:p>
        </w:tc>
      </w:tr>
    </w:tbl>
    <w:p w:rsidR="00970166" w:rsidRPr="00970166" w:rsidRDefault="00970166" w:rsidP="00970166">
      <w:pPr>
        <w:rPr>
          <w:rFonts w:eastAsia="Times New Roman"/>
          <w:lang w:eastAsia="ru-RU"/>
        </w:rPr>
      </w:pPr>
    </w:p>
    <w:p w:rsidR="00970166" w:rsidRDefault="00970166" w:rsidP="00FF4457">
      <w:pPr>
        <w:pStyle w:val="a9"/>
        <w:shd w:val="clear" w:color="auto" w:fill="FFFFFF"/>
        <w:spacing w:before="0" w:beforeAutospacing="0" w:after="0" w:afterAutospacing="0"/>
        <w:jc w:val="center"/>
        <w:rPr>
          <w:b/>
          <w:color w:val="000000"/>
        </w:rPr>
      </w:pPr>
      <w:r>
        <w:rPr>
          <w:b/>
          <w:color w:val="000000"/>
        </w:rPr>
        <w:t>Контрольные вопросы:</w:t>
      </w:r>
    </w:p>
    <w:p w:rsidR="00970166" w:rsidRDefault="00970166" w:rsidP="00970166">
      <w:pPr>
        <w:pStyle w:val="a9"/>
        <w:shd w:val="clear" w:color="auto" w:fill="FFFFFF"/>
        <w:spacing w:before="0" w:beforeAutospacing="0" w:after="0" w:afterAutospacing="0"/>
        <w:jc w:val="both"/>
        <w:rPr>
          <w:color w:val="000000"/>
        </w:rPr>
      </w:pPr>
      <w:r>
        <w:rPr>
          <w:color w:val="000000"/>
        </w:rPr>
        <w:t>1.Оценка вклада в науку «менеджмент» его школ.</w:t>
      </w:r>
    </w:p>
    <w:p w:rsidR="00970166" w:rsidRDefault="00970166" w:rsidP="00970166">
      <w:pPr>
        <w:pStyle w:val="a9"/>
        <w:shd w:val="clear" w:color="auto" w:fill="FFFFFF"/>
        <w:spacing w:before="0" w:beforeAutospacing="0" w:after="0" w:afterAutospacing="0"/>
        <w:jc w:val="both"/>
        <w:rPr>
          <w:color w:val="000000"/>
        </w:rPr>
      </w:pPr>
      <w:r>
        <w:rPr>
          <w:color w:val="000000"/>
        </w:rPr>
        <w:t>2.Особенности развития управления как науки в нашей стране.</w:t>
      </w:r>
    </w:p>
    <w:p w:rsidR="00970166" w:rsidRDefault="00970166" w:rsidP="00970166">
      <w:pPr>
        <w:pStyle w:val="a9"/>
        <w:shd w:val="clear" w:color="auto" w:fill="FFFFFF"/>
        <w:spacing w:before="0" w:beforeAutospacing="0" w:after="0" w:afterAutospacing="0"/>
        <w:jc w:val="both"/>
        <w:rPr>
          <w:color w:val="000000"/>
        </w:rPr>
      </w:pPr>
      <w:r>
        <w:rPr>
          <w:color w:val="000000"/>
        </w:rPr>
        <w:t>3.Оценка роли инноваций в успехе организации.</w:t>
      </w:r>
    </w:p>
    <w:p w:rsidR="00970166" w:rsidRDefault="00970166" w:rsidP="00970166">
      <w:pPr>
        <w:pStyle w:val="a9"/>
        <w:shd w:val="clear" w:color="auto" w:fill="FFFFFF"/>
        <w:spacing w:before="0" w:beforeAutospacing="0" w:after="0" w:afterAutospacing="0"/>
        <w:jc w:val="both"/>
        <w:rPr>
          <w:color w:val="000000"/>
        </w:rPr>
      </w:pPr>
      <w:r>
        <w:rPr>
          <w:color w:val="000000"/>
        </w:rPr>
        <w:t>4.Оценка актуальности постулата: «Современная организация–обучающаяся организация».</w:t>
      </w:r>
    </w:p>
    <w:p w:rsidR="00970166" w:rsidRDefault="00970166" w:rsidP="00970166">
      <w:pPr>
        <w:pStyle w:val="a9"/>
        <w:shd w:val="clear" w:color="auto" w:fill="FFFFFF"/>
        <w:spacing w:before="0" w:beforeAutospacing="0" w:after="0" w:afterAutospacing="0"/>
        <w:jc w:val="both"/>
        <w:rPr>
          <w:color w:val="000000"/>
        </w:rPr>
      </w:pPr>
      <w:r>
        <w:rPr>
          <w:color w:val="000000"/>
        </w:rPr>
        <w:t>5.Сравнение понятий «менеджмент» и «предпринимательство».</w:t>
      </w:r>
    </w:p>
    <w:p w:rsidR="008F7FB0" w:rsidRDefault="008F7FB0" w:rsidP="00156F99"/>
    <w:p w:rsidR="00852E3C" w:rsidRPr="00B41416" w:rsidRDefault="00852E3C" w:rsidP="00852E3C">
      <w:pPr>
        <w:spacing w:before="168"/>
        <w:ind w:firstLine="750"/>
        <w:jc w:val="center"/>
        <w:rPr>
          <w:rFonts w:eastAsia="Times New Roman"/>
          <w:bCs/>
          <w:i/>
          <w:color w:val="000000"/>
          <w:lang w:eastAsia="ru-RU"/>
        </w:rPr>
      </w:pPr>
      <w:r w:rsidRPr="00B41416">
        <w:rPr>
          <w:rFonts w:eastAsia="Times New Roman"/>
          <w:bCs/>
          <w:i/>
          <w:color w:val="000000"/>
          <w:lang w:eastAsia="ru-RU"/>
        </w:rPr>
        <w:t>Практическое занятие №2</w:t>
      </w:r>
    </w:p>
    <w:p w:rsidR="00852E3C" w:rsidRPr="00B41416" w:rsidRDefault="00852E3C" w:rsidP="00852E3C">
      <w:pPr>
        <w:spacing w:after="168"/>
        <w:ind w:firstLine="750"/>
        <w:jc w:val="center"/>
        <w:rPr>
          <w:rFonts w:eastAsia="Times New Roman"/>
          <w:b/>
          <w:bCs/>
          <w:color w:val="000000"/>
          <w:lang w:eastAsia="ru-RU"/>
        </w:rPr>
      </w:pPr>
      <w:r w:rsidRPr="00B41416">
        <w:rPr>
          <w:rFonts w:eastAsia="Times New Roman"/>
          <w:b/>
          <w:bCs/>
          <w:color w:val="000000"/>
          <w:lang w:eastAsia="ru-RU"/>
        </w:rPr>
        <w:t>Этические нормы менеджмента.</w:t>
      </w:r>
    </w:p>
    <w:p w:rsidR="00852E3C" w:rsidRDefault="00852E3C" w:rsidP="00852E3C">
      <w:pPr>
        <w:pStyle w:val="a9"/>
        <w:spacing w:before="168" w:beforeAutospacing="0" w:after="0" w:afterAutospacing="0"/>
        <w:jc w:val="both"/>
        <w:rPr>
          <w:rStyle w:val="aa"/>
          <w:color w:val="000000"/>
        </w:rPr>
      </w:pPr>
      <w:r w:rsidRPr="00B41416">
        <w:rPr>
          <w:rStyle w:val="aa"/>
          <w:color w:val="000000"/>
        </w:rPr>
        <w:t>Цель:</w:t>
      </w:r>
    </w:p>
    <w:p w:rsidR="00A40DCF" w:rsidRDefault="00852E3C" w:rsidP="00A40DCF">
      <w:pPr>
        <w:ind w:right="139"/>
        <w:jc w:val="both"/>
        <w:rPr>
          <w:color w:val="000000"/>
        </w:rPr>
      </w:pPr>
      <w:r w:rsidRPr="00B41416">
        <w:rPr>
          <w:color w:val="000000"/>
        </w:rPr>
        <w:t>- Оценка повседневной практики менеджера при принятии управленческих решений с точки зрения этики бизнеса, кодекса чести современного делового человека, профессиональной этики и п</w:t>
      </w:r>
      <w:r>
        <w:rPr>
          <w:color w:val="000000"/>
        </w:rPr>
        <w:t>ринципов управления Анри Файоля;</w:t>
      </w:r>
    </w:p>
    <w:p w:rsidR="00A40DCF" w:rsidRDefault="00852E3C" w:rsidP="00A40DCF">
      <w:pPr>
        <w:ind w:right="139"/>
        <w:jc w:val="both"/>
        <w:rPr>
          <w:color w:val="000000"/>
        </w:rPr>
      </w:pPr>
      <w:r>
        <w:rPr>
          <w:color w:val="000000"/>
        </w:rPr>
        <w:t>- П</w:t>
      </w:r>
      <w:r w:rsidRPr="00991891">
        <w:rPr>
          <w:color w:val="000000"/>
        </w:rPr>
        <w:t>риобретение навыков анализа конкретной ситуации и разработка предложений по повышению социальной ответственности бизнеса.</w:t>
      </w:r>
    </w:p>
    <w:p w:rsidR="00A40DCF" w:rsidRDefault="00852E3C" w:rsidP="00A40DCF">
      <w:pPr>
        <w:ind w:right="139"/>
        <w:jc w:val="both"/>
        <w:rPr>
          <w:b/>
          <w:color w:val="000000"/>
        </w:rPr>
      </w:pPr>
      <w:r w:rsidRPr="00B41416">
        <w:rPr>
          <w:b/>
          <w:color w:val="000000"/>
        </w:rPr>
        <w:t>Задачи:</w:t>
      </w:r>
    </w:p>
    <w:p w:rsidR="00A40DCF" w:rsidRDefault="00852E3C" w:rsidP="00A40DCF">
      <w:pPr>
        <w:ind w:right="139"/>
        <w:jc w:val="both"/>
        <w:rPr>
          <w:color w:val="000000"/>
        </w:rPr>
      </w:pPr>
      <w:r w:rsidRPr="00B41416">
        <w:rPr>
          <w:b/>
          <w:color w:val="000000"/>
        </w:rPr>
        <w:t xml:space="preserve">- </w:t>
      </w:r>
      <w:r w:rsidRPr="00B41416">
        <w:rPr>
          <w:color w:val="000000"/>
        </w:rPr>
        <w:t xml:space="preserve">Умение пользоваться этическими регуляторами, которые составляют основу этической компетентности менеджера; </w:t>
      </w:r>
    </w:p>
    <w:p w:rsidR="00A40DCF" w:rsidRDefault="00852E3C" w:rsidP="00A40DCF">
      <w:pPr>
        <w:ind w:right="139"/>
        <w:jc w:val="both"/>
        <w:rPr>
          <w:color w:val="000000"/>
        </w:rPr>
      </w:pPr>
      <w:r w:rsidRPr="00B41416">
        <w:rPr>
          <w:color w:val="000000"/>
        </w:rPr>
        <w:t>- Анализ проблемных вопросов, обмен опытом; формирование творческого мышления; умение защищать свою позицию;</w:t>
      </w:r>
    </w:p>
    <w:p w:rsidR="00A40DCF" w:rsidRDefault="00852E3C" w:rsidP="00A40DCF">
      <w:pPr>
        <w:ind w:right="139"/>
        <w:jc w:val="both"/>
        <w:rPr>
          <w:color w:val="000000"/>
        </w:rPr>
      </w:pPr>
      <w:r w:rsidRPr="00B41416">
        <w:rPr>
          <w:color w:val="000000"/>
        </w:rPr>
        <w:t xml:space="preserve">- Повышение восприимчивости студентов к моральным проблемам, которые могут перед ними возникнуть; </w:t>
      </w:r>
    </w:p>
    <w:p w:rsidR="00852E3C" w:rsidRPr="00A40DCF" w:rsidRDefault="00852E3C" w:rsidP="00A40DCF">
      <w:pPr>
        <w:ind w:right="139"/>
        <w:jc w:val="both"/>
        <w:rPr>
          <w:color w:val="FF0000"/>
        </w:rPr>
      </w:pPr>
      <w:r w:rsidRPr="00B41416">
        <w:rPr>
          <w:color w:val="000000"/>
        </w:rPr>
        <w:t>- Создание духа единой команды, выработка терпимос</w:t>
      </w:r>
      <w:r>
        <w:rPr>
          <w:color w:val="000000"/>
        </w:rPr>
        <w:t>т</w:t>
      </w:r>
      <w:r w:rsidR="00B06151">
        <w:rPr>
          <w:color w:val="000000"/>
        </w:rPr>
        <w:t>и друг к другу, умение слушать.</w:t>
      </w:r>
    </w:p>
    <w:p w:rsidR="00A40DCF" w:rsidRPr="00C34B5C" w:rsidRDefault="00852E3C" w:rsidP="00C34B5C">
      <w:pPr>
        <w:suppressAutoHyphens/>
        <w:spacing w:before="240"/>
        <w:jc w:val="center"/>
        <w:rPr>
          <w:rFonts w:eastAsia="Times New Roman"/>
          <w:b/>
          <w:lang w:eastAsia="ar-SA"/>
        </w:rPr>
      </w:pPr>
      <w:r w:rsidRPr="00DC6837">
        <w:rPr>
          <w:rFonts w:eastAsia="Times New Roman"/>
          <w:b/>
          <w:lang w:eastAsia="ar-SA"/>
        </w:rPr>
        <w:t>1 Теоретическая часть</w:t>
      </w:r>
    </w:p>
    <w:p w:rsidR="00A40DCF" w:rsidRDefault="00852E3C" w:rsidP="00A40DCF">
      <w:pPr>
        <w:ind w:right="139"/>
        <w:jc w:val="both"/>
        <w:rPr>
          <w:color w:val="000000"/>
        </w:rPr>
      </w:pPr>
      <w:r>
        <w:rPr>
          <w:color w:val="000000"/>
        </w:rPr>
        <w:t xml:space="preserve"> </w:t>
      </w:r>
      <w:r w:rsidR="00A40DCF">
        <w:rPr>
          <w:color w:val="000000"/>
        </w:rPr>
        <w:t xml:space="preserve">     </w:t>
      </w:r>
      <w:r w:rsidRPr="00860560">
        <w:rPr>
          <w:color w:val="000000"/>
        </w:rPr>
        <w:t>Если говорить об этических нормах (далее этике) менеджмента, то речь идет о нормах поведения менеджера, о требованиях, предъявляемых культурны</w:t>
      </w:r>
      <w:r w:rsidR="00B06151">
        <w:rPr>
          <w:color w:val="000000"/>
        </w:rPr>
        <w:t>м обществом к его стилю работы,</w:t>
      </w:r>
      <w:r w:rsidR="00A40DCF">
        <w:rPr>
          <w:color w:val="000000"/>
        </w:rPr>
        <w:t xml:space="preserve"> х</w:t>
      </w:r>
      <w:r w:rsidR="00B06151">
        <w:rPr>
          <w:color w:val="000000"/>
        </w:rPr>
        <w:t xml:space="preserve">арактеру </w:t>
      </w:r>
      <w:r w:rsidRPr="00860560">
        <w:rPr>
          <w:color w:val="000000"/>
        </w:rPr>
        <w:t>общения с людьми, социаль</w:t>
      </w:r>
      <w:r w:rsidR="00B06151">
        <w:rPr>
          <w:color w:val="000000"/>
        </w:rPr>
        <w:t xml:space="preserve">ному облику. </w:t>
      </w:r>
    </w:p>
    <w:p w:rsidR="00A40DCF" w:rsidRDefault="00A40DCF" w:rsidP="00A40DCF">
      <w:pPr>
        <w:ind w:right="139"/>
        <w:jc w:val="both"/>
        <w:rPr>
          <w:color w:val="000000"/>
        </w:rPr>
      </w:pPr>
      <w:r>
        <w:rPr>
          <w:b/>
          <w:color w:val="000000"/>
        </w:rPr>
        <w:lastRenderedPageBreak/>
        <w:t xml:space="preserve">      </w:t>
      </w:r>
      <w:r w:rsidR="00852E3C" w:rsidRPr="00860560">
        <w:rPr>
          <w:b/>
          <w:color w:val="000000"/>
        </w:rPr>
        <w:t>Этика менеджмента</w:t>
      </w:r>
      <w:r w:rsidR="00852E3C">
        <w:rPr>
          <w:color w:val="000000"/>
        </w:rPr>
        <w:t xml:space="preserve"> -</w:t>
      </w:r>
      <w:r w:rsidR="00852E3C" w:rsidRPr="00860560">
        <w:rPr>
          <w:color w:val="000000"/>
        </w:rPr>
        <w:t xml:space="preserve"> наука, рассматривающая поступки и поведение человека, действующего в сфере управления, в том аспекте, в каком действия менеджера соотносятся с общечеловеческими этическими требованиями. Она сосре</w:t>
      </w:r>
      <w:r w:rsidR="00852E3C" w:rsidRPr="00860560">
        <w:rPr>
          <w:color w:val="000000"/>
        </w:rPr>
        <w:softHyphen/>
        <w:t xml:space="preserve">доточена на широком спектре вариантов поведения менеджеров и подчиненных. </w:t>
      </w:r>
    </w:p>
    <w:p w:rsidR="00A40DCF" w:rsidRDefault="00A40DCF" w:rsidP="00A40DCF">
      <w:pPr>
        <w:ind w:right="139"/>
        <w:jc w:val="both"/>
        <w:rPr>
          <w:color w:val="000000"/>
        </w:rPr>
      </w:pPr>
      <w:r>
        <w:rPr>
          <w:color w:val="000000"/>
        </w:rPr>
        <w:t xml:space="preserve">       </w:t>
      </w:r>
      <w:r w:rsidR="00852E3C" w:rsidRPr="00860560">
        <w:rPr>
          <w:color w:val="000000"/>
        </w:rPr>
        <w:t>В фокусе</w:t>
      </w:r>
      <w:r w:rsidR="00852E3C">
        <w:rPr>
          <w:color w:val="000000"/>
        </w:rPr>
        <w:t xml:space="preserve"> ее внимания - цели и средства, </w:t>
      </w:r>
      <w:r w:rsidR="00852E3C" w:rsidRPr="00860560">
        <w:rPr>
          <w:color w:val="000000"/>
        </w:rPr>
        <w:t>используемые дл</w:t>
      </w:r>
      <w:r w:rsidR="00852E3C">
        <w:rPr>
          <w:color w:val="000000"/>
        </w:rPr>
        <w:t xml:space="preserve">я их достижения теми и другими. </w:t>
      </w:r>
      <w:r w:rsidR="00852E3C" w:rsidRPr="00860560">
        <w:rPr>
          <w:color w:val="000000"/>
        </w:rPr>
        <w:t>Современный менеджмент</w:t>
      </w:r>
      <w:r w:rsidR="00852E3C">
        <w:rPr>
          <w:color w:val="000000"/>
        </w:rPr>
        <w:t xml:space="preserve"> оказывает влияние на общество -</w:t>
      </w:r>
      <w:r w:rsidR="00852E3C" w:rsidRPr="00860560">
        <w:rPr>
          <w:color w:val="000000"/>
        </w:rPr>
        <w:t xml:space="preserve"> на направление его развития, культуру, систему духовных ценностей, устремлений, на систему оценки образа жизни, уровня жизни и пр. Уровень этичности поведения, поступков отдельных членов общества и всего общества в целом зависит, таким образом, кроме прочих условий, и от уровня этичности функционирования такого мощнейшего социального института, которым является в XXI в. менеджмент.</w:t>
      </w:r>
    </w:p>
    <w:p w:rsidR="00A40DCF" w:rsidRDefault="00A40DCF" w:rsidP="00A40DCF">
      <w:pPr>
        <w:ind w:right="139"/>
        <w:jc w:val="both"/>
        <w:rPr>
          <w:color w:val="000000"/>
        </w:rPr>
      </w:pPr>
      <w:r>
        <w:rPr>
          <w:color w:val="000000"/>
        </w:rPr>
        <w:t xml:space="preserve">       </w:t>
      </w:r>
      <w:r w:rsidR="00852E3C" w:rsidRPr="00860560">
        <w:rPr>
          <w:color w:val="000000"/>
        </w:rPr>
        <w:t>Занятие таким трудом, как менеджмент, престижно, так как предполагает высокий уровень образования, профессионализм, достаточно высокую оплату труда. Все это делает важность моральной, этической стороны деятельности менед</w:t>
      </w:r>
      <w:r w:rsidR="00852E3C" w:rsidRPr="00860560">
        <w:rPr>
          <w:color w:val="000000"/>
        </w:rPr>
        <w:softHyphen/>
        <w:t>жера бесспорной. Причины этого:</w:t>
      </w:r>
    </w:p>
    <w:p w:rsidR="003D12E1" w:rsidRDefault="003D12E1" w:rsidP="00A40DCF">
      <w:pPr>
        <w:ind w:right="139"/>
        <w:jc w:val="both"/>
        <w:rPr>
          <w:color w:val="000000"/>
        </w:rPr>
      </w:pPr>
      <w:r>
        <w:rPr>
          <w:color w:val="000000"/>
        </w:rPr>
        <w:t>1.</w:t>
      </w:r>
      <w:r w:rsidR="00852E3C" w:rsidRPr="00860560">
        <w:rPr>
          <w:color w:val="000000"/>
        </w:rPr>
        <w:t>Менеджер служит примером отношения к своим служебным обязанностям для рядовых сотрудников и других менеджеров; нарушение им этических норм может быть воспринято рядовыми сотрудниками как с</w:t>
      </w:r>
      <w:r>
        <w:rPr>
          <w:color w:val="000000"/>
        </w:rPr>
        <w:t>воего рода "сигнальная ракета" -</w:t>
      </w:r>
      <w:r w:rsidR="00852E3C" w:rsidRPr="00860560">
        <w:rPr>
          <w:color w:val="000000"/>
        </w:rPr>
        <w:t xml:space="preserve"> можно делать то, что нельзя. И, поскольку менеджер в центре внимания, этические нарушения с его стороны служат дурным примером в большей степени, нежели подобные ж</w:t>
      </w:r>
      <w:r>
        <w:rPr>
          <w:color w:val="000000"/>
        </w:rPr>
        <w:t>е действия рядового сотрудника.</w:t>
      </w:r>
    </w:p>
    <w:p w:rsidR="003D12E1" w:rsidRDefault="00852E3C" w:rsidP="003D12E1">
      <w:pPr>
        <w:ind w:right="139"/>
        <w:jc w:val="both"/>
        <w:rPr>
          <w:color w:val="000000"/>
        </w:rPr>
      </w:pPr>
      <w:r w:rsidRPr="00860560">
        <w:rPr>
          <w:color w:val="000000"/>
        </w:rPr>
        <w:t>2. Любое действие, поступок менеджера имею</w:t>
      </w:r>
      <w:r w:rsidR="003D12E1">
        <w:rPr>
          <w:color w:val="000000"/>
        </w:rPr>
        <w:t xml:space="preserve">т не только сиюминутный эффект. </w:t>
      </w:r>
      <w:r w:rsidRPr="00860560">
        <w:rPr>
          <w:color w:val="000000"/>
        </w:rPr>
        <w:t>Своими этичными (или неэтичными) действиями, в течение некоторого времени, он формирует комплекс м</w:t>
      </w:r>
      <w:r w:rsidR="003D12E1">
        <w:rPr>
          <w:color w:val="000000"/>
        </w:rPr>
        <w:t>оральных устоев.</w:t>
      </w:r>
    </w:p>
    <w:p w:rsidR="003D12E1" w:rsidRDefault="00852E3C" w:rsidP="003D12E1">
      <w:pPr>
        <w:ind w:right="139"/>
        <w:jc w:val="both"/>
        <w:rPr>
          <w:color w:val="000000"/>
        </w:rPr>
      </w:pPr>
      <w:r w:rsidRPr="00860560">
        <w:rPr>
          <w:color w:val="000000"/>
        </w:rPr>
        <w:t>Выполняя воспитательную роль, менеджер формирует культуру отношения работников к производимой ими продукции или оказываемой услуге, правила общения сотрудников друг с друг</w:t>
      </w:r>
      <w:r>
        <w:rPr>
          <w:color w:val="000000"/>
        </w:rPr>
        <w:t>ом, основы контактов "менеджер -</w:t>
      </w:r>
      <w:r w:rsidRPr="00860560">
        <w:rPr>
          <w:color w:val="000000"/>
        </w:rPr>
        <w:t xml:space="preserve"> подчиненный" и т. п. Если говорить о внешней среде, то менеджеры, особенно топ-менеджеры, формируют стандарты отношений с конкурентами, поставщиками, деловыми партнерами и пр. В связи с этим современный менеджер должен сам показывать образцы нравственно безукоризненного поведения и воспитывать те же качества у своих подчиненных и у партнера. </w:t>
      </w:r>
    </w:p>
    <w:p w:rsidR="003D12E1" w:rsidRDefault="00852E3C" w:rsidP="003D12E1">
      <w:pPr>
        <w:ind w:right="139"/>
        <w:jc w:val="both"/>
        <w:rPr>
          <w:color w:val="000000"/>
        </w:rPr>
      </w:pPr>
      <w:r w:rsidRPr="00860560">
        <w:rPr>
          <w:b/>
          <w:i/>
          <w:color w:val="000000"/>
        </w:rPr>
        <w:t>Этичность действий работников определяется двумя группами факторов:</w:t>
      </w:r>
    </w:p>
    <w:p w:rsidR="003D12E1" w:rsidRDefault="003D12E1" w:rsidP="003D12E1">
      <w:pPr>
        <w:ind w:right="139"/>
        <w:jc w:val="both"/>
        <w:rPr>
          <w:color w:val="000000"/>
        </w:rPr>
      </w:pPr>
      <w:r>
        <w:rPr>
          <w:color w:val="000000"/>
        </w:rPr>
        <w:t xml:space="preserve">      </w:t>
      </w:r>
      <w:r w:rsidR="00852E3C" w:rsidRPr="00860560">
        <w:rPr>
          <w:color w:val="000000"/>
        </w:rPr>
        <w:t>1. Комплекс этических устоев, которыми личность владеет от</w:t>
      </w:r>
      <w:r w:rsidR="00852E3C">
        <w:rPr>
          <w:color w:val="000000"/>
        </w:rPr>
        <w:t xml:space="preserve"> рождения, представление о том, что есть добро и что </w:t>
      </w:r>
      <w:r w:rsidR="00852E3C" w:rsidRPr="00860560">
        <w:rPr>
          <w:color w:val="000000"/>
        </w:rPr>
        <w:t xml:space="preserve">есть зло, т. е. свой собственный этический кодекс, с которым человек живет и работает, какую бы должность он </w:t>
      </w:r>
      <w:r w:rsidR="00852E3C">
        <w:rPr>
          <w:color w:val="000000"/>
        </w:rPr>
        <w:t xml:space="preserve">ни занимал и какую бы работу он </w:t>
      </w:r>
      <w:r>
        <w:rPr>
          <w:color w:val="000000"/>
        </w:rPr>
        <w:t>ни выполнял.</w:t>
      </w:r>
    </w:p>
    <w:p w:rsidR="003D12E1" w:rsidRDefault="003D12E1" w:rsidP="003D12E1">
      <w:pPr>
        <w:ind w:right="139"/>
        <w:jc w:val="both"/>
        <w:rPr>
          <w:color w:val="000000"/>
        </w:rPr>
      </w:pPr>
      <w:r>
        <w:rPr>
          <w:color w:val="000000"/>
        </w:rPr>
        <w:t xml:space="preserve">      </w:t>
      </w:r>
      <w:r w:rsidR="00852E3C" w:rsidRPr="00860560">
        <w:rPr>
          <w:color w:val="000000"/>
        </w:rPr>
        <w:t>2. Требования, которые приданы человеку извне: это может быть этический кодекс организации, где человек работает, правила внутреннего распорядка, устные требования менеджера более высокого уровня.</w:t>
      </w:r>
    </w:p>
    <w:p w:rsidR="003D12E1" w:rsidRDefault="003D12E1" w:rsidP="003D12E1">
      <w:pPr>
        <w:ind w:right="139"/>
        <w:jc w:val="both"/>
        <w:rPr>
          <w:color w:val="000000"/>
        </w:rPr>
      </w:pPr>
      <w:r>
        <w:rPr>
          <w:color w:val="000000"/>
        </w:rPr>
        <w:t xml:space="preserve">      </w:t>
      </w:r>
      <w:r w:rsidR="00852E3C" w:rsidRPr="00860560">
        <w:rPr>
          <w:color w:val="000000"/>
        </w:rPr>
        <w:t>Этика играет роль своеобразного фильтра при реализации методов, стиля управления, при создании структуры управления, при принятии решений. В любом из этих процессов должна</w:t>
      </w:r>
      <w:r w:rsidR="00852E3C">
        <w:rPr>
          <w:color w:val="000000"/>
        </w:rPr>
        <w:t xml:space="preserve"> работать шкала оценки "этично -</w:t>
      </w:r>
      <w:r w:rsidR="00852E3C" w:rsidRPr="00860560">
        <w:rPr>
          <w:color w:val="000000"/>
        </w:rPr>
        <w:t xml:space="preserve"> неэтично".</w:t>
      </w:r>
    </w:p>
    <w:p w:rsidR="003D12E1" w:rsidRDefault="00852E3C" w:rsidP="003D12E1">
      <w:pPr>
        <w:ind w:right="139"/>
        <w:jc w:val="both"/>
        <w:rPr>
          <w:color w:val="000000"/>
        </w:rPr>
      </w:pPr>
      <w:r>
        <w:rPr>
          <w:color w:val="000000"/>
        </w:rPr>
        <w:t xml:space="preserve"> </w:t>
      </w:r>
      <w:r w:rsidR="003D12E1">
        <w:rPr>
          <w:color w:val="000000"/>
        </w:rPr>
        <w:t xml:space="preserve">     </w:t>
      </w:r>
      <w:r w:rsidRPr="00860560">
        <w:rPr>
          <w:color w:val="000000"/>
        </w:rPr>
        <w:t>Следует учитывать, что в отличие от кодексов юридических норм этика основывается на культуре, общественном мнении, традициях и привычках. Нормы этики выражаются в общих фиксированных представлениях (заповедях, принципах) о то</w:t>
      </w:r>
      <w:r>
        <w:rPr>
          <w:color w:val="000000"/>
        </w:rPr>
        <w:t xml:space="preserve">м, как должно поступать. </w:t>
      </w:r>
    </w:p>
    <w:p w:rsidR="003D12E1" w:rsidRDefault="003D12E1" w:rsidP="003D12E1">
      <w:pPr>
        <w:ind w:right="139"/>
        <w:jc w:val="both"/>
        <w:rPr>
          <w:color w:val="000000"/>
        </w:rPr>
      </w:pPr>
      <w:r>
        <w:rPr>
          <w:b/>
          <w:color w:val="000000"/>
        </w:rPr>
        <w:t xml:space="preserve">      </w:t>
      </w:r>
      <w:r w:rsidR="00852E3C" w:rsidRPr="00B53C0E">
        <w:rPr>
          <w:b/>
          <w:color w:val="000000"/>
        </w:rPr>
        <w:t xml:space="preserve">Этика </w:t>
      </w:r>
      <w:r w:rsidR="00852E3C">
        <w:rPr>
          <w:color w:val="000000"/>
        </w:rPr>
        <w:t>-</w:t>
      </w:r>
      <w:r w:rsidR="00852E3C" w:rsidRPr="00860560">
        <w:rPr>
          <w:color w:val="000000"/>
        </w:rPr>
        <w:t xml:space="preserve"> это принципы, отделяющие правиль</w:t>
      </w:r>
      <w:r>
        <w:rPr>
          <w:color w:val="000000"/>
        </w:rPr>
        <w:t>ное поведение от неправильного.</w:t>
      </w:r>
    </w:p>
    <w:p w:rsidR="003D12E1" w:rsidRDefault="00852E3C" w:rsidP="003D12E1">
      <w:pPr>
        <w:ind w:right="139"/>
        <w:jc w:val="both"/>
        <w:rPr>
          <w:color w:val="000000"/>
        </w:rPr>
      </w:pPr>
      <w:r w:rsidRPr="00860560">
        <w:rPr>
          <w:color w:val="000000"/>
        </w:rPr>
        <w:t>Менеджеру необходимо владеть и правилами речевого этикета: обращения; приветствия, знакомства, при</w:t>
      </w:r>
      <w:r w:rsidRPr="00860560">
        <w:rPr>
          <w:color w:val="000000"/>
        </w:rPr>
        <w:softHyphen/>
        <w:t>глашения; просьбы, совета, предложения и приказа; согласия и несогласия; комплимента, одобрения, неодобрения и упрека; поздравления и пожелания, благодарности, вопроса и ответа и др.</w:t>
      </w:r>
    </w:p>
    <w:p w:rsidR="003D12E1" w:rsidRDefault="003D12E1" w:rsidP="003D12E1">
      <w:pPr>
        <w:ind w:right="139"/>
        <w:jc w:val="both"/>
        <w:rPr>
          <w:color w:val="000000"/>
        </w:rPr>
      </w:pPr>
      <w:r>
        <w:rPr>
          <w:b/>
          <w:color w:val="000000"/>
        </w:rPr>
        <w:t xml:space="preserve">       </w:t>
      </w:r>
      <w:r w:rsidR="00852E3C" w:rsidRPr="00B53C0E">
        <w:rPr>
          <w:b/>
          <w:color w:val="000000"/>
        </w:rPr>
        <w:t>Сфера деятельности менеджера</w:t>
      </w:r>
      <w:r w:rsidR="00852E3C">
        <w:rPr>
          <w:color w:val="000000"/>
        </w:rPr>
        <w:t xml:space="preserve"> -</w:t>
      </w:r>
      <w:r w:rsidR="00852E3C" w:rsidRPr="00860560">
        <w:rPr>
          <w:color w:val="000000"/>
        </w:rPr>
        <w:t xml:space="preserve"> организация, труд</w:t>
      </w:r>
      <w:r w:rsidR="00852E3C">
        <w:rPr>
          <w:color w:val="000000"/>
        </w:rPr>
        <w:t>овой коллектив. Но организация -</w:t>
      </w:r>
      <w:r w:rsidR="00852E3C" w:rsidRPr="00860560">
        <w:rPr>
          <w:color w:val="000000"/>
        </w:rPr>
        <w:t xml:space="preserve"> это не просто некоторое множество отделов, департаментов или управлений. Это сложнейшая система взаимоотношений, в которой должны действовать свои правила. Конечно, взаимоотношения менед</w:t>
      </w:r>
      <w:r w:rsidR="00852E3C" w:rsidRPr="00860560">
        <w:rPr>
          <w:color w:val="000000"/>
        </w:rPr>
        <w:softHyphen/>
        <w:t xml:space="preserve">жера и работников регулируются различного рода законами (например, Трудовым кодексом РФ), другими документами (например, должностной инструкцией). </w:t>
      </w:r>
    </w:p>
    <w:p w:rsidR="003D12E1" w:rsidRDefault="003D12E1" w:rsidP="003D12E1">
      <w:pPr>
        <w:ind w:right="139"/>
        <w:jc w:val="both"/>
        <w:rPr>
          <w:color w:val="000000"/>
        </w:rPr>
      </w:pPr>
      <w:r>
        <w:rPr>
          <w:color w:val="000000"/>
        </w:rPr>
        <w:lastRenderedPageBreak/>
        <w:t xml:space="preserve">      </w:t>
      </w:r>
      <w:r w:rsidR="00852E3C" w:rsidRPr="00860560">
        <w:rPr>
          <w:color w:val="000000"/>
        </w:rPr>
        <w:t>Но кроме законов (и, наверное, даже в равной степени) взаимоотношения людей между собой регулируются неписаными закона</w:t>
      </w:r>
      <w:r>
        <w:rPr>
          <w:color w:val="000000"/>
        </w:rPr>
        <w:t xml:space="preserve">ми, правилами делового этикета. </w:t>
      </w:r>
      <w:r w:rsidR="00852E3C" w:rsidRPr="00860560">
        <w:rPr>
          <w:color w:val="000000"/>
        </w:rPr>
        <w:t>Нормы этики выражаются в общих фиксированных пред</w:t>
      </w:r>
      <w:r w:rsidR="00852E3C" w:rsidRPr="00860560">
        <w:rPr>
          <w:color w:val="000000"/>
        </w:rPr>
        <w:softHyphen/>
        <w:t>ставлениях (заповедях, принципах) о том, как должно по</w:t>
      </w:r>
      <w:r w:rsidR="00852E3C" w:rsidRPr="00860560">
        <w:rPr>
          <w:color w:val="000000"/>
        </w:rPr>
        <w:softHyphen/>
        <w:t xml:space="preserve">ступать. </w:t>
      </w:r>
    </w:p>
    <w:p w:rsidR="003D12E1" w:rsidRDefault="00852E3C" w:rsidP="003D12E1">
      <w:pPr>
        <w:ind w:right="139"/>
        <w:jc w:val="both"/>
        <w:rPr>
          <w:color w:val="000000"/>
        </w:rPr>
      </w:pPr>
      <w:r>
        <w:rPr>
          <w:color w:val="000000"/>
        </w:rPr>
        <w:t xml:space="preserve"> </w:t>
      </w:r>
      <w:r w:rsidR="003D12E1">
        <w:rPr>
          <w:color w:val="000000"/>
        </w:rPr>
        <w:t xml:space="preserve">      </w:t>
      </w:r>
      <w:r w:rsidRPr="00860560">
        <w:rPr>
          <w:color w:val="000000"/>
        </w:rPr>
        <w:t>Даже закон не обеспечивает предотвращение нарушений норм морали, поскольку наказывает только самые очевидные нарушения, и готовые на риск ловкие предприниматели находят способы, как его обойти. Контроль за соблюдением или несоблюдением этических норм осуществляется только общественным мнением и человеческой совестью.</w:t>
      </w:r>
    </w:p>
    <w:p w:rsidR="00852E3C" w:rsidRPr="003D12E1" w:rsidRDefault="003D12E1" w:rsidP="003D12E1">
      <w:pPr>
        <w:ind w:right="139"/>
        <w:jc w:val="both"/>
        <w:rPr>
          <w:color w:val="000000"/>
        </w:rPr>
      </w:pPr>
      <w:r>
        <w:rPr>
          <w:color w:val="000000"/>
        </w:rPr>
        <w:t xml:space="preserve">       </w:t>
      </w:r>
      <w:r w:rsidR="00852E3C" w:rsidRPr="00860560">
        <w:rPr>
          <w:color w:val="000000"/>
        </w:rPr>
        <w:t>Человек должен сам осознавать общие принципы, нормы и понятия добра и зла, внутренне их принимать и соответ</w:t>
      </w:r>
      <w:r w:rsidR="00852E3C" w:rsidRPr="00860560">
        <w:rPr>
          <w:color w:val="000000"/>
        </w:rPr>
        <w:softHyphen/>
        <w:t>ствующим образом направл</w:t>
      </w:r>
      <w:r w:rsidR="00852E3C">
        <w:rPr>
          <w:color w:val="000000"/>
        </w:rPr>
        <w:t xml:space="preserve">ять свои действия в дальнейшем. </w:t>
      </w:r>
      <w:r w:rsidR="00852E3C" w:rsidRPr="0002559F">
        <w:rPr>
          <w:b/>
          <w:i/>
          <w:color w:val="000000"/>
        </w:rPr>
        <w:t xml:space="preserve">Этический кодекс </w:t>
      </w:r>
      <w:r w:rsidR="00852E3C">
        <w:rPr>
          <w:b/>
          <w:i/>
          <w:color w:val="000000"/>
        </w:rPr>
        <w:t xml:space="preserve">современного </w:t>
      </w:r>
      <w:r w:rsidR="00852E3C" w:rsidRPr="0002559F">
        <w:rPr>
          <w:b/>
          <w:i/>
          <w:color w:val="000000"/>
        </w:rPr>
        <w:t>делового человека - Приложение 2.</w:t>
      </w:r>
    </w:p>
    <w:p w:rsidR="00852E3C" w:rsidRPr="000929A9" w:rsidRDefault="00852E3C" w:rsidP="00852E3C">
      <w:pPr>
        <w:jc w:val="center"/>
        <w:outlineLvl w:val="0"/>
        <w:rPr>
          <w:rFonts w:eastAsia="Times New Roman"/>
          <w:b/>
          <w:color w:val="000000"/>
          <w:kern w:val="36"/>
          <w:lang w:eastAsia="ru-RU"/>
        </w:rPr>
      </w:pPr>
      <w:r w:rsidRPr="000929A9">
        <w:rPr>
          <w:rFonts w:eastAsia="Times New Roman"/>
          <w:b/>
          <w:color w:val="000000"/>
          <w:kern w:val="36"/>
          <w:lang w:eastAsia="ru-RU"/>
        </w:rPr>
        <w:t>Этика менеджмента и социальная ответственность</w:t>
      </w:r>
    </w:p>
    <w:p w:rsidR="00852E3C" w:rsidRPr="000929A9" w:rsidRDefault="00852E3C" w:rsidP="00852E3C">
      <w:pPr>
        <w:jc w:val="both"/>
        <w:rPr>
          <w:rFonts w:eastAsia="Times New Roman"/>
          <w:color w:val="000000"/>
          <w:lang w:eastAsia="ru-RU"/>
        </w:rPr>
      </w:pPr>
      <w:r>
        <w:rPr>
          <w:rFonts w:eastAsia="Times New Roman"/>
          <w:b/>
          <w:color w:val="000000"/>
          <w:lang w:eastAsia="ru-RU"/>
        </w:rPr>
        <w:t xml:space="preserve">        </w:t>
      </w:r>
      <w:r w:rsidRPr="000929A9">
        <w:rPr>
          <w:rFonts w:eastAsia="Times New Roman"/>
          <w:b/>
          <w:color w:val="000000"/>
          <w:lang w:eastAsia="ru-RU"/>
        </w:rPr>
        <w:t xml:space="preserve">Этика </w:t>
      </w:r>
      <w:r w:rsidRPr="000929A9">
        <w:rPr>
          <w:rFonts w:eastAsia="Times New Roman"/>
          <w:color w:val="000000"/>
          <w:lang w:eastAsia="ru-RU"/>
        </w:rPr>
        <w:t>- это принципы, отделяющие правильное поведение от непра</w:t>
      </w:r>
      <w:r w:rsidRPr="000929A9">
        <w:rPr>
          <w:rFonts w:eastAsia="Times New Roman"/>
          <w:color w:val="000000"/>
          <w:lang w:eastAsia="ru-RU"/>
        </w:rPr>
        <w:softHyphen/>
        <w:t>вильного.</w:t>
      </w:r>
    </w:p>
    <w:p w:rsidR="00852E3C" w:rsidRPr="000929A9" w:rsidRDefault="00852E3C" w:rsidP="00852E3C">
      <w:pPr>
        <w:jc w:val="both"/>
        <w:rPr>
          <w:rFonts w:eastAsia="Times New Roman"/>
          <w:color w:val="000000"/>
          <w:lang w:eastAsia="ru-RU"/>
        </w:rPr>
      </w:pPr>
      <w:r>
        <w:rPr>
          <w:rFonts w:eastAsia="Times New Roman"/>
          <w:color w:val="000000"/>
          <w:lang w:eastAsia="ru-RU"/>
        </w:rPr>
        <w:t xml:space="preserve">        </w:t>
      </w:r>
      <w:r w:rsidRPr="000929A9">
        <w:rPr>
          <w:rFonts w:eastAsia="Times New Roman"/>
          <w:color w:val="000000"/>
          <w:lang w:eastAsia="ru-RU"/>
        </w:rPr>
        <w:t>Этика бизнеса затрагивает не только проблему социально ответст</w:t>
      </w:r>
      <w:r w:rsidRPr="000929A9">
        <w:rPr>
          <w:rFonts w:eastAsia="Times New Roman"/>
          <w:color w:val="000000"/>
          <w:lang w:eastAsia="ru-RU"/>
        </w:rPr>
        <w:softHyphen/>
        <w:t>венности поведения. Она сосредоточена на широком спектре вариантов доведения управляющих и управляемых. Более того, в центре внимания - и цели, и средства, используемые для их достижения теми и другими.</w:t>
      </w:r>
    </w:p>
    <w:p w:rsidR="00852E3C" w:rsidRPr="000929A9" w:rsidRDefault="00852E3C" w:rsidP="00852E3C">
      <w:pPr>
        <w:jc w:val="both"/>
        <w:rPr>
          <w:rFonts w:eastAsia="Times New Roman"/>
          <w:color w:val="000000"/>
          <w:lang w:eastAsia="ru-RU"/>
        </w:rPr>
      </w:pPr>
      <w:r>
        <w:rPr>
          <w:rFonts w:eastAsia="Times New Roman"/>
          <w:b/>
          <w:color w:val="000000"/>
          <w:lang w:eastAsia="ru-RU"/>
        </w:rPr>
        <w:t xml:space="preserve">        </w:t>
      </w:r>
      <w:r w:rsidRPr="000929A9">
        <w:rPr>
          <w:rFonts w:eastAsia="Times New Roman"/>
          <w:b/>
          <w:color w:val="000000"/>
          <w:lang w:eastAsia="ru-RU"/>
        </w:rPr>
        <w:t>Деловая этика в широком смысле</w:t>
      </w:r>
      <w:r>
        <w:rPr>
          <w:rFonts w:eastAsia="Times New Roman"/>
          <w:color w:val="000000"/>
          <w:lang w:eastAsia="ru-RU"/>
        </w:rPr>
        <w:t xml:space="preserve"> -</w:t>
      </w:r>
      <w:r w:rsidRPr="000929A9">
        <w:rPr>
          <w:rFonts w:eastAsia="Times New Roman"/>
          <w:color w:val="000000"/>
          <w:lang w:eastAsia="ru-RU"/>
        </w:rPr>
        <w:t xml:space="preserve"> это совокупность этических принципов и норм, которыми должна руководствоваться деятельность организаций и их членов в сфере управления и предпринимательства. Она охватывает явления различных порядков: этическую оценку как внутренней, так и внешней политики организации в целом; моральные принципы членов организации, т.е. профессиональную мораль; мораль</w:t>
      </w:r>
      <w:r w:rsidRPr="000929A9">
        <w:rPr>
          <w:rFonts w:eastAsia="Times New Roman"/>
          <w:color w:val="000000"/>
          <w:lang w:eastAsia="ru-RU"/>
        </w:rPr>
        <w:softHyphen/>
        <w:t>ный климат в организации; образцы морального поведения; нормы дело</w:t>
      </w:r>
      <w:r w:rsidRPr="000929A9">
        <w:rPr>
          <w:rFonts w:eastAsia="Times New Roman"/>
          <w:color w:val="000000"/>
          <w:lang w:eastAsia="ru-RU"/>
        </w:rPr>
        <w:softHyphen/>
        <w:t>вого этикета - ритуализированные внешние нормы поведения».</w:t>
      </w:r>
    </w:p>
    <w:p w:rsidR="00852E3C" w:rsidRPr="000929A9" w:rsidRDefault="00852E3C" w:rsidP="00852E3C">
      <w:pPr>
        <w:jc w:val="both"/>
        <w:rPr>
          <w:rFonts w:eastAsia="Times New Roman"/>
          <w:color w:val="000000"/>
          <w:lang w:eastAsia="ru-RU"/>
        </w:rPr>
      </w:pPr>
      <w:r>
        <w:rPr>
          <w:rFonts w:eastAsia="Times New Roman"/>
          <w:color w:val="000000"/>
          <w:lang w:eastAsia="ru-RU"/>
        </w:rPr>
        <w:t xml:space="preserve">          </w:t>
      </w:r>
      <w:r w:rsidRPr="000929A9">
        <w:rPr>
          <w:rFonts w:eastAsia="Times New Roman"/>
          <w:color w:val="000000"/>
          <w:lang w:eastAsia="ru-RU"/>
        </w:rPr>
        <w:t>Индивидуальные морально-этические качества руководителя, биз</w:t>
      </w:r>
      <w:r w:rsidRPr="000929A9">
        <w:rPr>
          <w:rFonts w:eastAsia="Times New Roman"/>
          <w:color w:val="000000"/>
          <w:lang w:eastAsia="ru-RU"/>
        </w:rPr>
        <w:softHyphen/>
        <w:t>несмена имеют огромное значение для сотрудников.</w:t>
      </w:r>
    </w:p>
    <w:p w:rsidR="00852E3C" w:rsidRPr="000929A9" w:rsidRDefault="00852E3C" w:rsidP="00852E3C">
      <w:pPr>
        <w:jc w:val="both"/>
        <w:rPr>
          <w:rFonts w:eastAsia="Times New Roman"/>
          <w:b/>
          <w:i/>
          <w:color w:val="000000"/>
          <w:lang w:eastAsia="ru-RU"/>
        </w:rPr>
      </w:pPr>
      <w:r>
        <w:rPr>
          <w:rFonts w:eastAsia="Times New Roman"/>
          <w:b/>
          <w:i/>
          <w:color w:val="000000"/>
          <w:lang w:eastAsia="ru-RU"/>
        </w:rPr>
        <w:t xml:space="preserve">         </w:t>
      </w:r>
      <w:r w:rsidRPr="000929A9">
        <w:rPr>
          <w:rFonts w:eastAsia="Times New Roman"/>
          <w:b/>
          <w:i/>
          <w:color w:val="000000"/>
          <w:lang w:eastAsia="ru-RU"/>
        </w:rPr>
        <w:t>На сегодняшний день, к причинам расширения неэтичной практики ведения дел руководители предприятий относят:</w:t>
      </w:r>
    </w:p>
    <w:p w:rsidR="00852E3C" w:rsidRPr="000929A9" w:rsidRDefault="00852E3C" w:rsidP="00275609">
      <w:pPr>
        <w:numPr>
          <w:ilvl w:val="0"/>
          <w:numId w:val="5"/>
        </w:numPr>
        <w:jc w:val="both"/>
        <w:rPr>
          <w:rFonts w:eastAsia="Times New Roman"/>
          <w:color w:val="000000"/>
          <w:lang w:eastAsia="ru-RU"/>
        </w:rPr>
      </w:pPr>
      <w:r w:rsidRPr="000929A9">
        <w:rPr>
          <w:rFonts w:eastAsia="Times New Roman"/>
          <w:color w:val="000000"/>
          <w:lang w:eastAsia="ru-RU"/>
        </w:rPr>
        <w:t>конкурентную борьбу, которая оттесняет на обочину этические со</w:t>
      </w:r>
      <w:r w:rsidRPr="000929A9">
        <w:rPr>
          <w:rFonts w:eastAsia="Times New Roman"/>
          <w:color w:val="000000"/>
          <w:lang w:eastAsia="ru-RU"/>
        </w:rPr>
        <w:softHyphen/>
        <w:t>ображения;</w:t>
      </w:r>
    </w:p>
    <w:p w:rsidR="00852E3C" w:rsidRPr="000929A9" w:rsidRDefault="00852E3C" w:rsidP="00275609">
      <w:pPr>
        <w:numPr>
          <w:ilvl w:val="0"/>
          <w:numId w:val="5"/>
        </w:numPr>
        <w:jc w:val="both"/>
        <w:rPr>
          <w:rFonts w:eastAsia="Times New Roman"/>
          <w:color w:val="000000"/>
          <w:lang w:eastAsia="ru-RU"/>
        </w:rPr>
      </w:pPr>
      <w:r w:rsidRPr="000929A9">
        <w:rPr>
          <w:rFonts w:eastAsia="Times New Roman"/>
          <w:color w:val="000000"/>
          <w:lang w:eastAsia="ru-RU"/>
        </w:rPr>
        <w:t>усиливающееся стремление указывать уровень прибыльности каж</w:t>
      </w:r>
      <w:r w:rsidRPr="000929A9">
        <w:rPr>
          <w:rFonts w:eastAsia="Times New Roman"/>
          <w:color w:val="000000"/>
          <w:lang w:eastAsia="ru-RU"/>
        </w:rPr>
        <w:softHyphen/>
        <w:t>дые 3 месяца, т.е. в квартальных отчетах;</w:t>
      </w:r>
    </w:p>
    <w:p w:rsidR="00852E3C" w:rsidRPr="000929A9" w:rsidRDefault="00852E3C" w:rsidP="00275609">
      <w:pPr>
        <w:numPr>
          <w:ilvl w:val="0"/>
          <w:numId w:val="5"/>
        </w:numPr>
        <w:jc w:val="both"/>
        <w:rPr>
          <w:rFonts w:eastAsia="Times New Roman"/>
          <w:color w:val="000000"/>
          <w:lang w:eastAsia="ru-RU"/>
        </w:rPr>
      </w:pPr>
      <w:r w:rsidRPr="000929A9">
        <w:rPr>
          <w:rFonts w:eastAsia="Times New Roman"/>
          <w:color w:val="000000"/>
          <w:lang w:eastAsia="ru-RU"/>
        </w:rPr>
        <w:t>неудачи с обеспечением должного вознаграждения руководителей за этичное поведение;</w:t>
      </w:r>
    </w:p>
    <w:p w:rsidR="00852E3C" w:rsidRPr="000929A9" w:rsidRDefault="00852E3C" w:rsidP="00275609">
      <w:pPr>
        <w:numPr>
          <w:ilvl w:val="0"/>
          <w:numId w:val="5"/>
        </w:numPr>
        <w:jc w:val="both"/>
        <w:rPr>
          <w:rFonts w:eastAsia="Times New Roman"/>
          <w:color w:val="000000"/>
          <w:lang w:eastAsia="ru-RU"/>
        </w:rPr>
      </w:pPr>
      <w:r w:rsidRPr="000929A9">
        <w:rPr>
          <w:rFonts w:eastAsia="Times New Roman"/>
          <w:color w:val="000000"/>
          <w:lang w:eastAsia="ru-RU"/>
        </w:rPr>
        <w:t>общее снижение значения этики в обществе;</w:t>
      </w:r>
    </w:p>
    <w:p w:rsidR="00852E3C" w:rsidRPr="000929A9" w:rsidRDefault="00852E3C" w:rsidP="00275609">
      <w:pPr>
        <w:numPr>
          <w:ilvl w:val="0"/>
          <w:numId w:val="5"/>
        </w:numPr>
        <w:jc w:val="both"/>
        <w:rPr>
          <w:rFonts w:eastAsia="Times New Roman"/>
          <w:color w:val="000000"/>
          <w:lang w:eastAsia="ru-RU"/>
        </w:rPr>
      </w:pPr>
      <w:r w:rsidRPr="000929A9">
        <w:rPr>
          <w:rFonts w:eastAsia="Times New Roman"/>
          <w:color w:val="000000"/>
          <w:lang w:eastAsia="ru-RU"/>
        </w:rPr>
        <w:t>нажим со стороны организации на рядовых работников с целью нахождения ими компромисса между собственными личными ценностя</w:t>
      </w:r>
      <w:r w:rsidRPr="000929A9">
        <w:rPr>
          <w:rFonts w:eastAsia="Times New Roman"/>
          <w:color w:val="000000"/>
          <w:lang w:eastAsia="ru-RU"/>
        </w:rPr>
        <w:softHyphen/>
        <w:t>ми и ценностями управляющих.</w:t>
      </w:r>
    </w:p>
    <w:p w:rsidR="00852E3C" w:rsidRDefault="00852E3C" w:rsidP="00852E3C">
      <w:pPr>
        <w:jc w:val="both"/>
        <w:rPr>
          <w:rFonts w:eastAsia="Times New Roman"/>
          <w:color w:val="000000"/>
          <w:lang w:eastAsia="ru-RU"/>
        </w:rPr>
      </w:pPr>
      <w:r>
        <w:rPr>
          <w:rFonts w:eastAsia="Times New Roman"/>
          <w:color w:val="000000"/>
          <w:lang w:eastAsia="ru-RU"/>
        </w:rPr>
        <w:t xml:space="preserve">          </w:t>
      </w:r>
      <w:r w:rsidRPr="000929A9">
        <w:rPr>
          <w:rFonts w:eastAsia="Times New Roman"/>
          <w:color w:val="000000"/>
          <w:lang w:eastAsia="ru-RU"/>
        </w:rPr>
        <w:t>Особое место среди вопросов деловой этики занимает отношение человека (прежде всего, бизнесмена и менеджера) к деньгам. В современном обществе деньги нередко воспринимаются как мерило успеха их обладателя. Стремление к богатству на самом деле нередко основано на желании самоутвердиться, достичь общественного признания, экономи</w:t>
      </w:r>
      <w:r w:rsidRPr="000929A9">
        <w:rPr>
          <w:rFonts w:eastAsia="Times New Roman"/>
          <w:color w:val="000000"/>
          <w:lang w:eastAsia="ru-RU"/>
        </w:rPr>
        <w:softHyphen/>
        <w:t xml:space="preserve">ческой независимости и свободы. Отсюда следует, что проблема - это не тогда денег мало, а когда их не хватает. </w:t>
      </w:r>
    </w:p>
    <w:p w:rsidR="00852E3C" w:rsidRPr="000929A9" w:rsidRDefault="00852E3C" w:rsidP="00852E3C">
      <w:pPr>
        <w:jc w:val="both"/>
        <w:rPr>
          <w:rFonts w:eastAsia="Times New Roman"/>
          <w:color w:val="000000"/>
          <w:lang w:eastAsia="ru-RU"/>
        </w:rPr>
      </w:pPr>
      <w:r>
        <w:rPr>
          <w:rFonts w:eastAsia="Times New Roman"/>
          <w:color w:val="000000"/>
          <w:lang w:eastAsia="ru-RU"/>
        </w:rPr>
        <w:t xml:space="preserve">         </w:t>
      </w:r>
      <w:r w:rsidRPr="000929A9">
        <w:rPr>
          <w:rFonts w:eastAsia="Times New Roman"/>
          <w:color w:val="000000"/>
          <w:lang w:eastAsia="ru-RU"/>
        </w:rPr>
        <w:t>В настоящее время в России постепенно складывается цивилизованное отношение предпринимателей к деньгам: они все меньше яв</w:t>
      </w:r>
      <w:r>
        <w:rPr>
          <w:rFonts w:eastAsia="Times New Roman"/>
          <w:color w:val="000000"/>
          <w:lang w:eastAsia="ru-RU"/>
        </w:rPr>
        <w:t>ляются самоцелью, и все больше -</w:t>
      </w:r>
      <w:r w:rsidRPr="000929A9">
        <w:rPr>
          <w:rFonts w:eastAsia="Times New Roman"/>
          <w:color w:val="000000"/>
          <w:lang w:eastAsia="ru-RU"/>
        </w:rPr>
        <w:t xml:space="preserve"> инстру</w:t>
      </w:r>
      <w:r w:rsidRPr="000929A9">
        <w:rPr>
          <w:rFonts w:eastAsia="Times New Roman"/>
          <w:color w:val="000000"/>
          <w:lang w:eastAsia="ru-RU"/>
        </w:rPr>
        <w:softHyphen/>
        <w:t>ментом бизнеса и линейкой успеха. Деньги, как и любой инструмент, не есть зло сами по себе - это средство ведения бизнеса, экономической и социальной коммуникации.</w:t>
      </w:r>
    </w:p>
    <w:p w:rsidR="00852E3C" w:rsidRPr="000929A9" w:rsidRDefault="00852E3C" w:rsidP="00852E3C">
      <w:pPr>
        <w:jc w:val="both"/>
        <w:rPr>
          <w:rFonts w:eastAsia="Times New Roman"/>
          <w:color w:val="000000"/>
          <w:lang w:eastAsia="ru-RU"/>
        </w:rPr>
      </w:pPr>
      <w:r>
        <w:rPr>
          <w:rFonts w:eastAsia="Times New Roman"/>
          <w:color w:val="000000"/>
          <w:lang w:eastAsia="ru-RU"/>
        </w:rPr>
        <w:t xml:space="preserve">        </w:t>
      </w:r>
      <w:r w:rsidRPr="000929A9">
        <w:rPr>
          <w:rFonts w:eastAsia="Times New Roman"/>
          <w:color w:val="000000"/>
          <w:lang w:eastAsia="ru-RU"/>
        </w:rPr>
        <w:t>Организации предпринимают разные меры в целях повышения характеристик этичности поведения руководителей и рядовых работников. К таким мерам относятся разработка этическим нормативов, создание комитетов по этике, проведение социальных ревизий и обучение этично</w:t>
      </w:r>
      <w:r w:rsidRPr="000929A9">
        <w:rPr>
          <w:rFonts w:eastAsia="Times New Roman"/>
          <w:color w:val="000000"/>
          <w:lang w:eastAsia="ru-RU"/>
        </w:rPr>
        <w:softHyphen/>
        <w:t>му поведению.</w:t>
      </w:r>
    </w:p>
    <w:p w:rsidR="00852E3C" w:rsidRPr="000929A9" w:rsidRDefault="00852E3C" w:rsidP="00852E3C">
      <w:pPr>
        <w:jc w:val="both"/>
        <w:rPr>
          <w:rFonts w:eastAsia="Times New Roman"/>
          <w:color w:val="000000"/>
          <w:lang w:eastAsia="ru-RU"/>
        </w:rPr>
      </w:pPr>
      <w:r>
        <w:rPr>
          <w:rFonts w:eastAsia="Times New Roman"/>
          <w:color w:val="000000"/>
          <w:lang w:eastAsia="ru-RU"/>
        </w:rPr>
        <w:t xml:space="preserve">          </w:t>
      </w:r>
      <w:r w:rsidRPr="000929A9">
        <w:rPr>
          <w:rFonts w:eastAsia="Times New Roman"/>
          <w:color w:val="000000"/>
          <w:lang w:eastAsia="ru-RU"/>
        </w:rPr>
        <w:t>Этические нормативы описывают систему общих ценностей и правила этики, которых, по мнению организации, должны бы придерживаться ее работники. Этические нормативы разрабатываются с целью описа</w:t>
      </w:r>
      <w:r w:rsidRPr="000929A9">
        <w:rPr>
          <w:rFonts w:eastAsia="Times New Roman"/>
          <w:color w:val="000000"/>
          <w:lang w:eastAsia="ru-RU"/>
        </w:rPr>
        <w:softHyphen/>
        <w:t>ния целей организации, создания нормальной этичной атмосферы и определения этических рекомендаций в процессах принятия решений.</w:t>
      </w:r>
    </w:p>
    <w:p w:rsidR="00852E3C" w:rsidRPr="000929A9" w:rsidRDefault="00852E3C" w:rsidP="00852E3C">
      <w:pPr>
        <w:jc w:val="both"/>
        <w:rPr>
          <w:rFonts w:eastAsia="Times New Roman"/>
          <w:color w:val="000000"/>
          <w:lang w:eastAsia="ru-RU"/>
        </w:rPr>
      </w:pPr>
      <w:r>
        <w:rPr>
          <w:rFonts w:eastAsia="Times New Roman"/>
          <w:color w:val="000000"/>
          <w:lang w:eastAsia="ru-RU"/>
        </w:rPr>
        <w:t xml:space="preserve">            </w:t>
      </w:r>
      <w:r w:rsidRPr="000929A9">
        <w:rPr>
          <w:rFonts w:eastAsia="Times New Roman"/>
          <w:color w:val="000000"/>
          <w:lang w:eastAsia="ru-RU"/>
        </w:rPr>
        <w:t>Обычно организации доводят этические нормативы до своих работников в виде печатных материалов, хотя некоторые создают рабочие группы по этическим нормативам.</w:t>
      </w:r>
    </w:p>
    <w:p w:rsidR="00852E3C" w:rsidRPr="000929A9" w:rsidRDefault="00852E3C" w:rsidP="00852E3C">
      <w:pPr>
        <w:jc w:val="both"/>
        <w:rPr>
          <w:rFonts w:eastAsia="Times New Roman"/>
          <w:color w:val="000000"/>
          <w:lang w:eastAsia="ru-RU"/>
        </w:rPr>
      </w:pPr>
      <w:r w:rsidRPr="0094583F">
        <w:rPr>
          <w:rFonts w:eastAsia="Times New Roman"/>
          <w:b/>
          <w:color w:val="000000"/>
          <w:lang w:eastAsia="ru-RU"/>
        </w:rPr>
        <w:lastRenderedPageBreak/>
        <w:t xml:space="preserve">            </w:t>
      </w:r>
      <w:r w:rsidRPr="000929A9">
        <w:rPr>
          <w:rFonts w:eastAsia="Times New Roman"/>
          <w:b/>
          <w:color w:val="000000"/>
          <w:lang w:eastAsia="ru-RU"/>
        </w:rPr>
        <w:t>Комитеты по этике.</w:t>
      </w:r>
      <w:r w:rsidRPr="000929A9">
        <w:rPr>
          <w:rFonts w:eastAsia="Times New Roman"/>
          <w:color w:val="000000"/>
          <w:lang w:eastAsia="ru-RU"/>
        </w:rPr>
        <w:t xml:space="preserve"> Некоторые организации создают постоянные комитеты для оценки повседневной практики с точки зрения этики. По</w:t>
      </w:r>
      <w:r>
        <w:rPr>
          <w:rFonts w:eastAsia="Times New Roman"/>
          <w:color w:val="000000"/>
          <w:lang w:eastAsia="ru-RU"/>
        </w:rPr>
        <w:t>ч</w:t>
      </w:r>
      <w:r>
        <w:rPr>
          <w:rFonts w:eastAsia="Times New Roman"/>
          <w:color w:val="000000"/>
          <w:lang w:eastAsia="ru-RU"/>
        </w:rPr>
        <w:softHyphen/>
        <w:t>ти все члены таких комитетов -</w:t>
      </w:r>
      <w:r w:rsidRPr="000929A9">
        <w:rPr>
          <w:rFonts w:eastAsia="Times New Roman"/>
          <w:color w:val="000000"/>
          <w:lang w:eastAsia="ru-RU"/>
        </w:rPr>
        <w:t xml:space="preserve"> руководители высшего уровня. Некоторые организации не создают таких комитетов, но нанимают специалиста по этике бизнеса, называемого адвокатом по этике. Роль такого адвоката - выработка суждения по этическим вопросам, связанным с действиями организации, а также выполнение функции «социальной совести» организации.</w:t>
      </w:r>
    </w:p>
    <w:p w:rsidR="00852E3C" w:rsidRPr="000929A9" w:rsidRDefault="00852E3C" w:rsidP="00852E3C">
      <w:pPr>
        <w:jc w:val="both"/>
        <w:rPr>
          <w:rFonts w:eastAsia="Times New Roman"/>
          <w:color w:val="000000"/>
          <w:lang w:eastAsia="ru-RU"/>
        </w:rPr>
      </w:pPr>
      <w:r>
        <w:rPr>
          <w:rFonts w:eastAsia="Times New Roman"/>
          <w:color w:val="000000"/>
          <w:lang w:eastAsia="ru-RU"/>
        </w:rPr>
        <w:t xml:space="preserve">          </w:t>
      </w:r>
      <w:r w:rsidRPr="000929A9">
        <w:rPr>
          <w:rFonts w:eastAsia="Times New Roman"/>
          <w:b/>
          <w:color w:val="000000"/>
          <w:lang w:eastAsia="ru-RU"/>
        </w:rPr>
        <w:t>Социальные ревизии</w:t>
      </w:r>
      <w:r w:rsidRPr="000929A9">
        <w:rPr>
          <w:rFonts w:eastAsia="Times New Roman"/>
          <w:color w:val="000000"/>
          <w:lang w:eastAsia="ru-RU"/>
        </w:rPr>
        <w:t xml:space="preserve"> предложены для оценки и составления отчетов о социальном влиянии действий и программ организации. Сторонники социальной ревизии полагают, что отчеты такого типа могут свидетельствовать об уровне социальной ответственности организации. Хотя некоторые компании пытаются воспользоваться принципами социальной ревизии, проблемы измерения прямых издержек и выгод от реализации социальных программ пока не решены.</w:t>
      </w:r>
    </w:p>
    <w:p w:rsidR="00852E3C" w:rsidRPr="000929A9" w:rsidRDefault="00852E3C" w:rsidP="00852E3C">
      <w:pPr>
        <w:jc w:val="both"/>
        <w:rPr>
          <w:rFonts w:eastAsia="Times New Roman"/>
          <w:color w:val="000000"/>
          <w:lang w:eastAsia="ru-RU"/>
        </w:rPr>
      </w:pPr>
      <w:r>
        <w:rPr>
          <w:rFonts w:eastAsia="Times New Roman"/>
          <w:b/>
          <w:color w:val="000000"/>
          <w:lang w:eastAsia="ru-RU"/>
        </w:rPr>
        <w:t xml:space="preserve">          </w:t>
      </w:r>
      <w:r w:rsidRPr="000929A9">
        <w:rPr>
          <w:rFonts w:eastAsia="Times New Roman"/>
          <w:b/>
          <w:color w:val="000000"/>
          <w:lang w:eastAsia="ru-RU"/>
        </w:rPr>
        <w:t>Обучение этичному поведению.</w:t>
      </w:r>
      <w:r w:rsidRPr="000929A9">
        <w:rPr>
          <w:rFonts w:eastAsia="Times New Roman"/>
          <w:color w:val="000000"/>
          <w:lang w:eastAsia="ru-RU"/>
        </w:rPr>
        <w:t xml:space="preserve"> Еще один подход, используемый организациями для повышения по</w:t>
      </w:r>
      <w:r>
        <w:rPr>
          <w:rFonts w:eastAsia="Times New Roman"/>
          <w:color w:val="000000"/>
          <w:lang w:eastAsia="ru-RU"/>
        </w:rPr>
        <w:t>казателей этичности поведения, -</w:t>
      </w:r>
      <w:r w:rsidRPr="000929A9">
        <w:rPr>
          <w:rFonts w:eastAsia="Times New Roman"/>
          <w:color w:val="000000"/>
          <w:lang w:eastAsia="ru-RU"/>
        </w:rPr>
        <w:t xml:space="preserve"> обуче</w:t>
      </w:r>
      <w:r w:rsidRPr="000929A9">
        <w:rPr>
          <w:rFonts w:eastAsia="Times New Roman"/>
          <w:color w:val="000000"/>
          <w:lang w:eastAsia="ru-RU"/>
        </w:rPr>
        <w:softHyphen/>
        <w:t>ние этичному поведению руководителей и рядовых сотрудников. При этом работников знакомят с этикой бизнеса и повышают их восприимчивость к этическим проблемам, которые могут перед ними возникнуть. Встраивание этики как предмета в курсы обучения бизнесу на универси</w:t>
      </w:r>
      <w:r w:rsidRPr="000929A9">
        <w:rPr>
          <w:rFonts w:eastAsia="Times New Roman"/>
          <w:color w:val="000000"/>
          <w:lang w:eastAsia="ru-RU"/>
        </w:rPr>
        <w:softHyphen/>
        <w:t>тетском уровне является еще одной формой обучения этичному поведе</w:t>
      </w:r>
      <w:r w:rsidRPr="000929A9">
        <w:rPr>
          <w:rFonts w:eastAsia="Times New Roman"/>
          <w:color w:val="000000"/>
          <w:lang w:eastAsia="ru-RU"/>
        </w:rPr>
        <w:softHyphen/>
        <w:t>нию, благодаря чему обучающиеся начинают лучше понимать эти про</w:t>
      </w:r>
      <w:r w:rsidRPr="000929A9">
        <w:rPr>
          <w:rFonts w:eastAsia="Times New Roman"/>
          <w:color w:val="000000"/>
          <w:lang w:eastAsia="ru-RU"/>
        </w:rPr>
        <w:softHyphen/>
        <w:t>блемы. Согласно исследованию Центра Этики бизнеса, «корпорации го</w:t>
      </w:r>
      <w:r w:rsidRPr="000929A9">
        <w:rPr>
          <w:rFonts w:eastAsia="Times New Roman"/>
          <w:color w:val="000000"/>
          <w:lang w:eastAsia="ru-RU"/>
        </w:rPr>
        <w:softHyphen/>
        <w:t>раздо более озабочены этикой сегодня, чем в прошлом, они предприняли конкретные шаги по внедрению этики в свою практику».</w:t>
      </w:r>
    </w:p>
    <w:p w:rsidR="00852E3C" w:rsidRPr="000929A9" w:rsidRDefault="00852E3C" w:rsidP="00852E3C">
      <w:pPr>
        <w:jc w:val="both"/>
        <w:rPr>
          <w:rFonts w:eastAsia="Times New Roman"/>
          <w:b/>
          <w:i/>
          <w:color w:val="000000"/>
          <w:lang w:eastAsia="ru-RU"/>
        </w:rPr>
      </w:pPr>
      <w:r>
        <w:rPr>
          <w:rFonts w:eastAsia="Times New Roman"/>
          <w:b/>
          <w:i/>
          <w:color w:val="000000"/>
          <w:lang w:eastAsia="ru-RU"/>
        </w:rPr>
        <w:t xml:space="preserve">         </w:t>
      </w:r>
      <w:r w:rsidRPr="000929A9">
        <w:rPr>
          <w:rFonts w:eastAsia="Times New Roman"/>
          <w:b/>
          <w:i/>
          <w:color w:val="000000"/>
          <w:lang w:eastAsia="ru-RU"/>
        </w:rPr>
        <w:t>Различают три подхода к пониманию проблем социальной ответст</w:t>
      </w:r>
      <w:r w:rsidRPr="000929A9">
        <w:rPr>
          <w:rFonts w:eastAsia="Times New Roman"/>
          <w:b/>
          <w:i/>
          <w:color w:val="000000"/>
          <w:lang w:eastAsia="ru-RU"/>
        </w:rPr>
        <w:softHyphen/>
        <w:t>венности</w:t>
      </w:r>
    </w:p>
    <w:p w:rsidR="00852E3C" w:rsidRPr="000929A9" w:rsidRDefault="00852E3C" w:rsidP="00852E3C">
      <w:pPr>
        <w:jc w:val="both"/>
        <w:rPr>
          <w:rFonts w:eastAsia="Times New Roman"/>
          <w:b/>
          <w:i/>
          <w:color w:val="000000"/>
          <w:lang w:eastAsia="ru-RU"/>
        </w:rPr>
      </w:pPr>
      <w:r w:rsidRPr="000929A9">
        <w:rPr>
          <w:rFonts w:eastAsia="Times New Roman"/>
          <w:b/>
          <w:i/>
          <w:color w:val="000000"/>
          <w:lang w:eastAsia="ru-RU"/>
        </w:rPr>
        <w:t>бизнеса и этики управленческих решений:</w:t>
      </w:r>
    </w:p>
    <w:p w:rsidR="00852E3C" w:rsidRPr="000929A9" w:rsidRDefault="00852E3C" w:rsidP="00275609">
      <w:pPr>
        <w:numPr>
          <w:ilvl w:val="0"/>
          <w:numId w:val="6"/>
        </w:numPr>
        <w:jc w:val="both"/>
        <w:rPr>
          <w:rFonts w:eastAsia="Times New Roman"/>
          <w:color w:val="000000"/>
          <w:lang w:eastAsia="ru-RU"/>
        </w:rPr>
      </w:pPr>
      <w:r w:rsidRPr="000929A9">
        <w:rPr>
          <w:rFonts w:eastAsia="Times New Roman"/>
          <w:color w:val="000000"/>
          <w:lang w:eastAsia="ru-RU"/>
        </w:rPr>
        <w:t>Тр</w:t>
      </w:r>
      <w:r>
        <w:rPr>
          <w:rFonts w:eastAsia="Times New Roman"/>
          <w:color w:val="000000"/>
          <w:lang w:eastAsia="ru-RU"/>
        </w:rPr>
        <w:t>адиционный (узкоэкономический) -</w:t>
      </w:r>
      <w:r w:rsidRPr="000929A9">
        <w:rPr>
          <w:rFonts w:eastAsia="Times New Roman"/>
          <w:color w:val="000000"/>
          <w:lang w:eastAsia="ru-RU"/>
        </w:rPr>
        <w:t xml:space="preserve"> сформулирован лауреатом Нобелевской премии Милтоном Фридменом. Считается, что организация несет социальную ответственность, соблюдая законы и предписанные правила ведения бизнеса.</w:t>
      </w:r>
    </w:p>
    <w:p w:rsidR="00852E3C" w:rsidRPr="000929A9" w:rsidRDefault="00852E3C" w:rsidP="00275609">
      <w:pPr>
        <w:numPr>
          <w:ilvl w:val="0"/>
          <w:numId w:val="6"/>
        </w:numPr>
        <w:jc w:val="both"/>
        <w:rPr>
          <w:rFonts w:eastAsia="Times New Roman"/>
          <w:color w:val="000000"/>
          <w:lang w:eastAsia="ru-RU"/>
        </w:rPr>
      </w:pPr>
      <w:r w:rsidRPr="000929A9">
        <w:rPr>
          <w:rFonts w:eastAsia="Times New Roman"/>
          <w:color w:val="000000"/>
          <w:lang w:eastAsia="ru-RU"/>
        </w:rPr>
        <w:t>Этический подход (с точки зрения заинтересованных лиц) - сформулирован профессором социологии, признанным гуру менеджмен</w:t>
      </w:r>
      <w:r w:rsidRPr="000929A9">
        <w:rPr>
          <w:rFonts w:eastAsia="Times New Roman"/>
          <w:color w:val="000000"/>
          <w:lang w:eastAsia="ru-RU"/>
        </w:rPr>
        <w:softHyphen/>
        <w:t>та Питером Друкером. Сущность этого подхода заключается в признании того, организация в целом имеет обязательства этического характера пе</w:t>
      </w:r>
      <w:r w:rsidRPr="000929A9">
        <w:rPr>
          <w:rFonts w:eastAsia="Times New Roman"/>
          <w:color w:val="000000"/>
          <w:lang w:eastAsia="ru-RU"/>
        </w:rPr>
        <w:softHyphen/>
        <w:t>ред определенными группами заинтересованных лиц - стейкхолдерами. В число стейкхолдеров, как правило, включают учредителей, менедже</w:t>
      </w:r>
      <w:r w:rsidRPr="000929A9">
        <w:rPr>
          <w:rFonts w:eastAsia="Times New Roman"/>
          <w:color w:val="000000"/>
          <w:lang w:eastAsia="ru-RU"/>
        </w:rPr>
        <w:softHyphen/>
        <w:t>ров, акционеров (собственников), поставщиков, кредиторов, клиентов, местные сообщества, профсоюзы, На практике этот подход является наи</w:t>
      </w:r>
      <w:r w:rsidRPr="000929A9">
        <w:rPr>
          <w:rFonts w:eastAsia="Times New Roman"/>
          <w:color w:val="000000"/>
          <w:lang w:eastAsia="ru-RU"/>
        </w:rPr>
        <w:softHyphen/>
        <w:t>более распространенным (на развитых рынках).</w:t>
      </w:r>
    </w:p>
    <w:p w:rsidR="00852E3C" w:rsidRPr="000929A9" w:rsidRDefault="00852E3C" w:rsidP="00275609">
      <w:pPr>
        <w:numPr>
          <w:ilvl w:val="0"/>
          <w:numId w:val="6"/>
        </w:numPr>
        <w:jc w:val="both"/>
        <w:rPr>
          <w:rFonts w:eastAsia="Times New Roman"/>
          <w:color w:val="000000"/>
          <w:lang w:eastAsia="ru-RU"/>
        </w:rPr>
      </w:pPr>
      <w:r w:rsidRPr="000929A9">
        <w:rPr>
          <w:rFonts w:eastAsia="Times New Roman"/>
          <w:color w:val="000000"/>
          <w:lang w:eastAsia="ru-RU"/>
        </w:rPr>
        <w:t>Социально-этичный (утвердительный подход) - сформировался в 1960е-70е годы под влиянием философско-этических воззрений ряда тео</w:t>
      </w:r>
      <w:r w:rsidRPr="000929A9">
        <w:rPr>
          <w:rFonts w:eastAsia="Times New Roman"/>
          <w:color w:val="000000"/>
          <w:lang w:eastAsia="ru-RU"/>
        </w:rPr>
        <w:softHyphen/>
        <w:t>ретиков: Курта Левина, Эдгара Шайна, Генри Минцберга и др. Этот под</w:t>
      </w:r>
      <w:r w:rsidRPr="000929A9">
        <w:rPr>
          <w:rFonts w:eastAsia="Times New Roman"/>
          <w:color w:val="000000"/>
          <w:lang w:eastAsia="ru-RU"/>
        </w:rPr>
        <w:softHyphen/>
        <w:t>ход утверждает, что организации должны нести добровольные обязатель</w:t>
      </w:r>
      <w:r w:rsidRPr="000929A9">
        <w:rPr>
          <w:rFonts w:eastAsia="Times New Roman"/>
          <w:color w:val="000000"/>
          <w:lang w:eastAsia="ru-RU"/>
        </w:rPr>
        <w:softHyphen/>
        <w:t>ства перед обществом и направлять часть своих средств на его совершен</w:t>
      </w:r>
      <w:r w:rsidRPr="000929A9">
        <w:rPr>
          <w:rFonts w:eastAsia="Times New Roman"/>
          <w:color w:val="000000"/>
          <w:lang w:eastAsia="ru-RU"/>
        </w:rPr>
        <w:softHyphen/>
        <w:t>ствование.</w:t>
      </w:r>
    </w:p>
    <w:p w:rsidR="00852E3C" w:rsidRPr="000929A9" w:rsidRDefault="00852E3C" w:rsidP="00852E3C">
      <w:pPr>
        <w:jc w:val="both"/>
        <w:rPr>
          <w:rFonts w:eastAsia="Times New Roman"/>
          <w:color w:val="000000"/>
          <w:lang w:eastAsia="ru-RU"/>
        </w:rPr>
      </w:pPr>
      <w:r w:rsidRPr="000929A9">
        <w:rPr>
          <w:rFonts w:eastAsia="Times New Roman"/>
          <w:b/>
          <w:i/>
          <w:color w:val="000000"/>
          <w:lang w:eastAsia="ru-RU"/>
        </w:rPr>
        <w:t>Сторонники традиционного подхода</w:t>
      </w:r>
      <w:r w:rsidRPr="000929A9">
        <w:rPr>
          <w:rFonts w:eastAsia="Times New Roman"/>
          <w:color w:val="000000"/>
          <w:lang w:eastAsia="ru-RU"/>
        </w:rPr>
        <w:t xml:space="preserve"> отстаивают аргументы ПРО</w:t>
      </w:r>
      <w:r w:rsidRPr="000929A9">
        <w:rPr>
          <w:rFonts w:eastAsia="Times New Roman"/>
          <w:color w:val="000000"/>
          <w:lang w:eastAsia="ru-RU"/>
        </w:rPr>
        <w:softHyphen/>
        <w:t>ТИВ широкой социальной ответственности:</w:t>
      </w:r>
    </w:p>
    <w:p w:rsidR="00852E3C" w:rsidRPr="000929A9" w:rsidRDefault="00852E3C" w:rsidP="00275609">
      <w:pPr>
        <w:numPr>
          <w:ilvl w:val="0"/>
          <w:numId w:val="7"/>
        </w:numPr>
        <w:jc w:val="both"/>
        <w:rPr>
          <w:rFonts w:eastAsia="Times New Roman"/>
          <w:color w:val="000000"/>
          <w:lang w:eastAsia="ru-RU"/>
        </w:rPr>
      </w:pPr>
      <w:r w:rsidRPr="000929A9">
        <w:rPr>
          <w:rFonts w:eastAsia="Times New Roman"/>
          <w:color w:val="000000"/>
          <w:lang w:eastAsia="ru-RU"/>
        </w:rPr>
        <w:t>ценой такого поведения является снижение доходных статей компании</w:t>
      </w:r>
    </w:p>
    <w:p w:rsidR="00852E3C" w:rsidRPr="000929A9" w:rsidRDefault="00852E3C" w:rsidP="00275609">
      <w:pPr>
        <w:numPr>
          <w:ilvl w:val="0"/>
          <w:numId w:val="7"/>
        </w:numPr>
        <w:jc w:val="both"/>
        <w:rPr>
          <w:rFonts w:eastAsia="Times New Roman"/>
          <w:color w:val="000000"/>
          <w:lang w:eastAsia="ru-RU"/>
        </w:rPr>
      </w:pPr>
      <w:r w:rsidRPr="000929A9">
        <w:rPr>
          <w:rFonts w:eastAsia="Times New Roman"/>
          <w:color w:val="000000"/>
          <w:lang w:eastAsia="ru-RU"/>
        </w:rPr>
        <w:t>расплата за социальную ответственность может принять форму снижения заработной платы,</w:t>
      </w:r>
    </w:p>
    <w:p w:rsidR="00852E3C" w:rsidRPr="000929A9" w:rsidRDefault="00852E3C" w:rsidP="00275609">
      <w:pPr>
        <w:numPr>
          <w:ilvl w:val="0"/>
          <w:numId w:val="7"/>
        </w:numPr>
        <w:jc w:val="both"/>
        <w:rPr>
          <w:rFonts w:eastAsia="Times New Roman"/>
          <w:color w:val="000000"/>
          <w:lang w:eastAsia="ru-RU"/>
        </w:rPr>
      </w:pPr>
      <w:r w:rsidRPr="000929A9">
        <w:rPr>
          <w:rFonts w:eastAsia="Times New Roman"/>
          <w:color w:val="000000"/>
          <w:lang w:eastAsia="ru-RU"/>
        </w:rPr>
        <w:t>решение социальных проблем должно находиться в компетенции государственных и муниципальных органов и предприятий;</w:t>
      </w:r>
    </w:p>
    <w:p w:rsidR="00852E3C" w:rsidRPr="000929A9" w:rsidRDefault="00852E3C" w:rsidP="00275609">
      <w:pPr>
        <w:numPr>
          <w:ilvl w:val="0"/>
          <w:numId w:val="7"/>
        </w:numPr>
        <w:jc w:val="both"/>
        <w:rPr>
          <w:rFonts w:eastAsia="Times New Roman"/>
          <w:color w:val="000000"/>
          <w:lang w:eastAsia="ru-RU"/>
        </w:rPr>
      </w:pPr>
      <w:r w:rsidRPr="000929A9">
        <w:rPr>
          <w:rFonts w:eastAsia="Times New Roman"/>
          <w:color w:val="000000"/>
          <w:lang w:eastAsia="ru-RU"/>
        </w:rPr>
        <w:t>компания, которая несет большую долю социальной ответствен</w:t>
      </w:r>
      <w:r w:rsidRPr="000929A9">
        <w:rPr>
          <w:rFonts w:eastAsia="Times New Roman"/>
          <w:color w:val="000000"/>
          <w:lang w:eastAsia="ru-RU"/>
        </w:rPr>
        <w:softHyphen/>
        <w:t>ности может проиграть в конкурентной борьбе другим компаниям;</w:t>
      </w:r>
    </w:p>
    <w:p w:rsidR="00852E3C" w:rsidRPr="000929A9" w:rsidRDefault="00852E3C" w:rsidP="00852E3C">
      <w:pPr>
        <w:jc w:val="both"/>
        <w:rPr>
          <w:rFonts w:eastAsia="Times New Roman"/>
          <w:color w:val="000000"/>
          <w:lang w:eastAsia="ru-RU"/>
        </w:rPr>
      </w:pPr>
      <w:r w:rsidRPr="000929A9">
        <w:rPr>
          <w:rFonts w:eastAsia="Times New Roman"/>
          <w:b/>
          <w:i/>
          <w:color w:val="000000"/>
          <w:lang w:eastAsia="ru-RU"/>
        </w:rPr>
        <w:t>Сторонники этического и социально-этичного подхода</w:t>
      </w:r>
      <w:r w:rsidRPr="000929A9">
        <w:rPr>
          <w:rFonts w:eastAsia="Times New Roman"/>
          <w:color w:val="000000"/>
          <w:lang w:eastAsia="ru-RU"/>
        </w:rPr>
        <w:t xml:space="preserve"> выдвига</w:t>
      </w:r>
      <w:r w:rsidRPr="000929A9">
        <w:rPr>
          <w:rFonts w:eastAsia="Times New Roman"/>
          <w:color w:val="000000"/>
          <w:lang w:eastAsia="ru-RU"/>
        </w:rPr>
        <w:softHyphen/>
        <w:t>ют ряд аргументов ЗА социальную ответственность:</w:t>
      </w:r>
    </w:p>
    <w:p w:rsidR="00852E3C" w:rsidRPr="000929A9" w:rsidRDefault="00852E3C" w:rsidP="00275609">
      <w:pPr>
        <w:numPr>
          <w:ilvl w:val="0"/>
          <w:numId w:val="8"/>
        </w:numPr>
        <w:jc w:val="both"/>
        <w:rPr>
          <w:rFonts w:eastAsia="Times New Roman"/>
          <w:color w:val="000000"/>
          <w:lang w:eastAsia="ru-RU"/>
        </w:rPr>
      </w:pPr>
      <w:r w:rsidRPr="000929A9">
        <w:rPr>
          <w:rFonts w:eastAsia="Times New Roman"/>
          <w:color w:val="000000"/>
          <w:lang w:eastAsia="ru-RU"/>
        </w:rPr>
        <w:t>программы социальной ответственности являются средством формирования и поддержания положительного публичного имиджа;</w:t>
      </w:r>
    </w:p>
    <w:p w:rsidR="00852E3C" w:rsidRPr="000929A9" w:rsidRDefault="00852E3C" w:rsidP="00275609">
      <w:pPr>
        <w:numPr>
          <w:ilvl w:val="0"/>
          <w:numId w:val="8"/>
        </w:numPr>
        <w:jc w:val="both"/>
        <w:rPr>
          <w:rFonts w:eastAsia="Times New Roman"/>
          <w:color w:val="000000"/>
          <w:lang w:eastAsia="ru-RU"/>
        </w:rPr>
      </w:pPr>
      <w:r w:rsidRPr="000929A9">
        <w:rPr>
          <w:rFonts w:eastAsia="Times New Roman"/>
          <w:color w:val="000000"/>
          <w:lang w:eastAsia="ru-RU"/>
        </w:rPr>
        <w:t>широкая общественность ожидает этичного поведения организа</w:t>
      </w:r>
      <w:r w:rsidRPr="000929A9">
        <w:rPr>
          <w:rFonts w:eastAsia="Times New Roman"/>
          <w:color w:val="000000"/>
          <w:lang w:eastAsia="ru-RU"/>
        </w:rPr>
        <w:softHyphen/>
        <w:t>ций и их руководства - несоответствие этим ожиданиям может привести к негативным последствиям;</w:t>
      </w:r>
    </w:p>
    <w:p w:rsidR="00852E3C" w:rsidRPr="000929A9" w:rsidRDefault="00852E3C" w:rsidP="00275609">
      <w:pPr>
        <w:numPr>
          <w:ilvl w:val="0"/>
          <w:numId w:val="8"/>
        </w:numPr>
        <w:jc w:val="both"/>
        <w:rPr>
          <w:rFonts w:eastAsia="Times New Roman"/>
          <w:color w:val="000000"/>
          <w:lang w:eastAsia="ru-RU"/>
        </w:rPr>
      </w:pPr>
      <w:r w:rsidRPr="000929A9">
        <w:rPr>
          <w:rFonts w:eastAsia="Times New Roman"/>
          <w:color w:val="000000"/>
          <w:lang w:eastAsia="ru-RU"/>
        </w:rPr>
        <w:t>создаваемые организациями социальные проблемы, такие как, например, загрязнение окружающей среды, должны решаться за счет тих организаций;</w:t>
      </w:r>
    </w:p>
    <w:p w:rsidR="00852E3C" w:rsidRPr="000929A9" w:rsidRDefault="00852E3C" w:rsidP="00275609">
      <w:pPr>
        <w:numPr>
          <w:ilvl w:val="0"/>
          <w:numId w:val="8"/>
        </w:numPr>
        <w:jc w:val="both"/>
        <w:rPr>
          <w:rFonts w:eastAsia="Times New Roman"/>
          <w:color w:val="000000"/>
          <w:lang w:eastAsia="ru-RU"/>
        </w:rPr>
      </w:pPr>
      <w:r w:rsidRPr="000929A9">
        <w:rPr>
          <w:rFonts w:eastAsia="Times New Roman"/>
          <w:color w:val="000000"/>
          <w:lang w:eastAsia="ru-RU"/>
        </w:rPr>
        <w:lastRenderedPageBreak/>
        <w:t>социальная ответственность оправдывает существование органи</w:t>
      </w:r>
      <w:r w:rsidRPr="000929A9">
        <w:rPr>
          <w:rFonts w:eastAsia="Times New Roman"/>
          <w:color w:val="000000"/>
          <w:lang w:eastAsia="ru-RU"/>
        </w:rPr>
        <w:softHyphen/>
        <w:t>зации как элемента общества.</w:t>
      </w:r>
    </w:p>
    <w:p w:rsidR="00852E3C" w:rsidRPr="000929A9" w:rsidRDefault="00852E3C" w:rsidP="00852E3C">
      <w:pPr>
        <w:jc w:val="both"/>
        <w:rPr>
          <w:rFonts w:eastAsia="Times New Roman"/>
          <w:b/>
          <w:i/>
          <w:color w:val="000000"/>
          <w:lang w:eastAsia="ru-RU"/>
        </w:rPr>
      </w:pPr>
      <w:r>
        <w:rPr>
          <w:rFonts w:eastAsia="Times New Roman"/>
          <w:b/>
          <w:i/>
          <w:color w:val="000000"/>
          <w:lang w:eastAsia="ru-RU"/>
        </w:rPr>
        <w:t xml:space="preserve">           </w:t>
      </w:r>
      <w:r w:rsidRPr="000929A9">
        <w:rPr>
          <w:rFonts w:eastAsia="Times New Roman"/>
          <w:b/>
          <w:i/>
          <w:color w:val="000000"/>
          <w:lang w:eastAsia="ru-RU"/>
        </w:rPr>
        <w:t>Социальные и моральные обязательства компании принято рассматривать в парадигме четырех уровней ответственности деловой организации:</w:t>
      </w:r>
    </w:p>
    <w:p w:rsidR="00852E3C" w:rsidRPr="000929A9" w:rsidRDefault="00852E3C" w:rsidP="00852E3C">
      <w:pPr>
        <w:jc w:val="both"/>
        <w:rPr>
          <w:rFonts w:eastAsia="Times New Roman"/>
          <w:color w:val="000000"/>
          <w:lang w:eastAsia="ru-RU"/>
        </w:rPr>
      </w:pPr>
      <w:r w:rsidRPr="000929A9">
        <w:rPr>
          <w:rFonts w:eastAsia="Times New Roman"/>
          <w:b/>
          <w:color w:val="000000"/>
          <w:lang w:eastAsia="ru-RU"/>
        </w:rPr>
        <w:t>Уровень экономической ответственности</w:t>
      </w:r>
      <w:r>
        <w:rPr>
          <w:rFonts w:eastAsia="Times New Roman"/>
          <w:color w:val="000000"/>
          <w:lang w:eastAsia="ru-RU"/>
        </w:rPr>
        <w:t xml:space="preserve"> -</w:t>
      </w:r>
      <w:r w:rsidRPr="000929A9">
        <w:rPr>
          <w:rFonts w:eastAsia="Times New Roman"/>
          <w:color w:val="000000"/>
          <w:lang w:eastAsia="ru-RU"/>
        </w:rPr>
        <w:t xml:space="preserve"> относится к базовой обязательной ответственности, которую орган</w:t>
      </w:r>
      <w:r>
        <w:rPr>
          <w:rFonts w:eastAsia="Times New Roman"/>
          <w:color w:val="000000"/>
          <w:lang w:eastAsia="ru-RU"/>
        </w:rPr>
        <w:t xml:space="preserve">изация и её руководство несут </w:t>
      </w:r>
      <w:r w:rsidRPr="000929A9">
        <w:rPr>
          <w:rFonts w:eastAsia="Times New Roman"/>
          <w:color w:val="000000"/>
          <w:lang w:eastAsia="ru-RU"/>
        </w:rPr>
        <w:t>перед собственником (или собственниками) и заключается в том, чтобы приносить прибыль, т.е. выполнять свое основное предназначение как инструмента бизнеса;</w:t>
      </w:r>
    </w:p>
    <w:p w:rsidR="00852E3C" w:rsidRPr="000929A9" w:rsidRDefault="00852E3C" w:rsidP="00852E3C">
      <w:pPr>
        <w:jc w:val="both"/>
        <w:rPr>
          <w:rFonts w:eastAsia="Times New Roman"/>
          <w:color w:val="000000"/>
          <w:lang w:eastAsia="ru-RU"/>
        </w:rPr>
      </w:pPr>
      <w:r w:rsidRPr="000929A9">
        <w:rPr>
          <w:rFonts w:eastAsia="Times New Roman"/>
          <w:b/>
          <w:color w:val="000000"/>
          <w:lang w:eastAsia="ru-RU"/>
        </w:rPr>
        <w:t>Уровень правовой ответственности</w:t>
      </w:r>
      <w:r>
        <w:rPr>
          <w:rFonts w:eastAsia="Times New Roman"/>
          <w:color w:val="000000"/>
          <w:lang w:eastAsia="ru-RU"/>
        </w:rPr>
        <w:t xml:space="preserve"> -</w:t>
      </w:r>
      <w:r w:rsidRPr="000929A9">
        <w:rPr>
          <w:rFonts w:eastAsia="Times New Roman"/>
          <w:color w:val="000000"/>
          <w:lang w:eastAsia="ru-RU"/>
        </w:rPr>
        <w:t xml:space="preserve"> следование закону является обязанностью любой организации, нарушение которой влечет за собой серьёзные санкции со стороны государства и его силовых структур;</w:t>
      </w:r>
    </w:p>
    <w:p w:rsidR="00852E3C" w:rsidRPr="000929A9" w:rsidRDefault="00852E3C" w:rsidP="00852E3C">
      <w:pPr>
        <w:jc w:val="both"/>
        <w:rPr>
          <w:rFonts w:eastAsia="Times New Roman"/>
          <w:color w:val="000000"/>
          <w:lang w:eastAsia="ru-RU"/>
        </w:rPr>
      </w:pPr>
      <w:r w:rsidRPr="000929A9">
        <w:rPr>
          <w:rFonts w:eastAsia="Times New Roman"/>
          <w:b/>
          <w:color w:val="000000"/>
          <w:lang w:eastAsia="ru-RU"/>
        </w:rPr>
        <w:t xml:space="preserve">Уровень этической ответственности </w:t>
      </w:r>
      <w:r>
        <w:rPr>
          <w:rFonts w:eastAsia="Times New Roman"/>
          <w:color w:val="000000"/>
          <w:lang w:eastAsia="ru-RU"/>
        </w:rPr>
        <w:t>-</w:t>
      </w:r>
      <w:r w:rsidRPr="000929A9">
        <w:rPr>
          <w:rFonts w:eastAsia="Times New Roman"/>
          <w:color w:val="000000"/>
          <w:lang w:eastAsia="ru-RU"/>
        </w:rPr>
        <w:t xml:space="preserve"> заключается в следовании моральным принципам общества и самой компании. Ответственность этого уровня - возможная, т.к. она не подлежит жесткому формальному регулированию;</w:t>
      </w:r>
    </w:p>
    <w:p w:rsidR="00852E3C" w:rsidRPr="000929A9" w:rsidRDefault="00852E3C" w:rsidP="00852E3C">
      <w:pPr>
        <w:jc w:val="both"/>
        <w:rPr>
          <w:rFonts w:eastAsia="Times New Roman"/>
          <w:color w:val="000000"/>
          <w:lang w:eastAsia="ru-RU"/>
        </w:rPr>
      </w:pPr>
      <w:r w:rsidRPr="000929A9">
        <w:rPr>
          <w:rFonts w:eastAsia="Times New Roman"/>
          <w:b/>
          <w:color w:val="000000"/>
          <w:lang w:eastAsia="ru-RU"/>
        </w:rPr>
        <w:t>Уровень социальной ответственности</w:t>
      </w:r>
      <w:r w:rsidRPr="000929A9">
        <w:rPr>
          <w:rFonts w:eastAsia="Times New Roman"/>
          <w:color w:val="000000"/>
          <w:lang w:eastAsia="ru-RU"/>
        </w:rPr>
        <w:t xml:space="preserve"> - заключается в способствова</w:t>
      </w:r>
      <w:r w:rsidRPr="000929A9">
        <w:rPr>
          <w:rFonts w:eastAsia="Times New Roman"/>
          <w:color w:val="000000"/>
          <w:lang w:eastAsia="ru-RU"/>
        </w:rPr>
        <w:softHyphen/>
        <w:t xml:space="preserve">вши улучшению благосостояния и повышению качества жизни общества. Находится на самой вершине пирамиды ответственности и не регулируется никакими формальными или </w:t>
      </w:r>
      <w:r>
        <w:rPr>
          <w:rFonts w:eastAsia="Times New Roman"/>
          <w:color w:val="000000"/>
          <w:lang w:eastAsia="ru-RU"/>
        </w:rPr>
        <w:t>неформальными отношениями. Это -</w:t>
      </w:r>
      <w:r w:rsidRPr="000929A9">
        <w:rPr>
          <w:rFonts w:eastAsia="Times New Roman"/>
          <w:color w:val="000000"/>
          <w:lang w:eastAsia="ru-RU"/>
        </w:rPr>
        <w:t xml:space="preserve"> желательный уровень ответственности, который оправдывает социальное существование организации.</w:t>
      </w:r>
    </w:p>
    <w:p w:rsidR="00852E3C" w:rsidRDefault="00852E3C" w:rsidP="00852E3C">
      <w:pPr>
        <w:jc w:val="both"/>
        <w:rPr>
          <w:rFonts w:eastAsia="Times New Roman"/>
          <w:color w:val="000000"/>
          <w:lang w:eastAsia="ru-RU"/>
        </w:rPr>
      </w:pPr>
      <w:r>
        <w:rPr>
          <w:rFonts w:eastAsia="Times New Roman"/>
          <w:color w:val="000000"/>
          <w:lang w:eastAsia="ru-RU"/>
        </w:rPr>
        <w:t xml:space="preserve">         </w:t>
      </w:r>
      <w:r w:rsidRPr="000929A9">
        <w:rPr>
          <w:rFonts w:eastAsia="Times New Roman"/>
          <w:color w:val="000000"/>
          <w:lang w:eastAsia="ru-RU"/>
        </w:rPr>
        <w:t xml:space="preserve">Наряду с пониманием деловой этики как социальной ответственности организации, </w:t>
      </w:r>
      <w:r>
        <w:rPr>
          <w:rFonts w:eastAsia="Times New Roman"/>
          <w:color w:val="000000"/>
          <w:lang w:eastAsia="ru-RU"/>
        </w:rPr>
        <w:t xml:space="preserve">существует </w:t>
      </w:r>
      <w:r w:rsidRPr="0094583F">
        <w:rPr>
          <w:rFonts w:eastAsia="Times New Roman"/>
          <w:b/>
          <w:color w:val="000000"/>
          <w:lang w:eastAsia="ru-RU"/>
        </w:rPr>
        <w:t>позиция релятивизма</w:t>
      </w:r>
      <w:r>
        <w:rPr>
          <w:rFonts w:eastAsia="Times New Roman"/>
          <w:color w:val="000000"/>
          <w:lang w:eastAsia="ru-RU"/>
        </w:rPr>
        <w:t xml:space="preserve"> -</w:t>
      </w:r>
      <w:r w:rsidRPr="000929A9">
        <w:rPr>
          <w:rFonts w:eastAsia="Times New Roman"/>
          <w:color w:val="000000"/>
          <w:lang w:eastAsia="ru-RU"/>
        </w:rPr>
        <w:t xml:space="preserve"> т.е. признании того, что мы не в состоянии и не в праве решать, что есть добро или зло. </w:t>
      </w:r>
    </w:p>
    <w:p w:rsidR="00852E3C" w:rsidRDefault="00852E3C" w:rsidP="00852E3C">
      <w:pPr>
        <w:jc w:val="both"/>
        <w:rPr>
          <w:rFonts w:eastAsia="Times New Roman"/>
          <w:color w:val="000000"/>
          <w:lang w:eastAsia="ru-RU"/>
        </w:rPr>
      </w:pPr>
      <w:r>
        <w:rPr>
          <w:rFonts w:eastAsia="Times New Roman"/>
          <w:color w:val="000000"/>
          <w:lang w:eastAsia="ru-RU"/>
        </w:rPr>
        <w:t xml:space="preserve">         Социальная ответственность фирмы представлена на рисунке 1.</w:t>
      </w:r>
    </w:p>
    <w:p w:rsidR="00852E3C" w:rsidRPr="000929A9" w:rsidRDefault="00852E3C" w:rsidP="00852E3C">
      <w:pPr>
        <w:jc w:val="both"/>
        <w:rPr>
          <w:rFonts w:eastAsia="Times New Roman"/>
          <w:color w:val="000000"/>
          <w:lang w:eastAsia="ru-RU"/>
        </w:rPr>
      </w:pPr>
    </w:p>
    <w:p w:rsidR="00852E3C" w:rsidRDefault="00852E3C" w:rsidP="00852E3C">
      <w:pPr>
        <w:jc w:val="both"/>
        <w:rPr>
          <w:rFonts w:eastAsia="Times New Roman"/>
          <w:color w:val="000000"/>
          <w:lang w:eastAsia="ru-RU"/>
        </w:rPr>
      </w:pPr>
      <w:r w:rsidRPr="0094583F">
        <w:rPr>
          <w:rFonts w:eastAsia="Times New Roman"/>
          <w:noProof/>
          <w:color w:val="000000"/>
          <w:lang w:eastAsia="ru-RU"/>
        </w:rPr>
        <w:drawing>
          <wp:inline distT="0" distB="0" distL="0" distR="0" wp14:anchorId="434DCCB2" wp14:editId="1AB29CD0">
            <wp:extent cx="5886450" cy="3048000"/>
            <wp:effectExtent l="0" t="0" r="0" b="0"/>
            <wp:docPr id="6" name="Рисунок 6" descr="C:\Users\Admin\Desktop\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image00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86450" cy="3048000"/>
                    </a:xfrm>
                    <a:prstGeom prst="rect">
                      <a:avLst/>
                    </a:prstGeom>
                    <a:noFill/>
                    <a:ln>
                      <a:noFill/>
                    </a:ln>
                  </pic:spPr>
                </pic:pic>
              </a:graphicData>
            </a:graphic>
          </wp:inline>
        </w:drawing>
      </w:r>
    </w:p>
    <w:p w:rsidR="00852E3C" w:rsidRPr="003D12E1" w:rsidRDefault="00852E3C" w:rsidP="003D12E1">
      <w:pPr>
        <w:jc w:val="center"/>
        <w:rPr>
          <w:rFonts w:eastAsia="Times New Roman"/>
          <w:color w:val="000000"/>
          <w:lang w:eastAsia="ru-RU"/>
        </w:rPr>
      </w:pPr>
      <w:r>
        <w:rPr>
          <w:rFonts w:eastAsia="Times New Roman"/>
          <w:color w:val="000000"/>
          <w:lang w:eastAsia="ru-RU"/>
        </w:rPr>
        <w:t>Рис.1. Социальная ответственность фирмы.</w:t>
      </w:r>
    </w:p>
    <w:p w:rsidR="00852E3C" w:rsidRDefault="00852E3C" w:rsidP="00852E3C">
      <w:pPr>
        <w:suppressAutoHyphens/>
        <w:jc w:val="center"/>
        <w:rPr>
          <w:rFonts w:eastAsia="Times New Roman"/>
          <w:b/>
          <w:lang w:eastAsia="ar-SA"/>
        </w:rPr>
      </w:pPr>
      <w:r w:rsidRPr="00860560">
        <w:rPr>
          <w:color w:val="000000"/>
        </w:rPr>
        <w:br/>
      </w:r>
      <w:r w:rsidRPr="00DC6837">
        <w:rPr>
          <w:rFonts w:eastAsia="Times New Roman"/>
          <w:b/>
          <w:lang w:eastAsia="ar-SA"/>
        </w:rPr>
        <w:t>2. Практическая часть</w:t>
      </w:r>
    </w:p>
    <w:p w:rsidR="00852E3C" w:rsidRDefault="00852E3C" w:rsidP="008C6551">
      <w:pPr>
        <w:shd w:val="clear" w:color="auto" w:fill="FFFFFF"/>
        <w:rPr>
          <w:rFonts w:eastAsia="Times New Roman"/>
          <w:bCs/>
          <w:color w:val="000000"/>
          <w:lang w:eastAsia="ru-RU"/>
        </w:rPr>
      </w:pPr>
      <w:r w:rsidRPr="00991891">
        <w:rPr>
          <w:b/>
          <w:bCs/>
          <w:color w:val="000000"/>
          <w:kern w:val="36"/>
        </w:rPr>
        <w:t>Задание 1.</w:t>
      </w:r>
      <w:r>
        <w:rPr>
          <w:b/>
          <w:bCs/>
          <w:color w:val="000000"/>
          <w:kern w:val="36"/>
        </w:rPr>
        <w:t xml:space="preserve"> </w:t>
      </w:r>
      <w:r w:rsidRPr="00C71F90">
        <w:rPr>
          <w:rFonts w:eastAsia="Times New Roman"/>
          <w:bCs/>
          <w:color w:val="000000"/>
          <w:lang w:eastAsia="ru-RU"/>
        </w:rPr>
        <w:t>Заполните таблицу.</w:t>
      </w:r>
    </w:p>
    <w:p w:rsidR="003D12E1" w:rsidRDefault="003D12E1" w:rsidP="003D12E1">
      <w:pPr>
        <w:shd w:val="clear" w:color="auto" w:fill="FFFFFF"/>
        <w:rPr>
          <w:rFonts w:eastAsia="Times New Roman"/>
          <w:bCs/>
          <w:color w:val="000000"/>
          <w:lang w:eastAsia="ru-RU"/>
        </w:rPr>
      </w:pPr>
      <w:r>
        <w:rPr>
          <w:rFonts w:eastAsia="Times New Roman"/>
          <w:bCs/>
          <w:color w:val="000000"/>
          <w:lang w:eastAsia="ru-RU"/>
        </w:rPr>
        <w:t xml:space="preserve">                                                                                                                                                   Таблица 5.</w:t>
      </w:r>
    </w:p>
    <w:tbl>
      <w:tblPr>
        <w:tblW w:w="9915" w:type="dxa"/>
        <w:shd w:val="clear" w:color="auto" w:fill="FFFFFF"/>
        <w:tblCellMar>
          <w:top w:w="105" w:type="dxa"/>
          <w:left w:w="105" w:type="dxa"/>
          <w:bottom w:w="105" w:type="dxa"/>
          <w:right w:w="105" w:type="dxa"/>
        </w:tblCellMar>
        <w:tblLook w:val="04A0" w:firstRow="1" w:lastRow="0" w:firstColumn="1" w:lastColumn="0" w:noHBand="0" w:noVBand="1"/>
      </w:tblPr>
      <w:tblGrid>
        <w:gridCol w:w="2827"/>
        <w:gridCol w:w="1701"/>
        <w:gridCol w:w="5387"/>
      </w:tblGrid>
      <w:tr w:rsidR="00852E3C" w:rsidRPr="00D6358A" w:rsidTr="003D12E1">
        <w:trPr>
          <w:trHeight w:val="967"/>
        </w:trPr>
        <w:tc>
          <w:tcPr>
            <w:tcW w:w="282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52E3C" w:rsidRPr="00D6358A" w:rsidRDefault="00852E3C" w:rsidP="003D12E1">
            <w:pPr>
              <w:rPr>
                <w:rFonts w:eastAsia="Times New Roman"/>
                <w:color w:val="000000"/>
                <w:lang w:eastAsia="ru-RU"/>
              </w:rPr>
            </w:pPr>
            <w:r>
              <w:rPr>
                <w:rFonts w:eastAsia="Times New Roman"/>
                <w:color w:val="000000"/>
                <w:lang w:eastAsia="ru-RU"/>
              </w:rPr>
              <w:t>Название</w:t>
            </w:r>
            <w:r w:rsidRPr="000929A9">
              <w:rPr>
                <w:rFonts w:eastAsia="Times New Roman"/>
                <w:b/>
                <w:i/>
                <w:color w:val="000000"/>
                <w:lang w:eastAsia="ru-RU"/>
              </w:rPr>
              <w:t xml:space="preserve"> </w:t>
            </w:r>
            <w:r w:rsidRPr="000929A9">
              <w:rPr>
                <w:rFonts w:eastAsia="Times New Roman"/>
                <w:color w:val="000000"/>
                <w:lang w:eastAsia="ru-RU"/>
              </w:rPr>
              <w:t>подхода к пониманию проблем социальной ответст</w:t>
            </w:r>
            <w:r w:rsidRPr="000929A9">
              <w:rPr>
                <w:rFonts w:eastAsia="Times New Roman"/>
                <w:color w:val="000000"/>
                <w:lang w:eastAsia="ru-RU"/>
              </w:rPr>
              <w:softHyphen/>
              <w:t>венности</w:t>
            </w:r>
            <w:r w:rsidRPr="000A5E16">
              <w:rPr>
                <w:rFonts w:eastAsia="Times New Roman"/>
                <w:color w:val="000000"/>
                <w:lang w:eastAsia="ru-RU"/>
              </w:rPr>
              <w:t xml:space="preserve"> </w:t>
            </w:r>
            <w:r w:rsidRPr="000929A9">
              <w:rPr>
                <w:rFonts w:eastAsia="Times New Roman"/>
                <w:color w:val="000000"/>
                <w:lang w:eastAsia="ru-RU"/>
              </w:rPr>
              <w:t>бизнеса и этики управленческих решений</w:t>
            </w:r>
            <w:r w:rsidRPr="000A5E16">
              <w:rPr>
                <w:rFonts w:eastAsia="Times New Roman"/>
                <w:color w:val="000000"/>
                <w:lang w:eastAsia="ru-RU"/>
              </w:rPr>
              <w:t xml:space="preserve"> </w:t>
            </w: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52E3C" w:rsidRPr="00D6358A" w:rsidRDefault="00852E3C" w:rsidP="00F0109A">
            <w:pPr>
              <w:spacing w:after="150"/>
              <w:jc w:val="center"/>
              <w:rPr>
                <w:rFonts w:eastAsia="Times New Roman"/>
                <w:color w:val="000000"/>
                <w:lang w:eastAsia="ru-RU"/>
              </w:rPr>
            </w:pPr>
            <w:r>
              <w:rPr>
                <w:rFonts w:eastAsia="Times New Roman"/>
                <w:color w:val="000000"/>
                <w:lang w:eastAsia="ru-RU"/>
              </w:rPr>
              <w:t>Основатели подхода</w:t>
            </w:r>
          </w:p>
        </w:tc>
        <w:tc>
          <w:tcPr>
            <w:tcW w:w="538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52E3C" w:rsidRPr="00D6358A" w:rsidRDefault="00852E3C" w:rsidP="00F0109A">
            <w:pPr>
              <w:spacing w:after="150"/>
              <w:jc w:val="center"/>
              <w:rPr>
                <w:rFonts w:eastAsia="Times New Roman"/>
                <w:color w:val="000000"/>
                <w:lang w:eastAsia="ru-RU"/>
              </w:rPr>
            </w:pPr>
            <w:r w:rsidRPr="00D6358A">
              <w:rPr>
                <w:rFonts w:eastAsia="Times New Roman"/>
                <w:color w:val="000000"/>
                <w:lang w:eastAsia="ru-RU"/>
              </w:rPr>
              <w:t>Основные положения</w:t>
            </w:r>
          </w:p>
        </w:tc>
      </w:tr>
      <w:tr w:rsidR="00852E3C" w:rsidRPr="00D6358A" w:rsidTr="003D12E1">
        <w:trPr>
          <w:trHeight w:val="177"/>
        </w:trPr>
        <w:tc>
          <w:tcPr>
            <w:tcW w:w="282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852E3C" w:rsidRPr="00D6358A" w:rsidRDefault="00852E3C" w:rsidP="00F0109A">
            <w:pPr>
              <w:rPr>
                <w:rFonts w:eastAsia="Times New Roman"/>
                <w:color w:val="000000"/>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52E3C" w:rsidRPr="00D6358A" w:rsidRDefault="00852E3C" w:rsidP="00F0109A">
            <w:pPr>
              <w:spacing w:after="150"/>
              <w:rPr>
                <w:rFonts w:eastAsia="Times New Roman"/>
                <w:color w:val="000000"/>
                <w:lang w:eastAsia="ru-RU"/>
              </w:rPr>
            </w:pPr>
          </w:p>
        </w:tc>
        <w:tc>
          <w:tcPr>
            <w:tcW w:w="538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52E3C" w:rsidRPr="00D6358A" w:rsidRDefault="00852E3C" w:rsidP="00F0109A">
            <w:pPr>
              <w:spacing w:after="150"/>
              <w:rPr>
                <w:rFonts w:eastAsia="Times New Roman"/>
                <w:color w:val="000000"/>
                <w:lang w:eastAsia="ru-RU"/>
              </w:rPr>
            </w:pPr>
          </w:p>
        </w:tc>
      </w:tr>
      <w:tr w:rsidR="00852E3C" w:rsidRPr="00D6358A" w:rsidTr="003D12E1">
        <w:trPr>
          <w:trHeight w:val="155"/>
        </w:trPr>
        <w:tc>
          <w:tcPr>
            <w:tcW w:w="282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852E3C" w:rsidRPr="00D6358A" w:rsidRDefault="00852E3C" w:rsidP="00F0109A">
            <w:pPr>
              <w:rPr>
                <w:rFonts w:eastAsia="Times New Roman"/>
                <w:color w:val="000000"/>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852E3C" w:rsidRPr="00D6358A" w:rsidRDefault="00852E3C" w:rsidP="00F0109A">
            <w:pPr>
              <w:spacing w:after="150"/>
              <w:rPr>
                <w:rFonts w:eastAsia="Times New Roman"/>
                <w:color w:val="000000"/>
                <w:lang w:eastAsia="ru-RU"/>
              </w:rPr>
            </w:pPr>
          </w:p>
        </w:tc>
        <w:tc>
          <w:tcPr>
            <w:tcW w:w="538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852E3C" w:rsidRPr="00D6358A" w:rsidRDefault="00852E3C" w:rsidP="00F0109A">
            <w:pPr>
              <w:spacing w:after="150"/>
              <w:rPr>
                <w:rFonts w:eastAsia="Times New Roman"/>
                <w:color w:val="000000"/>
                <w:lang w:eastAsia="ru-RU"/>
              </w:rPr>
            </w:pPr>
          </w:p>
        </w:tc>
      </w:tr>
      <w:tr w:rsidR="00852E3C" w:rsidRPr="00D6358A" w:rsidTr="003D12E1">
        <w:trPr>
          <w:trHeight w:val="148"/>
        </w:trPr>
        <w:tc>
          <w:tcPr>
            <w:tcW w:w="282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852E3C" w:rsidRPr="00D6358A" w:rsidRDefault="00852E3C" w:rsidP="00F0109A">
            <w:pPr>
              <w:rPr>
                <w:rFonts w:eastAsia="Times New Roman"/>
                <w:color w:val="000000"/>
                <w:lang w:eastAsia="ru-RU"/>
              </w:rPr>
            </w:pPr>
          </w:p>
        </w:tc>
        <w:tc>
          <w:tcPr>
            <w:tcW w:w="1701"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852E3C" w:rsidRPr="00D6358A" w:rsidRDefault="00852E3C" w:rsidP="00F0109A">
            <w:pPr>
              <w:spacing w:after="150"/>
              <w:rPr>
                <w:rFonts w:eastAsia="Times New Roman"/>
                <w:color w:val="000000"/>
                <w:lang w:eastAsia="ru-RU"/>
              </w:rPr>
            </w:pPr>
          </w:p>
        </w:tc>
        <w:tc>
          <w:tcPr>
            <w:tcW w:w="538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852E3C" w:rsidRPr="00D6358A" w:rsidRDefault="00852E3C" w:rsidP="00F0109A">
            <w:pPr>
              <w:spacing w:after="150"/>
              <w:rPr>
                <w:rFonts w:eastAsia="Times New Roman"/>
                <w:color w:val="000000"/>
                <w:lang w:eastAsia="ru-RU"/>
              </w:rPr>
            </w:pPr>
          </w:p>
        </w:tc>
      </w:tr>
    </w:tbl>
    <w:p w:rsidR="008C6551" w:rsidRDefault="008C6551" w:rsidP="00CD45B4">
      <w:pPr>
        <w:shd w:val="clear" w:color="auto" w:fill="FFFFFF"/>
        <w:rPr>
          <w:rFonts w:eastAsia="Times New Roman"/>
          <w:b/>
          <w:bCs/>
          <w:color w:val="000000"/>
          <w:kern w:val="36"/>
          <w:lang w:eastAsia="ru-RU"/>
        </w:rPr>
      </w:pPr>
    </w:p>
    <w:p w:rsidR="00852E3C" w:rsidRDefault="00852E3C" w:rsidP="00CD45B4">
      <w:pPr>
        <w:shd w:val="clear" w:color="auto" w:fill="FFFFFF"/>
        <w:rPr>
          <w:rFonts w:eastAsia="Times New Roman"/>
          <w:bCs/>
          <w:color w:val="000000"/>
          <w:lang w:eastAsia="ru-RU"/>
        </w:rPr>
      </w:pPr>
      <w:r>
        <w:rPr>
          <w:rFonts w:eastAsia="Times New Roman"/>
          <w:b/>
          <w:bCs/>
          <w:color w:val="000000"/>
          <w:kern w:val="36"/>
          <w:lang w:eastAsia="ru-RU"/>
        </w:rPr>
        <w:t>Задание 2.</w:t>
      </w:r>
      <w:r w:rsidRPr="007D6683">
        <w:rPr>
          <w:rFonts w:eastAsia="Times New Roman"/>
          <w:bCs/>
          <w:color w:val="000000"/>
          <w:lang w:eastAsia="ru-RU"/>
        </w:rPr>
        <w:t xml:space="preserve"> </w:t>
      </w:r>
      <w:r w:rsidRPr="00C71F90">
        <w:rPr>
          <w:rFonts w:eastAsia="Times New Roman"/>
          <w:bCs/>
          <w:color w:val="000000"/>
          <w:lang w:eastAsia="ru-RU"/>
        </w:rPr>
        <w:t>Заполните таблицу.</w:t>
      </w:r>
    </w:p>
    <w:p w:rsidR="003D12E1" w:rsidRPr="007D6683" w:rsidRDefault="003D12E1" w:rsidP="003D12E1">
      <w:pPr>
        <w:shd w:val="clear" w:color="auto" w:fill="FFFFFF"/>
        <w:rPr>
          <w:rFonts w:eastAsia="Times New Roman"/>
          <w:bCs/>
          <w:color w:val="000000"/>
          <w:lang w:eastAsia="ru-RU"/>
        </w:rPr>
      </w:pPr>
      <w:r>
        <w:rPr>
          <w:rFonts w:eastAsia="Times New Roman"/>
          <w:bCs/>
          <w:color w:val="000000"/>
          <w:lang w:eastAsia="ru-RU"/>
        </w:rPr>
        <w:t xml:space="preserve">                                                                                                                                                  Таблица 6.</w:t>
      </w:r>
    </w:p>
    <w:tbl>
      <w:tblPr>
        <w:tblStyle w:val="ac"/>
        <w:tblW w:w="0" w:type="auto"/>
        <w:tblLook w:val="04A0" w:firstRow="1" w:lastRow="0" w:firstColumn="1" w:lastColumn="0" w:noHBand="0" w:noVBand="1"/>
      </w:tblPr>
      <w:tblGrid>
        <w:gridCol w:w="3681"/>
        <w:gridCol w:w="6237"/>
      </w:tblGrid>
      <w:tr w:rsidR="00852E3C" w:rsidTr="003D12E1">
        <w:tc>
          <w:tcPr>
            <w:tcW w:w="3681" w:type="dxa"/>
          </w:tcPr>
          <w:p w:rsidR="00852E3C" w:rsidRPr="007D6683" w:rsidRDefault="00852E3C" w:rsidP="00F0109A">
            <w:pPr>
              <w:jc w:val="center"/>
              <w:outlineLvl w:val="0"/>
              <w:rPr>
                <w:rFonts w:eastAsia="Times New Roman"/>
                <w:bCs/>
                <w:color w:val="000000"/>
                <w:kern w:val="36"/>
                <w:lang w:eastAsia="ru-RU"/>
              </w:rPr>
            </w:pPr>
            <w:r w:rsidRPr="007D6683">
              <w:rPr>
                <w:rFonts w:eastAsia="Times New Roman"/>
                <w:bCs/>
                <w:color w:val="000000"/>
                <w:kern w:val="36"/>
                <w:lang w:eastAsia="ru-RU"/>
              </w:rPr>
              <w:t xml:space="preserve">Уровни </w:t>
            </w:r>
            <w:r>
              <w:rPr>
                <w:rFonts w:eastAsia="Times New Roman"/>
                <w:bCs/>
                <w:color w:val="000000"/>
                <w:kern w:val="36"/>
                <w:lang w:eastAsia="ru-RU"/>
              </w:rPr>
              <w:t>ответственности деловой организа</w:t>
            </w:r>
            <w:r w:rsidRPr="007D6683">
              <w:rPr>
                <w:rFonts w:eastAsia="Times New Roman"/>
                <w:bCs/>
                <w:color w:val="000000"/>
                <w:kern w:val="36"/>
                <w:lang w:eastAsia="ru-RU"/>
              </w:rPr>
              <w:t>ции</w:t>
            </w:r>
          </w:p>
        </w:tc>
        <w:tc>
          <w:tcPr>
            <w:tcW w:w="6237" w:type="dxa"/>
          </w:tcPr>
          <w:p w:rsidR="00852E3C" w:rsidRPr="007D6683" w:rsidRDefault="00852E3C" w:rsidP="00F0109A">
            <w:pPr>
              <w:spacing w:line="375" w:lineRule="atLeast"/>
              <w:jc w:val="center"/>
              <w:outlineLvl w:val="0"/>
              <w:rPr>
                <w:rFonts w:eastAsia="Times New Roman"/>
                <w:bCs/>
                <w:color w:val="000000"/>
                <w:kern w:val="36"/>
                <w:lang w:eastAsia="ru-RU"/>
              </w:rPr>
            </w:pPr>
            <w:r w:rsidRPr="007D6683">
              <w:rPr>
                <w:rFonts w:eastAsia="Times New Roman"/>
                <w:bCs/>
                <w:color w:val="000000"/>
                <w:kern w:val="36"/>
                <w:lang w:eastAsia="ru-RU"/>
              </w:rPr>
              <w:t>Содержание</w:t>
            </w:r>
          </w:p>
        </w:tc>
      </w:tr>
      <w:tr w:rsidR="00852E3C" w:rsidTr="003D12E1">
        <w:tc>
          <w:tcPr>
            <w:tcW w:w="3681" w:type="dxa"/>
          </w:tcPr>
          <w:p w:rsidR="00852E3C" w:rsidRPr="007D6683" w:rsidRDefault="00852E3C" w:rsidP="00F0109A">
            <w:pPr>
              <w:jc w:val="center"/>
              <w:outlineLvl w:val="0"/>
              <w:rPr>
                <w:rFonts w:eastAsia="Times New Roman"/>
                <w:bCs/>
                <w:color w:val="000000"/>
                <w:kern w:val="36"/>
                <w:lang w:eastAsia="ru-RU"/>
              </w:rPr>
            </w:pPr>
          </w:p>
        </w:tc>
        <w:tc>
          <w:tcPr>
            <w:tcW w:w="6237" w:type="dxa"/>
          </w:tcPr>
          <w:p w:rsidR="00852E3C" w:rsidRDefault="00852E3C" w:rsidP="00F0109A">
            <w:pPr>
              <w:spacing w:line="375" w:lineRule="atLeast"/>
              <w:outlineLvl w:val="0"/>
              <w:rPr>
                <w:rFonts w:eastAsia="Times New Roman"/>
                <w:b/>
                <w:bCs/>
                <w:color w:val="000000"/>
                <w:kern w:val="36"/>
                <w:lang w:eastAsia="ru-RU"/>
              </w:rPr>
            </w:pPr>
          </w:p>
        </w:tc>
      </w:tr>
      <w:tr w:rsidR="00852E3C" w:rsidTr="003D12E1">
        <w:tc>
          <w:tcPr>
            <w:tcW w:w="3681" w:type="dxa"/>
          </w:tcPr>
          <w:p w:rsidR="00852E3C" w:rsidRPr="007D6683" w:rsidRDefault="00852E3C" w:rsidP="00F0109A">
            <w:pPr>
              <w:jc w:val="center"/>
              <w:outlineLvl w:val="0"/>
              <w:rPr>
                <w:rFonts w:eastAsia="Times New Roman"/>
                <w:bCs/>
                <w:color w:val="000000"/>
                <w:kern w:val="36"/>
                <w:lang w:eastAsia="ru-RU"/>
              </w:rPr>
            </w:pPr>
          </w:p>
        </w:tc>
        <w:tc>
          <w:tcPr>
            <w:tcW w:w="6237" w:type="dxa"/>
          </w:tcPr>
          <w:p w:rsidR="00852E3C" w:rsidRDefault="00852E3C" w:rsidP="00F0109A">
            <w:pPr>
              <w:spacing w:line="375" w:lineRule="atLeast"/>
              <w:outlineLvl w:val="0"/>
              <w:rPr>
                <w:rFonts w:eastAsia="Times New Roman"/>
                <w:b/>
                <w:bCs/>
                <w:color w:val="000000"/>
                <w:kern w:val="36"/>
                <w:lang w:eastAsia="ru-RU"/>
              </w:rPr>
            </w:pPr>
          </w:p>
        </w:tc>
      </w:tr>
      <w:tr w:rsidR="00852E3C" w:rsidTr="003D12E1">
        <w:tc>
          <w:tcPr>
            <w:tcW w:w="3681" w:type="dxa"/>
          </w:tcPr>
          <w:p w:rsidR="00852E3C" w:rsidRPr="007D6683" w:rsidRDefault="00852E3C" w:rsidP="00F0109A">
            <w:pPr>
              <w:jc w:val="center"/>
              <w:outlineLvl w:val="0"/>
              <w:rPr>
                <w:rFonts w:eastAsia="Times New Roman"/>
                <w:bCs/>
                <w:color w:val="000000"/>
                <w:kern w:val="36"/>
                <w:lang w:eastAsia="ru-RU"/>
              </w:rPr>
            </w:pPr>
          </w:p>
        </w:tc>
        <w:tc>
          <w:tcPr>
            <w:tcW w:w="6237" w:type="dxa"/>
          </w:tcPr>
          <w:p w:rsidR="00852E3C" w:rsidRDefault="00852E3C" w:rsidP="00F0109A">
            <w:pPr>
              <w:spacing w:line="375" w:lineRule="atLeast"/>
              <w:outlineLvl w:val="0"/>
              <w:rPr>
                <w:rFonts w:eastAsia="Times New Roman"/>
                <w:b/>
                <w:bCs/>
                <w:color w:val="000000"/>
                <w:kern w:val="36"/>
                <w:lang w:eastAsia="ru-RU"/>
              </w:rPr>
            </w:pPr>
          </w:p>
        </w:tc>
      </w:tr>
      <w:tr w:rsidR="00852E3C" w:rsidTr="003D12E1">
        <w:tc>
          <w:tcPr>
            <w:tcW w:w="3681" w:type="dxa"/>
          </w:tcPr>
          <w:p w:rsidR="00852E3C" w:rsidRPr="007D6683" w:rsidRDefault="00852E3C" w:rsidP="00F0109A">
            <w:pPr>
              <w:jc w:val="center"/>
              <w:outlineLvl w:val="0"/>
              <w:rPr>
                <w:rFonts w:eastAsia="Times New Roman"/>
                <w:bCs/>
                <w:color w:val="000000"/>
                <w:kern w:val="36"/>
                <w:lang w:eastAsia="ru-RU"/>
              </w:rPr>
            </w:pPr>
          </w:p>
        </w:tc>
        <w:tc>
          <w:tcPr>
            <w:tcW w:w="6237" w:type="dxa"/>
          </w:tcPr>
          <w:p w:rsidR="00852E3C" w:rsidRDefault="00852E3C" w:rsidP="00F0109A">
            <w:pPr>
              <w:spacing w:line="375" w:lineRule="atLeast"/>
              <w:outlineLvl w:val="0"/>
              <w:rPr>
                <w:rFonts w:eastAsia="Times New Roman"/>
                <w:b/>
                <w:bCs/>
                <w:color w:val="000000"/>
                <w:kern w:val="36"/>
                <w:lang w:eastAsia="ru-RU"/>
              </w:rPr>
            </w:pPr>
          </w:p>
        </w:tc>
      </w:tr>
    </w:tbl>
    <w:p w:rsidR="00852E3C" w:rsidRDefault="00852E3C" w:rsidP="00852E3C">
      <w:pPr>
        <w:spacing w:line="375" w:lineRule="atLeast"/>
        <w:outlineLvl w:val="0"/>
        <w:rPr>
          <w:rFonts w:eastAsia="Times New Roman"/>
          <w:b/>
          <w:bCs/>
          <w:color w:val="000000"/>
          <w:kern w:val="36"/>
          <w:lang w:eastAsia="ru-RU"/>
        </w:rPr>
      </w:pPr>
    </w:p>
    <w:p w:rsidR="00852E3C" w:rsidRDefault="00852E3C" w:rsidP="00852E3C">
      <w:pPr>
        <w:outlineLvl w:val="0"/>
        <w:rPr>
          <w:rFonts w:eastAsia="Times New Roman"/>
          <w:b/>
          <w:bCs/>
          <w:color w:val="000000"/>
          <w:kern w:val="36"/>
          <w:lang w:eastAsia="ru-RU"/>
        </w:rPr>
      </w:pPr>
      <w:r>
        <w:rPr>
          <w:rFonts w:eastAsia="Times New Roman"/>
          <w:b/>
          <w:bCs/>
          <w:color w:val="000000"/>
          <w:kern w:val="36"/>
          <w:lang w:eastAsia="ru-RU"/>
        </w:rPr>
        <w:t>Задание 3.</w:t>
      </w:r>
      <w:r w:rsidRPr="007D6683">
        <w:rPr>
          <w:rFonts w:eastAsia="Times New Roman"/>
          <w:bCs/>
          <w:color w:val="000000"/>
          <w:lang w:eastAsia="ru-RU"/>
        </w:rPr>
        <w:t xml:space="preserve"> </w:t>
      </w:r>
      <w:r w:rsidRPr="00B41416">
        <w:rPr>
          <w:rFonts w:eastAsia="Times New Roman"/>
          <w:b/>
          <w:bCs/>
          <w:color w:val="000000"/>
          <w:kern w:val="36"/>
          <w:lang w:eastAsia="ru-RU"/>
        </w:rPr>
        <w:t>Решени</w:t>
      </w:r>
      <w:r>
        <w:rPr>
          <w:rFonts w:eastAsia="Times New Roman"/>
          <w:b/>
          <w:bCs/>
          <w:color w:val="000000"/>
          <w:kern w:val="36"/>
          <w:lang w:eastAsia="ru-RU"/>
        </w:rPr>
        <w:t>е трудных нравственных ситуаций:</w:t>
      </w:r>
    </w:p>
    <w:p w:rsidR="00852E3C" w:rsidRPr="00861323" w:rsidRDefault="00852E3C" w:rsidP="00852E3C">
      <w:pPr>
        <w:spacing w:after="168"/>
        <w:rPr>
          <w:rFonts w:eastAsia="Times New Roman"/>
          <w:b/>
          <w:i/>
          <w:color w:val="000000"/>
          <w:lang w:eastAsia="ru-RU"/>
        </w:rPr>
      </w:pPr>
      <w:r w:rsidRPr="00861323">
        <w:rPr>
          <w:rFonts w:eastAsia="Times New Roman"/>
          <w:b/>
          <w:i/>
          <w:color w:val="000000"/>
          <w:lang w:eastAsia="ru-RU"/>
        </w:rPr>
        <w:t>(Принципы управления Анри Файоля</w:t>
      </w:r>
      <w:r w:rsidR="00861323">
        <w:rPr>
          <w:rFonts w:eastAsia="Times New Roman"/>
          <w:b/>
          <w:i/>
          <w:color w:val="000000"/>
          <w:lang w:eastAsia="ru-RU"/>
        </w:rPr>
        <w:t xml:space="preserve"> </w:t>
      </w:r>
      <w:r w:rsidRPr="00861323">
        <w:rPr>
          <w:rFonts w:eastAsia="Times New Roman"/>
          <w:b/>
          <w:i/>
          <w:color w:val="000000"/>
          <w:lang w:eastAsia="ru-RU"/>
        </w:rPr>
        <w:t>- Приложение 1.)</w:t>
      </w:r>
    </w:p>
    <w:p w:rsidR="005860BB" w:rsidRPr="008C6551" w:rsidRDefault="008C6551" w:rsidP="005860BB">
      <w:pPr>
        <w:spacing w:line="360" w:lineRule="auto"/>
        <w:rPr>
          <w:b/>
          <w:i/>
        </w:rPr>
      </w:pPr>
      <w:r>
        <w:rPr>
          <w:b/>
          <w:i/>
        </w:rPr>
        <w:t xml:space="preserve">                                                             </w:t>
      </w:r>
      <w:r w:rsidRPr="008C6551">
        <w:rPr>
          <w:b/>
          <w:i/>
        </w:rPr>
        <w:t xml:space="preserve">1. </w:t>
      </w:r>
      <w:r w:rsidR="00852E3C" w:rsidRPr="008C6551">
        <w:rPr>
          <w:b/>
          <w:i/>
        </w:rPr>
        <w:t>«Проблемы в небольшой организации»</w:t>
      </w:r>
    </w:p>
    <w:p w:rsidR="00852E3C" w:rsidRPr="00AA0D37" w:rsidRDefault="00852E3C" w:rsidP="005860BB">
      <w:pPr>
        <w:ind w:firstLine="750"/>
        <w:jc w:val="both"/>
        <w:rPr>
          <w:rFonts w:eastAsia="Times New Roman"/>
          <w:color w:val="000000"/>
          <w:lang w:eastAsia="ru-RU"/>
        </w:rPr>
      </w:pPr>
      <w:r w:rsidRPr="00AA0D37">
        <w:rPr>
          <w:rFonts w:eastAsia="Times New Roman"/>
          <w:color w:val="000000"/>
          <w:lang w:eastAsia="ru-RU"/>
        </w:rPr>
        <w:t>В небольшой организации в офисе работало 5 сотрудников. Отношения внутри коллектива были дружеские. Но в определенный период начались проблемы с финансированием организации. На этой стадии сотрудники компании уделяли работе больше времени и старались помочь ситуации, поддерживая своего руководителя.</w:t>
      </w:r>
    </w:p>
    <w:p w:rsidR="00852E3C" w:rsidRPr="00AA0D37" w:rsidRDefault="00852E3C" w:rsidP="00852E3C">
      <w:pPr>
        <w:ind w:firstLine="750"/>
        <w:jc w:val="both"/>
        <w:rPr>
          <w:rFonts w:eastAsia="Times New Roman"/>
          <w:color w:val="000000"/>
          <w:lang w:eastAsia="ru-RU"/>
        </w:rPr>
      </w:pPr>
      <w:r w:rsidRPr="00AA0D37">
        <w:rPr>
          <w:rFonts w:eastAsia="Times New Roman"/>
          <w:color w:val="000000"/>
          <w:lang w:eastAsia="ru-RU"/>
        </w:rPr>
        <w:t>Когда пришло время выплаты зарплаты, руководитель (каждого в отдельности) попросил подождать с выплатой, мотивируя этот факт сложным финансовым положением организации, и получил согласие коллектива. В дальнейшем руководитель игнорировал большую часть советов своих сотрудников, выплаты стали нерегулярными и суммы стали меньше.</w:t>
      </w:r>
    </w:p>
    <w:p w:rsidR="00852E3C" w:rsidRPr="00AA0D37" w:rsidRDefault="00852E3C" w:rsidP="00852E3C">
      <w:pPr>
        <w:ind w:firstLine="750"/>
        <w:jc w:val="both"/>
        <w:rPr>
          <w:rFonts w:eastAsia="Times New Roman"/>
          <w:color w:val="000000"/>
          <w:lang w:eastAsia="ru-RU"/>
        </w:rPr>
      </w:pPr>
      <w:r w:rsidRPr="00AA0D37">
        <w:rPr>
          <w:rFonts w:eastAsia="Times New Roman"/>
          <w:b/>
          <w:bCs/>
          <w:color w:val="000000"/>
          <w:lang w:eastAsia="ru-RU"/>
        </w:rPr>
        <w:t>Задание:</w:t>
      </w:r>
    </w:p>
    <w:p w:rsidR="005860BB" w:rsidRDefault="00852E3C" w:rsidP="005860BB">
      <w:pPr>
        <w:ind w:firstLine="750"/>
        <w:jc w:val="both"/>
        <w:rPr>
          <w:rFonts w:eastAsia="Times New Roman"/>
          <w:i/>
          <w:color w:val="000000"/>
          <w:lang w:eastAsia="ru-RU"/>
        </w:rPr>
      </w:pPr>
      <w:r w:rsidRPr="00C8500C">
        <w:rPr>
          <w:rFonts w:eastAsia="Times New Roman"/>
          <w:i/>
          <w:color w:val="000000"/>
          <w:lang w:eastAsia="ru-RU"/>
        </w:rPr>
        <w:t>1. Выиграл или проиграл руководитель тактически, приняв данные решения?</w:t>
      </w:r>
      <w:r w:rsidR="005860BB">
        <w:rPr>
          <w:rFonts w:eastAsia="Times New Roman"/>
          <w:i/>
          <w:color w:val="000000"/>
          <w:lang w:eastAsia="ru-RU"/>
        </w:rPr>
        <w:t xml:space="preserve"> </w:t>
      </w:r>
      <w:r w:rsidRPr="00C8500C">
        <w:rPr>
          <w:rFonts w:eastAsia="Times New Roman"/>
          <w:i/>
          <w:color w:val="000000"/>
          <w:lang w:eastAsia="ru-RU"/>
        </w:rPr>
        <w:t xml:space="preserve">Обоснуйте Ваш </w:t>
      </w:r>
    </w:p>
    <w:p w:rsidR="00852E3C" w:rsidRPr="00C8500C" w:rsidRDefault="005860BB" w:rsidP="005860BB">
      <w:pPr>
        <w:ind w:firstLine="750"/>
        <w:jc w:val="both"/>
        <w:rPr>
          <w:rFonts w:eastAsia="Times New Roman"/>
          <w:i/>
          <w:color w:val="000000"/>
          <w:lang w:eastAsia="ru-RU"/>
        </w:rPr>
      </w:pPr>
      <w:r>
        <w:rPr>
          <w:rFonts w:eastAsia="Times New Roman"/>
          <w:i/>
          <w:color w:val="000000"/>
          <w:lang w:eastAsia="ru-RU"/>
        </w:rPr>
        <w:t xml:space="preserve">    </w:t>
      </w:r>
      <w:r w:rsidR="00852E3C" w:rsidRPr="00C8500C">
        <w:rPr>
          <w:rFonts w:eastAsia="Times New Roman"/>
          <w:i/>
          <w:color w:val="000000"/>
          <w:lang w:eastAsia="ru-RU"/>
        </w:rPr>
        <w:t>ответ.</w:t>
      </w:r>
    </w:p>
    <w:p w:rsidR="00852E3C" w:rsidRPr="00C8500C" w:rsidRDefault="00852E3C" w:rsidP="00852E3C">
      <w:pPr>
        <w:ind w:firstLine="750"/>
        <w:jc w:val="both"/>
        <w:rPr>
          <w:rFonts w:eastAsia="Times New Roman"/>
          <w:i/>
          <w:color w:val="000000"/>
          <w:lang w:eastAsia="ru-RU"/>
        </w:rPr>
      </w:pPr>
      <w:r w:rsidRPr="00C8500C">
        <w:rPr>
          <w:rFonts w:eastAsia="Times New Roman"/>
          <w:i/>
          <w:color w:val="000000"/>
          <w:lang w:eastAsia="ru-RU"/>
        </w:rPr>
        <w:t>2. К чему может привести дальнейшее развитие событий?</w:t>
      </w:r>
    </w:p>
    <w:p w:rsidR="00852E3C" w:rsidRPr="00C8500C" w:rsidRDefault="00852E3C" w:rsidP="00852E3C">
      <w:pPr>
        <w:spacing w:after="168"/>
        <w:ind w:firstLine="750"/>
        <w:jc w:val="both"/>
        <w:rPr>
          <w:rFonts w:eastAsia="Times New Roman"/>
          <w:i/>
          <w:color w:val="000000"/>
          <w:lang w:eastAsia="ru-RU"/>
        </w:rPr>
      </w:pPr>
      <w:r w:rsidRPr="00C8500C">
        <w:rPr>
          <w:rFonts w:eastAsia="Times New Roman"/>
          <w:i/>
          <w:color w:val="000000"/>
          <w:lang w:eastAsia="ru-RU"/>
        </w:rPr>
        <w:t>3. Какие принципы управления А. Файоля были нарушены данным решением?</w:t>
      </w:r>
    </w:p>
    <w:p w:rsidR="005860BB" w:rsidRPr="00FE16A9" w:rsidRDefault="00852E3C" w:rsidP="005860BB">
      <w:pPr>
        <w:spacing w:before="168" w:line="360" w:lineRule="auto"/>
        <w:ind w:firstLine="750"/>
        <w:jc w:val="center"/>
        <w:rPr>
          <w:rFonts w:eastAsia="Times New Roman"/>
          <w:b/>
          <w:i/>
          <w:lang w:eastAsia="ru-RU"/>
        </w:rPr>
      </w:pPr>
      <w:r w:rsidRPr="00FE16A9">
        <w:rPr>
          <w:rFonts w:eastAsia="Times New Roman"/>
          <w:b/>
          <w:i/>
          <w:lang w:eastAsia="ru-RU"/>
        </w:rPr>
        <w:t>2. «Проблемы в компании «Крайслер»».</w:t>
      </w:r>
    </w:p>
    <w:p w:rsidR="00852E3C" w:rsidRPr="00AA0D37" w:rsidRDefault="00852E3C" w:rsidP="005860BB">
      <w:pPr>
        <w:ind w:firstLine="750"/>
        <w:jc w:val="both"/>
        <w:rPr>
          <w:rFonts w:eastAsia="Times New Roman"/>
          <w:color w:val="000000"/>
          <w:lang w:eastAsia="ru-RU"/>
        </w:rPr>
      </w:pPr>
      <w:r w:rsidRPr="00AA0D37">
        <w:rPr>
          <w:rFonts w:eastAsia="Times New Roman"/>
          <w:color w:val="000000"/>
          <w:lang w:eastAsia="ru-RU"/>
        </w:rPr>
        <w:t>Президент компании «Крайслер» Ли Якокка</w:t>
      </w:r>
      <w:r>
        <w:rPr>
          <w:rFonts w:eastAsia="Times New Roman"/>
          <w:color w:val="000000"/>
          <w:lang w:eastAsia="ru-RU"/>
        </w:rPr>
        <w:t>.</w:t>
      </w:r>
      <w:r w:rsidRPr="00AA0D37">
        <w:rPr>
          <w:rFonts w:eastAsia="Times New Roman"/>
          <w:color w:val="000000"/>
          <w:lang w:eastAsia="ru-RU"/>
        </w:rPr>
        <w:t xml:space="preserve"> Ли Якокка (самый эффективный и высокооплачиваемый менеджер мира), ставший президентом автомобильной компании «Крайслер» в период её глубочайшего кризиса, с гордостью вспоминает о том, что спасти фирму ему удалось во многом благодаря созданию «сплоченной коалиции сил». Считая, что смысл руководства состоит в том, чтобы показать пример, он принял решение о сокращении своего жалования до одного доллара в год и назвал это «равенством жертв». Вслед за ним на сокращение жалования согласился весь персонал. Это принесло корпорации экономию в $ 2,5 млрд.</w:t>
      </w:r>
    </w:p>
    <w:p w:rsidR="00852E3C" w:rsidRPr="00AA0D37" w:rsidRDefault="00852E3C" w:rsidP="00852E3C">
      <w:pPr>
        <w:spacing w:line="330" w:lineRule="atLeast"/>
        <w:ind w:firstLine="750"/>
        <w:jc w:val="both"/>
        <w:rPr>
          <w:rFonts w:eastAsia="Times New Roman"/>
          <w:color w:val="000000"/>
          <w:lang w:eastAsia="ru-RU"/>
        </w:rPr>
      </w:pPr>
      <w:r w:rsidRPr="00AA0D37">
        <w:rPr>
          <w:rFonts w:eastAsia="Times New Roman"/>
          <w:b/>
          <w:bCs/>
          <w:color w:val="000000"/>
          <w:lang w:eastAsia="ru-RU"/>
        </w:rPr>
        <w:t>Задание:</w:t>
      </w:r>
    </w:p>
    <w:p w:rsidR="00852E3C" w:rsidRPr="0070136F" w:rsidRDefault="0070136F" w:rsidP="0070136F">
      <w:pPr>
        <w:rPr>
          <w:i/>
        </w:rPr>
      </w:pPr>
      <w:r>
        <w:t xml:space="preserve">          </w:t>
      </w:r>
      <w:r w:rsidRPr="0070136F">
        <w:rPr>
          <w:i/>
        </w:rPr>
        <w:t xml:space="preserve">  1. </w:t>
      </w:r>
      <w:r w:rsidR="00852E3C" w:rsidRPr="0070136F">
        <w:rPr>
          <w:i/>
        </w:rPr>
        <w:t>С позиции решения тактических задач была ли жертва Якокки нравственным подвигом?</w:t>
      </w:r>
    </w:p>
    <w:p w:rsidR="00852E3C" w:rsidRPr="00C8500C" w:rsidRDefault="00852E3C" w:rsidP="00852E3C">
      <w:pPr>
        <w:ind w:firstLine="750"/>
        <w:jc w:val="both"/>
        <w:rPr>
          <w:rFonts w:eastAsia="Times New Roman"/>
          <w:i/>
          <w:color w:val="000000"/>
          <w:lang w:eastAsia="ru-RU"/>
        </w:rPr>
      </w:pPr>
      <w:r w:rsidRPr="00C8500C">
        <w:rPr>
          <w:rFonts w:eastAsia="Times New Roman"/>
          <w:i/>
          <w:color w:val="000000"/>
          <w:lang w:eastAsia="ru-RU"/>
        </w:rPr>
        <w:t>2. Почему сотрудники компании согласились пойти на сокращение жалования?</w:t>
      </w:r>
    </w:p>
    <w:p w:rsidR="00852E3C" w:rsidRPr="00C8500C" w:rsidRDefault="00852E3C" w:rsidP="00852E3C">
      <w:pPr>
        <w:ind w:firstLine="750"/>
        <w:jc w:val="both"/>
        <w:rPr>
          <w:rFonts w:eastAsia="Times New Roman"/>
          <w:i/>
          <w:color w:val="000000"/>
          <w:lang w:eastAsia="ru-RU"/>
        </w:rPr>
      </w:pPr>
      <w:r w:rsidRPr="00C8500C">
        <w:rPr>
          <w:rFonts w:eastAsia="Times New Roman"/>
          <w:i/>
          <w:color w:val="000000"/>
          <w:lang w:eastAsia="ru-RU"/>
        </w:rPr>
        <w:t>3. Что спасло компанию от банкротства?</w:t>
      </w:r>
    </w:p>
    <w:p w:rsidR="005860BB" w:rsidRDefault="00852E3C" w:rsidP="005860BB">
      <w:pPr>
        <w:ind w:firstLine="750"/>
        <w:jc w:val="both"/>
        <w:rPr>
          <w:rFonts w:eastAsia="Times New Roman"/>
          <w:i/>
          <w:color w:val="000000"/>
          <w:lang w:eastAsia="ru-RU"/>
        </w:rPr>
      </w:pPr>
      <w:r w:rsidRPr="00C8500C">
        <w:rPr>
          <w:rFonts w:eastAsia="Times New Roman"/>
          <w:i/>
          <w:color w:val="000000"/>
          <w:lang w:eastAsia="ru-RU"/>
        </w:rPr>
        <w:t>4. Какие основы для стратегического развития этической культур</w:t>
      </w:r>
      <w:r w:rsidR="005860BB">
        <w:rPr>
          <w:rFonts w:eastAsia="Times New Roman"/>
          <w:i/>
          <w:color w:val="000000"/>
          <w:lang w:eastAsia="ru-RU"/>
        </w:rPr>
        <w:t xml:space="preserve">ы организации </w:t>
      </w:r>
      <w:r w:rsidRPr="00C8500C">
        <w:rPr>
          <w:rFonts w:eastAsia="Times New Roman"/>
          <w:i/>
          <w:color w:val="000000"/>
          <w:lang w:eastAsia="ru-RU"/>
        </w:rPr>
        <w:t xml:space="preserve">заложил </w:t>
      </w:r>
      <w:r w:rsidR="005860BB">
        <w:rPr>
          <w:rFonts w:eastAsia="Times New Roman"/>
          <w:i/>
          <w:color w:val="000000"/>
          <w:lang w:eastAsia="ru-RU"/>
        </w:rPr>
        <w:t xml:space="preserve"> </w:t>
      </w:r>
    </w:p>
    <w:p w:rsidR="00852E3C" w:rsidRPr="00C8500C" w:rsidRDefault="005860BB" w:rsidP="005860BB">
      <w:pPr>
        <w:ind w:firstLine="750"/>
        <w:jc w:val="both"/>
        <w:rPr>
          <w:rFonts w:eastAsia="Times New Roman"/>
          <w:i/>
          <w:color w:val="000000"/>
          <w:lang w:eastAsia="ru-RU"/>
        </w:rPr>
      </w:pPr>
      <w:r>
        <w:rPr>
          <w:rFonts w:eastAsia="Times New Roman"/>
          <w:i/>
          <w:color w:val="000000"/>
          <w:lang w:eastAsia="ru-RU"/>
        </w:rPr>
        <w:t xml:space="preserve">    </w:t>
      </w:r>
      <w:r w:rsidR="00852E3C" w:rsidRPr="00C8500C">
        <w:rPr>
          <w:rFonts w:eastAsia="Times New Roman"/>
          <w:i/>
          <w:color w:val="000000"/>
          <w:lang w:eastAsia="ru-RU"/>
        </w:rPr>
        <w:t>Якокка своим решением?</w:t>
      </w:r>
    </w:p>
    <w:p w:rsidR="00AF1F92" w:rsidRDefault="00852E3C" w:rsidP="005860BB">
      <w:pPr>
        <w:ind w:firstLine="750"/>
        <w:jc w:val="both"/>
        <w:rPr>
          <w:rFonts w:eastAsia="Times New Roman"/>
          <w:i/>
          <w:color w:val="000000"/>
          <w:lang w:eastAsia="ru-RU"/>
        </w:rPr>
      </w:pPr>
      <w:r w:rsidRPr="00C8500C">
        <w:rPr>
          <w:rFonts w:eastAsia="Times New Roman"/>
          <w:i/>
          <w:color w:val="000000"/>
          <w:lang w:eastAsia="ru-RU"/>
        </w:rPr>
        <w:t>5. Какие принципы управления А. Файоля</w:t>
      </w:r>
      <w:r w:rsidR="005860BB">
        <w:rPr>
          <w:rFonts w:eastAsia="Times New Roman"/>
          <w:i/>
          <w:color w:val="000000"/>
          <w:lang w:eastAsia="ru-RU"/>
        </w:rPr>
        <w:t xml:space="preserve"> были заложены в основу данного </w:t>
      </w:r>
      <w:r w:rsidRPr="00C8500C">
        <w:rPr>
          <w:rFonts w:eastAsia="Times New Roman"/>
          <w:i/>
          <w:color w:val="000000"/>
          <w:lang w:eastAsia="ru-RU"/>
        </w:rPr>
        <w:t>решения?</w:t>
      </w:r>
    </w:p>
    <w:p w:rsidR="005860BB" w:rsidRDefault="005860BB" w:rsidP="00CB404F">
      <w:pPr>
        <w:spacing w:after="168"/>
        <w:ind w:firstLine="750"/>
        <w:jc w:val="both"/>
        <w:rPr>
          <w:rFonts w:eastAsia="Times New Roman"/>
          <w:i/>
          <w:color w:val="000000"/>
          <w:lang w:eastAsia="ru-RU"/>
        </w:rPr>
      </w:pPr>
    </w:p>
    <w:p w:rsidR="005860BB" w:rsidRPr="0070136F" w:rsidRDefault="005860BB" w:rsidP="00CB404F">
      <w:pPr>
        <w:spacing w:after="168"/>
        <w:ind w:firstLine="750"/>
        <w:jc w:val="both"/>
        <w:rPr>
          <w:rFonts w:eastAsia="Times New Roman"/>
          <w:i/>
          <w:color w:val="000000"/>
          <w:lang w:eastAsia="ru-RU"/>
        </w:rPr>
      </w:pPr>
    </w:p>
    <w:p w:rsidR="00852E3C" w:rsidRPr="00FE16A9" w:rsidRDefault="00852E3C" w:rsidP="005860BB">
      <w:pPr>
        <w:spacing w:before="168" w:line="360" w:lineRule="auto"/>
        <w:ind w:firstLine="750"/>
        <w:jc w:val="center"/>
        <w:rPr>
          <w:rFonts w:eastAsia="Times New Roman"/>
          <w:b/>
          <w:i/>
          <w:color w:val="000000"/>
          <w:lang w:eastAsia="ru-RU"/>
        </w:rPr>
      </w:pPr>
      <w:r w:rsidRPr="00FE16A9">
        <w:rPr>
          <w:rFonts w:eastAsia="Times New Roman"/>
          <w:b/>
          <w:i/>
          <w:color w:val="000000"/>
          <w:lang w:eastAsia="ru-RU"/>
        </w:rPr>
        <w:lastRenderedPageBreak/>
        <w:t>3.  «Перебежчик»</w:t>
      </w:r>
    </w:p>
    <w:p w:rsidR="00852E3C" w:rsidRPr="00AA0D37" w:rsidRDefault="00852E3C" w:rsidP="005860BB">
      <w:pPr>
        <w:ind w:firstLine="750"/>
        <w:jc w:val="both"/>
        <w:rPr>
          <w:rFonts w:eastAsia="Times New Roman"/>
          <w:color w:val="000000"/>
          <w:lang w:eastAsia="ru-RU"/>
        </w:rPr>
      </w:pPr>
      <w:r w:rsidRPr="00AA0D37">
        <w:rPr>
          <w:rFonts w:eastAsia="Times New Roman"/>
          <w:color w:val="000000"/>
          <w:lang w:eastAsia="ru-RU"/>
        </w:rPr>
        <w:t>Руководство крупной компании, переманивая высококвалифицированных специалистов уровня среднего звена менеджеров, при приеме кандидата на высокооплачиваемую должность начальника отдела полностью соглашается на его условия. По истечении испытательного срока сотрудника переводят на более низкую должность с понижением зарплаты, мотивируя это решение некомпетентностью работника.</w:t>
      </w:r>
    </w:p>
    <w:p w:rsidR="00852E3C" w:rsidRPr="00AA0D37" w:rsidRDefault="00852E3C" w:rsidP="00852E3C">
      <w:pPr>
        <w:ind w:firstLine="750"/>
        <w:jc w:val="both"/>
        <w:rPr>
          <w:rFonts w:eastAsia="Times New Roman"/>
          <w:color w:val="000000"/>
          <w:lang w:eastAsia="ru-RU"/>
        </w:rPr>
      </w:pPr>
      <w:r w:rsidRPr="00AA0D37">
        <w:rPr>
          <w:rFonts w:eastAsia="Times New Roman"/>
          <w:b/>
          <w:bCs/>
          <w:color w:val="000000"/>
          <w:lang w:eastAsia="ru-RU"/>
        </w:rPr>
        <w:t>Задание:</w:t>
      </w:r>
    </w:p>
    <w:p w:rsidR="005860BB" w:rsidRDefault="00852E3C" w:rsidP="00852E3C">
      <w:pPr>
        <w:jc w:val="both"/>
        <w:rPr>
          <w:rFonts w:eastAsia="Times New Roman"/>
          <w:i/>
          <w:color w:val="000000"/>
          <w:lang w:eastAsia="ru-RU"/>
        </w:rPr>
      </w:pPr>
      <w:r w:rsidRPr="00C8500C">
        <w:rPr>
          <w:rFonts w:eastAsia="Times New Roman"/>
          <w:i/>
          <w:color w:val="000000"/>
          <w:lang w:eastAsia="ru-RU"/>
        </w:rPr>
        <w:t xml:space="preserve">            1. Оцените ситуацию с позиции права и этики. Какие нарушения совершило руководство </w:t>
      </w:r>
    </w:p>
    <w:p w:rsidR="00852E3C" w:rsidRPr="00C8500C" w:rsidRDefault="005860BB" w:rsidP="00852E3C">
      <w:pPr>
        <w:jc w:val="both"/>
        <w:rPr>
          <w:rFonts w:eastAsia="Times New Roman"/>
          <w:i/>
          <w:color w:val="000000"/>
          <w:lang w:eastAsia="ru-RU"/>
        </w:rPr>
      </w:pPr>
      <w:r>
        <w:rPr>
          <w:rFonts w:eastAsia="Times New Roman"/>
          <w:i/>
          <w:color w:val="000000"/>
          <w:lang w:eastAsia="ru-RU"/>
        </w:rPr>
        <w:t xml:space="preserve">                </w:t>
      </w:r>
      <w:r w:rsidR="00852E3C" w:rsidRPr="00C8500C">
        <w:rPr>
          <w:rFonts w:eastAsia="Times New Roman"/>
          <w:i/>
          <w:color w:val="000000"/>
          <w:lang w:eastAsia="ru-RU"/>
        </w:rPr>
        <w:t>компании?</w:t>
      </w:r>
    </w:p>
    <w:p w:rsidR="00852E3C" w:rsidRPr="00C8500C" w:rsidRDefault="00852E3C" w:rsidP="00852E3C">
      <w:pPr>
        <w:ind w:firstLine="750"/>
        <w:jc w:val="both"/>
        <w:rPr>
          <w:rFonts w:eastAsia="Times New Roman"/>
          <w:i/>
          <w:color w:val="000000"/>
          <w:lang w:eastAsia="ru-RU"/>
        </w:rPr>
      </w:pPr>
      <w:r w:rsidRPr="00C8500C">
        <w:rPr>
          <w:rFonts w:eastAsia="Times New Roman"/>
          <w:i/>
          <w:color w:val="000000"/>
          <w:lang w:eastAsia="ru-RU"/>
        </w:rPr>
        <w:t>2. Дайте этическую оценку поведения кандидата.</w:t>
      </w:r>
    </w:p>
    <w:p w:rsidR="00852E3C" w:rsidRPr="00C8500C" w:rsidRDefault="00852E3C" w:rsidP="005860BB">
      <w:pPr>
        <w:ind w:firstLine="750"/>
        <w:jc w:val="both"/>
        <w:rPr>
          <w:rFonts w:eastAsia="Times New Roman"/>
          <w:i/>
          <w:color w:val="000000"/>
          <w:lang w:eastAsia="ru-RU"/>
        </w:rPr>
      </w:pPr>
      <w:r w:rsidRPr="00C8500C">
        <w:rPr>
          <w:rFonts w:eastAsia="Times New Roman"/>
          <w:i/>
          <w:color w:val="000000"/>
          <w:lang w:eastAsia="ru-RU"/>
        </w:rPr>
        <w:t>3. К чему может привести дальнейшее развитие событий (для компании и сотрудника)?</w:t>
      </w:r>
    </w:p>
    <w:p w:rsidR="00852E3C" w:rsidRPr="00C8500C" w:rsidRDefault="00852E3C" w:rsidP="00852E3C">
      <w:pPr>
        <w:ind w:firstLine="750"/>
        <w:jc w:val="both"/>
        <w:rPr>
          <w:rFonts w:eastAsia="Times New Roman"/>
          <w:i/>
          <w:color w:val="000000"/>
          <w:lang w:eastAsia="ru-RU"/>
        </w:rPr>
      </w:pPr>
      <w:r w:rsidRPr="00C8500C">
        <w:rPr>
          <w:rFonts w:eastAsia="Times New Roman"/>
          <w:i/>
          <w:color w:val="000000"/>
          <w:lang w:eastAsia="ru-RU"/>
        </w:rPr>
        <w:t>4. Какие нормы этики были нарушены руководством данной компании?</w:t>
      </w:r>
    </w:p>
    <w:p w:rsidR="00852E3C" w:rsidRPr="00C8500C" w:rsidRDefault="00852E3C" w:rsidP="00852E3C">
      <w:pPr>
        <w:spacing w:after="168"/>
        <w:ind w:firstLine="750"/>
        <w:jc w:val="both"/>
        <w:rPr>
          <w:rFonts w:eastAsia="Times New Roman"/>
          <w:i/>
          <w:color w:val="000000"/>
          <w:lang w:eastAsia="ru-RU"/>
        </w:rPr>
      </w:pPr>
      <w:r w:rsidRPr="00C8500C">
        <w:rPr>
          <w:rFonts w:eastAsia="Times New Roman"/>
          <w:i/>
          <w:color w:val="000000"/>
          <w:lang w:eastAsia="ru-RU"/>
        </w:rPr>
        <w:t>5. Какие принципы управления А. Файоля были нарушены данным решением?</w:t>
      </w:r>
    </w:p>
    <w:p w:rsidR="00852E3C" w:rsidRPr="00FE16A9" w:rsidRDefault="00852E3C" w:rsidP="0070136F">
      <w:pPr>
        <w:spacing w:before="168" w:line="330" w:lineRule="atLeast"/>
        <w:ind w:firstLine="750"/>
        <w:jc w:val="center"/>
        <w:rPr>
          <w:rFonts w:eastAsia="Times New Roman"/>
          <w:b/>
          <w:i/>
          <w:color w:val="000000"/>
          <w:lang w:eastAsia="ru-RU"/>
        </w:rPr>
      </w:pPr>
      <w:r w:rsidRPr="00FE16A9">
        <w:rPr>
          <w:rFonts w:eastAsia="Times New Roman"/>
          <w:b/>
          <w:bCs/>
          <w:i/>
          <w:color w:val="000000"/>
          <w:lang w:eastAsia="ru-RU"/>
        </w:rPr>
        <w:t>4. «</w:t>
      </w:r>
      <w:r w:rsidRPr="00FE16A9">
        <w:rPr>
          <w:rFonts w:eastAsia="Times New Roman"/>
          <w:b/>
          <w:i/>
          <w:color w:val="000000"/>
          <w:lang w:eastAsia="ru-RU"/>
        </w:rPr>
        <w:t>Кризис в компании «Джонсон и Джонсон»».</w:t>
      </w:r>
    </w:p>
    <w:p w:rsidR="00852E3C" w:rsidRPr="00AA0D37" w:rsidRDefault="00852E3C" w:rsidP="00CD45B4">
      <w:pPr>
        <w:ind w:firstLine="750"/>
        <w:jc w:val="both"/>
        <w:rPr>
          <w:rFonts w:eastAsia="Times New Roman"/>
          <w:color w:val="000000"/>
          <w:lang w:eastAsia="ru-RU"/>
        </w:rPr>
      </w:pPr>
      <w:r w:rsidRPr="00AA0D37">
        <w:rPr>
          <w:rFonts w:eastAsia="Times New Roman"/>
          <w:color w:val="000000"/>
          <w:lang w:eastAsia="ru-RU"/>
        </w:rPr>
        <w:t>Кризис в компании Джонсон и Джонсон В начале 1980-годов несколько человек из Чикагского района в США умерло после принятия анальгетика под названием тиленол, продаваемого без рецепта и производимого международной компанией Джонсон и Джонсон.</w:t>
      </w:r>
      <w:r>
        <w:rPr>
          <w:rFonts w:eastAsia="Times New Roman"/>
          <w:color w:val="000000"/>
          <w:lang w:eastAsia="ru-RU"/>
        </w:rPr>
        <w:t xml:space="preserve"> </w:t>
      </w:r>
      <w:r w:rsidRPr="00AA0D37">
        <w:rPr>
          <w:rFonts w:eastAsia="Times New Roman"/>
          <w:color w:val="000000"/>
          <w:lang w:eastAsia="ru-RU"/>
        </w:rPr>
        <w:t>Расследование выявило, что медикамент был отравлен, и подчеркнуло, что это</w:t>
      </w:r>
    </w:p>
    <w:p w:rsidR="00852E3C" w:rsidRPr="00AA0D37" w:rsidRDefault="00852E3C" w:rsidP="00852E3C">
      <w:pPr>
        <w:jc w:val="both"/>
        <w:rPr>
          <w:rFonts w:eastAsia="Times New Roman"/>
          <w:color w:val="000000"/>
          <w:lang w:eastAsia="ru-RU"/>
        </w:rPr>
      </w:pPr>
      <w:r w:rsidRPr="00AA0D37">
        <w:rPr>
          <w:rFonts w:eastAsia="Times New Roman"/>
          <w:color w:val="000000"/>
          <w:lang w:eastAsia="ru-RU"/>
        </w:rPr>
        <w:t>– единичный случай порчи, и что в этом нет ни малейшей вины компании Джонсон и Джонсон. Тем не менее, Джонсон и Джонсон забрали обратно товар на сумму более 100 млн. долларов.</w:t>
      </w:r>
    </w:p>
    <w:p w:rsidR="00852E3C" w:rsidRPr="00AA0D37" w:rsidRDefault="00852E3C" w:rsidP="00852E3C">
      <w:pPr>
        <w:jc w:val="both"/>
        <w:rPr>
          <w:rFonts w:eastAsia="Times New Roman"/>
          <w:color w:val="000000"/>
          <w:lang w:eastAsia="ru-RU"/>
        </w:rPr>
      </w:pPr>
      <w:r>
        <w:rPr>
          <w:rFonts w:eastAsia="Times New Roman"/>
          <w:color w:val="000000"/>
          <w:lang w:eastAsia="ru-RU"/>
        </w:rPr>
        <w:t xml:space="preserve">            </w:t>
      </w:r>
      <w:r w:rsidRPr="00AA0D37">
        <w:rPr>
          <w:rFonts w:eastAsia="Times New Roman"/>
          <w:color w:val="000000"/>
          <w:lang w:eastAsia="ru-RU"/>
        </w:rPr>
        <w:t>Председателем компании Джонсон и Джонсон в то время был Джеймс Берк.</w:t>
      </w:r>
      <w:r>
        <w:rPr>
          <w:rFonts w:eastAsia="Times New Roman"/>
          <w:color w:val="000000"/>
          <w:lang w:eastAsia="ru-RU"/>
        </w:rPr>
        <w:t xml:space="preserve"> </w:t>
      </w:r>
      <w:r w:rsidRPr="00AA0D37">
        <w:rPr>
          <w:rFonts w:eastAsia="Times New Roman"/>
          <w:color w:val="000000"/>
          <w:lang w:eastAsia="ru-RU"/>
        </w:rPr>
        <w:t>Когда на интервью его спросили о решении компании забрать весь продукт с рынка, он рассказал интересную историю. «Не было никакого решения о возврате товара.</w:t>
      </w:r>
      <w:r>
        <w:rPr>
          <w:rFonts w:eastAsia="Times New Roman"/>
          <w:color w:val="000000"/>
          <w:lang w:eastAsia="ru-RU"/>
        </w:rPr>
        <w:t xml:space="preserve"> </w:t>
      </w:r>
      <w:r w:rsidRPr="00AA0D37">
        <w:rPr>
          <w:rFonts w:eastAsia="Times New Roman"/>
          <w:color w:val="000000"/>
          <w:lang w:eastAsia="ru-RU"/>
        </w:rPr>
        <w:t xml:space="preserve">Были десятки людей, которым приходилось принимать сотни решений на ходу, без согласования </w:t>
      </w:r>
      <w:r>
        <w:rPr>
          <w:rFonts w:eastAsia="Times New Roman"/>
          <w:color w:val="000000"/>
          <w:lang w:eastAsia="ru-RU"/>
        </w:rPr>
        <w:t>с высшим руководством компании -</w:t>
      </w:r>
      <w:r w:rsidRPr="00AA0D37">
        <w:rPr>
          <w:rFonts w:eastAsia="Times New Roman"/>
          <w:color w:val="000000"/>
          <w:lang w:eastAsia="ru-RU"/>
        </w:rPr>
        <w:t xml:space="preserve"> они даже не смогли пробраться в мой офис».</w:t>
      </w:r>
    </w:p>
    <w:p w:rsidR="00852E3C" w:rsidRPr="00AA0D37" w:rsidRDefault="00852E3C" w:rsidP="00852E3C">
      <w:pPr>
        <w:ind w:firstLine="750"/>
        <w:jc w:val="both"/>
        <w:rPr>
          <w:rFonts w:eastAsia="Times New Roman"/>
          <w:color w:val="000000"/>
          <w:lang w:eastAsia="ru-RU"/>
        </w:rPr>
      </w:pPr>
      <w:r w:rsidRPr="00AA0D37">
        <w:rPr>
          <w:rFonts w:eastAsia="Times New Roman"/>
          <w:color w:val="000000"/>
          <w:lang w:eastAsia="ru-RU"/>
        </w:rPr>
        <w:t>Это был отзыв товара по всей отрасли. Все сотрудники компании взяли на себя ответственность за изъятие продукции с витрин аптек по всем Соединенным Штатам и даже по всему миру. Берк продолжал: «Они принимали полностью правильные решения, потому что знали наши принципы».</w:t>
      </w:r>
      <w:r>
        <w:rPr>
          <w:rFonts w:eastAsia="Times New Roman"/>
          <w:color w:val="000000"/>
          <w:lang w:eastAsia="ru-RU"/>
        </w:rPr>
        <w:t xml:space="preserve"> </w:t>
      </w:r>
      <w:r w:rsidRPr="00AA0D37">
        <w:rPr>
          <w:rFonts w:eastAsia="Times New Roman"/>
          <w:color w:val="000000"/>
          <w:lang w:eastAsia="ru-RU"/>
        </w:rPr>
        <w:t>Затем он объяснил, что в компании был документ, называемый просто «Наше кредо» (Деловая философия). Берк сказал, что в годы, предшествующие кризису тиленола, персонал и менеджеры компании по всему миру изучали этот документ и брали обязательства действовать в соответствии с ним. Поэтому, когда разразился кризис тиленола, сотрудники компании поняли первоочередные обязательства компании. Самая первая строка Кредо гласит: «Мы в первую очередь несем ответственность перед врачами, медицинскими сестрами и пациентами, отцами и матерями</w:t>
      </w:r>
      <w:r>
        <w:rPr>
          <w:rFonts w:eastAsia="Times New Roman"/>
          <w:color w:val="000000"/>
          <w:lang w:eastAsia="ru-RU"/>
        </w:rPr>
        <w:t>,</w:t>
      </w:r>
      <w:r w:rsidRPr="00AA0D37">
        <w:rPr>
          <w:rFonts w:eastAsia="Times New Roman"/>
          <w:color w:val="000000"/>
          <w:lang w:eastAsia="ru-RU"/>
        </w:rPr>
        <w:t xml:space="preserve"> и всеми людьми, которые пользуются нашими товарами и услугами».</w:t>
      </w:r>
    </w:p>
    <w:p w:rsidR="00852E3C" w:rsidRPr="00AA0D37" w:rsidRDefault="00852E3C" w:rsidP="00852E3C">
      <w:pPr>
        <w:ind w:firstLine="750"/>
        <w:jc w:val="both"/>
        <w:rPr>
          <w:rFonts w:eastAsia="Times New Roman"/>
          <w:color w:val="000000"/>
          <w:lang w:eastAsia="ru-RU"/>
        </w:rPr>
      </w:pPr>
      <w:r w:rsidRPr="00AA0D37">
        <w:rPr>
          <w:rFonts w:eastAsia="Times New Roman"/>
          <w:b/>
          <w:bCs/>
          <w:color w:val="000000"/>
          <w:lang w:eastAsia="ru-RU"/>
        </w:rPr>
        <w:t>Задание:</w:t>
      </w:r>
    </w:p>
    <w:p w:rsidR="00852E3C" w:rsidRPr="001540A1" w:rsidRDefault="00852E3C" w:rsidP="00EB01F4">
      <w:pPr>
        <w:pStyle w:val="a"/>
        <w:numPr>
          <w:ilvl w:val="0"/>
          <w:numId w:val="4"/>
        </w:numPr>
        <w:rPr>
          <w:i/>
        </w:rPr>
      </w:pPr>
      <w:r w:rsidRPr="001540A1">
        <w:rPr>
          <w:i/>
        </w:rPr>
        <w:t>Почему компания Джонсон и Джонсон отозвала товар на сумму более 100млн.долларов? Или каким принципам следовали менеджеры компании, принимая данные решения?</w:t>
      </w:r>
    </w:p>
    <w:p w:rsidR="00852E3C" w:rsidRPr="001540A1" w:rsidRDefault="00852E3C" w:rsidP="00EB01F4">
      <w:pPr>
        <w:pStyle w:val="a"/>
        <w:numPr>
          <w:ilvl w:val="0"/>
          <w:numId w:val="4"/>
        </w:numPr>
        <w:rPr>
          <w:i/>
        </w:rPr>
      </w:pPr>
      <w:r w:rsidRPr="001540A1">
        <w:rPr>
          <w:i/>
        </w:rPr>
        <w:t>Выиграли или проиграли менеджеры компании тактически, приняв данные решения, т.е., что произошло с компанией вслед за отзывом товара? Обоснуйте Ваш ответ.</w:t>
      </w:r>
    </w:p>
    <w:p w:rsidR="00852E3C" w:rsidRPr="001540A1" w:rsidRDefault="00852E3C" w:rsidP="00EB01F4">
      <w:pPr>
        <w:pStyle w:val="a"/>
        <w:numPr>
          <w:ilvl w:val="0"/>
          <w:numId w:val="4"/>
        </w:numPr>
        <w:rPr>
          <w:i/>
        </w:rPr>
      </w:pPr>
      <w:r w:rsidRPr="001540A1">
        <w:rPr>
          <w:i/>
        </w:rPr>
        <w:t>Выиграли или проиграли менеджеры компании стратегически, приняв данные решения? Обоснуйте Ваш ответ.</w:t>
      </w:r>
    </w:p>
    <w:p w:rsidR="00852E3C" w:rsidRPr="001540A1" w:rsidRDefault="00852E3C" w:rsidP="00EB01F4">
      <w:pPr>
        <w:pStyle w:val="a"/>
        <w:numPr>
          <w:ilvl w:val="0"/>
          <w:numId w:val="4"/>
        </w:numPr>
        <w:rPr>
          <w:i/>
        </w:rPr>
      </w:pPr>
      <w:r w:rsidRPr="001540A1">
        <w:rPr>
          <w:i/>
        </w:rPr>
        <w:t>Как вы считаете, если бы не было у компании документа «Наше кредо», поняли бы сотрудники компании свои первоочередные обязательства перед обществом в момент кризиса? Обоснуйте ваш ответ.</w:t>
      </w:r>
    </w:p>
    <w:p w:rsidR="00852E3C" w:rsidRPr="001540A1" w:rsidRDefault="00852E3C" w:rsidP="00EB01F4">
      <w:pPr>
        <w:pStyle w:val="a"/>
        <w:numPr>
          <w:ilvl w:val="0"/>
          <w:numId w:val="4"/>
        </w:numPr>
        <w:rPr>
          <w:i/>
        </w:rPr>
      </w:pPr>
      <w:r w:rsidRPr="001540A1">
        <w:rPr>
          <w:i/>
        </w:rPr>
        <w:t>Какие принципы управления А. Файоля были заложены в основу данного решения?</w:t>
      </w:r>
    </w:p>
    <w:p w:rsidR="0070136F" w:rsidRPr="005860BB" w:rsidRDefault="00852E3C" w:rsidP="005860BB">
      <w:pPr>
        <w:jc w:val="both"/>
        <w:rPr>
          <w:rFonts w:eastAsia="Times New Roman"/>
          <w:i/>
          <w:color w:val="000000"/>
          <w:lang w:eastAsia="ru-RU"/>
        </w:rPr>
      </w:pPr>
      <w:r w:rsidRPr="005860BB">
        <w:rPr>
          <w:rFonts w:eastAsia="Times New Roman"/>
          <w:i/>
          <w:color w:val="000000"/>
          <w:lang w:eastAsia="ru-RU"/>
        </w:rPr>
        <w:t xml:space="preserve">                 6. </w:t>
      </w:r>
      <w:r w:rsidR="0070136F" w:rsidRPr="005860BB">
        <w:rPr>
          <w:rFonts w:eastAsia="Times New Roman"/>
          <w:i/>
          <w:color w:val="000000"/>
          <w:lang w:eastAsia="ru-RU"/>
        </w:rPr>
        <w:t xml:space="preserve"> </w:t>
      </w:r>
      <w:r w:rsidRPr="005860BB">
        <w:rPr>
          <w:rFonts w:eastAsia="Times New Roman"/>
          <w:i/>
          <w:color w:val="000000"/>
          <w:lang w:eastAsia="ru-RU"/>
        </w:rPr>
        <w:t xml:space="preserve">Какие положения «Этического кодекса </w:t>
      </w:r>
      <w:r w:rsidR="0070136F" w:rsidRPr="005860BB">
        <w:rPr>
          <w:rFonts w:eastAsia="Times New Roman"/>
          <w:i/>
          <w:color w:val="000000"/>
          <w:lang w:eastAsia="ru-RU"/>
        </w:rPr>
        <w:t>современного делового человека»</w:t>
      </w:r>
      <w:r w:rsidRPr="005860BB">
        <w:rPr>
          <w:rFonts w:eastAsia="Times New Roman"/>
          <w:i/>
          <w:color w:val="000000"/>
          <w:lang w:eastAsia="ru-RU"/>
        </w:rPr>
        <w:t xml:space="preserve"> были учтены </w:t>
      </w:r>
      <w:r w:rsidR="0070136F" w:rsidRPr="005860BB">
        <w:rPr>
          <w:rFonts w:eastAsia="Times New Roman"/>
          <w:i/>
          <w:color w:val="000000"/>
          <w:lang w:eastAsia="ru-RU"/>
        </w:rPr>
        <w:t xml:space="preserve">   </w:t>
      </w:r>
    </w:p>
    <w:p w:rsidR="00852E3C" w:rsidRPr="005860BB" w:rsidRDefault="0070136F" w:rsidP="005860BB">
      <w:pPr>
        <w:jc w:val="both"/>
        <w:rPr>
          <w:rFonts w:eastAsia="Times New Roman"/>
          <w:i/>
          <w:color w:val="000000"/>
          <w:lang w:eastAsia="ru-RU"/>
        </w:rPr>
      </w:pPr>
      <w:r w:rsidRPr="005860BB">
        <w:rPr>
          <w:rFonts w:eastAsia="Times New Roman"/>
          <w:i/>
          <w:color w:val="000000"/>
          <w:lang w:eastAsia="ru-RU"/>
        </w:rPr>
        <w:t xml:space="preserve">                      </w:t>
      </w:r>
      <w:r w:rsidR="00852E3C" w:rsidRPr="005860BB">
        <w:rPr>
          <w:rFonts w:eastAsia="Times New Roman"/>
          <w:i/>
          <w:color w:val="000000"/>
          <w:lang w:eastAsia="ru-RU"/>
        </w:rPr>
        <w:t>при принятии данного решения?</w:t>
      </w:r>
    </w:p>
    <w:p w:rsidR="00852E3C" w:rsidRPr="005860BB" w:rsidRDefault="00852E3C" w:rsidP="005860BB">
      <w:pPr>
        <w:ind w:firstLine="750"/>
        <w:jc w:val="both"/>
        <w:rPr>
          <w:rFonts w:eastAsia="Times New Roman"/>
          <w:i/>
          <w:color w:val="000000"/>
          <w:lang w:eastAsia="ru-RU"/>
        </w:rPr>
      </w:pPr>
      <w:r w:rsidRPr="005860BB">
        <w:rPr>
          <w:rFonts w:eastAsia="Times New Roman"/>
          <w:i/>
          <w:color w:val="000000"/>
          <w:lang w:eastAsia="ru-RU"/>
        </w:rPr>
        <w:t xml:space="preserve">     7. Какие этические регуляторы были заложены в основу данного решения?</w:t>
      </w:r>
    </w:p>
    <w:p w:rsidR="00852E3C" w:rsidRPr="00E9643B" w:rsidRDefault="00852E3C" w:rsidP="0070136F">
      <w:pPr>
        <w:spacing w:before="168" w:line="330" w:lineRule="atLeast"/>
        <w:ind w:firstLine="750"/>
        <w:jc w:val="center"/>
        <w:rPr>
          <w:rFonts w:eastAsia="Times New Roman"/>
          <w:b/>
          <w:i/>
          <w:lang w:eastAsia="ru-RU"/>
        </w:rPr>
      </w:pPr>
      <w:r>
        <w:rPr>
          <w:rFonts w:eastAsia="Times New Roman"/>
          <w:b/>
          <w:i/>
          <w:lang w:eastAsia="ru-RU"/>
        </w:rPr>
        <w:lastRenderedPageBreak/>
        <w:t>5. «Проблемы в компании «Мальвина</w:t>
      </w:r>
      <w:r w:rsidRPr="00FE16A9">
        <w:rPr>
          <w:rFonts w:eastAsia="Times New Roman"/>
          <w:b/>
          <w:i/>
          <w:lang w:eastAsia="ru-RU"/>
        </w:rPr>
        <w:t>»</w:t>
      </w:r>
      <w:r>
        <w:rPr>
          <w:rFonts w:eastAsia="Times New Roman"/>
          <w:b/>
          <w:i/>
          <w:lang w:eastAsia="ru-RU"/>
        </w:rPr>
        <w:t>»</w:t>
      </w:r>
      <w:r w:rsidRPr="00FE16A9">
        <w:rPr>
          <w:rFonts w:eastAsia="Times New Roman"/>
          <w:b/>
          <w:i/>
          <w:lang w:eastAsia="ru-RU"/>
        </w:rPr>
        <w:t>.</w:t>
      </w:r>
    </w:p>
    <w:p w:rsidR="00852E3C" w:rsidRPr="00991891" w:rsidRDefault="00852E3C" w:rsidP="00852E3C">
      <w:pPr>
        <w:pStyle w:val="a9"/>
        <w:spacing w:before="0" w:beforeAutospacing="0" w:after="0" w:afterAutospacing="0"/>
        <w:jc w:val="both"/>
        <w:rPr>
          <w:color w:val="000000"/>
        </w:rPr>
      </w:pPr>
      <w:r>
        <w:rPr>
          <w:color w:val="000000"/>
        </w:rPr>
        <w:t xml:space="preserve">           </w:t>
      </w:r>
      <w:r w:rsidRPr="00991891">
        <w:rPr>
          <w:color w:val="000000"/>
        </w:rPr>
        <w:t>Компания «Мальвина» занимается производством и продажей шампуней. Шампуни от «Мальвины» всегда радуют потребителя безупречным качеством и разнообразием вариантов.</w:t>
      </w:r>
      <w:r>
        <w:rPr>
          <w:color w:val="000000"/>
        </w:rPr>
        <w:t xml:space="preserve"> </w:t>
      </w:r>
      <w:r w:rsidRPr="00991891">
        <w:rPr>
          <w:color w:val="000000"/>
        </w:rPr>
        <w:t>Вы возглавляете отдел развития и контроля качества продукции.</w:t>
      </w:r>
    </w:p>
    <w:p w:rsidR="00852E3C" w:rsidRPr="00991891" w:rsidRDefault="00852E3C" w:rsidP="00852E3C">
      <w:pPr>
        <w:pStyle w:val="a9"/>
        <w:spacing w:before="0" w:beforeAutospacing="0" w:after="0" w:afterAutospacing="0"/>
        <w:jc w:val="both"/>
        <w:rPr>
          <w:color w:val="000000"/>
        </w:rPr>
      </w:pPr>
      <w:r w:rsidRPr="00991891">
        <w:rPr>
          <w:color w:val="000000"/>
        </w:rPr>
        <w:t>3 дня н</w:t>
      </w:r>
      <w:r>
        <w:rPr>
          <w:color w:val="000000"/>
        </w:rPr>
        <w:t xml:space="preserve">азад, в воскресенье (ни Вас, никого </w:t>
      </w:r>
      <w:r w:rsidRPr="00991891">
        <w:rPr>
          <w:color w:val="000000"/>
        </w:rPr>
        <w:t xml:space="preserve">из Ваших коллег, разумеется, не было на фабрике) была произведена большая партия шампуня «Синий баклажан». В понедельник </w:t>
      </w:r>
      <w:r>
        <w:rPr>
          <w:color w:val="000000"/>
        </w:rPr>
        <w:t xml:space="preserve">     </w:t>
      </w:r>
      <w:r w:rsidRPr="00991891">
        <w:rPr>
          <w:color w:val="000000"/>
        </w:rPr>
        <w:t>Ваши коллеги из лаборатории отобрали несколько проб шампуня из этой партии. Анализ показал, что кислотность шампуня во взятых пробах составляет pH = 8,6.</w:t>
      </w:r>
      <w:r>
        <w:rPr>
          <w:color w:val="000000"/>
        </w:rPr>
        <w:t xml:space="preserve"> </w:t>
      </w:r>
      <w:r w:rsidRPr="00991891">
        <w:rPr>
          <w:color w:val="000000"/>
        </w:rPr>
        <w:t>Безупречные нормы кислотности шампуня, принятые у вас на фабрике и подписанные Вами лично год назад, гласят, что показатель кислотности pH для шампуня должен находиться в пределах от 5 до 8,5.</w:t>
      </w:r>
    </w:p>
    <w:p w:rsidR="00852E3C" w:rsidRDefault="00852E3C" w:rsidP="00852E3C">
      <w:pPr>
        <w:pStyle w:val="a9"/>
        <w:spacing w:before="0" w:beforeAutospacing="0" w:after="0" w:afterAutospacing="0"/>
        <w:jc w:val="both"/>
        <w:rPr>
          <w:color w:val="000000"/>
        </w:rPr>
      </w:pPr>
      <w:r>
        <w:rPr>
          <w:color w:val="000000"/>
        </w:rPr>
        <w:t xml:space="preserve">            </w:t>
      </w:r>
      <w:r w:rsidRPr="00991891">
        <w:rPr>
          <w:color w:val="000000"/>
        </w:rPr>
        <w:t>В связи с этим во внутренних документах компании эта партия шампуня фигурирует как</w:t>
      </w:r>
      <w:r>
        <w:rPr>
          <w:color w:val="000000"/>
        </w:rPr>
        <w:t xml:space="preserve"> «черная партия» (shadow batch). </w:t>
      </w:r>
      <w:r w:rsidRPr="00991891">
        <w:rPr>
          <w:color w:val="000000"/>
        </w:rPr>
        <w:t>Начальник заводской лаборатории в своем отчете сообщил два в</w:t>
      </w:r>
      <w:r>
        <w:rPr>
          <w:color w:val="000000"/>
        </w:rPr>
        <w:t xml:space="preserve">ажных обстоятельства. </w:t>
      </w:r>
    </w:p>
    <w:p w:rsidR="00852E3C" w:rsidRPr="00991891" w:rsidRDefault="00852E3C" w:rsidP="00852E3C">
      <w:pPr>
        <w:pStyle w:val="a9"/>
        <w:spacing w:before="0" w:beforeAutospacing="0" w:after="0" w:afterAutospacing="0"/>
        <w:jc w:val="both"/>
        <w:rPr>
          <w:color w:val="000000"/>
        </w:rPr>
      </w:pPr>
      <w:r>
        <w:rPr>
          <w:color w:val="000000"/>
        </w:rPr>
        <w:t>Во-первых,</w:t>
      </w:r>
      <w:r w:rsidRPr="00991891">
        <w:rPr>
          <w:color w:val="000000"/>
        </w:rPr>
        <w:t xml:space="preserve"> по его мнению, отклонение кислотности шампуня от нормы связано с использованием некачественных элементов упаковки, доставленных на фабрику от поставщика «Карабас Барабас Ltd» две недели назад.</w:t>
      </w:r>
    </w:p>
    <w:p w:rsidR="00852E3C" w:rsidRPr="00991891" w:rsidRDefault="00852E3C" w:rsidP="00852E3C">
      <w:pPr>
        <w:pStyle w:val="a9"/>
        <w:spacing w:before="0" w:beforeAutospacing="0" w:after="0" w:afterAutospacing="0"/>
        <w:jc w:val="both"/>
        <w:rPr>
          <w:color w:val="000000"/>
        </w:rPr>
      </w:pPr>
      <w:r w:rsidRPr="00991891">
        <w:rPr>
          <w:color w:val="000000"/>
        </w:rPr>
        <w:t>Во-вторых, он сообщает, что незначительное отклонение показателя кислотности pH от ваших норм не может привести ни к каким вредным последствиям. При употреблени</w:t>
      </w:r>
      <w:r>
        <w:rPr>
          <w:color w:val="000000"/>
        </w:rPr>
        <w:t xml:space="preserve">и этого шампуня, </w:t>
      </w:r>
      <w:r w:rsidRPr="00991891">
        <w:rPr>
          <w:color w:val="000000"/>
        </w:rPr>
        <w:t>на качестве шампуня, по его мнению, это отклонение также никак не отразиться.</w:t>
      </w:r>
    </w:p>
    <w:p w:rsidR="00852E3C" w:rsidRPr="00991891" w:rsidRDefault="00852E3C" w:rsidP="00852E3C">
      <w:pPr>
        <w:pStyle w:val="a9"/>
        <w:spacing w:before="0" w:beforeAutospacing="0" w:after="0" w:afterAutospacing="0"/>
        <w:jc w:val="both"/>
        <w:rPr>
          <w:color w:val="000000"/>
        </w:rPr>
      </w:pPr>
      <w:r>
        <w:rPr>
          <w:color w:val="000000"/>
        </w:rPr>
        <w:t xml:space="preserve">            </w:t>
      </w:r>
      <w:r w:rsidRPr="00991891">
        <w:rPr>
          <w:color w:val="000000"/>
        </w:rPr>
        <w:t>Менеджер по маркетингу заявил, что в случае, если качеству шампуня ничего не угрожает, он не видит причину останавливать продажи «Синего баклажана» и перерабатывать «черную партию».</w:t>
      </w:r>
    </w:p>
    <w:p w:rsidR="00852E3C" w:rsidRPr="00991891" w:rsidRDefault="00852E3C" w:rsidP="00852E3C">
      <w:pPr>
        <w:pStyle w:val="a9"/>
        <w:spacing w:before="0" w:beforeAutospacing="0" w:after="0" w:afterAutospacing="0"/>
        <w:jc w:val="both"/>
        <w:rPr>
          <w:color w:val="000000"/>
        </w:rPr>
      </w:pPr>
      <w:r>
        <w:rPr>
          <w:color w:val="000000"/>
        </w:rPr>
        <w:t xml:space="preserve">            </w:t>
      </w:r>
      <w:r w:rsidRPr="00991891">
        <w:rPr>
          <w:color w:val="000000"/>
        </w:rPr>
        <w:t>Менеджер отдела планирования, в свою очередь, сообщил вам, что полная переработка этой партии шампуня займет минимум два дня и существенно сдвинет рабочий план фабрики.</w:t>
      </w:r>
    </w:p>
    <w:p w:rsidR="00852E3C" w:rsidRPr="00991891" w:rsidRDefault="00852E3C" w:rsidP="00852E3C">
      <w:pPr>
        <w:pStyle w:val="a9"/>
        <w:spacing w:before="0" w:beforeAutospacing="0" w:after="0" w:afterAutospacing="0"/>
        <w:jc w:val="both"/>
        <w:rPr>
          <w:color w:val="000000"/>
        </w:rPr>
      </w:pPr>
      <w:r>
        <w:rPr>
          <w:color w:val="000000"/>
        </w:rPr>
        <w:t xml:space="preserve">            </w:t>
      </w:r>
      <w:r w:rsidRPr="00991891">
        <w:rPr>
          <w:color w:val="000000"/>
        </w:rPr>
        <w:t>Менеджер отдела фабричного учета рассчитал, что себестоимость шампуня, переработанного из «черной партии», возрастет в 1,7 раза.</w:t>
      </w:r>
    </w:p>
    <w:p w:rsidR="00852E3C" w:rsidRDefault="00852E3C" w:rsidP="00852E3C">
      <w:pPr>
        <w:pStyle w:val="a9"/>
        <w:spacing w:before="0" w:beforeAutospacing="0" w:after="0" w:afterAutospacing="0"/>
        <w:jc w:val="both"/>
        <w:rPr>
          <w:color w:val="000000"/>
        </w:rPr>
      </w:pPr>
      <w:r>
        <w:rPr>
          <w:color w:val="000000"/>
        </w:rPr>
        <w:t xml:space="preserve">            </w:t>
      </w:r>
      <w:r w:rsidRPr="00991891">
        <w:rPr>
          <w:color w:val="000000"/>
        </w:rPr>
        <w:t>Менеджер склада готовой продукции утверждает, что если партия не будет вывезена со склада в течение 3 суток, на складе не будет хватать места для вновь произведенной продукции.</w:t>
      </w:r>
    </w:p>
    <w:p w:rsidR="00852E3C" w:rsidRPr="00E9643B" w:rsidRDefault="00852E3C" w:rsidP="00852E3C">
      <w:pPr>
        <w:pStyle w:val="a9"/>
        <w:spacing w:before="0" w:beforeAutospacing="0" w:after="0" w:afterAutospacing="0"/>
        <w:jc w:val="both"/>
        <w:rPr>
          <w:color w:val="000000"/>
        </w:rPr>
      </w:pPr>
      <w:r>
        <w:rPr>
          <w:color w:val="000000"/>
        </w:rPr>
        <w:t xml:space="preserve">           </w:t>
      </w:r>
      <w:r w:rsidRPr="00AA0D37">
        <w:rPr>
          <w:b/>
          <w:bCs/>
          <w:color w:val="000000"/>
        </w:rPr>
        <w:t>Задание:</w:t>
      </w:r>
      <w:r>
        <w:rPr>
          <w:color w:val="000000"/>
        </w:rPr>
        <w:t xml:space="preserve"> </w:t>
      </w:r>
      <w:r w:rsidRPr="00991891">
        <w:rPr>
          <w:color w:val="000000"/>
        </w:rPr>
        <w:t xml:space="preserve">Вам как руководителю отделяя развития и контроля качества продукции, предстоит выработать </w:t>
      </w:r>
      <w:r w:rsidRPr="00E9643B">
        <w:rPr>
          <w:color w:val="000000"/>
        </w:rPr>
        <w:t>решение </w:t>
      </w:r>
      <w:r w:rsidRPr="00E9643B">
        <w:rPr>
          <w:iCs/>
          <w:color w:val="000000"/>
        </w:rPr>
        <w:t>по следующим вопросам</w:t>
      </w:r>
      <w:r w:rsidRPr="00E9643B">
        <w:rPr>
          <w:color w:val="000000"/>
        </w:rPr>
        <w:t>:</w:t>
      </w:r>
    </w:p>
    <w:p w:rsidR="00852E3C" w:rsidRPr="00C8500C" w:rsidRDefault="00852E3C" w:rsidP="00275609">
      <w:pPr>
        <w:pStyle w:val="a9"/>
        <w:numPr>
          <w:ilvl w:val="0"/>
          <w:numId w:val="9"/>
        </w:numPr>
        <w:spacing w:before="0" w:beforeAutospacing="0"/>
        <w:jc w:val="both"/>
        <w:rPr>
          <w:i/>
          <w:color w:val="000000"/>
        </w:rPr>
      </w:pPr>
      <w:r>
        <w:rPr>
          <w:i/>
          <w:color w:val="000000"/>
        </w:rPr>
        <w:t>Ч</w:t>
      </w:r>
      <w:r w:rsidRPr="00C8500C">
        <w:rPr>
          <w:i/>
          <w:color w:val="000000"/>
        </w:rPr>
        <w:t>ьи интересы затронуты в данной ситуации?</w:t>
      </w:r>
    </w:p>
    <w:p w:rsidR="00852E3C" w:rsidRPr="00C8500C" w:rsidRDefault="00852E3C" w:rsidP="00275609">
      <w:pPr>
        <w:pStyle w:val="a9"/>
        <w:numPr>
          <w:ilvl w:val="0"/>
          <w:numId w:val="9"/>
        </w:numPr>
        <w:spacing w:before="0" w:beforeAutospacing="0"/>
        <w:jc w:val="both"/>
        <w:rPr>
          <w:i/>
          <w:color w:val="000000"/>
        </w:rPr>
      </w:pPr>
      <w:r>
        <w:rPr>
          <w:i/>
          <w:color w:val="000000"/>
        </w:rPr>
        <w:t>Ч</w:t>
      </w:r>
      <w:r w:rsidRPr="00C8500C">
        <w:rPr>
          <w:i/>
          <w:color w:val="000000"/>
        </w:rPr>
        <w:t>то может служить причиной сложившейся ситуации?</w:t>
      </w:r>
    </w:p>
    <w:p w:rsidR="00852E3C" w:rsidRPr="00C8500C" w:rsidRDefault="00852E3C" w:rsidP="00275609">
      <w:pPr>
        <w:pStyle w:val="a9"/>
        <w:numPr>
          <w:ilvl w:val="0"/>
          <w:numId w:val="9"/>
        </w:numPr>
        <w:spacing w:before="0" w:beforeAutospacing="0"/>
        <w:jc w:val="both"/>
        <w:rPr>
          <w:i/>
          <w:color w:val="000000"/>
        </w:rPr>
      </w:pPr>
      <w:r>
        <w:rPr>
          <w:i/>
          <w:color w:val="000000"/>
        </w:rPr>
        <w:t>Н</w:t>
      </w:r>
      <w:r w:rsidRPr="00C8500C">
        <w:rPr>
          <w:i/>
          <w:color w:val="000000"/>
        </w:rPr>
        <w:t>асколько этичны решения Ваших коллег?</w:t>
      </w:r>
    </w:p>
    <w:p w:rsidR="00852E3C" w:rsidRPr="00C8500C" w:rsidRDefault="00852E3C" w:rsidP="00275609">
      <w:pPr>
        <w:pStyle w:val="a9"/>
        <w:numPr>
          <w:ilvl w:val="0"/>
          <w:numId w:val="9"/>
        </w:numPr>
        <w:spacing w:before="0" w:beforeAutospacing="0"/>
        <w:jc w:val="both"/>
        <w:rPr>
          <w:i/>
          <w:color w:val="000000"/>
        </w:rPr>
      </w:pPr>
      <w:r>
        <w:rPr>
          <w:i/>
          <w:color w:val="000000"/>
        </w:rPr>
        <w:t>К</w:t>
      </w:r>
      <w:r w:rsidRPr="00C8500C">
        <w:rPr>
          <w:i/>
          <w:color w:val="000000"/>
        </w:rPr>
        <w:t>акова будет судьба «черной партии»?</w:t>
      </w:r>
    </w:p>
    <w:p w:rsidR="00852E3C" w:rsidRDefault="00852E3C" w:rsidP="00275609">
      <w:pPr>
        <w:pStyle w:val="a9"/>
        <w:numPr>
          <w:ilvl w:val="0"/>
          <w:numId w:val="9"/>
        </w:numPr>
        <w:spacing w:before="0" w:beforeAutospacing="0"/>
        <w:jc w:val="both"/>
        <w:rPr>
          <w:i/>
          <w:color w:val="000000"/>
        </w:rPr>
      </w:pPr>
      <w:r>
        <w:rPr>
          <w:i/>
          <w:color w:val="000000"/>
        </w:rPr>
        <w:t>К</w:t>
      </w:r>
      <w:r w:rsidRPr="00C8500C">
        <w:rPr>
          <w:i/>
          <w:color w:val="000000"/>
        </w:rPr>
        <w:t>акие могут быть последствия при выводе «черной партии» на рынок?</w:t>
      </w:r>
    </w:p>
    <w:p w:rsidR="00477BE1" w:rsidRDefault="00852E3C" w:rsidP="00477BE1">
      <w:pPr>
        <w:pStyle w:val="a9"/>
        <w:numPr>
          <w:ilvl w:val="0"/>
          <w:numId w:val="9"/>
        </w:numPr>
        <w:spacing w:before="0" w:beforeAutospacing="0"/>
        <w:jc w:val="both"/>
        <w:rPr>
          <w:i/>
          <w:color w:val="000000"/>
        </w:rPr>
      </w:pPr>
      <w:r>
        <w:rPr>
          <w:i/>
          <w:color w:val="000000"/>
        </w:rPr>
        <w:t>К</w:t>
      </w:r>
      <w:r w:rsidRPr="00C8500C">
        <w:rPr>
          <w:i/>
          <w:color w:val="000000"/>
        </w:rPr>
        <w:t>акие необходимо принять меры в целях избежания подобных ситуаций?</w:t>
      </w:r>
    </w:p>
    <w:p w:rsidR="00E00682" w:rsidRPr="00E00682" w:rsidRDefault="00852E3C" w:rsidP="00464E2C">
      <w:pPr>
        <w:pStyle w:val="a9"/>
        <w:numPr>
          <w:ilvl w:val="0"/>
          <w:numId w:val="9"/>
        </w:numPr>
        <w:spacing w:before="0" w:beforeAutospacing="0" w:after="0" w:afterAutospacing="0"/>
        <w:jc w:val="both"/>
        <w:rPr>
          <w:i/>
          <w:color w:val="000000"/>
        </w:rPr>
      </w:pPr>
      <w:r w:rsidRPr="00477BE1">
        <w:rPr>
          <w:i/>
        </w:rPr>
        <w:t>Какие принципы управления А. Файоля были заложены в основу данного решения?</w:t>
      </w:r>
    </w:p>
    <w:p w:rsidR="00852E3C" w:rsidRPr="00E00682" w:rsidRDefault="00E00682" w:rsidP="00E00682">
      <w:pPr>
        <w:pStyle w:val="a9"/>
        <w:spacing w:before="0" w:beforeAutospacing="0"/>
        <w:ind w:left="360"/>
        <w:jc w:val="both"/>
        <w:rPr>
          <w:i/>
          <w:color w:val="000000"/>
        </w:rPr>
      </w:pPr>
      <w:r w:rsidRPr="00E00682">
        <w:rPr>
          <w:color w:val="000000"/>
        </w:rPr>
        <w:t>______________________________________________________</w:t>
      </w:r>
      <w:r>
        <w:rPr>
          <w:color w:val="000000"/>
        </w:rPr>
        <w:t>_____________________________</w:t>
      </w:r>
    </w:p>
    <w:p w:rsidR="00852E3C" w:rsidRPr="00E00682" w:rsidRDefault="00852E3C" w:rsidP="00464E2C">
      <w:pPr>
        <w:spacing w:before="168" w:line="330" w:lineRule="atLeast"/>
        <w:ind w:firstLine="750"/>
        <w:jc w:val="both"/>
        <w:rPr>
          <w:rFonts w:eastAsia="Times New Roman"/>
          <w:b/>
          <w:i/>
          <w:color w:val="000000"/>
          <w:lang w:eastAsia="ru-RU"/>
        </w:rPr>
      </w:pPr>
      <w:r w:rsidRPr="00E00682">
        <w:rPr>
          <w:rFonts w:eastAsia="Times New Roman"/>
          <w:b/>
          <w:i/>
          <w:color w:val="000000"/>
          <w:lang w:eastAsia="ru-RU"/>
        </w:rPr>
        <w:t xml:space="preserve">                                                                                                                      </w:t>
      </w:r>
      <w:r w:rsidR="00E00682" w:rsidRPr="00E00682">
        <w:rPr>
          <w:rFonts w:eastAsia="Times New Roman"/>
          <w:b/>
          <w:i/>
          <w:color w:val="000000"/>
          <w:lang w:eastAsia="ru-RU"/>
        </w:rPr>
        <w:t xml:space="preserve">              </w:t>
      </w:r>
      <w:r w:rsidRPr="00E00682">
        <w:rPr>
          <w:rFonts w:eastAsia="Times New Roman"/>
          <w:b/>
          <w:i/>
          <w:color w:val="000000"/>
          <w:lang w:eastAsia="ru-RU"/>
        </w:rPr>
        <w:t>Приложение 1.</w:t>
      </w:r>
    </w:p>
    <w:p w:rsidR="00852E3C" w:rsidRPr="00E649BB" w:rsidRDefault="00852E3C" w:rsidP="00E00682">
      <w:pPr>
        <w:ind w:firstLine="748"/>
        <w:jc w:val="center"/>
        <w:rPr>
          <w:rFonts w:eastAsia="Times New Roman"/>
          <w:b/>
          <w:i/>
          <w:color w:val="000000"/>
          <w:lang w:eastAsia="ru-RU"/>
        </w:rPr>
      </w:pPr>
      <w:r w:rsidRPr="00E649BB">
        <w:rPr>
          <w:rFonts w:eastAsia="Times New Roman"/>
          <w:b/>
          <w:i/>
          <w:color w:val="000000"/>
          <w:lang w:eastAsia="ru-RU"/>
        </w:rPr>
        <w:t>Принципы управления Анри Файоля</w:t>
      </w:r>
    </w:p>
    <w:p w:rsidR="00852E3C" w:rsidRPr="00E00682" w:rsidRDefault="00852E3C" w:rsidP="00AF1F92">
      <w:pPr>
        <w:jc w:val="both"/>
        <w:rPr>
          <w:rFonts w:eastAsia="Times New Roman"/>
          <w:color w:val="000000"/>
          <w:sz w:val="22"/>
          <w:szCs w:val="22"/>
          <w:lang w:eastAsia="ru-RU"/>
        </w:rPr>
      </w:pPr>
      <w:r w:rsidRPr="00E00682">
        <w:rPr>
          <w:rFonts w:eastAsia="Times New Roman"/>
          <w:color w:val="000000"/>
          <w:sz w:val="22"/>
          <w:szCs w:val="22"/>
          <w:lang w:eastAsia="ru-RU"/>
        </w:rPr>
        <w:t>1. Разделение труда. Работа разделяется на отдельные операции. За счет этого повышается производительность труда, т.к. упрощаются задачи, решаемые каждым работником.</w:t>
      </w:r>
    </w:p>
    <w:p w:rsidR="00852E3C" w:rsidRPr="00E00682" w:rsidRDefault="00852E3C" w:rsidP="00AF1F92">
      <w:pPr>
        <w:jc w:val="both"/>
        <w:rPr>
          <w:rFonts w:eastAsia="Times New Roman"/>
          <w:color w:val="000000"/>
          <w:sz w:val="22"/>
          <w:szCs w:val="22"/>
          <w:lang w:eastAsia="ru-RU"/>
        </w:rPr>
      </w:pPr>
      <w:r w:rsidRPr="00E00682">
        <w:rPr>
          <w:rFonts w:eastAsia="Times New Roman"/>
          <w:color w:val="000000"/>
          <w:sz w:val="22"/>
          <w:szCs w:val="22"/>
          <w:lang w:eastAsia="ru-RU"/>
        </w:rPr>
        <w:t>2. Власть и ответственность. Менеджер получает власть и тут же несет ответственность за принятие решений и конечный результат.</w:t>
      </w:r>
    </w:p>
    <w:p w:rsidR="00852E3C" w:rsidRPr="00E00682" w:rsidRDefault="00852E3C" w:rsidP="00AF1F92">
      <w:pPr>
        <w:jc w:val="both"/>
        <w:rPr>
          <w:rFonts w:eastAsia="Times New Roman"/>
          <w:color w:val="000000"/>
          <w:sz w:val="22"/>
          <w:szCs w:val="22"/>
          <w:lang w:eastAsia="ru-RU"/>
        </w:rPr>
      </w:pPr>
      <w:r w:rsidRPr="00E00682">
        <w:rPr>
          <w:rFonts w:eastAsia="Times New Roman"/>
          <w:color w:val="000000"/>
          <w:sz w:val="22"/>
          <w:szCs w:val="22"/>
          <w:lang w:eastAsia="ru-RU"/>
        </w:rPr>
        <w:t>3. Дисциплина. Дисциплина предполагает послушание и уважение к достигнутым соглашениям между фирмой и её работниками.</w:t>
      </w:r>
    </w:p>
    <w:p w:rsidR="00852E3C" w:rsidRPr="00E00682" w:rsidRDefault="00852E3C" w:rsidP="00AF1F92">
      <w:pPr>
        <w:jc w:val="both"/>
        <w:rPr>
          <w:rFonts w:eastAsia="Times New Roman"/>
          <w:color w:val="000000"/>
          <w:sz w:val="22"/>
          <w:szCs w:val="22"/>
          <w:lang w:eastAsia="ru-RU"/>
        </w:rPr>
      </w:pPr>
      <w:r w:rsidRPr="00E00682">
        <w:rPr>
          <w:rFonts w:eastAsia="Times New Roman"/>
          <w:color w:val="000000"/>
          <w:sz w:val="22"/>
          <w:szCs w:val="22"/>
          <w:lang w:eastAsia="ru-RU"/>
        </w:rPr>
        <w:t>4. Единоначалие. Рабочий должен получать приказы только от одного непосредственного начальника.</w:t>
      </w:r>
    </w:p>
    <w:p w:rsidR="00852E3C" w:rsidRPr="00E00682" w:rsidRDefault="00852E3C" w:rsidP="00AF1F92">
      <w:pPr>
        <w:jc w:val="both"/>
        <w:rPr>
          <w:rFonts w:eastAsia="Times New Roman"/>
          <w:color w:val="000000"/>
          <w:sz w:val="22"/>
          <w:szCs w:val="22"/>
          <w:lang w:eastAsia="ru-RU"/>
        </w:rPr>
      </w:pPr>
      <w:r w:rsidRPr="00E00682">
        <w:rPr>
          <w:rFonts w:eastAsia="Times New Roman"/>
          <w:color w:val="000000"/>
          <w:sz w:val="22"/>
          <w:szCs w:val="22"/>
          <w:lang w:eastAsia="ru-RU"/>
        </w:rPr>
        <w:t>5. Единство руководства. Каждая группа, действующая в направлении к одной цели, должна быть объединена одним планом и иметь одного руководителя.</w:t>
      </w:r>
    </w:p>
    <w:p w:rsidR="00852E3C" w:rsidRPr="00E00682" w:rsidRDefault="00852E3C" w:rsidP="00AF1F92">
      <w:pPr>
        <w:jc w:val="both"/>
        <w:rPr>
          <w:rFonts w:eastAsia="Times New Roman"/>
          <w:color w:val="000000"/>
          <w:sz w:val="22"/>
          <w:szCs w:val="22"/>
          <w:lang w:eastAsia="ru-RU"/>
        </w:rPr>
      </w:pPr>
      <w:r w:rsidRPr="00E00682">
        <w:rPr>
          <w:rFonts w:eastAsia="Times New Roman"/>
          <w:color w:val="000000"/>
          <w:sz w:val="22"/>
          <w:szCs w:val="22"/>
          <w:lang w:eastAsia="ru-RU"/>
        </w:rPr>
        <w:t>6. Подчиненность личных интересов общим. Интересы одного работника или группы работников не должны ставиться выше интересов организации большего масштаба.</w:t>
      </w:r>
    </w:p>
    <w:p w:rsidR="00852E3C" w:rsidRPr="00E00682" w:rsidRDefault="00852E3C" w:rsidP="00AF1F92">
      <w:pPr>
        <w:jc w:val="both"/>
        <w:rPr>
          <w:rFonts w:eastAsia="Times New Roman"/>
          <w:color w:val="000000"/>
          <w:sz w:val="22"/>
          <w:szCs w:val="22"/>
          <w:lang w:eastAsia="ru-RU"/>
        </w:rPr>
      </w:pPr>
      <w:r w:rsidRPr="00E00682">
        <w:rPr>
          <w:rFonts w:eastAsia="Times New Roman"/>
          <w:color w:val="000000"/>
          <w:sz w:val="22"/>
          <w:szCs w:val="22"/>
          <w:lang w:eastAsia="ru-RU"/>
        </w:rPr>
        <w:lastRenderedPageBreak/>
        <w:t>7. Вознаграждение персонала. Для того чтобы обеспечить верность и поддержку работников, они должны получать справедливую зарплату за свою службу.</w:t>
      </w:r>
    </w:p>
    <w:p w:rsidR="00852E3C" w:rsidRPr="00E00682" w:rsidRDefault="00852E3C" w:rsidP="00AF1F92">
      <w:pPr>
        <w:jc w:val="both"/>
        <w:rPr>
          <w:rFonts w:eastAsia="Times New Roman"/>
          <w:color w:val="000000"/>
          <w:sz w:val="22"/>
          <w:szCs w:val="22"/>
          <w:lang w:eastAsia="ru-RU"/>
        </w:rPr>
      </w:pPr>
      <w:r w:rsidRPr="00E00682">
        <w:rPr>
          <w:rFonts w:eastAsia="Times New Roman"/>
          <w:color w:val="000000"/>
          <w:sz w:val="22"/>
          <w:szCs w:val="22"/>
          <w:lang w:eastAsia="ru-RU"/>
        </w:rPr>
        <w:t>8. Централизации. Менеджеры должны обладать полной ответственностью, но в тоже время они должны передать определенные полномочия подчиненным, разделив с ними некоторые руководящие функции.</w:t>
      </w:r>
    </w:p>
    <w:p w:rsidR="00852E3C" w:rsidRPr="00E00682" w:rsidRDefault="00852E3C" w:rsidP="00AF1F92">
      <w:pPr>
        <w:jc w:val="both"/>
        <w:rPr>
          <w:rFonts w:eastAsia="Times New Roman"/>
          <w:color w:val="000000"/>
          <w:sz w:val="22"/>
          <w:szCs w:val="22"/>
          <w:lang w:eastAsia="ru-RU"/>
        </w:rPr>
      </w:pPr>
      <w:r w:rsidRPr="00E00682">
        <w:rPr>
          <w:rFonts w:eastAsia="Times New Roman"/>
          <w:color w:val="000000"/>
          <w:sz w:val="22"/>
          <w:szCs w:val="22"/>
          <w:lang w:eastAsia="ru-RU"/>
        </w:rPr>
        <w:t>9. Скалярная цепь. Неразрывная цепь команд, по которой передаются все распоряжения и осуществляются коммуникации между всеми уровнями иерархии (цепь начальников).</w:t>
      </w:r>
    </w:p>
    <w:p w:rsidR="00852E3C" w:rsidRPr="00E00682" w:rsidRDefault="00852E3C" w:rsidP="00AF1F92">
      <w:pPr>
        <w:jc w:val="both"/>
        <w:rPr>
          <w:rFonts w:eastAsia="Times New Roman"/>
          <w:color w:val="000000"/>
          <w:sz w:val="22"/>
          <w:szCs w:val="22"/>
          <w:lang w:eastAsia="ru-RU"/>
        </w:rPr>
      </w:pPr>
      <w:r w:rsidRPr="00E00682">
        <w:rPr>
          <w:rFonts w:eastAsia="Times New Roman"/>
          <w:color w:val="000000"/>
          <w:sz w:val="22"/>
          <w:szCs w:val="22"/>
          <w:lang w:eastAsia="ru-RU"/>
        </w:rPr>
        <w:t>10. Порядок. Рабочие и материалы должны быть в нужном месте и в нужное время.</w:t>
      </w:r>
    </w:p>
    <w:p w:rsidR="00852E3C" w:rsidRPr="00E00682" w:rsidRDefault="00852E3C" w:rsidP="00AF1F92">
      <w:pPr>
        <w:jc w:val="both"/>
        <w:rPr>
          <w:rFonts w:eastAsia="Times New Roman"/>
          <w:color w:val="000000"/>
          <w:sz w:val="22"/>
          <w:szCs w:val="22"/>
          <w:lang w:eastAsia="ru-RU"/>
        </w:rPr>
      </w:pPr>
      <w:r w:rsidRPr="00E00682">
        <w:rPr>
          <w:rFonts w:eastAsia="Times New Roman"/>
          <w:color w:val="000000"/>
          <w:sz w:val="22"/>
          <w:szCs w:val="22"/>
          <w:lang w:eastAsia="ru-RU"/>
        </w:rPr>
        <w:t>11. Равенство и справедливость. Это сочетание преданности персонала и справедливого отношения к нему администрации.</w:t>
      </w:r>
    </w:p>
    <w:p w:rsidR="00852E3C" w:rsidRPr="00E00682" w:rsidRDefault="00852E3C" w:rsidP="00AF1F92">
      <w:pPr>
        <w:jc w:val="both"/>
        <w:rPr>
          <w:rFonts w:eastAsia="Times New Roman"/>
          <w:color w:val="000000"/>
          <w:sz w:val="22"/>
          <w:szCs w:val="22"/>
          <w:lang w:eastAsia="ru-RU"/>
        </w:rPr>
      </w:pPr>
      <w:r w:rsidRPr="00E00682">
        <w:rPr>
          <w:rFonts w:eastAsia="Times New Roman"/>
          <w:color w:val="000000"/>
          <w:sz w:val="22"/>
          <w:szCs w:val="22"/>
          <w:lang w:eastAsia="ru-RU"/>
        </w:rPr>
        <w:t>12. Стабильность рабочего места для персонала. Высокая текучесть кадров снижает эффективность организации.</w:t>
      </w:r>
    </w:p>
    <w:p w:rsidR="00852E3C" w:rsidRPr="00E00682" w:rsidRDefault="00852E3C" w:rsidP="00AF1F92">
      <w:pPr>
        <w:jc w:val="both"/>
        <w:rPr>
          <w:rFonts w:eastAsia="Times New Roman"/>
          <w:color w:val="000000"/>
          <w:sz w:val="22"/>
          <w:szCs w:val="22"/>
          <w:lang w:eastAsia="ru-RU"/>
        </w:rPr>
      </w:pPr>
      <w:r w:rsidRPr="00E00682">
        <w:rPr>
          <w:rFonts w:eastAsia="Times New Roman"/>
          <w:color w:val="000000"/>
          <w:sz w:val="22"/>
          <w:szCs w:val="22"/>
          <w:lang w:eastAsia="ru-RU"/>
        </w:rPr>
        <w:t>13. Инициатива. Развивая и выполняя собственные планы действий, для решения проблем на рабочем месте, рабочие наиболее полно реализуют свои способности и чувствуют себя активной частью организации.</w:t>
      </w:r>
    </w:p>
    <w:p w:rsidR="00464E2C" w:rsidRPr="00464E2C" w:rsidRDefault="00852E3C" w:rsidP="00AF1F92">
      <w:pPr>
        <w:jc w:val="both"/>
        <w:rPr>
          <w:rFonts w:eastAsia="Times New Roman"/>
          <w:color w:val="000000"/>
          <w:sz w:val="22"/>
          <w:szCs w:val="22"/>
          <w:lang w:eastAsia="ru-RU"/>
        </w:rPr>
      </w:pPr>
      <w:r w:rsidRPr="00E00682">
        <w:rPr>
          <w:rFonts w:eastAsia="Times New Roman"/>
          <w:color w:val="000000"/>
          <w:sz w:val="22"/>
          <w:szCs w:val="22"/>
          <w:lang w:eastAsia="ru-RU"/>
        </w:rPr>
        <w:t>14. Корпоративный дух. Гармония интересов организации и персонала. Единение – это сила.</w:t>
      </w:r>
    </w:p>
    <w:p w:rsidR="00852E3C" w:rsidRPr="00E00682" w:rsidRDefault="00852E3C" w:rsidP="00464E2C">
      <w:pPr>
        <w:spacing w:before="168" w:line="330" w:lineRule="atLeast"/>
        <w:ind w:firstLine="750"/>
        <w:jc w:val="both"/>
        <w:rPr>
          <w:rFonts w:eastAsia="Times New Roman"/>
          <w:b/>
          <w:i/>
          <w:color w:val="000000"/>
          <w:lang w:eastAsia="ru-RU"/>
        </w:rPr>
      </w:pPr>
      <w:r w:rsidRPr="00E00682">
        <w:rPr>
          <w:rFonts w:eastAsia="Times New Roman"/>
          <w:b/>
          <w:i/>
          <w:color w:val="000000"/>
          <w:lang w:eastAsia="ru-RU"/>
        </w:rPr>
        <w:t xml:space="preserve">                                                                                                                   </w:t>
      </w:r>
      <w:r w:rsidR="00E00682">
        <w:rPr>
          <w:rFonts w:eastAsia="Times New Roman"/>
          <w:b/>
          <w:i/>
          <w:color w:val="000000"/>
          <w:lang w:eastAsia="ru-RU"/>
        </w:rPr>
        <w:t xml:space="preserve">           </w:t>
      </w:r>
      <w:r w:rsidRPr="00E00682">
        <w:rPr>
          <w:rFonts w:eastAsia="Times New Roman"/>
          <w:b/>
          <w:i/>
          <w:color w:val="000000"/>
          <w:lang w:eastAsia="ru-RU"/>
        </w:rPr>
        <w:t xml:space="preserve">   Приложение 2.</w:t>
      </w:r>
    </w:p>
    <w:p w:rsidR="00852E3C" w:rsidRPr="00E649BB" w:rsidRDefault="00852E3C" w:rsidP="00464E2C">
      <w:pPr>
        <w:spacing w:line="330" w:lineRule="atLeast"/>
        <w:ind w:firstLine="748"/>
        <w:jc w:val="center"/>
        <w:rPr>
          <w:rFonts w:eastAsia="Times New Roman"/>
          <w:b/>
          <w:i/>
          <w:color w:val="000000"/>
          <w:lang w:eastAsia="ru-RU"/>
        </w:rPr>
      </w:pPr>
      <w:r w:rsidRPr="00E649BB">
        <w:rPr>
          <w:rFonts w:eastAsia="Times New Roman"/>
          <w:b/>
          <w:i/>
          <w:color w:val="000000"/>
          <w:lang w:eastAsia="ru-RU"/>
        </w:rPr>
        <w:t>Этический кодекс современного делового человека</w:t>
      </w:r>
    </w:p>
    <w:p w:rsidR="00852E3C" w:rsidRPr="00AA0D37" w:rsidRDefault="00852E3C" w:rsidP="00AF1F92">
      <w:pPr>
        <w:jc w:val="both"/>
        <w:rPr>
          <w:rFonts w:eastAsia="Times New Roman"/>
          <w:color w:val="000000"/>
          <w:lang w:eastAsia="ru-RU"/>
        </w:rPr>
      </w:pPr>
      <w:r w:rsidRPr="00AA0D37">
        <w:rPr>
          <w:rFonts w:eastAsia="Times New Roman"/>
          <w:color w:val="000000"/>
          <w:lang w:eastAsia="ru-RU"/>
        </w:rPr>
        <w:t>1. Относитесь с уважением к вла</w:t>
      </w:r>
      <w:r w:rsidR="00E00682">
        <w:rPr>
          <w:rFonts w:eastAsia="Times New Roman"/>
          <w:color w:val="000000"/>
          <w:lang w:eastAsia="ru-RU"/>
        </w:rPr>
        <w:t>сти. Должное уважение к власти -</w:t>
      </w:r>
      <w:r w:rsidRPr="00AA0D37">
        <w:rPr>
          <w:rFonts w:eastAsia="Times New Roman"/>
          <w:color w:val="000000"/>
          <w:lang w:eastAsia="ru-RU"/>
        </w:rPr>
        <w:t xml:space="preserve"> важный элемент успешного предпринимательства. Во всем должен быть порядок.</w:t>
      </w:r>
    </w:p>
    <w:p w:rsidR="00852E3C" w:rsidRPr="00AA0D37" w:rsidRDefault="00852E3C" w:rsidP="00AF1F92">
      <w:pPr>
        <w:jc w:val="both"/>
        <w:rPr>
          <w:rFonts w:eastAsia="Times New Roman"/>
          <w:color w:val="000000"/>
          <w:lang w:eastAsia="ru-RU"/>
        </w:rPr>
      </w:pPr>
      <w:r w:rsidRPr="00AA0D37">
        <w:rPr>
          <w:rFonts w:eastAsia="Times New Roman"/>
          <w:color w:val="000000"/>
          <w:lang w:eastAsia="ru-RU"/>
        </w:rPr>
        <w:t>2. Уважение нужно на всех уровнях. Уважайте не только своего начальника, но и подчиненных. Это является самой надежной гарантией самоуважения.</w:t>
      </w:r>
    </w:p>
    <w:p w:rsidR="00852E3C" w:rsidRPr="00AA0D37" w:rsidRDefault="00852E3C" w:rsidP="00AF1F92">
      <w:pPr>
        <w:jc w:val="both"/>
        <w:rPr>
          <w:rFonts w:eastAsia="Times New Roman"/>
          <w:color w:val="000000"/>
          <w:lang w:eastAsia="ru-RU"/>
        </w:rPr>
      </w:pPr>
      <w:r w:rsidRPr="00AA0D37">
        <w:rPr>
          <w:rFonts w:eastAsia="Times New Roman"/>
          <w:color w:val="000000"/>
          <w:lang w:eastAsia="ru-RU"/>
        </w:rPr>
        <w:t>3. Будьте целеустремленными. Цель должна быть четко определена.</w:t>
      </w:r>
    </w:p>
    <w:p w:rsidR="00852E3C" w:rsidRPr="00AA0D37" w:rsidRDefault="00852E3C" w:rsidP="00AF1F92">
      <w:pPr>
        <w:jc w:val="both"/>
        <w:rPr>
          <w:rFonts w:eastAsia="Times New Roman"/>
          <w:color w:val="000000"/>
          <w:lang w:eastAsia="ru-RU"/>
        </w:rPr>
      </w:pPr>
      <w:r w:rsidRPr="00AA0D37">
        <w:rPr>
          <w:rFonts w:eastAsia="Times New Roman"/>
          <w:color w:val="000000"/>
          <w:lang w:eastAsia="ru-RU"/>
        </w:rPr>
        <w:t>4. Личные дела и моральные ценности не должны противоречить общечеловеческим ценностям.</w:t>
      </w:r>
    </w:p>
    <w:p w:rsidR="00852E3C" w:rsidRPr="00AA0D37" w:rsidRDefault="00852E3C" w:rsidP="00AF1F92">
      <w:pPr>
        <w:jc w:val="both"/>
        <w:rPr>
          <w:rFonts w:eastAsia="Times New Roman"/>
          <w:color w:val="000000"/>
          <w:lang w:eastAsia="ru-RU"/>
        </w:rPr>
      </w:pPr>
      <w:r w:rsidRPr="00AA0D37">
        <w:rPr>
          <w:rFonts w:eastAsia="Times New Roman"/>
          <w:color w:val="000000"/>
          <w:lang w:eastAsia="ru-RU"/>
        </w:rPr>
        <w:t>5. Не разделяйте слово и дело. Деловой человек считается таковым, если умеет держать слово.</w:t>
      </w:r>
    </w:p>
    <w:p w:rsidR="00852E3C" w:rsidRPr="00AA0D37" w:rsidRDefault="00852E3C" w:rsidP="00AF1F92">
      <w:pPr>
        <w:jc w:val="both"/>
        <w:rPr>
          <w:rFonts w:eastAsia="Times New Roman"/>
          <w:color w:val="000000"/>
          <w:lang w:eastAsia="ru-RU"/>
        </w:rPr>
      </w:pPr>
      <w:r w:rsidRPr="00AA0D37">
        <w:rPr>
          <w:rFonts w:eastAsia="Times New Roman"/>
          <w:color w:val="000000"/>
          <w:lang w:eastAsia="ru-RU"/>
        </w:rPr>
        <w:t>6. Речь бизнесмена должна быть понятна и корректна. Неясная или вульгарная речь настораживает собеседника, подрывает авторитет фирмы.</w:t>
      </w:r>
    </w:p>
    <w:p w:rsidR="00852E3C" w:rsidRPr="00AA0D37" w:rsidRDefault="00852E3C" w:rsidP="00AF1F92">
      <w:pPr>
        <w:jc w:val="both"/>
        <w:rPr>
          <w:rFonts w:eastAsia="Times New Roman"/>
          <w:color w:val="000000"/>
          <w:lang w:eastAsia="ru-RU"/>
        </w:rPr>
      </w:pPr>
      <w:r w:rsidRPr="00AA0D37">
        <w:rPr>
          <w:rFonts w:eastAsia="Times New Roman"/>
          <w:color w:val="000000"/>
          <w:lang w:eastAsia="ru-RU"/>
        </w:rPr>
        <w:t>7. Умейте отдыхать и размышлять о своей жизни. Нормальный отдых – предпосылка высоких доходов.</w:t>
      </w:r>
    </w:p>
    <w:p w:rsidR="00852E3C" w:rsidRPr="00AA0D37" w:rsidRDefault="00852E3C" w:rsidP="00AF1F92">
      <w:pPr>
        <w:jc w:val="both"/>
        <w:rPr>
          <w:rFonts w:eastAsia="Times New Roman"/>
          <w:color w:val="000000"/>
          <w:lang w:eastAsia="ru-RU"/>
        </w:rPr>
      </w:pPr>
      <w:r w:rsidRPr="00AA0D37">
        <w:rPr>
          <w:rFonts w:eastAsia="Times New Roman"/>
          <w:color w:val="000000"/>
          <w:lang w:eastAsia="ru-RU"/>
        </w:rPr>
        <w:t>8. Уважайте старших.</w:t>
      </w:r>
    </w:p>
    <w:p w:rsidR="00852E3C" w:rsidRPr="00AA0D37" w:rsidRDefault="00852E3C" w:rsidP="00AF1F92">
      <w:pPr>
        <w:jc w:val="both"/>
        <w:rPr>
          <w:rFonts w:eastAsia="Times New Roman"/>
          <w:color w:val="000000"/>
          <w:lang w:eastAsia="ru-RU"/>
        </w:rPr>
      </w:pPr>
      <w:r w:rsidRPr="00AA0D37">
        <w:rPr>
          <w:rFonts w:eastAsia="Times New Roman"/>
          <w:color w:val="000000"/>
          <w:lang w:eastAsia="ru-RU"/>
        </w:rPr>
        <w:t>9. Прислушивайтесь к советам опытных людей. Уроки прошлого должны помогать в настоящем.</w:t>
      </w:r>
    </w:p>
    <w:p w:rsidR="00852E3C" w:rsidRPr="00AA0D37" w:rsidRDefault="00852E3C" w:rsidP="00AF1F92">
      <w:pPr>
        <w:jc w:val="both"/>
        <w:rPr>
          <w:rFonts w:eastAsia="Times New Roman"/>
          <w:color w:val="000000"/>
          <w:lang w:eastAsia="ru-RU"/>
        </w:rPr>
      </w:pPr>
      <w:r w:rsidRPr="00AA0D37">
        <w:rPr>
          <w:rFonts w:eastAsia="Times New Roman"/>
          <w:color w:val="000000"/>
          <w:lang w:eastAsia="ru-RU"/>
        </w:rPr>
        <w:t>10. Уважайте культуру и традиции своей страны и других государств.</w:t>
      </w:r>
    </w:p>
    <w:p w:rsidR="00852E3C" w:rsidRPr="00AA0D37" w:rsidRDefault="00852E3C" w:rsidP="00AF1F92">
      <w:pPr>
        <w:jc w:val="both"/>
        <w:rPr>
          <w:rFonts w:eastAsia="Times New Roman"/>
          <w:color w:val="000000"/>
          <w:lang w:eastAsia="ru-RU"/>
        </w:rPr>
      </w:pPr>
      <w:r w:rsidRPr="00AA0D37">
        <w:rPr>
          <w:rFonts w:eastAsia="Times New Roman"/>
          <w:color w:val="000000"/>
          <w:lang w:eastAsia="ru-RU"/>
        </w:rPr>
        <w:t>11. Уважайте человеческую жизнь, достоинство и права человека Ваше отношение к окружающим должно быть таким же, какого Вы сами ожидаете от них. Понимание интересов окружающих, соблюдение этики деловых отношений, способствование успеху других людей;</w:t>
      </w:r>
    </w:p>
    <w:p w:rsidR="00852E3C" w:rsidRPr="00AA0D37" w:rsidRDefault="00852E3C" w:rsidP="00AF1F92">
      <w:pPr>
        <w:jc w:val="both"/>
        <w:rPr>
          <w:rFonts w:eastAsia="Times New Roman"/>
          <w:color w:val="000000"/>
          <w:lang w:eastAsia="ru-RU"/>
        </w:rPr>
      </w:pPr>
      <w:r w:rsidRPr="00AA0D37">
        <w:rPr>
          <w:rFonts w:eastAsia="Times New Roman"/>
          <w:color w:val="000000"/>
          <w:lang w:eastAsia="ru-RU"/>
        </w:rPr>
        <w:t>12. Правильно рассчитывайте свои средства. Оптимальное использование средс</w:t>
      </w:r>
      <w:r>
        <w:rPr>
          <w:rFonts w:eastAsia="Times New Roman"/>
          <w:color w:val="000000"/>
          <w:lang w:eastAsia="ru-RU"/>
        </w:rPr>
        <w:t>тв и мудрое руководство людьми -</w:t>
      </w:r>
      <w:r w:rsidRPr="00AA0D37">
        <w:rPr>
          <w:rFonts w:eastAsia="Times New Roman"/>
          <w:color w:val="000000"/>
          <w:lang w:eastAsia="ru-RU"/>
        </w:rPr>
        <w:t xml:space="preserve"> гарантия эффективности работы и высокой прибыли.</w:t>
      </w:r>
    </w:p>
    <w:p w:rsidR="00852E3C" w:rsidRPr="00AA0D37" w:rsidRDefault="00852E3C" w:rsidP="00AF1F92">
      <w:pPr>
        <w:jc w:val="both"/>
        <w:rPr>
          <w:rFonts w:eastAsia="Times New Roman"/>
          <w:color w:val="000000"/>
          <w:lang w:eastAsia="ru-RU"/>
        </w:rPr>
      </w:pPr>
      <w:r w:rsidRPr="00AA0D37">
        <w:rPr>
          <w:rFonts w:eastAsia="Times New Roman"/>
          <w:color w:val="000000"/>
          <w:lang w:eastAsia="ru-RU"/>
        </w:rPr>
        <w:t>13. Собственность фирмы и принадлежащая ей информация не могут быть использованы для личной выгоды.</w:t>
      </w:r>
    </w:p>
    <w:p w:rsidR="00852E3C" w:rsidRPr="00AA0D37" w:rsidRDefault="00852E3C" w:rsidP="00AF1F92">
      <w:pPr>
        <w:jc w:val="both"/>
        <w:rPr>
          <w:rFonts w:eastAsia="Times New Roman"/>
          <w:color w:val="000000"/>
          <w:lang w:eastAsia="ru-RU"/>
        </w:rPr>
      </w:pPr>
      <w:r w:rsidRPr="00AA0D37">
        <w:rPr>
          <w:rFonts w:eastAsia="Times New Roman"/>
          <w:color w:val="000000"/>
          <w:lang w:eastAsia="ru-RU"/>
        </w:rPr>
        <w:t>14. Будьте честны и правдивы. Без колебаний отклоняйте бесчестные предложения. Дорожите добрыми именами фирмы и своим собственным.</w:t>
      </w:r>
    </w:p>
    <w:p w:rsidR="00852E3C" w:rsidRPr="00AA0D37" w:rsidRDefault="00852E3C" w:rsidP="00AF1F92">
      <w:pPr>
        <w:jc w:val="both"/>
        <w:rPr>
          <w:rFonts w:eastAsia="Times New Roman"/>
          <w:color w:val="000000"/>
          <w:lang w:eastAsia="ru-RU"/>
        </w:rPr>
      </w:pPr>
      <w:r w:rsidRPr="00AA0D37">
        <w:rPr>
          <w:rFonts w:eastAsia="Times New Roman"/>
          <w:color w:val="000000"/>
          <w:lang w:eastAsia="ru-RU"/>
        </w:rPr>
        <w:t>15. Уважайте право частной собственности. Предприниматель обязан в поте лица своего трудиться на благо Отчизны. Такое рвение можно проявить только при опоре на частную собственность.</w:t>
      </w:r>
    </w:p>
    <w:p w:rsidR="00852E3C" w:rsidRPr="00AA0D37" w:rsidRDefault="00852E3C" w:rsidP="00AF1F92">
      <w:pPr>
        <w:jc w:val="both"/>
        <w:rPr>
          <w:rFonts w:eastAsia="Times New Roman"/>
          <w:color w:val="000000"/>
          <w:lang w:eastAsia="ru-RU"/>
        </w:rPr>
      </w:pPr>
      <w:r>
        <w:rPr>
          <w:rFonts w:eastAsia="Times New Roman"/>
          <w:color w:val="000000"/>
          <w:lang w:eastAsia="ru-RU"/>
        </w:rPr>
        <w:t>16. Обязательность -</w:t>
      </w:r>
      <w:r w:rsidRPr="00AA0D37">
        <w:rPr>
          <w:rFonts w:eastAsia="Times New Roman"/>
          <w:color w:val="000000"/>
          <w:lang w:eastAsia="ru-RU"/>
        </w:rPr>
        <w:t xml:space="preserve"> то, что обещано, выполнено любой ценой.</w:t>
      </w:r>
    </w:p>
    <w:p w:rsidR="00852E3C" w:rsidRPr="00AA0D37" w:rsidRDefault="00852E3C" w:rsidP="00AF1F92">
      <w:pPr>
        <w:jc w:val="both"/>
        <w:rPr>
          <w:rFonts w:eastAsia="Times New Roman"/>
          <w:color w:val="000000"/>
          <w:lang w:eastAsia="ru-RU"/>
        </w:rPr>
      </w:pPr>
      <w:r w:rsidRPr="00AA0D37">
        <w:rPr>
          <w:rFonts w:eastAsia="Times New Roman"/>
          <w:color w:val="000000"/>
          <w:lang w:eastAsia="ru-RU"/>
        </w:rPr>
        <w:t>17. Ответственность - настоящий предприниматель отвечает за свои поступки деньгами, имуществом, своим добрым именем.</w:t>
      </w:r>
    </w:p>
    <w:p w:rsidR="00852E3C" w:rsidRPr="00AA0D37" w:rsidRDefault="00852E3C" w:rsidP="00AF1F92">
      <w:pPr>
        <w:jc w:val="both"/>
        <w:rPr>
          <w:rFonts w:eastAsia="Times New Roman"/>
          <w:color w:val="000000"/>
          <w:lang w:eastAsia="ru-RU"/>
        </w:rPr>
      </w:pPr>
      <w:r w:rsidRPr="00AA0D37">
        <w:rPr>
          <w:rFonts w:eastAsia="Times New Roman"/>
          <w:color w:val="000000"/>
          <w:lang w:eastAsia="ru-RU"/>
        </w:rPr>
        <w:t>18. Правопослушность - соблюдение законов, принятых норм, образно говоря, юридическая, правовая порядочность.</w:t>
      </w:r>
    </w:p>
    <w:p w:rsidR="00852E3C" w:rsidRPr="00AA0D37" w:rsidRDefault="00852E3C" w:rsidP="00AF1F92">
      <w:pPr>
        <w:jc w:val="both"/>
        <w:rPr>
          <w:rFonts w:eastAsia="Times New Roman"/>
          <w:color w:val="000000"/>
          <w:lang w:eastAsia="ru-RU"/>
        </w:rPr>
      </w:pPr>
      <w:r>
        <w:rPr>
          <w:rFonts w:eastAsia="Times New Roman"/>
          <w:color w:val="000000"/>
          <w:lang w:eastAsia="ru-RU"/>
        </w:rPr>
        <w:t>19. Благотворительность -</w:t>
      </w:r>
      <w:r w:rsidRPr="00AA0D37">
        <w:rPr>
          <w:rFonts w:eastAsia="Times New Roman"/>
          <w:color w:val="000000"/>
          <w:lang w:eastAsia="ru-RU"/>
        </w:rPr>
        <w:t xml:space="preserve"> умение и желание делить свои доходы с той частью общества, которая нуждаться в социальной поддержке и реабилитации;</w:t>
      </w:r>
    </w:p>
    <w:p w:rsidR="00852E3C" w:rsidRPr="00AA0D37" w:rsidRDefault="00852E3C" w:rsidP="00AF1F92">
      <w:pPr>
        <w:jc w:val="both"/>
        <w:rPr>
          <w:rFonts w:eastAsia="Times New Roman"/>
          <w:color w:val="000000"/>
          <w:lang w:eastAsia="ru-RU"/>
        </w:rPr>
      </w:pPr>
      <w:r>
        <w:rPr>
          <w:rFonts w:eastAsia="Times New Roman"/>
          <w:color w:val="000000"/>
          <w:lang w:eastAsia="ru-RU"/>
        </w:rPr>
        <w:t>20. Сдержанность и умеренность -</w:t>
      </w:r>
      <w:r w:rsidRPr="00AA0D37">
        <w:rPr>
          <w:rFonts w:eastAsia="Times New Roman"/>
          <w:color w:val="000000"/>
          <w:lang w:eastAsia="ru-RU"/>
        </w:rPr>
        <w:t xml:space="preserve"> умение справляться с необузданными желаниями и устремлениями, видеть и соблюдать разумные пределы, подавлять в себе ненасытность;</w:t>
      </w:r>
    </w:p>
    <w:p w:rsidR="00852E3C" w:rsidRDefault="00852E3C" w:rsidP="00AF1F92">
      <w:pPr>
        <w:spacing w:after="168"/>
        <w:jc w:val="both"/>
        <w:rPr>
          <w:rFonts w:eastAsia="Times New Roman"/>
          <w:color w:val="000000"/>
          <w:sz w:val="26"/>
          <w:szCs w:val="26"/>
          <w:lang w:eastAsia="ru-RU"/>
        </w:rPr>
      </w:pPr>
      <w:r w:rsidRPr="00AA0D37">
        <w:rPr>
          <w:rFonts w:eastAsia="Times New Roman"/>
          <w:color w:val="000000"/>
          <w:lang w:eastAsia="ru-RU"/>
        </w:rPr>
        <w:t>21. Культура поведения – и в самом непосредственном смысле этого слова, знание и соблюдение правил служебного, делового общения</w:t>
      </w:r>
      <w:r w:rsidRPr="00A7199C">
        <w:rPr>
          <w:rFonts w:eastAsia="Times New Roman"/>
          <w:color w:val="000000"/>
          <w:sz w:val="26"/>
          <w:szCs w:val="26"/>
          <w:lang w:eastAsia="ru-RU"/>
        </w:rPr>
        <w:t>.</w:t>
      </w:r>
    </w:p>
    <w:p w:rsidR="00CB404F" w:rsidRPr="000E615D" w:rsidRDefault="00CB404F" w:rsidP="00AF1F92">
      <w:pPr>
        <w:spacing w:after="168"/>
        <w:jc w:val="both"/>
        <w:rPr>
          <w:rFonts w:eastAsia="Times New Roman"/>
          <w:color w:val="000000"/>
          <w:sz w:val="26"/>
          <w:szCs w:val="26"/>
          <w:lang w:eastAsia="ru-RU"/>
        </w:rPr>
      </w:pPr>
    </w:p>
    <w:p w:rsidR="00852E3C" w:rsidRDefault="00852E3C" w:rsidP="00852E3C">
      <w:pPr>
        <w:jc w:val="center"/>
        <w:rPr>
          <w:b/>
        </w:rPr>
      </w:pPr>
      <w:r w:rsidRPr="000E615D">
        <w:rPr>
          <w:b/>
        </w:rPr>
        <w:lastRenderedPageBreak/>
        <w:t>Контрольные вопро</w:t>
      </w:r>
      <w:r>
        <w:rPr>
          <w:b/>
        </w:rPr>
        <w:t>сы:</w:t>
      </w:r>
    </w:p>
    <w:p w:rsidR="00852E3C" w:rsidRPr="00AF1F92" w:rsidRDefault="00852E3C" w:rsidP="00852E3C">
      <w:pPr>
        <w:shd w:val="clear" w:color="auto" w:fill="FFFFFF"/>
        <w:ind w:left="360"/>
        <w:jc w:val="both"/>
        <w:rPr>
          <w:rFonts w:ascii="Arial" w:eastAsia="Times New Roman" w:hAnsi="Arial" w:cs="Arial"/>
          <w:color w:val="181818"/>
          <w:lang w:eastAsia="ru-RU"/>
        </w:rPr>
      </w:pPr>
      <w:r w:rsidRPr="00AF1F92">
        <w:rPr>
          <w:rFonts w:eastAsia="Times New Roman"/>
          <w:color w:val="181818"/>
          <w:lang w:eastAsia="ru-RU"/>
        </w:rPr>
        <w:t>1. Дайте определение и характеристику понятия «этика».</w:t>
      </w:r>
    </w:p>
    <w:p w:rsidR="00852E3C" w:rsidRPr="00AF1F92" w:rsidRDefault="00852E3C" w:rsidP="00852E3C">
      <w:pPr>
        <w:shd w:val="clear" w:color="auto" w:fill="FFFFFF"/>
        <w:ind w:left="360"/>
        <w:jc w:val="both"/>
        <w:rPr>
          <w:rFonts w:ascii="Arial" w:eastAsia="Times New Roman" w:hAnsi="Arial" w:cs="Arial"/>
          <w:color w:val="181818"/>
          <w:lang w:eastAsia="ru-RU"/>
        </w:rPr>
      </w:pPr>
      <w:r w:rsidRPr="00AF1F92">
        <w:rPr>
          <w:rFonts w:eastAsia="Times New Roman"/>
          <w:color w:val="181818"/>
          <w:lang w:eastAsia="ru-RU"/>
        </w:rPr>
        <w:t>2. Выделите и охарактеризуйте основные категории этики.</w:t>
      </w:r>
    </w:p>
    <w:p w:rsidR="00852E3C" w:rsidRPr="00AF1F92" w:rsidRDefault="00852E3C" w:rsidP="00852E3C">
      <w:pPr>
        <w:shd w:val="clear" w:color="auto" w:fill="FFFFFF"/>
        <w:ind w:left="360"/>
        <w:jc w:val="both"/>
        <w:rPr>
          <w:rFonts w:ascii="Arial" w:eastAsia="Times New Roman" w:hAnsi="Arial" w:cs="Arial"/>
          <w:color w:val="181818"/>
          <w:lang w:eastAsia="ru-RU"/>
        </w:rPr>
      </w:pPr>
      <w:r w:rsidRPr="00AF1F92">
        <w:rPr>
          <w:rFonts w:eastAsia="Times New Roman"/>
          <w:color w:val="181818"/>
          <w:lang w:eastAsia="ru-RU"/>
        </w:rPr>
        <w:t>3. Определите роль этических кодексов и комитетов по этике в деятельности организации.</w:t>
      </w:r>
    </w:p>
    <w:p w:rsidR="00852E3C" w:rsidRPr="00AF1F92" w:rsidRDefault="00852E3C" w:rsidP="00852E3C">
      <w:pPr>
        <w:shd w:val="clear" w:color="auto" w:fill="FFFFFF"/>
        <w:ind w:left="360"/>
        <w:jc w:val="both"/>
        <w:rPr>
          <w:rFonts w:ascii="Arial" w:eastAsia="Times New Roman" w:hAnsi="Arial" w:cs="Arial"/>
          <w:color w:val="181818"/>
          <w:lang w:eastAsia="ru-RU"/>
        </w:rPr>
      </w:pPr>
      <w:r w:rsidRPr="00AF1F92">
        <w:rPr>
          <w:rFonts w:eastAsia="Times New Roman"/>
          <w:color w:val="181818"/>
          <w:lang w:eastAsia="ru-RU"/>
        </w:rPr>
        <w:t>4. Определите место этики и нравственности в системе профессиональных характеристик управленца.</w:t>
      </w:r>
    </w:p>
    <w:p w:rsidR="00852E3C" w:rsidRPr="00AF1F92" w:rsidRDefault="00852E3C" w:rsidP="00852E3C">
      <w:pPr>
        <w:shd w:val="clear" w:color="auto" w:fill="FFFFFF"/>
        <w:ind w:left="360"/>
        <w:jc w:val="both"/>
        <w:rPr>
          <w:rFonts w:ascii="Arial" w:eastAsia="Times New Roman" w:hAnsi="Arial" w:cs="Arial"/>
          <w:color w:val="181818"/>
          <w:lang w:eastAsia="ru-RU"/>
        </w:rPr>
      </w:pPr>
      <w:r w:rsidRPr="00AF1F92">
        <w:rPr>
          <w:rFonts w:eastAsia="Times New Roman"/>
          <w:color w:val="181818"/>
          <w:lang w:eastAsia="ru-RU"/>
        </w:rPr>
        <w:t>5. Перечислите и раскройте нравственные требования к управленческой деятельности.</w:t>
      </w:r>
    </w:p>
    <w:p w:rsidR="00852E3C" w:rsidRPr="00AF1F92" w:rsidRDefault="00852E3C" w:rsidP="00852E3C">
      <w:pPr>
        <w:shd w:val="clear" w:color="auto" w:fill="FFFFFF"/>
        <w:ind w:left="360"/>
        <w:jc w:val="both"/>
        <w:rPr>
          <w:rFonts w:ascii="Arial" w:eastAsia="Times New Roman" w:hAnsi="Arial" w:cs="Arial"/>
          <w:color w:val="181818"/>
          <w:lang w:eastAsia="ru-RU"/>
        </w:rPr>
      </w:pPr>
      <w:r w:rsidRPr="00AF1F92">
        <w:rPr>
          <w:rFonts w:eastAsia="Times New Roman"/>
          <w:color w:val="181818"/>
          <w:lang w:eastAsia="ru-RU"/>
        </w:rPr>
        <w:t>6. Назовите и охарактеризуйте этические уровни деловых отношений.</w:t>
      </w:r>
    </w:p>
    <w:p w:rsidR="00852E3C" w:rsidRPr="00AF1F92" w:rsidRDefault="00852E3C" w:rsidP="00852E3C">
      <w:pPr>
        <w:shd w:val="clear" w:color="auto" w:fill="FFFFFF"/>
        <w:ind w:left="360"/>
        <w:jc w:val="both"/>
        <w:rPr>
          <w:rFonts w:ascii="Arial" w:eastAsia="Times New Roman" w:hAnsi="Arial" w:cs="Arial"/>
          <w:color w:val="181818"/>
          <w:lang w:eastAsia="ru-RU"/>
        </w:rPr>
      </w:pPr>
      <w:r w:rsidRPr="00AF1F92">
        <w:rPr>
          <w:rFonts w:eastAsia="Times New Roman"/>
          <w:color w:val="181818"/>
          <w:lang w:eastAsia="ru-RU"/>
        </w:rPr>
        <w:t>7. Перечислите и раскройте требования к профессиональной этике руководителя.</w:t>
      </w:r>
    </w:p>
    <w:p w:rsidR="00852E3C" w:rsidRPr="00AF1F92" w:rsidRDefault="00852E3C" w:rsidP="00852E3C">
      <w:pPr>
        <w:shd w:val="clear" w:color="auto" w:fill="FFFFFF"/>
        <w:ind w:left="360"/>
        <w:jc w:val="both"/>
        <w:rPr>
          <w:rFonts w:ascii="Arial" w:eastAsia="Times New Roman" w:hAnsi="Arial" w:cs="Arial"/>
          <w:color w:val="181818"/>
          <w:lang w:eastAsia="ru-RU"/>
        </w:rPr>
      </w:pPr>
      <w:r w:rsidRPr="00AF1F92">
        <w:rPr>
          <w:rFonts w:eastAsia="Times New Roman"/>
          <w:color w:val="181818"/>
          <w:lang w:eastAsia="ru-RU"/>
        </w:rPr>
        <w:t>8. Перечислите и охарактеризуйте нормы и правила этики организации.</w:t>
      </w:r>
    </w:p>
    <w:p w:rsidR="00464E2C" w:rsidRPr="00AF1F92" w:rsidRDefault="00852E3C" w:rsidP="00C34B5C">
      <w:pPr>
        <w:shd w:val="clear" w:color="auto" w:fill="FFFFFF"/>
        <w:ind w:left="360"/>
        <w:jc w:val="both"/>
        <w:rPr>
          <w:rFonts w:eastAsia="Times New Roman"/>
          <w:color w:val="181818"/>
          <w:lang w:eastAsia="ru-RU"/>
        </w:rPr>
      </w:pPr>
      <w:r w:rsidRPr="00AF1F92">
        <w:rPr>
          <w:rFonts w:eastAsia="Times New Roman"/>
          <w:color w:val="181818"/>
          <w:lang w:eastAsia="ru-RU"/>
        </w:rPr>
        <w:t>9. Назовите и раскройте пути повышения этического уровня организации.</w:t>
      </w:r>
    </w:p>
    <w:p w:rsidR="00F0109A" w:rsidRPr="00B41416" w:rsidRDefault="00F0109A" w:rsidP="00F0109A">
      <w:pPr>
        <w:spacing w:before="168"/>
        <w:ind w:firstLine="750"/>
        <w:jc w:val="center"/>
        <w:rPr>
          <w:rFonts w:eastAsia="Times New Roman"/>
          <w:bCs/>
          <w:i/>
          <w:color w:val="000000"/>
          <w:lang w:eastAsia="ru-RU"/>
        </w:rPr>
      </w:pPr>
      <w:r>
        <w:rPr>
          <w:rFonts w:eastAsia="Times New Roman"/>
          <w:bCs/>
          <w:i/>
          <w:color w:val="000000"/>
          <w:lang w:eastAsia="ru-RU"/>
        </w:rPr>
        <w:t>Практическое занятие №3</w:t>
      </w:r>
    </w:p>
    <w:p w:rsidR="00F0109A" w:rsidRPr="00B41416" w:rsidRDefault="00F0109A" w:rsidP="00F0109A">
      <w:pPr>
        <w:spacing w:after="168"/>
        <w:ind w:firstLine="750"/>
        <w:jc w:val="center"/>
        <w:rPr>
          <w:rFonts w:eastAsia="Times New Roman"/>
          <w:b/>
          <w:bCs/>
          <w:color w:val="000000"/>
          <w:lang w:eastAsia="ru-RU"/>
        </w:rPr>
      </w:pPr>
      <w:r>
        <w:rPr>
          <w:rFonts w:eastAsia="Times New Roman"/>
          <w:b/>
          <w:bCs/>
          <w:color w:val="000000"/>
          <w:lang w:eastAsia="ru-RU"/>
        </w:rPr>
        <w:t>Содержание процесса управления</w:t>
      </w:r>
      <w:r w:rsidRPr="00B41416">
        <w:rPr>
          <w:rFonts w:eastAsia="Times New Roman"/>
          <w:b/>
          <w:bCs/>
          <w:color w:val="000000"/>
          <w:lang w:eastAsia="ru-RU"/>
        </w:rPr>
        <w:t>.</w:t>
      </w:r>
    </w:p>
    <w:p w:rsidR="00F0109A" w:rsidRDefault="00F0109A" w:rsidP="00F0109A">
      <w:pPr>
        <w:shd w:val="clear" w:color="auto" w:fill="FFFFFF"/>
        <w:rPr>
          <w:rFonts w:eastAsia="Times New Roman"/>
          <w:b/>
          <w:bCs/>
          <w:color w:val="000000"/>
          <w:lang w:eastAsia="ru-RU"/>
        </w:rPr>
      </w:pPr>
      <w:r>
        <w:rPr>
          <w:rFonts w:eastAsia="Times New Roman"/>
          <w:b/>
          <w:bCs/>
          <w:color w:val="000000"/>
          <w:lang w:eastAsia="ru-RU"/>
        </w:rPr>
        <w:t>Цели</w:t>
      </w:r>
      <w:r w:rsidRPr="00D6358A">
        <w:rPr>
          <w:rFonts w:eastAsia="Times New Roman"/>
          <w:b/>
          <w:bCs/>
          <w:color w:val="000000"/>
          <w:lang w:eastAsia="ru-RU"/>
        </w:rPr>
        <w:t>: </w:t>
      </w:r>
    </w:p>
    <w:p w:rsidR="00F0109A" w:rsidRDefault="00F0109A" w:rsidP="00F0109A">
      <w:pPr>
        <w:shd w:val="clear" w:color="auto" w:fill="FFFFFF"/>
        <w:rPr>
          <w:rFonts w:eastAsia="Times New Roman"/>
          <w:color w:val="000000"/>
          <w:lang w:eastAsia="ru-RU"/>
        </w:rPr>
      </w:pPr>
      <w:r>
        <w:rPr>
          <w:rFonts w:eastAsia="Times New Roman"/>
          <w:color w:val="000000"/>
          <w:lang w:eastAsia="ru-RU"/>
        </w:rPr>
        <w:t>- И</w:t>
      </w:r>
      <w:r w:rsidRPr="00D6358A">
        <w:rPr>
          <w:rFonts w:eastAsia="Times New Roman"/>
          <w:color w:val="000000"/>
          <w:lang w:eastAsia="ru-RU"/>
        </w:rPr>
        <w:t>з</w:t>
      </w:r>
      <w:r>
        <w:rPr>
          <w:rFonts w:eastAsia="Times New Roman"/>
          <w:color w:val="000000"/>
          <w:lang w:eastAsia="ru-RU"/>
        </w:rPr>
        <w:t>учение содержания процесса управления</w:t>
      </w:r>
      <w:r w:rsidRPr="00D6358A">
        <w:rPr>
          <w:rFonts w:eastAsia="Times New Roman"/>
          <w:color w:val="000000"/>
          <w:lang w:eastAsia="ru-RU"/>
        </w:rPr>
        <w:t>.</w:t>
      </w:r>
    </w:p>
    <w:p w:rsidR="00F0109A" w:rsidRDefault="00F0109A" w:rsidP="00F0109A">
      <w:pPr>
        <w:shd w:val="clear" w:color="auto" w:fill="FFFFFF"/>
        <w:rPr>
          <w:rFonts w:eastAsia="Times New Roman"/>
          <w:color w:val="000000"/>
          <w:lang w:eastAsia="ru-RU"/>
        </w:rPr>
      </w:pPr>
      <w:r>
        <w:rPr>
          <w:rFonts w:eastAsia="Times New Roman"/>
          <w:color w:val="000000"/>
          <w:lang w:eastAsia="ru-RU"/>
        </w:rPr>
        <w:t>- Ознакомление с функциями управления.</w:t>
      </w:r>
    </w:p>
    <w:p w:rsidR="00F0109A" w:rsidRDefault="00F0109A" w:rsidP="00F0109A">
      <w:pPr>
        <w:shd w:val="clear" w:color="auto" w:fill="FFFFFF"/>
        <w:rPr>
          <w:rFonts w:eastAsia="Times New Roman"/>
          <w:b/>
          <w:color w:val="000000"/>
          <w:lang w:eastAsia="ru-RU"/>
        </w:rPr>
      </w:pPr>
      <w:r>
        <w:rPr>
          <w:rFonts w:eastAsia="Times New Roman"/>
          <w:b/>
          <w:color w:val="000000"/>
          <w:lang w:eastAsia="ru-RU"/>
        </w:rPr>
        <w:t>Задача</w:t>
      </w:r>
      <w:r w:rsidRPr="009510E7">
        <w:rPr>
          <w:rFonts w:eastAsia="Times New Roman"/>
          <w:b/>
          <w:color w:val="000000"/>
          <w:lang w:eastAsia="ru-RU"/>
        </w:rPr>
        <w:t>:</w:t>
      </w:r>
    </w:p>
    <w:p w:rsidR="00F0109A" w:rsidRPr="003060EF" w:rsidRDefault="00F0109A" w:rsidP="00F0109A">
      <w:pPr>
        <w:shd w:val="clear" w:color="auto" w:fill="FFFFFF"/>
        <w:rPr>
          <w:rFonts w:eastAsia="Times New Roman"/>
          <w:color w:val="333333"/>
          <w:lang w:eastAsia="ru-RU"/>
        </w:rPr>
      </w:pPr>
      <w:r w:rsidRPr="003060EF">
        <w:rPr>
          <w:rFonts w:eastAsia="Times New Roman"/>
          <w:b/>
          <w:color w:val="333333"/>
          <w:lang w:eastAsia="ru-RU"/>
        </w:rPr>
        <w:t xml:space="preserve">- </w:t>
      </w:r>
      <w:r>
        <w:rPr>
          <w:rFonts w:eastAsia="Times New Roman"/>
          <w:color w:val="333333"/>
          <w:lang w:eastAsia="ru-RU"/>
        </w:rPr>
        <w:t>Ознакомление с основными понятиями, терминами и определениями, используемыми</w:t>
      </w:r>
      <w:r w:rsidRPr="003060EF">
        <w:rPr>
          <w:rFonts w:eastAsia="Times New Roman"/>
          <w:color w:val="333333"/>
          <w:lang w:eastAsia="ru-RU"/>
        </w:rPr>
        <w:t xml:space="preserve"> при рассмотрении темы.</w:t>
      </w:r>
    </w:p>
    <w:p w:rsidR="00F0109A" w:rsidRPr="002C27AE" w:rsidRDefault="00F0109A" w:rsidP="00F0109A">
      <w:pPr>
        <w:suppressAutoHyphens/>
        <w:jc w:val="center"/>
        <w:rPr>
          <w:rFonts w:eastAsia="Times New Roman"/>
          <w:lang w:eastAsia="ar-SA"/>
        </w:rPr>
      </w:pPr>
      <w:r w:rsidRPr="00DC6837">
        <w:rPr>
          <w:rFonts w:eastAsia="Times New Roman"/>
          <w:b/>
          <w:lang w:eastAsia="ar-SA"/>
        </w:rPr>
        <w:t>1 Теоретическая часть</w:t>
      </w:r>
    </w:p>
    <w:p w:rsidR="00F0109A" w:rsidRPr="00580DCD" w:rsidRDefault="00F0109A" w:rsidP="00F0109A">
      <w:pPr>
        <w:shd w:val="clear" w:color="auto" w:fill="FFFFFF"/>
        <w:jc w:val="both"/>
        <w:rPr>
          <w:rFonts w:eastAsia="Times New Roman"/>
          <w:lang w:eastAsia="ru-RU"/>
        </w:rPr>
      </w:pPr>
      <w:r w:rsidRPr="00580DCD">
        <w:rPr>
          <w:rFonts w:eastAsia="Times New Roman"/>
          <w:b/>
          <w:lang w:eastAsia="ru-RU"/>
        </w:rPr>
        <w:t xml:space="preserve">        Управление</w:t>
      </w:r>
      <w:r>
        <w:rPr>
          <w:rFonts w:eastAsia="Times New Roman"/>
          <w:lang w:eastAsia="ru-RU"/>
        </w:rPr>
        <w:t> -</w:t>
      </w:r>
      <w:r w:rsidRPr="00580DCD">
        <w:rPr>
          <w:rFonts w:eastAsia="Times New Roman"/>
          <w:lang w:eastAsia="ru-RU"/>
        </w:rPr>
        <w:t xml:space="preserve"> это процесс планирования организации, мотивации и контроля необходимый для того, чтобы сформировать и достичь цели организации. </w:t>
      </w:r>
    </w:p>
    <w:p w:rsidR="00F0109A" w:rsidRPr="00580DCD" w:rsidRDefault="00F0109A" w:rsidP="00F0109A">
      <w:pPr>
        <w:shd w:val="clear" w:color="auto" w:fill="FFFFFF"/>
        <w:jc w:val="both"/>
        <w:rPr>
          <w:rFonts w:eastAsia="Times New Roman"/>
          <w:lang w:eastAsia="ru-RU"/>
        </w:rPr>
      </w:pPr>
      <w:r w:rsidRPr="00580DCD">
        <w:rPr>
          <w:rFonts w:eastAsia="Times New Roman"/>
          <w:lang w:eastAsia="ru-RU"/>
        </w:rPr>
        <w:t xml:space="preserve">        </w:t>
      </w:r>
      <w:r w:rsidRPr="00580DCD">
        <w:rPr>
          <w:rFonts w:eastAsia="Times New Roman"/>
          <w:b/>
          <w:lang w:eastAsia="ru-RU"/>
        </w:rPr>
        <w:t>Управление</w:t>
      </w:r>
      <w:r w:rsidRPr="00580DCD">
        <w:rPr>
          <w:rFonts w:eastAsia="Times New Roman"/>
          <w:lang w:eastAsia="ru-RU"/>
        </w:rPr>
        <w:t xml:space="preserve"> представляет собой осознанную целенаправленную деятельность человека с помощью, которой он упорядочивает и подчиняет своим интересам элементы внешней среды общества, техники и живой природы. </w:t>
      </w:r>
    </w:p>
    <w:p w:rsidR="00F0109A" w:rsidRPr="00580DCD" w:rsidRDefault="00F0109A" w:rsidP="00F0109A">
      <w:pPr>
        <w:shd w:val="clear" w:color="auto" w:fill="FFFFFF"/>
        <w:jc w:val="both"/>
        <w:rPr>
          <w:rFonts w:eastAsia="Times New Roman"/>
          <w:lang w:eastAsia="ru-RU"/>
        </w:rPr>
      </w:pPr>
      <w:r w:rsidRPr="00580DCD">
        <w:rPr>
          <w:rFonts w:eastAsia="Times New Roman"/>
          <w:lang w:eastAsia="ru-RU"/>
        </w:rPr>
        <w:t xml:space="preserve">         Управление должно быть направленно на успех и выживание. В управление всегда есть: </w:t>
      </w:r>
      <w:r w:rsidRPr="00580DCD">
        <w:rPr>
          <w:rFonts w:eastAsia="Times New Roman"/>
          <w:b/>
          <w:lang w:eastAsia="ru-RU"/>
        </w:rPr>
        <w:t>субъект</w:t>
      </w:r>
      <w:r>
        <w:rPr>
          <w:rFonts w:eastAsia="Times New Roman"/>
          <w:lang w:eastAsia="ru-RU"/>
        </w:rPr>
        <w:t xml:space="preserve"> -</w:t>
      </w:r>
      <w:r w:rsidRPr="00580DCD">
        <w:rPr>
          <w:rFonts w:eastAsia="Times New Roman"/>
          <w:lang w:eastAsia="ru-RU"/>
        </w:rPr>
        <w:t xml:space="preserve"> тот, кто осуществляет управление и </w:t>
      </w:r>
      <w:r w:rsidRPr="00580DCD">
        <w:rPr>
          <w:rFonts w:eastAsia="Times New Roman"/>
          <w:b/>
          <w:lang w:eastAsia="ru-RU"/>
        </w:rPr>
        <w:t>объект</w:t>
      </w:r>
      <w:r w:rsidRPr="00580DCD">
        <w:rPr>
          <w:rFonts w:eastAsia="Times New Roman"/>
          <w:lang w:eastAsia="ru-RU"/>
        </w:rPr>
        <w:t xml:space="preserve"> – тот, кем управляют действия субъекта управления, таким образом основная задача управления организовать работу других людей, при этом высшей формой искусством управления является такая организация, при которой у объекта управления создается ощущение, что никто им не управляет. </w:t>
      </w:r>
    </w:p>
    <w:p w:rsidR="00F0109A" w:rsidRPr="00580DCD" w:rsidRDefault="00F0109A" w:rsidP="00F0109A">
      <w:pPr>
        <w:pStyle w:val="a9"/>
        <w:spacing w:before="0" w:beforeAutospacing="0" w:after="0" w:afterAutospacing="0"/>
        <w:jc w:val="both"/>
      </w:pPr>
      <w:r w:rsidRPr="00580DCD">
        <w:rPr>
          <w:b/>
          <w:bCs/>
        </w:rPr>
        <w:t xml:space="preserve">         Процесс управления </w:t>
      </w:r>
      <w:r>
        <w:t>-</w:t>
      </w:r>
      <w:r w:rsidRPr="00580DCD">
        <w:t xml:space="preserve"> это совокупность целенаправленных действий руководителя и аппарата управления по согласованию совместной деятельности людей для достижения целей организации.</w:t>
      </w:r>
    </w:p>
    <w:p w:rsidR="00F0109A" w:rsidRPr="00580DCD" w:rsidRDefault="00F0109A" w:rsidP="00F0109A">
      <w:pPr>
        <w:pStyle w:val="a9"/>
        <w:spacing w:before="0" w:beforeAutospacing="0"/>
      </w:pPr>
      <w:r w:rsidRPr="00580DCD">
        <w:t xml:space="preserve">         Процесс управления с содержательной стороны может выглядеть так (рис.1.):</w:t>
      </w:r>
    </w:p>
    <w:p w:rsidR="00F0109A" w:rsidRPr="00580DCD" w:rsidRDefault="00F0109A" w:rsidP="00F0109A">
      <w:pPr>
        <w:pStyle w:val="a9"/>
        <w:jc w:val="center"/>
        <w:rPr>
          <w:rFonts w:ascii="Arial" w:hAnsi="Arial" w:cs="Arial"/>
        </w:rPr>
      </w:pPr>
      <w:r w:rsidRPr="00580DCD">
        <w:rPr>
          <w:rFonts w:ascii="Arial" w:hAnsi="Arial" w:cs="Arial"/>
          <w:noProof/>
        </w:rPr>
        <w:drawing>
          <wp:inline distT="0" distB="0" distL="0" distR="0" wp14:anchorId="1D92D1BE" wp14:editId="3DCD95BD">
            <wp:extent cx="6029325" cy="2543175"/>
            <wp:effectExtent l="0" t="0" r="9525" b="9525"/>
            <wp:docPr id="7" name="Рисунок 7" descr="https://studfile.net/html/2706/418/html_ZZKjzuf1dY.Bcx9/img-q_6m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udfile.net/html/2706/418/html_ZZKjzuf1dY.Bcx9/img-q_6mIk.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29325" cy="2543175"/>
                    </a:xfrm>
                    <a:prstGeom prst="rect">
                      <a:avLst/>
                    </a:prstGeom>
                    <a:noFill/>
                    <a:ln>
                      <a:noFill/>
                    </a:ln>
                  </pic:spPr>
                </pic:pic>
              </a:graphicData>
            </a:graphic>
          </wp:inline>
        </w:drawing>
      </w:r>
    </w:p>
    <w:p w:rsidR="00F0109A" w:rsidRPr="00580DCD" w:rsidRDefault="00F0109A" w:rsidP="00F0109A">
      <w:pPr>
        <w:pStyle w:val="a9"/>
        <w:jc w:val="center"/>
        <w:rPr>
          <w:rFonts w:ascii="Arial" w:hAnsi="Arial" w:cs="Arial"/>
        </w:rPr>
      </w:pPr>
      <w:r w:rsidRPr="00580DCD">
        <w:t>Рис.1. Процесс управления с содержательной стороны.</w:t>
      </w:r>
    </w:p>
    <w:p w:rsidR="00F0109A" w:rsidRPr="009642C5" w:rsidRDefault="00F0109A" w:rsidP="00F0109A">
      <w:pPr>
        <w:pStyle w:val="a9"/>
        <w:spacing w:before="0" w:beforeAutospacing="0" w:after="0" w:afterAutospacing="0"/>
        <w:jc w:val="both"/>
      </w:pPr>
      <w:r w:rsidRPr="00580DCD">
        <w:rPr>
          <w:rStyle w:val="aa"/>
          <w:iCs/>
          <w:sz w:val="25"/>
          <w:szCs w:val="25"/>
          <w:shd w:val="clear" w:color="auto" w:fill="FFFFFF"/>
        </w:rPr>
        <w:lastRenderedPageBreak/>
        <w:t xml:space="preserve">          </w:t>
      </w:r>
      <w:r w:rsidRPr="009642C5">
        <w:rPr>
          <w:rStyle w:val="aa"/>
          <w:iCs/>
          <w:shd w:val="clear" w:color="auto" w:fill="FFFFFF"/>
        </w:rPr>
        <w:t>Функции управления</w:t>
      </w:r>
      <w:r w:rsidRPr="009642C5">
        <w:rPr>
          <w:iCs/>
          <w:shd w:val="clear" w:color="auto" w:fill="FFFFFF"/>
        </w:rPr>
        <w:t> - это основные виды деятельности, которые выполняют руководители на всех уровнях управления для достижения целей организации. Они представляют собой универсальный набор задач, которые помогают реализовывать стратегии и обеспечивать эффективное функционирование организации.</w:t>
      </w:r>
    </w:p>
    <w:p w:rsidR="00F0109A" w:rsidRPr="00800C07" w:rsidRDefault="00F0109A" w:rsidP="00F0109A">
      <w:pPr>
        <w:pStyle w:val="a9"/>
        <w:spacing w:before="0" w:beforeAutospacing="0" w:after="0" w:afterAutospacing="0"/>
        <w:jc w:val="both"/>
        <w:rPr>
          <w:shd w:val="clear" w:color="auto" w:fill="FFFFFF"/>
        </w:rPr>
      </w:pPr>
      <w:r w:rsidRPr="009642C5">
        <w:rPr>
          <w:b/>
          <w:color w:val="414141"/>
          <w:shd w:val="clear" w:color="auto" w:fill="FFFFFF"/>
        </w:rPr>
        <w:t xml:space="preserve">          Система управления производством</w:t>
      </w:r>
      <w:r w:rsidRPr="009642C5">
        <w:rPr>
          <w:color w:val="414141"/>
          <w:shd w:val="clear" w:color="auto" w:fill="FFFFFF"/>
        </w:rPr>
        <w:t xml:space="preserve"> </w:t>
      </w:r>
      <w:r>
        <w:rPr>
          <w:color w:val="414141"/>
          <w:shd w:val="clear" w:color="auto" w:fill="FFFFFF"/>
        </w:rPr>
        <w:t>-</w:t>
      </w:r>
      <w:r w:rsidRPr="009642C5">
        <w:rPr>
          <w:color w:val="414141"/>
          <w:shd w:val="clear" w:color="auto" w:fill="FFFFFF"/>
        </w:rPr>
        <w:t xml:space="preserve"> комплексная программная система, задача которой заключается в управлении, контроле, отслеживании, документировании процессов производства тех или иных товаров на всех этапах: от отбора сырья, до выпуска готовой продукции.</w:t>
      </w:r>
      <w:r w:rsidRPr="009642C5">
        <w:rPr>
          <w:color w:val="414141"/>
        </w:rPr>
        <w:br/>
      </w:r>
      <w:r w:rsidRPr="00030B75">
        <w:rPr>
          <w:rStyle w:val="af2"/>
          <w:b/>
          <w:shd w:val="clear" w:color="auto" w:fill="FFFFFF"/>
        </w:rPr>
        <w:t xml:space="preserve">       </w:t>
      </w:r>
      <w:r>
        <w:rPr>
          <w:rStyle w:val="af2"/>
          <w:b/>
          <w:shd w:val="clear" w:color="auto" w:fill="FFFFFF"/>
        </w:rPr>
        <w:t xml:space="preserve"> </w:t>
      </w:r>
      <w:r w:rsidRPr="00030B75">
        <w:rPr>
          <w:rStyle w:val="af2"/>
          <w:b/>
          <w:shd w:val="clear" w:color="auto" w:fill="FFFFFF"/>
        </w:rPr>
        <w:t xml:space="preserve">  Этап</w:t>
      </w:r>
      <w:r w:rsidRPr="00800C07">
        <w:rPr>
          <w:b/>
          <w:shd w:val="clear" w:color="auto" w:fill="FFFFFF"/>
        </w:rPr>
        <w:t> </w:t>
      </w:r>
      <w:r>
        <w:rPr>
          <w:shd w:val="clear" w:color="auto" w:fill="FFFFFF"/>
        </w:rPr>
        <w:t>(от франц. etape -</w:t>
      </w:r>
      <w:r w:rsidRPr="00800C07">
        <w:rPr>
          <w:shd w:val="clear" w:color="auto" w:fill="FFFFFF"/>
        </w:rPr>
        <w:t xml:space="preserve"> промежуток времени, отмеченный каким-либо событием) – часть процесса управления, завершающаяся достижением поставленной промежуточной цели за конечный интервал времени. </w:t>
      </w:r>
    </w:p>
    <w:p w:rsidR="00F0109A" w:rsidRPr="00800C07" w:rsidRDefault="00F0109A" w:rsidP="00F0109A">
      <w:pPr>
        <w:pStyle w:val="a9"/>
        <w:spacing w:before="0" w:beforeAutospacing="0" w:after="0" w:afterAutospacing="0"/>
        <w:jc w:val="both"/>
        <w:rPr>
          <w:shd w:val="clear" w:color="auto" w:fill="FFFFFF"/>
        </w:rPr>
      </w:pPr>
      <w:r>
        <w:rPr>
          <w:rStyle w:val="af2"/>
          <w:b/>
          <w:shd w:val="clear" w:color="auto" w:fill="FFFFFF"/>
        </w:rPr>
        <w:t xml:space="preserve">          </w:t>
      </w:r>
      <w:r w:rsidRPr="00030B75">
        <w:rPr>
          <w:rStyle w:val="af2"/>
          <w:b/>
          <w:shd w:val="clear" w:color="auto" w:fill="FFFFFF"/>
        </w:rPr>
        <w:t>Этапы управления</w:t>
      </w:r>
      <w:r w:rsidRPr="00800C07">
        <w:rPr>
          <w:rStyle w:val="af2"/>
          <w:shd w:val="clear" w:color="auto" w:fill="FFFFFF"/>
        </w:rPr>
        <w:t xml:space="preserve"> - </w:t>
      </w:r>
      <w:r w:rsidRPr="00800C07">
        <w:rPr>
          <w:shd w:val="clear" w:color="auto" w:fill="FFFFFF"/>
        </w:rPr>
        <w:t xml:space="preserve">совокупность взаимосвязанных, логически обусловленных управленческих действий, характеризующихся определенными задачами и составом участников и обеспечивающих достижение промежуточной и конкретной цели. </w:t>
      </w:r>
    </w:p>
    <w:p w:rsidR="00F0109A" w:rsidRPr="00800C07" w:rsidRDefault="00F0109A" w:rsidP="00F0109A">
      <w:pPr>
        <w:pStyle w:val="a9"/>
        <w:spacing w:before="0" w:beforeAutospacing="0" w:after="0" w:afterAutospacing="0"/>
        <w:jc w:val="both"/>
      </w:pPr>
      <w:r>
        <w:rPr>
          <w:shd w:val="clear" w:color="auto" w:fill="FFFFFF"/>
        </w:rPr>
        <w:t xml:space="preserve">          </w:t>
      </w:r>
      <w:r w:rsidRPr="00800C07">
        <w:rPr>
          <w:shd w:val="clear" w:color="auto" w:fill="FFFFFF"/>
        </w:rPr>
        <w:t xml:space="preserve">Этапы образуют последовательность, при которой завершение предыдущего этапа создает предпосылки для более эффективного выполнения последующего этапа с более совершенной целью, приближающейся к конечной цели управления. </w:t>
      </w:r>
    </w:p>
    <w:p w:rsidR="00F0109A" w:rsidRDefault="00F0109A" w:rsidP="00F0109A">
      <w:pPr>
        <w:pStyle w:val="a9"/>
        <w:spacing w:before="0" w:beforeAutospacing="0" w:after="168" w:afterAutospacing="0"/>
        <w:jc w:val="both"/>
        <w:rPr>
          <w:color w:val="000000"/>
        </w:rPr>
      </w:pPr>
      <w:r w:rsidRPr="00A5440D">
        <w:rPr>
          <w:noProof/>
          <w:color w:val="000000"/>
        </w:rPr>
        <w:drawing>
          <wp:inline distT="0" distB="0" distL="0" distR="0" wp14:anchorId="21D9AD8B" wp14:editId="548BF54E">
            <wp:extent cx="6572250" cy="2867025"/>
            <wp:effectExtent l="0" t="0" r="0" b="9525"/>
            <wp:docPr id="8" name="Рисунок 8" descr="C:\Users\Admin\Desktop\290f7f87-d0d1-4e63-9c49-e177f166910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290f7f87-d0d1-4e63-9c49-e177f166910f.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82791" cy="2871623"/>
                    </a:xfrm>
                    <a:prstGeom prst="rect">
                      <a:avLst/>
                    </a:prstGeom>
                    <a:noFill/>
                    <a:ln>
                      <a:noFill/>
                    </a:ln>
                  </pic:spPr>
                </pic:pic>
              </a:graphicData>
            </a:graphic>
          </wp:inline>
        </w:drawing>
      </w:r>
    </w:p>
    <w:p w:rsidR="00F0109A" w:rsidRPr="002C27AE" w:rsidRDefault="00F0109A" w:rsidP="00F0109A">
      <w:pPr>
        <w:pStyle w:val="a9"/>
        <w:shd w:val="clear" w:color="auto" w:fill="FFFFFF"/>
        <w:spacing w:before="0" w:beforeAutospacing="0" w:after="0" w:afterAutospacing="0"/>
        <w:jc w:val="both"/>
      </w:pPr>
      <w:r>
        <w:rPr>
          <w:b/>
          <w:color w:val="000000"/>
        </w:rPr>
        <w:t xml:space="preserve">        </w:t>
      </w:r>
      <w:r w:rsidRPr="002C27AE">
        <w:rPr>
          <w:b/>
        </w:rPr>
        <w:t>Цикл</w:t>
      </w:r>
      <w:r w:rsidRPr="002C27AE">
        <w:t xml:space="preserve"> - совокупность процессов, совершаемых в течение определенного времени.</w:t>
      </w:r>
    </w:p>
    <w:p w:rsidR="00F0109A" w:rsidRPr="002C27AE" w:rsidRDefault="00F0109A" w:rsidP="00F0109A">
      <w:pPr>
        <w:pStyle w:val="a9"/>
        <w:shd w:val="clear" w:color="auto" w:fill="FFFFFF"/>
        <w:spacing w:before="0" w:beforeAutospacing="0" w:after="0" w:afterAutospacing="0"/>
        <w:jc w:val="both"/>
      </w:pPr>
      <w:r w:rsidRPr="002C27AE">
        <w:t>Управление рассматривается как циклический процесс, состоящий из конкретных видов управленческих работ, называемых функциями.</w:t>
      </w:r>
    </w:p>
    <w:p w:rsidR="00F0109A" w:rsidRPr="002C27AE" w:rsidRDefault="00F0109A" w:rsidP="00F0109A">
      <w:pPr>
        <w:pStyle w:val="a9"/>
        <w:shd w:val="clear" w:color="auto" w:fill="FFFFFF"/>
        <w:spacing w:before="0" w:beforeAutospacing="0" w:after="0" w:afterAutospacing="0"/>
        <w:jc w:val="both"/>
      </w:pPr>
      <w:r w:rsidRPr="002C27AE">
        <w:rPr>
          <w:b/>
        </w:rPr>
        <w:t xml:space="preserve">        Функции управления</w:t>
      </w:r>
      <w:r w:rsidRPr="002C27AE">
        <w:t xml:space="preserve"> - виды деятельности (виды управленческого труда), с помощью которых управляющая подсистема воздействует на объект управления.</w:t>
      </w:r>
    </w:p>
    <w:p w:rsidR="00F0109A" w:rsidRPr="002C27AE" w:rsidRDefault="00F0109A" w:rsidP="00F0109A">
      <w:pPr>
        <w:pStyle w:val="a9"/>
        <w:shd w:val="clear" w:color="auto" w:fill="FFFFFF"/>
        <w:spacing w:before="0" w:beforeAutospacing="0" w:after="0" w:afterAutospacing="0"/>
        <w:jc w:val="both"/>
      </w:pPr>
      <w:r w:rsidRPr="002C27AE">
        <w:t xml:space="preserve">        Функции управления подразделяются на: общие - присущие всем системам управления; частные и специальные - отражают специфику организации.</w:t>
      </w:r>
    </w:p>
    <w:p w:rsidR="00F0109A" w:rsidRPr="002C27AE" w:rsidRDefault="00F0109A" w:rsidP="00F0109A">
      <w:pPr>
        <w:pStyle w:val="a9"/>
        <w:shd w:val="clear" w:color="auto" w:fill="FFFFFF"/>
        <w:spacing w:before="0" w:beforeAutospacing="0" w:after="0" w:afterAutospacing="0"/>
        <w:jc w:val="both"/>
        <w:rPr>
          <w:rFonts w:ascii="Arial" w:hAnsi="Arial" w:cs="Arial"/>
          <w:sz w:val="21"/>
          <w:szCs w:val="21"/>
          <w:shd w:val="clear" w:color="auto" w:fill="FFFFFF"/>
        </w:rPr>
      </w:pPr>
      <w:r w:rsidRPr="002C27AE">
        <w:t xml:space="preserve">         Применительно к менеджменту выделяют следующие общие (ключевые) функции управления: планирование, организация, мотивация, контроль. Каждая из четырёх функций управления является для организации жизненно важной, выполнение всех функций пронизано процессами принятия решения и процессами передачи информации (коммуникациями).</w:t>
      </w:r>
      <w:r w:rsidRPr="002C27AE">
        <w:rPr>
          <w:rFonts w:ascii="Arial" w:hAnsi="Arial" w:cs="Arial"/>
          <w:sz w:val="21"/>
          <w:szCs w:val="21"/>
          <w:shd w:val="clear" w:color="auto" w:fill="FFFFFF"/>
        </w:rPr>
        <w:t xml:space="preserve"> </w:t>
      </w:r>
    </w:p>
    <w:p w:rsidR="00F0109A" w:rsidRPr="00F97C3C" w:rsidRDefault="00F0109A" w:rsidP="00F0109A">
      <w:pPr>
        <w:pStyle w:val="a9"/>
        <w:shd w:val="clear" w:color="auto" w:fill="FFFFFF"/>
        <w:spacing w:before="0" w:beforeAutospacing="0" w:after="0" w:afterAutospacing="0"/>
        <w:jc w:val="both"/>
        <w:rPr>
          <w:shd w:val="clear" w:color="auto" w:fill="FFFFFF"/>
        </w:rPr>
      </w:pPr>
      <w:r w:rsidRPr="002C27AE">
        <w:rPr>
          <w:rFonts w:ascii="Arial" w:hAnsi="Arial" w:cs="Arial"/>
          <w:sz w:val="21"/>
          <w:szCs w:val="21"/>
          <w:shd w:val="clear" w:color="auto" w:fill="FFFFFF"/>
        </w:rPr>
        <w:t xml:space="preserve">          </w:t>
      </w:r>
      <w:r w:rsidRPr="002C27AE">
        <w:rPr>
          <w:shd w:val="clear" w:color="auto" w:fill="FFFFFF"/>
        </w:rPr>
        <w:t>Все четыре функции взаимосвязаны и взаимообусловлены. Движение от стадии планирования к контролю, возможно путем выполнения работ, связанных с организацией процесса и мотивированием работающих. </w:t>
      </w:r>
    </w:p>
    <w:p w:rsidR="00F0109A" w:rsidRPr="002C27AE" w:rsidRDefault="00F0109A" w:rsidP="00F0109A">
      <w:pPr>
        <w:pStyle w:val="a9"/>
        <w:spacing w:before="0" w:beforeAutospacing="0" w:after="168" w:afterAutospacing="0"/>
        <w:jc w:val="center"/>
      </w:pPr>
      <w:r w:rsidRPr="00DC6837">
        <w:rPr>
          <w:b/>
          <w:lang w:eastAsia="ar-SA"/>
        </w:rPr>
        <w:t>2. Практическая часть</w:t>
      </w:r>
    </w:p>
    <w:p w:rsidR="00F0109A" w:rsidRPr="00555C73" w:rsidRDefault="00F0109A" w:rsidP="00F0109A">
      <w:pPr>
        <w:shd w:val="clear" w:color="auto" w:fill="FFFFFF"/>
        <w:spacing w:after="150"/>
        <w:rPr>
          <w:rFonts w:eastAsia="Times New Roman"/>
          <w:color w:val="000000"/>
          <w:lang w:eastAsia="ru-RU"/>
        </w:rPr>
      </w:pPr>
      <w:r w:rsidRPr="00555C73">
        <w:rPr>
          <w:b/>
          <w:color w:val="000000"/>
        </w:rPr>
        <w:t>Задание 1.</w:t>
      </w:r>
      <w:r w:rsidRPr="00555C73">
        <w:rPr>
          <w:rFonts w:eastAsia="Times New Roman"/>
          <w:color w:val="000000"/>
          <w:lang w:eastAsia="ru-RU"/>
        </w:rPr>
        <w:t xml:space="preserve"> Напишите определения.</w:t>
      </w:r>
    </w:p>
    <w:p w:rsidR="00F0109A" w:rsidRPr="00276DB9" w:rsidRDefault="00F0109A" w:rsidP="00E00682">
      <w:pPr>
        <w:pStyle w:val="a9"/>
        <w:spacing w:before="0" w:beforeAutospacing="0" w:after="0" w:afterAutospacing="0"/>
        <w:jc w:val="both"/>
        <w:rPr>
          <w:color w:val="000000"/>
        </w:rPr>
      </w:pPr>
      <w:r w:rsidRPr="00276DB9">
        <w:rPr>
          <w:color w:val="000000"/>
        </w:rPr>
        <w:t>Управление - ________________________________________________________________</w:t>
      </w:r>
      <w:r>
        <w:rPr>
          <w:color w:val="000000"/>
        </w:rPr>
        <w:t>_</w:t>
      </w:r>
      <w:r w:rsidR="00E00682">
        <w:rPr>
          <w:color w:val="000000"/>
        </w:rPr>
        <w:t>__________</w:t>
      </w:r>
    </w:p>
    <w:p w:rsidR="00F0109A" w:rsidRPr="00276DB9" w:rsidRDefault="00F0109A" w:rsidP="00F0109A">
      <w:pPr>
        <w:shd w:val="clear" w:color="auto" w:fill="FFFFFF"/>
        <w:rPr>
          <w:rFonts w:eastAsia="Times New Roman"/>
          <w:color w:val="3D3F43"/>
          <w:lang w:eastAsia="ru-RU"/>
        </w:rPr>
      </w:pPr>
      <w:r w:rsidRPr="00276DB9">
        <w:rPr>
          <w:rFonts w:eastAsia="Times New Roman"/>
          <w:color w:val="3D3F43"/>
          <w:lang w:eastAsia="ru-RU"/>
        </w:rPr>
        <w:lastRenderedPageBreak/>
        <w:t xml:space="preserve">Процесс управления - </w:t>
      </w:r>
      <w:r>
        <w:rPr>
          <w:rFonts w:eastAsia="Times New Roman"/>
          <w:color w:val="3D3F43"/>
          <w:lang w:eastAsia="ru-RU"/>
        </w:rPr>
        <w:t>__________________________________________________________</w:t>
      </w:r>
      <w:r w:rsidR="00E00682">
        <w:rPr>
          <w:rFonts w:eastAsia="Times New Roman"/>
          <w:color w:val="3D3F43"/>
          <w:lang w:eastAsia="ru-RU"/>
        </w:rPr>
        <w:t>_________</w:t>
      </w:r>
    </w:p>
    <w:p w:rsidR="00F0109A" w:rsidRDefault="00F0109A" w:rsidP="00F0109A">
      <w:pPr>
        <w:shd w:val="clear" w:color="auto" w:fill="FFFFFF"/>
        <w:rPr>
          <w:rFonts w:eastAsia="Times New Roman"/>
          <w:color w:val="3D3F43"/>
          <w:lang w:eastAsia="ru-RU"/>
        </w:rPr>
      </w:pPr>
      <w:r w:rsidRPr="00276DB9">
        <w:rPr>
          <w:rFonts w:eastAsia="Times New Roman"/>
          <w:color w:val="3D3F43"/>
          <w:lang w:eastAsia="ru-RU"/>
        </w:rPr>
        <w:t>Функциональное</w:t>
      </w:r>
      <w:r>
        <w:rPr>
          <w:rFonts w:eastAsia="Times New Roman"/>
          <w:color w:val="3D3F43"/>
          <w:lang w:eastAsia="ru-RU"/>
        </w:rPr>
        <w:t xml:space="preserve"> назначение управления - </w:t>
      </w:r>
      <w:r w:rsidRPr="00276DB9">
        <w:rPr>
          <w:rFonts w:eastAsia="Times New Roman"/>
          <w:color w:val="3D3F43"/>
          <w:lang w:eastAsia="ru-RU"/>
        </w:rPr>
        <w:t>_______________</w:t>
      </w:r>
      <w:r>
        <w:rPr>
          <w:rFonts w:eastAsia="Times New Roman"/>
          <w:color w:val="3D3F43"/>
          <w:lang w:eastAsia="ru-RU"/>
        </w:rPr>
        <w:t>_________________________</w:t>
      </w:r>
      <w:r w:rsidR="00E00682">
        <w:rPr>
          <w:rFonts w:eastAsia="Times New Roman"/>
          <w:color w:val="3D3F43"/>
          <w:lang w:eastAsia="ru-RU"/>
        </w:rPr>
        <w:t>_________</w:t>
      </w:r>
      <w:r>
        <w:rPr>
          <w:rFonts w:eastAsia="Times New Roman"/>
          <w:color w:val="3D3F43"/>
          <w:lang w:eastAsia="ru-RU"/>
        </w:rPr>
        <w:t xml:space="preserve">  </w:t>
      </w:r>
    </w:p>
    <w:p w:rsidR="00F0109A" w:rsidRDefault="00F0109A" w:rsidP="00F0109A">
      <w:pPr>
        <w:shd w:val="clear" w:color="auto" w:fill="FFFFFF"/>
        <w:rPr>
          <w:rFonts w:eastAsia="Times New Roman"/>
          <w:color w:val="3D3F43"/>
          <w:lang w:eastAsia="ru-RU"/>
        </w:rPr>
      </w:pPr>
      <w:r>
        <w:rPr>
          <w:rFonts w:eastAsia="Times New Roman"/>
          <w:color w:val="3D3F43"/>
          <w:lang w:eastAsia="ru-RU"/>
        </w:rPr>
        <w:t>Объект управления - ___________________________________________________________</w:t>
      </w:r>
      <w:r w:rsidR="00E00682">
        <w:rPr>
          <w:rFonts w:eastAsia="Times New Roman"/>
          <w:color w:val="3D3F43"/>
          <w:lang w:eastAsia="ru-RU"/>
        </w:rPr>
        <w:t>_________</w:t>
      </w:r>
    </w:p>
    <w:p w:rsidR="00E00682" w:rsidRDefault="00F0109A" w:rsidP="00F0109A">
      <w:pPr>
        <w:shd w:val="clear" w:color="auto" w:fill="FFFFFF"/>
        <w:rPr>
          <w:rFonts w:eastAsia="Times New Roman"/>
          <w:color w:val="3D3F43"/>
          <w:lang w:eastAsia="ru-RU"/>
        </w:rPr>
      </w:pPr>
      <w:r>
        <w:rPr>
          <w:rFonts w:eastAsia="Times New Roman"/>
          <w:color w:val="3D3F43"/>
          <w:lang w:eastAsia="ru-RU"/>
        </w:rPr>
        <w:t>Субъекты управления - _________________________________________________________</w:t>
      </w:r>
      <w:r w:rsidR="00E00682">
        <w:rPr>
          <w:rFonts w:eastAsia="Times New Roman"/>
          <w:color w:val="3D3F43"/>
          <w:lang w:eastAsia="ru-RU"/>
        </w:rPr>
        <w:t>_________</w:t>
      </w:r>
      <w:r>
        <w:rPr>
          <w:rFonts w:eastAsia="Times New Roman"/>
          <w:color w:val="3D3F43"/>
          <w:lang w:eastAsia="ru-RU"/>
        </w:rPr>
        <w:t xml:space="preserve"> </w:t>
      </w:r>
    </w:p>
    <w:p w:rsidR="00F0109A" w:rsidRPr="00276DB9" w:rsidRDefault="00F0109A" w:rsidP="00F0109A">
      <w:pPr>
        <w:shd w:val="clear" w:color="auto" w:fill="FFFFFF"/>
        <w:rPr>
          <w:rFonts w:eastAsia="Times New Roman"/>
          <w:color w:val="0000FF"/>
          <w:u w:val="single"/>
          <w:lang w:eastAsia="ru-RU"/>
        </w:rPr>
      </w:pPr>
      <w:r>
        <w:rPr>
          <w:rFonts w:eastAsia="Times New Roman"/>
          <w:color w:val="3D3F43"/>
          <w:lang w:eastAsia="ru-RU"/>
        </w:rPr>
        <w:t xml:space="preserve">    </w:t>
      </w:r>
      <w:r w:rsidRPr="00276DB9">
        <w:rPr>
          <w:rFonts w:eastAsia="Times New Roman"/>
          <w:color w:val="3D3F43"/>
          <w:lang w:eastAsia="ru-RU"/>
        </w:rPr>
        <w:fldChar w:fldCharType="begin"/>
      </w:r>
      <w:r w:rsidRPr="00276DB9">
        <w:rPr>
          <w:rFonts w:eastAsia="Times New Roman"/>
          <w:color w:val="3D3F43"/>
          <w:lang w:eastAsia="ru-RU"/>
        </w:rPr>
        <w:instrText xml:space="preserve"> HYPERLINK "https://an.yandex.ru/count/W_mejI_zOD83bHy0z3Lz2qDOfzpZYGK0qWGngSeXOm00000ulkz2hlsKpB73xQ6k0O01eBlapeAkylm8Y06pxeMJbm6G0UpXmz3TW8200fW1xE73q5su0P3cnfqbm042s06kWUkQ0U01i8UY3EW1h0Fu0UgLtBNj5Ra2r-cmhFOLBNBm0l3_oILnzG_u1FxiQuW5yj9Ya0N-x6kW1TZp8AW5txKRi0NVjHku1T-r6xJC2U05b6qoZDIB5FDS1VVFuEkMlgXAk0U01T070jW740B2W806u0ZkslOAw0dmFyaAtvRcu4du0K08gWiGJaSM3lVF003vEPjUekZe2_BIOl0B2uWCpilZlW6f3503cctY3-0_w0oV1fWDvACuu0s2We61W82023-G3e3gC9WExUImfBsHnVbSe0xdpZdtdxEoxzAlr4hP3u0Gr_xT7P0GsVkbdPQixAaScX0R2U0_6H204HAO4OND9_VjahGKu162qEe1w16wmj2HnS6XlD1Z0q5GIAgNS8tWF-aIet8ZeJKqIIpm4X284m6G4pAe4_ULqTkioUNI5k0JtxKRY1IMkuVsqv2uhscW5D-r6wWK_knho1G7wRUhbGRW507e58m2q1MoqloO1l0LmOhsxAEFlFnZc1RmzuMP1g2m5gC7oHRmFz0MpilZlW7O5e4Nc1VWtOW2g1S9k1S1m1UrbW7O5y24FU0NkOdPb0Re5mRu5u7YvfW6e1W1i1YZv8QP1hWODj0O8VWOov7ksxcvvw720O0PiFIuuj2zaRaWYHbSdma000000A0PX06m6RWPm1d7rB6KnkBDZqVI6H9vOM9pNtDbSdPbSYzoDp8nBJ7W6GRe6V47y1c0mWE16l__WnWSSDDKY1h0X3sO6lEaAg0QbAFPzABlcPot0R0QvEU9YxZqhU1kk1e3zHe10000c1klcJQm6mku6mBO6u0WWXmDQ4T1EbfpSK5JSKTZDw4S0000OA5jsJ-f70Z0iHmArwDmFGgtlxb0s1poqcBW7FxiQ-dmF_4S081QycP_pZ-07Vz_cHt87UVEEU0TbVyGaHwe7W7G7jsw-RkHogVSj07O7lhQ7k0UavGYY1____y1e1_N_jqTi1y1o1_NmBLDqXy6DZGvC3avW202Y201i224W23W807G8V__0R0Y0ImWKOI6Wf1JqZaqimUSbCk33imSeO8aasvMaPCJyXS96DB96xtXBkU7j0wKkUO3MXz8z2TdeooS8Dx4YLE4-7FwGZ-SSnIVGpKoSsC9A17pcNLEUEd26o59Ij55M8rNFOZEJDqqrb_W1lKGniI1Waeo72wRVM84ZqE9XJN70Il7zvpy58eW3YJijFr5JDIs1Gy0~1?stat-id=4&amp;test-tag=498628523252241&amp;banner-sizes=eyI3MjA1NzYwNjYwNDYxNzg0NiI6IjEwMDl4MzAwIn0%3D&amp;format-type=118&amp;actual-format=78&amp;pcodever=649099&amp;banner-test-tags=eyI3MjA1NzYwNjYwNDYxNzg0NiI6IjU3MzYxIn0%3D&amp;width=1009&amp;height=300" \t "_blank" </w:instrText>
      </w:r>
      <w:r w:rsidRPr="00276DB9">
        <w:rPr>
          <w:rFonts w:eastAsia="Times New Roman"/>
          <w:color w:val="3D3F43"/>
          <w:lang w:eastAsia="ru-RU"/>
        </w:rPr>
        <w:fldChar w:fldCharType="separate"/>
      </w:r>
    </w:p>
    <w:p w:rsidR="00F0109A" w:rsidRPr="00276DB9" w:rsidRDefault="00F0109A" w:rsidP="00E00682">
      <w:pPr>
        <w:pStyle w:val="a9"/>
        <w:spacing w:before="0" w:beforeAutospacing="0" w:after="0" w:afterAutospacing="0"/>
        <w:jc w:val="both"/>
        <w:rPr>
          <w:b/>
          <w:color w:val="000000"/>
        </w:rPr>
      </w:pPr>
      <w:r>
        <w:rPr>
          <w:b/>
          <w:color w:val="000000"/>
        </w:rPr>
        <w:t>Задание 2</w:t>
      </w:r>
      <w:r w:rsidRPr="00B45EBF">
        <w:rPr>
          <w:b/>
          <w:color w:val="000000"/>
        </w:rPr>
        <w:t>.</w:t>
      </w:r>
    </w:p>
    <w:p w:rsidR="00F0109A" w:rsidRDefault="00F0109A" w:rsidP="00F0109A">
      <w:pPr>
        <w:shd w:val="clear" w:color="auto" w:fill="FFFFFF"/>
        <w:rPr>
          <w:rFonts w:eastAsia="Times New Roman"/>
          <w:color w:val="3D3F43"/>
          <w:lang w:eastAsia="ru-RU"/>
        </w:rPr>
      </w:pPr>
      <w:r w:rsidRPr="00276DB9">
        <w:rPr>
          <w:rFonts w:eastAsia="Times New Roman"/>
          <w:color w:val="3D3F43"/>
          <w:lang w:eastAsia="ru-RU"/>
        </w:rPr>
        <w:fldChar w:fldCharType="end"/>
      </w:r>
      <w:r w:rsidRPr="00276DB9">
        <w:rPr>
          <w:rFonts w:eastAsia="Times New Roman"/>
          <w:color w:val="3D3F43"/>
          <w:lang w:eastAsia="ru-RU"/>
        </w:rPr>
        <w:t>Вычертите схему «Управление в системе производства продукции».</w:t>
      </w:r>
    </w:p>
    <w:p w:rsidR="00E00682" w:rsidRPr="00276DB9" w:rsidRDefault="00E00682" w:rsidP="00F0109A">
      <w:pPr>
        <w:shd w:val="clear" w:color="auto" w:fill="FFFFFF"/>
        <w:rPr>
          <w:rFonts w:eastAsia="Times New Roman"/>
          <w:color w:val="000000"/>
          <w:lang w:eastAsia="ru-RU"/>
        </w:rPr>
      </w:pPr>
    </w:p>
    <w:p w:rsidR="00F0109A" w:rsidRPr="00B45EBF" w:rsidRDefault="00F0109A" w:rsidP="00E00682">
      <w:pPr>
        <w:pStyle w:val="a9"/>
        <w:spacing w:before="0" w:beforeAutospacing="0" w:after="0" w:afterAutospacing="0"/>
        <w:jc w:val="both"/>
        <w:rPr>
          <w:b/>
          <w:color w:val="000000"/>
        </w:rPr>
      </w:pPr>
      <w:r>
        <w:rPr>
          <w:b/>
          <w:color w:val="000000"/>
        </w:rPr>
        <w:t>Задание 3</w:t>
      </w:r>
      <w:r w:rsidRPr="00B45EBF">
        <w:rPr>
          <w:b/>
          <w:color w:val="000000"/>
        </w:rPr>
        <w:t>.</w:t>
      </w:r>
    </w:p>
    <w:p w:rsidR="00F0109A" w:rsidRDefault="00F0109A" w:rsidP="00F0109A">
      <w:pPr>
        <w:jc w:val="both"/>
        <w:rPr>
          <w:rFonts w:eastAsia="Times New Roman"/>
          <w:color w:val="000000"/>
          <w:lang w:eastAsia="ru-RU"/>
        </w:rPr>
      </w:pPr>
      <w:r w:rsidRPr="00276DB9">
        <w:rPr>
          <w:rFonts w:eastAsia="Times New Roman"/>
          <w:color w:val="000000"/>
          <w:lang w:eastAsia="ru-RU"/>
        </w:rPr>
        <w:t>Представить схематически процесс управления, под схемой дать описание каждого этапа процесса управления.</w:t>
      </w:r>
    </w:p>
    <w:p w:rsidR="00F0109A" w:rsidRPr="00276DB9" w:rsidRDefault="00F0109A" w:rsidP="00F0109A">
      <w:pPr>
        <w:jc w:val="both"/>
        <w:rPr>
          <w:rFonts w:eastAsia="Times New Roman"/>
          <w:color w:val="000000"/>
          <w:lang w:eastAsia="ru-RU"/>
        </w:rPr>
      </w:pPr>
    </w:p>
    <w:p w:rsidR="00C34B5C" w:rsidRDefault="00F0109A" w:rsidP="00E00682">
      <w:pPr>
        <w:shd w:val="clear" w:color="auto" w:fill="FFFFFF"/>
        <w:rPr>
          <w:rFonts w:eastAsia="Times New Roman"/>
          <w:bCs/>
          <w:color w:val="000000"/>
          <w:lang w:eastAsia="ru-RU"/>
        </w:rPr>
      </w:pPr>
      <w:r>
        <w:rPr>
          <w:rFonts w:eastAsia="Times New Roman"/>
          <w:b/>
          <w:bCs/>
          <w:color w:val="000000"/>
          <w:lang w:eastAsia="ru-RU"/>
        </w:rPr>
        <w:t>Задание 4</w:t>
      </w:r>
      <w:r w:rsidRPr="00D6358A">
        <w:rPr>
          <w:rFonts w:eastAsia="Times New Roman"/>
          <w:b/>
          <w:bCs/>
          <w:color w:val="000000"/>
          <w:lang w:eastAsia="ru-RU"/>
        </w:rPr>
        <w:t>.</w:t>
      </w:r>
      <w:r>
        <w:rPr>
          <w:rFonts w:eastAsia="Times New Roman"/>
          <w:b/>
          <w:bCs/>
          <w:color w:val="000000"/>
          <w:lang w:eastAsia="ru-RU"/>
        </w:rPr>
        <w:t xml:space="preserve"> </w:t>
      </w:r>
      <w:r w:rsidRPr="00C71F90">
        <w:rPr>
          <w:rFonts w:eastAsia="Times New Roman"/>
          <w:bCs/>
          <w:color w:val="000000"/>
          <w:lang w:eastAsia="ru-RU"/>
        </w:rPr>
        <w:t>Заполните таблицу.</w:t>
      </w:r>
    </w:p>
    <w:p w:rsidR="00F0109A" w:rsidRPr="00235D91" w:rsidRDefault="00E00682" w:rsidP="00E00682">
      <w:pPr>
        <w:shd w:val="clear" w:color="auto" w:fill="FFFFFF"/>
        <w:rPr>
          <w:rFonts w:eastAsia="Times New Roman"/>
          <w:bCs/>
          <w:color w:val="000000"/>
          <w:lang w:eastAsia="ru-RU"/>
        </w:rPr>
      </w:pPr>
      <w:r>
        <w:rPr>
          <w:rFonts w:eastAsia="Times New Roman"/>
          <w:bCs/>
          <w:color w:val="000000"/>
          <w:lang w:eastAsia="ru-RU"/>
        </w:rPr>
        <w:t xml:space="preserve">                                                                                                                                                       Таблица 7.</w:t>
      </w:r>
      <w:r w:rsidR="00F0109A">
        <w:rPr>
          <w:rFonts w:eastAsia="Times New Roman"/>
          <w:bCs/>
          <w:color w:val="000000"/>
          <w:lang w:eastAsia="ru-RU"/>
        </w:rPr>
        <w:t xml:space="preserve">                                                                                                                                                                         </w:t>
      </w:r>
    </w:p>
    <w:tbl>
      <w:tblPr>
        <w:tblW w:w="10198" w:type="dxa"/>
        <w:shd w:val="clear" w:color="auto" w:fill="FFFFFF"/>
        <w:tblCellMar>
          <w:top w:w="105" w:type="dxa"/>
          <w:left w:w="105" w:type="dxa"/>
          <w:bottom w:w="105" w:type="dxa"/>
          <w:right w:w="105" w:type="dxa"/>
        </w:tblCellMar>
        <w:tblLook w:val="04A0" w:firstRow="1" w:lastRow="0" w:firstColumn="1" w:lastColumn="0" w:noHBand="0" w:noVBand="1"/>
      </w:tblPr>
      <w:tblGrid>
        <w:gridCol w:w="4528"/>
        <w:gridCol w:w="5670"/>
      </w:tblGrid>
      <w:tr w:rsidR="00F0109A" w:rsidRPr="00D6358A" w:rsidTr="00E00682">
        <w:trPr>
          <w:trHeight w:val="193"/>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F0109A" w:rsidRPr="00D6358A" w:rsidRDefault="00F0109A" w:rsidP="00F0109A">
            <w:pPr>
              <w:jc w:val="center"/>
              <w:rPr>
                <w:rFonts w:eastAsia="Times New Roman"/>
                <w:color w:val="000000"/>
                <w:lang w:eastAsia="ru-RU"/>
              </w:rPr>
            </w:pPr>
            <w:r>
              <w:rPr>
                <w:rFonts w:eastAsia="Times New Roman"/>
                <w:color w:val="000000"/>
                <w:lang w:eastAsia="ru-RU"/>
              </w:rPr>
              <w:t>Функции управления</w:t>
            </w: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F0109A" w:rsidRPr="00D6358A" w:rsidRDefault="00F0109A" w:rsidP="00F0109A">
            <w:pPr>
              <w:jc w:val="center"/>
              <w:rPr>
                <w:rFonts w:eastAsia="Times New Roman"/>
                <w:color w:val="000000"/>
                <w:lang w:eastAsia="ru-RU"/>
              </w:rPr>
            </w:pPr>
            <w:r>
              <w:rPr>
                <w:rFonts w:eastAsia="Times New Roman"/>
                <w:color w:val="000000"/>
                <w:lang w:eastAsia="ru-RU"/>
              </w:rPr>
              <w:t>Содержание</w:t>
            </w:r>
          </w:p>
        </w:tc>
      </w:tr>
      <w:tr w:rsidR="00F0109A" w:rsidRPr="00D6358A" w:rsidTr="00E00682">
        <w:trPr>
          <w:trHeight w:val="154"/>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0109A" w:rsidRPr="00D6358A" w:rsidRDefault="00F0109A" w:rsidP="00F0109A">
            <w:pPr>
              <w:spacing w:after="150"/>
              <w:rPr>
                <w:rFonts w:ascii="Arial" w:eastAsia="Times New Roman" w:hAnsi="Arial" w:cs="Arial"/>
                <w:color w:val="000000"/>
                <w:sz w:val="21"/>
                <w:szCs w:val="21"/>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0109A" w:rsidRPr="00D6358A" w:rsidRDefault="00F0109A" w:rsidP="00F0109A">
            <w:pPr>
              <w:spacing w:after="150"/>
              <w:rPr>
                <w:rFonts w:ascii="Arial" w:eastAsia="Times New Roman" w:hAnsi="Arial" w:cs="Arial"/>
                <w:color w:val="000000"/>
                <w:sz w:val="21"/>
                <w:szCs w:val="21"/>
                <w:lang w:eastAsia="ru-RU"/>
              </w:rPr>
            </w:pPr>
          </w:p>
        </w:tc>
      </w:tr>
      <w:tr w:rsidR="00F0109A" w:rsidRPr="00D6358A" w:rsidTr="00E00682">
        <w:trPr>
          <w:trHeight w:val="154"/>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F0109A" w:rsidRPr="00D6358A" w:rsidRDefault="00F0109A" w:rsidP="00F0109A">
            <w:pPr>
              <w:spacing w:after="150"/>
              <w:rPr>
                <w:rFonts w:ascii="Arial" w:eastAsia="Times New Roman" w:hAnsi="Arial" w:cs="Arial"/>
                <w:color w:val="000000"/>
                <w:sz w:val="21"/>
                <w:szCs w:val="21"/>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F0109A" w:rsidRPr="00D6358A" w:rsidRDefault="00F0109A" w:rsidP="00F0109A">
            <w:pPr>
              <w:spacing w:after="150"/>
              <w:rPr>
                <w:rFonts w:ascii="Arial" w:eastAsia="Times New Roman" w:hAnsi="Arial" w:cs="Arial"/>
                <w:color w:val="000000"/>
                <w:sz w:val="21"/>
                <w:szCs w:val="21"/>
                <w:lang w:eastAsia="ru-RU"/>
              </w:rPr>
            </w:pPr>
          </w:p>
        </w:tc>
      </w:tr>
      <w:tr w:rsidR="00F0109A" w:rsidRPr="00D6358A" w:rsidTr="00E00682">
        <w:trPr>
          <w:trHeight w:val="154"/>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F0109A" w:rsidRPr="00D6358A" w:rsidRDefault="00F0109A" w:rsidP="00F0109A">
            <w:pPr>
              <w:spacing w:after="150"/>
              <w:rPr>
                <w:rFonts w:ascii="Arial" w:eastAsia="Times New Roman" w:hAnsi="Arial" w:cs="Arial"/>
                <w:color w:val="000000"/>
                <w:sz w:val="21"/>
                <w:szCs w:val="21"/>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F0109A" w:rsidRPr="00D6358A" w:rsidRDefault="00F0109A" w:rsidP="00F0109A">
            <w:pPr>
              <w:spacing w:after="150"/>
              <w:rPr>
                <w:rFonts w:ascii="Arial" w:eastAsia="Times New Roman" w:hAnsi="Arial" w:cs="Arial"/>
                <w:color w:val="000000"/>
                <w:sz w:val="21"/>
                <w:szCs w:val="21"/>
                <w:lang w:eastAsia="ru-RU"/>
              </w:rPr>
            </w:pPr>
          </w:p>
        </w:tc>
      </w:tr>
      <w:tr w:rsidR="00F0109A" w:rsidRPr="00D6358A" w:rsidTr="00E00682">
        <w:trPr>
          <w:trHeight w:val="316"/>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0109A" w:rsidRPr="00D6358A" w:rsidRDefault="00F0109A" w:rsidP="00F0109A">
            <w:pPr>
              <w:spacing w:after="150"/>
              <w:rPr>
                <w:rFonts w:ascii="Arial" w:eastAsia="Times New Roman" w:hAnsi="Arial" w:cs="Arial"/>
                <w:color w:val="000000"/>
                <w:sz w:val="21"/>
                <w:szCs w:val="21"/>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0109A" w:rsidRPr="00D6358A" w:rsidRDefault="00F0109A" w:rsidP="00F0109A">
            <w:pPr>
              <w:spacing w:after="150"/>
              <w:rPr>
                <w:rFonts w:ascii="Arial" w:eastAsia="Times New Roman" w:hAnsi="Arial" w:cs="Arial"/>
                <w:color w:val="000000"/>
                <w:sz w:val="21"/>
                <w:szCs w:val="21"/>
                <w:lang w:eastAsia="ru-RU"/>
              </w:rPr>
            </w:pPr>
          </w:p>
        </w:tc>
      </w:tr>
      <w:tr w:rsidR="00F050ED" w:rsidRPr="00D6358A" w:rsidTr="00E00682">
        <w:trPr>
          <w:trHeight w:val="316"/>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F050ED" w:rsidRPr="00D6358A" w:rsidRDefault="00F050ED" w:rsidP="00F0109A">
            <w:pPr>
              <w:spacing w:after="150"/>
              <w:rPr>
                <w:rFonts w:ascii="Arial" w:eastAsia="Times New Roman" w:hAnsi="Arial" w:cs="Arial"/>
                <w:color w:val="000000"/>
                <w:sz w:val="21"/>
                <w:szCs w:val="21"/>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F050ED" w:rsidRPr="00D6358A" w:rsidRDefault="00F050ED" w:rsidP="00F0109A">
            <w:pPr>
              <w:spacing w:after="150"/>
              <w:rPr>
                <w:rFonts w:ascii="Arial" w:eastAsia="Times New Roman" w:hAnsi="Arial" w:cs="Arial"/>
                <w:color w:val="000000"/>
                <w:sz w:val="21"/>
                <w:szCs w:val="21"/>
                <w:lang w:eastAsia="ru-RU"/>
              </w:rPr>
            </w:pPr>
          </w:p>
        </w:tc>
      </w:tr>
    </w:tbl>
    <w:p w:rsidR="00F0109A" w:rsidRPr="00B45EBF" w:rsidRDefault="00F0109A" w:rsidP="00F0109A">
      <w:pPr>
        <w:pStyle w:val="a9"/>
        <w:spacing w:before="0" w:beforeAutospacing="0" w:after="168" w:afterAutospacing="0"/>
        <w:jc w:val="both"/>
        <w:rPr>
          <w:b/>
          <w:color w:val="000000"/>
        </w:rPr>
      </w:pPr>
    </w:p>
    <w:p w:rsidR="00E00682" w:rsidRDefault="00F0109A" w:rsidP="00E00682">
      <w:pPr>
        <w:shd w:val="clear" w:color="auto" w:fill="FFFFFF"/>
        <w:rPr>
          <w:rFonts w:eastAsia="Times New Roman"/>
          <w:bCs/>
          <w:color w:val="000000"/>
          <w:lang w:eastAsia="ru-RU"/>
        </w:rPr>
      </w:pPr>
      <w:r w:rsidRPr="00F63D9E">
        <w:rPr>
          <w:b/>
          <w:color w:val="000000"/>
        </w:rPr>
        <w:t>Задание 5.</w:t>
      </w:r>
      <w:r w:rsidRPr="00F63D9E">
        <w:rPr>
          <w:rFonts w:eastAsia="Times New Roman"/>
          <w:bCs/>
          <w:color w:val="000000"/>
          <w:lang w:eastAsia="ru-RU"/>
        </w:rPr>
        <w:t xml:space="preserve"> </w:t>
      </w:r>
      <w:r w:rsidRPr="00C71F90">
        <w:rPr>
          <w:rFonts w:eastAsia="Times New Roman"/>
          <w:bCs/>
          <w:color w:val="000000"/>
          <w:lang w:eastAsia="ru-RU"/>
        </w:rPr>
        <w:t>Заполните таблицу.</w:t>
      </w:r>
      <w:r>
        <w:rPr>
          <w:rFonts w:eastAsia="Times New Roman"/>
          <w:bCs/>
          <w:color w:val="000000"/>
          <w:lang w:eastAsia="ru-RU"/>
        </w:rPr>
        <w:t xml:space="preserve"> </w:t>
      </w:r>
    </w:p>
    <w:p w:rsidR="00F0109A" w:rsidRPr="00235D91" w:rsidRDefault="00E00682" w:rsidP="00E00682">
      <w:pPr>
        <w:shd w:val="clear" w:color="auto" w:fill="FFFFFF"/>
        <w:rPr>
          <w:rFonts w:eastAsia="Times New Roman"/>
          <w:bCs/>
          <w:color w:val="000000"/>
          <w:lang w:eastAsia="ru-RU"/>
        </w:rPr>
      </w:pPr>
      <w:r>
        <w:rPr>
          <w:rFonts w:eastAsia="Times New Roman"/>
          <w:bCs/>
          <w:color w:val="000000"/>
          <w:lang w:eastAsia="ru-RU"/>
        </w:rPr>
        <w:t xml:space="preserve">                                                                                                                                                       Таблица 8.</w:t>
      </w:r>
      <w:r w:rsidR="00F0109A">
        <w:rPr>
          <w:rFonts w:eastAsia="Times New Roman"/>
          <w:bCs/>
          <w:color w:val="000000"/>
          <w:lang w:eastAsia="ru-RU"/>
        </w:rPr>
        <w:t xml:space="preserve">                                                                                                                                                                                                                                                                                                               </w:t>
      </w:r>
    </w:p>
    <w:tbl>
      <w:tblPr>
        <w:tblW w:w="10198" w:type="dxa"/>
        <w:shd w:val="clear" w:color="auto" w:fill="FFFFFF"/>
        <w:tblCellMar>
          <w:top w:w="105" w:type="dxa"/>
          <w:left w:w="105" w:type="dxa"/>
          <w:bottom w:w="105" w:type="dxa"/>
          <w:right w:w="105" w:type="dxa"/>
        </w:tblCellMar>
        <w:tblLook w:val="04A0" w:firstRow="1" w:lastRow="0" w:firstColumn="1" w:lastColumn="0" w:noHBand="0" w:noVBand="1"/>
      </w:tblPr>
      <w:tblGrid>
        <w:gridCol w:w="4528"/>
        <w:gridCol w:w="5670"/>
      </w:tblGrid>
      <w:tr w:rsidR="00F0109A" w:rsidRPr="00D6358A" w:rsidTr="00E00682">
        <w:trPr>
          <w:trHeight w:val="193"/>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F0109A" w:rsidRPr="00D6358A" w:rsidRDefault="00F0109A" w:rsidP="00F0109A">
            <w:pPr>
              <w:jc w:val="center"/>
              <w:rPr>
                <w:rFonts w:eastAsia="Times New Roman"/>
                <w:color w:val="000000"/>
                <w:lang w:eastAsia="ru-RU"/>
              </w:rPr>
            </w:pPr>
            <w:r>
              <w:rPr>
                <w:rFonts w:eastAsia="Times New Roman"/>
                <w:color w:val="000000"/>
                <w:lang w:eastAsia="ru-RU"/>
              </w:rPr>
              <w:t>Принципы управления</w:t>
            </w: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F0109A" w:rsidRPr="00D6358A" w:rsidRDefault="00F0109A" w:rsidP="00F0109A">
            <w:pPr>
              <w:jc w:val="center"/>
              <w:rPr>
                <w:rFonts w:eastAsia="Times New Roman"/>
                <w:color w:val="000000"/>
                <w:lang w:eastAsia="ru-RU"/>
              </w:rPr>
            </w:pPr>
            <w:r>
              <w:rPr>
                <w:rFonts w:eastAsia="Times New Roman"/>
                <w:color w:val="000000"/>
                <w:lang w:eastAsia="ru-RU"/>
              </w:rPr>
              <w:t>Содержание</w:t>
            </w:r>
          </w:p>
        </w:tc>
      </w:tr>
      <w:tr w:rsidR="00F0109A" w:rsidRPr="00D6358A" w:rsidTr="00E00682">
        <w:trPr>
          <w:trHeight w:val="154"/>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0109A" w:rsidRPr="00D6358A" w:rsidRDefault="00F0109A" w:rsidP="00F0109A">
            <w:pPr>
              <w:spacing w:after="150"/>
              <w:rPr>
                <w:rFonts w:ascii="Arial" w:eastAsia="Times New Roman" w:hAnsi="Arial" w:cs="Arial"/>
                <w:color w:val="000000"/>
                <w:sz w:val="21"/>
                <w:szCs w:val="21"/>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0109A" w:rsidRPr="00D6358A" w:rsidRDefault="00F0109A" w:rsidP="00F0109A">
            <w:pPr>
              <w:spacing w:after="150"/>
              <w:rPr>
                <w:rFonts w:ascii="Arial" w:eastAsia="Times New Roman" w:hAnsi="Arial" w:cs="Arial"/>
                <w:color w:val="000000"/>
                <w:sz w:val="21"/>
                <w:szCs w:val="21"/>
                <w:lang w:eastAsia="ru-RU"/>
              </w:rPr>
            </w:pPr>
          </w:p>
        </w:tc>
      </w:tr>
      <w:tr w:rsidR="00F0109A" w:rsidRPr="00D6358A" w:rsidTr="00E00682">
        <w:trPr>
          <w:trHeight w:val="154"/>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F0109A" w:rsidRPr="00D6358A" w:rsidRDefault="00F0109A" w:rsidP="00F0109A">
            <w:pPr>
              <w:spacing w:after="150"/>
              <w:rPr>
                <w:rFonts w:ascii="Arial" w:eastAsia="Times New Roman" w:hAnsi="Arial" w:cs="Arial"/>
                <w:color w:val="000000"/>
                <w:sz w:val="21"/>
                <w:szCs w:val="21"/>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F0109A" w:rsidRPr="00D6358A" w:rsidRDefault="00F0109A" w:rsidP="00F0109A">
            <w:pPr>
              <w:spacing w:after="150"/>
              <w:rPr>
                <w:rFonts w:ascii="Arial" w:eastAsia="Times New Roman" w:hAnsi="Arial" w:cs="Arial"/>
                <w:color w:val="000000"/>
                <w:sz w:val="21"/>
                <w:szCs w:val="21"/>
                <w:lang w:eastAsia="ru-RU"/>
              </w:rPr>
            </w:pPr>
          </w:p>
        </w:tc>
      </w:tr>
      <w:tr w:rsidR="00F0109A" w:rsidRPr="00D6358A" w:rsidTr="00E00682">
        <w:trPr>
          <w:trHeight w:val="154"/>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F0109A" w:rsidRPr="00D6358A" w:rsidRDefault="00F0109A" w:rsidP="00F0109A">
            <w:pPr>
              <w:spacing w:after="150"/>
              <w:rPr>
                <w:rFonts w:ascii="Arial" w:eastAsia="Times New Roman" w:hAnsi="Arial" w:cs="Arial"/>
                <w:color w:val="000000"/>
                <w:sz w:val="21"/>
                <w:szCs w:val="21"/>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F0109A" w:rsidRPr="00D6358A" w:rsidRDefault="00F0109A" w:rsidP="00F0109A">
            <w:pPr>
              <w:spacing w:after="150"/>
              <w:rPr>
                <w:rFonts w:ascii="Arial" w:eastAsia="Times New Roman" w:hAnsi="Arial" w:cs="Arial"/>
                <w:color w:val="000000"/>
                <w:sz w:val="21"/>
                <w:szCs w:val="21"/>
                <w:lang w:eastAsia="ru-RU"/>
              </w:rPr>
            </w:pPr>
          </w:p>
        </w:tc>
      </w:tr>
      <w:tr w:rsidR="00F0109A" w:rsidRPr="00D6358A" w:rsidTr="00E00682">
        <w:trPr>
          <w:trHeight w:val="316"/>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0109A" w:rsidRPr="00D6358A" w:rsidRDefault="00F0109A" w:rsidP="00F0109A">
            <w:pPr>
              <w:spacing w:after="150"/>
              <w:rPr>
                <w:rFonts w:ascii="Arial" w:eastAsia="Times New Roman" w:hAnsi="Arial" w:cs="Arial"/>
                <w:color w:val="000000"/>
                <w:sz w:val="21"/>
                <w:szCs w:val="21"/>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0109A" w:rsidRPr="00D6358A" w:rsidRDefault="00F0109A" w:rsidP="00F0109A">
            <w:pPr>
              <w:spacing w:after="150"/>
              <w:rPr>
                <w:rFonts w:ascii="Arial" w:eastAsia="Times New Roman" w:hAnsi="Arial" w:cs="Arial"/>
                <w:color w:val="000000"/>
                <w:sz w:val="21"/>
                <w:szCs w:val="21"/>
                <w:lang w:eastAsia="ru-RU"/>
              </w:rPr>
            </w:pPr>
          </w:p>
        </w:tc>
      </w:tr>
      <w:tr w:rsidR="00F0109A" w:rsidRPr="00D6358A" w:rsidTr="00E00682">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0109A" w:rsidRPr="00D6358A" w:rsidRDefault="00F0109A" w:rsidP="00F0109A">
            <w:pPr>
              <w:spacing w:after="150"/>
              <w:rPr>
                <w:rFonts w:ascii="Arial" w:eastAsia="Times New Roman" w:hAnsi="Arial" w:cs="Arial"/>
                <w:color w:val="000000"/>
                <w:sz w:val="21"/>
                <w:szCs w:val="21"/>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F0109A" w:rsidRPr="00D6358A" w:rsidRDefault="00F0109A" w:rsidP="00F0109A">
            <w:pPr>
              <w:spacing w:after="150"/>
              <w:rPr>
                <w:rFonts w:ascii="Arial" w:eastAsia="Times New Roman" w:hAnsi="Arial" w:cs="Arial"/>
                <w:color w:val="000000"/>
                <w:sz w:val="21"/>
                <w:szCs w:val="21"/>
                <w:lang w:eastAsia="ru-RU"/>
              </w:rPr>
            </w:pPr>
          </w:p>
        </w:tc>
      </w:tr>
    </w:tbl>
    <w:p w:rsidR="00F0109A" w:rsidRDefault="00F0109A" w:rsidP="00F0109A">
      <w:pPr>
        <w:pStyle w:val="a9"/>
        <w:spacing w:before="0" w:beforeAutospacing="0" w:after="168" w:afterAutospacing="0"/>
        <w:jc w:val="both"/>
        <w:rPr>
          <w:b/>
          <w:color w:val="000000"/>
        </w:rPr>
      </w:pPr>
    </w:p>
    <w:p w:rsidR="00F0109A" w:rsidRDefault="00F0109A" w:rsidP="00B45BF2">
      <w:pPr>
        <w:pStyle w:val="a9"/>
        <w:spacing w:before="0" w:beforeAutospacing="0" w:after="0" w:afterAutospacing="0"/>
        <w:jc w:val="both"/>
        <w:rPr>
          <w:b/>
          <w:color w:val="000000"/>
        </w:rPr>
      </w:pPr>
      <w:r>
        <w:rPr>
          <w:b/>
          <w:color w:val="000000"/>
        </w:rPr>
        <w:t>Задание 6</w:t>
      </w:r>
      <w:r w:rsidRPr="00B45EBF">
        <w:rPr>
          <w:b/>
          <w:color w:val="000000"/>
        </w:rPr>
        <w:t>.</w:t>
      </w:r>
    </w:p>
    <w:p w:rsidR="00F0109A" w:rsidRPr="00235D91" w:rsidRDefault="00F0109A" w:rsidP="00B45BF2">
      <w:pPr>
        <w:pStyle w:val="a9"/>
        <w:spacing w:before="0" w:beforeAutospacing="0" w:after="0" w:afterAutospacing="0"/>
        <w:jc w:val="both"/>
        <w:rPr>
          <w:color w:val="000000"/>
        </w:rPr>
      </w:pPr>
      <w:r>
        <w:rPr>
          <w:color w:val="000000"/>
        </w:rPr>
        <w:t>1.Напишите определения</w:t>
      </w:r>
      <w:r w:rsidRPr="00235D91">
        <w:rPr>
          <w:color w:val="000000"/>
        </w:rPr>
        <w:t xml:space="preserve">. </w:t>
      </w:r>
    </w:p>
    <w:p w:rsidR="00F0109A" w:rsidRDefault="00F0109A" w:rsidP="00B45BF2">
      <w:pPr>
        <w:pStyle w:val="a9"/>
        <w:spacing w:before="0" w:beforeAutospacing="0" w:after="0" w:afterAutospacing="0"/>
        <w:jc w:val="both"/>
        <w:rPr>
          <w:color w:val="000000"/>
        </w:rPr>
      </w:pPr>
      <w:r w:rsidRPr="00235D91">
        <w:rPr>
          <w:color w:val="000000"/>
        </w:rPr>
        <w:t>Цикл - ______________________________________________________________________</w:t>
      </w:r>
      <w:r w:rsidR="00B45BF2">
        <w:rPr>
          <w:color w:val="000000"/>
        </w:rPr>
        <w:t>_________</w:t>
      </w:r>
    </w:p>
    <w:p w:rsidR="00F0109A" w:rsidRPr="00B45EBF" w:rsidRDefault="00F0109A" w:rsidP="00B45BF2">
      <w:pPr>
        <w:pStyle w:val="a9"/>
        <w:spacing w:before="0" w:beforeAutospacing="0" w:after="0" w:afterAutospacing="0"/>
        <w:jc w:val="both"/>
        <w:rPr>
          <w:b/>
          <w:color w:val="000000"/>
        </w:rPr>
      </w:pPr>
      <w:r>
        <w:rPr>
          <w:color w:val="000000"/>
        </w:rPr>
        <w:t>Цикл менеджмента - __________________________________________________________</w:t>
      </w:r>
      <w:r w:rsidR="00B45BF2">
        <w:rPr>
          <w:color w:val="000000"/>
        </w:rPr>
        <w:t>_________</w:t>
      </w:r>
    </w:p>
    <w:p w:rsidR="00B45BF2" w:rsidRDefault="00F0109A" w:rsidP="00F0109A">
      <w:pPr>
        <w:spacing w:before="75" w:after="75"/>
        <w:jc w:val="both"/>
        <w:rPr>
          <w:rFonts w:eastAsia="Times New Roman"/>
          <w:color w:val="000000"/>
          <w:lang w:eastAsia="ru-RU"/>
        </w:rPr>
      </w:pPr>
      <w:r>
        <w:rPr>
          <w:rFonts w:eastAsia="Times New Roman"/>
          <w:color w:val="000000"/>
          <w:lang w:eastAsia="ru-RU"/>
        </w:rPr>
        <w:t>2. Вычертите схе</w:t>
      </w:r>
      <w:r w:rsidR="00B45BF2">
        <w:rPr>
          <w:rFonts w:eastAsia="Times New Roman"/>
          <w:color w:val="000000"/>
          <w:lang w:eastAsia="ru-RU"/>
        </w:rPr>
        <w:t>му «Цикл менеджмента».</w:t>
      </w:r>
    </w:p>
    <w:p w:rsidR="00F0109A" w:rsidRPr="00D55D74" w:rsidRDefault="00F0109A" w:rsidP="00F0109A">
      <w:pPr>
        <w:pStyle w:val="a9"/>
        <w:spacing w:before="0" w:beforeAutospacing="0" w:after="0" w:afterAutospacing="0"/>
        <w:jc w:val="center"/>
        <w:rPr>
          <w:b/>
          <w:color w:val="000000"/>
        </w:rPr>
      </w:pPr>
      <w:r w:rsidRPr="00D55D74">
        <w:rPr>
          <w:b/>
          <w:color w:val="000000"/>
        </w:rPr>
        <w:t>Контрольные вопросы.</w:t>
      </w:r>
    </w:p>
    <w:p w:rsidR="00F0109A" w:rsidRPr="00D55D74" w:rsidRDefault="00F0109A" w:rsidP="00F0109A">
      <w:pPr>
        <w:pStyle w:val="a9"/>
        <w:spacing w:before="0" w:beforeAutospacing="0" w:after="0" w:afterAutospacing="0"/>
        <w:jc w:val="both"/>
        <w:rPr>
          <w:color w:val="000000"/>
        </w:rPr>
      </w:pPr>
      <w:r w:rsidRPr="00D55D74">
        <w:rPr>
          <w:color w:val="000000"/>
        </w:rPr>
        <w:t>1. Какие составляющие имеет управленческий процесс в организации?</w:t>
      </w:r>
    </w:p>
    <w:p w:rsidR="00F0109A" w:rsidRPr="00D55D74" w:rsidRDefault="00F0109A" w:rsidP="00F0109A">
      <w:pPr>
        <w:pStyle w:val="a9"/>
        <w:spacing w:before="0" w:beforeAutospacing="0" w:after="0" w:afterAutospacing="0"/>
        <w:jc w:val="both"/>
        <w:rPr>
          <w:color w:val="000000"/>
        </w:rPr>
      </w:pPr>
      <w:r w:rsidRPr="00D55D74">
        <w:rPr>
          <w:color w:val="000000"/>
        </w:rPr>
        <w:t>2. В чем заключаются особенности управленческого процесса?</w:t>
      </w:r>
    </w:p>
    <w:p w:rsidR="00F0109A" w:rsidRDefault="00F0109A" w:rsidP="00F0109A">
      <w:pPr>
        <w:jc w:val="both"/>
        <w:rPr>
          <w:rFonts w:eastAsia="Times New Roman"/>
          <w:color w:val="000000"/>
          <w:lang w:eastAsia="ru-RU"/>
        </w:rPr>
      </w:pPr>
      <w:r>
        <w:rPr>
          <w:rFonts w:eastAsia="Times New Roman"/>
          <w:color w:val="000000"/>
          <w:lang w:eastAsia="ru-RU"/>
        </w:rPr>
        <w:t>3. Функции управления, их состав и содержание.</w:t>
      </w:r>
    </w:p>
    <w:p w:rsidR="00F0109A" w:rsidRDefault="00F0109A" w:rsidP="00F0109A">
      <w:pPr>
        <w:jc w:val="both"/>
        <w:rPr>
          <w:color w:val="000000"/>
        </w:rPr>
      </w:pPr>
      <w:r>
        <w:rPr>
          <w:rFonts w:eastAsia="Times New Roman"/>
          <w:color w:val="000000"/>
          <w:lang w:eastAsia="ru-RU"/>
        </w:rPr>
        <w:t xml:space="preserve">4. </w:t>
      </w:r>
      <w:r w:rsidRPr="009F19FA">
        <w:rPr>
          <w:color w:val="000000"/>
        </w:rPr>
        <w:t>В чем состоит содержание процесса управления?</w:t>
      </w:r>
    </w:p>
    <w:p w:rsidR="00F0109A" w:rsidRDefault="00F0109A" w:rsidP="00F0109A">
      <w:pPr>
        <w:jc w:val="both"/>
        <w:rPr>
          <w:color w:val="000000"/>
        </w:rPr>
      </w:pPr>
      <w:r>
        <w:rPr>
          <w:color w:val="000000"/>
        </w:rPr>
        <w:t xml:space="preserve">5. </w:t>
      </w:r>
      <w:r w:rsidRPr="009F19FA">
        <w:rPr>
          <w:color w:val="000000"/>
        </w:rPr>
        <w:t>Какова сущность цикла менеджмента?</w:t>
      </w:r>
    </w:p>
    <w:p w:rsidR="00F0109A" w:rsidRDefault="00F0109A" w:rsidP="00F0109A">
      <w:pPr>
        <w:jc w:val="both"/>
        <w:rPr>
          <w:color w:val="000000"/>
        </w:rPr>
      </w:pPr>
      <w:r>
        <w:rPr>
          <w:color w:val="000000"/>
        </w:rPr>
        <w:t xml:space="preserve">6. </w:t>
      </w:r>
      <w:r w:rsidRPr="009F19FA">
        <w:rPr>
          <w:color w:val="000000"/>
        </w:rPr>
        <w:t>Анализ особенностей каждого вида функций.</w:t>
      </w:r>
    </w:p>
    <w:p w:rsidR="00F0109A" w:rsidRDefault="00F0109A" w:rsidP="00F0109A">
      <w:pPr>
        <w:jc w:val="both"/>
        <w:rPr>
          <w:color w:val="000000"/>
        </w:rPr>
      </w:pPr>
      <w:r>
        <w:rPr>
          <w:color w:val="000000"/>
        </w:rPr>
        <w:t xml:space="preserve">7. </w:t>
      </w:r>
      <w:r w:rsidRPr="009F19FA">
        <w:rPr>
          <w:color w:val="000000"/>
        </w:rPr>
        <w:t>Почему цикл менеджмента является основой управленческой деятельности?</w:t>
      </w:r>
    </w:p>
    <w:p w:rsidR="00F0109A" w:rsidRPr="009F19FA" w:rsidRDefault="00F0109A" w:rsidP="00F0109A">
      <w:pPr>
        <w:jc w:val="both"/>
        <w:rPr>
          <w:rFonts w:eastAsia="Times New Roman"/>
          <w:color w:val="000000"/>
          <w:lang w:eastAsia="ru-RU"/>
        </w:rPr>
      </w:pPr>
      <w:r>
        <w:rPr>
          <w:color w:val="000000"/>
        </w:rPr>
        <w:t xml:space="preserve">8. </w:t>
      </w:r>
      <w:r w:rsidRPr="009F19FA">
        <w:rPr>
          <w:color w:val="000000"/>
        </w:rPr>
        <w:t>В чем заключается взаимосвязь отдельных функций менеджмента?</w:t>
      </w:r>
    </w:p>
    <w:p w:rsidR="00F0109A" w:rsidRDefault="00F0109A" w:rsidP="00F0109A">
      <w:pPr>
        <w:spacing w:after="75"/>
        <w:jc w:val="both"/>
        <w:rPr>
          <w:rFonts w:eastAsia="Times New Roman"/>
          <w:color w:val="000000"/>
          <w:lang w:eastAsia="ru-RU"/>
        </w:rPr>
      </w:pPr>
    </w:p>
    <w:p w:rsidR="00F0109A" w:rsidRDefault="00F0109A" w:rsidP="00F0109A">
      <w:pPr>
        <w:shd w:val="clear" w:color="auto" w:fill="FFFFFF"/>
        <w:jc w:val="center"/>
        <w:rPr>
          <w:rFonts w:eastAsia="Times New Roman"/>
          <w:i/>
          <w:color w:val="000000"/>
          <w:lang w:eastAsia="ru-RU"/>
        </w:rPr>
      </w:pPr>
      <w:r>
        <w:rPr>
          <w:rFonts w:eastAsia="Times New Roman"/>
          <w:bCs/>
          <w:i/>
          <w:color w:val="000000"/>
          <w:lang w:eastAsia="ru-RU"/>
        </w:rPr>
        <w:lastRenderedPageBreak/>
        <w:t>Практическое занятие №4</w:t>
      </w:r>
    </w:p>
    <w:p w:rsidR="00F0109A" w:rsidRDefault="00F0109A" w:rsidP="00F0109A">
      <w:pPr>
        <w:shd w:val="clear" w:color="auto" w:fill="FFFFFF"/>
        <w:spacing w:after="150"/>
        <w:jc w:val="center"/>
        <w:rPr>
          <w:rFonts w:eastAsia="Times New Roman"/>
          <w:color w:val="000000"/>
          <w:lang w:eastAsia="ru-RU"/>
        </w:rPr>
      </w:pPr>
      <w:r>
        <w:rPr>
          <w:rFonts w:eastAsia="Times New Roman"/>
          <w:b/>
          <w:bCs/>
          <w:color w:val="000000"/>
          <w:lang w:eastAsia="ru-RU"/>
        </w:rPr>
        <w:t>Модели менеджмента.</w:t>
      </w:r>
    </w:p>
    <w:p w:rsidR="00F0109A" w:rsidRDefault="00F0109A" w:rsidP="00F0109A">
      <w:pPr>
        <w:shd w:val="clear" w:color="auto" w:fill="FFFFFF"/>
        <w:rPr>
          <w:rFonts w:eastAsia="Times New Roman"/>
          <w:b/>
          <w:bCs/>
          <w:color w:val="000000"/>
          <w:lang w:eastAsia="ru-RU"/>
        </w:rPr>
      </w:pPr>
      <w:r>
        <w:rPr>
          <w:rFonts w:eastAsia="Times New Roman"/>
          <w:b/>
          <w:bCs/>
          <w:color w:val="000000"/>
          <w:lang w:eastAsia="ru-RU"/>
        </w:rPr>
        <w:t>Цели: </w:t>
      </w:r>
    </w:p>
    <w:p w:rsidR="00F0109A" w:rsidRDefault="00F0109A" w:rsidP="00F0109A">
      <w:pPr>
        <w:shd w:val="clear" w:color="auto" w:fill="FFFFFF"/>
        <w:rPr>
          <w:rFonts w:eastAsia="Times New Roman"/>
          <w:color w:val="000000"/>
          <w:lang w:eastAsia="ru-RU"/>
        </w:rPr>
      </w:pPr>
      <w:r>
        <w:rPr>
          <w:rFonts w:eastAsia="Times New Roman"/>
          <w:color w:val="000000"/>
          <w:lang w:eastAsia="ru-RU"/>
        </w:rPr>
        <w:t>- Изучение различных моделей менеджмента.</w:t>
      </w:r>
    </w:p>
    <w:p w:rsidR="00F0109A" w:rsidRDefault="00F0109A" w:rsidP="00F0109A">
      <w:pPr>
        <w:shd w:val="clear" w:color="auto" w:fill="FFFFFF"/>
        <w:rPr>
          <w:rFonts w:eastAsia="Times New Roman"/>
          <w:color w:val="000000"/>
          <w:lang w:eastAsia="ru-RU"/>
        </w:rPr>
      </w:pPr>
      <w:r>
        <w:rPr>
          <w:rFonts w:eastAsia="Times New Roman"/>
          <w:color w:val="000000"/>
          <w:lang w:eastAsia="ru-RU"/>
        </w:rPr>
        <w:t>- Ознакомление с моделями менеджмента.</w:t>
      </w:r>
    </w:p>
    <w:p w:rsidR="00F0109A" w:rsidRDefault="00F0109A" w:rsidP="00F0109A">
      <w:pPr>
        <w:shd w:val="clear" w:color="auto" w:fill="FFFFFF"/>
        <w:rPr>
          <w:rFonts w:eastAsia="Times New Roman"/>
          <w:b/>
          <w:color w:val="000000"/>
          <w:lang w:eastAsia="ru-RU"/>
        </w:rPr>
      </w:pPr>
      <w:r>
        <w:rPr>
          <w:rFonts w:eastAsia="Times New Roman"/>
          <w:b/>
          <w:color w:val="000000"/>
          <w:lang w:eastAsia="ru-RU"/>
        </w:rPr>
        <w:t>Задачи:</w:t>
      </w:r>
    </w:p>
    <w:p w:rsidR="00F0109A" w:rsidRDefault="00F0109A" w:rsidP="00F0109A">
      <w:pPr>
        <w:shd w:val="clear" w:color="auto" w:fill="FFFFFF"/>
        <w:rPr>
          <w:rFonts w:eastAsia="Times New Roman"/>
          <w:color w:val="333333"/>
          <w:lang w:eastAsia="ru-RU"/>
        </w:rPr>
      </w:pPr>
      <w:r>
        <w:rPr>
          <w:rFonts w:eastAsia="Times New Roman"/>
          <w:b/>
          <w:color w:val="333333"/>
          <w:lang w:eastAsia="ru-RU"/>
        </w:rPr>
        <w:t xml:space="preserve">- </w:t>
      </w:r>
      <w:r>
        <w:rPr>
          <w:rFonts w:eastAsia="Times New Roman"/>
          <w:color w:val="333333"/>
          <w:lang w:eastAsia="ru-RU"/>
        </w:rPr>
        <w:t>Ознакомление с основными понятиями, терминами и определениями, используемыми при рассмотрении темы.</w:t>
      </w:r>
    </w:p>
    <w:p w:rsidR="00F0109A" w:rsidRDefault="00F0109A" w:rsidP="00F0109A">
      <w:pPr>
        <w:shd w:val="clear" w:color="auto" w:fill="FFFFFF"/>
        <w:rPr>
          <w:rFonts w:eastAsia="Times New Roman"/>
          <w:color w:val="333333"/>
          <w:lang w:eastAsia="ru-RU"/>
        </w:rPr>
      </w:pPr>
      <w:r>
        <w:rPr>
          <w:rFonts w:eastAsia="Times New Roman"/>
          <w:color w:val="333333"/>
          <w:lang w:eastAsia="ru-RU"/>
        </w:rPr>
        <w:t>- Проанализировать и сравнить модели менеджмента.</w:t>
      </w:r>
    </w:p>
    <w:p w:rsidR="00F0109A" w:rsidRDefault="00F0109A" w:rsidP="00F0109A">
      <w:pPr>
        <w:shd w:val="clear" w:color="auto" w:fill="FFFFFF"/>
        <w:rPr>
          <w:rFonts w:eastAsia="Times New Roman"/>
          <w:color w:val="333333"/>
          <w:lang w:eastAsia="ru-RU"/>
        </w:rPr>
      </w:pPr>
    </w:p>
    <w:p w:rsidR="00F0109A" w:rsidRDefault="00F0109A" w:rsidP="00B45BF2">
      <w:pPr>
        <w:suppressAutoHyphens/>
        <w:jc w:val="center"/>
        <w:rPr>
          <w:rFonts w:eastAsia="Times New Roman"/>
          <w:b/>
          <w:lang w:eastAsia="ar-SA"/>
        </w:rPr>
      </w:pPr>
      <w:r w:rsidRPr="00DC6837">
        <w:rPr>
          <w:rFonts w:eastAsia="Times New Roman"/>
          <w:b/>
          <w:lang w:eastAsia="ar-SA"/>
        </w:rPr>
        <w:t>1 Теоретическая часть</w:t>
      </w:r>
    </w:p>
    <w:p w:rsidR="00F0109A" w:rsidRPr="000C7C6F" w:rsidRDefault="00F0109A" w:rsidP="00F0109A">
      <w:pPr>
        <w:jc w:val="both"/>
        <w:rPr>
          <w:rFonts w:eastAsia="Times New Roman"/>
          <w:lang w:eastAsia="ru-RU"/>
        </w:rPr>
      </w:pPr>
      <w:r>
        <w:rPr>
          <w:rFonts w:eastAsia="Times New Roman"/>
          <w:color w:val="000000"/>
          <w:lang w:eastAsia="ru-RU"/>
        </w:rPr>
        <w:t xml:space="preserve">         </w:t>
      </w:r>
      <w:r w:rsidRPr="000C7C6F">
        <w:rPr>
          <w:rFonts w:eastAsia="Times New Roman"/>
          <w:lang w:eastAsia="ru-RU"/>
        </w:rPr>
        <w:t>Под </w:t>
      </w:r>
      <w:r w:rsidRPr="000C7C6F">
        <w:rPr>
          <w:rFonts w:eastAsia="Times New Roman"/>
          <w:b/>
          <w:iCs/>
          <w:lang w:eastAsia="ru-RU"/>
        </w:rPr>
        <w:t>«моделью менеджмента»</w:t>
      </w:r>
      <w:r w:rsidRPr="000C7C6F">
        <w:rPr>
          <w:rFonts w:eastAsia="Times New Roman"/>
          <w:lang w:eastAsia="ru-RU"/>
        </w:rPr>
        <w:t> следует понимать теоретически выстроенную целостную совокупность представлений о том, как выглядит и как должна выглядеть система управления, как она воздействует и как должна воздействовать на объект управления, как адаптируется и как должна адаптироваться к изменениям во внешней среде.</w:t>
      </w:r>
    </w:p>
    <w:p w:rsidR="00F0109A" w:rsidRPr="000C7C6F" w:rsidRDefault="00F0109A" w:rsidP="00F0109A">
      <w:pPr>
        <w:jc w:val="both"/>
        <w:rPr>
          <w:rFonts w:eastAsia="Times New Roman"/>
          <w:lang w:eastAsia="ru-RU"/>
        </w:rPr>
      </w:pPr>
      <w:r w:rsidRPr="000C7C6F">
        <w:rPr>
          <w:rFonts w:eastAsia="Times New Roman"/>
          <w:b/>
          <w:lang w:eastAsia="ru-RU"/>
        </w:rPr>
        <w:t xml:space="preserve">       Национальная модель менеджмента (НММ) - </w:t>
      </w:r>
      <w:r w:rsidRPr="000C7C6F">
        <w:rPr>
          <w:rFonts w:eastAsia="Times New Roman"/>
          <w:lang w:eastAsia="ru-RU"/>
        </w:rPr>
        <w:t xml:space="preserve"> это совокупность управленческих отношений на типичном предприятии страны.</w:t>
      </w:r>
    </w:p>
    <w:p w:rsidR="00F0109A" w:rsidRPr="000C7C6F" w:rsidRDefault="00F0109A" w:rsidP="00F0109A">
      <w:pPr>
        <w:pStyle w:val="richfactdown-paragraph"/>
        <w:shd w:val="clear" w:color="auto" w:fill="FFFFFF"/>
        <w:spacing w:before="0" w:beforeAutospacing="0" w:after="0" w:afterAutospacing="0"/>
        <w:jc w:val="both"/>
        <w:rPr>
          <w:rStyle w:val="aa"/>
          <w:b w:val="0"/>
          <w:bCs w:val="0"/>
        </w:rPr>
      </w:pPr>
      <w:r w:rsidRPr="000C7C6F">
        <w:rPr>
          <w:b/>
        </w:rPr>
        <w:t xml:space="preserve">       Модели менеджмента</w:t>
      </w:r>
      <w:r w:rsidRPr="000C7C6F">
        <w:t xml:space="preserve"> - </w:t>
      </w:r>
      <w:r w:rsidRPr="00CD45B4">
        <w:rPr>
          <w:b/>
        </w:rPr>
        <w:t>это </w:t>
      </w:r>
      <w:r w:rsidRPr="00CD45B4">
        <w:rPr>
          <w:rStyle w:val="aa"/>
          <w:b w:val="0"/>
        </w:rPr>
        <w:t>теоретически выстроенная система представлений о том, как должно быть организовано управление, как оно должно действовать на объект и адаптироваться к трансформациям внешней среды</w:t>
      </w:r>
      <w:r w:rsidRPr="000C7C6F">
        <w:rPr>
          <w:rStyle w:val="aa"/>
        </w:rPr>
        <w:t>.</w:t>
      </w:r>
    </w:p>
    <w:p w:rsidR="00F0109A" w:rsidRPr="000C7C6F" w:rsidRDefault="00F0109A" w:rsidP="00F0109A">
      <w:pPr>
        <w:jc w:val="both"/>
        <w:rPr>
          <w:rFonts w:eastAsia="Times New Roman"/>
          <w:lang w:eastAsia="ru-RU"/>
        </w:rPr>
      </w:pPr>
      <w:r w:rsidRPr="000C7C6F">
        <w:rPr>
          <w:rFonts w:eastAsia="Times New Roman"/>
          <w:lang w:eastAsia="ru-RU"/>
        </w:rPr>
        <w:t xml:space="preserve">        В соответствии со сложившейся практикой модель, которая руководителю или управленческой команде, представляется идеальной или наиболее подходящей может быть:</w:t>
      </w:r>
    </w:p>
    <w:p w:rsidR="00F0109A" w:rsidRPr="000C7C6F" w:rsidRDefault="00F0109A" w:rsidP="00275609">
      <w:pPr>
        <w:numPr>
          <w:ilvl w:val="0"/>
          <w:numId w:val="11"/>
        </w:numPr>
        <w:spacing w:after="100" w:afterAutospacing="1"/>
        <w:jc w:val="both"/>
        <w:rPr>
          <w:rFonts w:eastAsia="Times New Roman"/>
          <w:lang w:eastAsia="ru-RU"/>
        </w:rPr>
      </w:pPr>
      <w:r w:rsidRPr="000C7C6F">
        <w:rPr>
          <w:rFonts w:eastAsia="Times New Roman"/>
          <w:b/>
          <w:bCs/>
          <w:i/>
          <w:iCs/>
          <w:lang w:eastAsia="ru-RU"/>
        </w:rPr>
        <w:t>уже готовой</w:t>
      </w:r>
      <w:r w:rsidRPr="000C7C6F">
        <w:rPr>
          <w:rFonts w:eastAsia="Times New Roman"/>
          <w:lang w:eastAsia="ru-RU"/>
        </w:rPr>
        <w:t>, так как мировой и отечественный опыт практического менеджмента дал немалое количество моделей, которые в свое время и при определенных условиях дали положительный результат;</w:t>
      </w:r>
    </w:p>
    <w:p w:rsidR="00F0109A" w:rsidRPr="000C7C6F" w:rsidRDefault="00F0109A" w:rsidP="00275609">
      <w:pPr>
        <w:numPr>
          <w:ilvl w:val="0"/>
          <w:numId w:val="11"/>
        </w:numPr>
        <w:spacing w:after="100" w:afterAutospacing="1"/>
        <w:jc w:val="both"/>
        <w:rPr>
          <w:rFonts w:eastAsia="Times New Roman"/>
          <w:lang w:eastAsia="ru-RU"/>
        </w:rPr>
      </w:pPr>
      <w:r w:rsidRPr="000C7C6F">
        <w:rPr>
          <w:rFonts w:eastAsia="Times New Roman"/>
          <w:b/>
          <w:bCs/>
          <w:i/>
          <w:iCs/>
          <w:lang w:eastAsia="ru-RU"/>
        </w:rPr>
        <w:t>сконструированной моделью</w:t>
      </w:r>
      <w:r w:rsidRPr="000C7C6F">
        <w:rPr>
          <w:rFonts w:eastAsia="Times New Roman"/>
          <w:lang w:eastAsia="ru-RU"/>
        </w:rPr>
        <w:t> по "методу сборки" из готовых деталей и блоков, которыми будут являться наиболее эффективно работающие элементы различных моделей управления;</w:t>
      </w:r>
    </w:p>
    <w:p w:rsidR="00F0109A" w:rsidRPr="000C7C6F" w:rsidRDefault="00F0109A" w:rsidP="00275609">
      <w:pPr>
        <w:numPr>
          <w:ilvl w:val="0"/>
          <w:numId w:val="11"/>
        </w:numPr>
        <w:spacing w:after="100" w:afterAutospacing="1"/>
        <w:jc w:val="both"/>
        <w:rPr>
          <w:rFonts w:eastAsia="Times New Roman"/>
          <w:lang w:eastAsia="ru-RU"/>
        </w:rPr>
      </w:pPr>
      <w:r w:rsidRPr="000C7C6F">
        <w:rPr>
          <w:rFonts w:eastAsia="Times New Roman"/>
          <w:b/>
          <w:bCs/>
          <w:i/>
          <w:iCs/>
          <w:lang w:eastAsia="ru-RU"/>
        </w:rPr>
        <w:t>базовой моделью</w:t>
      </w:r>
      <w:r w:rsidRPr="000C7C6F">
        <w:rPr>
          <w:rFonts w:eastAsia="Times New Roman"/>
          <w:lang w:eastAsia="ru-RU"/>
        </w:rPr>
        <w:t> управления, которая в максимальной мере отвечает предъявляемым требованиям, при этом исключаются из неё нежелательные элементы, разрабатываются и встраиваются в нее новые элементы, отвечающие специфическим особенностям управляемого объекта и условиям его функционирования;</w:t>
      </w:r>
    </w:p>
    <w:p w:rsidR="00F0109A" w:rsidRPr="000C7C6F" w:rsidRDefault="00F0109A" w:rsidP="00275609">
      <w:pPr>
        <w:numPr>
          <w:ilvl w:val="0"/>
          <w:numId w:val="11"/>
        </w:numPr>
        <w:jc w:val="both"/>
        <w:rPr>
          <w:rFonts w:eastAsia="Times New Roman"/>
          <w:lang w:eastAsia="ru-RU"/>
        </w:rPr>
      </w:pPr>
      <w:r w:rsidRPr="000C7C6F">
        <w:rPr>
          <w:rFonts w:eastAsia="Times New Roman"/>
          <w:b/>
          <w:bCs/>
          <w:i/>
          <w:iCs/>
          <w:lang w:eastAsia="ru-RU"/>
        </w:rPr>
        <w:t>принципиально новой моделью</w:t>
      </w:r>
      <w:r w:rsidRPr="000C7C6F">
        <w:rPr>
          <w:rFonts w:eastAsia="Times New Roman"/>
          <w:lang w:eastAsia="ru-RU"/>
        </w:rPr>
        <w:t>, опирающейся на совершенно новую парадигму, способную уловить едва наметившиеся изменения во внешней среде, которым суждено стать доминантными в будущем.</w:t>
      </w:r>
    </w:p>
    <w:p w:rsidR="00F0109A" w:rsidRPr="000C7C6F" w:rsidRDefault="00F0109A" w:rsidP="00F0109A">
      <w:pPr>
        <w:pStyle w:val="richfactdown-paragraph"/>
        <w:shd w:val="clear" w:color="auto" w:fill="FFFFFF"/>
        <w:spacing w:before="0" w:beforeAutospacing="0" w:after="0" w:afterAutospacing="0"/>
        <w:jc w:val="both"/>
        <w:rPr>
          <w:b/>
          <w:i/>
        </w:rPr>
      </w:pPr>
      <w:r w:rsidRPr="000C7C6F">
        <w:rPr>
          <w:b/>
          <w:i/>
        </w:rPr>
        <w:t xml:space="preserve">       По территориальному происхождению выделяют ряд основных моделей менеджмента:</w:t>
      </w:r>
    </w:p>
    <w:p w:rsidR="00F0109A" w:rsidRPr="000C7C6F" w:rsidRDefault="00F0109A" w:rsidP="00275609">
      <w:pPr>
        <w:pStyle w:val="richfactdown-paragraph"/>
        <w:numPr>
          <w:ilvl w:val="0"/>
          <w:numId w:val="10"/>
        </w:numPr>
        <w:shd w:val="clear" w:color="auto" w:fill="FFFFFF"/>
        <w:spacing w:before="0" w:beforeAutospacing="0" w:after="0" w:afterAutospacing="0"/>
        <w:ind w:left="0"/>
        <w:jc w:val="both"/>
      </w:pPr>
      <w:r w:rsidRPr="000C7C6F">
        <w:rPr>
          <w:rStyle w:val="aa"/>
          <w:i/>
        </w:rPr>
        <w:t>Японская модель</w:t>
      </w:r>
      <w:r w:rsidRPr="000C7C6F">
        <w:rPr>
          <w:rStyle w:val="aa"/>
        </w:rPr>
        <w:t>.</w:t>
      </w:r>
      <w:r w:rsidRPr="000C7C6F">
        <w:t> Формировалась под воздействием двух основных факторов: освоение и адаптация лучшего зарубежного организационного и управленческого опыта, опора на национальные традиции.</w:t>
      </w:r>
    </w:p>
    <w:p w:rsidR="00F0109A" w:rsidRPr="000C7C6F" w:rsidRDefault="00F0109A" w:rsidP="00275609">
      <w:pPr>
        <w:pStyle w:val="richfactdown-paragraph"/>
        <w:numPr>
          <w:ilvl w:val="0"/>
          <w:numId w:val="10"/>
        </w:numPr>
        <w:shd w:val="clear" w:color="auto" w:fill="FFFFFF"/>
        <w:spacing w:before="0" w:beforeAutospacing="0" w:after="0" w:afterAutospacing="0"/>
        <w:ind w:left="0"/>
        <w:jc w:val="both"/>
      </w:pPr>
      <w:r w:rsidRPr="000C7C6F">
        <w:rPr>
          <w:b/>
          <w:i/>
        </w:rPr>
        <w:t xml:space="preserve">Китайская модель. </w:t>
      </w:r>
      <w:r w:rsidRPr="000C7C6F">
        <w:t>Строится на единоличном контроле всех производственных и административных процессов.</w:t>
      </w:r>
    </w:p>
    <w:p w:rsidR="00F0109A" w:rsidRPr="000C7C6F" w:rsidRDefault="00F0109A" w:rsidP="00275609">
      <w:pPr>
        <w:pStyle w:val="richfactdown-paragraph"/>
        <w:numPr>
          <w:ilvl w:val="0"/>
          <w:numId w:val="10"/>
        </w:numPr>
        <w:shd w:val="clear" w:color="auto" w:fill="FFFFFF"/>
        <w:spacing w:before="0" w:beforeAutospacing="0" w:after="0" w:afterAutospacing="0"/>
        <w:ind w:left="0"/>
        <w:jc w:val="both"/>
      </w:pPr>
      <w:r w:rsidRPr="000C7C6F">
        <w:rPr>
          <w:rStyle w:val="aa"/>
          <w:i/>
        </w:rPr>
        <w:t>Американская модель.</w:t>
      </w:r>
      <w:r w:rsidRPr="000C7C6F">
        <w:t> В значительной степени обусловлена особенностями менталитета и культуры США.</w:t>
      </w:r>
    </w:p>
    <w:p w:rsidR="00F0109A" w:rsidRPr="000C7C6F" w:rsidRDefault="00F0109A" w:rsidP="00275609">
      <w:pPr>
        <w:pStyle w:val="richfactdown-paragraph"/>
        <w:numPr>
          <w:ilvl w:val="0"/>
          <w:numId w:val="10"/>
        </w:numPr>
        <w:shd w:val="clear" w:color="auto" w:fill="FFFFFF"/>
        <w:spacing w:before="0" w:beforeAutospacing="0" w:after="0" w:afterAutospacing="0"/>
        <w:ind w:left="0"/>
        <w:jc w:val="both"/>
      </w:pPr>
      <w:r w:rsidRPr="000C7C6F">
        <w:rPr>
          <w:rStyle w:val="aa"/>
          <w:i/>
        </w:rPr>
        <w:t>Европейская модель</w:t>
      </w:r>
      <w:r w:rsidRPr="000C7C6F">
        <w:rPr>
          <w:rStyle w:val="aa"/>
        </w:rPr>
        <w:t>.</w:t>
      </w:r>
      <w:r w:rsidRPr="000C7C6F">
        <w:t> Построена на принципах социального договора и консенсуса.</w:t>
      </w:r>
    </w:p>
    <w:p w:rsidR="00F0109A" w:rsidRPr="00C503B1" w:rsidRDefault="00F0109A" w:rsidP="00275609">
      <w:pPr>
        <w:pStyle w:val="richfactdown-paragraph"/>
        <w:numPr>
          <w:ilvl w:val="0"/>
          <w:numId w:val="10"/>
        </w:numPr>
        <w:shd w:val="clear" w:color="auto" w:fill="FFFFFF"/>
        <w:spacing w:before="0" w:beforeAutospacing="0" w:after="0" w:afterAutospacing="0"/>
        <w:ind w:left="0"/>
        <w:jc w:val="both"/>
      </w:pPr>
      <w:r w:rsidRPr="000C7C6F">
        <w:rPr>
          <w:rStyle w:val="aa"/>
          <w:i/>
        </w:rPr>
        <w:t>Российская модель.</w:t>
      </w:r>
      <w:r w:rsidRPr="000C7C6F">
        <w:t> Характеризуется отсутствием единых формальных критериев, стандартов менеджмента, высокой степенью влияния традиции, межличностных отношений, стереотипов, уровня общей культуры.</w:t>
      </w:r>
    </w:p>
    <w:p w:rsidR="00F0109A" w:rsidRPr="000C7C6F" w:rsidRDefault="00F0109A" w:rsidP="00F0109A">
      <w:pPr>
        <w:jc w:val="both"/>
        <w:rPr>
          <w:rFonts w:eastAsia="Times New Roman"/>
          <w:lang w:eastAsia="ru-RU"/>
        </w:rPr>
      </w:pPr>
      <w:r w:rsidRPr="000C7C6F">
        <w:rPr>
          <w:rFonts w:eastAsia="Times New Roman"/>
          <w:lang w:eastAsia="ru-RU"/>
        </w:rPr>
        <w:t xml:space="preserve">       Национальные модели менеджмента представлены на рисунке 1.</w:t>
      </w:r>
    </w:p>
    <w:p w:rsidR="00F0109A" w:rsidRDefault="00F0109A" w:rsidP="00F0109A">
      <w:pPr>
        <w:jc w:val="both"/>
        <w:rPr>
          <w:rFonts w:eastAsia="Times New Roman"/>
          <w:color w:val="000000"/>
          <w:lang w:eastAsia="ru-RU"/>
        </w:rPr>
      </w:pPr>
    </w:p>
    <w:p w:rsidR="00F0109A" w:rsidRPr="002B6121" w:rsidRDefault="00F0109A" w:rsidP="00F0109A">
      <w:pPr>
        <w:jc w:val="both"/>
        <w:rPr>
          <w:rFonts w:eastAsia="Times New Roman"/>
          <w:color w:val="000000"/>
          <w:lang w:eastAsia="ru-RU"/>
        </w:rPr>
      </w:pPr>
      <w:r w:rsidRPr="005B095A">
        <w:rPr>
          <w:rFonts w:eastAsia="Times New Roman"/>
          <w:noProof/>
          <w:color w:val="000000"/>
          <w:lang w:eastAsia="ru-RU"/>
        </w:rPr>
        <w:lastRenderedPageBreak/>
        <w:drawing>
          <wp:inline distT="0" distB="0" distL="0" distR="0" wp14:anchorId="5EB281F0" wp14:editId="23526875">
            <wp:extent cx="6486525" cy="3429000"/>
            <wp:effectExtent l="0" t="0" r="9525" b="0"/>
            <wp:docPr id="9" name="Рисунок 9" descr="C:\Users\Admin\Desktop\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image002.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90685" cy="3431199"/>
                    </a:xfrm>
                    <a:prstGeom prst="rect">
                      <a:avLst/>
                    </a:prstGeom>
                    <a:noFill/>
                    <a:ln>
                      <a:noFill/>
                    </a:ln>
                  </pic:spPr>
                </pic:pic>
              </a:graphicData>
            </a:graphic>
          </wp:inline>
        </w:drawing>
      </w:r>
    </w:p>
    <w:p w:rsidR="00F0109A" w:rsidRPr="00547C5F" w:rsidRDefault="00F0109A" w:rsidP="00F0109A">
      <w:pPr>
        <w:suppressAutoHyphens/>
        <w:spacing w:line="360" w:lineRule="auto"/>
        <w:jc w:val="center"/>
        <w:rPr>
          <w:rFonts w:eastAsia="Times New Roman"/>
          <w:lang w:eastAsia="ru-RU"/>
        </w:rPr>
      </w:pPr>
      <w:r w:rsidRPr="00547C5F">
        <w:rPr>
          <w:rFonts w:eastAsia="Times New Roman"/>
          <w:lang w:eastAsia="ru-RU"/>
        </w:rPr>
        <w:t>Рис.1. Национальные модели менеджмента.</w:t>
      </w:r>
    </w:p>
    <w:p w:rsidR="00F0109A" w:rsidRPr="00547C5F" w:rsidRDefault="00F0109A" w:rsidP="00F0109A">
      <w:pPr>
        <w:jc w:val="both"/>
        <w:rPr>
          <w:rFonts w:eastAsia="Times New Roman"/>
          <w:b/>
          <w:i/>
          <w:lang w:eastAsia="ru-RU"/>
        </w:rPr>
      </w:pPr>
      <w:r w:rsidRPr="00547C5F">
        <w:rPr>
          <w:rFonts w:eastAsia="Times New Roman"/>
          <w:b/>
          <w:i/>
          <w:lang w:eastAsia="ru-RU"/>
        </w:rPr>
        <w:t xml:space="preserve">        Национальные особенности моделей менеджмента важны сегодня по следующим мотивам:</w:t>
      </w:r>
    </w:p>
    <w:p w:rsidR="00F0109A" w:rsidRPr="00547C5F" w:rsidRDefault="00F0109A" w:rsidP="00275609">
      <w:pPr>
        <w:numPr>
          <w:ilvl w:val="0"/>
          <w:numId w:val="12"/>
        </w:numPr>
        <w:spacing w:after="100" w:afterAutospacing="1"/>
        <w:jc w:val="both"/>
        <w:rPr>
          <w:rFonts w:eastAsia="Times New Roman"/>
          <w:lang w:eastAsia="ru-RU"/>
        </w:rPr>
      </w:pPr>
      <w:r w:rsidRPr="00547C5F">
        <w:rPr>
          <w:rFonts w:eastAsia="Times New Roman"/>
          <w:lang w:eastAsia="ru-RU"/>
        </w:rPr>
        <w:t>Многие организации активно взаимодействуют с зарубежными фирмами и компаниями. В процессе такого взаимодействия могут возникать проблемы, связанные с тем, что его участники действуют в соответствии с традициями, принятыми в их культуре.</w:t>
      </w:r>
    </w:p>
    <w:p w:rsidR="00F0109A" w:rsidRPr="00547C5F" w:rsidRDefault="00F0109A" w:rsidP="00275609">
      <w:pPr>
        <w:numPr>
          <w:ilvl w:val="0"/>
          <w:numId w:val="12"/>
        </w:numPr>
        <w:spacing w:after="100" w:afterAutospacing="1"/>
        <w:jc w:val="both"/>
        <w:rPr>
          <w:rFonts w:eastAsia="Times New Roman"/>
          <w:lang w:eastAsia="ru-RU"/>
        </w:rPr>
      </w:pPr>
      <w:r w:rsidRPr="00547C5F">
        <w:rPr>
          <w:rFonts w:eastAsia="Times New Roman"/>
          <w:lang w:eastAsia="ru-RU"/>
        </w:rPr>
        <w:t>Опыт зарубежных компаний может быть полезным в других культурах. Особенно это важно в связи с формированием мировой экономики и усложнением связей между экономиками отдельных стран.</w:t>
      </w:r>
    </w:p>
    <w:p w:rsidR="00F0109A" w:rsidRDefault="00F0109A" w:rsidP="00C34B5C">
      <w:pPr>
        <w:numPr>
          <w:ilvl w:val="0"/>
          <w:numId w:val="12"/>
        </w:numPr>
        <w:jc w:val="both"/>
        <w:rPr>
          <w:rFonts w:eastAsia="Times New Roman"/>
          <w:lang w:eastAsia="ru-RU"/>
        </w:rPr>
      </w:pPr>
      <w:r w:rsidRPr="00547C5F">
        <w:rPr>
          <w:rFonts w:eastAsia="Times New Roman"/>
          <w:lang w:eastAsia="ru-RU"/>
        </w:rPr>
        <w:t>Менеджер может найти работу за границей. Естественно, ему потребуются хотя бы некоторые знания о том, как принято управлять деятельностью людей в данной стране. То же касается и обмена между предприятиями.</w:t>
      </w:r>
    </w:p>
    <w:p w:rsidR="00C34B5C" w:rsidRPr="00C34B5C" w:rsidRDefault="00C34B5C" w:rsidP="00C34B5C">
      <w:pPr>
        <w:ind w:left="720"/>
        <w:jc w:val="both"/>
        <w:rPr>
          <w:rFonts w:eastAsia="Times New Roman"/>
          <w:lang w:eastAsia="ru-RU"/>
        </w:rPr>
      </w:pPr>
    </w:p>
    <w:p w:rsidR="00F0109A" w:rsidRPr="00C503B1" w:rsidRDefault="00C503B1" w:rsidP="00C503B1">
      <w:pPr>
        <w:pStyle w:val="a9"/>
        <w:spacing w:before="0" w:beforeAutospacing="0" w:after="168" w:afterAutospacing="0"/>
        <w:jc w:val="center"/>
        <w:rPr>
          <w:b/>
          <w:lang w:eastAsia="ar-SA"/>
        </w:rPr>
      </w:pPr>
      <w:r>
        <w:rPr>
          <w:b/>
          <w:lang w:eastAsia="ar-SA"/>
        </w:rPr>
        <w:t>2. Практическая часть</w:t>
      </w:r>
    </w:p>
    <w:p w:rsidR="00F0109A" w:rsidRPr="00422661" w:rsidRDefault="00F0109A" w:rsidP="00F0109A">
      <w:pPr>
        <w:rPr>
          <w:b/>
        </w:rPr>
      </w:pPr>
      <w:r w:rsidRPr="00422661">
        <w:rPr>
          <w:b/>
        </w:rPr>
        <w:t>Задание 1.</w:t>
      </w:r>
      <w:r w:rsidRPr="00307AB8">
        <w:rPr>
          <w:rFonts w:eastAsia="Times New Roman"/>
          <w:color w:val="000000"/>
          <w:lang w:eastAsia="ru-RU"/>
        </w:rPr>
        <w:t xml:space="preserve"> </w:t>
      </w:r>
      <w:r w:rsidRPr="003836CE">
        <w:rPr>
          <w:rFonts w:eastAsia="Times New Roman"/>
          <w:color w:val="000000"/>
          <w:lang w:eastAsia="ru-RU"/>
        </w:rPr>
        <w:t>Напишите определения.</w:t>
      </w:r>
    </w:p>
    <w:p w:rsidR="00F0109A" w:rsidRPr="00307AB8" w:rsidRDefault="00F0109A" w:rsidP="00F0109A">
      <w:r w:rsidRPr="00307AB8">
        <w:t>Модель менеджмента</w:t>
      </w:r>
      <w:r>
        <w:t>__________________________________________________________</w:t>
      </w:r>
      <w:r w:rsidR="00B45BF2">
        <w:t>__________</w:t>
      </w:r>
      <w:r w:rsidRPr="00307AB8">
        <w:t xml:space="preserve"> </w:t>
      </w:r>
    </w:p>
    <w:p w:rsidR="00F0109A" w:rsidRDefault="00F0109A" w:rsidP="00F0109A">
      <w:r w:rsidRPr="00307AB8">
        <w:t>Национальная модель менеджмента (НММ)</w:t>
      </w:r>
      <w:r>
        <w:t>_______________________________________</w:t>
      </w:r>
      <w:r w:rsidR="00B45BF2">
        <w:t>__________</w:t>
      </w:r>
    </w:p>
    <w:p w:rsidR="00C503B1" w:rsidRDefault="00C503B1" w:rsidP="00F0109A"/>
    <w:p w:rsidR="00F0109A" w:rsidRPr="00547C5F" w:rsidRDefault="00F0109A" w:rsidP="00F0109A">
      <w:pPr>
        <w:rPr>
          <w:b/>
        </w:rPr>
      </w:pPr>
      <w:r w:rsidRPr="00547C5F">
        <w:rPr>
          <w:b/>
        </w:rPr>
        <w:t>Задание 2.</w:t>
      </w:r>
    </w:p>
    <w:p w:rsidR="00F0109A" w:rsidRDefault="00F0109A" w:rsidP="00F0109A">
      <w:r>
        <w:t>Перечислите основные модели менеджмента по территориальному признаку.</w:t>
      </w:r>
    </w:p>
    <w:p w:rsidR="00F0109A" w:rsidRPr="00307AB8" w:rsidRDefault="00F0109A" w:rsidP="00F0109A"/>
    <w:p w:rsidR="00861323" w:rsidRDefault="00F0109A" w:rsidP="00F0109A">
      <w:pPr>
        <w:rPr>
          <w:rFonts w:eastAsia="Times New Roman"/>
          <w:color w:val="000000"/>
          <w:lang w:eastAsia="ru-RU"/>
        </w:rPr>
      </w:pPr>
      <w:r>
        <w:rPr>
          <w:rFonts w:eastAsia="Times New Roman"/>
          <w:b/>
          <w:bCs/>
          <w:color w:val="000000"/>
          <w:lang w:eastAsia="ru-RU"/>
        </w:rPr>
        <w:t>Задание 3</w:t>
      </w:r>
      <w:r w:rsidRPr="00D6358A">
        <w:rPr>
          <w:rFonts w:eastAsia="Times New Roman"/>
          <w:b/>
          <w:bCs/>
          <w:color w:val="000000"/>
          <w:lang w:eastAsia="ru-RU"/>
        </w:rPr>
        <w:t>. </w:t>
      </w:r>
      <w:r w:rsidRPr="00D6358A">
        <w:rPr>
          <w:rFonts w:eastAsia="Times New Roman"/>
          <w:color w:val="000000"/>
          <w:lang w:eastAsia="ru-RU"/>
        </w:rPr>
        <w:t>Заполни</w:t>
      </w:r>
      <w:r>
        <w:rPr>
          <w:rFonts w:eastAsia="Times New Roman"/>
          <w:color w:val="000000"/>
          <w:lang w:eastAsia="ru-RU"/>
        </w:rPr>
        <w:t xml:space="preserve">те таблицу, дайте сравнительный анализ моделей менеджмента. </w:t>
      </w:r>
    </w:p>
    <w:p w:rsidR="00F0109A" w:rsidRPr="00307AB8" w:rsidRDefault="00F0109A" w:rsidP="00F0109A">
      <w:r>
        <w:rPr>
          <w:rFonts w:eastAsia="Times New Roman"/>
          <w:color w:val="000000"/>
          <w:lang w:eastAsia="ru-RU"/>
        </w:rPr>
        <w:t xml:space="preserve">                                                                                       </w:t>
      </w:r>
    </w:p>
    <w:p w:rsidR="00FF6DDF" w:rsidRDefault="00F0109A" w:rsidP="00F0109A">
      <w:pPr>
        <w:jc w:val="center"/>
      </w:pPr>
      <w:r w:rsidRPr="00307AB8">
        <w:t xml:space="preserve">Сравнительный анализ моделей менеджмента </w:t>
      </w:r>
    </w:p>
    <w:p w:rsidR="00F0109A" w:rsidRPr="00307AB8" w:rsidRDefault="00FF6DDF" w:rsidP="00F0109A">
      <w:pPr>
        <w:jc w:val="center"/>
      </w:pPr>
      <w:r>
        <w:t xml:space="preserve">                                                                                                                                                       Таблица 9.</w:t>
      </w:r>
      <w:r w:rsidR="00F0109A" w:rsidRPr="00307AB8">
        <w:t xml:space="preserve">                                                                                      </w:t>
      </w:r>
    </w:p>
    <w:tbl>
      <w:tblPr>
        <w:tblW w:w="0" w:type="auto"/>
        <w:tblCellMar>
          <w:left w:w="0" w:type="dxa"/>
          <w:right w:w="0" w:type="dxa"/>
        </w:tblCellMar>
        <w:tblLook w:val="04A0" w:firstRow="1" w:lastRow="0" w:firstColumn="1" w:lastColumn="0" w:noHBand="0" w:noVBand="1"/>
      </w:tblPr>
      <w:tblGrid>
        <w:gridCol w:w="5059"/>
        <w:gridCol w:w="1211"/>
        <w:gridCol w:w="1439"/>
        <w:gridCol w:w="1402"/>
        <w:gridCol w:w="1348"/>
      </w:tblGrid>
      <w:tr w:rsidR="00F0109A" w:rsidRPr="00307AB8" w:rsidTr="00F0109A">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F0109A" w:rsidRPr="000C7C6F" w:rsidRDefault="00F0109A" w:rsidP="00C503B1">
            <w:pPr>
              <w:rPr>
                <w:rFonts w:eastAsia="Times New Roman"/>
                <w:b/>
                <w:lang w:eastAsia="ru-RU"/>
              </w:rPr>
            </w:pPr>
            <w:r w:rsidRPr="000C7C6F">
              <w:rPr>
                <w:rFonts w:eastAsia="Times New Roman"/>
                <w:b/>
                <w:lang w:eastAsia="ru-RU"/>
              </w:rPr>
              <w:t>Объект сравнения</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F0109A" w:rsidRPr="000C7C6F" w:rsidRDefault="00F0109A" w:rsidP="00F0109A">
            <w:pPr>
              <w:rPr>
                <w:rFonts w:eastAsia="Times New Roman"/>
                <w:b/>
                <w:lang w:eastAsia="ru-RU"/>
              </w:rPr>
            </w:pPr>
            <w:r w:rsidRPr="000C7C6F">
              <w:rPr>
                <w:rFonts w:eastAsia="Times New Roman"/>
                <w:b/>
                <w:lang w:eastAsia="ru-RU"/>
              </w:rPr>
              <w:t>США</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F0109A" w:rsidRPr="000C7C6F" w:rsidRDefault="00F0109A" w:rsidP="00F0109A">
            <w:pPr>
              <w:rPr>
                <w:rFonts w:eastAsia="Times New Roman"/>
                <w:b/>
                <w:lang w:eastAsia="ru-RU"/>
              </w:rPr>
            </w:pPr>
            <w:r w:rsidRPr="000C7C6F">
              <w:rPr>
                <w:rFonts w:eastAsia="Times New Roman"/>
                <w:b/>
                <w:lang w:eastAsia="ru-RU"/>
              </w:rPr>
              <w:t>Япония</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F0109A" w:rsidRPr="000C7C6F" w:rsidRDefault="00F0109A" w:rsidP="00F0109A">
            <w:pPr>
              <w:rPr>
                <w:rFonts w:eastAsia="Times New Roman"/>
                <w:b/>
                <w:lang w:eastAsia="ru-RU"/>
              </w:rPr>
            </w:pPr>
            <w:r w:rsidRPr="000C7C6F">
              <w:rPr>
                <w:rFonts w:eastAsia="Times New Roman"/>
                <w:b/>
                <w:lang w:eastAsia="ru-RU"/>
              </w:rPr>
              <w:t>Европа</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F0109A" w:rsidRPr="000C7C6F" w:rsidRDefault="00F0109A" w:rsidP="00F0109A">
            <w:pPr>
              <w:rPr>
                <w:rFonts w:eastAsia="Times New Roman"/>
                <w:b/>
                <w:lang w:eastAsia="ru-RU"/>
              </w:rPr>
            </w:pPr>
            <w:r w:rsidRPr="000C7C6F">
              <w:rPr>
                <w:rFonts w:eastAsia="Times New Roman"/>
                <w:b/>
                <w:lang w:eastAsia="ru-RU"/>
              </w:rPr>
              <w:t>Россия</w:t>
            </w:r>
          </w:p>
        </w:tc>
      </w:tr>
      <w:tr w:rsidR="00F0109A" w:rsidRPr="00307AB8" w:rsidTr="00F0109A">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F0109A" w:rsidRPr="00307AB8" w:rsidRDefault="00F0109A" w:rsidP="00C503B1">
            <w:pPr>
              <w:rPr>
                <w:rFonts w:eastAsia="Times New Roman"/>
                <w:lang w:eastAsia="ru-RU"/>
              </w:rPr>
            </w:pPr>
            <w:r w:rsidRPr="00307AB8">
              <w:rPr>
                <w:rFonts w:eastAsia="Times New Roman"/>
                <w:lang w:eastAsia="ru-RU"/>
              </w:rPr>
              <w:t>Характер решений</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r>
      <w:tr w:rsidR="00F0109A" w:rsidRPr="00307AB8" w:rsidTr="00F0109A">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F0109A" w:rsidRPr="00307AB8" w:rsidRDefault="00F0109A" w:rsidP="00C503B1">
            <w:pPr>
              <w:rPr>
                <w:rFonts w:eastAsia="Times New Roman"/>
                <w:lang w:eastAsia="ru-RU"/>
              </w:rPr>
            </w:pPr>
            <w:r w:rsidRPr="00307AB8">
              <w:rPr>
                <w:rFonts w:eastAsia="Times New Roman"/>
                <w:lang w:eastAsia="ru-RU"/>
              </w:rPr>
              <w:t>Разграничение обязанностей и полномочий</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r>
      <w:tr w:rsidR="00F0109A" w:rsidRPr="00307AB8" w:rsidTr="00F0109A">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F0109A" w:rsidRPr="00307AB8" w:rsidRDefault="00F0109A" w:rsidP="00C503B1">
            <w:pPr>
              <w:rPr>
                <w:rFonts w:eastAsia="Times New Roman"/>
                <w:lang w:eastAsia="ru-RU"/>
              </w:rPr>
            </w:pPr>
            <w:r w:rsidRPr="00307AB8">
              <w:rPr>
                <w:rFonts w:eastAsia="Times New Roman"/>
                <w:lang w:eastAsia="ru-RU"/>
              </w:rPr>
              <w:t>Специализация работников</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r>
      <w:tr w:rsidR="00F0109A" w:rsidRPr="00307AB8" w:rsidTr="00F0109A">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F0109A" w:rsidRPr="00307AB8" w:rsidRDefault="00F0109A" w:rsidP="00C503B1">
            <w:pPr>
              <w:rPr>
                <w:rFonts w:eastAsia="Times New Roman"/>
                <w:lang w:eastAsia="ru-RU"/>
              </w:rPr>
            </w:pPr>
            <w:r w:rsidRPr="00307AB8">
              <w:rPr>
                <w:rFonts w:eastAsia="Times New Roman"/>
                <w:lang w:eastAsia="ru-RU"/>
              </w:rPr>
              <w:lastRenderedPageBreak/>
              <w:t>Ответственность</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r>
      <w:tr w:rsidR="00F0109A" w:rsidRPr="00307AB8" w:rsidTr="00F0109A">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F0109A" w:rsidRPr="00307AB8" w:rsidRDefault="00F0109A" w:rsidP="00C503B1">
            <w:pPr>
              <w:rPr>
                <w:rFonts w:eastAsia="Times New Roman"/>
                <w:lang w:eastAsia="ru-RU"/>
              </w:rPr>
            </w:pPr>
            <w:r w:rsidRPr="00307AB8">
              <w:rPr>
                <w:rFonts w:eastAsia="Times New Roman"/>
                <w:lang w:eastAsia="ru-RU"/>
              </w:rPr>
              <w:t>Оценка и карьерный рост</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r>
      <w:tr w:rsidR="00F0109A" w:rsidRPr="00307AB8" w:rsidTr="00F0109A">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F0109A" w:rsidRPr="00307AB8" w:rsidRDefault="00F0109A" w:rsidP="00C503B1">
            <w:pPr>
              <w:rPr>
                <w:rFonts w:eastAsia="Times New Roman"/>
                <w:lang w:eastAsia="ru-RU"/>
              </w:rPr>
            </w:pPr>
            <w:r w:rsidRPr="00307AB8">
              <w:rPr>
                <w:rFonts w:eastAsia="Times New Roman"/>
                <w:lang w:eastAsia="ru-RU"/>
              </w:rPr>
              <w:t>Разделяемые ценности</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r>
      <w:tr w:rsidR="00F0109A" w:rsidRPr="00307AB8" w:rsidTr="00F0109A">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F0109A" w:rsidRPr="00307AB8" w:rsidRDefault="00F0109A" w:rsidP="00C503B1">
            <w:pPr>
              <w:rPr>
                <w:rFonts w:eastAsia="Times New Roman"/>
                <w:lang w:eastAsia="ru-RU"/>
              </w:rPr>
            </w:pPr>
            <w:r w:rsidRPr="00307AB8">
              <w:rPr>
                <w:rFonts w:eastAsia="Times New Roman"/>
                <w:lang w:eastAsia="ru-RU"/>
              </w:rPr>
              <w:t>Направленность руководства</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r>
      <w:tr w:rsidR="00F0109A" w:rsidRPr="00307AB8" w:rsidTr="00F0109A">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F0109A" w:rsidRPr="00307AB8" w:rsidRDefault="00F0109A" w:rsidP="00C503B1">
            <w:pPr>
              <w:rPr>
                <w:rFonts w:eastAsia="Times New Roman"/>
                <w:lang w:eastAsia="ru-RU"/>
              </w:rPr>
            </w:pPr>
            <w:r w:rsidRPr="00307AB8">
              <w:rPr>
                <w:rFonts w:eastAsia="Times New Roman"/>
                <w:lang w:eastAsia="ru-RU"/>
              </w:rPr>
              <w:t>Способ контроля</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r>
      <w:tr w:rsidR="00F0109A" w:rsidRPr="00307AB8" w:rsidTr="00F0109A">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F0109A" w:rsidRPr="00307AB8" w:rsidRDefault="00F0109A" w:rsidP="00C503B1">
            <w:pPr>
              <w:rPr>
                <w:rFonts w:eastAsia="Times New Roman"/>
                <w:lang w:eastAsia="ru-RU"/>
              </w:rPr>
            </w:pPr>
            <w:r w:rsidRPr="00307AB8">
              <w:rPr>
                <w:rFonts w:eastAsia="Times New Roman"/>
                <w:lang w:eastAsia="ru-RU"/>
              </w:rPr>
              <w:t>Отношение к подчинённым</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r>
      <w:tr w:rsidR="00F0109A" w:rsidRPr="00307AB8" w:rsidTr="00F0109A">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F0109A" w:rsidRPr="00307AB8" w:rsidRDefault="00F0109A" w:rsidP="00C503B1">
            <w:pPr>
              <w:rPr>
                <w:rFonts w:eastAsia="Times New Roman"/>
                <w:lang w:eastAsia="ru-RU"/>
              </w:rPr>
            </w:pPr>
            <w:r w:rsidRPr="00307AB8">
              <w:rPr>
                <w:rFonts w:eastAsia="Times New Roman"/>
                <w:lang w:eastAsia="ru-RU"/>
              </w:rPr>
              <w:t>Обусловленность карьеры</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r>
      <w:tr w:rsidR="00F0109A" w:rsidRPr="00307AB8" w:rsidTr="00F0109A">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F0109A" w:rsidRPr="00307AB8" w:rsidRDefault="00F0109A" w:rsidP="00C503B1">
            <w:pPr>
              <w:rPr>
                <w:rFonts w:eastAsia="Times New Roman"/>
                <w:lang w:eastAsia="ru-RU"/>
              </w:rPr>
            </w:pPr>
            <w:r w:rsidRPr="00307AB8">
              <w:rPr>
                <w:rFonts w:eastAsia="Times New Roman"/>
                <w:lang w:eastAsia="ru-RU"/>
              </w:rPr>
              <w:t>Оплата труда</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r>
      <w:tr w:rsidR="00F0109A" w:rsidRPr="00307AB8" w:rsidTr="00F0109A">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hideMark/>
          </w:tcPr>
          <w:p w:rsidR="00F0109A" w:rsidRPr="00307AB8" w:rsidRDefault="00F0109A" w:rsidP="00C503B1">
            <w:pPr>
              <w:rPr>
                <w:rFonts w:eastAsia="Times New Roman"/>
                <w:lang w:eastAsia="ru-RU"/>
              </w:rPr>
            </w:pPr>
            <w:r w:rsidRPr="00307AB8">
              <w:rPr>
                <w:rFonts w:eastAsia="Times New Roman"/>
                <w:lang w:eastAsia="ru-RU"/>
              </w:rPr>
              <w:t>Найм на работу</w:t>
            </w: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c>
          <w:tcPr>
            <w:tcW w:w="0" w:type="auto"/>
            <w:tcBorders>
              <w:top w:val="single" w:sz="6" w:space="0" w:color="DDDDDD"/>
              <w:left w:val="single" w:sz="6" w:space="0" w:color="DDDDDD"/>
              <w:bottom w:val="single" w:sz="6" w:space="0" w:color="DDDDDD"/>
              <w:right w:val="single" w:sz="6" w:space="0" w:color="DDDDDD"/>
            </w:tcBorders>
            <w:tcMar>
              <w:top w:w="75" w:type="dxa"/>
              <w:left w:w="300" w:type="dxa"/>
              <w:bottom w:w="75" w:type="dxa"/>
              <w:right w:w="300" w:type="dxa"/>
            </w:tcMar>
            <w:vAlign w:val="bottom"/>
          </w:tcPr>
          <w:p w:rsidR="00F0109A" w:rsidRPr="00307AB8" w:rsidRDefault="00F0109A" w:rsidP="00F0109A">
            <w:pPr>
              <w:rPr>
                <w:rFonts w:eastAsia="Times New Roman"/>
                <w:lang w:eastAsia="ru-RU"/>
              </w:rPr>
            </w:pPr>
          </w:p>
        </w:tc>
      </w:tr>
    </w:tbl>
    <w:p w:rsidR="00F0109A" w:rsidRDefault="00F0109A" w:rsidP="00F0109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43"/>
        <w:gridCol w:w="7512"/>
      </w:tblGrid>
      <w:tr w:rsidR="00F0109A" w:rsidRPr="005D41B6" w:rsidTr="00F0109A">
        <w:trPr>
          <w:trHeight w:val="450"/>
          <w:tblCellSpacing w:w="15" w:type="dxa"/>
        </w:trPr>
        <w:tc>
          <w:tcPr>
            <w:tcW w:w="1798" w:type="dxa"/>
            <w:tcMar>
              <w:top w:w="15" w:type="dxa"/>
              <w:left w:w="15" w:type="dxa"/>
              <w:bottom w:w="15" w:type="dxa"/>
              <w:right w:w="375" w:type="dxa"/>
            </w:tcMar>
            <w:hideMark/>
          </w:tcPr>
          <w:p w:rsidR="00F0109A" w:rsidRPr="000C7C6F" w:rsidRDefault="00F0109A" w:rsidP="00F0109A">
            <w:pPr>
              <w:rPr>
                <w:rFonts w:eastAsia="Times New Roman"/>
                <w:b/>
                <w:bCs/>
                <w:lang w:eastAsia="ru-RU"/>
              </w:rPr>
            </w:pPr>
            <w:r>
              <w:rPr>
                <w:rFonts w:eastAsia="Times New Roman"/>
                <w:b/>
                <w:bCs/>
                <w:lang w:eastAsia="ru-RU"/>
              </w:rPr>
              <w:t>Задание 4</w:t>
            </w:r>
            <w:r w:rsidRPr="000C7C6F">
              <w:rPr>
                <w:rFonts w:eastAsia="Times New Roman"/>
                <w:b/>
                <w:bCs/>
                <w:lang w:eastAsia="ru-RU"/>
              </w:rPr>
              <w:t>.</w:t>
            </w:r>
          </w:p>
        </w:tc>
        <w:tc>
          <w:tcPr>
            <w:tcW w:w="7467" w:type="dxa"/>
            <w:hideMark/>
          </w:tcPr>
          <w:p w:rsidR="00F0109A" w:rsidRPr="000C7C6F" w:rsidRDefault="00F0109A" w:rsidP="00F0109A">
            <w:pPr>
              <w:jc w:val="both"/>
              <w:rPr>
                <w:rFonts w:eastAsia="Times New Roman"/>
                <w:lang w:eastAsia="ru-RU"/>
              </w:rPr>
            </w:pPr>
            <w:r w:rsidRPr="000C7C6F">
              <w:rPr>
                <w:rFonts w:eastAsia="Times New Roman"/>
                <w:lang w:eastAsia="ru-RU"/>
              </w:rPr>
              <w:t>Определите соответствие модели менеджмента и черты, которая для нее характерна:</w:t>
            </w:r>
          </w:p>
          <w:p w:rsidR="00F0109A" w:rsidRPr="000C7C6F" w:rsidRDefault="00F0109A" w:rsidP="00F0109A">
            <w:pPr>
              <w:jc w:val="both"/>
              <w:rPr>
                <w:rFonts w:eastAsia="Times New Roman"/>
                <w:lang w:eastAsia="ru-RU"/>
              </w:rPr>
            </w:pPr>
            <w:r w:rsidRPr="000C7C6F">
              <w:rPr>
                <w:rFonts w:eastAsia="Times New Roman"/>
                <w:lang w:eastAsia="ru-RU"/>
              </w:rPr>
              <w:t>1.Японская модель,</w:t>
            </w:r>
          </w:p>
          <w:p w:rsidR="00F0109A" w:rsidRPr="000C7C6F" w:rsidRDefault="00F0109A" w:rsidP="00F0109A">
            <w:pPr>
              <w:jc w:val="both"/>
              <w:rPr>
                <w:rFonts w:eastAsia="Times New Roman"/>
                <w:lang w:eastAsia="ru-RU"/>
              </w:rPr>
            </w:pPr>
            <w:r w:rsidRPr="000C7C6F">
              <w:rPr>
                <w:rFonts w:eastAsia="Times New Roman"/>
                <w:lang w:eastAsia="ru-RU"/>
              </w:rPr>
              <w:t>2. Американская модель,</w:t>
            </w:r>
          </w:p>
          <w:p w:rsidR="00F0109A" w:rsidRPr="000C7C6F" w:rsidRDefault="00F0109A" w:rsidP="00F0109A">
            <w:pPr>
              <w:jc w:val="both"/>
              <w:rPr>
                <w:rFonts w:eastAsia="Times New Roman"/>
                <w:lang w:eastAsia="ru-RU"/>
              </w:rPr>
            </w:pPr>
            <w:r w:rsidRPr="000C7C6F">
              <w:rPr>
                <w:rFonts w:eastAsia="Times New Roman"/>
                <w:lang w:eastAsia="ru-RU"/>
              </w:rPr>
              <w:t>3. Российская модель.</w:t>
            </w:r>
          </w:p>
          <w:p w:rsidR="00F0109A" w:rsidRPr="000C7C6F" w:rsidRDefault="00F0109A" w:rsidP="009272DF">
            <w:pPr>
              <w:jc w:val="both"/>
              <w:rPr>
                <w:rFonts w:eastAsia="Times New Roman"/>
                <w:i/>
                <w:lang w:eastAsia="ru-RU"/>
              </w:rPr>
            </w:pPr>
            <w:r w:rsidRPr="000C7C6F">
              <w:rPr>
                <w:rFonts w:eastAsia="Times New Roman"/>
                <w:i/>
                <w:lang w:eastAsia="ru-RU"/>
              </w:rPr>
              <w:t>Черты модели:</w:t>
            </w:r>
          </w:p>
          <w:p w:rsidR="00F0109A" w:rsidRPr="000C7C6F" w:rsidRDefault="00F0109A" w:rsidP="009272DF">
            <w:pPr>
              <w:jc w:val="both"/>
              <w:rPr>
                <w:rFonts w:eastAsia="Times New Roman"/>
                <w:lang w:eastAsia="ru-RU"/>
              </w:rPr>
            </w:pPr>
            <w:r w:rsidRPr="000C7C6F">
              <w:rPr>
                <w:rFonts w:eastAsia="Times New Roman"/>
                <w:lang w:eastAsia="ru-RU"/>
              </w:rPr>
              <w:t>A. Принцип индивидуализма в основе работы.</w:t>
            </w:r>
          </w:p>
          <w:p w:rsidR="00F0109A" w:rsidRPr="000C7C6F" w:rsidRDefault="00F0109A" w:rsidP="00F0109A">
            <w:pPr>
              <w:jc w:val="both"/>
              <w:rPr>
                <w:rFonts w:eastAsia="Times New Roman"/>
                <w:lang w:eastAsia="ru-RU"/>
              </w:rPr>
            </w:pPr>
            <w:r w:rsidRPr="000C7C6F">
              <w:rPr>
                <w:rFonts w:eastAsia="Times New Roman"/>
                <w:lang w:eastAsia="ru-RU"/>
              </w:rPr>
              <w:t>Б. Большое значение принципа коллективизма и присутствие патернализма.</w:t>
            </w:r>
          </w:p>
          <w:p w:rsidR="00F0109A" w:rsidRPr="000C7C6F" w:rsidRDefault="00F0109A" w:rsidP="00F0109A">
            <w:pPr>
              <w:spacing w:after="100" w:afterAutospacing="1"/>
              <w:jc w:val="both"/>
              <w:rPr>
                <w:rFonts w:eastAsia="Times New Roman"/>
                <w:lang w:eastAsia="ru-RU"/>
              </w:rPr>
            </w:pPr>
            <w:r w:rsidRPr="000C7C6F">
              <w:rPr>
                <w:rFonts w:eastAsia="Times New Roman"/>
                <w:lang w:eastAsia="ru-RU"/>
              </w:rPr>
              <w:t>В. Недоверие со стороны менеджеров верхнего звена подчиненным и неумение стимулировать деятельность работников.</w:t>
            </w:r>
          </w:p>
        </w:tc>
      </w:tr>
      <w:tr w:rsidR="00F0109A" w:rsidRPr="005D41B6" w:rsidTr="00F0109A">
        <w:trPr>
          <w:trHeight w:val="450"/>
          <w:tblCellSpacing w:w="15" w:type="dxa"/>
        </w:trPr>
        <w:tc>
          <w:tcPr>
            <w:tcW w:w="1798" w:type="dxa"/>
            <w:tcMar>
              <w:top w:w="15" w:type="dxa"/>
              <w:left w:w="15" w:type="dxa"/>
              <w:bottom w:w="15" w:type="dxa"/>
              <w:right w:w="375" w:type="dxa"/>
            </w:tcMar>
            <w:hideMark/>
          </w:tcPr>
          <w:p w:rsidR="00F0109A" w:rsidRPr="000C7C6F" w:rsidRDefault="00F0109A" w:rsidP="00F0109A">
            <w:pPr>
              <w:rPr>
                <w:rFonts w:eastAsia="Times New Roman"/>
                <w:b/>
                <w:bCs/>
                <w:lang w:eastAsia="ru-RU"/>
              </w:rPr>
            </w:pPr>
            <w:r>
              <w:rPr>
                <w:rFonts w:eastAsia="Times New Roman"/>
                <w:b/>
                <w:bCs/>
                <w:lang w:eastAsia="ru-RU"/>
              </w:rPr>
              <w:t>Задание 5</w:t>
            </w:r>
            <w:r w:rsidRPr="000C7C6F">
              <w:rPr>
                <w:rFonts w:eastAsia="Times New Roman"/>
                <w:b/>
                <w:bCs/>
                <w:lang w:eastAsia="ru-RU"/>
              </w:rPr>
              <w:t>.</w:t>
            </w:r>
          </w:p>
        </w:tc>
        <w:tc>
          <w:tcPr>
            <w:tcW w:w="7467" w:type="dxa"/>
            <w:hideMark/>
          </w:tcPr>
          <w:p w:rsidR="00F0109A" w:rsidRPr="000C7C6F" w:rsidRDefault="00F0109A" w:rsidP="00F0109A">
            <w:pPr>
              <w:jc w:val="both"/>
              <w:rPr>
                <w:rFonts w:eastAsia="Times New Roman"/>
                <w:lang w:eastAsia="ru-RU"/>
              </w:rPr>
            </w:pPr>
            <w:r w:rsidRPr="000C7C6F">
              <w:rPr>
                <w:rFonts w:eastAsia="Times New Roman"/>
                <w:lang w:eastAsia="ru-RU"/>
              </w:rPr>
              <w:t xml:space="preserve">      Определите, в какой стране скорей всего работает работник, если приверженность компании очень высокая, работник замотивирован и четко осознает цель компании. Руководство компании относится к работнику по-отечески, не оставляя без внимания его проблемы и заботы. Работник служит в компании 20 лет, здесь работали его отец и дед.</w:t>
            </w:r>
          </w:p>
        </w:tc>
      </w:tr>
    </w:tbl>
    <w:p w:rsidR="00F0109A" w:rsidRDefault="00F0109A" w:rsidP="007B7B3C">
      <w:pPr>
        <w:outlineLvl w:val="0"/>
        <w:rPr>
          <w:rFonts w:eastAsia="Times New Roman"/>
          <w:kern w:val="36"/>
          <w:lang w:eastAsia="ru-RU"/>
        </w:rPr>
      </w:pPr>
      <w:r w:rsidRPr="00006039">
        <w:rPr>
          <w:rFonts w:eastAsia="Times New Roman"/>
          <w:b/>
          <w:kern w:val="36"/>
          <w:lang w:eastAsia="ru-RU"/>
        </w:rPr>
        <w:t>Задание 6.</w:t>
      </w:r>
      <w:r w:rsidRPr="00006039">
        <w:rPr>
          <w:rFonts w:eastAsia="Times New Roman"/>
          <w:kern w:val="36"/>
          <w:lang w:eastAsia="ru-RU"/>
        </w:rPr>
        <w:t xml:space="preserve"> Выполните тестирование - Зарубежные модели менеджмента</w:t>
      </w:r>
    </w:p>
    <w:p w:rsidR="00861323" w:rsidRPr="00006039" w:rsidRDefault="00861323" w:rsidP="007B7B3C">
      <w:pPr>
        <w:outlineLvl w:val="0"/>
        <w:rPr>
          <w:rFonts w:eastAsia="Times New Roman"/>
          <w:kern w:val="36"/>
          <w:lang w:eastAsia="ru-RU"/>
        </w:rPr>
      </w:pPr>
    </w:p>
    <w:p w:rsidR="00F0109A" w:rsidRPr="007B7B3C" w:rsidRDefault="00F0109A" w:rsidP="007B7B3C">
      <w:pPr>
        <w:rPr>
          <w:rFonts w:eastAsia="Times New Roman"/>
          <w:b/>
          <w:i/>
          <w:lang w:eastAsia="ru-RU"/>
        </w:rPr>
      </w:pPr>
      <w:r w:rsidRPr="007B7B3C">
        <w:rPr>
          <w:rFonts w:eastAsia="Times New Roman"/>
          <w:b/>
          <w:i/>
          <w:lang w:eastAsia="ru-RU"/>
        </w:rPr>
        <w:t xml:space="preserve">1). Укажите основные характеристики американской модели менеджмента: </w:t>
      </w:r>
    </w:p>
    <w:p w:rsidR="00F0109A" w:rsidRPr="00006039" w:rsidRDefault="00F0109A" w:rsidP="00F0109A">
      <w:pPr>
        <w:rPr>
          <w:rFonts w:eastAsia="Times New Roman"/>
          <w:lang w:eastAsia="ru-RU"/>
        </w:rPr>
      </w:pPr>
      <w:r w:rsidRPr="00006039">
        <w:rPr>
          <w:rFonts w:eastAsia="Times New Roman"/>
          <w:lang w:eastAsia="ru-RU"/>
        </w:rPr>
        <w:t xml:space="preserve">a. ориентация управления на отдельную личность </w:t>
      </w:r>
    </w:p>
    <w:p w:rsidR="00F0109A" w:rsidRPr="00006039" w:rsidRDefault="00F0109A" w:rsidP="00F0109A">
      <w:pPr>
        <w:rPr>
          <w:rFonts w:eastAsia="Times New Roman"/>
          <w:lang w:eastAsia="ru-RU"/>
        </w:rPr>
      </w:pPr>
      <w:r w:rsidRPr="00006039">
        <w:rPr>
          <w:rFonts w:eastAsia="Times New Roman"/>
          <w:lang w:eastAsia="ru-RU"/>
        </w:rPr>
        <w:t>b. ориентация управления на группу </w:t>
      </w:r>
    </w:p>
    <w:p w:rsidR="00F0109A" w:rsidRPr="00006039" w:rsidRDefault="00F0109A" w:rsidP="00F0109A">
      <w:pPr>
        <w:rPr>
          <w:rFonts w:eastAsia="Times New Roman"/>
          <w:lang w:eastAsia="ru-RU"/>
        </w:rPr>
      </w:pPr>
      <w:r w:rsidRPr="00006039">
        <w:rPr>
          <w:rFonts w:eastAsia="Times New Roman"/>
          <w:lang w:eastAsia="ru-RU"/>
        </w:rPr>
        <w:t xml:space="preserve">c. управленческие решения принимаются коллективно на основе консенсуса </w:t>
      </w:r>
    </w:p>
    <w:p w:rsidR="00F0109A" w:rsidRPr="00006039" w:rsidRDefault="00F0109A" w:rsidP="00C503B1">
      <w:pPr>
        <w:rPr>
          <w:rFonts w:eastAsia="Times New Roman"/>
          <w:lang w:eastAsia="ru-RU"/>
        </w:rPr>
      </w:pPr>
      <w:r w:rsidRPr="00006039">
        <w:rPr>
          <w:rFonts w:eastAsia="Times New Roman"/>
          <w:lang w:eastAsia="ru-RU"/>
        </w:rPr>
        <w:t>d. индивидуальный характер принятия решений</w:t>
      </w:r>
    </w:p>
    <w:p w:rsidR="00F0109A" w:rsidRPr="007B7B3C" w:rsidRDefault="00F0109A" w:rsidP="00FF6DDF">
      <w:pPr>
        <w:rPr>
          <w:rFonts w:eastAsia="Times New Roman"/>
          <w:b/>
          <w:i/>
          <w:lang w:eastAsia="ru-RU"/>
        </w:rPr>
      </w:pPr>
      <w:r w:rsidRPr="007B7B3C">
        <w:rPr>
          <w:rFonts w:eastAsia="Times New Roman"/>
          <w:b/>
          <w:i/>
          <w:lang w:eastAsia="ru-RU"/>
        </w:rPr>
        <w:t xml:space="preserve">2) Укажите основные характеристики японской модели менеджмента: </w:t>
      </w:r>
    </w:p>
    <w:p w:rsidR="00F0109A" w:rsidRPr="00006039" w:rsidRDefault="00F0109A" w:rsidP="00F0109A">
      <w:pPr>
        <w:rPr>
          <w:rFonts w:eastAsia="Times New Roman"/>
          <w:lang w:eastAsia="ru-RU"/>
        </w:rPr>
      </w:pPr>
      <w:r w:rsidRPr="00006039">
        <w:rPr>
          <w:rFonts w:eastAsia="Times New Roman"/>
          <w:lang w:eastAsia="ru-RU"/>
        </w:rPr>
        <w:t xml:space="preserve">a. коллективная ответственность </w:t>
      </w:r>
    </w:p>
    <w:p w:rsidR="00F0109A" w:rsidRPr="00006039" w:rsidRDefault="00F0109A" w:rsidP="00F0109A">
      <w:pPr>
        <w:rPr>
          <w:rFonts w:eastAsia="Times New Roman"/>
          <w:lang w:eastAsia="ru-RU"/>
        </w:rPr>
      </w:pPr>
      <w:r w:rsidRPr="00006039">
        <w:rPr>
          <w:rFonts w:eastAsia="Times New Roman"/>
          <w:lang w:eastAsia="ru-RU"/>
        </w:rPr>
        <w:t>b. ориентация управления на группу </w:t>
      </w:r>
    </w:p>
    <w:p w:rsidR="00F0109A" w:rsidRPr="00006039" w:rsidRDefault="00F0109A" w:rsidP="00F0109A">
      <w:pPr>
        <w:rPr>
          <w:rFonts w:eastAsia="Times New Roman"/>
          <w:lang w:eastAsia="ru-RU"/>
        </w:rPr>
      </w:pPr>
      <w:r w:rsidRPr="00006039">
        <w:rPr>
          <w:rFonts w:eastAsia="Times New Roman"/>
          <w:lang w:eastAsia="ru-RU"/>
        </w:rPr>
        <w:t xml:space="preserve">c. индивидуальная ответственность </w:t>
      </w:r>
    </w:p>
    <w:p w:rsidR="00F0109A" w:rsidRPr="00006039" w:rsidRDefault="00F0109A" w:rsidP="007B7B3C">
      <w:pPr>
        <w:rPr>
          <w:rFonts w:eastAsia="Times New Roman"/>
          <w:lang w:eastAsia="ru-RU"/>
        </w:rPr>
      </w:pPr>
      <w:r w:rsidRPr="00006039">
        <w:rPr>
          <w:rFonts w:eastAsia="Times New Roman"/>
          <w:lang w:eastAsia="ru-RU"/>
        </w:rPr>
        <w:t>d. четко формализованная процедура контроля</w:t>
      </w:r>
    </w:p>
    <w:p w:rsidR="00F0109A" w:rsidRPr="007B7B3C" w:rsidRDefault="00F0109A" w:rsidP="00FF6DDF">
      <w:pPr>
        <w:rPr>
          <w:rFonts w:eastAsia="Times New Roman"/>
          <w:b/>
          <w:i/>
          <w:lang w:eastAsia="ru-RU"/>
        </w:rPr>
      </w:pPr>
      <w:r w:rsidRPr="007B7B3C">
        <w:rPr>
          <w:rFonts w:eastAsia="Times New Roman"/>
          <w:b/>
          <w:i/>
          <w:lang w:eastAsia="ru-RU"/>
        </w:rPr>
        <w:t xml:space="preserve">3) Развитию принципов научного управления в США способствовало: </w:t>
      </w:r>
    </w:p>
    <w:p w:rsidR="00F0109A" w:rsidRPr="00006039" w:rsidRDefault="00F0109A" w:rsidP="00F0109A">
      <w:pPr>
        <w:rPr>
          <w:rFonts w:eastAsia="Times New Roman"/>
          <w:lang w:eastAsia="ru-RU"/>
        </w:rPr>
      </w:pPr>
      <w:r w:rsidRPr="00006039">
        <w:rPr>
          <w:rFonts w:eastAsia="Times New Roman"/>
          <w:lang w:eastAsia="ru-RU"/>
        </w:rPr>
        <w:t xml:space="preserve">a. трудолюбие свободных граждан </w:t>
      </w:r>
    </w:p>
    <w:p w:rsidR="00F0109A" w:rsidRPr="00006039" w:rsidRDefault="00F0109A" w:rsidP="00F0109A">
      <w:pPr>
        <w:rPr>
          <w:rFonts w:eastAsia="Times New Roman"/>
          <w:lang w:eastAsia="ru-RU"/>
        </w:rPr>
      </w:pPr>
      <w:r w:rsidRPr="00006039">
        <w:rPr>
          <w:rFonts w:eastAsia="Times New Roman"/>
          <w:lang w:eastAsia="ru-RU"/>
        </w:rPr>
        <w:t>b. поддержка Англии </w:t>
      </w:r>
    </w:p>
    <w:p w:rsidR="00F0109A" w:rsidRPr="00006039" w:rsidRDefault="00F0109A" w:rsidP="00F0109A">
      <w:pPr>
        <w:rPr>
          <w:rFonts w:eastAsia="Times New Roman"/>
          <w:lang w:eastAsia="ru-RU"/>
        </w:rPr>
      </w:pPr>
      <w:r w:rsidRPr="00006039">
        <w:rPr>
          <w:rFonts w:eastAsia="Times New Roman"/>
          <w:lang w:eastAsia="ru-RU"/>
        </w:rPr>
        <w:t xml:space="preserve">c. формирование крупных отраслей промышленности и предприятий </w:t>
      </w:r>
    </w:p>
    <w:p w:rsidR="00F0109A" w:rsidRPr="00006039" w:rsidRDefault="00F0109A" w:rsidP="007B7B3C">
      <w:pPr>
        <w:rPr>
          <w:rFonts w:eastAsia="Times New Roman"/>
          <w:lang w:eastAsia="ru-RU"/>
        </w:rPr>
      </w:pPr>
      <w:r w:rsidRPr="00006039">
        <w:rPr>
          <w:rFonts w:eastAsia="Times New Roman"/>
          <w:lang w:eastAsia="ru-RU"/>
        </w:rPr>
        <w:t>d. сопротивление Франции</w:t>
      </w:r>
    </w:p>
    <w:p w:rsidR="00F0109A" w:rsidRPr="007B7B3C" w:rsidRDefault="00F0109A" w:rsidP="00FF6DDF">
      <w:pPr>
        <w:rPr>
          <w:rFonts w:eastAsia="Times New Roman"/>
          <w:b/>
          <w:i/>
          <w:lang w:eastAsia="ru-RU"/>
        </w:rPr>
      </w:pPr>
      <w:r w:rsidRPr="007B7B3C">
        <w:rPr>
          <w:rFonts w:eastAsia="Times New Roman"/>
          <w:b/>
          <w:i/>
          <w:lang w:eastAsia="ru-RU"/>
        </w:rPr>
        <w:t xml:space="preserve">4) Почему именно США стали родиной современного управления: </w:t>
      </w:r>
    </w:p>
    <w:p w:rsidR="00F0109A" w:rsidRPr="00006039" w:rsidRDefault="00F0109A" w:rsidP="00F0109A">
      <w:pPr>
        <w:rPr>
          <w:rFonts w:eastAsia="Times New Roman"/>
          <w:lang w:eastAsia="ru-RU"/>
        </w:rPr>
      </w:pPr>
      <w:r w:rsidRPr="00006039">
        <w:rPr>
          <w:rFonts w:eastAsia="Times New Roman"/>
          <w:lang w:eastAsia="ru-RU"/>
        </w:rPr>
        <w:lastRenderedPageBreak/>
        <w:t xml:space="preserve">a. отсутствие проблем с происхождением </w:t>
      </w:r>
    </w:p>
    <w:p w:rsidR="00F0109A" w:rsidRPr="00006039" w:rsidRDefault="00F0109A" w:rsidP="00F0109A">
      <w:pPr>
        <w:rPr>
          <w:rFonts w:eastAsia="Times New Roman"/>
          <w:lang w:eastAsia="ru-RU"/>
        </w:rPr>
      </w:pPr>
      <w:r w:rsidRPr="00006039">
        <w:rPr>
          <w:rFonts w:eastAsia="Times New Roman"/>
          <w:lang w:eastAsia="ru-RU"/>
        </w:rPr>
        <w:t>b. поддержка идеи образования для всех, огромный рынок рабочей силы </w:t>
      </w:r>
    </w:p>
    <w:p w:rsidR="00F0109A" w:rsidRPr="00006039" w:rsidRDefault="00F0109A" w:rsidP="00F0109A">
      <w:pPr>
        <w:rPr>
          <w:rFonts w:eastAsia="Times New Roman"/>
          <w:lang w:eastAsia="ru-RU"/>
        </w:rPr>
      </w:pPr>
      <w:r w:rsidRPr="00006039">
        <w:rPr>
          <w:rFonts w:eastAsia="Times New Roman"/>
          <w:lang w:eastAsia="ru-RU"/>
        </w:rPr>
        <w:t xml:space="preserve">c. образование монополий </w:t>
      </w:r>
    </w:p>
    <w:p w:rsidR="00F0109A" w:rsidRPr="00006039" w:rsidRDefault="00F0109A" w:rsidP="007B7B3C">
      <w:pPr>
        <w:rPr>
          <w:rFonts w:eastAsia="Times New Roman"/>
          <w:lang w:eastAsia="ru-RU"/>
        </w:rPr>
      </w:pPr>
      <w:r w:rsidRPr="00006039">
        <w:rPr>
          <w:rFonts w:eastAsia="Times New Roman"/>
          <w:lang w:eastAsia="ru-RU"/>
        </w:rPr>
        <w:t>d. все вышеперечисленное</w:t>
      </w:r>
    </w:p>
    <w:p w:rsidR="00F0109A" w:rsidRPr="007B7B3C" w:rsidRDefault="00F0109A" w:rsidP="00FF6DDF">
      <w:pPr>
        <w:jc w:val="both"/>
        <w:rPr>
          <w:rFonts w:eastAsia="Times New Roman"/>
          <w:b/>
          <w:i/>
          <w:lang w:eastAsia="ru-RU"/>
        </w:rPr>
      </w:pPr>
      <w:r w:rsidRPr="007B7B3C">
        <w:rPr>
          <w:rFonts w:eastAsia="Times New Roman"/>
          <w:b/>
          <w:i/>
          <w:lang w:eastAsia="ru-RU"/>
        </w:rPr>
        <w:t xml:space="preserve">5) Укажите, что характерно для японской компании "Сони" в отношениях между руководителями и подчиненными: </w:t>
      </w:r>
    </w:p>
    <w:p w:rsidR="00F0109A" w:rsidRPr="00006039" w:rsidRDefault="00F0109A" w:rsidP="00F0109A">
      <w:pPr>
        <w:rPr>
          <w:rFonts w:eastAsia="Times New Roman"/>
          <w:lang w:eastAsia="ru-RU"/>
        </w:rPr>
      </w:pPr>
      <w:r w:rsidRPr="00006039">
        <w:rPr>
          <w:rFonts w:eastAsia="Times New Roman"/>
          <w:lang w:eastAsia="ru-RU"/>
        </w:rPr>
        <w:t xml:space="preserve">a. по возможности желательно, чтобы человек всю свою жизнь остался на одном рабочем месте, где он приобретает определенный опыт, что соответственно повышает эффективность работы </w:t>
      </w:r>
    </w:p>
    <w:p w:rsidR="00F0109A" w:rsidRPr="00006039" w:rsidRDefault="00F0109A" w:rsidP="00F0109A">
      <w:pPr>
        <w:rPr>
          <w:rFonts w:eastAsia="Times New Roman"/>
          <w:lang w:eastAsia="ru-RU"/>
        </w:rPr>
      </w:pPr>
      <w:r w:rsidRPr="00006039">
        <w:rPr>
          <w:rFonts w:eastAsia="Times New Roman"/>
          <w:lang w:eastAsia="ru-RU"/>
        </w:rPr>
        <w:t>b. отсутствие дифференцированного отношения к людям </w:t>
      </w:r>
    </w:p>
    <w:p w:rsidR="00F0109A" w:rsidRPr="00006039" w:rsidRDefault="00F0109A" w:rsidP="00F0109A">
      <w:pPr>
        <w:rPr>
          <w:rFonts w:eastAsia="Times New Roman"/>
          <w:lang w:eastAsia="ru-RU"/>
        </w:rPr>
      </w:pPr>
      <w:r w:rsidRPr="00006039">
        <w:rPr>
          <w:rFonts w:eastAsia="Times New Roman"/>
          <w:lang w:eastAsia="ru-RU"/>
        </w:rPr>
        <w:t xml:space="preserve">c. для успешной работы в компании важно, какое учебное заведение закончил сотрудник и с какими отметками </w:t>
      </w:r>
    </w:p>
    <w:p w:rsidR="00F0109A" w:rsidRPr="00006039" w:rsidRDefault="00F0109A" w:rsidP="007B7B3C">
      <w:pPr>
        <w:rPr>
          <w:rFonts w:eastAsia="Times New Roman"/>
          <w:lang w:eastAsia="ru-RU"/>
        </w:rPr>
      </w:pPr>
      <w:r w:rsidRPr="00006039">
        <w:rPr>
          <w:rFonts w:eastAsia="Times New Roman"/>
          <w:lang w:eastAsia="ru-RU"/>
        </w:rPr>
        <w:t>d. при всех положительных качествах свободы дискуссии в большой компании она нарушает режим работы</w:t>
      </w:r>
    </w:p>
    <w:p w:rsidR="00F0109A" w:rsidRPr="007B7B3C" w:rsidRDefault="00F0109A" w:rsidP="00FF6DDF">
      <w:pPr>
        <w:rPr>
          <w:rFonts w:eastAsia="Times New Roman"/>
          <w:b/>
          <w:i/>
          <w:lang w:eastAsia="ru-RU"/>
        </w:rPr>
      </w:pPr>
      <w:r w:rsidRPr="007B7B3C">
        <w:rPr>
          <w:rFonts w:eastAsia="Times New Roman"/>
          <w:b/>
          <w:i/>
          <w:lang w:eastAsia="ru-RU"/>
        </w:rPr>
        <w:t xml:space="preserve">6) Для занятий исследованиями в области менеджмента, преподавания этой дисциплины в университетах в соответствии с системой подготовки менеджеров в США необходимо получение следующей ученой степени: </w:t>
      </w:r>
    </w:p>
    <w:p w:rsidR="00F0109A" w:rsidRPr="00006039" w:rsidRDefault="00F0109A" w:rsidP="00F0109A">
      <w:pPr>
        <w:rPr>
          <w:rFonts w:eastAsia="Times New Roman"/>
          <w:lang w:eastAsia="ru-RU"/>
        </w:rPr>
      </w:pPr>
      <w:r w:rsidRPr="00006039">
        <w:rPr>
          <w:rFonts w:eastAsia="Times New Roman"/>
          <w:lang w:eastAsia="ru-RU"/>
        </w:rPr>
        <w:t xml:space="preserve">a. колледжер менеджмента </w:t>
      </w:r>
    </w:p>
    <w:p w:rsidR="00F0109A" w:rsidRPr="00006039" w:rsidRDefault="00F0109A" w:rsidP="00F0109A">
      <w:pPr>
        <w:rPr>
          <w:rFonts w:eastAsia="Times New Roman"/>
          <w:lang w:eastAsia="ru-RU"/>
        </w:rPr>
      </w:pPr>
      <w:r w:rsidRPr="00006039">
        <w:rPr>
          <w:rFonts w:eastAsia="Times New Roman"/>
          <w:lang w:eastAsia="ru-RU"/>
        </w:rPr>
        <w:t>b. бакалавр менеджмента </w:t>
      </w:r>
    </w:p>
    <w:p w:rsidR="00F0109A" w:rsidRPr="00006039" w:rsidRDefault="00F0109A" w:rsidP="00F0109A">
      <w:pPr>
        <w:rPr>
          <w:rFonts w:eastAsia="Times New Roman"/>
          <w:lang w:eastAsia="ru-RU"/>
        </w:rPr>
      </w:pPr>
      <w:r w:rsidRPr="00006039">
        <w:rPr>
          <w:rFonts w:eastAsia="Times New Roman"/>
          <w:lang w:eastAsia="ru-RU"/>
        </w:rPr>
        <w:t xml:space="preserve">c. магистр менеджмента </w:t>
      </w:r>
    </w:p>
    <w:p w:rsidR="00F0109A" w:rsidRPr="00006039" w:rsidRDefault="00F0109A" w:rsidP="007B7B3C">
      <w:pPr>
        <w:rPr>
          <w:rFonts w:eastAsia="Times New Roman"/>
          <w:lang w:eastAsia="ru-RU"/>
        </w:rPr>
      </w:pPr>
      <w:r w:rsidRPr="00006039">
        <w:rPr>
          <w:rFonts w:eastAsia="Times New Roman"/>
          <w:lang w:eastAsia="ru-RU"/>
        </w:rPr>
        <w:t>d. доктор философии по менеджменту</w:t>
      </w:r>
    </w:p>
    <w:p w:rsidR="00F0109A" w:rsidRPr="007B7B3C" w:rsidRDefault="00F0109A" w:rsidP="00FF6DDF">
      <w:pPr>
        <w:jc w:val="both"/>
        <w:rPr>
          <w:rFonts w:eastAsia="Times New Roman"/>
          <w:b/>
          <w:i/>
          <w:lang w:eastAsia="ru-RU"/>
        </w:rPr>
      </w:pPr>
      <w:r w:rsidRPr="007B7B3C">
        <w:rPr>
          <w:rFonts w:eastAsia="Times New Roman"/>
          <w:b/>
          <w:i/>
          <w:lang w:eastAsia="ru-RU"/>
        </w:rPr>
        <w:t>7) Отметьте характеристики, присущие японской модели управления (выбрать 3 ответа):</w:t>
      </w:r>
    </w:p>
    <w:p w:rsidR="00F0109A" w:rsidRPr="00006039" w:rsidRDefault="00F0109A" w:rsidP="00F0109A">
      <w:pPr>
        <w:rPr>
          <w:rFonts w:eastAsia="Times New Roman"/>
          <w:lang w:eastAsia="ru-RU"/>
        </w:rPr>
      </w:pPr>
      <w:r w:rsidRPr="00006039">
        <w:rPr>
          <w:rFonts w:eastAsia="Times New Roman"/>
          <w:lang w:eastAsia="ru-RU"/>
        </w:rPr>
        <w:t xml:space="preserve">a. борьба за лидерство </w:t>
      </w:r>
    </w:p>
    <w:p w:rsidR="00F0109A" w:rsidRPr="00006039" w:rsidRDefault="00F0109A" w:rsidP="00F0109A">
      <w:pPr>
        <w:rPr>
          <w:rFonts w:eastAsia="Times New Roman"/>
          <w:lang w:eastAsia="ru-RU"/>
        </w:rPr>
      </w:pPr>
      <w:r w:rsidRPr="00006039">
        <w:rPr>
          <w:rFonts w:eastAsia="Times New Roman"/>
          <w:lang w:eastAsia="ru-RU"/>
        </w:rPr>
        <w:t>b. умение работать в команде (группе) </w:t>
      </w:r>
    </w:p>
    <w:p w:rsidR="00F0109A" w:rsidRPr="00006039" w:rsidRDefault="00F0109A" w:rsidP="00F0109A">
      <w:pPr>
        <w:rPr>
          <w:rFonts w:eastAsia="Times New Roman"/>
          <w:lang w:eastAsia="ru-RU"/>
        </w:rPr>
      </w:pPr>
      <w:r w:rsidRPr="00006039">
        <w:rPr>
          <w:rFonts w:eastAsia="Times New Roman"/>
          <w:bCs/>
          <w:lang w:eastAsia="ru-RU"/>
        </w:rPr>
        <w:t>c</w:t>
      </w:r>
      <w:r w:rsidRPr="00006039">
        <w:rPr>
          <w:rFonts w:eastAsia="Times New Roman"/>
          <w:b/>
          <w:bCs/>
          <w:lang w:eastAsia="ru-RU"/>
        </w:rPr>
        <w:t>. </w:t>
      </w:r>
      <w:r w:rsidRPr="00006039">
        <w:rPr>
          <w:rFonts w:eastAsia="Times New Roman"/>
          <w:lang w:eastAsia="ru-RU"/>
        </w:rPr>
        <w:t xml:space="preserve">глубокое усвоение одной профессии </w:t>
      </w:r>
    </w:p>
    <w:p w:rsidR="00F0109A" w:rsidRPr="00006039" w:rsidRDefault="00F0109A" w:rsidP="00F0109A">
      <w:pPr>
        <w:rPr>
          <w:rFonts w:eastAsia="Times New Roman"/>
          <w:lang w:eastAsia="ru-RU"/>
        </w:rPr>
      </w:pPr>
      <w:r w:rsidRPr="00006039">
        <w:rPr>
          <w:rFonts w:eastAsia="Times New Roman"/>
          <w:lang w:eastAsia="ru-RU"/>
        </w:rPr>
        <w:t>d. единоличный стиль управления</w:t>
      </w:r>
    </w:p>
    <w:p w:rsidR="00F0109A" w:rsidRPr="00006039" w:rsidRDefault="00F0109A" w:rsidP="007B7B3C">
      <w:pPr>
        <w:rPr>
          <w:rFonts w:eastAsia="Times New Roman"/>
          <w:lang w:eastAsia="ru-RU"/>
        </w:rPr>
      </w:pPr>
      <w:r w:rsidRPr="00006039">
        <w:rPr>
          <w:rFonts w:eastAsia="Times New Roman"/>
          <w:lang w:eastAsia="ru-RU"/>
        </w:rPr>
        <w:t>е. деловые отношения строятся на личных контактах на основе взаимного доверия</w:t>
      </w:r>
    </w:p>
    <w:p w:rsidR="00F0109A" w:rsidRPr="007B7B3C" w:rsidRDefault="00F0109A" w:rsidP="00FF6DDF">
      <w:pPr>
        <w:rPr>
          <w:rFonts w:eastAsia="Times New Roman"/>
          <w:b/>
          <w:i/>
          <w:lang w:eastAsia="ru-RU"/>
        </w:rPr>
      </w:pPr>
      <w:r w:rsidRPr="007B7B3C">
        <w:rPr>
          <w:rFonts w:eastAsia="Times New Roman"/>
          <w:b/>
          <w:i/>
          <w:lang w:eastAsia="ru-RU"/>
        </w:rPr>
        <w:t xml:space="preserve">8) Успехи японских корпораций в конкурентной борьбе с американскими компаниями обусловлены главным образом: </w:t>
      </w:r>
    </w:p>
    <w:p w:rsidR="00F0109A" w:rsidRPr="00006039" w:rsidRDefault="00F0109A" w:rsidP="00F0109A">
      <w:pPr>
        <w:rPr>
          <w:rFonts w:eastAsia="Times New Roman"/>
          <w:lang w:eastAsia="ru-RU"/>
        </w:rPr>
      </w:pPr>
      <w:r w:rsidRPr="00006039">
        <w:rPr>
          <w:rFonts w:eastAsia="Times New Roman"/>
          <w:lang w:eastAsia="ru-RU"/>
        </w:rPr>
        <w:t xml:space="preserve">a. трудолюбием японцев </w:t>
      </w:r>
    </w:p>
    <w:p w:rsidR="00F0109A" w:rsidRPr="00006039" w:rsidRDefault="00F0109A" w:rsidP="00F0109A">
      <w:pPr>
        <w:rPr>
          <w:rFonts w:eastAsia="Times New Roman"/>
          <w:lang w:eastAsia="ru-RU"/>
        </w:rPr>
      </w:pPr>
      <w:r w:rsidRPr="00006039">
        <w:rPr>
          <w:rFonts w:eastAsia="Times New Roman"/>
          <w:lang w:eastAsia="ru-RU"/>
        </w:rPr>
        <w:t>b. преимуществами системы организации труда </w:t>
      </w:r>
    </w:p>
    <w:p w:rsidR="00F0109A" w:rsidRPr="00006039" w:rsidRDefault="00F0109A" w:rsidP="00F0109A">
      <w:pPr>
        <w:rPr>
          <w:rFonts w:eastAsia="Times New Roman"/>
          <w:lang w:eastAsia="ru-RU"/>
        </w:rPr>
      </w:pPr>
      <w:r w:rsidRPr="00006039">
        <w:rPr>
          <w:rFonts w:eastAsia="Times New Roman"/>
          <w:lang w:eastAsia="ru-RU"/>
        </w:rPr>
        <w:t xml:space="preserve">c. использованием особенностей национального характера японцев при организации бизнес-процессов </w:t>
      </w:r>
    </w:p>
    <w:p w:rsidR="00F0109A" w:rsidRPr="00006039" w:rsidRDefault="00F0109A" w:rsidP="00FF6DDF">
      <w:pPr>
        <w:rPr>
          <w:rFonts w:eastAsia="Times New Roman"/>
          <w:lang w:eastAsia="ru-RU"/>
        </w:rPr>
      </w:pPr>
      <w:r w:rsidRPr="00006039">
        <w:rPr>
          <w:rFonts w:eastAsia="Times New Roman"/>
          <w:lang w:eastAsia="ru-RU"/>
        </w:rPr>
        <w:t>d. мощью японской банковской системы</w:t>
      </w:r>
    </w:p>
    <w:p w:rsidR="00F0109A" w:rsidRPr="007B7B3C" w:rsidRDefault="00F0109A" w:rsidP="00FF6DDF">
      <w:pPr>
        <w:rPr>
          <w:rFonts w:eastAsia="Times New Roman"/>
          <w:b/>
          <w:i/>
          <w:lang w:eastAsia="ru-RU"/>
        </w:rPr>
      </w:pPr>
      <w:r w:rsidRPr="007B7B3C">
        <w:rPr>
          <w:rFonts w:eastAsia="Times New Roman"/>
          <w:b/>
          <w:i/>
          <w:lang w:eastAsia="ru-RU"/>
        </w:rPr>
        <w:t xml:space="preserve">9) Чаще всего прибегают к ротации в: </w:t>
      </w:r>
    </w:p>
    <w:p w:rsidR="00F0109A" w:rsidRPr="00006039" w:rsidRDefault="00F0109A" w:rsidP="00F0109A">
      <w:pPr>
        <w:rPr>
          <w:rFonts w:eastAsia="Times New Roman"/>
          <w:lang w:eastAsia="ru-RU"/>
        </w:rPr>
      </w:pPr>
      <w:r w:rsidRPr="00006039">
        <w:rPr>
          <w:rFonts w:eastAsia="Times New Roman"/>
          <w:lang w:eastAsia="ru-RU"/>
        </w:rPr>
        <w:t xml:space="preserve">a. России </w:t>
      </w:r>
    </w:p>
    <w:p w:rsidR="00F0109A" w:rsidRPr="00006039" w:rsidRDefault="00F0109A" w:rsidP="00F0109A">
      <w:pPr>
        <w:rPr>
          <w:rFonts w:eastAsia="Times New Roman"/>
          <w:lang w:eastAsia="ru-RU"/>
        </w:rPr>
      </w:pPr>
      <w:r w:rsidRPr="00006039">
        <w:rPr>
          <w:rFonts w:eastAsia="Times New Roman"/>
          <w:lang w:eastAsia="ru-RU"/>
        </w:rPr>
        <w:t>b. США </w:t>
      </w:r>
    </w:p>
    <w:p w:rsidR="00F0109A" w:rsidRPr="00006039" w:rsidRDefault="00F0109A" w:rsidP="00F0109A">
      <w:pPr>
        <w:rPr>
          <w:rFonts w:eastAsia="Times New Roman"/>
          <w:lang w:eastAsia="ru-RU"/>
        </w:rPr>
      </w:pPr>
      <w:r w:rsidRPr="00006039">
        <w:rPr>
          <w:rFonts w:eastAsia="Times New Roman"/>
          <w:lang w:eastAsia="ru-RU"/>
        </w:rPr>
        <w:t xml:space="preserve">c. Англии </w:t>
      </w:r>
    </w:p>
    <w:p w:rsidR="00F0109A" w:rsidRPr="00006039" w:rsidRDefault="00F0109A" w:rsidP="00F0109A">
      <w:pPr>
        <w:spacing w:after="100" w:afterAutospacing="1"/>
        <w:rPr>
          <w:rFonts w:eastAsia="Times New Roman"/>
          <w:lang w:eastAsia="ru-RU"/>
        </w:rPr>
      </w:pPr>
      <w:r w:rsidRPr="00006039">
        <w:rPr>
          <w:rFonts w:eastAsia="Times New Roman"/>
          <w:lang w:eastAsia="ru-RU"/>
        </w:rPr>
        <w:t>d. Японии</w:t>
      </w:r>
    </w:p>
    <w:p w:rsidR="00F0109A" w:rsidRPr="00006039" w:rsidRDefault="00F0109A" w:rsidP="007B7B3C">
      <w:pPr>
        <w:spacing w:before="100" w:beforeAutospacing="1"/>
        <w:jc w:val="center"/>
        <w:rPr>
          <w:rFonts w:eastAsia="Times New Roman"/>
          <w:b/>
          <w:lang w:eastAsia="ru-RU"/>
        </w:rPr>
      </w:pPr>
      <w:r w:rsidRPr="00006039">
        <w:rPr>
          <w:rFonts w:eastAsia="Times New Roman"/>
          <w:b/>
          <w:iCs/>
          <w:lang w:eastAsia="ru-RU"/>
        </w:rPr>
        <w:t>Контрольные вопросы.</w:t>
      </w:r>
    </w:p>
    <w:p w:rsidR="00F0109A" w:rsidRPr="00006039" w:rsidRDefault="00F0109A" w:rsidP="00F0109A">
      <w:pPr>
        <w:jc w:val="both"/>
        <w:rPr>
          <w:rFonts w:eastAsia="Times New Roman"/>
          <w:b/>
          <w:lang w:eastAsia="ru-RU"/>
        </w:rPr>
      </w:pPr>
      <w:r w:rsidRPr="00006039">
        <w:rPr>
          <w:rFonts w:eastAsia="Times New Roman"/>
          <w:b/>
          <w:lang w:eastAsia="ru-RU"/>
        </w:rPr>
        <w:t xml:space="preserve">1. </w:t>
      </w:r>
      <w:r w:rsidRPr="00006039">
        <w:rPr>
          <w:rFonts w:eastAsia="Times New Roman"/>
          <w:lang w:eastAsia="ru-RU"/>
        </w:rPr>
        <w:t>Дайте определение " модели менеджмента и их классификацию</w:t>
      </w:r>
    </w:p>
    <w:p w:rsidR="00F0109A" w:rsidRPr="00006039" w:rsidRDefault="00F0109A" w:rsidP="00F0109A">
      <w:pPr>
        <w:jc w:val="both"/>
        <w:rPr>
          <w:rFonts w:eastAsia="Times New Roman"/>
          <w:lang w:eastAsia="ru-RU"/>
        </w:rPr>
      </w:pPr>
      <w:r w:rsidRPr="00006039">
        <w:rPr>
          <w:rFonts w:eastAsia="Times New Roman"/>
          <w:b/>
          <w:lang w:eastAsia="ru-RU"/>
        </w:rPr>
        <w:t xml:space="preserve">2. </w:t>
      </w:r>
      <w:r w:rsidRPr="00006039">
        <w:rPr>
          <w:rFonts w:eastAsia="Times New Roman"/>
          <w:lang w:eastAsia="ru-RU"/>
        </w:rPr>
        <w:t>Определите основные параметры моделей менеджмента в разных странах.</w:t>
      </w:r>
    </w:p>
    <w:p w:rsidR="00F0109A" w:rsidRPr="00006039" w:rsidRDefault="00F0109A" w:rsidP="00F0109A">
      <w:pPr>
        <w:jc w:val="both"/>
      </w:pPr>
      <w:r w:rsidRPr="00006039">
        <w:rPr>
          <w:rFonts w:eastAsia="Times New Roman"/>
          <w:lang w:eastAsia="ru-RU"/>
        </w:rPr>
        <w:t xml:space="preserve">3. </w:t>
      </w:r>
      <w:r w:rsidRPr="00006039">
        <w:t>Сравнение американской и японской моделей менеджмента.</w:t>
      </w:r>
    </w:p>
    <w:p w:rsidR="00F0109A" w:rsidRPr="00006039" w:rsidRDefault="00F0109A" w:rsidP="00F0109A">
      <w:pPr>
        <w:jc w:val="both"/>
      </w:pPr>
      <w:r w:rsidRPr="00006039">
        <w:t>4. Сопоставьте требования к менеджерам и структурного разделения труда с японским и</w:t>
      </w:r>
    </w:p>
    <w:p w:rsidR="00F0109A" w:rsidRDefault="00F0109A" w:rsidP="009272DF">
      <w:pPr>
        <w:jc w:val="both"/>
      </w:pPr>
      <w:r w:rsidRPr="00006039">
        <w:t xml:space="preserve">    америка</w:t>
      </w:r>
      <w:r w:rsidR="009272DF">
        <w:t>нским взглядом на эти проблемы.</w:t>
      </w:r>
    </w:p>
    <w:p w:rsidR="00451293" w:rsidRPr="00B41416" w:rsidRDefault="00451293" w:rsidP="00451293">
      <w:pPr>
        <w:spacing w:before="168"/>
        <w:ind w:firstLine="750"/>
        <w:jc w:val="center"/>
        <w:rPr>
          <w:rFonts w:eastAsia="Times New Roman"/>
          <w:bCs/>
          <w:i/>
          <w:color w:val="000000"/>
          <w:lang w:eastAsia="ru-RU"/>
        </w:rPr>
      </w:pPr>
      <w:r>
        <w:rPr>
          <w:rFonts w:eastAsia="Times New Roman"/>
          <w:bCs/>
          <w:i/>
          <w:color w:val="000000"/>
          <w:lang w:eastAsia="ru-RU"/>
        </w:rPr>
        <w:t>Практическое занятие №5</w:t>
      </w:r>
    </w:p>
    <w:p w:rsidR="00451293" w:rsidRPr="00C503B1" w:rsidRDefault="00451293" w:rsidP="00C503B1">
      <w:pPr>
        <w:shd w:val="clear" w:color="auto" w:fill="FFFFFF"/>
        <w:jc w:val="center"/>
        <w:rPr>
          <w:rFonts w:eastAsia="Times New Roman"/>
          <w:b/>
          <w:color w:val="000000"/>
          <w:lang w:eastAsia="ru-RU"/>
        </w:rPr>
      </w:pPr>
      <w:r w:rsidRPr="00766147">
        <w:rPr>
          <w:rFonts w:eastAsia="Times New Roman"/>
          <w:b/>
          <w:color w:val="000000"/>
          <w:lang w:eastAsia="ru-RU"/>
        </w:rPr>
        <w:t>Методы и методоло</w:t>
      </w:r>
      <w:r w:rsidR="00C503B1">
        <w:rPr>
          <w:rFonts w:eastAsia="Times New Roman"/>
          <w:b/>
          <w:color w:val="000000"/>
          <w:lang w:eastAsia="ru-RU"/>
        </w:rPr>
        <w:t>гические подходы в менеджменте.</w:t>
      </w:r>
    </w:p>
    <w:p w:rsidR="00451293" w:rsidRPr="005F67B4" w:rsidRDefault="00451293" w:rsidP="00451293">
      <w:pPr>
        <w:shd w:val="clear" w:color="auto" w:fill="FFFFFF"/>
        <w:rPr>
          <w:rFonts w:eastAsia="Times New Roman"/>
          <w:b/>
          <w:bCs/>
          <w:color w:val="000000"/>
          <w:lang w:eastAsia="ru-RU"/>
        </w:rPr>
      </w:pPr>
      <w:r w:rsidRPr="005F67B4">
        <w:rPr>
          <w:rFonts w:eastAsia="Times New Roman"/>
          <w:b/>
          <w:bCs/>
          <w:color w:val="000000"/>
          <w:lang w:eastAsia="ru-RU"/>
        </w:rPr>
        <w:t>Цели: </w:t>
      </w:r>
    </w:p>
    <w:p w:rsidR="00451293" w:rsidRPr="005F67B4" w:rsidRDefault="00451293" w:rsidP="00451293">
      <w:pPr>
        <w:shd w:val="clear" w:color="auto" w:fill="FFFFFF"/>
        <w:rPr>
          <w:rFonts w:eastAsia="Times New Roman"/>
          <w:color w:val="000000"/>
          <w:lang w:eastAsia="ru-RU"/>
        </w:rPr>
      </w:pPr>
      <w:r w:rsidRPr="005F67B4">
        <w:rPr>
          <w:rFonts w:eastAsia="Times New Roman"/>
          <w:color w:val="000000"/>
          <w:lang w:eastAsia="ru-RU"/>
        </w:rPr>
        <w:t xml:space="preserve">- </w:t>
      </w:r>
      <w:r>
        <w:rPr>
          <w:rFonts w:eastAsia="Times New Roman"/>
          <w:color w:val="000000"/>
          <w:lang w:eastAsia="ru-RU"/>
        </w:rPr>
        <w:t xml:space="preserve"> </w:t>
      </w:r>
      <w:r w:rsidRPr="005F67B4">
        <w:rPr>
          <w:rFonts w:eastAsia="Times New Roman"/>
          <w:color w:val="000000"/>
          <w:lang w:eastAsia="ru-RU"/>
        </w:rPr>
        <w:t>Изучение методов и методологических подходов в менеджменте.</w:t>
      </w:r>
    </w:p>
    <w:p w:rsidR="00451293" w:rsidRPr="005F67B4" w:rsidRDefault="00451293" w:rsidP="00451293">
      <w:pPr>
        <w:jc w:val="both"/>
      </w:pPr>
      <w:r w:rsidRPr="005F67B4">
        <w:t xml:space="preserve">- Выработка навыков оценки применяемых методов управления и эффективности их практического использования. </w:t>
      </w:r>
    </w:p>
    <w:p w:rsidR="00451293" w:rsidRPr="005F67B4" w:rsidRDefault="00451293" w:rsidP="00451293">
      <w:pPr>
        <w:shd w:val="clear" w:color="auto" w:fill="FFFFFF"/>
        <w:rPr>
          <w:rFonts w:eastAsia="Times New Roman"/>
          <w:b/>
          <w:color w:val="000000"/>
          <w:lang w:eastAsia="ru-RU"/>
        </w:rPr>
      </w:pPr>
      <w:r w:rsidRPr="005F67B4">
        <w:rPr>
          <w:rFonts w:eastAsia="Times New Roman"/>
          <w:b/>
          <w:color w:val="000000"/>
          <w:lang w:eastAsia="ru-RU"/>
        </w:rPr>
        <w:lastRenderedPageBreak/>
        <w:t>Задача:</w:t>
      </w:r>
    </w:p>
    <w:p w:rsidR="00451293" w:rsidRDefault="00451293" w:rsidP="00861323">
      <w:pPr>
        <w:shd w:val="clear" w:color="auto" w:fill="FFFFFF"/>
        <w:jc w:val="both"/>
        <w:rPr>
          <w:rFonts w:eastAsia="Times New Roman"/>
          <w:color w:val="333333"/>
          <w:lang w:eastAsia="ru-RU"/>
        </w:rPr>
      </w:pPr>
      <w:r w:rsidRPr="008F3001">
        <w:rPr>
          <w:rFonts w:eastAsia="Times New Roman"/>
          <w:b/>
          <w:color w:val="333333"/>
          <w:lang w:eastAsia="ru-RU"/>
        </w:rPr>
        <w:t xml:space="preserve">- </w:t>
      </w:r>
      <w:r>
        <w:rPr>
          <w:rFonts w:eastAsia="Times New Roman"/>
          <w:b/>
          <w:color w:val="333333"/>
          <w:lang w:eastAsia="ru-RU"/>
        </w:rPr>
        <w:t xml:space="preserve"> </w:t>
      </w:r>
      <w:r w:rsidRPr="008F3001">
        <w:rPr>
          <w:rFonts w:eastAsia="Times New Roman"/>
          <w:color w:val="333333"/>
          <w:lang w:eastAsia="ru-RU"/>
        </w:rPr>
        <w:t>Ознакомление с основными понятиями, терминами и определениями, используемыми при рассмотрении темы.</w:t>
      </w:r>
    </w:p>
    <w:p w:rsidR="00861323" w:rsidRPr="008F3001" w:rsidRDefault="00861323" w:rsidP="00861323">
      <w:pPr>
        <w:shd w:val="clear" w:color="auto" w:fill="FFFFFF"/>
        <w:jc w:val="both"/>
        <w:rPr>
          <w:rFonts w:eastAsia="Times New Roman"/>
          <w:color w:val="333333"/>
          <w:lang w:eastAsia="ru-RU"/>
        </w:rPr>
      </w:pPr>
    </w:p>
    <w:p w:rsidR="00451293" w:rsidRPr="00DC6837" w:rsidRDefault="00451293" w:rsidP="00451293">
      <w:pPr>
        <w:suppressAutoHyphens/>
        <w:jc w:val="center"/>
        <w:rPr>
          <w:rFonts w:eastAsia="Times New Roman"/>
          <w:lang w:eastAsia="ar-SA"/>
        </w:rPr>
      </w:pPr>
      <w:r w:rsidRPr="00DC6837">
        <w:rPr>
          <w:rFonts w:eastAsia="Times New Roman"/>
          <w:b/>
          <w:lang w:eastAsia="ar-SA"/>
        </w:rPr>
        <w:t>1 Теоретическая часть</w:t>
      </w:r>
    </w:p>
    <w:p w:rsidR="00451293" w:rsidRPr="00BA5D8A" w:rsidRDefault="00451293" w:rsidP="00451293">
      <w:pPr>
        <w:pStyle w:val="a9"/>
        <w:spacing w:before="0" w:beforeAutospacing="0" w:after="0" w:afterAutospacing="0"/>
        <w:jc w:val="both"/>
        <w:rPr>
          <w:color w:val="000000"/>
        </w:rPr>
      </w:pPr>
      <w:r>
        <w:rPr>
          <w:b/>
          <w:bCs/>
          <w:color w:val="000000"/>
        </w:rPr>
        <w:t xml:space="preserve">      </w:t>
      </w:r>
      <w:r w:rsidRPr="00BA5D8A">
        <w:rPr>
          <w:b/>
          <w:bCs/>
          <w:color w:val="000000"/>
        </w:rPr>
        <w:t>Метод управления</w:t>
      </w:r>
      <w:r>
        <w:rPr>
          <w:b/>
          <w:bCs/>
          <w:color w:val="000000"/>
        </w:rPr>
        <w:t xml:space="preserve"> </w:t>
      </w:r>
      <w:r>
        <w:rPr>
          <w:color w:val="000000"/>
        </w:rPr>
        <w:t>-</w:t>
      </w:r>
      <w:r w:rsidRPr="00BA5D8A">
        <w:rPr>
          <w:color w:val="000000"/>
        </w:rPr>
        <w:t xml:space="preserve"> совокупность приемов и способов воздействия на управляемый объект для достижения поставленных целей.</w:t>
      </w:r>
    </w:p>
    <w:p w:rsidR="00451293" w:rsidRPr="007D6B7D" w:rsidRDefault="00451293" w:rsidP="00451293">
      <w:pPr>
        <w:pStyle w:val="a9"/>
        <w:spacing w:before="0" w:beforeAutospacing="0" w:after="0" w:afterAutospacing="0"/>
        <w:jc w:val="both"/>
        <w:rPr>
          <w:b/>
          <w:i/>
          <w:color w:val="000000"/>
        </w:rPr>
      </w:pPr>
      <w:r>
        <w:rPr>
          <w:b/>
          <w:i/>
          <w:color w:val="000000"/>
        </w:rPr>
        <w:t xml:space="preserve">      </w:t>
      </w:r>
      <w:r w:rsidRPr="007D6B7D">
        <w:rPr>
          <w:b/>
          <w:i/>
          <w:color w:val="000000"/>
        </w:rPr>
        <w:t>Различают три группы методов менеджмента:</w:t>
      </w:r>
    </w:p>
    <w:p w:rsidR="00451293" w:rsidRPr="00BA5D8A" w:rsidRDefault="00451293" w:rsidP="00451293">
      <w:pPr>
        <w:pStyle w:val="a9"/>
        <w:spacing w:before="0" w:beforeAutospacing="0" w:after="0" w:afterAutospacing="0"/>
        <w:jc w:val="both"/>
        <w:rPr>
          <w:color w:val="000000"/>
        </w:rPr>
      </w:pPr>
      <w:r w:rsidRPr="00BA5D8A">
        <w:rPr>
          <w:color w:val="000000"/>
        </w:rPr>
        <w:t>•Организационно-административные методы.</w:t>
      </w:r>
    </w:p>
    <w:p w:rsidR="00451293" w:rsidRPr="00BA5D8A" w:rsidRDefault="00451293" w:rsidP="00451293">
      <w:pPr>
        <w:pStyle w:val="a9"/>
        <w:spacing w:before="0" w:beforeAutospacing="0" w:after="0" w:afterAutospacing="0"/>
        <w:jc w:val="both"/>
        <w:rPr>
          <w:color w:val="000000"/>
        </w:rPr>
      </w:pPr>
      <w:r w:rsidRPr="00BA5D8A">
        <w:rPr>
          <w:color w:val="000000"/>
        </w:rPr>
        <w:t>•Экономические методы.</w:t>
      </w:r>
    </w:p>
    <w:p w:rsidR="00451293" w:rsidRPr="00BA5D8A" w:rsidRDefault="00451293" w:rsidP="00451293">
      <w:pPr>
        <w:pStyle w:val="a9"/>
        <w:spacing w:before="0" w:beforeAutospacing="0" w:after="0" w:afterAutospacing="0"/>
        <w:jc w:val="both"/>
        <w:rPr>
          <w:color w:val="000000"/>
        </w:rPr>
      </w:pPr>
      <w:r w:rsidRPr="00BA5D8A">
        <w:rPr>
          <w:color w:val="000000"/>
        </w:rPr>
        <w:t>•Социально-психологические методы.</w:t>
      </w:r>
    </w:p>
    <w:p w:rsidR="00451293" w:rsidRDefault="00451293" w:rsidP="00451293">
      <w:pPr>
        <w:pStyle w:val="a9"/>
        <w:spacing w:before="0" w:beforeAutospacing="0" w:after="0" w:afterAutospacing="0"/>
        <w:jc w:val="both"/>
        <w:rPr>
          <w:b/>
          <w:bCs/>
          <w:color w:val="000000"/>
        </w:rPr>
      </w:pPr>
      <w:r>
        <w:rPr>
          <w:b/>
          <w:bCs/>
          <w:color w:val="000000"/>
        </w:rPr>
        <w:t xml:space="preserve">     </w:t>
      </w:r>
      <w:r w:rsidRPr="00F43EFE">
        <w:rPr>
          <w:bCs/>
          <w:color w:val="000000"/>
        </w:rPr>
        <w:t>Категории менеджмента: методы управления представлены на рисунке 1.</w:t>
      </w:r>
      <w:r>
        <w:rPr>
          <w:b/>
          <w:bCs/>
          <w:color w:val="000000"/>
        </w:rPr>
        <w:t xml:space="preserve"> </w:t>
      </w:r>
    </w:p>
    <w:p w:rsidR="00451293" w:rsidRDefault="00451293" w:rsidP="00451293">
      <w:pPr>
        <w:pStyle w:val="a9"/>
        <w:spacing w:before="0" w:beforeAutospacing="0" w:after="0" w:afterAutospacing="0"/>
        <w:jc w:val="both"/>
        <w:rPr>
          <w:b/>
          <w:bCs/>
          <w:color w:val="000000"/>
        </w:rPr>
      </w:pPr>
      <w:r w:rsidRPr="00F43EFE">
        <w:rPr>
          <w:b/>
          <w:bCs/>
          <w:noProof/>
          <w:color w:val="000000"/>
        </w:rPr>
        <w:drawing>
          <wp:inline distT="0" distB="0" distL="0" distR="0" wp14:anchorId="2E9452A9" wp14:editId="5BA607D6">
            <wp:extent cx="6333490" cy="4029075"/>
            <wp:effectExtent l="0" t="0" r="0" b="9525"/>
            <wp:docPr id="10" name="Рисунок 10" descr="C:\Users\Admin\Desktop\slid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slide-15.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46518" cy="4037363"/>
                    </a:xfrm>
                    <a:prstGeom prst="rect">
                      <a:avLst/>
                    </a:prstGeom>
                    <a:noFill/>
                    <a:ln>
                      <a:noFill/>
                    </a:ln>
                  </pic:spPr>
                </pic:pic>
              </a:graphicData>
            </a:graphic>
          </wp:inline>
        </w:drawing>
      </w:r>
    </w:p>
    <w:p w:rsidR="00451293" w:rsidRPr="00C34B5C" w:rsidRDefault="00451293" w:rsidP="00C34B5C">
      <w:pPr>
        <w:pStyle w:val="a9"/>
        <w:spacing w:before="0" w:beforeAutospacing="0" w:after="0" w:afterAutospacing="0"/>
        <w:jc w:val="center"/>
        <w:rPr>
          <w:bCs/>
          <w:color w:val="000000"/>
        </w:rPr>
      </w:pPr>
      <w:r w:rsidRPr="00F43EFE">
        <w:rPr>
          <w:bCs/>
          <w:color w:val="000000"/>
        </w:rPr>
        <w:t>Рис 1. Категории менеджмента: методы управления.</w:t>
      </w:r>
    </w:p>
    <w:p w:rsidR="00451293" w:rsidRPr="00BA5D8A" w:rsidRDefault="00451293" w:rsidP="00451293">
      <w:pPr>
        <w:pStyle w:val="a9"/>
        <w:spacing w:before="0" w:beforeAutospacing="0" w:after="0" w:afterAutospacing="0"/>
        <w:jc w:val="both"/>
        <w:rPr>
          <w:color w:val="000000"/>
        </w:rPr>
      </w:pPr>
      <w:r>
        <w:rPr>
          <w:b/>
          <w:bCs/>
          <w:color w:val="000000"/>
        </w:rPr>
        <w:t xml:space="preserve">       </w:t>
      </w:r>
      <w:r w:rsidRPr="00BA5D8A">
        <w:rPr>
          <w:b/>
          <w:bCs/>
          <w:color w:val="000000"/>
        </w:rPr>
        <w:t>Организационно-административные</w:t>
      </w:r>
      <w:r>
        <w:rPr>
          <w:b/>
          <w:bCs/>
          <w:color w:val="000000"/>
        </w:rPr>
        <w:t xml:space="preserve"> </w:t>
      </w:r>
      <w:r>
        <w:rPr>
          <w:color w:val="000000"/>
        </w:rPr>
        <w:t>-</w:t>
      </w:r>
      <w:r w:rsidRPr="00BA5D8A">
        <w:rPr>
          <w:color w:val="000000"/>
        </w:rPr>
        <w:t xml:space="preserve"> это методы, с помощью которых менеджер как субъект власти воздействует на персонал. Это методы принуждения. В свою очередь, они подразделяются на группы:</w:t>
      </w:r>
    </w:p>
    <w:p w:rsidR="00451293" w:rsidRPr="00BA5D8A" w:rsidRDefault="00451293" w:rsidP="00451293">
      <w:pPr>
        <w:pStyle w:val="a9"/>
        <w:spacing w:before="0" w:beforeAutospacing="0" w:after="0" w:afterAutospacing="0"/>
        <w:jc w:val="both"/>
        <w:rPr>
          <w:color w:val="000000"/>
        </w:rPr>
      </w:pPr>
      <w:r w:rsidRPr="00BA5D8A">
        <w:rPr>
          <w:color w:val="000000"/>
        </w:rPr>
        <w:t>•Методы организационно-стабилизующего воздействия (штатное расписание, положение о внутреннем трудовом распорядке, должностные инструкции, производственные инструкции, планы работ и т.п.).</w:t>
      </w:r>
    </w:p>
    <w:p w:rsidR="00451293" w:rsidRPr="00BA5D8A" w:rsidRDefault="00451293" w:rsidP="00451293">
      <w:pPr>
        <w:pStyle w:val="a9"/>
        <w:spacing w:before="0" w:beforeAutospacing="0" w:after="0" w:afterAutospacing="0"/>
        <w:jc w:val="both"/>
        <w:rPr>
          <w:color w:val="000000"/>
        </w:rPr>
      </w:pPr>
      <w:r w:rsidRPr="00BA5D8A">
        <w:rPr>
          <w:color w:val="000000"/>
        </w:rPr>
        <w:t>•Методы распорядительного воздействия (приказ, распоряжение, указание, контроль и т.п.).</w:t>
      </w:r>
    </w:p>
    <w:p w:rsidR="00451293" w:rsidRPr="00BA5D8A" w:rsidRDefault="00451293" w:rsidP="00451293">
      <w:pPr>
        <w:pStyle w:val="a9"/>
        <w:spacing w:before="0" w:beforeAutospacing="0" w:after="0" w:afterAutospacing="0"/>
        <w:jc w:val="both"/>
        <w:rPr>
          <w:color w:val="000000"/>
        </w:rPr>
      </w:pPr>
      <w:r w:rsidRPr="00BA5D8A">
        <w:rPr>
          <w:color w:val="000000"/>
        </w:rPr>
        <w:t>•Методы дисциплинарного воздействия (поощрения, взыскания).</w:t>
      </w:r>
    </w:p>
    <w:p w:rsidR="00451293" w:rsidRPr="00BA5D8A" w:rsidRDefault="00451293" w:rsidP="00451293">
      <w:pPr>
        <w:pStyle w:val="a9"/>
        <w:spacing w:before="0" w:beforeAutospacing="0" w:after="0" w:afterAutospacing="0"/>
        <w:jc w:val="both"/>
        <w:rPr>
          <w:color w:val="000000"/>
        </w:rPr>
      </w:pPr>
      <w:r>
        <w:rPr>
          <w:color w:val="000000"/>
        </w:rPr>
        <w:t xml:space="preserve">      </w:t>
      </w:r>
      <w:r w:rsidRPr="00BA5D8A">
        <w:rPr>
          <w:color w:val="000000"/>
        </w:rPr>
        <w:t>Методы организационно-административного воздействия обеспечивают четкость, организованность, согласованность, ответственность и трудовую дисциплину. Они оказывают прямое воздействие на организацию и позволяют быстро реагировать на управленческую ситуацию.</w:t>
      </w:r>
    </w:p>
    <w:p w:rsidR="00451293" w:rsidRPr="00BA5D8A" w:rsidRDefault="00451293" w:rsidP="00451293">
      <w:pPr>
        <w:pStyle w:val="a9"/>
        <w:spacing w:before="0" w:beforeAutospacing="0" w:after="0" w:afterAutospacing="0"/>
        <w:jc w:val="both"/>
        <w:rPr>
          <w:color w:val="000000"/>
        </w:rPr>
      </w:pPr>
      <w:r>
        <w:rPr>
          <w:b/>
          <w:bCs/>
          <w:color w:val="000000"/>
        </w:rPr>
        <w:t xml:space="preserve">      </w:t>
      </w:r>
      <w:r w:rsidRPr="00BA5D8A">
        <w:rPr>
          <w:b/>
          <w:bCs/>
          <w:color w:val="000000"/>
        </w:rPr>
        <w:t>Экономические методы</w:t>
      </w:r>
      <w:r>
        <w:rPr>
          <w:b/>
          <w:bCs/>
          <w:color w:val="000000"/>
        </w:rPr>
        <w:t xml:space="preserve"> </w:t>
      </w:r>
      <w:r>
        <w:rPr>
          <w:color w:val="000000"/>
        </w:rPr>
        <w:t>управления -</w:t>
      </w:r>
      <w:r w:rsidRPr="00BA5D8A">
        <w:rPr>
          <w:color w:val="000000"/>
        </w:rPr>
        <w:t xml:space="preserve"> предполагают учет и использование экономической заинтересованности трудового коллектива и каждого работника в результатах своего труда. Они включают:</w:t>
      </w:r>
    </w:p>
    <w:p w:rsidR="00451293" w:rsidRPr="00BA5D8A" w:rsidRDefault="00451293" w:rsidP="00451293">
      <w:pPr>
        <w:pStyle w:val="a9"/>
        <w:spacing w:before="0" w:beforeAutospacing="0" w:after="0" w:afterAutospacing="0"/>
        <w:jc w:val="both"/>
        <w:rPr>
          <w:color w:val="000000"/>
        </w:rPr>
      </w:pPr>
      <w:r w:rsidRPr="00BA5D8A">
        <w:rPr>
          <w:color w:val="000000"/>
        </w:rPr>
        <w:t>•Экономическое планирование (использование экономических показателей в оценке результатов труда).</w:t>
      </w:r>
    </w:p>
    <w:p w:rsidR="00451293" w:rsidRPr="00BA5D8A" w:rsidRDefault="00451293" w:rsidP="00451293">
      <w:pPr>
        <w:pStyle w:val="a9"/>
        <w:spacing w:before="0" w:beforeAutospacing="0" w:after="0" w:afterAutospacing="0"/>
        <w:jc w:val="both"/>
        <w:rPr>
          <w:color w:val="000000"/>
        </w:rPr>
      </w:pPr>
      <w:r w:rsidRPr="00BA5D8A">
        <w:rPr>
          <w:color w:val="000000"/>
        </w:rPr>
        <w:lastRenderedPageBreak/>
        <w:t>•Экономическое стимулирование (использование стимулирующей системы оплаты труда).</w:t>
      </w:r>
    </w:p>
    <w:p w:rsidR="00451293" w:rsidRPr="00BA5D8A" w:rsidRDefault="00451293" w:rsidP="00451293">
      <w:pPr>
        <w:pStyle w:val="a9"/>
        <w:spacing w:before="0" w:beforeAutospacing="0" w:after="0" w:afterAutospacing="0"/>
        <w:jc w:val="both"/>
        <w:rPr>
          <w:color w:val="000000"/>
        </w:rPr>
      </w:pPr>
      <w:r w:rsidRPr="00BA5D8A">
        <w:rPr>
          <w:color w:val="000000"/>
        </w:rPr>
        <w:t>•Хозрасчет (хозяйственная самостоятельность подразделений и организации в целом).</w:t>
      </w:r>
    </w:p>
    <w:p w:rsidR="00451293" w:rsidRPr="00BA5D8A" w:rsidRDefault="00451293" w:rsidP="00451293">
      <w:pPr>
        <w:pStyle w:val="a9"/>
        <w:spacing w:before="0" w:beforeAutospacing="0" w:after="0" w:afterAutospacing="0"/>
        <w:jc w:val="both"/>
        <w:rPr>
          <w:color w:val="000000"/>
        </w:rPr>
      </w:pPr>
      <w:r w:rsidRPr="00BA5D8A">
        <w:rPr>
          <w:color w:val="000000"/>
        </w:rPr>
        <w:t>•Источники финансирования (бюджетные и внебюджетные).</w:t>
      </w:r>
    </w:p>
    <w:p w:rsidR="00451293" w:rsidRPr="00BA5D8A" w:rsidRDefault="00451293" w:rsidP="00451293">
      <w:pPr>
        <w:pStyle w:val="a9"/>
        <w:spacing w:before="0" w:beforeAutospacing="0" w:after="0" w:afterAutospacing="0"/>
        <w:jc w:val="both"/>
        <w:rPr>
          <w:color w:val="000000"/>
        </w:rPr>
      </w:pPr>
      <w:r w:rsidRPr="00BA5D8A">
        <w:rPr>
          <w:color w:val="000000"/>
        </w:rPr>
        <w:t>•Ценообразование.</w:t>
      </w:r>
    </w:p>
    <w:p w:rsidR="00451293" w:rsidRPr="00BA5D8A" w:rsidRDefault="00451293" w:rsidP="00451293">
      <w:pPr>
        <w:pStyle w:val="a9"/>
        <w:spacing w:before="0" w:beforeAutospacing="0" w:after="0" w:afterAutospacing="0"/>
        <w:jc w:val="both"/>
        <w:rPr>
          <w:color w:val="000000"/>
        </w:rPr>
      </w:pPr>
      <w:r w:rsidRPr="00BA5D8A">
        <w:rPr>
          <w:color w:val="000000"/>
        </w:rPr>
        <w:t>•Экономико-математические методы:</w:t>
      </w:r>
    </w:p>
    <w:p w:rsidR="00451293" w:rsidRPr="00BA5D8A" w:rsidRDefault="00451293" w:rsidP="00275609">
      <w:pPr>
        <w:pStyle w:val="a9"/>
        <w:numPr>
          <w:ilvl w:val="0"/>
          <w:numId w:val="18"/>
        </w:numPr>
        <w:spacing w:before="0" w:beforeAutospacing="0" w:after="0" w:afterAutospacing="0"/>
        <w:jc w:val="both"/>
        <w:rPr>
          <w:color w:val="000000"/>
        </w:rPr>
      </w:pPr>
      <w:r w:rsidRPr="00BA5D8A">
        <w:rPr>
          <w:color w:val="000000"/>
        </w:rPr>
        <w:t>экономическое прогнозирование и программирование;</w:t>
      </w:r>
    </w:p>
    <w:p w:rsidR="00451293" w:rsidRPr="00BA5D8A" w:rsidRDefault="00451293" w:rsidP="00275609">
      <w:pPr>
        <w:pStyle w:val="a9"/>
        <w:numPr>
          <w:ilvl w:val="0"/>
          <w:numId w:val="18"/>
        </w:numPr>
        <w:spacing w:before="0" w:beforeAutospacing="0" w:after="0" w:afterAutospacing="0"/>
        <w:jc w:val="both"/>
        <w:rPr>
          <w:color w:val="000000"/>
        </w:rPr>
      </w:pPr>
      <w:r w:rsidRPr="00BA5D8A">
        <w:rPr>
          <w:color w:val="000000"/>
        </w:rPr>
        <w:t>математическое моделирование;</w:t>
      </w:r>
    </w:p>
    <w:p w:rsidR="00451293" w:rsidRPr="00BA5D8A" w:rsidRDefault="00451293" w:rsidP="00275609">
      <w:pPr>
        <w:pStyle w:val="a9"/>
        <w:numPr>
          <w:ilvl w:val="0"/>
          <w:numId w:val="18"/>
        </w:numPr>
        <w:spacing w:before="0" w:beforeAutospacing="0" w:after="0" w:afterAutospacing="0"/>
        <w:jc w:val="both"/>
        <w:rPr>
          <w:color w:val="000000"/>
        </w:rPr>
      </w:pPr>
      <w:r w:rsidRPr="00BA5D8A">
        <w:rPr>
          <w:color w:val="000000"/>
        </w:rPr>
        <w:t>теория игр;</w:t>
      </w:r>
    </w:p>
    <w:p w:rsidR="00451293" w:rsidRPr="00BA5D8A" w:rsidRDefault="00451293" w:rsidP="00275609">
      <w:pPr>
        <w:pStyle w:val="a9"/>
        <w:numPr>
          <w:ilvl w:val="0"/>
          <w:numId w:val="18"/>
        </w:numPr>
        <w:spacing w:before="0" w:beforeAutospacing="0" w:after="0" w:afterAutospacing="0"/>
        <w:jc w:val="both"/>
        <w:rPr>
          <w:color w:val="000000"/>
        </w:rPr>
      </w:pPr>
      <w:r w:rsidRPr="00BA5D8A">
        <w:rPr>
          <w:color w:val="000000"/>
        </w:rPr>
        <w:t>управление запасами;</w:t>
      </w:r>
    </w:p>
    <w:p w:rsidR="00451293" w:rsidRPr="00BA5D8A" w:rsidRDefault="00451293" w:rsidP="00275609">
      <w:pPr>
        <w:pStyle w:val="a9"/>
        <w:numPr>
          <w:ilvl w:val="0"/>
          <w:numId w:val="18"/>
        </w:numPr>
        <w:spacing w:before="0" w:beforeAutospacing="0" w:after="0" w:afterAutospacing="0"/>
        <w:jc w:val="both"/>
        <w:rPr>
          <w:color w:val="000000"/>
        </w:rPr>
      </w:pPr>
      <w:r w:rsidRPr="00BA5D8A">
        <w:rPr>
          <w:color w:val="000000"/>
        </w:rPr>
        <w:t>исследование операций и др.</w:t>
      </w:r>
    </w:p>
    <w:p w:rsidR="00451293" w:rsidRPr="00BA5D8A" w:rsidRDefault="00451293" w:rsidP="00451293">
      <w:pPr>
        <w:pStyle w:val="a9"/>
        <w:spacing w:before="0" w:beforeAutospacing="0" w:after="0" w:afterAutospacing="0"/>
        <w:jc w:val="both"/>
        <w:rPr>
          <w:color w:val="000000"/>
        </w:rPr>
      </w:pPr>
      <w:r>
        <w:rPr>
          <w:b/>
          <w:bCs/>
          <w:color w:val="000000"/>
        </w:rPr>
        <w:t xml:space="preserve">       </w:t>
      </w:r>
      <w:r w:rsidRPr="00BA5D8A">
        <w:rPr>
          <w:b/>
          <w:bCs/>
          <w:color w:val="000000"/>
        </w:rPr>
        <w:t>Социально-психологические методы</w:t>
      </w:r>
      <w:r>
        <w:rPr>
          <w:b/>
          <w:bCs/>
          <w:color w:val="000000"/>
        </w:rPr>
        <w:t xml:space="preserve"> </w:t>
      </w:r>
      <w:r>
        <w:rPr>
          <w:color w:val="000000"/>
        </w:rPr>
        <w:t>-</w:t>
      </w:r>
      <w:r w:rsidRPr="00BA5D8A">
        <w:rPr>
          <w:color w:val="000000"/>
        </w:rPr>
        <w:t xml:space="preserve"> совокупность специфических способов и средств воздействия на личностные отношения и социальные процессы, возникающие в трудовых коллективах.</w:t>
      </w:r>
    </w:p>
    <w:p w:rsidR="00451293" w:rsidRPr="00BA5D8A" w:rsidRDefault="00451293" w:rsidP="00451293">
      <w:pPr>
        <w:pStyle w:val="a9"/>
        <w:spacing w:before="0" w:beforeAutospacing="0" w:after="0" w:afterAutospacing="0"/>
        <w:jc w:val="both"/>
        <w:rPr>
          <w:color w:val="000000"/>
        </w:rPr>
      </w:pPr>
      <w:r w:rsidRPr="00BA5D8A">
        <w:rPr>
          <w:color w:val="000000"/>
        </w:rPr>
        <w:t>•Планирование социального развития коллектива.</w:t>
      </w:r>
    </w:p>
    <w:p w:rsidR="00451293" w:rsidRPr="00BA5D8A" w:rsidRDefault="00451293" w:rsidP="00451293">
      <w:pPr>
        <w:pStyle w:val="a9"/>
        <w:spacing w:before="0" w:beforeAutospacing="0" w:after="0" w:afterAutospacing="0"/>
        <w:jc w:val="both"/>
        <w:rPr>
          <w:color w:val="000000"/>
        </w:rPr>
      </w:pPr>
      <w:r w:rsidRPr="00BA5D8A">
        <w:rPr>
          <w:color w:val="000000"/>
        </w:rPr>
        <w:t>•Повышение производственной и творческой активности сотрудников.</w:t>
      </w:r>
    </w:p>
    <w:p w:rsidR="00451293" w:rsidRPr="00BA5D8A" w:rsidRDefault="00451293" w:rsidP="00451293">
      <w:pPr>
        <w:pStyle w:val="a9"/>
        <w:spacing w:before="0" w:beforeAutospacing="0" w:after="0" w:afterAutospacing="0"/>
        <w:jc w:val="both"/>
        <w:rPr>
          <w:color w:val="000000"/>
        </w:rPr>
      </w:pPr>
      <w:r w:rsidRPr="00BA5D8A">
        <w:rPr>
          <w:color w:val="000000"/>
        </w:rPr>
        <w:t>•Создание благоприятного психологического климата.</w:t>
      </w:r>
    </w:p>
    <w:p w:rsidR="00451293" w:rsidRPr="00BA5D8A" w:rsidRDefault="00451293" w:rsidP="00451293">
      <w:pPr>
        <w:pStyle w:val="a9"/>
        <w:spacing w:before="0" w:beforeAutospacing="0" w:after="0" w:afterAutospacing="0"/>
        <w:jc w:val="both"/>
        <w:rPr>
          <w:color w:val="000000"/>
        </w:rPr>
      </w:pPr>
      <w:r w:rsidRPr="00BA5D8A">
        <w:rPr>
          <w:color w:val="000000"/>
        </w:rPr>
        <w:t>•Сплочение трудового коллектива.</w:t>
      </w:r>
    </w:p>
    <w:p w:rsidR="00451293" w:rsidRPr="00BA5D8A" w:rsidRDefault="00451293" w:rsidP="00451293">
      <w:pPr>
        <w:pStyle w:val="a9"/>
        <w:spacing w:before="0" w:beforeAutospacing="0" w:after="0" w:afterAutospacing="0"/>
        <w:jc w:val="both"/>
        <w:rPr>
          <w:color w:val="000000"/>
        </w:rPr>
      </w:pPr>
      <w:r w:rsidRPr="00BA5D8A">
        <w:rPr>
          <w:color w:val="000000"/>
        </w:rPr>
        <w:t>•Управление конфликтами.</w:t>
      </w:r>
    </w:p>
    <w:p w:rsidR="00451293" w:rsidRPr="00BA5D8A" w:rsidRDefault="00451293" w:rsidP="00451293">
      <w:pPr>
        <w:pStyle w:val="a9"/>
        <w:spacing w:before="0" w:beforeAutospacing="0" w:after="0" w:afterAutospacing="0"/>
        <w:jc w:val="both"/>
        <w:rPr>
          <w:color w:val="000000"/>
        </w:rPr>
      </w:pPr>
      <w:r w:rsidRPr="00BA5D8A">
        <w:rPr>
          <w:color w:val="000000"/>
        </w:rPr>
        <w:t>•Формирование групп (команд).</w:t>
      </w:r>
    </w:p>
    <w:p w:rsidR="00451293" w:rsidRPr="00BA5D8A" w:rsidRDefault="00451293" w:rsidP="00451293">
      <w:pPr>
        <w:pStyle w:val="a9"/>
        <w:spacing w:before="0" w:beforeAutospacing="0" w:after="0" w:afterAutospacing="0"/>
        <w:jc w:val="both"/>
        <w:rPr>
          <w:color w:val="000000"/>
        </w:rPr>
      </w:pPr>
      <w:r w:rsidRPr="00BA5D8A">
        <w:rPr>
          <w:color w:val="000000"/>
        </w:rPr>
        <w:t>•Сохранение и развитие традиций.</w:t>
      </w:r>
    </w:p>
    <w:p w:rsidR="00451293" w:rsidRPr="00BA5D8A" w:rsidRDefault="00451293" w:rsidP="00451293">
      <w:pPr>
        <w:pStyle w:val="a9"/>
        <w:spacing w:before="0" w:beforeAutospacing="0" w:after="0" w:afterAutospacing="0"/>
        <w:jc w:val="both"/>
        <w:rPr>
          <w:color w:val="000000"/>
        </w:rPr>
      </w:pPr>
      <w:r w:rsidRPr="00BA5D8A">
        <w:rPr>
          <w:color w:val="000000"/>
        </w:rPr>
        <w:t>•Изучение и учет индивидуальных социально-психологических особенностей сотрудников.</w:t>
      </w:r>
    </w:p>
    <w:p w:rsidR="00451293" w:rsidRPr="00BA5D8A" w:rsidRDefault="00451293" w:rsidP="00451293">
      <w:pPr>
        <w:pStyle w:val="a9"/>
        <w:spacing w:before="0" w:beforeAutospacing="0" w:after="0" w:afterAutospacing="0"/>
        <w:jc w:val="both"/>
        <w:rPr>
          <w:color w:val="000000"/>
        </w:rPr>
      </w:pPr>
      <w:r w:rsidRPr="00BA5D8A">
        <w:rPr>
          <w:color w:val="000000"/>
        </w:rPr>
        <w:t>•Управление мотивацией сотрудников.</w:t>
      </w:r>
    </w:p>
    <w:p w:rsidR="00451293" w:rsidRPr="00677B62" w:rsidRDefault="00451293" w:rsidP="00451293">
      <w:pPr>
        <w:shd w:val="clear" w:color="auto" w:fill="FFFFFF"/>
        <w:rPr>
          <w:rFonts w:eastAsia="Times New Roman"/>
          <w:b/>
          <w:color w:val="333333"/>
          <w:lang w:eastAsia="ru-RU"/>
        </w:rPr>
      </w:pPr>
      <w:r>
        <w:rPr>
          <w:rFonts w:eastAsia="Times New Roman"/>
          <w:color w:val="333333"/>
          <w:lang w:eastAsia="ru-RU"/>
        </w:rPr>
        <w:t xml:space="preserve">      </w:t>
      </w:r>
      <w:r w:rsidRPr="00677B62">
        <w:rPr>
          <w:rFonts w:eastAsia="Times New Roman"/>
          <w:b/>
          <w:color w:val="333333"/>
          <w:lang w:eastAsia="ru-RU"/>
        </w:rPr>
        <w:t>Методологические подходы в менеджменте.</w:t>
      </w:r>
    </w:p>
    <w:p w:rsidR="00451293" w:rsidRPr="00677B62" w:rsidRDefault="00451293" w:rsidP="00451293">
      <w:pPr>
        <w:shd w:val="clear" w:color="auto" w:fill="FFFFFF"/>
        <w:ind w:firstLine="360"/>
        <w:jc w:val="both"/>
        <w:rPr>
          <w:rFonts w:eastAsia="Times New Roman"/>
          <w:lang w:eastAsia="ru-RU"/>
        </w:rPr>
      </w:pPr>
      <w:r w:rsidRPr="00677B62">
        <w:rPr>
          <w:rFonts w:eastAsia="Times New Roman"/>
          <w:lang w:eastAsia="ru-RU"/>
        </w:rPr>
        <w:t>Эффективность и качество управленческого труда определяется, прежде всего, обоснованностью методологии (подходов, принципов, методов) решения проблем. Без хорошей теории практика слепа. Однако в настоящее время к менеджменту применяют только некоторые подходы и принципы, хотя в науке известны более 13-ти научных подходов:</w:t>
      </w:r>
    </w:p>
    <w:p w:rsidR="00451293" w:rsidRPr="00677B62" w:rsidRDefault="00451293" w:rsidP="00451293">
      <w:pPr>
        <w:shd w:val="clear" w:color="auto" w:fill="FFFFFF"/>
        <w:ind w:left="360" w:hanging="360"/>
        <w:jc w:val="both"/>
        <w:rPr>
          <w:rFonts w:eastAsia="Times New Roman"/>
          <w:lang w:eastAsia="ru-RU"/>
        </w:rPr>
      </w:pPr>
      <w:r w:rsidRPr="00677B62">
        <w:rPr>
          <w:rFonts w:eastAsia="Times New Roman"/>
          <w:b/>
          <w:bCs/>
          <w:lang w:eastAsia="ru-RU"/>
        </w:rPr>
        <w:t>1.</w:t>
      </w:r>
      <w:r w:rsidRPr="00677B62">
        <w:rPr>
          <w:rFonts w:eastAsia="Times New Roman"/>
          <w:lang w:eastAsia="ru-RU"/>
        </w:rPr>
        <w:t>  </w:t>
      </w:r>
      <w:r w:rsidRPr="00677B62">
        <w:rPr>
          <w:rFonts w:eastAsia="Times New Roman"/>
          <w:b/>
          <w:bCs/>
          <w:lang w:eastAsia="ru-RU"/>
        </w:rPr>
        <w:t>Комплексный</w:t>
      </w:r>
    </w:p>
    <w:p w:rsidR="00451293" w:rsidRPr="00677B62" w:rsidRDefault="00451293" w:rsidP="00451293">
      <w:pPr>
        <w:shd w:val="clear" w:color="auto" w:fill="FFFFFF"/>
        <w:jc w:val="both"/>
        <w:rPr>
          <w:rFonts w:eastAsia="Times New Roman"/>
          <w:lang w:eastAsia="ru-RU"/>
        </w:rPr>
      </w:pPr>
      <w:r w:rsidRPr="00677B62">
        <w:rPr>
          <w:rFonts w:eastAsia="Times New Roman"/>
          <w:lang w:eastAsia="ru-RU"/>
        </w:rPr>
        <w:t>     При применении комплексного подхода должны учитываться технические, экологические, экономические, организационные, социальные, психологические, политические и иные аспекты менеджмента и их взаимосвязи. Если упустить один из них, то проблема не будет решена.</w:t>
      </w:r>
    </w:p>
    <w:p w:rsidR="00451293" w:rsidRPr="00677B62" w:rsidRDefault="00451293" w:rsidP="00451293">
      <w:pPr>
        <w:shd w:val="clear" w:color="auto" w:fill="FFFFFF"/>
        <w:ind w:left="360" w:hanging="360"/>
        <w:jc w:val="both"/>
        <w:rPr>
          <w:rFonts w:eastAsia="Times New Roman"/>
          <w:lang w:eastAsia="ru-RU"/>
        </w:rPr>
      </w:pPr>
      <w:r w:rsidRPr="00677B62">
        <w:rPr>
          <w:rFonts w:eastAsia="Times New Roman"/>
          <w:b/>
          <w:bCs/>
          <w:lang w:eastAsia="ru-RU"/>
        </w:rPr>
        <w:t>2.</w:t>
      </w:r>
      <w:r w:rsidRPr="00677B62">
        <w:rPr>
          <w:rFonts w:eastAsia="Times New Roman"/>
          <w:lang w:eastAsia="ru-RU"/>
        </w:rPr>
        <w:t>  </w:t>
      </w:r>
      <w:r w:rsidRPr="00677B62">
        <w:rPr>
          <w:rFonts w:eastAsia="Times New Roman"/>
          <w:b/>
          <w:bCs/>
          <w:lang w:eastAsia="ru-RU"/>
        </w:rPr>
        <w:t>Интеграционный</w:t>
      </w:r>
    </w:p>
    <w:p w:rsidR="00451293" w:rsidRPr="00677B62" w:rsidRDefault="00451293" w:rsidP="00451293">
      <w:pPr>
        <w:shd w:val="clear" w:color="auto" w:fill="FFFFFF"/>
        <w:jc w:val="both"/>
        <w:rPr>
          <w:rFonts w:eastAsia="Times New Roman"/>
          <w:lang w:eastAsia="ru-RU"/>
        </w:rPr>
      </w:pPr>
      <w:r w:rsidRPr="00677B62">
        <w:rPr>
          <w:rFonts w:eastAsia="Times New Roman"/>
          <w:lang w:eastAsia="ru-RU"/>
        </w:rPr>
        <w:t>     Интеграционный подход к менеджменту нацелен на исследование и усиление взаимосвязей:</w:t>
      </w:r>
    </w:p>
    <w:p w:rsidR="00451293" w:rsidRPr="00677B62" w:rsidRDefault="00451293" w:rsidP="00275609">
      <w:pPr>
        <w:numPr>
          <w:ilvl w:val="0"/>
          <w:numId w:val="19"/>
        </w:numPr>
        <w:shd w:val="clear" w:color="auto" w:fill="FFFFFF"/>
        <w:ind w:left="375"/>
        <w:jc w:val="both"/>
        <w:rPr>
          <w:rFonts w:eastAsia="Times New Roman"/>
          <w:lang w:eastAsia="ru-RU"/>
        </w:rPr>
      </w:pPr>
      <w:r w:rsidRPr="00677B62">
        <w:rPr>
          <w:rFonts w:eastAsia="Times New Roman"/>
          <w:lang w:eastAsia="ru-RU"/>
        </w:rPr>
        <w:t>между отдельными подсистемами и элементами системы менеджмента;</w:t>
      </w:r>
    </w:p>
    <w:p w:rsidR="00451293" w:rsidRPr="00677B62" w:rsidRDefault="00451293" w:rsidP="00275609">
      <w:pPr>
        <w:numPr>
          <w:ilvl w:val="0"/>
          <w:numId w:val="19"/>
        </w:numPr>
        <w:shd w:val="clear" w:color="auto" w:fill="FFFFFF"/>
        <w:spacing w:before="100" w:beforeAutospacing="1"/>
        <w:ind w:left="375"/>
        <w:jc w:val="both"/>
        <w:rPr>
          <w:rFonts w:eastAsia="Times New Roman"/>
          <w:lang w:eastAsia="ru-RU"/>
        </w:rPr>
      </w:pPr>
      <w:r w:rsidRPr="00677B62">
        <w:rPr>
          <w:rFonts w:eastAsia="Times New Roman"/>
          <w:lang w:eastAsia="ru-RU"/>
        </w:rPr>
        <w:t>между стадиями жизненного цикла объекта управления;</w:t>
      </w:r>
    </w:p>
    <w:p w:rsidR="00451293" w:rsidRPr="00677B62" w:rsidRDefault="00451293" w:rsidP="00275609">
      <w:pPr>
        <w:numPr>
          <w:ilvl w:val="0"/>
          <w:numId w:val="19"/>
        </w:numPr>
        <w:shd w:val="clear" w:color="auto" w:fill="FFFFFF"/>
        <w:spacing w:before="100" w:beforeAutospacing="1"/>
        <w:ind w:left="375"/>
        <w:jc w:val="both"/>
        <w:rPr>
          <w:rFonts w:eastAsia="Times New Roman"/>
          <w:lang w:eastAsia="ru-RU"/>
        </w:rPr>
      </w:pPr>
      <w:r w:rsidRPr="00677B62">
        <w:rPr>
          <w:rFonts w:eastAsia="Times New Roman"/>
          <w:lang w:eastAsia="ru-RU"/>
        </w:rPr>
        <w:t>между уровнями управления по вертикали;</w:t>
      </w:r>
    </w:p>
    <w:p w:rsidR="00451293" w:rsidRPr="00677B62" w:rsidRDefault="00451293" w:rsidP="00275609">
      <w:pPr>
        <w:numPr>
          <w:ilvl w:val="0"/>
          <w:numId w:val="19"/>
        </w:numPr>
        <w:shd w:val="clear" w:color="auto" w:fill="FFFFFF"/>
        <w:spacing w:before="100" w:beforeAutospacing="1"/>
        <w:ind w:left="375"/>
        <w:jc w:val="both"/>
        <w:rPr>
          <w:rFonts w:eastAsia="Times New Roman"/>
          <w:lang w:eastAsia="ru-RU"/>
        </w:rPr>
      </w:pPr>
      <w:r w:rsidRPr="00677B62">
        <w:rPr>
          <w:rFonts w:eastAsia="Times New Roman"/>
          <w:lang w:eastAsia="ru-RU"/>
        </w:rPr>
        <w:t>между уровнями управления по горизонтали.</w:t>
      </w:r>
    </w:p>
    <w:p w:rsidR="00451293" w:rsidRPr="00677B62" w:rsidRDefault="00451293" w:rsidP="00451293">
      <w:pPr>
        <w:shd w:val="clear" w:color="auto" w:fill="FFFFFF"/>
        <w:jc w:val="both"/>
        <w:rPr>
          <w:rFonts w:eastAsia="Times New Roman"/>
          <w:lang w:eastAsia="ru-RU"/>
        </w:rPr>
      </w:pPr>
      <w:r w:rsidRPr="00677B62">
        <w:rPr>
          <w:rFonts w:eastAsia="Times New Roman"/>
          <w:lang w:eastAsia="ru-RU"/>
        </w:rPr>
        <w:t>     Интеграция – это углубление сотрудничества субъектов управления их объединения, управление взаимодействиями и взаимосвязями между компонентами системы управления.</w:t>
      </w:r>
    </w:p>
    <w:p w:rsidR="00451293" w:rsidRPr="00677B62" w:rsidRDefault="00451293" w:rsidP="00451293">
      <w:pPr>
        <w:shd w:val="clear" w:color="auto" w:fill="FFFFFF"/>
        <w:ind w:left="360" w:hanging="360"/>
        <w:jc w:val="both"/>
        <w:rPr>
          <w:rFonts w:eastAsia="Times New Roman"/>
          <w:lang w:eastAsia="ru-RU"/>
        </w:rPr>
      </w:pPr>
      <w:r w:rsidRPr="00677B62">
        <w:rPr>
          <w:rFonts w:eastAsia="Times New Roman"/>
          <w:b/>
          <w:bCs/>
          <w:lang w:eastAsia="ru-RU"/>
        </w:rPr>
        <w:t>3. Маркетинговый</w:t>
      </w:r>
    </w:p>
    <w:p w:rsidR="00451293" w:rsidRPr="00677B62" w:rsidRDefault="00451293" w:rsidP="00451293">
      <w:pPr>
        <w:shd w:val="clear" w:color="auto" w:fill="FFFFFF"/>
        <w:jc w:val="both"/>
        <w:rPr>
          <w:rFonts w:eastAsia="Times New Roman"/>
          <w:lang w:eastAsia="ru-RU"/>
        </w:rPr>
      </w:pPr>
      <w:r w:rsidRPr="00677B62">
        <w:rPr>
          <w:rFonts w:eastAsia="Times New Roman"/>
          <w:lang w:eastAsia="ru-RU"/>
        </w:rPr>
        <w:t>     Предусматривает ориентацию управляющей подсистемы при решении любых задач на потребителя:</w:t>
      </w:r>
    </w:p>
    <w:p w:rsidR="00451293" w:rsidRPr="00677B62" w:rsidRDefault="00451293" w:rsidP="00275609">
      <w:pPr>
        <w:numPr>
          <w:ilvl w:val="0"/>
          <w:numId w:val="20"/>
        </w:numPr>
        <w:shd w:val="clear" w:color="auto" w:fill="FFFFFF"/>
        <w:ind w:left="375"/>
        <w:jc w:val="both"/>
        <w:rPr>
          <w:rFonts w:eastAsia="Times New Roman"/>
          <w:lang w:eastAsia="ru-RU"/>
        </w:rPr>
      </w:pPr>
      <w:r w:rsidRPr="00677B62">
        <w:rPr>
          <w:rFonts w:eastAsia="Times New Roman"/>
          <w:lang w:eastAsia="ru-RU"/>
        </w:rPr>
        <w:t>повышение качеств объекта в соответствии с нуждами потребителя;</w:t>
      </w:r>
    </w:p>
    <w:p w:rsidR="00451293" w:rsidRPr="00677B62" w:rsidRDefault="00451293" w:rsidP="00275609">
      <w:pPr>
        <w:numPr>
          <w:ilvl w:val="0"/>
          <w:numId w:val="20"/>
        </w:numPr>
        <w:shd w:val="clear" w:color="auto" w:fill="FFFFFF"/>
        <w:spacing w:before="100" w:beforeAutospacing="1"/>
        <w:ind w:left="375"/>
        <w:jc w:val="both"/>
        <w:rPr>
          <w:rFonts w:eastAsia="Times New Roman"/>
          <w:lang w:eastAsia="ru-RU"/>
        </w:rPr>
      </w:pPr>
      <w:r w:rsidRPr="00677B62">
        <w:rPr>
          <w:rFonts w:eastAsia="Times New Roman"/>
          <w:lang w:eastAsia="ru-RU"/>
        </w:rPr>
        <w:t>экономия ресурсов у потребителя за счет повышения качества;</w:t>
      </w:r>
    </w:p>
    <w:p w:rsidR="00451293" w:rsidRPr="00677B62" w:rsidRDefault="00451293" w:rsidP="00275609">
      <w:pPr>
        <w:numPr>
          <w:ilvl w:val="0"/>
          <w:numId w:val="20"/>
        </w:numPr>
        <w:shd w:val="clear" w:color="auto" w:fill="FFFFFF"/>
        <w:spacing w:before="100" w:beforeAutospacing="1"/>
        <w:ind w:left="375"/>
        <w:jc w:val="both"/>
        <w:rPr>
          <w:rFonts w:eastAsia="Times New Roman"/>
          <w:lang w:eastAsia="ru-RU"/>
        </w:rPr>
      </w:pPr>
      <w:r w:rsidRPr="00677B62">
        <w:rPr>
          <w:rFonts w:eastAsia="Times New Roman"/>
          <w:lang w:eastAsia="ru-RU"/>
        </w:rPr>
        <w:t>экономия ресурсов в производстве за счет факторов масштаба производства, научно-технического процесса (НТП);</w:t>
      </w:r>
    </w:p>
    <w:p w:rsidR="00451293" w:rsidRPr="00677B62" w:rsidRDefault="00451293" w:rsidP="00275609">
      <w:pPr>
        <w:numPr>
          <w:ilvl w:val="0"/>
          <w:numId w:val="20"/>
        </w:numPr>
        <w:shd w:val="clear" w:color="auto" w:fill="FFFFFF"/>
        <w:spacing w:before="100" w:beforeAutospacing="1"/>
        <w:ind w:left="375"/>
        <w:jc w:val="both"/>
        <w:rPr>
          <w:rFonts w:eastAsia="Times New Roman"/>
          <w:lang w:eastAsia="ru-RU"/>
        </w:rPr>
      </w:pPr>
      <w:r w:rsidRPr="00677B62">
        <w:rPr>
          <w:rFonts w:eastAsia="Times New Roman"/>
          <w:lang w:eastAsia="ru-RU"/>
        </w:rPr>
        <w:t>применение системы менеджмента.</w:t>
      </w:r>
    </w:p>
    <w:p w:rsidR="00451293" w:rsidRPr="00677B62" w:rsidRDefault="00451293" w:rsidP="00451293">
      <w:pPr>
        <w:shd w:val="clear" w:color="auto" w:fill="FFFFFF"/>
        <w:ind w:left="360" w:hanging="360"/>
        <w:jc w:val="both"/>
        <w:rPr>
          <w:rFonts w:eastAsia="Times New Roman"/>
          <w:lang w:eastAsia="ru-RU"/>
        </w:rPr>
      </w:pPr>
      <w:r w:rsidRPr="00677B62">
        <w:rPr>
          <w:rFonts w:eastAsia="Times New Roman"/>
          <w:b/>
          <w:bCs/>
          <w:lang w:eastAsia="ru-RU"/>
        </w:rPr>
        <w:t>4.</w:t>
      </w:r>
      <w:r w:rsidRPr="00677B62">
        <w:rPr>
          <w:rFonts w:eastAsia="Times New Roman"/>
          <w:lang w:eastAsia="ru-RU"/>
        </w:rPr>
        <w:t> </w:t>
      </w:r>
      <w:r w:rsidRPr="00677B62">
        <w:rPr>
          <w:rFonts w:eastAsia="Times New Roman"/>
          <w:b/>
          <w:bCs/>
          <w:lang w:eastAsia="ru-RU"/>
        </w:rPr>
        <w:t>Функциональный</w:t>
      </w:r>
    </w:p>
    <w:p w:rsidR="00451293" w:rsidRPr="00677B62" w:rsidRDefault="00451293" w:rsidP="00451293">
      <w:pPr>
        <w:shd w:val="clear" w:color="auto" w:fill="FFFFFF"/>
        <w:jc w:val="both"/>
        <w:rPr>
          <w:rFonts w:eastAsia="Times New Roman"/>
          <w:lang w:eastAsia="ru-RU"/>
        </w:rPr>
      </w:pPr>
      <w:r w:rsidRPr="00677B62">
        <w:rPr>
          <w:rFonts w:eastAsia="Times New Roman"/>
          <w:lang w:eastAsia="ru-RU"/>
        </w:rPr>
        <w:t>     Сущность функционального подхода к менеджменту заключается в том, что потребность рассматривается, как совокупность функций, которые нужно выполнить для ее удовлетворения. После установления функции создаются несколько альтернативных объектов для выполнения этих функций и выбирается тот из них, который требует минимум совокупных затрат за жизненный цикл объекта на единицу полезного эффекта.</w:t>
      </w:r>
    </w:p>
    <w:p w:rsidR="00451293" w:rsidRPr="00677B62" w:rsidRDefault="00451293" w:rsidP="00451293">
      <w:pPr>
        <w:shd w:val="clear" w:color="auto" w:fill="FFFFFF"/>
        <w:ind w:left="360" w:hanging="360"/>
        <w:jc w:val="both"/>
        <w:rPr>
          <w:rFonts w:eastAsia="Times New Roman"/>
          <w:lang w:eastAsia="ru-RU"/>
        </w:rPr>
      </w:pPr>
      <w:r w:rsidRPr="00677B62">
        <w:rPr>
          <w:rFonts w:eastAsia="Times New Roman"/>
          <w:b/>
          <w:bCs/>
          <w:lang w:eastAsia="ru-RU"/>
        </w:rPr>
        <w:lastRenderedPageBreak/>
        <w:t>5.</w:t>
      </w:r>
      <w:r w:rsidRPr="00677B62">
        <w:rPr>
          <w:rFonts w:eastAsia="Times New Roman"/>
          <w:lang w:eastAsia="ru-RU"/>
        </w:rPr>
        <w:t>  </w:t>
      </w:r>
      <w:r w:rsidRPr="00677B62">
        <w:rPr>
          <w:rFonts w:eastAsia="Times New Roman"/>
          <w:b/>
          <w:bCs/>
          <w:lang w:eastAsia="ru-RU"/>
        </w:rPr>
        <w:t>Динамический</w:t>
      </w:r>
    </w:p>
    <w:p w:rsidR="00451293" w:rsidRPr="00677B62" w:rsidRDefault="00451293" w:rsidP="00451293">
      <w:pPr>
        <w:shd w:val="clear" w:color="auto" w:fill="FFFFFF"/>
        <w:jc w:val="both"/>
        <w:rPr>
          <w:rFonts w:eastAsia="Times New Roman"/>
          <w:lang w:eastAsia="ru-RU"/>
        </w:rPr>
      </w:pPr>
      <w:r w:rsidRPr="00677B62">
        <w:rPr>
          <w:rFonts w:eastAsia="Times New Roman"/>
          <w:lang w:eastAsia="ru-RU"/>
        </w:rPr>
        <w:t>     При применении динамического подхода объект управления рассматривается в динамическом развитии, учитываются причины наследственных связей и соподчиненности, производится ретроспективный анализ за пять и более прошлых лет и перспективный анализ (прогноз).</w:t>
      </w:r>
    </w:p>
    <w:p w:rsidR="00451293" w:rsidRPr="00677B62" w:rsidRDefault="00451293" w:rsidP="00451293">
      <w:pPr>
        <w:shd w:val="clear" w:color="auto" w:fill="FFFFFF"/>
        <w:jc w:val="both"/>
        <w:rPr>
          <w:rFonts w:eastAsia="Times New Roman"/>
          <w:lang w:eastAsia="ru-RU"/>
        </w:rPr>
      </w:pPr>
      <w:r w:rsidRPr="00677B62">
        <w:rPr>
          <w:rFonts w:eastAsia="Times New Roman"/>
          <w:b/>
          <w:bCs/>
          <w:lang w:eastAsia="ru-RU"/>
        </w:rPr>
        <w:t>6.</w:t>
      </w:r>
      <w:r w:rsidRPr="00677B62">
        <w:rPr>
          <w:rFonts w:eastAsia="Times New Roman"/>
          <w:lang w:eastAsia="ru-RU"/>
        </w:rPr>
        <w:t>   </w:t>
      </w:r>
      <w:r w:rsidRPr="00677B62">
        <w:rPr>
          <w:rFonts w:eastAsia="Times New Roman"/>
          <w:b/>
          <w:bCs/>
          <w:lang w:eastAsia="ru-RU"/>
        </w:rPr>
        <w:t>Воспроизводственный</w:t>
      </w:r>
    </w:p>
    <w:p w:rsidR="00451293" w:rsidRPr="00677B62" w:rsidRDefault="00451293" w:rsidP="00451293">
      <w:pPr>
        <w:shd w:val="clear" w:color="auto" w:fill="FFFFFF"/>
        <w:jc w:val="both"/>
        <w:rPr>
          <w:rFonts w:eastAsia="Times New Roman"/>
          <w:lang w:eastAsia="ru-RU"/>
        </w:rPr>
      </w:pPr>
      <w:r w:rsidRPr="00677B62">
        <w:rPr>
          <w:rFonts w:eastAsia="Times New Roman"/>
          <w:lang w:eastAsia="ru-RU"/>
        </w:rPr>
        <w:t>     Это подход ориентирован на постоянное возобновление производства товаров и услуг для удовлетворения потребностей рынка с меньшими, по сравнению с лучшим технологичным объектом на данном рынке, совокупными затратами на единицу полезного эффекта.</w:t>
      </w:r>
    </w:p>
    <w:p w:rsidR="00451293" w:rsidRPr="00677B62" w:rsidRDefault="00451293" w:rsidP="00451293">
      <w:pPr>
        <w:shd w:val="clear" w:color="auto" w:fill="FFFFFF"/>
        <w:ind w:left="360" w:hanging="360"/>
        <w:jc w:val="both"/>
        <w:rPr>
          <w:rFonts w:eastAsia="Times New Roman"/>
          <w:lang w:eastAsia="ru-RU"/>
        </w:rPr>
      </w:pPr>
      <w:r w:rsidRPr="00677B62">
        <w:rPr>
          <w:rFonts w:eastAsia="Times New Roman"/>
          <w:b/>
          <w:bCs/>
          <w:lang w:eastAsia="ru-RU"/>
        </w:rPr>
        <w:t>7.</w:t>
      </w:r>
      <w:r w:rsidRPr="00677B62">
        <w:rPr>
          <w:rFonts w:eastAsia="Times New Roman"/>
          <w:lang w:eastAsia="ru-RU"/>
        </w:rPr>
        <w:t>  </w:t>
      </w:r>
      <w:r w:rsidRPr="00677B62">
        <w:rPr>
          <w:rFonts w:eastAsia="Times New Roman"/>
          <w:b/>
          <w:bCs/>
          <w:lang w:eastAsia="ru-RU"/>
        </w:rPr>
        <w:t>Процессный</w:t>
      </w:r>
    </w:p>
    <w:p w:rsidR="00451293" w:rsidRPr="00677B62" w:rsidRDefault="00451293" w:rsidP="00451293">
      <w:pPr>
        <w:shd w:val="clear" w:color="auto" w:fill="FFFFFF"/>
        <w:jc w:val="both"/>
        <w:rPr>
          <w:rFonts w:eastAsia="Times New Roman"/>
          <w:lang w:eastAsia="ru-RU"/>
        </w:rPr>
      </w:pPr>
      <w:r w:rsidRPr="00677B62">
        <w:rPr>
          <w:rFonts w:eastAsia="Times New Roman"/>
          <w:lang w:eastAsia="ru-RU"/>
        </w:rPr>
        <w:t>     Рассматривает функции управления, как взаимосвязанный процесс управления. Является общей суммой всех функций, серией непрерывных взаимосвязанных действий.</w:t>
      </w:r>
    </w:p>
    <w:p w:rsidR="00451293" w:rsidRPr="00677B62" w:rsidRDefault="00451293" w:rsidP="00451293">
      <w:pPr>
        <w:shd w:val="clear" w:color="auto" w:fill="FFFFFF"/>
        <w:ind w:left="360" w:hanging="360"/>
        <w:jc w:val="both"/>
        <w:rPr>
          <w:rFonts w:eastAsia="Times New Roman"/>
          <w:lang w:eastAsia="ru-RU"/>
        </w:rPr>
      </w:pPr>
      <w:r w:rsidRPr="00677B62">
        <w:rPr>
          <w:rFonts w:eastAsia="Times New Roman"/>
          <w:b/>
          <w:bCs/>
          <w:lang w:eastAsia="ru-RU"/>
        </w:rPr>
        <w:t>8.</w:t>
      </w:r>
      <w:r w:rsidRPr="00677B62">
        <w:rPr>
          <w:rFonts w:eastAsia="Times New Roman"/>
          <w:lang w:eastAsia="ru-RU"/>
        </w:rPr>
        <w:t>  </w:t>
      </w:r>
      <w:r w:rsidRPr="00677B62">
        <w:rPr>
          <w:rFonts w:eastAsia="Times New Roman"/>
          <w:b/>
          <w:bCs/>
          <w:lang w:eastAsia="ru-RU"/>
        </w:rPr>
        <w:t>Нормативный</w:t>
      </w:r>
    </w:p>
    <w:p w:rsidR="00451293" w:rsidRPr="00677B62" w:rsidRDefault="00451293" w:rsidP="00451293">
      <w:pPr>
        <w:shd w:val="clear" w:color="auto" w:fill="FFFFFF"/>
        <w:jc w:val="both"/>
        <w:rPr>
          <w:rFonts w:eastAsia="Times New Roman"/>
          <w:lang w:eastAsia="ru-RU"/>
        </w:rPr>
      </w:pPr>
      <w:r w:rsidRPr="00677B62">
        <w:rPr>
          <w:rFonts w:eastAsia="Times New Roman"/>
          <w:lang w:eastAsia="ru-RU"/>
        </w:rPr>
        <w:t>     Сущность нормативного подхода заключается в установлении нормативов управления по всем подсистемам системы менеджмента. Нормативы должны устанавливаться по важнейшим элементам:</w:t>
      </w:r>
    </w:p>
    <w:p w:rsidR="00451293" w:rsidRPr="00677B62" w:rsidRDefault="00451293" w:rsidP="00275609">
      <w:pPr>
        <w:numPr>
          <w:ilvl w:val="0"/>
          <w:numId w:val="21"/>
        </w:numPr>
        <w:shd w:val="clear" w:color="auto" w:fill="FFFFFF"/>
        <w:ind w:left="375"/>
        <w:jc w:val="both"/>
        <w:rPr>
          <w:rFonts w:eastAsia="Times New Roman"/>
          <w:lang w:eastAsia="ru-RU"/>
        </w:rPr>
      </w:pPr>
      <w:r w:rsidRPr="00677B62">
        <w:rPr>
          <w:rFonts w:eastAsia="Times New Roman"/>
          <w:lang w:eastAsia="ru-RU"/>
        </w:rPr>
        <w:t>целевой подсистемой;</w:t>
      </w:r>
    </w:p>
    <w:p w:rsidR="00451293" w:rsidRPr="00677B62" w:rsidRDefault="00451293" w:rsidP="00275609">
      <w:pPr>
        <w:numPr>
          <w:ilvl w:val="0"/>
          <w:numId w:val="21"/>
        </w:numPr>
        <w:shd w:val="clear" w:color="auto" w:fill="FFFFFF"/>
        <w:spacing w:before="100" w:beforeAutospacing="1"/>
        <w:ind w:left="375"/>
        <w:jc w:val="both"/>
        <w:rPr>
          <w:rFonts w:eastAsia="Times New Roman"/>
          <w:lang w:eastAsia="ru-RU"/>
        </w:rPr>
      </w:pPr>
      <w:r w:rsidRPr="00677B62">
        <w:rPr>
          <w:rFonts w:eastAsia="Times New Roman"/>
          <w:lang w:eastAsia="ru-RU"/>
        </w:rPr>
        <w:t>функциональной подсистемой;</w:t>
      </w:r>
    </w:p>
    <w:p w:rsidR="00451293" w:rsidRPr="00677B62" w:rsidRDefault="00451293" w:rsidP="00275609">
      <w:pPr>
        <w:numPr>
          <w:ilvl w:val="0"/>
          <w:numId w:val="21"/>
        </w:numPr>
        <w:shd w:val="clear" w:color="auto" w:fill="FFFFFF"/>
        <w:spacing w:before="100" w:beforeAutospacing="1"/>
        <w:ind w:left="375"/>
        <w:jc w:val="both"/>
        <w:rPr>
          <w:rFonts w:eastAsia="Times New Roman"/>
          <w:lang w:eastAsia="ru-RU"/>
        </w:rPr>
      </w:pPr>
      <w:r w:rsidRPr="00677B62">
        <w:rPr>
          <w:rFonts w:eastAsia="Times New Roman"/>
          <w:lang w:eastAsia="ru-RU"/>
        </w:rPr>
        <w:t>обеспечивающей подсистемой.</w:t>
      </w:r>
    </w:p>
    <w:p w:rsidR="00451293" w:rsidRPr="00677B62" w:rsidRDefault="00451293" w:rsidP="00451293">
      <w:pPr>
        <w:shd w:val="clear" w:color="auto" w:fill="FFFFFF"/>
        <w:ind w:left="360" w:hanging="360"/>
        <w:jc w:val="both"/>
        <w:rPr>
          <w:rFonts w:eastAsia="Times New Roman"/>
          <w:lang w:eastAsia="ru-RU"/>
        </w:rPr>
      </w:pPr>
      <w:r w:rsidRPr="00677B62">
        <w:rPr>
          <w:rFonts w:eastAsia="Times New Roman"/>
          <w:b/>
          <w:bCs/>
          <w:lang w:eastAsia="ru-RU"/>
        </w:rPr>
        <w:t>9.</w:t>
      </w:r>
      <w:r w:rsidRPr="00677B62">
        <w:rPr>
          <w:rFonts w:eastAsia="Times New Roman"/>
          <w:lang w:eastAsia="ru-RU"/>
        </w:rPr>
        <w:t>   </w:t>
      </w:r>
      <w:r w:rsidRPr="00677B62">
        <w:rPr>
          <w:rFonts w:eastAsia="Times New Roman"/>
          <w:b/>
          <w:bCs/>
          <w:lang w:eastAsia="ru-RU"/>
        </w:rPr>
        <w:t>Количественный</w:t>
      </w:r>
    </w:p>
    <w:p w:rsidR="00451293" w:rsidRPr="00677B62" w:rsidRDefault="00451293" w:rsidP="00451293">
      <w:pPr>
        <w:shd w:val="clear" w:color="auto" w:fill="FFFFFF"/>
        <w:jc w:val="both"/>
        <w:rPr>
          <w:rFonts w:eastAsia="Times New Roman"/>
          <w:lang w:eastAsia="ru-RU"/>
        </w:rPr>
      </w:pPr>
      <w:r w:rsidRPr="00677B62">
        <w:rPr>
          <w:rFonts w:eastAsia="Times New Roman"/>
          <w:lang w:eastAsia="ru-RU"/>
        </w:rPr>
        <w:t>     Сущность количественного подхода заключается в переходе от качественных оценок к количественным при помощи математических статистических методов, инженерных расчетов, экспертных оценок, системы баллов. Управлять можно цифрами, а не только словами.</w:t>
      </w:r>
    </w:p>
    <w:p w:rsidR="00451293" w:rsidRPr="00677B62" w:rsidRDefault="00451293" w:rsidP="00451293">
      <w:pPr>
        <w:shd w:val="clear" w:color="auto" w:fill="FFFFFF"/>
        <w:ind w:left="360" w:hanging="360"/>
        <w:jc w:val="both"/>
        <w:rPr>
          <w:rFonts w:eastAsia="Times New Roman"/>
          <w:lang w:eastAsia="ru-RU"/>
        </w:rPr>
      </w:pPr>
      <w:r w:rsidRPr="00677B62">
        <w:rPr>
          <w:rFonts w:eastAsia="Times New Roman"/>
          <w:b/>
          <w:bCs/>
          <w:lang w:eastAsia="ru-RU"/>
        </w:rPr>
        <w:t>10.</w:t>
      </w:r>
      <w:r w:rsidRPr="00677B62">
        <w:rPr>
          <w:rFonts w:eastAsia="Times New Roman"/>
          <w:lang w:eastAsia="ru-RU"/>
        </w:rPr>
        <w:t>  </w:t>
      </w:r>
      <w:r w:rsidRPr="00677B62">
        <w:rPr>
          <w:rFonts w:eastAsia="Times New Roman"/>
          <w:b/>
          <w:bCs/>
          <w:lang w:eastAsia="ru-RU"/>
        </w:rPr>
        <w:t>Административный</w:t>
      </w:r>
    </w:p>
    <w:p w:rsidR="00451293" w:rsidRPr="00677B62" w:rsidRDefault="00451293" w:rsidP="00451293">
      <w:pPr>
        <w:shd w:val="clear" w:color="auto" w:fill="FFFFFF"/>
        <w:jc w:val="both"/>
        <w:rPr>
          <w:rFonts w:eastAsia="Times New Roman"/>
          <w:lang w:eastAsia="ru-RU"/>
        </w:rPr>
      </w:pPr>
      <w:r w:rsidRPr="00677B62">
        <w:rPr>
          <w:rFonts w:eastAsia="Times New Roman"/>
          <w:lang w:eastAsia="ru-RU"/>
        </w:rPr>
        <w:t>     Сущность административного подхода заключается в регламентациях функций прав, обязанностей, нормативов качества, затрат, продолжительности элементов систем менеджмента в нормативных актах.</w:t>
      </w:r>
    </w:p>
    <w:p w:rsidR="00451293" w:rsidRPr="00677B62" w:rsidRDefault="00451293" w:rsidP="00451293">
      <w:pPr>
        <w:shd w:val="clear" w:color="auto" w:fill="FFFFFF"/>
        <w:ind w:left="360" w:hanging="360"/>
        <w:jc w:val="both"/>
        <w:rPr>
          <w:rFonts w:eastAsia="Times New Roman"/>
          <w:lang w:eastAsia="ru-RU"/>
        </w:rPr>
      </w:pPr>
      <w:r w:rsidRPr="00677B62">
        <w:rPr>
          <w:rFonts w:eastAsia="Times New Roman"/>
          <w:b/>
          <w:bCs/>
          <w:lang w:eastAsia="ru-RU"/>
        </w:rPr>
        <w:t>11.</w:t>
      </w:r>
      <w:r w:rsidRPr="00677B62">
        <w:rPr>
          <w:rFonts w:eastAsia="Times New Roman"/>
          <w:lang w:eastAsia="ru-RU"/>
        </w:rPr>
        <w:t>   </w:t>
      </w:r>
      <w:r w:rsidRPr="00677B62">
        <w:rPr>
          <w:rFonts w:eastAsia="Times New Roman"/>
          <w:b/>
          <w:bCs/>
          <w:lang w:eastAsia="ru-RU"/>
        </w:rPr>
        <w:t>Поведенческий</w:t>
      </w:r>
    </w:p>
    <w:p w:rsidR="00451293" w:rsidRPr="00677B62" w:rsidRDefault="00451293" w:rsidP="00451293">
      <w:pPr>
        <w:shd w:val="clear" w:color="auto" w:fill="FFFFFF"/>
        <w:jc w:val="both"/>
        <w:rPr>
          <w:rFonts w:eastAsia="Times New Roman"/>
          <w:lang w:eastAsia="ru-RU"/>
        </w:rPr>
      </w:pPr>
      <w:r w:rsidRPr="00677B62">
        <w:rPr>
          <w:rFonts w:eastAsia="Times New Roman"/>
          <w:lang w:eastAsia="ru-RU"/>
        </w:rPr>
        <w:t>     Целью поведенческого подхода является оказание помощи работнику в осознании своих собственных возможностей, на основе подхода современных поведенческих наук к построению и управлению фирмой. Основной идеей этого подхода является -  повышение эффективности фирмы за счет повышения уровня человеческих ресурсов (профессионального, нравственного, морального и др). Наука о поведении всегда будет способствовать повышению эффективности, как отдельного работника, так и фирмы в целом.</w:t>
      </w:r>
    </w:p>
    <w:p w:rsidR="00451293" w:rsidRPr="00677B62" w:rsidRDefault="00451293" w:rsidP="00451293">
      <w:pPr>
        <w:shd w:val="clear" w:color="auto" w:fill="FFFFFF"/>
        <w:ind w:left="360" w:hanging="360"/>
        <w:jc w:val="both"/>
        <w:rPr>
          <w:rFonts w:eastAsia="Times New Roman"/>
          <w:lang w:eastAsia="ru-RU"/>
        </w:rPr>
      </w:pPr>
      <w:r w:rsidRPr="00677B62">
        <w:rPr>
          <w:rFonts w:eastAsia="Times New Roman"/>
          <w:b/>
          <w:bCs/>
          <w:lang w:eastAsia="ru-RU"/>
        </w:rPr>
        <w:t>12.</w:t>
      </w:r>
      <w:r w:rsidRPr="00677B62">
        <w:rPr>
          <w:rFonts w:eastAsia="Times New Roman"/>
          <w:lang w:eastAsia="ru-RU"/>
        </w:rPr>
        <w:t>  </w:t>
      </w:r>
      <w:r w:rsidRPr="00677B62">
        <w:rPr>
          <w:rFonts w:eastAsia="Times New Roman"/>
          <w:b/>
          <w:bCs/>
          <w:lang w:eastAsia="ru-RU"/>
        </w:rPr>
        <w:t>Ситуационный</w:t>
      </w:r>
    </w:p>
    <w:p w:rsidR="00451293" w:rsidRPr="00677B62" w:rsidRDefault="00451293" w:rsidP="00451293">
      <w:pPr>
        <w:shd w:val="clear" w:color="auto" w:fill="FFFFFF"/>
        <w:jc w:val="both"/>
        <w:rPr>
          <w:rFonts w:eastAsia="Times New Roman"/>
          <w:lang w:eastAsia="ru-RU"/>
        </w:rPr>
      </w:pPr>
      <w:r w:rsidRPr="00677B62">
        <w:rPr>
          <w:rFonts w:eastAsia="Times New Roman"/>
          <w:lang w:eastAsia="ru-RU"/>
        </w:rPr>
        <w:t>     Концентрируется на том, что пригодность различных методов управления определяется конкретной ситуацией. Поскольку существует такое обилие факторов, как в самой фирме, так и во внешней среде. Не существует лучшего единого подхода управлять объектом. Самым эффективным методом, который соответствует данной ситуацией, максимально адаптирован к ней.       </w:t>
      </w:r>
    </w:p>
    <w:p w:rsidR="00451293" w:rsidRPr="00677B62" w:rsidRDefault="00451293" w:rsidP="00451293">
      <w:pPr>
        <w:shd w:val="clear" w:color="auto" w:fill="FFFFFF"/>
        <w:ind w:left="360" w:hanging="360"/>
        <w:jc w:val="both"/>
        <w:rPr>
          <w:rFonts w:eastAsia="Times New Roman"/>
          <w:lang w:eastAsia="ru-RU"/>
        </w:rPr>
      </w:pPr>
      <w:r w:rsidRPr="00677B62">
        <w:rPr>
          <w:rFonts w:eastAsia="Times New Roman"/>
          <w:b/>
          <w:bCs/>
          <w:lang w:eastAsia="ru-RU"/>
        </w:rPr>
        <w:t>13.</w:t>
      </w:r>
      <w:r w:rsidRPr="00677B62">
        <w:rPr>
          <w:rFonts w:eastAsia="Times New Roman"/>
          <w:lang w:eastAsia="ru-RU"/>
        </w:rPr>
        <w:t>  </w:t>
      </w:r>
      <w:r w:rsidRPr="00677B62">
        <w:rPr>
          <w:rFonts w:eastAsia="Times New Roman"/>
          <w:b/>
          <w:bCs/>
          <w:lang w:eastAsia="ru-RU"/>
        </w:rPr>
        <w:t>Системный</w:t>
      </w:r>
    </w:p>
    <w:p w:rsidR="00451293" w:rsidRPr="00677B62" w:rsidRDefault="00451293" w:rsidP="00451293">
      <w:pPr>
        <w:shd w:val="clear" w:color="auto" w:fill="FFFFFF"/>
        <w:jc w:val="both"/>
        <w:rPr>
          <w:rFonts w:eastAsia="Times New Roman"/>
          <w:lang w:eastAsia="ru-RU"/>
        </w:rPr>
      </w:pPr>
      <w:r w:rsidRPr="00677B62">
        <w:rPr>
          <w:rFonts w:eastAsia="Times New Roman"/>
          <w:lang w:eastAsia="ru-RU"/>
        </w:rPr>
        <w:t>     При системном подходе любая система (объект) рассматривается, как совокупность взаимосвязанных элементов, имеющая выход (цель), вход, связь с внешней средой. Важнейшие принципы:</w:t>
      </w:r>
    </w:p>
    <w:p w:rsidR="00451293" w:rsidRPr="00677B62" w:rsidRDefault="00451293" w:rsidP="00275609">
      <w:pPr>
        <w:numPr>
          <w:ilvl w:val="0"/>
          <w:numId w:val="22"/>
        </w:numPr>
        <w:shd w:val="clear" w:color="auto" w:fill="FFFFFF"/>
        <w:ind w:left="375"/>
        <w:jc w:val="both"/>
        <w:rPr>
          <w:rFonts w:eastAsia="Times New Roman"/>
          <w:lang w:eastAsia="ru-RU"/>
        </w:rPr>
      </w:pPr>
      <w:r w:rsidRPr="00677B62">
        <w:rPr>
          <w:rFonts w:eastAsia="Times New Roman"/>
          <w:lang w:eastAsia="ru-RU"/>
        </w:rPr>
        <w:t>процесс принятия решения должен начинаться с выявления и четкого формулирования конкретных целей;</w:t>
      </w:r>
    </w:p>
    <w:p w:rsidR="00451293" w:rsidRPr="00677B62" w:rsidRDefault="00451293" w:rsidP="00275609">
      <w:pPr>
        <w:numPr>
          <w:ilvl w:val="0"/>
          <w:numId w:val="22"/>
        </w:numPr>
        <w:shd w:val="clear" w:color="auto" w:fill="FFFFFF"/>
        <w:spacing w:before="100" w:beforeAutospacing="1"/>
        <w:ind w:left="375"/>
        <w:jc w:val="both"/>
        <w:rPr>
          <w:rFonts w:eastAsia="Times New Roman"/>
          <w:lang w:eastAsia="ru-RU"/>
        </w:rPr>
      </w:pPr>
      <w:r w:rsidRPr="00677B62">
        <w:rPr>
          <w:rFonts w:eastAsia="Times New Roman"/>
          <w:lang w:eastAsia="ru-RU"/>
        </w:rPr>
        <w:t>необходимое выявление и анализ возможных альтернативных путей достижения цели;</w:t>
      </w:r>
    </w:p>
    <w:p w:rsidR="00451293" w:rsidRPr="00677B62" w:rsidRDefault="00451293" w:rsidP="00275609">
      <w:pPr>
        <w:numPr>
          <w:ilvl w:val="0"/>
          <w:numId w:val="22"/>
        </w:numPr>
        <w:shd w:val="clear" w:color="auto" w:fill="FFFFFF"/>
        <w:spacing w:before="100" w:beforeAutospacing="1"/>
        <w:ind w:left="375"/>
        <w:jc w:val="both"/>
        <w:rPr>
          <w:rFonts w:eastAsia="Times New Roman"/>
          <w:lang w:eastAsia="ru-RU"/>
        </w:rPr>
      </w:pPr>
      <w:r w:rsidRPr="00677B62">
        <w:rPr>
          <w:rFonts w:eastAsia="Times New Roman"/>
          <w:lang w:eastAsia="ru-RU"/>
        </w:rPr>
        <w:t>цели отдельных подсистем не должны вступать в конфликт с целями всей системы;</w:t>
      </w:r>
    </w:p>
    <w:p w:rsidR="00451293" w:rsidRPr="00677B62" w:rsidRDefault="00451293" w:rsidP="00275609">
      <w:pPr>
        <w:numPr>
          <w:ilvl w:val="0"/>
          <w:numId w:val="22"/>
        </w:numPr>
        <w:shd w:val="clear" w:color="auto" w:fill="FFFFFF"/>
        <w:spacing w:before="100" w:beforeAutospacing="1"/>
        <w:ind w:left="375"/>
        <w:jc w:val="both"/>
        <w:rPr>
          <w:rFonts w:eastAsia="Times New Roman"/>
          <w:lang w:eastAsia="ru-RU"/>
        </w:rPr>
      </w:pPr>
      <w:r w:rsidRPr="00677B62">
        <w:rPr>
          <w:rFonts w:eastAsia="Times New Roman"/>
          <w:lang w:eastAsia="ru-RU"/>
        </w:rPr>
        <w:t>восхождение от абстрактного к конкретному;</w:t>
      </w:r>
    </w:p>
    <w:p w:rsidR="00451293" w:rsidRPr="00677B62" w:rsidRDefault="00451293" w:rsidP="00275609">
      <w:pPr>
        <w:numPr>
          <w:ilvl w:val="0"/>
          <w:numId w:val="22"/>
        </w:numPr>
        <w:shd w:val="clear" w:color="auto" w:fill="FFFFFF"/>
        <w:spacing w:before="100" w:beforeAutospacing="1"/>
        <w:ind w:left="375"/>
        <w:jc w:val="both"/>
        <w:rPr>
          <w:rFonts w:eastAsia="Times New Roman"/>
          <w:lang w:eastAsia="ru-RU"/>
        </w:rPr>
      </w:pPr>
      <w:r w:rsidRPr="00677B62">
        <w:rPr>
          <w:rFonts w:eastAsia="Times New Roman"/>
          <w:lang w:eastAsia="ru-RU"/>
        </w:rPr>
        <w:t>единство анализа и синтеза логического и исторического;</w:t>
      </w:r>
    </w:p>
    <w:p w:rsidR="00C503B1" w:rsidRPr="00FF6DDF" w:rsidRDefault="00451293" w:rsidP="00FF6DDF">
      <w:pPr>
        <w:numPr>
          <w:ilvl w:val="0"/>
          <w:numId w:val="22"/>
        </w:numPr>
        <w:shd w:val="clear" w:color="auto" w:fill="FFFFFF"/>
        <w:spacing w:before="100" w:beforeAutospacing="1"/>
        <w:ind w:left="375"/>
        <w:jc w:val="both"/>
        <w:rPr>
          <w:rFonts w:eastAsia="Times New Roman"/>
          <w:lang w:eastAsia="ru-RU"/>
        </w:rPr>
      </w:pPr>
      <w:r w:rsidRPr="00677B62">
        <w:rPr>
          <w:rFonts w:eastAsia="Times New Roman"/>
          <w:lang w:eastAsia="ru-RU"/>
        </w:rPr>
        <w:t>проявление в объекте разнокачественных связей и взаимодействий.</w:t>
      </w:r>
    </w:p>
    <w:p w:rsidR="00451293" w:rsidRDefault="00451293" w:rsidP="00451293">
      <w:pPr>
        <w:shd w:val="clear" w:color="auto" w:fill="FFFFFF"/>
        <w:spacing w:line="233" w:lineRule="atLeast"/>
        <w:jc w:val="both"/>
        <w:rPr>
          <w:rFonts w:eastAsia="Times New Roman"/>
          <w:sz w:val="28"/>
          <w:szCs w:val="28"/>
          <w:bdr w:val="none" w:sz="0" w:space="0" w:color="auto" w:frame="1"/>
          <w:lang w:eastAsia="ru-RU"/>
        </w:rPr>
      </w:pPr>
    </w:p>
    <w:p w:rsidR="00451293" w:rsidRPr="00861323" w:rsidRDefault="00451293" w:rsidP="00861323">
      <w:pPr>
        <w:suppressAutoHyphens/>
        <w:jc w:val="center"/>
        <w:rPr>
          <w:rFonts w:eastAsia="Times New Roman"/>
          <w:b/>
          <w:lang w:eastAsia="ar-SA"/>
        </w:rPr>
      </w:pPr>
      <w:r w:rsidRPr="00DC6837">
        <w:rPr>
          <w:rFonts w:eastAsia="Times New Roman"/>
          <w:b/>
          <w:lang w:eastAsia="ar-SA"/>
        </w:rPr>
        <w:t>2. Практическая часть</w:t>
      </w:r>
    </w:p>
    <w:p w:rsidR="00451293" w:rsidRPr="00555C73" w:rsidRDefault="00451293" w:rsidP="00C503B1">
      <w:pPr>
        <w:shd w:val="clear" w:color="auto" w:fill="FFFFFF"/>
        <w:rPr>
          <w:rFonts w:eastAsia="Times New Roman"/>
          <w:color w:val="000000"/>
          <w:lang w:eastAsia="ru-RU"/>
        </w:rPr>
      </w:pPr>
      <w:r w:rsidRPr="00555C73">
        <w:rPr>
          <w:b/>
          <w:color w:val="000000"/>
        </w:rPr>
        <w:t>Задание 1.</w:t>
      </w:r>
      <w:r>
        <w:rPr>
          <w:rFonts w:eastAsia="Times New Roman"/>
          <w:color w:val="000000"/>
          <w:lang w:eastAsia="ru-RU"/>
        </w:rPr>
        <w:t xml:space="preserve"> Напишите понятия</w:t>
      </w:r>
      <w:r w:rsidRPr="00555C73">
        <w:rPr>
          <w:rFonts w:eastAsia="Times New Roman"/>
          <w:color w:val="000000"/>
          <w:lang w:eastAsia="ru-RU"/>
        </w:rPr>
        <w:t>.</w:t>
      </w:r>
    </w:p>
    <w:p w:rsidR="00451293" w:rsidRPr="00276DB9" w:rsidRDefault="00451293" w:rsidP="00451293">
      <w:pPr>
        <w:pStyle w:val="a9"/>
        <w:spacing w:before="0" w:beforeAutospacing="0" w:after="0" w:afterAutospacing="0"/>
        <w:jc w:val="both"/>
        <w:rPr>
          <w:color w:val="000000"/>
        </w:rPr>
      </w:pPr>
      <w:r>
        <w:rPr>
          <w:color w:val="000000"/>
        </w:rPr>
        <w:t>Метод управления</w:t>
      </w:r>
      <w:r w:rsidRPr="00276DB9">
        <w:rPr>
          <w:color w:val="000000"/>
        </w:rPr>
        <w:t xml:space="preserve"> - ________________________________</w:t>
      </w:r>
      <w:r>
        <w:rPr>
          <w:color w:val="000000"/>
        </w:rPr>
        <w:t>____________________________</w:t>
      </w:r>
      <w:r w:rsidR="00FF6DDF">
        <w:rPr>
          <w:color w:val="000000"/>
        </w:rPr>
        <w:t>_________</w:t>
      </w:r>
    </w:p>
    <w:p w:rsidR="00451293" w:rsidRPr="00276DB9" w:rsidRDefault="00451293" w:rsidP="00451293">
      <w:pPr>
        <w:shd w:val="clear" w:color="auto" w:fill="FFFFFF"/>
        <w:rPr>
          <w:rFonts w:eastAsia="Times New Roman"/>
          <w:color w:val="3D3F43"/>
          <w:lang w:eastAsia="ru-RU"/>
        </w:rPr>
      </w:pPr>
      <w:r>
        <w:rPr>
          <w:rFonts w:eastAsia="Times New Roman"/>
          <w:color w:val="3D3F43"/>
          <w:lang w:eastAsia="ru-RU"/>
        </w:rPr>
        <w:lastRenderedPageBreak/>
        <w:t xml:space="preserve">Направленность методов управления </w:t>
      </w:r>
      <w:r w:rsidRPr="00276DB9">
        <w:rPr>
          <w:rFonts w:eastAsia="Times New Roman"/>
          <w:color w:val="3D3F43"/>
          <w:lang w:eastAsia="ru-RU"/>
        </w:rPr>
        <w:t xml:space="preserve">- </w:t>
      </w:r>
      <w:r>
        <w:rPr>
          <w:rFonts w:eastAsia="Times New Roman"/>
          <w:color w:val="3D3F43"/>
          <w:lang w:eastAsia="ru-RU"/>
        </w:rPr>
        <w:t>____________________________________________</w:t>
      </w:r>
      <w:r w:rsidR="00FF6DDF">
        <w:rPr>
          <w:rFonts w:eastAsia="Times New Roman"/>
          <w:color w:val="3D3F43"/>
          <w:lang w:eastAsia="ru-RU"/>
        </w:rPr>
        <w:t>_________</w:t>
      </w:r>
    </w:p>
    <w:p w:rsidR="00451293" w:rsidRDefault="00451293" w:rsidP="00451293">
      <w:pPr>
        <w:shd w:val="clear" w:color="auto" w:fill="FFFFFF"/>
        <w:rPr>
          <w:rFonts w:eastAsia="Times New Roman"/>
          <w:color w:val="3D3F43"/>
          <w:lang w:eastAsia="ru-RU"/>
        </w:rPr>
      </w:pPr>
      <w:r>
        <w:rPr>
          <w:rFonts w:eastAsia="Times New Roman"/>
          <w:color w:val="3D3F43"/>
          <w:lang w:eastAsia="ru-RU"/>
        </w:rPr>
        <w:t xml:space="preserve">Содержание методов управления - </w:t>
      </w:r>
      <w:r w:rsidRPr="00276DB9">
        <w:rPr>
          <w:rFonts w:eastAsia="Times New Roman"/>
          <w:color w:val="3D3F43"/>
          <w:lang w:eastAsia="ru-RU"/>
        </w:rPr>
        <w:t>_______________</w:t>
      </w:r>
      <w:r>
        <w:rPr>
          <w:rFonts w:eastAsia="Times New Roman"/>
          <w:color w:val="3D3F43"/>
          <w:lang w:eastAsia="ru-RU"/>
        </w:rPr>
        <w:t>________________________________</w:t>
      </w:r>
      <w:r w:rsidR="00FF6DDF">
        <w:rPr>
          <w:rFonts w:eastAsia="Times New Roman"/>
          <w:color w:val="3D3F43"/>
          <w:lang w:eastAsia="ru-RU"/>
        </w:rPr>
        <w:t>_________</w:t>
      </w:r>
      <w:r>
        <w:rPr>
          <w:rFonts w:eastAsia="Times New Roman"/>
          <w:color w:val="3D3F43"/>
          <w:lang w:eastAsia="ru-RU"/>
        </w:rPr>
        <w:t xml:space="preserve">  </w:t>
      </w:r>
    </w:p>
    <w:p w:rsidR="00451293" w:rsidRDefault="00451293" w:rsidP="00451293">
      <w:pPr>
        <w:shd w:val="clear" w:color="auto" w:fill="FFFFFF"/>
        <w:rPr>
          <w:rFonts w:eastAsia="Times New Roman"/>
          <w:color w:val="3D3F43"/>
          <w:lang w:eastAsia="ru-RU"/>
        </w:rPr>
      </w:pPr>
      <w:r>
        <w:rPr>
          <w:rFonts w:eastAsia="Times New Roman"/>
          <w:color w:val="3D3F43"/>
          <w:lang w:eastAsia="ru-RU"/>
        </w:rPr>
        <w:t>Организационная форма методов управления - _____________________________________</w:t>
      </w:r>
      <w:r w:rsidR="00FF6DDF">
        <w:rPr>
          <w:rFonts w:eastAsia="Times New Roman"/>
          <w:color w:val="3D3F43"/>
          <w:lang w:eastAsia="ru-RU"/>
        </w:rPr>
        <w:t>_________</w:t>
      </w:r>
    </w:p>
    <w:p w:rsidR="00451293" w:rsidRDefault="00451293" w:rsidP="00451293">
      <w:pPr>
        <w:shd w:val="clear" w:color="auto" w:fill="FFFFFF"/>
        <w:ind w:left="2340" w:right="-264" w:hanging="2340"/>
      </w:pPr>
      <w:r>
        <w:t>Система методов управления____________________________________________________</w:t>
      </w:r>
      <w:r w:rsidR="00FF6DDF">
        <w:t>__________</w:t>
      </w:r>
    </w:p>
    <w:p w:rsidR="00451293" w:rsidRDefault="00451293" w:rsidP="00451293">
      <w:pPr>
        <w:shd w:val="clear" w:color="auto" w:fill="FFFFFF"/>
        <w:ind w:right="-264"/>
        <w:rPr>
          <w:rFonts w:eastAsia="Times New Roman"/>
          <w:color w:val="3D3F43"/>
          <w:lang w:eastAsia="ru-RU"/>
        </w:rPr>
      </w:pPr>
    </w:p>
    <w:p w:rsidR="00451293" w:rsidRDefault="00451293" w:rsidP="00FF6DDF">
      <w:pPr>
        <w:shd w:val="clear" w:color="auto" w:fill="FFFFFF"/>
        <w:rPr>
          <w:rFonts w:eastAsia="Times New Roman"/>
          <w:bCs/>
          <w:color w:val="000000"/>
          <w:lang w:eastAsia="ru-RU"/>
        </w:rPr>
      </w:pPr>
      <w:r>
        <w:rPr>
          <w:rFonts w:eastAsia="Times New Roman"/>
          <w:b/>
          <w:bCs/>
          <w:color w:val="000000"/>
          <w:lang w:eastAsia="ru-RU"/>
        </w:rPr>
        <w:t>Задание 2</w:t>
      </w:r>
      <w:r w:rsidRPr="00D6358A">
        <w:rPr>
          <w:rFonts w:eastAsia="Times New Roman"/>
          <w:b/>
          <w:bCs/>
          <w:color w:val="000000"/>
          <w:lang w:eastAsia="ru-RU"/>
        </w:rPr>
        <w:t>.</w:t>
      </w:r>
      <w:r>
        <w:rPr>
          <w:rFonts w:eastAsia="Times New Roman"/>
          <w:b/>
          <w:bCs/>
          <w:color w:val="000000"/>
          <w:lang w:eastAsia="ru-RU"/>
        </w:rPr>
        <w:t xml:space="preserve"> </w:t>
      </w:r>
      <w:r w:rsidRPr="00C71F90">
        <w:rPr>
          <w:rFonts w:eastAsia="Times New Roman"/>
          <w:bCs/>
          <w:color w:val="000000"/>
          <w:lang w:eastAsia="ru-RU"/>
        </w:rPr>
        <w:t>Заполните таблицу.</w:t>
      </w:r>
    </w:p>
    <w:p w:rsidR="00451293" w:rsidRDefault="00451293" w:rsidP="00451293">
      <w:pPr>
        <w:shd w:val="clear" w:color="auto" w:fill="FFFFFF"/>
        <w:jc w:val="center"/>
        <w:rPr>
          <w:rFonts w:eastAsia="Times New Roman"/>
          <w:bCs/>
          <w:color w:val="000000"/>
          <w:lang w:eastAsia="ru-RU"/>
        </w:rPr>
      </w:pPr>
      <w:r>
        <w:rPr>
          <w:rFonts w:eastAsia="Times New Roman"/>
          <w:bCs/>
          <w:color w:val="000000"/>
          <w:lang w:eastAsia="ru-RU"/>
        </w:rPr>
        <w:t>Группы методов управления.</w:t>
      </w:r>
    </w:p>
    <w:p w:rsidR="00451293" w:rsidRPr="00235D91" w:rsidRDefault="00451293" w:rsidP="00451293">
      <w:pPr>
        <w:shd w:val="clear" w:color="auto" w:fill="FFFFFF"/>
        <w:rPr>
          <w:rFonts w:eastAsia="Times New Roman"/>
          <w:bCs/>
          <w:color w:val="000000"/>
          <w:lang w:eastAsia="ru-RU"/>
        </w:rPr>
      </w:pPr>
      <w:r>
        <w:rPr>
          <w:rFonts w:eastAsia="Times New Roman"/>
          <w:bCs/>
          <w:color w:val="000000"/>
          <w:lang w:eastAsia="ru-RU"/>
        </w:rPr>
        <w:t xml:space="preserve">                                                                                                                                       </w:t>
      </w:r>
      <w:r w:rsidR="00FF6DDF">
        <w:rPr>
          <w:rFonts w:eastAsia="Times New Roman"/>
          <w:bCs/>
          <w:color w:val="000000"/>
          <w:lang w:eastAsia="ru-RU"/>
        </w:rPr>
        <w:t xml:space="preserve">                </w:t>
      </w:r>
      <w:r>
        <w:rPr>
          <w:rFonts w:eastAsia="Times New Roman"/>
          <w:bCs/>
          <w:color w:val="000000"/>
          <w:lang w:eastAsia="ru-RU"/>
        </w:rPr>
        <w:t>Таблица 1</w:t>
      </w:r>
      <w:r w:rsidR="00FF6DDF">
        <w:rPr>
          <w:rFonts w:eastAsia="Times New Roman"/>
          <w:bCs/>
          <w:color w:val="000000"/>
          <w:lang w:eastAsia="ru-RU"/>
        </w:rPr>
        <w:t>0</w:t>
      </w:r>
      <w:r>
        <w:rPr>
          <w:rFonts w:eastAsia="Times New Roman"/>
          <w:bCs/>
          <w:color w:val="000000"/>
          <w:lang w:eastAsia="ru-RU"/>
        </w:rPr>
        <w:t xml:space="preserve">.                                                                                  </w:t>
      </w:r>
    </w:p>
    <w:tbl>
      <w:tblPr>
        <w:tblW w:w="10340" w:type="dxa"/>
        <w:shd w:val="clear" w:color="auto" w:fill="FFFFFF"/>
        <w:tblCellMar>
          <w:top w:w="105" w:type="dxa"/>
          <w:left w:w="105" w:type="dxa"/>
          <w:bottom w:w="105" w:type="dxa"/>
          <w:right w:w="105" w:type="dxa"/>
        </w:tblCellMar>
        <w:tblLook w:val="04A0" w:firstRow="1" w:lastRow="0" w:firstColumn="1" w:lastColumn="0" w:noHBand="0" w:noVBand="1"/>
      </w:tblPr>
      <w:tblGrid>
        <w:gridCol w:w="3253"/>
        <w:gridCol w:w="3969"/>
        <w:gridCol w:w="3118"/>
      </w:tblGrid>
      <w:tr w:rsidR="00451293" w:rsidRPr="00D6358A" w:rsidTr="00FF6DDF">
        <w:trPr>
          <w:trHeight w:val="193"/>
        </w:trPr>
        <w:tc>
          <w:tcPr>
            <w:tcW w:w="325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451293" w:rsidRPr="00D6358A" w:rsidRDefault="00451293" w:rsidP="00C503B1">
            <w:pPr>
              <w:rPr>
                <w:rFonts w:eastAsia="Times New Roman"/>
                <w:color w:val="000000"/>
                <w:lang w:eastAsia="ru-RU"/>
              </w:rPr>
            </w:pPr>
            <w:r>
              <w:rPr>
                <w:rFonts w:eastAsia="Times New Roman"/>
                <w:color w:val="000000"/>
                <w:lang w:eastAsia="ru-RU"/>
              </w:rPr>
              <w:t>Группы методов управления</w:t>
            </w:r>
          </w:p>
        </w:tc>
        <w:tc>
          <w:tcPr>
            <w:tcW w:w="3969" w:type="dxa"/>
            <w:tcBorders>
              <w:top w:val="single" w:sz="6" w:space="0" w:color="00000A"/>
              <w:left w:val="single" w:sz="6" w:space="0" w:color="00000A"/>
              <w:bottom w:val="single" w:sz="6" w:space="0" w:color="00000A"/>
              <w:right w:val="single" w:sz="4" w:space="0" w:color="auto"/>
            </w:tcBorders>
            <w:shd w:val="clear" w:color="auto" w:fill="FFFFFF"/>
            <w:tcMar>
              <w:top w:w="0" w:type="dxa"/>
              <w:left w:w="115" w:type="dxa"/>
              <w:bottom w:w="0" w:type="dxa"/>
              <w:right w:w="115" w:type="dxa"/>
            </w:tcMar>
          </w:tcPr>
          <w:p w:rsidR="00451293" w:rsidRPr="00D6358A" w:rsidRDefault="00451293" w:rsidP="00C503B1">
            <w:pPr>
              <w:jc w:val="center"/>
              <w:rPr>
                <w:rFonts w:eastAsia="Times New Roman"/>
                <w:color w:val="000000"/>
                <w:lang w:eastAsia="ru-RU"/>
              </w:rPr>
            </w:pPr>
            <w:r>
              <w:rPr>
                <w:rFonts w:eastAsia="Times New Roman"/>
                <w:color w:val="000000"/>
                <w:lang w:eastAsia="ru-RU"/>
              </w:rPr>
              <w:t>Содержание</w:t>
            </w:r>
          </w:p>
        </w:tc>
        <w:tc>
          <w:tcPr>
            <w:tcW w:w="3118" w:type="dxa"/>
            <w:tcBorders>
              <w:top w:val="single" w:sz="6" w:space="0" w:color="00000A"/>
              <w:left w:val="single" w:sz="4" w:space="0" w:color="auto"/>
              <w:bottom w:val="single" w:sz="6" w:space="0" w:color="00000A"/>
              <w:right w:val="single" w:sz="6" w:space="0" w:color="00000A"/>
            </w:tcBorders>
            <w:shd w:val="clear" w:color="auto" w:fill="FFFFFF"/>
          </w:tcPr>
          <w:p w:rsidR="00451293" w:rsidRPr="00D6358A" w:rsidRDefault="00451293" w:rsidP="00C503B1">
            <w:pPr>
              <w:jc w:val="center"/>
              <w:rPr>
                <w:rFonts w:eastAsia="Times New Roman"/>
                <w:color w:val="000000"/>
                <w:lang w:eastAsia="ru-RU"/>
              </w:rPr>
            </w:pPr>
            <w:r>
              <w:rPr>
                <w:rFonts w:eastAsia="Times New Roman"/>
                <w:color w:val="000000"/>
                <w:lang w:eastAsia="ru-RU"/>
              </w:rPr>
              <w:t>Примеры</w:t>
            </w:r>
          </w:p>
        </w:tc>
      </w:tr>
      <w:tr w:rsidR="00451293" w:rsidRPr="00D6358A" w:rsidTr="00FF6DDF">
        <w:trPr>
          <w:trHeight w:val="154"/>
        </w:trPr>
        <w:tc>
          <w:tcPr>
            <w:tcW w:w="325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51293" w:rsidRPr="00D6358A" w:rsidRDefault="00451293" w:rsidP="00C503B1">
            <w:pPr>
              <w:spacing w:after="150"/>
              <w:rPr>
                <w:rFonts w:ascii="Arial" w:eastAsia="Times New Roman" w:hAnsi="Arial" w:cs="Arial"/>
                <w:color w:val="000000"/>
                <w:sz w:val="21"/>
                <w:szCs w:val="21"/>
                <w:lang w:eastAsia="ru-RU"/>
              </w:rPr>
            </w:pPr>
          </w:p>
        </w:tc>
        <w:tc>
          <w:tcPr>
            <w:tcW w:w="3969" w:type="dxa"/>
            <w:tcBorders>
              <w:top w:val="single" w:sz="6" w:space="0" w:color="00000A"/>
              <w:left w:val="single" w:sz="6" w:space="0" w:color="00000A"/>
              <w:bottom w:val="single" w:sz="6" w:space="0" w:color="00000A"/>
              <w:right w:val="single" w:sz="4" w:space="0" w:color="auto"/>
            </w:tcBorders>
            <w:shd w:val="clear" w:color="auto" w:fill="FFFFFF"/>
            <w:tcMar>
              <w:top w:w="0" w:type="dxa"/>
              <w:left w:w="115" w:type="dxa"/>
              <w:bottom w:w="0" w:type="dxa"/>
              <w:right w:w="115" w:type="dxa"/>
            </w:tcMar>
            <w:hideMark/>
          </w:tcPr>
          <w:p w:rsidR="00451293" w:rsidRPr="00D6358A" w:rsidRDefault="00451293" w:rsidP="00C503B1">
            <w:pPr>
              <w:spacing w:after="150"/>
              <w:rPr>
                <w:rFonts w:ascii="Arial" w:eastAsia="Times New Roman" w:hAnsi="Arial" w:cs="Arial"/>
                <w:color w:val="000000"/>
                <w:sz w:val="21"/>
                <w:szCs w:val="21"/>
                <w:lang w:eastAsia="ru-RU"/>
              </w:rPr>
            </w:pPr>
          </w:p>
        </w:tc>
        <w:tc>
          <w:tcPr>
            <w:tcW w:w="3118" w:type="dxa"/>
            <w:tcBorders>
              <w:top w:val="single" w:sz="6" w:space="0" w:color="00000A"/>
              <w:left w:val="single" w:sz="4" w:space="0" w:color="auto"/>
              <w:bottom w:val="single" w:sz="6" w:space="0" w:color="00000A"/>
              <w:right w:val="single" w:sz="6" w:space="0" w:color="00000A"/>
            </w:tcBorders>
            <w:shd w:val="clear" w:color="auto" w:fill="FFFFFF"/>
          </w:tcPr>
          <w:p w:rsidR="00451293" w:rsidRPr="00D6358A" w:rsidRDefault="00451293" w:rsidP="00C503B1">
            <w:pPr>
              <w:spacing w:after="150"/>
              <w:rPr>
                <w:rFonts w:ascii="Arial" w:eastAsia="Times New Roman" w:hAnsi="Arial" w:cs="Arial"/>
                <w:color w:val="000000"/>
                <w:sz w:val="21"/>
                <w:szCs w:val="21"/>
                <w:lang w:eastAsia="ru-RU"/>
              </w:rPr>
            </w:pPr>
          </w:p>
        </w:tc>
      </w:tr>
      <w:tr w:rsidR="00451293" w:rsidRPr="00D6358A" w:rsidTr="00FF6DDF">
        <w:trPr>
          <w:trHeight w:val="316"/>
        </w:trPr>
        <w:tc>
          <w:tcPr>
            <w:tcW w:w="325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51293" w:rsidRPr="00D6358A" w:rsidRDefault="00451293" w:rsidP="00C503B1">
            <w:pPr>
              <w:spacing w:after="150"/>
              <w:rPr>
                <w:rFonts w:ascii="Arial" w:eastAsia="Times New Roman" w:hAnsi="Arial" w:cs="Arial"/>
                <w:color w:val="000000"/>
                <w:sz w:val="21"/>
                <w:szCs w:val="21"/>
                <w:lang w:eastAsia="ru-RU"/>
              </w:rPr>
            </w:pPr>
          </w:p>
        </w:tc>
        <w:tc>
          <w:tcPr>
            <w:tcW w:w="3969" w:type="dxa"/>
            <w:tcBorders>
              <w:top w:val="single" w:sz="6" w:space="0" w:color="00000A"/>
              <w:left w:val="single" w:sz="6" w:space="0" w:color="00000A"/>
              <w:bottom w:val="single" w:sz="6" w:space="0" w:color="00000A"/>
              <w:right w:val="single" w:sz="4" w:space="0" w:color="auto"/>
            </w:tcBorders>
            <w:shd w:val="clear" w:color="auto" w:fill="FFFFFF"/>
            <w:tcMar>
              <w:top w:w="0" w:type="dxa"/>
              <w:left w:w="115" w:type="dxa"/>
              <w:bottom w:w="0" w:type="dxa"/>
              <w:right w:w="115" w:type="dxa"/>
            </w:tcMar>
            <w:hideMark/>
          </w:tcPr>
          <w:p w:rsidR="00451293" w:rsidRPr="00D6358A" w:rsidRDefault="00451293" w:rsidP="00C503B1">
            <w:pPr>
              <w:spacing w:after="150"/>
              <w:rPr>
                <w:rFonts w:ascii="Arial" w:eastAsia="Times New Roman" w:hAnsi="Arial" w:cs="Arial"/>
                <w:color w:val="000000"/>
                <w:sz w:val="21"/>
                <w:szCs w:val="21"/>
                <w:lang w:eastAsia="ru-RU"/>
              </w:rPr>
            </w:pPr>
          </w:p>
        </w:tc>
        <w:tc>
          <w:tcPr>
            <w:tcW w:w="3118" w:type="dxa"/>
            <w:tcBorders>
              <w:top w:val="single" w:sz="6" w:space="0" w:color="00000A"/>
              <w:left w:val="single" w:sz="4" w:space="0" w:color="auto"/>
              <w:bottom w:val="single" w:sz="6" w:space="0" w:color="00000A"/>
              <w:right w:val="single" w:sz="6" w:space="0" w:color="00000A"/>
            </w:tcBorders>
            <w:shd w:val="clear" w:color="auto" w:fill="FFFFFF"/>
          </w:tcPr>
          <w:p w:rsidR="00451293" w:rsidRPr="00D6358A" w:rsidRDefault="00451293" w:rsidP="00C503B1">
            <w:pPr>
              <w:spacing w:after="150"/>
              <w:rPr>
                <w:rFonts w:ascii="Arial" w:eastAsia="Times New Roman" w:hAnsi="Arial" w:cs="Arial"/>
                <w:color w:val="000000"/>
                <w:sz w:val="21"/>
                <w:szCs w:val="21"/>
                <w:lang w:eastAsia="ru-RU"/>
              </w:rPr>
            </w:pPr>
          </w:p>
        </w:tc>
      </w:tr>
      <w:tr w:rsidR="00451293" w:rsidRPr="00D6358A" w:rsidTr="00FF6DDF">
        <w:tc>
          <w:tcPr>
            <w:tcW w:w="325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51293" w:rsidRPr="00D6358A" w:rsidRDefault="00451293" w:rsidP="00C503B1">
            <w:pPr>
              <w:spacing w:after="150"/>
              <w:rPr>
                <w:rFonts w:ascii="Arial" w:eastAsia="Times New Roman" w:hAnsi="Arial" w:cs="Arial"/>
                <w:color w:val="000000"/>
                <w:sz w:val="21"/>
                <w:szCs w:val="21"/>
                <w:lang w:eastAsia="ru-RU"/>
              </w:rPr>
            </w:pPr>
          </w:p>
        </w:tc>
        <w:tc>
          <w:tcPr>
            <w:tcW w:w="3969" w:type="dxa"/>
            <w:tcBorders>
              <w:top w:val="single" w:sz="6" w:space="0" w:color="00000A"/>
              <w:left w:val="single" w:sz="6" w:space="0" w:color="00000A"/>
              <w:bottom w:val="single" w:sz="6" w:space="0" w:color="00000A"/>
              <w:right w:val="single" w:sz="4" w:space="0" w:color="auto"/>
            </w:tcBorders>
            <w:shd w:val="clear" w:color="auto" w:fill="FFFFFF"/>
            <w:tcMar>
              <w:top w:w="0" w:type="dxa"/>
              <w:left w:w="115" w:type="dxa"/>
              <w:bottom w:w="0" w:type="dxa"/>
              <w:right w:w="115" w:type="dxa"/>
            </w:tcMar>
            <w:hideMark/>
          </w:tcPr>
          <w:p w:rsidR="00451293" w:rsidRPr="00D6358A" w:rsidRDefault="00451293" w:rsidP="00C503B1">
            <w:pPr>
              <w:spacing w:after="150"/>
              <w:rPr>
                <w:rFonts w:ascii="Arial" w:eastAsia="Times New Roman" w:hAnsi="Arial" w:cs="Arial"/>
                <w:color w:val="000000"/>
                <w:sz w:val="21"/>
                <w:szCs w:val="21"/>
                <w:lang w:eastAsia="ru-RU"/>
              </w:rPr>
            </w:pPr>
          </w:p>
        </w:tc>
        <w:tc>
          <w:tcPr>
            <w:tcW w:w="3118" w:type="dxa"/>
            <w:tcBorders>
              <w:top w:val="single" w:sz="6" w:space="0" w:color="00000A"/>
              <w:left w:val="single" w:sz="4" w:space="0" w:color="auto"/>
              <w:bottom w:val="single" w:sz="6" w:space="0" w:color="00000A"/>
              <w:right w:val="single" w:sz="6" w:space="0" w:color="00000A"/>
            </w:tcBorders>
            <w:shd w:val="clear" w:color="auto" w:fill="FFFFFF"/>
          </w:tcPr>
          <w:p w:rsidR="00451293" w:rsidRPr="00D6358A" w:rsidRDefault="00451293" w:rsidP="00C503B1">
            <w:pPr>
              <w:spacing w:after="150"/>
              <w:rPr>
                <w:rFonts w:ascii="Arial" w:eastAsia="Times New Roman" w:hAnsi="Arial" w:cs="Arial"/>
                <w:color w:val="000000"/>
                <w:sz w:val="21"/>
                <w:szCs w:val="21"/>
                <w:lang w:eastAsia="ru-RU"/>
              </w:rPr>
            </w:pPr>
          </w:p>
        </w:tc>
      </w:tr>
    </w:tbl>
    <w:p w:rsidR="00451293" w:rsidRPr="008F3001" w:rsidRDefault="00451293" w:rsidP="00451293">
      <w:pPr>
        <w:shd w:val="clear" w:color="auto" w:fill="FFFFFF"/>
        <w:ind w:right="-264"/>
        <w:rPr>
          <w:rFonts w:eastAsia="Times New Roman"/>
          <w:b/>
          <w:bCs/>
          <w:color w:val="000000"/>
          <w:lang w:eastAsia="ru-RU"/>
        </w:rPr>
      </w:pPr>
    </w:p>
    <w:p w:rsidR="00451293" w:rsidRPr="00FF6DDF" w:rsidRDefault="00451293" w:rsidP="00451293">
      <w:pPr>
        <w:shd w:val="clear" w:color="auto" w:fill="FFFFFF"/>
        <w:ind w:left="2340" w:right="-264" w:hanging="2340"/>
        <w:rPr>
          <w:rFonts w:eastAsia="Times New Roman"/>
          <w:color w:val="000000"/>
          <w:sz w:val="20"/>
          <w:szCs w:val="20"/>
          <w:lang w:eastAsia="ru-RU"/>
        </w:rPr>
      </w:pPr>
      <w:r>
        <w:rPr>
          <w:rFonts w:eastAsia="Times New Roman"/>
          <w:b/>
          <w:bCs/>
          <w:color w:val="000000"/>
          <w:lang w:eastAsia="ru-RU"/>
        </w:rPr>
        <w:t>Задание 3.</w:t>
      </w:r>
      <w:r w:rsidR="00FF6DDF">
        <w:rPr>
          <w:rFonts w:eastAsia="Times New Roman"/>
          <w:b/>
          <w:bCs/>
          <w:color w:val="000000"/>
          <w:lang w:eastAsia="ru-RU"/>
        </w:rPr>
        <w:t xml:space="preserve"> </w:t>
      </w:r>
      <w:r w:rsidR="00FF6DDF" w:rsidRPr="00FF6DDF">
        <w:rPr>
          <w:rFonts w:eastAsia="Times New Roman"/>
          <w:bCs/>
          <w:color w:val="000000"/>
          <w:lang w:eastAsia="ru-RU"/>
        </w:rPr>
        <w:t>Ответьте на вопросы.</w:t>
      </w:r>
    </w:p>
    <w:p w:rsidR="00451293" w:rsidRPr="008F3001" w:rsidRDefault="00FF6DDF" w:rsidP="00451293">
      <w:pPr>
        <w:shd w:val="clear" w:color="auto" w:fill="FFFFFF"/>
        <w:rPr>
          <w:rFonts w:eastAsia="Times New Roman"/>
          <w:color w:val="000000"/>
          <w:sz w:val="20"/>
          <w:szCs w:val="20"/>
          <w:lang w:eastAsia="ru-RU"/>
        </w:rPr>
      </w:pPr>
      <w:r>
        <w:rPr>
          <w:rFonts w:eastAsia="Times New Roman"/>
          <w:color w:val="000000"/>
          <w:lang w:eastAsia="ru-RU"/>
        </w:rPr>
        <w:t>1.</w:t>
      </w:r>
      <w:r w:rsidR="00451293" w:rsidRPr="008F3001">
        <w:rPr>
          <w:rFonts w:eastAsia="Times New Roman"/>
          <w:color w:val="000000"/>
          <w:lang w:eastAsia="ru-RU"/>
        </w:rPr>
        <w:t>На какой мотивации базируются экономические методы?</w:t>
      </w:r>
    </w:p>
    <w:p w:rsidR="00451293" w:rsidRPr="008F3001" w:rsidRDefault="00FF6DDF" w:rsidP="00451293">
      <w:pPr>
        <w:shd w:val="clear" w:color="auto" w:fill="FFFFFF"/>
        <w:rPr>
          <w:rFonts w:eastAsia="Times New Roman"/>
          <w:color w:val="000000"/>
          <w:sz w:val="20"/>
          <w:szCs w:val="20"/>
          <w:lang w:eastAsia="ru-RU"/>
        </w:rPr>
      </w:pPr>
      <w:r>
        <w:rPr>
          <w:rFonts w:eastAsia="Times New Roman"/>
          <w:color w:val="000000"/>
          <w:lang w:eastAsia="ru-RU"/>
        </w:rPr>
        <w:t>2.</w:t>
      </w:r>
      <w:r w:rsidR="00451293" w:rsidRPr="008F3001">
        <w:rPr>
          <w:rFonts w:eastAsia="Times New Roman"/>
          <w:color w:val="000000"/>
          <w:lang w:eastAsia="ru-RU"/>
        </w:rPr>
        <w:t xml:space="preserve">На какой мотивации базируются </w:t>
      </w:r>
      <w:r w:rsidR="00451293">
        <w:rPr>
          <w:rFonts w:eastAsia="Times New Roman"/>
          <w:color w:val="000000"/>
          <w:lang w:eastAsia="ru-RU"/>
        </w:rPr>
        <w:t>организационно -</w:t>
      </w:r>
      <w:r w:rsidR="00451293" w:rsidRPr="008F3001">
        <w:rPr>
          <w:rFonts w:eastAsia="Times New Roman"/>
          <w:color w:val="000000"/>
          <w:lang w:eastAsia="ru-RU"/>
        </w:rPr>
        <w:t xml:space="preserve"> распорядительные методы?</w:t>
      </w:r>
    </w:p>
    <w:p w:rsidR="00451293" w:rsidRPr="008F3001" w:rsidRDefault="00FF6DDF" w:rsidP="00451293">
      <w:pPr>
        <w:shd w:val="clear" w:color="auto" w:fill="FFFFFF"/>
        <w:rPr>
          <w:rFonts w:eastAsia="Times New Roman"/>
          <w:color w:val="000000"/>
          <w:lang w:eastAsia="ru-RU"/>
        </w:rPr>
      </w:pPr>
      <w:r>
        <w:rPr>
          <w:rFonts w:eastAsia="Times New Roman"/>
          <w:color w:val="000000"/>
          <w:lang w:eastAsia="ru-RU"/>
        </w:rPr>
        <w:t>3.</w:t>
      </w:r>
      <w:r w:rsidR="00451293" w:rsidRPr="008F3001">
        <w:rPr>
          <w:rFonts w:eastAsia="Times New Roman"/>
          <w:color w:val="000000"/>
          <w:lang w:eastAsia="ru-RU"/>
        </w:rPr>
        <w:t xml:space="preserve">На какой </w:t>
      </w:r>
      <w:r w:rsidR="00451293">
        <w:rPr>
          <w:rFonts w:eastAsia="Times New Roman"/>
          <w:color w:val="000000"/>
          <w:lang w:eastAsia="ru-RU"/>
        </w:rPr>
        <w:t>мотивации базируются социально -</w:t>
      </w:r>
      <w:r w:rsidR="00451293" w:rsidRPr="008F3001">
        <w:rPr>
          <w:rFonts w:eastAsia="Times New Roman"/>
          <w:color w:val="000000"/>
          <w:lang w:eastAsia="ru-RU"/>
        </w:rPr>
        <w:t xml:space="preserve"> психологические методы?</w:t>
      </w:r>
    </w:p>
    <w:p w:rsidR="00451293" w:rsidRPr="008F3001" w:rsidRDefault="00451293" w:rsidP="00451293">
      <w:pPr>
        <w:shd w:val="clear" w:color="auto" w:fill="FFFFFF"/>
        <w:rPr>
          <w:rFonts w:eastAsia="Times New Roman"/>
          <w:color w:val="000000"/>
          <w:sz w:val="20"/>
          <w:szCs w:val="20"/>
          <w:lang w:eastAsia="ru-RU"/>
        </w:rPr>
      </w:pPr>
    </w:p>
    <w:p w:rsidR="00451293" w:rsidRPr="005D33FB" w:rsidRDefault="00451293" w:rsidP="00451293">
      <w:pPr>
        <w:shd w:val="clear" w:color="auto" w:fill="FFFFFF"/>
        <w:ind w:left="2340" w:right="-264" w:hanging="2340"/>
        <w:rPr>
          <w:rFonts w:eastAsia="Times New Roman"/>
          <w:b/>
          <w:bCs/>
          <w:color w:val="000000"/>
          <w:lang w:eastAsia="ru-RU"/>
        </w:rPr>
      </w:pPr>
      <w:r w:rsidRPr="005D33FB">
        <w:rPr>
          <w:rFonts w:eastAsia="Times New Roman"/>
          <w:b/>
          <w:bCs/>
          <w:color w:val="000000"/>
          <w:lang w:eastAsia="ru-RU"/>
        </w:rPr>
        <w:t>Задание 4.</w:t>
      </w:r>
    </w:p>
    <w:p w:rsidR="00451293" w:rsidRPr="005D33FB" w:rsidRDefault="00451293" w:rsidP="00451293">
      <w:pPr>
        <w:shd w:val="clear" w:color="auto" w:fill="FFFFFF"/>
        <w:rPr>
          <w:rFonts w:eastAsia="Times New Roman"/>
          <w:color w:val="000000"/>
          <w:lang w:eastAsia="ru-RU"/>
        </w:rPr>
      </w:pPr>
      <w:r w:rsidRPr="005D33FB">
        <w:rPr>
          <w:rFonts w:eastAsia="Times New Roman"/>
          <w:color w:val="000000"/>
          <w:lang w:eastAsia="ru-RU"/>
        </w:rPr>
        <w:t>Решите предложенные ситуации. Ответы а</w:t>
      </w:r>
      <w:r w:rsidR="00FF6DDF">
        <w:rPr>
          <w:rFonts w:eastAsia="Times New Roman"/>
          <w:color w:val="000000"/>
          <w:lang w:eastAsia="ru-RU"/>
        </w:rPr>
        <w:t>ргументируйте.</w:t>
      </w:r>
    </w:p>
    <w:p w:rsidR="00451293" w:rsidRPr="005D33FB" w:rsidRDefault="00451293" w:rsidP="00451293">
      <w:pPr>
        <w:shd w:val="clear" w:color="auto" w:fill="FFFFFF"/>
        <w:rPr>
          <w:rFonts w:eastAsia="Times New Roman"/>
          <w:color w:val="000000"/>
          <w:lang w:eastAsia="ru-RU"/>
        </w:rPr>
      </w:pPr>
      <w:r w:rsidRPr="005D33FB">
        <w:rPr>
          <w:rFonts w:eastAsia="Times New Roman"/>
          <w:b/>
          <w:bCs/>
          <w:color w:val="000000"/>
          <w:lang w:eastAsia="ru-RU"/>
        </w:rPr>
        <w:t>Ситуация 1</w:t>
      </w:r>
    </w:p>
    <w:p w:rsidR="00451293" w:rsidRPr="005D33FB" w:rsidRDefault="00451293" w:rsidP="00451293">
      <w:pPr>
        <w:shd w:val="clear" w:color="auto" w:fill="FFFFFF"/>
        <w:jc w:val="both"/>
        <w:rPr>
          <w:rFonts w:eastAsia="Times New Roman"/>
          <w:color w:val="000000"/>
          <w:lang w:eastAsia="ru-RU"/>
        </w:rPr>
      </w:pPr>
      <w:r>
        <w:rPr>
          <w:rFonts w:eastAsia="Times New Roman"/>
          <w:color w:val="000000"/>
          <w:lang w:eastAsia="ru-RU"/>
        </w:rPr>
        <w:t xml:space="preserve">      </w:t>
      </w:r>
      <w:r w:rsidRPr="005D33FB">
        <w:rPr>
          <w:rFonts w:eastAsia="Times New Roman"/>
          <w:color w:val="000000"/>
          <w:lang w:eastAsia="ru-RU"/>
        </w:rPr>
        <w:t>В трудовой коллектив, где существует конфликт между двумя группами по поводу внедрения нового стиля руководства, пришел новый руковод</w:t>
      </w:r>
      <w:r w:rsidR="00C503B1">
        <w:rPr>
          <w:rFonts w:eastAsia="Times New Roman"/>
          <w:color w:val="000000"/>
          <w:lang w:eastAsia="ru-RU"/>
        </w:rPr>
        <w:t>итель, приглашенный со стороны.</w:t>
      </w:r>
    </w:p>
    <w:p w:rsidR="00451293" w:rsidRPr="005D33FB" w:rsidRDefault="00451293" w:rsidP="00451293">
      <w:pPr>
        <w:shd w:val="clear" w:color="auto" w:fill="FFFFFF"/>
        <w:jc w:val="both"/>
        <w:rPr>
          <w:rFonts w:eastAsia="Times New Roman"/>
          <w:color w:val="000000"/>
          <w:lang w:eastAsia="ru-RU"/>
        </w:rPr>
      </w:pPr>
      <w:r w:rsidRPr="005D33FB">
        <w:rPr>
          <w:rFonts w:eastAsia="Times New Roman"/>
          <w:b/>
          <w:bCs/>
          <w:color w:val="000000"/>
          <w:lang w:eastAsia="ru-RU"/>
        </w:rPr>
        <w:t>Постановка задачи.</w:t>
      </w:r>
    </w:p>
    <w:p w:rsidR="00451293" w:rsidRPr="005D33FB" w:rsidRDefault="00451293" w:rsidP="00451293">
      <w:pPr>
        <w:shd w:val="clear" w:color="auto" w:fill="FFFFFF"/>
        <w:jc w:val="both"/>
        <w:rPr>
          <w:rFonts w:eastAsia="Times New Roman"/>
          <w:color w:val="000000"/>
          <w:lang w:eastAsia="ru-RU"/>
        </w:rPr>
      </w:pPr>
      <w:r w:rsidRPr="005D33FB">
        <w:rPr>
          <w:rFonts w:eastAsia="Times New Roman"/>
          <w:color w:val="000000"/>
          <w:lang w:eastAsia="ru-RU"/>
        </w:rPr>
        <w:t>Каким образом, по вашему мнению, ему лучше действовать, чтобы нормализовать психологический климат в коллективе?</w:t>
      </w:r>
    </w:p>
    <w:p w:rsidR="00451293" w:rsidRPr="005D33FB" w:rsidRDefault="00451293" w:rsidP="00275609">
      <w:pPr>
        <w:numPr>
          <w:ilvl w:val="0"/>
          <w:numId w:val="13"/>
        </w:numPr>
        <w:shd w:val="clear" w:color="auto" w:fill="FFFFFF"/>
        <w:spacing w:after="100" w:afterAutospacing="1"/>
        <w:jc w:val="both"/>
        <w:rPr>
          <w:rFonts w:eastAsia="Times New Roman"/>
          <w:color w:val="000000"/>
          <w:lang w:eastAsia="ru-RU"/>
        </w:rPr>
      </w:pPr>
      <w:r w:rsidRPr="005D33FB">
        <w:rPr>
          <w:rFonts w:eastAsia="Times New Roman"/>
          <w:color w:val="000000"/>
          <w:lang w:eastAsia="ru-RU"/>
        </w:rPr>
        <w:t>Установить тесный контакт со сторонниками нововведений и, не принимая всерьез доводы приверженцев старого стиля работы. Провести работу по внедрению новшеств, воздействуя на несогласных, силой своего примера и примера других.</w:t>
      </w:r>
    </w:p>
    <w:p w:rsidR="00451293" w:rsidRPr="005D33FB" w:rsidRDefault="00451293" w:rsidP="00275609">
      <w:pPr>
        <w:numPr>
          <w:ilvl w:val="0"/>
          <w:numId w:val="13"/>
        </w:numPr>
        <w:shd w:val="clear" w:color="auto" w:fill="FFFFFF"/>
        <w:spacing w:before="100" w:beforeAutospacing="1" w:after="100" w:afterAutospacing="1"/>
        <w:jc w:val="both"/>
        <w:rPr>
          <w:rFonts w:eastAsia="Times New Roman"/>
          <w:color w:val="000000"/>
          <w:lang w:eastAsia="ru-RU"/>
        </w:rPr>
      </w:pPr>
      <w:r w:rsidRPr="005D33FB">
        <w:rPr>
          <w:rFonts w:eastAsia="Times New Roman"/>
          <w:color w:val="000000"/>
          <w:lang w:eastAsia="ru-RU"/>
        </w:rPr>
        <w:t>Попытаться разубедить и привлечь на свою сторону приверженцев прежнего стиля работы, противников новаций, воздействуя на них аргументами в процессе дискуссии.</w:t>
      </w:r>
    </w:p>
    <w:p w:rsidR="00451293" w:rsidRPr="005D33FB" w:rsidRDefault="00451293" w:rsidP="00275609">
      <w:pPr>
        <w:numPr>
          <w:ilvl w:val="0"/>
          <w:numId w:val="13"/>
        </w:numPr>
        <w:shd w:val="clear" w:color="auto" w:fill="FFFFFF"/>
        <w:spacing w:before="100" w:beforeAutospacing="1" w:after="100" w:afterAutospacing="1"/>
        <w:jc w:val="both"/>
        <w:rPr>
          <w:rFonts w:eastAsia="Times New Roman"/>
          <w:color w:val="000000"/>
          <w:lang w:eastAsia="ru-RU"/>
        </w:rPr>
      </w:pPr>
      <w:r w:rsidRPr="005D33FB">
        <w:rPr>
          <w:rFonts w:eastAsia="Times New Roman"/>
          <w:color w:val="000000"/>
          <w:lang w:eastAsia="ru-RU"/>
        </w:rPr>
        <w:t> Выбрать наиболее авторитетных членов коллектива, поручить им разобраться в сложившейся ситуации и предложить меры по ее нормализации, опираясь на поддержку администрации, профсоюза и т.д.</w:t>
      </w:r>
    </w:p>
    <w:p w:rsidR="00451293" w:rsidRPr="005D33FB" w:rsidRDefault="00451293" w:rsidP="00275609">
      <w:pPr>
        <w:numPr>
          <w:ilvl w:val="0"/>
          <w:numId w:val="13"/>
        </w:numPr>
        <w:shd w:val="clear" w:color="auto" w:fill="FFFFFF"/>
        <w:spacing w:before="100" w:beforeAutospacing="1" w:after="100" w:afterAutospacing="1"/>
        <w:jc w:val="both"/>
        <w:rPr>
          <w:rFonts w:eastAsia="Times New Roman"/>
          <w:color w:val="000000"/>
          <w:lang w:eastAsia="ru-RU"/>
        </w:rPr>
      </w:pPr>
      <w:r w:rsidRPr="005D33FB">
        <w:rPr>
          <w:rFonts w:eastAsia="Times New Roman"/>
          <w:color w:val="000000"/>
          <w:lang w:eastAsia="ru-RU"/>
        </w:rPr>
        <w:t>Изучить перспективы развития коллектива, поставить перед коллективом совместной трудовой деятельности, опираясь на лучшие достижения и трудовые традиции коллектива, не противопоставлять новое старому.</w:t>
      </w:r>
    </w:p>
    <w:p w:rsidR="00451293" w:rsidRPr="005D33FB" w:rsidRDefault="00451293" w:rsidP="00451293">
      <w:pPr>
        <w:shd w:val="clear" w:color="auto" w:fill="FFFFFF"/>
        <w:rPr>
          <w:rFonts w:eastAsia="Times New Roman"/>
          <w:color w:val="000000"/>
          <w:lang w:eastAsia="ru-RU"/>
        </w:rPr>
      </w:pPr>
      <w:r w:rsidRPr="005D33FB">
        <w:rPr>
          <w:rFonts w:eastAsia="Times New Roman"/>
          <w:b/>
          <w:bCs/>
          <w:color w:val="000000"/>
          <w:lang w:eastAsia="ru-RU"/>
        </w:rPr>
        <w:t>Ситуация 2</w:t>
      </w:r>
    </w:p>
    <w:p w:rsidR="00451293" w:rsidRPr="005D33FB" w:rsidRDefault="00451293" w:rsidP="00451293">
      <w:pPr>
        <w:shd w:val="clear" w:color="auto" w:fill="FFFFFF"/>
        <w:jc w:val="both"/>
        <w:rPr>
          <w:rFonts w:eastAsia="Times New Roman"/>
          <w:color w:val="000000"/>
          <w:lang w:eastAsia="ru-RU"/>
        </w:rPr>
      </w:pPr>
      <w:r>
        <w:rPr>
          <w:rFonts w:eastAsia="Times New Roman"/>
          <w:color w:val="000000"/>
          <w:lang w:eastAsia="ru-RU"/>
        </w:rPr>
        <w:t xml:space="preserve">      </w:t>
      </w:r>
      <w:r w:rsidRPr="005D33FB">
        <w:rPr>
          <w:rFonts w:eastAsia="Times New Roman"/>
          <w:color w:val="000000"/>
          <w:lang w:eastAsia="ru-RU"/>
        </w:rPr>
        <w:t>Вас недавно назначили руководителем коллектива, в котором вы несколько лет были рядовым сотрудником. На 8 ч 15 мин вы вызвали к себе в кабинет подчиненного для выяснения причин его частых опозданий на работу, но сами неожиданно опоздали на 15 мин. Подчиненны</w:t>
      </w:r>
      <w:r w:rsidR="00FF6DDF">
        <w:rPr>
          <w:rFonts w:eastAsia="Times New Roman"/>
          <w:color w:val="000000"/>
          <w:lang w:eastAsia="ru-RU"/>
        </w:rPr>
        <w:t>й же пришел вовремя и ждет Вас.</w:t>
      </w:r>
    </w:p>
    <w:p w:rsidR="00451293" w:rsidRPr="005D33FB" w:rsidRDefault="00451293" w:rsidP="00451293">
      <w:pPr>
        <w:shd w:val="clear" w:color="auto" w:fill="FFFFFF"/>
        <w:rPr>
          <w:rFonts w:eastAsia="Times New Roman"/>
          <w:color w:val="000000"/>
          <w:lang w:eastAsia="ru-RU"/>
        </w:rPr>
      </w:pPr>
      <w:r w:rsidRPr="005D33FB">
        <w:rPr>
          <w:rFonts w:eastAsia="Times New Roman"/>
          <w:b/>
          <w:bCs/>
          <w:color w:val="000000"/>
          <w:lang w:eastAsia="ru-RU"/>
        </w:rPr>
        <w:t>Постановкам задачи.</w:t>
      </w:r>
    </w:p>
    <w:p w:rsidR="00451293" w:rsidRPr="005D33FB" w:rsidRDefault="00451293" w:rsidP="00451293">
      <w:pPr>
        <w:shd w:val="clear" w:color="auto" w:fill="FFFFFF"/>
        <w:jc w:val="both"/>
        <w:rPr>
          <w:rFonts w:eastAsia="Times New Roman"/>
          <w:color w:val="000000"/>
          <w:lang w:eastAsia="ru-RU"/>
        </w:rPr>
      </w:pPr>
      <w:r w:rsidRPr="005D33FB">
        <w:rPr>
          <w:rFonts w:eastAsia="Times New Roman"/>
          <w:color w:val="000000"/>
          <w:lang w:eastAsia="ru-RU"/>
        </w:rPr>
        <w:t>Как вы начнете беседу при встрече?</w:t>
      </w:r>
    </w:p>
    <w:p w:rsidR="00451293" w:rsidRPr="005D33FB" w:rsidRDefault="00451293" w:rsidP="00275609">
      <w:pPr>
        <w:numPr>
          <w:ilvl w:val="0"/>
          <w:numId w:val="14"/>
        </w:numPr>
        <w:shd w:val="clear" w:color="auto" w:fill="FFFFFF"/>
        <w:spacing w:after="100" w:afterAutospacing="1"/>
        <w:jc w:val="both"/>
        <w:rPr>
          <w:rFonts w:eastAsia="Times New Roman"/>
          <w:color w:val="000000"/>
          <w:lang w:eastAsia="ru-RU"/>
        </w:rPr>
      </w:pPr>
      <w:r w:rsidRPr="005D33FB">
        <w:rPr>
          <w:rFonts w:eastAsia="Times New Roman"/>
          <w:color w:val="000000"/>
          <w:lang w:eastAsia="ru-RU"/>
        </w:rPr>
        <w:t>Независимо от своего опоздания сразу же потребуете его объяснений об опозданиях на работу.</w:t>
      </w:r>
    </w:p>
    <w:p w:rsidR="00451293" w:rsidRPr="005D33FB" w:rsidRDefault="00451293" w:rsidP="00275609">
      <w:pPr>
        <w:numPr>
          <w:ilvl w:val="0"/>
          <w:numId w:val="14"/>
        </w:numPr>
        <w:shd w:val="clear" w:color="auto" w:fill="FFFFFF"/>
        <w:spacing w:before="100" w:beforeAutospacing="1" w:after="100" w:afterAutospacing="1"/>
        <w:jc w:val="both"/>
        <w:rPr>
          <w:rFonts w:eastAsia="Times New Roman"/>
          <w:color w:val="000000"/>
          <w:lang w:eastAsia="ru-RU"/>
        </w:rPr>
      </w:pPr>
      <w:r w:rsidRPr="005D33FB">
        <w:rPr>
          <w:rFonts w:eastAsia="Times New Roman"/>
          <w:color w:val="000000"/>
          <w:lang w:eastAsia="ru-RU"/>
        </w:rPr>
        <w:t>Извинитесь перед ним и начнете беседу.</w:t>
      </w:r>
    </w:p>
    <w:p w:rsidR="00451293" w:rsidRPr="005D33FB" w:rsidRDefault="00451293" w:rsidP="00275609">
      <w:pPr>
        <w:numPr>
          <w:ilvl w:val="0"/>
          <w:numId w:val="14"/>
        </w:numPr>
        <w:shd w:val="clear" w:color="auto" w:fill="FFFFFF"/>
        <w:spacing w:before="100" w:beforeAutospacing="1" w:after="100" w:afterAutospacing="1"/>
        <w:jc w:val="both"/>
        <w:rPr>
          <w:rFonts w:eastAsia="Times New Roman"/>
          <w:color w:val="000000"/>
          <w:lang w:eastAsia="ru-RU"/>
        </w:rPr>
      </w:pPr>
      <w:r w:rsidRPr="005D33FB">
        <w:rPr>
          <w:rFonts w:eastAsia="Times New Roman"/>
          <w:color w:val="000000"/>
          <w:lang w:eastAsia="ru-RU"/>
        </w:rPr>
        <w:lastRenderedPageBreak/>
        <w:t>Поздороваетесь, объясните причину своего опоздания и спросите его: «Как вы думаете, часто можно ожидать от руководителя, который так же часто опаздывает, как и вы?».</w:t>
      </w:r>
    </w:p>
    <w:p w:rsidR="00AF1F92" w:rsidRPr="00861323" w:rsidRDefault="00451293" w:rsidP="00AF1F92">
      <w:pPr>
        <w:numPr>
          <w:ilvl w:val="0"/>
          <w:numId w:val="14"/>
        </w:numPr>
        <w:shd w:val="clear" w:color="auto" w:fill="FFFFFF"/>
        <w:spacing w:before="100" w:beforeAutospacing="1" w:after="100" w:afterAutospacing="1"/>
        <w:jc w:val="both"/>
        <w:rPr>
          <w:rFonts w:eastAsia="Times New Roman"/>
          <w:color w:val="000000"/>
          <w:lang w:eastAsia="ru-RU"/>
        </w:rPr>
      </w:pPr>
      <w:r w:rsidRPr="005D33FB">
        <w:rPr>
          <w:rFonts w:eastAsia="Times New Roman"/>
          <w:color w:val="000000"/>
          <w:lang w:eastAsia="ru-RU"/>
        </w:rPr>
        <w:t>Отмените беседу и перенесете ее на другое время.</w:t>
      </w:r>
    </w:p>
    <w:p w:rsidR="00451293" w:rsidRPr="005D33FB" w:rsidRDefault="00451293" w:rsidP="00451293">
      <w:pPr>
        <w:shd w:val="clear" w:color="auto" w:fill="FFFFFF"/>
        <w:rPr>
          <w:rFonts w:eastAsia="Times New Roman"/>
          <w:color w:val="000000"/>
          <w:lang w:eastAsia="ru-RU"/>
        </w:rPr>
      </w:pPr>
      <w:r w:rsidRPr="005D33FB">
        <w:rPr>
          <w:rFonts w:eastAsia="Times New Roman"/>
          <w:b/>
          <w:bCs/>
          <w:color w:val="000000"/>
          <w:lang w:eastAsia="ru-RU"/>
        </w:rPr>
        <w:t>Ситуация 3.</w:t>
      </w:r>
    </w:p>
    <w:p w:rsidR="00451293" w:rsidRPr="005D33FB" w:rsidRDefault="00451293" w:rsidP="00451293">
      <w:pPr>
        <w:shd w:val="clear" w:color="auto" w:fill="FFFFFF"/>
        <w:jc w:val="both"/>
        <w:rPr>
          <w:rFonts w:eastAsia="Times New Roman"/>
          <w:color w:val="000000"/>
          <w:lang w:eastAsia="ru-RU"/>
        </w:rPr>
      </w:pPr>
      <w:r w:rsidRPr="005D33FB">
        <w:rPr>
          <w:rFonts w:eastAsia="Times New Roman"/>
          <w:color w:val="000000"/>
          <w:lang w:eastAsia="ru-RU"/>
        </w:rPr>
        <w:t xml:space="preserve">      Вы недавно работаете начальником отдела   в крупной торговой фирме (на эту должность перешли из другой фирмы). Еще не все знают вас в лицо. До обеденного перерыва 2 часа. Идя по коридору торгового зала, вы видите трех продавцов вашего отдела, которые о чем-то оживленно беседуют и не обращают на вас внимания. Возвращаясь через </w:t>
      </w:r>
      <w:r w:rsidR="00C503B1">
        <w:rPr>
          <w:rFonts w:eastAsia="Times New Roman"/>
          <w:color w:val="000000"/>
          <w:lang w:eastAsia="ru-RU"/>
        </w:rPr>
        <w:t>20 минут, видите ту же картину.</w:t>
      </w:r>
    </w:p>
    <w:p w:rsidR="00451293" w:rsidRPr="005D33FB" w:rsidRDefault="00451293" w:rsidP="00451293">
      <w:pPr>
        <w:shd w:val="clear" w:color="auto" w:fill="FFFFFF"/>
        <w:jc w:val="both"/>
        <w:rPr>
          <w:rFonts w:eastAsia="Times New Roman"/>
          <w:color w:val="000000"/>
          <w:lang w:eastAsia="ru-RU"/>
        </w:rPr>
      </w:pPr>
      <w:r w:rsidRPr="005D33FB">
        <w:rPr>
          <w:rFonts w:eastAsia="Times New Roman"/>
          <w:b/>
          <w:bCs/>
          <w:color w:val="000000"/>
          <w:lang w:eastAsia="ru-RU"/>
        </w:rPr>
        <w:t>Постановка задачи</w:t>
      </w:r>
    </w:p>
    <w:p w:rsidR="00451293" w:rsidRPr="00861323" w:rsidRDefault="00451293" w:rsidP="00451293">
      <w:pPr>
        <w:shd w:val="clear" w:color="auto" w:fill="FFFFFF"/>
        <w:jc w:val="both"/>
        <w:rPr>
          <w:rFonts w:eastAsia="Times New Roman"/>
          <w:color w:val="000000"/>
          <w:lang w:eastAsia="ru-RU"/>
        </w:rPr>
      </w:pPr>
      <w:r w:rsidRPr="00861323">
        <w:rPr>
          <w:rFonts w:eastAsia="Times New Roman"/>
          <w:color w:val="000000"/>
          <w:lang w:eastAsia="ru-RU"/>
        </w:rPr>
        <w:t>Как вы себя поведете?</w:t>
      </w:r>
    </w:p>
    <w:p w:rsidR="00CD45B4" w:rsidRPr="00861323" w:rsidRDefault="00CD45B4" w:rsidP="00CD45B4">
      <w:pPr>
        <w:shd w:val="clear" w:color="auto" w:fill="FFFFFF"/>
        <w:jc w:val="both"/>
        <w:rPr>
          <w:rFonts w:eastAsia="Times New Roman"/>
          <w:color w:val="000000"/>
          <w:lang w:eastAsia="ru-RU"/>
        </w:rPr>
      </w:pPr>
      <w:r w:rsidRPr="00861323">
        <w:rPr>
          <w:rFonts w:eastAsia="Times New Roman"/>
          <w:color w:val="000000"/>
          <w:lang w:eastAsia="ru-RU"/>
        </w:rPr>
        <w:t>1.</w:t>
      </w:r>
      <w:r w:rsidR="00451293" w:rsidRPr="00861323">
        <w:rPr>
          <w:rFonts w:eastAsia="Times New Roman"/>
          <w:color w:val="000000"/>
          <w:lang w:eastAsia="ru-RU"/>
        </w:rPr>
        <w:t>Остановитесь, дадите понять продавцам, что вы новый начальник отдела. Вскользь заметите, что беседа их за</w:t>
      </w:r>
      <w:r w:rsidRPr="00861323">
        <w:rPr>
          <w:rFonts w:eastAsia="Times New Roman"/>
          <w:color w:val="000000"/>
          <w:lang w:eastAsia="ru-RU"/>
        </w:rPr>
        <w:t>тянулась и пора заняться делом.</w:t>
      </w:r>
    </w:p>
    <w:p w:rsidR="00451293" w:rsidRPr="00861323" w:rsidRDefault="00CD45B4" w:rsidP="00CD45B4">
      <w:pPr>
        <w:shd w:val="clear" w:color="auto" w:fill="FFFFFF"/>
        <w:jc w:val="both"/>
        <w:rPr>
          <w:rFonts w:eastAsia="Times New Roman"/>
          <w:color w:val="000000"/>
          <w:lang w:eastAsia="ru-RU"/>
        </w:rPr>
      </w:pPr>
      <w:r w:rsidRPr="00861323">
        <w:rPr>
          <w:rFonts w:eastAsia="Times New Roman"/>
          <w:color w:val="000000"/>
          <w:lang w:eastAsia="ru-RU"/>
        </w:rPr>
        <w:t>2.</w:t>
      </w:r>
      <w:r w:rsidR="00451293" w:rsidRPr="00861323">
        <w:rPr>
          <w:rFonts w:eastAsia="Times New Roman"/>
          <w:color w:val="000000"/>
          <w:lang w:eastAsia="ru-RU"/>
        </w:rPr>
        <w:t>Спросите, кто их непосредственный начальник, вызовите его к себе в кабинет.</w:t>
      </w:r>
    </w:p>
    <w:p w:rsidR="00451293" w:rsidRPr="00861323" w:rsidRDefault="00CD45B4" w:rsidP="00CD45B4">
      <w:pPr>
        <w:shd w:val="clear" w:color="auto" w:fill="FFFFFF"/>
        <w:jc w:val="both"/>
        <w:rPr>
          <w:rFonts w:eastAsia="Times New Roman"/>
          <w:color w:val="000000"/>
          <w:lang w:eastAsia="ru-RU"/>
        </w:rPr>
      </w:pPr>
      <w:r w:rsidRPr="00861323">
        <w:rPr>
          <w:rFonts w:eastAsia="Times New Roman"/>
          <w:color w:val="000000"/>
          <w:lang w:eastAsia="ru-RU"/>
        </w:rPr>
        <w:t xml:space="preserve">3. </w:t>
      </w:r>
      <w:r w:rsidR="00451293" w:rsidRPr="00861323">
        <w:rPr>
          <w:rFonts w:eastAsia="Times New Roman"/>
          <w:color w:val="000000"/>
          <w:lang w:eastAsia="ru-RU"/>
        </w:rPr>
        <w:t>Сначала поинтересуетесь, о чем идет разговор, затем представитесь и спросите, нет ли у них каких -либо претензий к администрации. После этого предложите пройти в торговый зал на рабочее место.</w:t>
      </w:r>
    </w:p>
    <w:p w:rsidR="00DA0BA6" w:rsidRPr="00861323" w:rsidRDefault="00CD45B4" w:rsidP="00AF1F92">
      <w:pPr>
        <w:shd w:val="clear" w:color="auto" w:fill="FFFFFF"/>
        <w:spacing w:after="100" w:afterAutospacing="1"/>
        <w:jc w:val="both"/>
        <w:rPr>
          <w:rFonts w:eastAsia="Times New Roman"/>
          <w:color w:val="000000"/>
          <w:lang w:eastAsia="ru-RU"/>
        </w:rPr>
      </w:pPr>
      <w:r w:rsidRPr="00861323">
        <w:rPr>
          <w:rFonts w:eastAsia="Times New Roman"/>
          <w:color w:val="000000"/>
          <w:lang w:eastAsia="ru-RU"/>
        </w:rPr>
        <w:t>4.</w:t>
      </w:r>
      <w:r w:rsidR="00451293" w:rsidRPr="00861323">
        <w:rPr>
          <w:rFonts w:eastAsia="Times New Roman"/>
          <w:color w:val="000000"/>
          <w:lang w:eastAsia="ru-RU"/>
        </w:rPr>
        <w:t>Прежде всего, представитесь, поинтересуетесь, как обстоят дела в их отделе, какая загруженность работой, кто мешает работать. Возьмете этих продавцов на заметку</w:t>
      </w:r>
      <w:r w:rsidR="00DA0BA6" w:rsidRPr="00861323">
        <w:rPr>
          <w:rFonts w:eastAsia="Times New Roman"/>
          <w:color w:val="000000"/>
          <w:lang w:eastAsia="ru-RU"/>
        </w:rPr>
        <w:t>.</w:t>
      </w:r>
    </w:p>
    <w:p w:rsidR="00451293" w:rsidRPr="005D33FB" w:rsidRDefault="00451293" w:rsidP="00451293">
      <w:pPr>
        <w:jc w:val="both"/>
        <w:rPr>
          <w:b/>
        </w:rPr>
      </w:pPr>
      <w:r w:rsidRPr="005D33FB">
        <w:rPr>
          <w:b/>
        </w:rPr>
        <w:t xml:space="preserve">Ситуация 4. </w:t>
      </w:r>
    </w:p>
    <w:p w:rsidR="00451293" w:rsidRDefault="00451293" w:rsidP="00451293">
      <w:pPr>
        <w:jc w:val="both"/>
      </w:pPr>
      <w:r w:rsidRPr="005D33FB">
        <w:t xml:space="preserve">       Работник одного из экономических отделов организации постоянно опаздывал на работу. Руководитель отдела неоднократно со стороны сотрудников слышал нарекания, что он мягок по отношению к нарушителю трудовой дисциплины. Однако руководитель знал, что это очень грамотный специалист, хорошо справляющийся со своей работой. Но он понимал, что постоянные опоздания на работу несовместимы с действующими в организации нормами. Он вызвал к себе работника и предупредил, что если он не прекратит опоздания, то ему будет объявлен выговор. Опоздания не прекратились. </w:t>
      </w:r>
    </w:p>
    <w:p w:rsidR="00451293" w:rsidRDefault="00451293" w:rsidP="00451293">
      <w:pPr>
        <w:jc w:val="both"/>
      </w:pPr>
      <w:r>
        <w:t xml:space="preserve">       </w:t>
      </w:r>
      <w:r w:rsidRPr="005D33FB">
        <w:t>Руководитель объявил ему вы</w:t>
      </w:r>
      <w:r>
        <w:t xml:space="preserve">говор, но ничего не изменилось. </w:t>
      </w:r>
      <w:r w:rsidRPr="005D33FB">
        <w:t xml:space="preserve">Следующий шаг, который руководитель предпринял после очередного опоздания, - лишение сотрудника премии по итогам работы. Сотрудник был возмущен, так как свою работу он выполнял в полном объеме, качественно и в срок. </w:t>
      </w:r>
    </w:p>
    <w:p w:rsidR="00451293" w:rsidRDefault="00451293" w:rsidP="00451293">
      <w:pPr>
        <w:jc w:val="both"/>
      </w:pPr>
      <w:r>
        <w:t xml:space="preserve">       </w:t>
      </w:r>
      <w:r w:rsidRPr="005D33FB">
        <w:t xml:space="preserve">Руководитель почувствовал, что применил слишком жесткие меры и решил посоветоваться со своим начальником, опытным руководителем. Рассказав обо всех предпринятых им действиях по отношению к своему сотруднику, он признался, что тот собирается увольняться. Выслушав его внимательно, начальник предложил поговорить с сотрудником и выяснить причины его постоянных опозданий и уже только после этого принимать решения. </w:t>
      </w:r>
    </w:p>
    <w:p w:rsidR="00451293" w:rsidRPr="005D33FB" w:rsidRDefault="00451293" w:rsidP="00451293">
      <w:pPr>
        <w:jc w:val="both"/>
      </w:pPr>
      <w:r>
        <w:t xml:space="preserve">        </w:t>
      </w:r>
      <w:r w:rsidRPr="005D33FB">
        <w:t>После очередного опоздания руководитель вызвал сотрудника к себе, расположил его к разговору и выяснил, что сотрудник живет в другом конце города и добирается на работу на трех видах транспорта, графики движения которых не согласованы и ему придется менять место работы, так как в просьбе помочь с общежитием ему отказали. После этого разговора руководитель помог сотруднику получить комнату в обще</w:t>
      </w:r>
      <w:r w:rsidR="00C503B1">
        <w:t>житии и опоздания прекратились.</w:t>
      </w:r>
    </w:p>
    <w:p w:rsidR="00451293" w:rsidRPr="005D33FB" w:rsidRDefault="00451293" w:rsidP="00451293">
      <w:pPr>
        <w:shd w:val="clear" w:color="auto" w:fill="FFFFFF"/>
        <w:jc w:val="both"/>
        <w:rPr>
          <w:rFonts w:eastAsia="Times New Roman"/>
          <w:color w:val="000000"/>
          <w:lang w:eastAsia="ru-RU"/>
        </w:rPr>
      </w:pPr>
      <w:r w:rsidRPr="005D33FB">
        <w:rPr>
          <w:rFonts w:eastAsia="Times New Roman"/>
          <w:b/>
          <w:bCs/>
          <w:color w:val="000000"/>
          <w:lang w:eastAsia="ru-RU"/>
        </w:rPr>
        <w:t>Постановка задачи</w:t>
      </w:r>
    </w:p>
    <w:p w:rsidR="00451293" w:rsidRPr="00CD45B4" w:rsidRDefault="00FF6DDF" w:rsidP="00CD45B4">
      <w:r w:rsidRPr="00CD45B4">
        <w:t>1.</w:t>
      </w:r>
      <w:r w:rsidR="00451293" w:rsidRPr="00CD45B4">
        <w:t xml:space="preserve">Определите, какими методами управления пользовался руководитель? </w:t>
      </w:r>
    </w:p>
    <w:p w:rsidR="00451293" w:rsidRPr="00CD45B4" w:rsidRDefault="00FF6DDF" w:rsidP="00CD45B4">
      <w:r w:rsidRPr="00CD45B4">
        <w:t xml:space="preserve">2. </w:t>
      </w:r>
      <w:r w:rsidR="00451293" w:rsidRPr="00CD45B4">
        <w:t xml:space="preserve">Оцените эффективность применения каждого метода в конкретной ситуации. </w:t>
      </w:r>
    </w:p>
    <w:p w:rsidR="00451293" w:rsidRDefault="00FF6DDF" w:rsidP="00CD45B4">
      <w:r w:rsidRPr="00CD45B4">
        <w:t xml:space="preserve">3. </w:t>
      </w:r>
      <w:r w:rsidR="00451293" w:rsidRPr="00CD45B4">
        <w:t>Опишите свои шаги по выбору методов управления в данной ситуации</w:t>
      </w:r>
      <w:r w:rsidR="00451293" w:rsidRPr="00DA0BA6">
        <w:t>.</w:t>
      </w:r>
    </w:p>
    <w:p w:rsidR="00CD45B4" w:rsidRPr="00DA0BA6" w:rsidRDefault="00CD45B4" w:rsidP="00CD45B4"/>
    <w:p w:rsidR="00451293" w:rsidRPr="005D33FB" w:rsidRDefault="00451293" w:rsidP="00451293">
      <w:pPr>
        <w:jc w:val="both"/>
        <w:rPr>
          <w:b/>
        </w:rPr>
      </w:pPr>
      <w:r w:rsidRPr="005D33FB">
        <w:rPr>
          <w:b/>
        </w:rPr>
        <w:t xml:space="preserve"> Ситуация 5. </w:t>
      </w:r>
    </w:p>
    <w:p w:rsidR="00451293" w:rsidRPr="005D33FB" w:rsidRDefault="00451293" w:rsidP="00451293">
      <w:pPr>
        <w:jc w:val="both"/>
      </w:pPr>
      <w:r w:rsidRPr="005D33FB">
        <w:t xml:space="preserve">       При анализе управленческой деятельности руководителей двух конкурирующих предприятий было выяснено следующее. Руководитель первого предприятия хорошо знает свой коллектив, интересуется успехами и промахами (ошибками) в работе своих сотрудников. Он требует от руководителей функциональных и производственных подразделений, чтобы они больше интересовались </w:t>
      </w:r>
      <w:r w:rsidRPr="005D33FB">
        <w:lastRenderedPageBreak/>
        <w:t>возможностями и характерами своих сотрудников в целях последующего воздействия на них. Руководитель второго предприятия гордится высокой исполнительностью в своем коллективе. Он добивается этого через приказы, распоряжения, указания. Однако последнее время на этом предприятии возросла текучесть кадров, и предприятие стало сдавать свои</w:t>
      </w:r>
      <w:r w:rsidR="00C503B1">
        <w:t xml:space="preserve"> позиции в конкурентной борьбе.</w:t>
      </w:r>
    </w:p>
    <w:p w:rsidR="00451293" w:rsidRPr="005D33FB" w:rsidRDefault="00451293" w:rsidP="00451293">
      <w:pPr>
        <w:shd w:val="clear" w:color="auto" w:fill="FFFFFF"/>
        <w:jc w:val="both"/>
        <w:rPr>
          <w:rFonts w:eastAsia="Times New Roman"/>
          <w:color w:val="000000"/>
          <w:lang w:eastAsia="ru-RU"/>
        </w:rPr>
      </w:pPr>
      <w:r w:rsidRPr="005D33FB">
        <w:rPr>
          <w:rFonts w:eastAsia="Times New Roman"/>
          <w:b/>
          <w:bCs/>
          <w:color w:val="000000"/>
          <w:lang w:eastAsia="ru-RU"/>
        </w:rPr>
        <w:t>Постановка задачи</w:t>
      </w:r>
    </w:p>
    <w:p w:rsidR="00DA0BA6" w:rsidRPr="00CD45B4" w:rsidRDefault="00DA0BA6" w:rsidP="00CD45B4">
      <w:r w:rsidRPr="00CD45B4">
        <w:t xml:space="preserve">1. </w:t>
      </w:r>
      <w:r w:rsidR="00451293" w:rsidRPr="00CD45B4">
        <w:t>Определите, какими методами управления пользов</w:t>
      </w:r>
      <w:r w:rsidRPr="00CD45B4">
        <w:t xml:space="preserve">ались руководители предприятий? </w:t>
      </w:r>
      <w:r w:rsidR="00451293" w:rsidRPr="00CD45B4">
        <w:t xml:space="preserve">Сравните их. </w:t>
      </w:r>
    </w:p>
    <w:p w:rsidR="00451293" w:rsidRPr="002252AC" w:rsidRDefault="00DA0BA6" w:rsidP="002252AC">
      <w:r w:rsidRPr="002252AC">
        <w:t xml:space="preserve">2. </w:t>
      </w:r>
      <w:r w:rsidR="00451293" w:rsidRPr="002252AC">
        <w:t>Почему, на ваш взгляд, второе предприятие стало сдавать свои позиции?</w:t>
      </w:r>
    </w:p>
    <w:p w:rsidR="00DA0BA6" w:rsidRPr="00CD45B4" w:rsidRDefault="00DA0BA6" w:rsidP="00EB01F4">
      <w:pPr>
        <w:pStyle w:val="a"/>
      </w:pPr>
    </w:p>
    <w:p w:rsidR="00451293" w:rsidRDefault="00451293" w:rsidP="00DA0BA6">
      <w:pPr>
        <w:shd w:val="clear" w:color="auto" w:fill="FFFFFF"/>
        <w:rPr>
          <w:b/>
          <w:color w:val="000000"/>
        </w:rPr>
      </w:pPr>
      <w:r w:rsidRPr="006230E0">
        <w:rPr>
          <w:rFonts w:eastAsia="Times New Roman"/>
          <w:b/>
          <w:bCs/>
          <w:color w:val="000000"/>
          <w:lang w:eastAsia="ru-RU"/>
        </w:rPr>
        <w:t>З</w:t>
      </w:r>
      <w:r>
        <w:rPr>
          <w:rFonts w:eastAsia="Times New Roman"/>
          <w:b/>
          <w:bCs/>
          <w:color w:val="000000"/>
          <w:lang w:eastAsia="ru-RU"/>
        </w:rPr>
        <w:t>адание 5</w:t>
      </w:r>
      <w:r w:rsidRPr="006230E0">
        <w:rPr>
          <w:rFonts w:eastAsia="Times New Roman"/>
          <w:b/>
          <w:bCs/>
          <w:color w:val="000000"/>
          <w:lang w:eastAsia="ru-RU"/>
        </w:rPr>
        <w:t>.</w:t>
      </w:r>
      <w:r w:rsidRPr="00FD20B4">
        <w:rPr>
          <w:b/>
          <w:color w:val="000000"/>
        </w:rPr>
        <w:t xml:space="preserve"> </w:t>
      </w:r>
    </w:p>
    <w:p w:rsidR="00451293" w:rsidRPr="005D33FB" w:rsidRDefault="00451293" w:rsidP="00DA0BA6">
      <w:pPr>
        <w:shd w:val="clear" w:color="auto" w:fill="FFFFFF"/>
        <w:rPr>
          <w:rFonts w:eastAsia="Times New Roman"/>
          <w:color w:val="000000"/>
          <w:lang w:eastAsia="ru-RU"/>
        </w:rPr>
      </w:pPr>
      <w:r>
        <w:rPr>
          <w:rFonts w:eastAsia="Times New Roman"/>
          <w:color w:val="000000"/>
          <w:lang w:eastAsia="ru-RU"/>
        </w:rPr>
        <w:t xml:space="preserve">1. </w:t>
      </w:r>
      <w:r w:rsidRPr="005D33FB">
        <w:rPr>
          <w:rFonts w:eastAsia="Times New Roman"/>
          <w:color w:val="000000"/>
          <w:lang w:eastAsia="ru-RU"/>
        </w:rPr>
        <w:t>Напишите понятие.</w:t>
      </w:r>
    </w:p>
    <w:p w:rsidR="00451293" w:rsidRPr="00FD20B4" w:rsidRDefault="00451293" w:rsidP="00DA0BA6">
      <w:pPr>
        <w:pStyle w:val="a9"/>
        <w:spacing w:before="0" w:beforeAutospacing="0" w:after="168" w:afterAutospacing="0"/>
        <w:jc w:val="both"/>
        <w:rPr>
          <w:color w:val="000000"/>
        </w:rPr>
      </w:pPr>
      <w:r>
        <w:rPr>
          <w:color w:val="000000"/>
        </w:rPr>
        <w:t>Методологический подход управления</w:t>
      </w:r>
      <w:r w:rsidRPr="00276DB9">
        <w:rPr>
          <w:color w:val="000000"/>
        </w:rPr>
        <w:t xml:space="preserve"> - ________________________________</w:t>
      </w:r>
      <w:r>
        <w:rPr>
          <w:color w:val="000000"/>
        </w:rPr>
        <w:t>___________</w:t>
      </w:r>
      <w:r w:rsidR="002252AC">
        <w:rPr>
          <w:color w:val="000000"/>
        </w:rPr>
        <w:t>_______</w:t>
      </w:r>
    </w:p>
    <w:p w:rsidR="00451293" w:rsidRPr="005D33FB" w:rsidRDefault="00451293" w:rsidP="00861323">
      <w:pPr>
        <w:shd w:val="clear" w:color="auto" w:fill="FFFFFF"/>
        <w:jc w:val="both"/>
        <w:rPr>
          <w:rFonts w:eastAsia="Times New Roman"/>
          <w:color w:val="000000"/>
          <w:sz w:val="20"/>
          <w:szCs w:val="20"/>
          <w:lang w:eastAsia="ru-RU"/>
        </w:rPr>
      </w:pPr>
      <w:r>
        <w:rPr>
          <w:rFonts w:eastAsia="Times New Roman"/>
          <w:bCs/>
          <w:color w:val="000000"/>
          <w:lang w:eastAsia="ru-RU"/>
        </w:rPr>
        <w:t xml:space="preserve">2. </w:t>
      </w:r>
      <w:r w:rsidRPr="005D33FB">
        <w:rPr>
          <w:rFonts w:eastAsia="Times New Roman"/>
          <w:bCs/>
          <w:color w:val="000000"/>
          <w:lang w:eastAsia="ru-RU"/>
        </w:rPr>
        <w:t xml:space="preserve">Заполните таблицу.  </w:t>
      </w:r>
    </w:p>
    <w:p w:rsidR="00451293" w:rsidRPr="006230E0" w:rsidRDefault="00451293" w:rsidP="00451293">
      <w:pPr>
        <w:shd w:val="clear" w:color="auto" w:fill="FFFFFF"/>
        <w:jc w:val="center"/>
        <w:rPr>
          <w:rFonts w:eastAsia="Times New Roman"/>
          <w:bCs/>
          <w:color w:val="000000"/>
          <w:lang w:eastAsia="ru-RU"/>
        </w:rPr>
      </w:pPr>
      <w:r>
        <w:rPr>
          <w:rFonts w:eastAsia="Times New Roman"/>
          <w:bCs/>
          <w:color w:val="000000"/>
          <w:lang w:eastAsia="ru-RU"/>
        </w:rPr>
        <w:t>Методологические подходы управления.</w:t>
      </w:r>
    </w:p>
    <w:p w:rsidR="00451293" w:rsidRPr="00235D91" w:rsidRDefault="00451293" w:rsidP="00451293">
      <w:pPr>
        <w:shd w:val="clear" w:color="auto" w:fill="FFFFFF"/>
        <w:rPr>
          <w:rFonts w:eastAsia="Times New Roman"/>
          <w:bCs/>
          <w:color w:val="000000"/>
          <w:lang w:eastAsia="ru-RU"/>
        </w:rPr>
      </w:pPr>
      <w:r>
        <w:rPr>
          <w:rFonts w:eastAsia="Times New Roman"/>
          <w:bCs/>
          <w:color w:val="000000"/>
          <w:lang w:eastAsia="ru-RU"/>
        </w:rPr>
        <w:t xml:space="preserve">                                                                                                               </w:t>
      </w:r>
      <w:r w:rsidR="00DA0BA6">
        <w:rPr>
          <w:rFonts w:eastAsia="Times New Roman"/>
          <w:bCs/>
          <w:color w:val="000000"/>
          <w:lang w:eastAsia="ru-RU"/>
        </w:rPr>
        <w:t xml:space="preserve">                                </w:t>
      </w:r>
      <w:r w:rsidR="002252AC">
        <w:rPr>
          <w:rFonts w:eastAsia="Times New Roman"/>
          <w:bCs/>
          <w:color w:val="000000"/>
          <w:lang w:eastAsia="ru-RU"/>
        </w:rPr>
        <w:t xml:space="preserve">   </w:t>
      </w:r>
      <w:r w:rsidR="00DA0BA6">
        <w:rPr>
          <w:rFonts w:eastAsia="Times New Roman"/>
          <w:bCs/>
          <w:color w:val="000000"/>
          <w:lang w:eastAsia="ru-RU"/>
        </w:rPr>
        <w:t xml:space="preserve"> </w:t>
      </w:r>
      <w:r w:rsidR="00AF1F92">
        <w:rPr>
          <w:rFonts w:eastAsia="Times New Roman"/>
          <w:bCs/>
          <w:color w:val="000000"/>
          <w:lang w:eastAsia="ru-RU"/>
        </w:rPr>
        <w:t xml:space="preserve">  </w:t>
      </w:r>
      <w:r w:rsidR="00DA0BA6">
        <w:rPr>
          <w:rFonts w:eastAsia="Times New Roman"/>
          <w:bCs/>
          <w:color w:val="000000"/>
          <w:lang w:eastAsia="ru-RU"/>
        </w:rPr>
        <w:t>Таблица 11</w:t>
      </w:r>
      <w:r>
        <w:rPr>
          <w:rFonts w:eastAsia="Times New Roman"/>
          <w:bCs/>
          <w:color w:val="000000"/>
          <w:lang w:eastAsia="ru-RU"/>
        </w:rPr>
        <w:t xml:space="preserve">.                                                                          </w:t>
      </w:r>
    </w:p>
    <w:tbl>
      <w:tblPr>
        <w:tblW w:w="10198" w:type="dxa"/>
        <w:shd w:val="clear" w:color="auto" w:fill="FFFFFF"/>
        <w:tblCellMar>
          <w:top w:w="105" w:type="dxa"/>
          <w:left w:w="105" w:type="dxa"/>
          <w:bottom w:w="105" w:type="dxa"/>
          <w:right w:w="105" w:type="dxa"/>
        </w:tblCellMar>
        <w:tblLook w:val="04A0" w:firstRow="1" w:lastRow="0" w:firstColumn="1" w:lastColumn="0" w:noHBand="0" w:noVBand="1"/>
      </w:tblPr>
      <w:tblGrid>
        <w:gridCol w:w="4528"/>
        <w:gridCol w:w="5670"/>
      </w:tblGrid>
      <w:tr w:rsidR="00451293" w:rsidRPr="00D6358A" w:rsidTr="00AF1F92">
        <w:trPr>
          <w:trHeight w:val="193"/>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451293" w:rsidRPr="00D6358A" w:rsidRDefault="00451293" w:rsidP="0000728A">
            <w:pPr>
              <w:jc w:val="center"/>
              <w:rPr>
                <w:rFonts w:eastAsia="Times New Roman"/>
                <w:color w:val="000000"/>
                <w:lang w:eastAsia="ru-RU"/>
              </w:rPr>
            </w:pPr>
            <w:r>
              <w:rPr>
                <w:rFonts w:eastAsia="Times New Roman"/>
                <w:color w:val="000000"/>
                <w:lang w:eastAsia="ru-RU"/>
              </w:rPr>
              <w:t>Методологические подходы управления</w:t>
            </w: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451293" w:rsidRPr="00D6358A" w:rsidRDefault="00451293" w:rsidP="0000728A">
            <w:pPr>
              <w:jc w:val="center"/>
              <w:rPr>
                <w:rFonts w:eastAsia="Times New Roman"/>
                <w:color w:val="000000"/>
                <w:lang w:eastAsia="ru-RU"/>
              </w:rPr>
            </w:pPr>
            <w:r>
              <w:rPr>
                <w:rFonts w:eastAsia="Times New Roman"/>
                <w:color w:val="000000"/>
                <w:lang w:eastAsia="ru-RU"/>
              </w:rPr>
              <w:t>Содержание</w:t>
            </w:r>
          </w:p>
        </w:tc>
      </w:tr>
      <w:tr w:rsidR="00451293" w:rsidRPr="00D6358A" w:rsidTr="00AF1F92">
        <w:trPr>
          <w:trHeight w:val="154"/>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51293" w:rsidRPr="00D6358A" w:rsidRDefault="00451293" w:rsidP="0000728A">
            <w:pPr>
              <w:spacing w:after="150"/>
              <w:rPr>
                <w:rFonts w:ascii="Arial" w:eastAsia="Times New Roman" w:hAnsi="Arial" w:cs="Arial"/>
                <w:color w:val="000000"/>
                <w:sz w:val="21"/>
                <w:szCs w:val="21"/>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51293" w:rsidRPr="00D6358A" w:rsidRDefault="00451293" w:rsidP="0000728A">
            <w:pPr>
              <w:spacing w:after="150"/>
              <w:rPr>
                <w:rFonts w:ascii="Arial" w:eastAsia="Times New Roman" w:hAnsi="Arial" w:cs="Arial"/>
                <w:color w:val="000000"/>
                <w:sz w:val="21"/>
                <w:szCs w:val="21"/>
                <w:lang w:eastAsia="ru-RU"/>
              </w:rPr>
            </w:pPr>
          </w:p>
        </w:tc>
      </w:tr>
      <w:tr w:rsidR="00451293" w:rsidRPr="00D6358A" w:rsidTr="00AF1F92">
        <w:trPr>
          <w:trHeight w:val="316"/>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51293" w:rsidRPr="00D6358A" w:rsidRDefault="00451293" w:rsidP="0000728A">
            <w:pPr>
              <w:spacing w:after="150"/>
              <w:rPr>
                <w:rFonts w:ascii="Arial" w:eastAsia="Times New Roman" w:hAnsi="Arial" w:cs="Arial"/>
                <w:color w:val="000000"/>
                <w:sz w:val="21"/>
                <w:szCs w:val="21"/>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51293" w:rsidRPr="00D6358A" w:rsidRDefault="00451293" w:rsidP="0000728A">
            <w:pPr>
              <w:spacing w:after="150"/>
              <w:rPr>
                <w:rFonts w:ascii="Arial" w:eastAsia="Times New Roman" w:hAnsi="Arial" w:cs="Arial"/>
                <w:color w:val="000000"/>
                <w:sz w:val="21"/>
                <w:szCs w:val="21"/>
                <w:lang w:eastAsia="ru-RU"/>
              </w:rPr>
            </w:pPr>
          </w:p>
        </w:tc>
      </w:tr>
      <w:tr w:rsidR="00451293" w:rsidRPr="00D6358A" w:rsidTr="00AF1F92">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51293" w:rsidRPr="00FD20B4" w:rsidRDefault="00451293" w:rsidP="0000728A">
            <w:pPr>
              <w:spacing w:after="150"/>
              <w:jc w:val="center"/>
              <w:rPr>
                <w:rFonts w:eastAsia="Times New Roman"/>
                <w:color w:val="000000"/>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51293" w:rsidRPr="00D6358A" w:rsidRDefault="00451293" w:rsidP="0000728A">
            <w:pPr>
              <w:spacing w:after="150"/>
              <w:rPr>
                <w:rFonts w:ascii="Arial" w:eastAsia="Times New Roman" w:hAnsi="Arial" w:cs="Arial"/>
                <w:color w:val="000000"/>
                <w:sz w:val="21"/>
                <w:szCs w:val="21"/>
                <w:lang w:eastAsia="ru-RU"/>
              </w:rPr>
            </w:pPr>
          </w:p>
        </w:tc>
      </w:tr>
      <w:tr w:rsidR="00451293" w:rsidRPr="00D6358A" w:rsidTr="00AF1F92">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451293" w:rsidRPr="00FD20B4" w:rsidRDefault="00451293" w:rsidP="0000728A">
            <w:pPr>
              <w:spacing w:after="150"/>
              <w:jc w:val="center"/>
              <w:rPr>
                <w:rFonts w:eastAsia="Times New Roman"/>
                <w:color w:val="000000"/>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451293" w:rsidRPr="00D6358A" w:rsidRDefault="00451293" w:rsidP="0000728A">
            <w:pPr>
              <w:spacing w:after="150"/>
              <w:rPr>
                <w:rFonts w:ascii="Arial" w:eastAsia="Times New Roman" w:hAnsi="Arial" w:cs="Arial"/>
                <w:color w:val="000000"/>
                <w:sz w:val="21"/>
                <w:szCs w:val="21"/>
                <w:lang w:eastAsia="ru-RU"/>
              </w:rPr>
            </w:pPr>
          </w:p>
        </w:tc>
      </w:tr>
      <w:tr w:rsidR="00451293" w:rsidRPr="00D6358A" w:rsidTr="00AF1F92">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451293" w:rsidRPr="00FD20B4" w:rsidRDefault="00451293" w:rsidP="0000728A">
            <w:pPr>
              <w:spacing w:after="150"/>
              <w:jc w:val="center"/>
              <w:rPr>
                <w:rFonts w:eastAsia="Times New Roman"/>
                <w:color w:val="000000"/>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451293" w:rsidRPr="00D6358A" w:rsidRDefault="00451293" w:rsidP="0000728A">
            <w:pPr>
              <w:spacing w:after="150"/>
              <w:rPr>
                <w:rFonts w:ascii="Arial" w:eastAsia="Times New Roman" w:hAnsi="Arial" w:cs="Arial"/>
                <w:color w:val="000000"/>
                <w:sz w:val="21"/>
                <w:szCs w:val="21"/>
                <w:lang w:eastAsia="ru-RU"/>
              </w:rPr>
            </w:pPr>
          </w:p>
        </w:tc>
      </w:tr>
    </w:tbl>
    <w:p w:rsidR="00F0109A" w:rsidRPr="00451293" w:rsidRDefault="00F0109A" w:rsidP="00156F99"/>
    <w:p w:rsidR="00451293" w:rsidRPr="00451293" w:rsidRDefault="00451293" w:rsidP="00451293">
      <w:pPr>
        <w:jc w:val="center"/>
        <w:rPr>
          <w:b/>
        </w:rPr>
      </w:pPr>
      <w:r w:rsidRPr="00451293">
        <w:rPr>
          <w:b/>
        </w:rPr>
        <w:t>Контрольные вопросы.</w:t>
      </w:r>
    </w:p>
    <w:p w:rsidR="00DA0BA6" w:rsidRDefault="00DA0BA6" w:rsidP="00DA0BA6">
      <w:pPr>
        <w:shd w:val="clear" w:color="auto" w:fill="FFFFFF"/>
        <w:jc w:val="both"/>
        <w:rPr>
          <w:rFonts w:eastAsia="Times New Roman"/>
          <w:lang w:eastAsia="ru-RU"/>
        </w:rPr>
      </w:pPr>
      <w:r>
        <w:rPr>
          <w:rFonts w:eastAsia="Times New Roman"/>
          <w:lang w:eastAsia="ru-RU"/>
        </w:rPr>
        <w:t xml:space="preserve">1. </w:t>
      </w:r>
      <w:r w:rsidR="00451293" w:rsidRPr="00C946CD">
        <w:rPr>
          <w:rFonts w:eastAsia="Times New Roman"/>
          <w:lang w:eastAsia="ru-RU"/>
        </w:rPr>
        <w:t>Что такое методы менеджмента и как они помогают обеспечить эффективное развитие организации? </w:t>
      </w:r>
      <w:r w:rsidR="00451293" w:rsidRPr="00451293">
        <w:rPr>
          <w:rFonts w:eastAsia="Times New Roman"/>
          <w:lang w:eastAsia="ru-RU"/>
        </w:rPr>
        <w:t xml:space="preserve"> </w:t>
      </w:r>
    </w:p>
    <w:p w:rsidR="00DA0BA6" w:rsidRDefault="00DA0BA6" w:rsidP="00DA0BA6">
      <w:pPr>
        <w:shd w:val="clear" w:color="auto" w:fill="FFFFFF"/>
        <w:jc w:val="both"/>
        <w:rPr>
          <w:rFonts w:eastAsia="Times New Roman"/>
          <w:lang w:eastAsia="ru-RU"/>
        </w:rPr>
      </w:pPr>
      <w:r>
        <w:rPr>
          <w:rFonts w:eastAsia="Times New Roman"/>
          <w:lang w:eastAsia="ru-RU"/>
        </w:rPr>
        <w:t xml:space="preserve">2. </w:t>
      </w:r>
      <w:r w:rsidR="00451293" w:rsidRPr="00C946CD">
        <w:rPr>
          <w:rFonts w:eastAsia="Times New Roman"/>
          <w:lang w:eastAsia="ru-RU"/>
        </w:rPr>
        <w:t>Какие общие методы проведения исследований использую</w:t>
      </w:r>
      <w:r w:rsidR="00451293" w:rsidRPr="00451293">
        <w:rPr>
          <w:rFonts w:eastAsia="Times New Roman"/>
          <w:lang w:eastAsia="ru-RU"/>
        </w:rPr>
        <w:t>тся в менеджменте</w:t>
      </w:r>
      <w:r w:rsidR="00451293" w:rsidRPr="00C946CD">
        <w:rPr>
          <w:rFonts w:eastAsia="Times New Roman"/>
          <w:lang w:eastAsia="ru-RU"/>
        </w:rPr>
        <w:t>? </w:t>
      </w:r>
      <w:r w:rsidR="00451293" w:rsidRPr="00451293">
        <w:rPr>
          <w:rFonts w:eastAsia="Times New Roman"/>
          <w:lang w:eastAsia="ru-RU"/>
        </w:rPr>
        <w:t xml:space="preserve"> </w:t>
      </w:r>
    </w:p>
    <w:p w:rsidR="00DA0BA6" w:rsidRDefault="00DA0BA6" w:rsidP="00DA0BA6">
      <w:pPr>
        <w:shd w:val="clear" w:color="auto" w:fill="FFFFFF"/>
        <w:jc w:val="both"/>
        <w:rPr>
          <w:rFonts w:eastAsia="Times New Roman"/>
          <w:lang w:eastAsia="ru-RU"/>
        </w:rPr>
      </w:pPr>
      <w:r>
        <w:rPr>
          <w:rFonts w:eastAsia="Times New Roman"/>
          <w:lang w:eastAsia="ru-RU"/>
        </w:rPr>
        <w:t xml:space="preserve">3. </w:t>
      </w:r>
      <w:r w:rsidR="00451293" w:rsidRPr="00C946CD">
        <w:rPr>
          <w:rFonts w:eastAsia="Times New Roman"/>
          <w:lang w:eastAsia="ru-RU"/>
        </w:rPr>
        <w:t>Какие существуют основные подходы в современн</w:t>
      </w:r>
      <w:r w:rsidR="00451293" w:rsidRPr="00451293">
        <w:rPr>
          <w:rFonts w:eastAsia="Times New Roman"/>
          <w:lang w:eastAsia="ru-RU"/>
        </w:rPr>
        <w:t>ом управлении организацией</w:t>
      </w:r>
      <w:r w:rsidR="00451293" w:rsidRPr="00C946CD">
        <w:rPr>
          <w:rFonts w:eastAsia="Times New Roman"/>
          <w:lang w:eastAsia="ru-RU"/>
        </w:rPr>
        <w:t>? </w:t>
      </w:r>
      <w:r w:rsidR="00451293" w:rsidRPr="00451293">
        <w:rPr>
          <w:rFonts w:eastAsia="Times New Roman"/>
          <w:lang w:eastAsia="ru-RU"/>
        </w:rPr>
        <w:t xml:space="preserve"> </w:t>
      </w:r>
    </w:p>
    <w:p w:rsidR="00DA0BA6" w:rsidRDefault="00DA0BA6" w:rsidP="00DA0BA6">
      <w:pPr>
        <w:shd w:val="clear" w:color="auto" w:fill="FFFFFF"/>
        <w:jc w:val="both"/>
        <w:rPr>
          <w:rFonts w:eastAsia="Times New Roman"/>
          <w:lang w:eastAsia="ru-RU"/>
        </w:rPr>
      </w:pPr>
      <w:r>
        <w:rPr>
          <w:rFonts w:eastAsia="Times New Roman"/>
          <w:lang w:eastAsia="ru-RU"/>
        </w:rPr>
        <w:t xml:space="preserve">4. </w:t>
      </w:r>
      <w:r w:rsidR="00451293" w:rsidRPr="00C946CD">
        <w:rPr>
          <w:rFonts w:eastAsia="Times New Roman"/>
          <w:lang w:eastAsia="ru-RU"/>
        </w:rPr>
        <w:t>В чём суть комплексного подхода к менеджменту, при котором учитываются технические, экологические, экономические, организационные, социальные, психологические, политические и иные аспекты менеджмента и их взаимосвязи? </w:t>
      </w:r>
      <w:r w:rsidR="00451293" w:rsidRPr="00451293">
        <w:rPr>
          <w:rFonts w:eastAsia="Times New Roman"/>
          <w:lang w:eastAsia="ru-RU"/>
        </w:rPr>
        <w:t xml:space="preserve"> </w:t>
      </w:r>
    </w:p>
    <w:p w:rsidR="00DA0BA6" w:rsidRDefault="00DA0BA6" w:rsidP="00DA0BA6">
      <w:pPr>
        <w:shd w:val="clear" w:color="auto" w:fill="FFFFFF"/>
        <w:jc w:val="both"/>
        <w:rPr>
          <w:rFonts w:eastAsia="Times New Roman"/>
          <w:lang w:eastAsia="ru-RU"/>
        </w:rPr>
      </w:pPr>
      <w:r>
        <w:rPr>
          <w:rFonts w:eastAsia="Times New Roman"/>
          <w:lang w:eastAsia="ru-RU"/>
        </w:rPr>
        <w:t xml:space="preserve">5. </w:t>
      </w:r>
      <w:r w:rsidR="00451293" w:rsidRPr="00C946CD">
        <w:rPr>
          <w:rFonts w:eastAsia="Times New Roman"/>
          <w:lang w:eastAsia="ru-RU"/>
        </w:rPr>
        <w:t>Как интеграционный подход к менеджменту нацелен на исследование и усиление взаимосвязей между отдельными подсистемами и элементами системы менеджмента, между стадиями жизненного цикла объекта управления, между уровнями управления по вертикали и горизонтали? </w:t>
      </w:r>
      <w:r w:rsidR="00451293" w:rsidRPr="00451293">
        <w:rPr>
          <w:rFonts w:eastAsia="Times New Roman"/>
          <w:lang w:eastAsia="ru-RU"/>
        </w:rPr>
        <w:t xml:space="preserve"> </w:t>
      </w:r>
    </w:p>
    <w:p w:rsidR="00464E2C" w:rsidRDefault="00DA0BA6" w:rsidP="00DA0BA6">
      <w:pPr>
        <w:shd w:val="clear" w:color="auto" w:fill="FFFFFF"/>
        <w:jc w:val="both"/>
        <w:rPr>
          <w:rFonts w:eastAsia="Times New Roman"/>
          <w:lang w:eastAsia="ru-RU"/>
        </w:rPr>
      </w:pPr>
      <w:r>
        <w:rPr>
          <w:rFonts w:eastAsia="Times New Roman"/>
          <w:lang w:eastAsia="ru-RU"/>
        </w:rPr>
        <w:t xml:space="preserve">6. </w:t>
      </w:r>
      <w:r w:rsidR="00451293" w:rsidRPr="00C946CD">
        <w:rPr>
          <w:rFonts w:eastAsia="Times New Roman"/>
          <w:lang w:eastAsia="ru-RU"/>
        </w:rPr>
        <w:t>В чём заключается маркетинговый подход к менеджменту, который предусматривает ориентацию управляющей подсистемы при решении любых задач на потребителя: повышение качеств объекта в соответствии с нуждами потребителя, экономия ресурсов у потребителя за счёт повышения качества? </w:t>
      </w:r>
    </w:p>
    <w:p w:rsidR="00F0109A" w:rsidRPr="00C34B5C" w:rsidRDefault="00F0109A" w:rsidP="00C34B5C">
      <w:pPr>
        <w:shd w:val="clear" w:color="auto" w:fill="FFFFFF"/>
        <w:jc w:val="both"/>
        <w:rPr>
          <w:rFonts w:eastAsia="Times New Roman"/>
          <w:lang w:eastAsia="ru-RU"/>
        </w:rPr>
      </w:pPr>
    </w:p>
    <w:p w:rsidR="00567202" w:rsidRPr="000E6122" w:rsidRDefault="00567202" w:rsidP="00567202">
      <w:pPr>
        <w:pStyle w:val="a9"/>
        <w:shd w:val="clear" w:color="auto" w:fill="FFFFFF"/>
        <w:spacing w:before="0" w:beforeAutospacing="0" w:after="0" w:afterAutospacing="0"/>
        <w:jc w:val="center"/>
        <w:rPr>
          <w:i/>
          <w:color w:val="181818"/>
        </w:rPr>
      </w:pPr>
      <w:r w:rsidRPr="000E6122">
        <w:rPr>
          <w:bCs/>
          <w:i/>
          <w:color w:val="181818"/>
        </w:rPr>
        <w:t>Практическая занятие №6</w:t>
      </w:r>
    </w:p>
    <w:p w:rsidR="00567202" w:rsidRPr="00C503B1" w:rsidRDefault="00567202" w:rsidP="00C503B1">
      <w:pPr>
        <w:pStyle w:val="a9"/>
        <w:shd w:val="clear" w:color="auto" w:fill="FFFFFF"/>
        <w:spacing w:before="0" w:beforeAutospacing="0" w:after="0" w:afterAutospacing="0"/>
        <w:jc w:val="center"/>
        <w:rPr>
          <w:b/>
          <w:bCs/>
          <w:color w:val="181818"/>
        </w:rPr>
      </w:pPr>
      <w:r w:rsidRPr="000E6122">
        <w:rPr>
          <w:b/>
          <w:bCs/>
          <w:color w:val="181818"/>
        </w:rPr>
        <w:t>Внешняя и внутренняя среда организации</w:t>
      </w:r>
      <w:r w:rsidR="00C503B1">
        <w:rPr>
          <w:b/>
          <w:bCs/>
          <w:color w:val="181818"/>
        </w:rPr>
        <w:t>.</w:t>
      </w:r>
    </w:p>
    <w:p w:rsidR="00567202" w:rsidRPr="001969DF" w:rsidRDefault="00567202" w:rsidP="00567202">
      <w:pPr>
        <w:shd w:val="clear" w:color="auto" w:fill="FFFFFF"/>
        <w:jc w:val="both"/>
        <w:rPr>
          <w:rFonts w:eastAsia="Times New Roman"/>
          <w:b/>
          <w:bCs/>
          <w:lang w:eastAsia="ru-RU"/>
        </w:rPr>
      </w:pPr>
      <w:r w:rsidRPr="001969DF">
        <w:rPr>
          <w:rFonts w:eastAsia="Times New Roman"/>
          <w:b/>
          <w:bCs/>
          <w:lang w:eastAsia="ru-RU"/>
        </w:rPr>
        <w:t>Цель:</w:t>
      </w:r>
    </w:p>
    <w:p w:rsidR="00567202" w:rsidRPr="001969DF" w:rsidRDefault="00567202" w:rsidP="00567202">
      <w:pPr>
        <w:pStyle w:val="af3"/>
        <w:spacing w:before="1"/>
        <w:ind w:right="195"/>
      </w:pPr>
      <w:r w:rsidRPr="0024773D">
        <w:rPr>
          <w:b/>
          <w:bCs/>
          <w:lang w:eastAsia="ru-RU"/>
        </w:rPr>
        <w:t xml:space="preserve">- </w:t>
      </w:r>
      <w:r w:rsidRPr="001969DF">
        <w:rPr>
          <w:lang w:eastAsia="ru-RU"/>
        </w:rPr>
        <w:t>Проверка, закрепление знаний и получение практических навыков по анализу внутренней и внешней среды организации.</w:t>
      </w:r>
      <w:r w:rsidRPr="0024773D">
        <w:t xml:space="preserve"> </w:t>
      </w:r>
      <w:r w:rsidRPr="001969DF">
        <w:rPr>
          <w:lang w:eastAsia="ru-RU"/>
        </w:rPr>
        <w:t>    </w:t>
      </w:r>
    </w:p>
    <w:p w:rsidR="00567202" w:rsidRPr="001969DF" w:rsidRDefault="00567202" w:rsidP="00567202">
      <w:pPr>
        <w:shd w:val="clear" w:color="auto" w:fill="FFFFFF"/>
        <w:jc w:val="both"/>
        <w:rPr>
          <w:rFonts w:eastAsia="Times New Roman"/>
          <w:lang w:eastAsia="ru-RU"/>
        </w:rPr>
      </w:pPr>
      <w:r w:rsidRPr="001969DF">
        <w:rPr>
          <w:rFonts w:eastAsia="Times New Roman"/>
          <w:b/>
          <w:bCs/>
          <w:lang w:eastAsia="ru-RU"/>
        </w:rPr>
        <w:t>Задачи:</w:t>
      </w:r>
    </w:p>
    <w:p w:rsidR="00567202" w:rsidRPr="001969DF" w:rsidRDefault="00567202" w:rsidP="00567202">
      <w:pPr>
        <w:shd w:val="clear" w:color="auto" w:fill="FFFFFF"/>
        <w:jc w:val="both"/>
        <w:rPr>
          <w:rFonts w:eastAsia="Times New Roman"/>
          <w:lang w:eastAsia="ru-RU"/>
        </w:rPr>
      </w:pPr>
      <w:r w:rsidRPr="001969DF">
        <w:rPr>
          <w:rFonts w:eastAsia="Times New Roman"/>
          <w:b/>
          <w:lang w:eastAsia="ru-RU"/>
        </w:rPr>
        <w:t xml:space="preserve">- </w:t>
      </w:r>
      <w:r w:rsidRPr="001969DF">
        <w:rPr>
          <w:rFonts w:eastAsia="Times New Roman"/>
          <w:lang w:eastAsia="ru-RU"/>
        </w:rPr>
        <w:t>Ознакомление с основными понятиями, терминами и определениями, используемыми при рассмотрении темы.</w:t>
      </w:r>
    </w:p>
    <w:p w:rsidR="00567202" w:rsidRPr="0024773D" w:rsidRDefault="00567202" w:rsidP="00567202">
      <w:pPr>
        <w:pStyle w:val="af3"/>
        <w:spacing w:before="1"/>
        <w:ind w:left="0" w:right="195"/>
      </w:pPr>
      <w:r w:rsidRPr="0024773D">
        <w:rPr>
          <w:b/>
          <w:bCs/>
          <w:lang w:eastAsia="ru-RU"/>
        </w:rPr>
        <w:t>-</w:t>
      </w:r>
      <w:r w:rsidRPr="0024773D">
        <w:t xml:space="preserve"> Познакомить</w:t>
      </w:r>
      <w:r w:rsidRPr="0024773D">
        <w:rPr>
          <w:spacing w:val="-2"/>
        </w:rPr>
        <w:t xml:space="preserve"> </w:t>
      </w:r>
      <w:r w:rsidRPr="0024773D">
        <w:t>обучающихся</w:t>
      </w:r>
      <w:r w:rsidRPr="0024773D">
        <w:rPr>
          <w:spacing w:val="-4"/>
        </w:rPr>
        <w:t xml:space="preserve"> </w:t>
      </w:r>
      <w:r w:rsidRPr="0024773D">
        <w:t>с</w:t>
      </w:r>
      <w:r w:rsidRPr="0024773D">
        <w:rPr>
          <w:spacing w:val="-4"/>
        </w:rPr>
        <w:t xml:space="preserve"> </w:t>
      </w:r>
      <w:r w:rsidRPr="0024773D">
        <w:t>составляющими</w:t>
      </w:r>
      <w:r w:rsidRPr="0024773D">
        <w:rPr>
          <w:spacing w:val="-3"/>
        </w:rPr>
        <w:t xml:space="preserve"> </w:t>
      </w:r>
      <w:r w:rsidRPr="0024773D">
        <w:t>внешней</w:t>
      </w:r>
      <w:r w:rsidRPr="0024773D">
        <w:rPr>
          <w:spacing w:val="-5"/>
        </w:rPr>
        <w:t xml:space="preserve"> </w:t>
      </w:r>
      <w:r w:rsidRPr="0024773D">
        <w:t>и</w:t>
      </w:r>
      <w:r w:rsidRPr="0024773D">
        <w:rPr>
          <w:spacing w:val="-3"/>
        </w:rPr>
        <w:t xml:space="preserve"> </w:t>
      </w:r>
      <w:r w:rsidRPr="0024773D">
        <w:t>внутренней</w:t>
      </w:r>
      <w:r w:rsidRPr="0024773D">
        <w:rPr>
          <w:spacing w:val="-4"/>
        </w:rPr>
        <w:t xml:space="preserve"> </w:t>
      </w:r>
      <w:r w:rsidRPr="0024773D">
        <w:t>среды.</w:t>
      </w:r>
    </w:p>
    <w:p w:rsidR="00567202" w:rsidRPr="00861323" w:rsidRDefault="00567202" w:rsidP="00861323">
      <w:pPr>
        <w:shd w:val="clear" w:color="auto" w:fill="FFFFFF"/>
        <w:jc w:val="both"/>
        <w:rPr>
          <w:rFonts w:eastAsia="Times New Roman"/>
          <w:lang w:eastAsia="ru-RU"/>
        </w:rPr>
      </w:pPr>
      <w:r w:rsidRPr="001969DF">
        <w:rPr>
          <w:rFonts w:eastAsia="Times New Roman"/>
          <w:lang w:eastAsia="ru-RU"/>
        </w:rPr>
        <w:t>- Знать сущность внутренней и внешней среды организации;</w:t>
      </w:r>
      <w:r w:rsidRPr="001969DF">
        <w:rPr>
          <w:rFonts w:eastAsia="Times New Roman"/>
          <w:b/>
          <w:bCs/>
          <w:lang w:eastAsia="ru-RU"/>
        </w:rPr>
        <w:t> </w:t>
      </w:r>
      <w:r w:rsidRPr="001969DF">
        <w:rPr>
          <w:rFonts w:eastAsia="Times New Roman"/>
          <w:lang w:eastAsia="ru-RU"/>
        </w:rPr>
        <w:t>научить анализировать и оценивать факторы внутренней и внешней среды организации, находить и использовать необходимую экономическую информацию;</w:t>
      </w:r>
    </w:p>
    <w:p w:rsidR="00567202" w:rsidRPr="00C503B1" w:rsidRDefault="00567202" w:rsidP="00C503B1">
      <w:pPr>
        <w:suppressAutoHyphens/>
        <w:jc w:val="center"/>
        <w:rPr>
          <w:rFonts w:eastAsia="Times New Roman"/>
          <w:lang w:eastAsia="ar-SA"/>
        </w:rPr>
      </w:pPr>
      <w:r w:rsidRPr="00DC6837">
        <w:rPr>
          <w:rFonts w:eastAsia="Times New Roman"/>
          <w:b/>
          <w:lang w:eastAsia="ar-SA"/>
        </w:rPr>
        <w:lastRenderedPageBreak/>
        <w:t>1 Теоретическая часть</w:t>
      </w:r>
    </w:p>
    <w:p w:rsidR="00567202" w:rsidRPr="00765D88" w:rsidRDefault="00567202" w:rsidP="00567202">
      <w:pPr>
        <w:pStyle w:val="richfactdown-paragraph"/>
        <w:shd w:val="clear" w:color="auto" w:fill="FFFFFF"/>
        <w:spacing w:before="0" w:beforeAutospacing="0" w:after="0" w:afterAutospacing="0"/>
        <w:jc w:val="both"/>
      </w:pPr>
      <w:r w:rsidRPr="00765D88">
        <w:rPr>
          <w:rStyle w:val="aa"/>
        </w:rPr>
        <w:t xml:space="preserve">     Внешняя среда организации</w:t>
      </w:r>
      <w:r w:rsidRPr="00765D88">
        <w:t> - это факторы, объекты и условия функционирования, которые находятся вне прямого контроля организации, но соприкасаются с ней и влияют на её поведение.</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b/>
          <w:bCs/>
          <w:lang w:eastAsia="ru-RU"/>
        </w:rPr>
        <w:t xml:space="preserve">     Внешняя среда</w:t>
      </w:r>
      <w:r w:rsidRPr="00765D88">
        <w:rPr>
          <w:rFonts w:eastAsia="Times New Roman"/>
          <w:lang w:eastAsia="ru-RU"/>
        </w:rPr>
        <w:t> - это окружение организации, состоящее из определенного набора факторов прямого и косвенного воздействия на организацию, вынуждающее ее действовать определенным образом.</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lang w:eastAsia="ru-RU"/>
        </w:rPr>
        <w:t xml:space="preserve">     Характеристики внешней среды:</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 сложность</w:t>
      </w:r>
      <w:r w:rsidRPr="00765D88">
        <w:rPr>
          <w:rFonts w:eastAsia="Times New Roman"/>
          <w:lang w:eastAsia="ru-RU"/>
        </w:rPr>
        <w:t> (число факторов, на которые организация обязана реагировать);</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 подвижность</w:t>
      </w:r>
      <w:r w:rsidRPr="00765D88">
        <w:rPr>
          <w:rFonts w:eastAsia="Times New Roman"/>
          <w:lang w:eastAsia="ru-RU"/>
        </w:rPr>
        <w:t> (скорость, с которой происходят изменения в окружении организации);</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 неопределенность</w:t>
      </w:r>
      <w:r w:rsidRPr="00765D88">
        <w:rPr>
          <w:rFonts w:eastAsia="Times New Roman"/>
          <w:lang w:eastAsia="ru-RU"/>
        </w:rPr>
        <w:t> (относительное количество информации и уверенность в ее точности);</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 взаимосвязанность факторов</w:t>
      </w:r>
      <w:r w:rsidRPr="00765D88">
        <w:rPr>
          <w:rFonts w:eastAsia="Times New Roman"/>
          <w:lang w:eastAsia="ru-RU"/>
        </w:rPr>
        <w:t> (уровень силы, с которой изменение одного фактора воздействует на другие факторы).</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lang w:eastAsia="ru-RU"/>
        </w:rPr>
        <w:t xml:space="preserve">     Цель анализа внешней среды - выявление возможностей и угроз для организации.</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lang w:eastAsia="ru-RU"/>
        </w:rPr>
        <w:t xml:space="preserve">     Внешняя среда рассматривается как совокупность двух относительно самостоятельных подсистем:</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lang w:eastAsia="ru-RU"/>
        </w:rPr>
        <w:t>- </w:t>
      </w:r>
      <w:r w:rsidRPr="00765D88">
        <w:rPr>
          <w:rFonts w:eastAsia="Times New Roman"/>
          <w:b/>
          <w:bCs/>
          <w:lang w:eastAsia="ru-RU"/>
        </w:rPr>
        <w:t>среда косвенного воздействия (макросреда);</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b/>
          <w:bCs/>
          <w:lang w:eastAsia="ru-RU"/>
        </w:rPr>
        <w:t>- среда прямого воздействия (микросреда или деловая среда)</w:t>
      </w:r>
      <w:r w:rsidRPr="00765D88">
        <w:rPr>
          <w:rFonts w:eastAsia="Times New Roman"/>
          <w:lang w:eastAsia="ru-RU"/>
        </w:rPr>
        <w:t>.</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b/>
          <w:bCs/>
          <w:lang w:eastAsia="ru-RU"/>
        </w:rPr>
        <w:t xml:space="preserve">     Среда косвенного воздействия</w:t>
      </w:r>
      <w:r w:rsidRPr="00765D88">
        <w:rPr>
          <w:rFonts w:eastAsia="Times New Roman"/>
          <w:lang w:eastAsia="ru-RU"/>
        </w:rPr>
        <w:t> создает общие условия среды нахождения организации и определяется следующими факторами:</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Политико-правовые факторы</w:t>
      </w:r>
      <w:r w:rsidRPr="00765D88">
        <w:rPr>
          <w:rFonts w:eastAsia="Times New Roman"/>
          <w:lang w:eastAsia="ru-RU"/>
        </w:rPr>
        <w:t> - законодательство, регламентирующее коммерческую деятельность, уровень политической стабильности, уровень правовой грамотности в обществе и пр.</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Экономические факторы</w:t>
      </w:r>
      <w:r w:rsidRPr="00765D88">
        <w:rPr>
          <w:rFonts w:eastAsia="Times New Roman"/>
          <w:lang w:eastAsia="ru-RU"/>
        </w:rPr>
        <w:t> - уровень экономического развития страны, региона, структура экономики, уровень инфляции, курс валют, уровень жизни населения и т.д.</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Демографические факторы</w:t>
      </w:r>
      <w:r w:rsidRPr="00765D88">
        <w:rPr>
          <w:rFonts w:eastAsia="Times New Roman"/>
          <w:lang w:eastAsia="ru-RU"/>
        </w:rPr>
        <w:t> - динамика численности населения, половозрастная структура населения, структура населения по доходам и социальным слоям и пр.</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Социально-культурные факторы</w:t>
      </w:r>
      <w:r w:rsidRPr="00765D88">
        <w:rPr>
          <w:rFonts w:eastAsia="Times New Roman"/>
          <w:lang w:eastAsia="ru-RU"/>
        </w:rPr>
        <w:t> - традиции общества, изменения в менталитете, сложившиеся стереотипы поведения и т.д.</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Научно-технические факторы</w:t>
      </w:r>
      <w:r w:rsidRPr="00765D88">
        <w:rPr>
          <w:rFonts w:eastAsia="Times New Roman"/>
          <w:lang w:eastAsia="ru-RU"/>
        </w:rPr>
        <w:t> - степень внедрения научно-технических достижений, уровень компьютеризации экономики, используемые технологии.</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Природные факторы</w:t>
      </w:r>
      <w:r w:rsidRPr="00765D88">
        <w:rPr>
          <w:rFonts w:eastAsia="Times New Roman"/>
          <w:lang w:eastAsia="ru-RU"/>
        </w:rPr>
        <w:t> - сырьевая и энергетическая ситуация, естественные природно-климатические условия для ведения бизнеса.</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b/>
          <w:bCs/>
          <w:lang w:eastAsia="ru-RU"/>
        </w:rPr>
        <w:t xml:space="preserve">     Среда прямого воздействия</w:t>
      </w:r>
      <w:r w:rsidRPr="00765D88">
        <w:rPr>
          <w:rFonts w:eastAsia="Times New Roman"/>
          <w:lang w:eastAsia="ru-RU"/>
        </w:rPr>
        <w:t> (деловая среда) - представлена факторами, которые оказывают непосредственное воздействие на организацию.</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Клиенты</w:t>
      </w:r>
      <w:r w:rsidRPr="00765D88">
        <w:rPr>
          <w:rFonts w:eastAsia="Times New Roman"/>
          <w:lang w:eastAsia="ru-RU"/>
        </w:rPr>
        <w:t> (покупатели организации, потребители) - это лица, организации, социальные институты, являющиеся покупателями или потребителями продукта организации.</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Поставщики</w:t>
      </w:r>
      <w:r w:rsidRPr="00765D88">
        <w:rPr>
          <w:rFonts w:eastAsia="Times New Roman"/>
          <w:lang w:eastAsia="ru-RU"/>
        </w:rPr>
        <w:t> - это деловые фирмы и отдельные лица, обеспечивающие организацию ресурсами, необходимыми для производства конкретных товаров или услуг.</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Конкуренты</w:t>
      </w:r>
      <w:r w:rsidRPr="00765D88">
        <w:rPr>
          <w:rFonts w:eastAsia="Times New Roman"/>
          <w:lang w:eastAsia="ru-RU"/>
        </w:rPr>
        <w:t> - (в широком смысле) - это все те объекты и явления внешней среды, которые делают продукт компании менее ценным для потребителя; - в узком смысле, конкурент - это организация (или человек) - предлагающий потребителю альтернативный вариант удовлетворения его желаний и потребностей.</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Финансово - кредитные учреждения и другие организации инфраструктуры рынка</w:t>
      </w:r>
      <w:r w:rsidRPr="00765D88">
        <w:rPr>
          <w:rFonts w:eastAsia="Times New Roman"/>
          <w:lang w:eastAsia="ru-RU"/>
        </w:rPr>
        <w:t> - организации, обеспечивающие извне бесперебойную работу организации, непосредственно участвующие в ее финансовом цикле, и т.д. (коммерческие банки, инвестиционные фонды).</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Контролирующие организации</w:t>
      </w:r>
      <w:r w:rsidRPr="00765D88">
        <w:rPr>
          <w:rFonts w:eastAsia="Times New Roman"/>
          <w:lang w:eastAsia="ru-RU"/>
        </w:rPr>
        <w:t> - государственные органы, осуществляющие надзор за деятельностью организации: налоговые, санитарные и др. инспекции, социальные, пенсионные фонды, различные комиссии.</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Внешние заинтересованные лица</w:t>
      </w:r>
      <w:r w:rsidRPr="00765D88">
        <w:rPr>
          <w:rFonts w:eastAsia="Times New Roman"/>
          <w:lang w:eastAsia="ru-RU"/>
        </w:rPr>
        <w:t> - лица, заинтересованные в процветании организации, исходя из своих личных или корпоративных интересов (акционеры, дочерние компании, члены семей работников организации).</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Общественность</w:t>
      </w:r>
      <w:r w:rsidRPr="00765D88">
        <w:rPr>
          <w:rFonts w:eastAsia="Times New Roman"/>
          <w:lang w:eastAsia="ru-RU"/>
        </w:rPr>
        <w:t> - партии, объединения, союзы, общества, формирующие общественное мнение, отношение в сознании населения и ее продукции.</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lang w:eastAsia="ru-RU"/>
        </w:rPr>
        <w:lastRenderedPageBreak/>
        <w:t>Управление, с точки зрения влияния факторов внешней среды, есть процесс приспособления деятельности организации к требованиям окружающей среды или учета таких требований в ее деятельности.</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lang w:eastAsia="ru-RU"/>
        </w:rPr>
        <w:t>В зависимости от миссии, на реализацию которых направлена деятельность организации, формируется ее внутренняя среда.</w:t>
      </w:r>
    </w:p>
    <w:p w:rsidR="00567202" w:rsidRPr="00765D88" w:rsidRDefault="00567202" w:rsidP="00567202">
      <w:pPr>
        <w:pStyle w:val="richfactdown-paragraph"/>
        <w:shd w:val="clear" w:color="auto" w:fill="FFFFFF"/>
        <w:spacing w:before="0" w:beforeAutospacing="0" w:after="0" w:afterAutospacing="0"/>
        <w:jc w:val="both"/>
      </w:pPr>
      <w:r w:rsidRPr="00765D88">
        <w:rPr>
          <w:rStyle w:val="aa"/>
        </w:rPr>
        <w:t xml:space="preserve">      Внутренняя среда организации</w:t>
      </w:r>
      <w:r w:rsidRPr="00765D88">
        <w:t> включает в себя основные элементы и подсистемы организации, которые обеспечивают функционирование всех организационных процессов.</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b/>
          <w:bCs/>
          <w:lang w:eastAsia="ru-RU"/>
        </w:rPr>
        <w:t xml:space="preserve">      Внутренняя среда</w:t>
      </w:r>
      <w:r w:rsidRPr="00765D88">
        <w:rPr>
          <w:rFonts w:eastAsia="Times New Roman"/>
          <w:lang w:eastAsia="ru-RU"/>
        </w:rPr>
        <w:t> - это все основные элементы и подсистемы, обеспечивающие осуществление протекающих в организации процессов, которые находятся внутри организации, и контролируется ею.</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lang w:eastAsia="ru-RU"/>
        </w:rPr>
        <w:t xml:space="preserve">      Цель анализа внутренней среды - выявление сильных и слабых сторон организации.</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lang w:eastAsia="ru-RU"/>
        </w:rPr>
        <w:t xml:space="preserve">      К </w:t>
      </w:r>
      <w:r w:rsidRPr="00765D88">
        <w:rPr>
          <w:rFonts w:eastAsia="Times New Roman"/>
          <w:b/>
          <w:bCs/>
          <w:lang w:eastAsia="ru-RU"/>
        </w:rPr>
        <w:t>внутренним факторам</w:t>
      </w:r>
      <w:r w:rsidRPr="00765D88">
        <w:rPr>
          <w:rFonts w:eastAsia="Times New Roman"/>
          <w:lang w:eastAsia="ru-RU"/>
        </w:rPr>
        <w:t> развития организации относятся:</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Цели организации</w:t>
      </w:r>
      <w:r w:rsidRPr="00765D88">
        <w:rPr>
          <w:rFonts w:eastAsia="Times New Roman"/>
          <w:lang w:eastAsia="ru-RU"/>
        </w:rPr>
        <w:t> есть конкретные конечные состояния или желаемый результат, которого стремится добиться группа, работая вместе.</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Структура организации</w:t>
      </w:r>
      <w:r w:rsidRPr="00765D88">
        <w:rPr>
          <w:rFonts w:eastAsia="Times New Roman"/>
          <w:lang w:eastAsia="ru-RU"/>
        </w:rPr>
        <w:t> отражает сложившееся в ней разделение труда, связи и отношения между подразделениями.</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Технологии,</w:t>
      </w:r>
      <w:r w:rsidRPr="00765D88">
        <w:rPr>
          <w:rFonts w:eastAsia="Times New Roman"/>
          <w:lang w:eastAsia="ru-RU"/>
        </w:rPr>
        <w:t> используемые в организации, включают способы получения конечных продуктов, необходимые для этого сырье, материалы, технические средства</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Информационные системы</w:t>
      </w:r>
      <w:r w:rsidRPr="00765D88">
        <w:rPr>
          <w:rFonts w:eastAsia="Times New Roman"/>
          <w:lang w:eastAsia="ru-RU"/>
        </w:rPr>
        <w:t>, обеспечивая быструю обработку информации, оказывают большое влияние на эффективность организации</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Персонал</w:t>
      </w:r>
      <w:r w:rsidRPr="00765D88">
        <w:rPr>
          <w:rFonts w:eastAsia="Times New Roman"/>
          <w:lang w:eastAsia="ru-RU"/>
        </w:rPr>
        <w:t> - это совокупность работников различных профессионально-квалификационных групп, занятых в организации, входящих в ее списочный состав и состоящих с организацией в трудовых отношениях, регулируемых наймом и увольнением в соответствии с Трудовым кодексом РФ.</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i/>
          <w:iCs/>
          <w:lang w:eastAsia="ru-RU"/>
        </w:rPr>
        <w:t>Организационная культура</w:t>
      </w:r>
      <w:r w:rsidRPr="00765D88">
        <w:rPr>
          <w:rFonts w:eastAsia="Times New Roman"/>
          <w:lang w:eastAsia="ru-RU"/>
        </w:rPr>
        <w:t> -- это система ценностей, убеждений, принципов, норм поведения, разделяемых членами организации, которые определяют, как отношения внутри организации, так и взаимодействие с внешней средой.</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lang w:eastAsia="ru-RU"/>
        </w:rPr>
        <w:t xml:space="preserve">      Все составляющие внутренней среды организации тесно взаимосвязи.</w:t>
      </w:r>
    </w:p>
    <w:p w:rsidR="00567202" w:rsidRPr="00765D88" w:rsidRDefault="00567202" w:rsidP="00567202">
      <w:pPr>
        <w:shd w:val="clear" w:color="auto" w:fill="FFFFFF"/>
        <w:jc w:val="both"/>
        <w:rPr>
          <w:rFonts w:ascii="Calibri" w:eastAsia="Times New Roman" w:hAnsi="Calibri" w:cs="Calibri"/>
          <w:lang w:eastAsia="ru-RU"/>
        </w:rPr>
      </w:pPr>
      <w:r w:rsidRPr="00765D88">
        <w:rPr>
          <w:rFonts w:eastAsia="Times New Roman"/>
          <w:lang w:eastAsia="ru-RU"/>
        </w:rPr>
        <w:t xml:space="preserve">      Управление с точки зрения внутренней среды означает воздействие на одну или несколько внутренних переменных и контроль за реакцией других внутренних переменных на такое воздействие.</w:t>
      </w:r>
    </w:p>
    <w:p w:rsidR="00567202" w:rsidRPr="00D17AE3" w:rsidRDefault="00567202" w:rsidP="00567202">
      <w:pPr>
        <w:shd w:val="clear" w:color="auto" w:fill="FFFFFF"/>
        <w:jc w:val="both"/>
        <w:rPr>
          <w:rFonts w:ascii="Calibri" w:eastAsia="Times New Roman" w:hAnsi="Calibri" w:cs="Calibri"/>
          <w:color w:val="000000"/>
          <w:lang w:eastAsia="ru-RU"/>
        </w:rPr>
      </w:pPr>
      <w:r w:rsidRPr="00765D88">
        <w:rPr>
          <w:rFonts w:eastAsia="Times New Roman"/>
          <w:lang w:eastAsia="ru-RU"/>
        </w:rPr>
        <w:t xml:space="preserve">      В зависимости от направленности действия все факторы можно объединить в две группы: позитивные и негативные. Позитивные - это такие факторы, которые благотворно влияют на деятельность организации, а негативные - отрицательно</w:t>
      </w:r>
      <w:r w:rsidRPr="00765D88">
        <w:rPr>
          <w:rFonts w:eastAsia="Times New Roman"/>
          <w:color w:val="000000"/>
          <w:lang w:eastAsia="ru-RU"/>
        </w:rPr>
        <w:t>.</w:t>
      </w:r>
    </w:p>
    <w:p w:rsidR="00567202" w:rsidRDefault="00567202" w:rsidP="00567202">
      <w:pPr>
        <w:pStyle w:val="a9"/>
        <w:shd w:val="clear" w:color="auto" w:fill="FFFFFF"/>
        <w:spacing w:before="0" w:beforeAutospacing="0" w:after="0" w:afterAutospacing="0"/>
        <w:jc w:val="both"/>
        <w:rPr>
          <w:color w:val="181818"/>
        </w:rPr>
      </w:pPr>
    </w:p>
    <w:p w:rsidR="00567202" w:rsidRPr="00C503B1" w:rsidRDefault="00567202" w:rsidP="00C503B1">
      <w:pPr>
        <w:suppressAutoHyphens/>
        <w:jc w:val="center"/>
        <w:rPr>
          <w:rFonts w:eastAsia="Times New Roman"/>
          <w:b/>
          <w:lang w:eastAsia="ar-SA"/>
        </w:rPr>
      </w:pPr>
      <w:r w:rsidRPr="00DC6837">
        <w:rPr>
          <w:rFonts w:eastAsia="Times New Roman"/>
          <w:b/>
          <w:lang w:eastAsia="ar-SA"/>
        </w:rPr>
        <w:t>2. Практическая часть</w:t>
      </w:r>
    </w:p>
    <w:p w:rsidR="00567202" w:rsidRPr="00DA51CD" w:rsidRDefault="00567202" w:rsidP="00567202">
      <w:pPr>
        <w:pStyle w:val="a9"/>
        <w:shd w:val="clear" w:color="auto" w:fill="FFFFFF"/>
        <w:spacing w:before="0" w:beforeAutospacing="0" w:after="0" w:afterAutospacing="0"/>
        <w:rPr>
          <w:b/>
          <w:bCs/>
          <w:color w:val="181818"/>
        </w:rPr>
      </w:pPr>
      <w:r w:rsidRPr="00DA51CD">
        <w:rPr>
          <w:b/>
          <w:bCs/>
          <w:color w:val="181818"/>
        </w:rPr>
        <w:t>Задание 1. </w:t>
      </w:r>
    </w:p>
    <w:p w:rsidR="00567202" w:rsidRPr="00A92F6D" w:rsidRDefault="00567202" w:rsidP="00567202">
      <w:pPr>
        <w:pStyle w:val="a9"/>
        <w:shd w:val="clear" w:color="auto" w:fill="FFFFFF"/>
        <w:spacing w:before="0" w:beforeAutospacing="0" w:after="0" w:afterAutospacing="0"/>
        <w:rPr>
          <w:color w:val="181818"/>
        </w:rPr>
      </w:pPr>
      <w:r>
        <w:rPr>
          <w:bCs/>
          <w:iCs/>
          <w:color w:val="181818"/>
        </w:rPr>
        <w:t>1.</w:t>
      </w:r>
      <w:r w:rsidRPr="00A92F6D">
        <w:rPr>
          <w:bCs/>
          <w:iCs/>
          <w:color w:val="181818"/>
        </w:rPr>
        <w:t>Среда организации</w:t>
      </w:r>
      <w:r w:rsidRPr="00A92F6D">
        <w:rPr>
          <w:color w:val="181818"/>
        </w:rPr>
        <w:t> - …….</w:t>
      </w:r>
    </w:p>
    <w:p w:rsidR="00567202" w:rsidRPr="00A92F6D" w:rsidRDefault="00567202" w:rsidP="00567202">
      <w:pPr>
        <w:pStyle w:val="a9"/>
        <w:shd w:val="clear" w:color="auto" w:fill="FFFFFF"/>
        <w:spacing w:before="0" w:beforeAutospacing="0" w:after="0" w:afterAutospacing="0"/>
        <w:rPr>
          <w:color w:val="181818"/>
        </w:rPr>
      </w:pPr>
      <w:r>
        <w:rPr>
          <w:color w:val="181818"/>
        </w:rPr>
        <w:t>2.</w:t>
      </w:r>
      <w:r w:rsidRPr="00A92F6D">
        <w:rPr>
          <w:color w:val="181818"/>
        </w:rPr>
        <w:t>Различают: _______среду и _______среду.</w:t>
      </w:r>
    </w:p>
    <w:p w:rsidR="00567202" w:rsidRPr="00DA51CD" w:rsidRDefault="00567202" w:rsidP="00567202">
      <w:pPr>
        <w:pStyle w:val="a9"/>
        <w:shd w:val="clear" w:color="auto" w:fill="FFFFFF"/>
        <w:spacing w:before="0" w:beforeAutospacing="0" w:after="0" w:afterAutospacing="0"/>
        <w:rPr>
          <w:color w:val="181818"/>
        </w:rPr>
      </w:pPr>
    </w:p>
    <w:p w:rsidR="00567202" w:rsidRDefault="00567202" w:rsidP="00567202">
      <w:pPr>
        <w:pStyle w:val="a9"/>
        <w:shd w:val="clear" w:color="auto" w:fill="FFFFFF"/>
        <w:spacing w:before="0" w:beforeAutospacing="0" w:after="0" w:afterAutospacing="0"/>
        <w:rPr>
          <w:b/>
          <w:bCs/>
          <w:color w:val="181818"/>
        </w:rPr>
      </w:pPr>
      <w:r>
        <w:rPr>
          <w:b/>
          <w:bCs/>
          <w:color w:val="181818"/>
        </w:rPr>
        <w:t>Задание 2</w:t>
      </w:r>
      <w:r w:rsidRPr="00DA51CD">
        <w:rPr>
          <w:b/>
          <w:bCs/>
          <w:color w:val="181818"/>
        </w:rPr>
        <w:t>. </w:t>
      </w:r>
    </w:p>
    <w:p w:rsidR="00567202" w:rsidRPr="00DA51CD" w:rsidRDefault="00567202" w:rsidP="00567202">
      <w:pPr>
        <w:pStyle w:val="a9"/>
        <w:shd w:val="clear" w:color="auto" w:fill="FFFFFF"/>
        <w:spacing w:before="0" w:beforeAutospacing="0" w:after="0" w:afterAutospacing="0"/>
        <w:rPr>
          <w:color w:val="181818"/>
        </w:rPr>
      </w:pPr>
      <w:r>
        <w:rPr>
          <w:color w:val="181818"/>
        </w:rPr>
        <w:t>1.</w:t>
      </w:r>
      <w:r w:rsidRPr="00DA51CD">
        <w:rPr>
          <w:color w:val="181818"/>
        </w:rPr>
        <w:t>Дайте определение понятию </w:t>
      </w:r>
      <w:r w:rsidRPr="00DA51CD">
        <w:rPr>
          <w:b/>
          <w:bCs/>
          <w:i/>
          <w:iCs/>
          <w:color w:val="181818"/>
        </w:rPr>
        <w:t>внутренняя среда</w:t>
      </w:r>
      <w:r w:rsidRPr="00DA51CD">
        <w:rPr>
          <w:color w:val="181818"/>
        </w:rPr>
        <w:t> организации.</w:t>
      </w:r>
    </w:p>
    <w:p w:rsidR="00624F17" w:rsidRDefault="00567202" w:rsidP="00567202">
      <w:pPr>
        <w:shd w:val="clear" w:color="auto" w:fill="FFFFFF"/>
        <w:rPr>
          <w:rFonts w:eastAsia="Times New Roman"/>
          <w:bCs/>
          <w:color w:val="000000"/>
          <w:lang w:eastAsia="ru-RU"/>
        </w:rPr>
      </w:pPr>
      <w:r>
        <w:rPr>
          <w:rFonts w:eastAsia="Times New Roman"/>
          <w:bCs/>
          <w:color w:val="000000"/>
          <w:lang w:eastAsia="ru-RU"/>
        </w:rPr>
        <w:t>2.</w:t>
      </w:r>
      <w:r w:rsidRPr="00C71F90">
        <w:rPr>
          <w:rFonts w:eastAsia="Times New Roman"/>
          <w:bCs/>
          <w:color w:val="000000"/>
          <w:lang w:eastAsia="ru-RU"/>
        </w:rPr>
        <w:t>Заполните таблицу.</w:t>
      </w:r>
      <w:r>
        <w:rPr>
          <w:rFonts w:eastAsia="Times New Roman"/>
          <w:bCs/>
          <w:color w:val="000000"/>
          <w:lang w:eastAsia="ru-RU"/>
        </w:rPr>
        <w:t xml:space="preserve"> </w:t>
      </w:r>
    </w:p>
    <w:p w:rsidR="00567202" w:rsidRPr="002A7569" w:rsidRDefault="00567202" w:rsidP="00567202">
      <w:pPr>
        <w:pStyle w:val="a9"/>
        <w:shd w:val="clear" w:color="auto" w:fill="FFFFFF"/>
        <w:spacing w:before="0" w:beforeAutospacing="0" w:after="0" w:afterAutospacing="0"/>
        <w:jc w:val="center"/>
        <w:rPr>
          <w:color w:val="181818"/>
        </w:rPr>
      </w:pPr>
      <w:r>
        <w:rPr>
          <w:bCs/>
          <w:color w:val="000000"/>
        </w:rPr>
        <w:t xml:space="preserve">  </w:t>
      </w:r>
      <w:r w:rsidRPr="002A7569">
        <w:rPr>
          <w:bCs/>
          <w:iCs/>
          <w:color w:val="181818"/>
        </w:rPr>
        <w:t>Внутренняя среда предприятия</w:t>
      </w:r>
    </w:p>
    <w:p w:rsidR="00567202" w:rsidRPr="00235D91" w:rsidRDefault="00567202" w:rsidP="00567202">
      <w:pPr>
        <w:shd w:val="clear" w:color="auto" w:fill="FFFFFF"/>
        <w:rPr>
          <w:rFonts w:eastAsia="Times New Roman"/>
          <w:bCs/>
          <w:color w:val="000000"/>
          <w:lang w:eastAsia="ru-RU"/>
        </w:rPr>
      </w:pPr>
      <w:r>
        <w:rPr>
          <w:rFonts w:eastAsia="Times New Roman"/>
          <w:bCs/>
          <w:color w:val="000000"/>
          <w:lang w:eastAsia="ru-RU"/>
        </w:rPr>
        <w:t xml:space="preserve">                                                                                                                                   </w:t>
      </w:r>
      <w:r w:rsidR="00DA0BA6">
        <w:rPr>
          <w:rFonts w:eastAsia="Times New Roman"/>
          <w:bCs/>
          <w:color w:val="000000"/>
          <w:lang w:eastAsia="ru-RU"/>
        </w:rPr>
        <w:t xml:space="preserve">                   </w:t>
      </w:r>
      <w:r>
        <w:rPr>
          <w:rFonts w:eastAsia="Times New Roman"/>
          <w:bCs/>
          <w:color w:val="000000"/>
          <w:lang w:eastAsia="ru-RU"/>
        </w:rPr>
        <w:t xml:space="preserve"> Таблица 1</w:t>
      </w:r>
      <w:r w:rsidR="00DA0BA6">
        <w:rPr>
          <w:rFonts w:eastAsia="Times New Roman"/>
          <w:bCs/>
          <w:color w:val="000000"/>
          <w:lang w:eastAsia="ru-RU"/>
        </w:rPr>
        <w:t>2</w:t>
      </w:r>
      <w:r>
        <w:rPr>
          <w:rFonts w:eastAsia="Times New Roman"/>
          <w:bCs/>
          <w:color w:val="000000"/>
          <w:lang w:eastAsia="ru-RU"/>
        </w:rPr>
        <w:t xml:space="preserve">.                                                                          </w:t>
      </w:r>
    </w:p>
    <w:tbl>
      <w:tblPr>
        <w:tblW w:w="10340" w:type="dxa"/>
        <w:shd w:val="clear" w:color="auto" w:fill="FFFFFF"/>
        <w:tblCellMar>
          <w:top w:w="105" w:type="dxa"/>
          <w:left w:w="105" w:type="dxa"/>
          <w:bottom w:w="105" w:type="dxa"/>
          <w:right w:w="105" w:type="dxa"/>
        </w:tblCellMar>
        <w:tblLook w:val="04A0" w:firstRow="1" w:lastRow="0" w:firstColumn="1" w:lastColumn="0" w:noHBand="0" w:noVBand="1"/>
      </w:tblPr>
      <w:tblGrid>
        <w:gridCol w:w="4528"/>
        <w:gridCol w:w="5812"/>
      </w:tblGrid>
      <w:tr w:rsidR="00567202" w:rsidRPr="00D6358A" w:rsidTr="00DA0BA6">
        <w:trPr>
          <w:trHeight w:val="193"/>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567202" w:rsidRPr="00D6358A" w:rsidRDefault="00567202" w:rsidP="0000728A">
            <w:pPr>
              <w:jc w:val="center"/>
              <w:rPr>
                <w:rFonts w:eastAsia="Times New Roman"/>
                <w:color w:val="000000"/>
                <w:lang w:eastAsia="ru-RU"/>
              </w:rPr>
            </w:pPr>
            <w:r>
              <w:rPr>
                <w:rFonts w:eastAsia="Times New Roman"/>
                <w:color w:val="000000"/>
                <w:lang w:eastAsia="ru-RU"/>
              </w:rPr>
              <w:t xml:space="preserve">Элементы внутренней среды </w:t>
            </w:r>
          </w:p>
        </w:tc>
        <w:tc>
          <w:tcPr>
            <w:tcW w:w="581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567202" w:rsidRPr="00D6358A" w:rsidRDefault="00567202" w:rsidP="0000728A">
            <w:pPr>
              <w:jc w:val="center"/>
              <w:rPr>
                <w:rFonts w:eastAsia="Times New Roman"/>
                <w:color w:val="000000"/>
                <w:lang w:eastAsia="ru-RU"/>
              </w:rPr>
            </w:pPr>
            <w:r>
              <w:rPr>
                <w:rFonts w:eastAsia="Times New Roman"/>
                <w:color w:val="000000"/>
                <w:lang w:eastAsia="ru-RU"/>
              </w:rPr>
              <w:t>Содержание</w:t>
            </w:r>
          </w:p>
        </w:tc>
      </w:tr>
      <w:tr w:rsidR="00567202" w:rsidRPr="00D6358A" w:rsidTr="00DA0BA6">
        <w:trPr>
          <w:trHeight w:val="154"/>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67202" w:rsidRPr="00D6358A" w:rsidRDefault="00567202" w:rsidP="0000728A">
            <w:pPr>
              <w:spacing w:after="150"/>
              <w:rPr>
                <w:rFonts w:ascii="Arial" w:eastAsia="Times New Roman" w:hAnsi="Arial" w:cs="Arial"/>
                <w:color w:val="000000"/>
                <w:sz w:val="21"/>
                <w:szCs w:val="21"/>
                <w:lang w:eastAsia="ru-RU"/>
              </w:rPr>
            </w:pPr>
          </w:p>
        </w:tc>
        <w:tc>
          <w:tcPr>
            <w:tcW w:w="581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67202" w:rsidRPr="00D6358A" w:rsidRDefault="00567202" w:rsidP="0000728A">
            <w:pPr>
              <w:spacing w:after="150"/>
              <w:rPr>
                <w:rFonts w:ascii="Arial" w:eastAsia="Times New Roman" w:hAnsi="Arial" w:cs="Arial"/>
                <w:color w:val="000000"/>
                <w:sz w:val="21"/>
                <w:szCs w:val="21"/>
                <w:lang w:eastAsia="ru-RU"/>
              </w:rPr>
            </w:pPr>
          </w:p>
        </w:tc>
      </w:tr>
      <w:tr w:rsidR="00CB404F" w:rsidRPr="00D6358A" w:rsidTr="00DA0BA6">
        <w:trPr>
          <w:trHeight w:val="154"/>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CB404F" w:rsidRPr="00D6358A" w:rsidRDefault="00CB404F" w:rsidP="0000728A">
            <w:pPr>
              <w:spacing w:after="150"/>
              <w:rPr>
                <w:rFonts w:ascii="Arial" w:eastAsia="Times New Roman" w:hAnsi="Arial" w:cs="Arial"/>
                <w:color w:val="000000"/>
                <w:sz w:val="21"/>
                <w:szCs w:val="21"/>
                <w:lang w:eastAsia="ru-RU"/>
              </w:rPr>
            </w:pPr>
          </w:p>
        </w:tc>
        <w:tc>
          <w:tcPr>
            <w:tcW w:w="581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CB404F" w:rsidRPr="00D6358A" w:rsidRDefault="00CB404F" w:rsidP="0000728A">
            <w:pPr>
              <w:spacing w:after="150"/>
              <w:rPr>
                <w:rFonts w:ascii="Arial" w:eastAsia="Times New Roman" w:hAnsi="Arial" w:cs="Arial"/>
                <w:color w:val="000000"/>
                <w:sz w:val="21"/>
                <w:szCs w:val="21"/>
                <w:lang w:eastAsia="ru-RU"/>
              </w:rPr>
            </w:pPr>
          </w:p>
        </w:tc>
      </w:tr>
      <w:tr w:rsidR="00567202" w:rsidRPr="00D6358A" w:rsidTr="00DA0BA6">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67202" w:rsidRPr="002A7569" w:rsidRDefault="00567202" w:rsidP="0000728A">
            <w:pPr>
              <w:jc w:val="center"/>
              <w:rPr>
                <w:rFonts w:eastAsia="Times New Roman"/>
                <w:color w:val="000000"/>
                <w:lang w:eastAsia="ru-RU"/>
              </w:rPr>
            </w:pPr>
            <w:r w:rsidRPr="002A7569">
              <w:rPr>
                <w:rFonts w:eastAsia="Times New Roman"/>
                <w:color w:val="000000"/>
                <w:lang w:eastAsia="ru-RU"/>
              </w:rPr>
              <w:t>и т.д.</w:t>
            </w:r>
          </w:p>
        </w:tc>
        <w:tc>
          <w:tcPr>
            <w:tcW w:w="5812"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567202" w:rsidRPr="00D6358A" w:rsidRDefault="00567202" w:rsidP="0000728A">
            <w:pPr>
              <w:spacing w:after="150"/>
              <w:rPr>
                <w:rFonts w:ascii="Arial" w:eastAsia="Times New Roman" w:hAnsi="Arial" w:cs="Arial"/>
                <w:color w:val="000000"/>
                <w:sz w:val="21"/>
                <w:szCs w:val="21"/>
                <w:lang w:eastAsia="ru-RU"/>
              </w:rPr>
            </w:pPr>
          </w:p>
        </w:tc>
      </w:tr>
    </w:tbl>
    <w:p w:rsidR="00567202" w:rsidRDefault="00567202" w:rsidP="00567202">
      <w:pPr>
        <w:pStyle w:val="a9"/>
        <w:shd w:val="clear" w:color="auto" w:fill="FFFFFF"/>
        <w:spacing w:before="0" w:beforeAutospacing="0" w:after="0" w:afterAutospacing="0"/>
        <w:rPr>
          <w:b/>
          <w:bCs/>
          <w:color w:val="181818"/>
        </w:rPr>
      </w:pPr>
    </w:p>
    <w:p w:rsidR="00567202" w:rsidRPr="00AF1F92" w:rsidRDefault="00567202" w:rsidP="00567202">
      <w:pPr>
        <w:pStyle w:val="a9"/>
        <w:shd w:val="clear" w:color="auto" w:fill="FFFFFF"/>
        <w:spacing w:before="0" w:beforeAutospacing="0" w:after="0" w:afterAutospacing="0"/>
        <w:rPr>
          <w:bCs/>
          <w:color w:val="181818"/>
        </w:rPr>
      </w:pPr>
      <w:r w:rsidRPr="00A92F6D">
        <w:rPr>
          <w:b/>
          <w:bCs/>
          <w:color w:val="181818"/>
        </w:rPr>
        <w:t>Задание 3. </w:t>
      </w:r>
      <w:r w:rsidR="00AF1F92" w:rsidRPr="00AF1F92">
        <w:rPr>
          <w:bCs/>
          <w:color w:val="181818"/>
        </w:rPr>
        <w:t>Ответьте на вопросы.</w:t>
      </w:r>
    </w:p>
    <w:p w:rsidR="00567202" w:rsidRPr="00A92F6D" w:rsidRDefault="00567202" w:rsidP="00567202">
      <w:pPr>
        <w:pStyle w:val="a9"/>
        <w:shd w:val="clear" w:color="auto" w:fill="FFFFFF"/>
        <w:spacing w:before="0" w:beforeAutospacing="0" w:after="0" w:afterAutospacing="0"/>
        <w:rPr>
          <w:color w:val="181818"/>
        </w:rPr>
      </w:pPr>
      <w:r w:rsidRPr="00A92F6D">
        <w:rPr>
          <w:b/>
          <w:bCs/>
          <w:color w:val="181818"/>
        </w:rPr>
        <w:t>1.</w:t>
      </w:r>
      <w:r>
        <w:rPr>
          <w:b/>
          <w:bCs/>
          <w:color w:val="181818"/>
        </w:rPr>
        <w:t xml:space="preserve"> </w:t>
      </w:r>
      <w:r w:rsidRPr="00A92F6D">
        <w:rPr>
          <w:b/>
          <w:bCs/>
          <w:i/>
          <w:iCs/>
          <w:color w:val="181818"/>
        </w:rPr>
        <w:t>Внешняя среда</w:t>
      </w:r>
      <w:r w:rsidRPr="00A92F6D">
        <w:rPr>
          <w:color w:val="181818"/>
        </w:rPr>
        <w:t> предприятия представляет собой ….</w:t>
      </w:r>
    </w:p>
    <w:p w:rsidR="00567202" w:rsidRPr="00A92F6D" w:rsidRDefault="00567202" w:rsidP="00567202">
      <w:pPr>
        <w:pStyle w:val="a9"/>
        <w:spacing w:before="0" w:beforeAutospacing="0" w:after="0" w:afterAutospacing="0"/>
        <w:rPr>
          <w:color w:val="000000"/>
        </w:rPr>
      </w:pPr>
      <w:r w:rsidRPr="00A92F6D">
        <w:rPr>
          <w:color w:val="000000"/>
        </w:rPr>
        <w:t>2.</w:t>
      </w:r>
      <w:r>
        <w:rPr>
          <w:color w:val="000000"/>
        </w:rPr>
        <w:t xml:space="preserve"> </w:t>
      </w:r>
      <w:r w:rsidRPr="00A92F6D">
        <w:rPr>
          <w:color w:val="000000"/>
        </w:rPr>
        <w:t>Что понимается под внешней средой прямого воздействия?</w:t>
      </w:r>
    </w:p>
    <w:p w:rsidR="00567202" w:rsidRDefault="00567202" w:rsidP="00567202">
      <w:pPr>
        <w:pStyle w:val="a9"/>
        <w:spacing w:before="0" w:beforeAutospacing="0" w:after="0" w:afterAutospacing="0"/>
        <w:rPr>
          <w:color w:val="000000"/>
        </w:rPr>
      </w:pPr>
      <w:r w:rsidRPr="00A92F6D">
        <w:rPr>
          <w:color w:val="000000"/>
        </w:rPr>
        <w:lastRenderedPageBreak/>
        <w:t>3.</w:t>
      </w:r>
      <w:r>
        <w:rPr>
          <w:color w:val="000000"/>
        </w:rPr>
        <w:t xml:space="preserve"> </w:t>
      </w:r>
      <w:r w:rsidRPr="00A92F6D">
        <w:rPr>
          <w:color w:val="000000"/>
        </w:rPr>
        <w:t>Что понимается под внешней средой косвенного воздействия?</w:t>
      </w:r>
    </w:p>
    <w:p w:rsidR="00567202" w:rsidRPr="00666291" w:rsidRDefault="00567202" w:rsidP="00567202">
      <w:pPr>
        <w:shd w:val="clear" w:color="auto" w:fill="FFFFFF"/>
        <w:rPr>
          <w:rFonts w:eastAsia="Times New Roman"/>
          <w:bCs/>
          <w:color w:val="000000"/>
          <w:lang w:eastAsia="ru-RU"/>
        </w:rPr>
      </w:pPr>
      <w:r>
        <w:rPr>
          <w:rFonts w:eastAsia="Times New Roman"/>
          <w:bCs/>
          <w:color w:val="000000"/>
          <w:lang w:eastAsia="ru-RU"/>
        </w:rPr>
        <w:t xml:space="preserve">4. </w:t>
      </w:r>
      <w:r w:rsidRPr="00C71F90">
        <w:rPr>
          <w:rFonts w:eastAsia="Times New Roman"/>
          <w:bCs/>
          <w:color w:val="000000"/>
          <w:lang w:eastAsia="ru-RU"/>
        </w:rPr>
        <w:t>Заполните таблицу.</w:t>
      </w:r>
      <w:r>
        <w:rPr>
          <w:rFonts w:eastAsia="Times New Roman"/>
          <w:bCs/>
          <w:color w:val="000000"/>
          <w:lang w:eastAsia="ru-RU"/>
        </w:rPr>
        <w:t xml:space="preserve">  </w:t>
      </w:r>
    </w:p>
    <w:p w:rsidR="00567202" w:rsidRPr="002A7569" w:rsidRDefault="00567202" w:rsidP="00567202">
      <w:pPr>
        <w:pStyle w:val="a9"/>
        <w:shd w:val="clear" w:color="auto" w:fill="FFFFFF"/>
        <w:spacing w:before="0" w:beforeAutospacing="0" w:after="0" w:afterAutospacing="0"/>
        <w:jc w:val="center"/>
        <w:rPr>
          <w:color w:val="181818"/>
        </w:rPr>
      </w:pPr>
      <w:r>
        <w:rPr>
          <w:bCs/>
          <w:iCs/>
          <w:color w:val="181818"/>
        </w:rPr>
        <w:t>Внешняя</w:t>
      </w:r>
      <w:r w:rsidRPr="002A7569">
        <w:rPr>
          <w:bCs/>
          <w:iCs/>
          <w:color w:val="181818"/>
        </w:rPr>
        <w:t xml:space="preserve"> среда предприятия</w:t>
      </w:r>
    </w:p>
    <w:p w:rsidR="00567202" w:rsidRPr="00235D91" w:rsidRDefault="00567202" w:rsidP="00567202">
      <w:pPr>
        <w:shd w:val="clear" w:color="auto" w:fill="FFFFFF"/>
        <w:rPr>
          <w:rFonts w:eastAsia="Times New Roman"/>
          <w:bCs/>
          <w:color w:val="000000"/>
          <w:lang w:eastAsia="ru-RU"/>
        </w:rPr>
      </w:pPr>
      <w:r>
        <w:rPr>
          <w:rFonts w:eastAsia="Times New Roman"/>
          <w:bCs/>
          <w:color w:val="000000"/>
          <w:lang w:eastAsia="ru-RU"/>
        </w:rPr>
        <w:t xml:space="preserve">                                                                                                             </w:t>
      </w:r>
      <w:r w:rsidR="00DA0BA6">
        <w:rPr>
          <w:rFonts w:eastAsia="Times New Roman"/>
          <w:bCs/>
          <w:color w:val="000000"/>
          <w:lang w:eastAsia="ru-RU"/>
        </w:rPr>
        <w:t xml:space="preserve">                                          </w:t>
      </w:r>
      <w:r w:rsidR="00AF1F92">
        <w:rPr>
          <w:rFonts w:eastAsia="Times New Roman"/>
          <w:bCs/>
          <w:color w:val="000000"/>
          <w:lang w:eastAsia="ru-RU"/>
        </w:rPr>
        <w:t xml:space="preserve">  </w:t>
      </w:r>
      <w:r w:rsidR="00DA0BA6">
        <w:rPr>
          <w:rFonts w:eastAsia="Times New Roman"/>
          <w:bCs/>
          <w:color w:val="000000"/>
          <w:lang w:eastAsia="ru-RU"/>
        </w:rPr>
        <w:t>Таблица 13</w:t>
      </w:r>
      <w:r>
        <w:rPr>
          <w:rFonts w:eastAsia="Times New Roman"/>
          <w:bCs/>
          <w:color w:val="000000"/>
          <w:lang w:eastAsia="ru-RU"/>
        </w:rPr>
        <w:t xml:space="preserve">.                                                                          </w:t>
      </w:r>
    </w:p>
    <w:tbl>
      <w:tblPr>
        <w:tblW w:w="10482" w:type="dxa"/>
        <w:shd w:val="clear" w:color="auto" w:fill="FFFFFF"/>
        <w:tblCellMar>
          <w:top w:w="105" w:type="dxa"/>
          <w:left w:w="105" w:type="dxa"/>
          <w:bottom w:w="105" w:type="dxa"/>
          <w:right w:w="105" w:type="dxa"/>
        </w:tblCellMar>
        <w:tblLook w:val="04A0" w:firstRow="1" w:lastRow="0" w:firstColumn="1" w:lastColumn="0" w:noHBand="0" w:noVBand="1"/>
      </w:tblPr>
      <w:tblGrid>
        <w:gridCol w:w="1977"/>
        <w:gridCol w:w="2551"/>
        <w:gridCol w:w="1985"/>
        <w:gridCol w:w="3969"/>
      </w:tblGrid>
      <w:tr w:rsidR="00567202" w:rsidRPr="00D6358A" w:rsidTr="00AF1F92">
        <w:trPr>
          <w:trHeight w:val="728"/>
        </w:trPr>
        <w:tc>
          <w:tcPr>
            <w:tcW w:w="1977" w:type="dxa"/>
            <w:tcBorders>
              <w:top w:val="single" w:sz="6" w:space="0" w:color="00000A"/>
              <w:left w:val="single" w:sz="6" w:space="0" w:color="00000A"/>
              <w:bottom w:val="single" w:sz="6" w:space="0" w:color="00000A"/>
              <w:right w:val="single" w:sz="4" w:space="0" w:color="auto"/>
            </w:tcBorders>
            <w:shd w:val="clear" w:color="auto" w:fill="FFFFFF"/>
            <w:tcMar>
              <w:top w:w="0" w:type="dxa"/>
              <w:left w:w="115" w:type="dxa"/>
              <w:bottom w:w="0" w:type="dxa"/>
              <w:right w:w="115" w:type="dxa"/>
            </w:tcMar>
          </w:tcPr>
          <w:p w:rsidR="00567202" w:rsidRPr="00D6358A" w:rsidRDefault="00567202" w:rsidP="0000728A">
            <w:pPr>
              <w:jc w:val="center"/>
              <w:rPr>
                <w:rFonts w:eastAsia="Times New Roman"/>
                <w:color w:val="000000"/>
                <w:lang w:eastAsia="ru-RU"/>
              </w:rPr>
            </w:pPr>
            <w:r>
              <w:rPr>
                <w:rFonts w:eastAsia="Times New Roman"/>
                <w:color w:val="000000"/>
                <w:lang w:eastAsia="ru-RU"/>
              </w:rPr>
              <w:t xml:space="preserve">Элементы среды прямого воздействия </w:t>
            </w:r>
          </w:p>
        </w:tc>
        <w:tc>
          <w:tcPr>
            <w:tcW w:w="2551" w:type="dxa"/>
            <w:tcBorders>
              <w:top w:val="single" w:sz="6" w:space="0" w:color="00000A"/>
              <w:left w:val="single" w:sz="4" w:space="0" w:color="auto"/>
              <w:bottom w:val="single" w:sz="6" w:space="0" w:color="00000A"/>
              <w:right w:val="single" w:sz="6" w:space="0" w:color="00000A"/>
            </w:tcBorders>
            <w:shd w:val="clear" w:color="auto" w:fill="FFFFFF"/>
          </w:tcPr>
          <w:p w:rsidR="00567202" w:rsidRPr="00D6358A" w:rsidRDefault="00567202" w:rsidP="0000728A">
            <w:pPr>
              <w:jc w:val="center"/>
              <w:rPr>
                <w:rFonts w:eastAsia="Times New Roman"/>
                <w:color w:val="000000"/>
                <w:lang w:eastAsia="ru-RU"/>
              </w:rPr>
            </w:pPr>
            <w:r>
              <w:rPr>
                <w:rFonts w:eastAsia="Times New Roman"/>
                <w:color w:val="000000"/>
                <w:lang w:eastAsia="ru-RU"/>
              </w:rPr>
              <w:t>Содержание</w:t>
            </w:r>
          </w:p>
        </w:tc>
        <w:tc>
          <w:tcPr>
            <w:tcW w:w="1985" w:type="dxa"/>
            <w:tcBorders>
              <w:top w:val="single" w:sz="6" w:space="0" w:color="00000A"/>
              <w:left w:val="single" w:sz="6" w:space="0" w:color="00000A"/>
              <w:bottom w:val="single" w:sz="6" w:space="0" w:color="00000A"/>
              <w:right w:val="single" w:sz="4" w:space="0" w:color="auto"/>
            </w:tcBorders>
            <w:shd w:val="clear" w:color="auto" w:fill="FFFFFF"/>
            <w:tcMar>
              <w:top w:w="0" w:type="dxa"/>
              <w:left w:w="115" w:type="dxa"/>
              <w:bottom w:w="0" w:type="dxa"/>
              <w:right w:w="115" w:type="dxa"/>
            </w:tcMar>
          </w:tcPr>
          <w:p w:rsidR="00567202" w:rsidRPr="00D6358A" w:rsidRDefault="00567202" w:rsidP="0000728A">
            <w:pPr>
              <w:jc w:val="center"/>
              <w:rPr>
                <w:rFonts w:eastAsia="Times New Roman"/>
                <w:color w:val="000000"/>
                <w:lang w:eastAsia="ru-RU"/>
              </w:rPr>
            </w:pPr>
            <w:r>
              <w:rPr>
                <w:rFonts w:eastAsia="Times New Roman"/>
                <w:color w:val="000000"/>
                <w:lang w:eastAsia="ru-RU"/>
              </w:rPr>
              <w:t>Элементы среды косвенного воздействия</w:t>
            </w:r>
          </w:p>
        </w:tc>
        <w:tc>
          <w:tcPr>
            <w:tcW w:w="3969" w:type="dxa"/>
            <w:tcBorders>
              <w:top w:val="single" w:sz="6" w:space="0" w:color="00000A"/>
              <w:left w:val="single" w:sz="4" w:space="0" w:color="auto"/>
              <w:bottom w:val="single" w:sz="6" w:space="0" w:color="00000A"/>
              <w:right w:val="single" w:sz="6" w:space="0" w:color="00000A"/>
            </w:tcBorders>
            <w:shd w:val="clear" w:color="auto" w:fill="FFFFFF"/>
          </w:tcPr>
          <w:p w:rsidR="00567202" w:rsidRPr="00D6358A" w:rsidRDefault="00567202" w:rsidP="0000728A">
            <w:pPr>
              <w:jc w:val="center"/>
              <w:rPr>
                <w:rFonts w:eastAsia="Times New Roman"/>
                <w:color w:val="000000"/>
                <w:lang w:eastAsia="ru-RU"/>
              </w:rPr>
            </w:pPr>
            <w:r>
              <w:rPr>
                <w:rFonts w:eastAsia="Times New Roman"/>
                <w:color w:val="000000"/>
                <w:lang w:eastAsia="ru-RU"/>
              </w:rPr>
              <w:t>Содержание</w:t>
            </w:r>
          </w:p>
        </w:tc>
      </w:tr>
      <w:tr w:rsidR="00567202" w:rsidRPr="00D6358A" w:rsidTr="00AF1F92">
        <w:trPr>
          <w:trHeight w:val="106"/>
        </w:trPr>
        <w:tc>
          <w:tcPr>
            <w:tcW w:w="1977" w:type="dxa"/>
            <w:tcBorders>
              <w:top w:val="single" w:sz="6" w:space="0" w:color="00000A"/>
              <w:left w:val="single" w:sz="6" w:space="0" w:color="00000A"/>
              <w:bottom w:val="single" w:sz="6" w:space="0" w:color="00000A"/>
              <w:right w:val="single" w:sz="4" w:space="0" w:color="auto"/>
            </w:tcBorders>
            <w:shd w:val="clear" w:color="auto" w:fill="FFFFFF"/>
            <w:tcMar>
              <w:top w:w="0" w:type="dxa"/>
              <w:left w:w="115" w:type="dxa"/>
              <w:bottom w:w="0" w:type="dxa"/>
              <w:right w:w="115" w:type="dxa"/>
            </w:tcMar>
            <w:hideMark/>
          </w:tcPr>
          <w:p w:rsidR="00567202" w:rsidRPr="00D6358A" w:rsidRDefault="00567202" w:rsidP="0000728A">
            <w:pPr>
              <w:spacing w:after="150"/>
              <w:rPr>
                <w:rFonts w:ascii="Arial" w:eastAsia="Times New Roman" w:hAnsi="Arial" w:cs="Arial"/>
                <w:color w:val="000000"/>
                <w:sz w:val="21"/>
                <w:szCs w:val="21"/>
                <w:lang w:eastAsia="ru-RU"/>
              </w:rPr>
            </w:pPr>
          </w:p>
        </w:tc>
        <w:tc>
          <w:tcPr>
            <w:tcW w:w="2551" w:type="dxa"/>
            <w:tcBorders>
              <w:top w:val="single" w:sz="6" w:space="0" w:color="00000A"/>
              <w:left w:val="single" w:sz="4" w:space="0" w:color="auto"/>
              <w:bottom w:val="single" w:sz="6" w:space="0" w:color="00000A"/>
              <w:right w:val="single" w:sz="6" w:space="0" w:color="00000A"/>
            </w:tcBorders>
            <w:shd w:val="clear" w:color="auto" w:fill="FFFFFF"/>
          </w:tcPr>
          <w:p w:rsidR="00567202" w:rsidRPr="00D6358A" w:rsidRDefault="00567202" w:rsidP="0000728A">
            <w:pPr>
              <w:spacing w:after="150"/>
              <w:rPr>
                <w:rFonts w:ascii="Arial" w:eastAsia="Times New Roman" w:hAnsi="Arial" w:cs="Arial"/>
                <w:color w:val="000000"/>
                <w:sz w:val="21"/>
                <w:szCs w:val="21"/>
                <w:lang w:eastAsia="ru-RU"/>
              </w:rPr>
            </w:pPr>
          </w:p>
        </w:tc>
        <w:tc>
          <w:tcPr>
            <w:tcW w:w="1985" w:type="dxa"/>
            <w:tcBorders>
              <w:top w:val="single" w:sz="6" w:space="0" w:color="00000A"/>
              <w:left w:val="single" w:sz="6" w:space="0" w:color="00000A"/>
              <w:bottom w:val="single" w:sz="6" w:space="0" w:color="00000A"/>
              <w:right w:val="single" w:sz="4" w:space="0" w:color="auto"/>
            </w:tcBorders>
            <w:shd w:val="clear" w:color="auto" w:fill="FFFFFF"/>
            <w:tcMar>
              <w:top w:w="0" w:type="dxa"/>
              <w:left w:w="115" w:type="dxa"/>
              <w:bottom w:w="0" w:type="dxa"/>
              <w:right w:w="115" w:type="dxa"/>
            </w:tcMar>
            <w:hideMark/>
          </w:tcPr>
          <w:p w:rsidR="00567202" w:rsidRPr="00D6358A" w:rsidRDefault="00567202" w:rsidP="0000728A">
            <w:pPr>
              <w:spacing w:after="150"/>
              <w:rPr>
                <w:rFonts w:ascii="Arial" w:eastAsia="Times New Roman" w:hAnsi="Arial" w:cs="Arial"/>
                <w:color w:val="000000"/>
                <w:sz w:val="21"/>
                <w:szCs w:val="21"/>
                <w:lang w:eastAsia="ru-RU"/>
              </w:rPr>
            </w:pPr>
          </w:p>
        </w:tc>
        <w:tc>
          <w:tcPr>
            <w:tcW w:w="3969" w:type="dxa"/>
            <w:tcBorders>
              <w:top w:val="single" w:sz="6" w:space="0" w:color="00000A"/>
              <w:left w:val="single" w:sz="4" w:space="0" w:color="auto"/>
              <w:bottom w:val="single" w:sz="6" w:space="0" w:color="00000A"/>
              <w:right w:val="single" w:sz="6" w:space="0" w:color="00000A"/>
            </w:tcBorders>
            <w:shd w:val="clear" w:color="auto" w:fill="FFFFFF"/>
          </w:tcPr>
          <w:p w:rsidR="00567202" w:rsidRPr="00D6358A" w:rsidRDefault="00567202" w:rsidP="0000728A">
            <w:pPr>
              <w:spacing w:after="150"/>
              <w:rPr>
                <w:rFonts w:ascii="Arial" w:eastAsia="Times New Roman" w:hAnsi="Arial" w:cs="Arial"/>
                <w:color w:val="000000"/>
                <w:sz w:val="21"/>
                <w:szCs w:val="21"/>
                <w:lang w:eastAsia="ru-RU"/>
              </w:rPr>
            </w:pPr>
          </w:p>
        </w:tc>
      </w:tr>
      <w:tr w:rsidR="00567202" w:rsidRPr="00D6358A" w:rsidTr="00AF1F92">
        <w:trPr>
          <w:trHeight w:val="316"/>
        </w:trPr>
        <w:tc>
          <w:tcPr>
            <w:tcW w:w="1977" w:type="dxa"/>
            <w:tcBorders>
              <w:top w:val="single" w:sz="6" w:space="0" w:color="00000A"/>
              <w:left w:val="single" w:sz="6" w:space="0" w:color="00000A"/>
              <w:bottom w:val="single" w:sz="6" w:space="0" w:color="00000A"/>
              <w:right w:val="single" w:sz="4" w:space="0" w:color="auto"/>
            </w:tcBorders>
            <w:shd w:val="clear" w:color="auto" w:fill="FFFFFF"/>
            <w:tcMar>
              <w:top w:w="0" w:type="dxa"/>
              <w:left w:w="115" w:type="dxa"/>
              <w:bottom w:w="0" w:type="dxa"/>
              <w:right w:w="115" w:type="dxa"/>
            </w:tcMar>
            <w:hideMark/>
          </w:tcPr>
          <w:p w:rsidR="00567202" w:rsidRPr="00D6358A" w:rsidRDefault="00567202" w:rsidP="0000728A">
            <w:pPr>
              <w:spacing w:after="150"/>
              <w:rPr>
                <w:rFonts w:ascii="Arial" w:eastAsia="Times New Roman" w:hAnsi="Arial" w:cs="Arial"/>
                <w:color w:val="000000"/>
                <w:sz w:val="21"/>
                <w:szCs w:val="21"/>
                <w:lang w:eastAsia="ru-RU"/>
              </w:rPr>
            </w:pPr>
          </w:p>
        </w:tc>
        <w:tc>
          <w:tcPr>
            <w:tcW w:w="2551" w:type="dxa"/>
            <w:tcBorders>
              <w:top w:val="single" w:sz="6" w:space="0" w:color="00000A"/>
              <w:left w:val="single" w:sz="4" w:space="0" w:color="auto"/>
              <w:bottom w:val="single" w:sz="6" w:space="0" w:color="00000A"/>
              <w:right w:val="single" w:sz="6" w:space="0" w:color="00000A"/>
            </w:tcBorders>
            <w:shd w:val="clear" w:color="auto" w:fill="FFFFFF"/>
          </w:tcPr>
          <w:p w:rsidR="00567202" w:rsidRPr="00D6358A" w:rsidRDefault="00567202" w:rsidP="0000728A">
            <w:pPr>
              <w:spacing w:after="150"/>
              <w:rPr>
                <w:rFonts w:ascii="Arial" w:eastAsia="Times New Roman" w:hAnsi="Arial" w:cs="Arial"/>
                <w:color w:val="000000"/>
                <w:sz w:val="21"/>
                <w:szCs w:val="21"/>
                <w:lang w:eastAsia="ru-RU"/>
              </w:rPr>
            </w:pPr>
          </w:p>
        </w:tc>
        <w:tc>
          <w:tcPr>
            <w:tcW w:w="1985" w:type="dxa"/>
            <w:tcBorders>
              <w:top w:val="single" w:sz="6" w:space="0" w:color="00000A"/>
              <w:left w:val="single" w:sz="6" w:space="0" w:color="00000A"/>
              <w:bottom w:val="single" w:sz="6" w:space="0" w:color="00000A"/>
              <w:right w:val="single" w:sz="4" w:space="0" w:color="auto"/>
            </w:tcBorders>
            <w:shd w:val="clear" w:color="auto" w:fill="FFFFFF"/>
            <w:tcMar>
              <w:top w:w="0" w:type="dxa"/>
              <w:left w:w="115" w:type="dxa"/>
              <w:bottom w:w="0" w:type="dxa"/>
              <w:right w:w="115" w:type="dxa"/>
            </w:tcMar>
            <w:hideMark/>
          </w:tcPr>
          <w:p w:rsidR="00567202" w:rsidRPr="00D6358A" w:rsidRDefault="00567202" w:rsidP="0000728A">
            <w:pPr>
              <w:spacing w:after="150"/>
              <w:rPr>
                <w:rFonts w:ascii="Arial" w:eastAsia="Times New Roman" w:hAnsi="Arial" w:cs="Arial"/>
                <w:color w:val="000000"/>
                <w:sz w:val="21"/>
                <w:szCs w:val="21"/>
                <w:lang w:eastAsia="ru-RU"/>
              </w:rPr>
            </w:pPr>
          </w:p>
        </w:tc>
        <w:tc>
          <w:tcPr>
            <w:tcW w:w="3969" w:type="dxa"/>
            <w:tcBorders>
              <w:top w:val="single" w:sz="6" w:space="0" w:color="00000A"/>
              <w:left w:val="single" w:sz="4" w:space="0" w:color="auto"/>
              <w:bottom w:val="single" w:sz="6" w:space="0" w:color="00000A"/>
              <w:right w:val="single" w:sz="6" w:space="0" w:color="00000A"/>
            </w:tcBorders>
            <w:shd w:val="clear" w:color="auto" w:fill="FFFFFF"/>
          </w:tcPr>
          <w:p w:rsidR="00567202" w:rsidRPr="00D6358A" w:rsidRDefault="00567202" w:rsidP="0000728A">
            <w:pPr>
              <w:spacing w:after="150"/>
              <w:rPr>
                <w:rFonts w:ascii="Arial" w:eastAsia="Times New Roman" w:hAnsi="Arial" w:cs="Arial"/>
                <w:color w:val="000000"/>
                <w:sz w:val="21"/>
                <w:szCs w:val="21"/>
                <w:lang w:eastAsia="ru-RU"/>
              </w:rPr>
            </w:pPr>
          </w:p>
        </w:tc>
      </w:tr>
    </w:tbl>
    <w:p w:rsidR="00567202" w:rsidRPr="000E6122" w:rsidRDefault="00567202" w:rsidP="00567202">
      <w:pPr>
        <w:pStyle w:val="a9"/>
        <w:shd w:val="clear" w:color="auto" w:fill="FFFFFF"/>
        <w:spacing w:before="0" w:beforeAutospacing="0" w:after="0" w:afterAutospacing="0"/>
        <w:rPr>
          <w:color w:val="181818"/>
        </w:rPr>
      </w:pPr>
    </w:p>
    <w:p w:rsidR="00567202" w:rsidRPr="000E6122" w:rsidRDefault="00567202" w:rsidP="00567202">
      <w:pPr>
        <w:pStyle w:val="a9"/>
        <w:shd w:val="clear" w:color="auto" w:fill="FFFFFF"/>
        <w:spacing w:before="0" w:beforeAutospacing="0" w:after="0" w:afterAutospacing="0"/>
        <w:rPr>
          <w:color w:val="181818"/>
        </w:rPr>
      </w:pPr>
      <w:r w:rsidRPr="000E6122">
        <w:rPr>
          <w:b/>
          <w:bCs/>
          <w:color w:val="181818"/>
        </w:rPr>
        <w:t>Задание 4. </w:t>
      </w:r>
    </w:p>
    <w:p w:rsidR="00567202" w:rsidRPr="000E6122" w:rsidRDefault="00567202" w:rsidP="00567202">
      <w:pPr>
        <w:pStyle w:val="a9"/>
        <w:shd w:val="clear" w:color="auto" w:fill="FFFFFF"/>
        <w:spacing w:before="0" w:beforeAutospacing="0" w:after="0" w:afterAutospacing="0"/>
        <w:rPr>
          <w:color w:val="181818"/>
        </w:rPr>
      </w:pPr>
      <w:r>
        <w:rPr>
          <w:color w:val="181818"/>
        </w:rPr>
        <w:t xml:space="preserve">1. </w:t>
      </w:r>
      <w:r w:rsidRPr="000E6122">
        <w:rPr>
          <w:color w:val="181818"/>
        </w:rPr>
        <w:t>Как влияет </w:t>
      </w:r>
      <w:r w:rsidRPr="000E6122">
        <w:rPr>
          <w:b/>
          <w:bCs/>
          <w:i/>
          <w:iCs/>
          <w:color w:val="181818"/>
        </w:rPr>
        <w:t>неопределенность</w:t>
      </w:r>
      <w:r w:rsidRPr="000E6122">
        <w:rPr>
          <w:color w:val="181818"/>
        </w:rPr>
        <w:t> внешней среды на эффективность принимаемых решений?</w:t>
      </w:r>
    </w:p>
    <w:p w:rsidR="00567202" w:rsidRPr="0052653C" w:rsidRDefault="00567202" w:rsidP="00567202">
      <w:pPr>
        <w:pStyle w:val="a9"/>
        <w:spacing w:before="0" w:beforeAutospacing="0"/>
        <w:jc w:val="both"/>
        <w:rPr>
          <w:color w:val="000000"/>
        </w:rPr>
      </w:pPr>
      <w:r w:rsidRPr="0052653C">
        <w:rPr>
          <w:color w:val="000000"/>
        </w:rPr>
        <w:t>2.</w:t>
      </w:r>
      <w:r>
        <w:rPr>
          <w:color w:val="000000"/>
        </w:rPr>
        <w:t xml:space="preserve"> </w:t>
      </w:r>
      <w:r w:rsidRPr="0052653C">
        <w:rPr>
          <w:color w:val="000000"/>
        </w:rPr>
        <w:t>Почему информация влияет на неопределенность внешней среды для предприятий, зависящих от нее?</w:t>
      </w:r>
    </w:p>
    <w:p w:rsidR="00567202" w:rsidRPr="0052653C" w:rsidRDefault="00567202" w:rsidP="00567202">
      <w:pPr>
        <w:pStyle w:val="a9"/>
        <w:spacing w:after="0" w:afterAutospacing="0"/>
        <w:jc w:val="both"/>
        <w:rPr>
          <w:color w:val="000000"/>
        </w:rPr>
      </w:pPr>
      <w:r w:rsidRPr="0052653C">
        <w:rPr>
          <w:b/>
          <w:bCs/>
          <w:color w:val="000000"/>
        </w:rPr>
        <w:t>Задание 5.</w:t>
      </w:r>
    </w:p>
    <w:p w:rsidR="00567202" w:rsidRPr="0052653C" w:rsidRDefault="00567202" w:rsidP="00567202">
      <w:pPr>
        <w:pStyle w:val="a9"/>
        <w:spacing w:before="0" w:beforeAutospacing="0"/>
        <w:jc w:val="both"/>
        <w:rPr>
          <w:color w:val="000000"/>
        </w:rPr>
      </w:pPr>
      <w:r>
        <w:rPr>
          <w:color w:val="000000"/>
        </w:rPr>
        <w:t xml:space="preserve">      </w:t>
      </w:r>
      <w:r w:rsidRPr="0052653C">
        <w:rPr>
          <w:color w:val="000000"/>
        </w:rPr>
        <w:t>Подумайте и ответьте, должна ли организация реагировать на динамику и изменчивость внешней среды? Что может произойти, если организация не отслеживает ситуацию, происходящую во внешней среде?</w:t>
      </w:r>
    </w:p>
    <w:p w:rsidR="00567202" w:rsidRPr="0052653C" w:rsidRDefault="00567202" w:rsidP="00567202">
      <w:pPr>
        <w:pStyle w:val="a9"/>
        <w:spacing w:after="0" w:afterAutospacing="0"/>
        <w:jc w:val="both"/>
        <w:rPr>
          <w:color w:val="000000"/>
        </w:rPr>
      </w:pPr>
      <w:r w:rsidRPr="0052653C">
        <w:rPr>
          <w:b/>
          <w:bCs/>
          <w:color w:val="000000"/>
        </w:rPr>
        <w:t>Задание 6.</w:t>
      </w:r>
    </w:p>
    <w:p w:rsidR="0094194E" w:rsidRDefault="00567202" w:rsidP="00567202">
      <w:pPr>
        <w:pStyle w:val="a9"/>
        <w:spacing w:before="0" w:beforeAutospacing="0" w:after="0" w:afterAutospacing="0"/>
        <w:jc w:val="both"/>
        <w:rPr>
          <w:color w:val="000000"/>
        </w:rPr>
      </w:pPr>
      <w:r>
        <w:rPr>
          <w:color w:val="000000"/>
        </w:rPr>
        <w:t xml:space="preserve">     Вы -</w:t>
      </w:r>
      <w:r w:rsidRPr="0052653C">
        <w:rPr>
          <w:color w:val="000000"/>
        </w:rPr>
        <w:t xml:space="preserve"> член группы по разработке стратегического направления развития организации. Какие факторы внешней и внутренней среды необходимо проанализировать и оценить? Почему?</w:t>
      </w:r>
    </w:p>
    <w:p w:rsidR="0094194E" w:rsidRDefault="0094194E" w:rsidP="0094194E">
      <w:pPr>
        <w:pStyle w:val="a9"/>
        <w:spacing w:before="0" w:beforeAutospacing="0" w:after="0" w:afterAutospacing="0"/>
        <w:jc w:val="both"/>
        <w:rPr>
          <w:b/>
          <w:color w:val="000000"/>
        </w:rPr>
      </w:pPr>
    </w:p>
    <w:p w:rsidR="0094194E" w:rsidRDefault="00567202" w:rsidP="0094194E">
      <w:pPr>
        <w:pStyle w:val="a9"/>
        <w:spacing w:before="0" w:beforeAutospacing="0" w:after="0" w:afterAutospacing="0"/>
        <w:jc w:val="both"/>
        <w:rPr>
          <w:b/>
          <w:i/>
          <w:color w:val="000000"/>
        </w:rPr>
      </w:pPr>
      <w:r w:rsidRPr="00B31B35">
        <w:rPr>
          <w:b/>
          <w:color w:val="000000"/>
        </w:rPr>
        <w:t>Задание 7.</w:t>
      </w:r>
      <w:r>
        <w:rPr>
          <w:b/>
          <w:color w:val="000000"/>
        </w:rPr>
        <w:t xml:space="preserve"> </w:t>
      </w:r>
      <w:r w:rsidRPr="00861C82">
        <w:rPr>
          <w:b/>
          <w:i/>
          <w:color w:val="000000"/>
        </w:rPr>
        <w:t>Ситуационная задача. Ситуация Концерн «Энергия».</w:t>
      </w:r>
    </w:p>
    <w:p w:rsidR="0094194E" w:rsidRDefault="0094194E" w:rsidP="0094194E">
      <w:pPr>
        <w:pStyle w:val="a9"/>
        <w:spacing w:before="0" w:beforeAutospacing="0" w:after="0" w:afterAutospacing="0"/>
        <w:jc w:val="both"/>
      </w:pPr>
      <w:r>
        <w:t xml:space="preserve">       </w:t>
      </w:r>
      <w:r w:rsidR="00567202" w:rsidRPr="00861C82">
        <w:t>Успешный</w:t>
      </w:r>
      <w:r w:rsidR="00567202" w:rsidRPr="00861C82">
        <w:rPr>
          <w:spacing w:val="1"/>
        </w:rPr>
        <w:t xml:space="preserve"> </w:t>
      </w:r>
      <w:r w:rsidR="00567202" w:rsidRPr="00861C82">
        <w:t>вариант</w:t>
      </w:r>
      <w:r w:rsidR="00567202" w:rsidRPr="00861C82">
        <w:rPr>
          <w:spacing w:val="1"/>
        </w:rPr>
        <w:t xml:space="preserve"> </w:t>
      </w:r>
      <w:r w:rsidR="00567202" w:rsidRPr="00861C82">
        <w:t>конверсии</w:t>
      </w:r>
      <w:r w:rsidR="00567202" w:rsidRPr="00861C82">
        <w:rPr>
          <w:spacing w:val="1"/>
        </w:rPr>
        <w:t xml:space="preserve"> </w:t>
      </w:r>
      <w:r w:rsidR="00567202" w:rsidRPr="00861C82">
        <w:t>и</w:t>
      </w:r>
      <w:r w:rsidR="00567202" w:rsidRPr="00861C82">
        <w:rPr>
          <w:spacing w:val="1"/>
        </w:rPr>
        <w:t xml:space="preserve"> </w:t>
      </w:r>
      <w:r w:rsidR="00567202" w:rsidRPr="00861C82">
        <w:t>вхождения</w:t>
      </w:r>
      <w:r w:rsidR="00567202" w:rsidRPr="00861C82">
        <w:rPr>
          <w:spacing w:val="1"/>
        </w:rPr>
        <w:t xml:space="preserve"> </w:t>
      </w:r>
      <w:r w:rsidR="00567202" w:rsidRPr="00861C82">
        <w:t>в</w:t>
      </w:r>
      <w:r w:rsidR="00567202" w:rsidRPr="00861C82">
        <w:rPr>
          <w:spacing w:val="1"/>
        </w:rPr>
        <w:t xml:space="preserve"> </w:t>
      </w:r>
      <w:r w:rsidR="00567202" w:rsidRPr="00861C82">
        <w:t>рынок</w:t>
      </w:r>
      <w:r w:rsidR="00567202" w:rsidRPr="00861C82">
        <w:rPr>
          <w:spacing w:val="1"/>
        </w:rPr>
        <w:t xml:space="preserve"> </w:t>
      </w:r>
      <w:r w:rsidR="00567202" w:rsidRPr="00861C82">
        <w:t>крупного</w:t>
      </w:r>
      <w:r w:rsidR="00567202" w:rsidRPr="00861C82">
        <w:rPr>
          <w:spacing w:val="1"/>
        </w:rPr>
        <w:t xml:space="preserve"> </w:t>
      </w:r>
      <w:r w:rsidR="00567202" w:rsidRPr="00861C82">
        <w:t>предприятия</w:t>
      </w:r>
      <w:r w:rsidR="00567202" w:rsidRPr="00861C82">
        <w:rPr>
          <w:spacing w:val="1"/>
        </w:rPr>
        <w:t xml:space="preserve"> </w:t>
      </w:r>
      <w:r w:rsidR="00567202" w:rsidRPr="00861C82">
        <w:t>продемонстрировал</w:t>
      </w:r>
      <w:r w:rsidR="00567202" w:rsidRPr="00861C82">
        <w:rPr>
          <w:spacing w:val="60"/>
        </w:rPr>
        <w:t xml:space="preserve"> </w:t>
      </w:r>
      <w:r w:rsidR="00567202" w:rsidRPr="00861C82">
        <w:t>воронежский</w:t>
      </w:r>
      <w:r w:rsidR="00567202" w:rsidRPr="00861C82">
        <w:rPr>
          <w:spacing w:val="60"/>
        </w:rPr>
        <w:t xml:space="preserve"> </w:t>
      </w:r>
      <w:r w:rsidR="00567202" w:rsidRPr="00861C82">
        <w:t>концерн</w:t>
      </w:r>
      <w:r w:rsidR="00567202" w:rsidRPr="00861C82">
        <w:rPr>
          <w:spacing w:val="60"/>
        </w:rPr>
        <w:t xml:space="preserve"> </w:t>
      </w:r>
      <w:r w:rsidR="00567202" w:rsidRPr="00861C82">
        <w:t>«Энергия».</w:t>
      </w:r>
      <w:r w:rsidR="00567202" w:rsidRPr="00861C82">
        <w:rPr>
          <w:spacing w:val="60"/>
        </w:rPr>
        <w:t xml:space="preserve"> </w:t>
      </w:r>
      <w:r w:rsidR="00567202" w:rsidRPr="00861C82">
        <w:t>За</w:t>
      </w:r>
      <w:r w:rsidR="00567202" w:rsidRPr="00861C82">
        <w:rPr>
          <w:spacing w:val="60"/>
        </w:rPr>
        <w:t xml:space="preserve"> </w:t>
      </w:r>
      <w:r w:rsidR="00567202" w:rsidRPr="00861C82">
        <w:t>6</w:t>
      </w:r>
      <w:r w:rsidR="00567202" w:rsidRPr="00861C82">
        <w:rPr>
          <w:spacing w:val="1"/>
        </w:rPr>
        <w:t xml:space="preserve"> </w:t>
      </w:r>
      <w:r w:rsidR="00567202" w:rsidRPr="00861C82">
        <w:t>лет</w:t>
      </w:r>
      <w:r w:rsidR="00567202" w:rsidRPr="00861C82">
        <w:rPr>
          <w:spacing w:val="13"/>
        </w:rPr>
        <w:t xml:space="preserve"> </w:t>
      </w:r>
      <w:r w:rsidR="00567202" w:rsidRPr="00861C82">
        <w:t>он</w:t>
      </w:r>
      <w:r w:rsidR="00567202" w:rsidRPr="00861C82">
        <w:rPr>
          <w:spacing w:val="16"/>
        </w:rPr>
        <w:t xml:space="preserve"> </w:t>
      </w:r>
      <w:r w:rsidR="00567202" w:rsidRPr="00861C82">
        <w:t>удвоил</w:t>
      </w:r>
      <w:r w:rsidR="00567202" w:rsidRPr="00861C82">
        <w:rPr>
          <w:spacing w:val="12"/>
        </w:rPr>
        <w:t xml:space="preserve"> </w:t>
      </w:r>
      <w:r w:rsidR="00567202" w:rsidRPr="00861C82">
        <w:t>выпуск</w:t>
      </w:r>
      <w:r w:rsidR="00567202" w:rsidRPr="00861C82">
        <w:rPr>
          <w:spacing w:val="16"/>
        </w:rPr>
        <w:t xml:space="preserve"> </w:t>
      </w:r>
      <w:r w:rsidR="00567202" w:rsidRPr="00861C82">
        <w:t>продукции,</w:t>
      </w:r>
      <w:r w:rsidR="00567202" w:rsidRPr="00861C82">
        <w:rPr>
          <w:spacing w:val="14"/>
        </w:rPr>
        <w:t xml:space="preserve"> </w:t>
      </w:r>
      <w:r w:rsidR="00567202" w:rsidRPr="00861C82">
        <w:t>утроил</w:t>
      </w:r>
      <w:r w:rsidR="00567202" w:rsidRPr="00861C82">
        <w:rPr>
          <w:spacing w:val="13"/>
        </w:rPr>
        <w:t xml:space="preserve"> </w:t>
      </w:r>
      <w:r w:rsidR="00567202" w:rsidRPr="00861C82">
        <w:t>объемы</w:t>
      </w:r>
      <w:r w:rsidR="00567202" w:rsidRPr="00861C82">
        <w:rPr>
          <w:spacing w:val="17"/>
        </w:rPr>
        <w:t xml:space="preserve"> </w:t>
      </w:r>
      <w:r w:rsidR="00567202" w:rsidRPr="00861C82">
        <w:t>научно-исследовательских</w:t>
      </w:r>
      <w:r w:rsidR="00567202" w:rsidRPr="00861C82">
        <w:rPr>
          <w:spacing w:val="-57"/>
        </w:rPr>
        <w:t xml:space="preserve"> </w:t>
      </w:r>
      <w:r w:rsidR="00567202" w:rsidRPr="00861C82">
        <w:t>и</w:t>
      </w:r>
      <w:r w:rsidR="00567202" w:rsidRPr="00861C82">
        <w:rPr>
          <w:spacing w:val="1"/>
        </w:rPr>
        <w:t xml:space="preserve"> </w:t>
      </w:r>
      <w:r w:rsidR="00567202" w:rsidRPr="00861C82">
        <w:t>опытно-конструкторских</w:t>
      </w:r>
      <w:r w:rsidR="00567202" w:rsidRPr="00861C82">
        <w:rPr>
          <w:spacing w:val="1"/>
        </w:rPr>
        <w:t xml:space="preserve"> </w:t>
      </w:r>
      <w:r w:rsidR="00567202" w:rsidRPr="00861C82">
        <w:t>работ,</w:t>
      </w:r>
      <w:r w:rsidR="00567202" w:rsidRPr="00861C82">
        <w:rPr>
          <w:spacing w:val="1"/>
        </w:rPr>
        <w:t xml:space="preserve"> </w:t>
      </w:r>
      <w:r w:rsidR="00567202" w:rsidRPr="00861C82">
        <w:t>в</w:t>
      </w:r>
      <w:r w:rsidR="00567202" w:rsidRPr="00861C82">
        <w:rPr>
          <w:spacing w:val="1"/>
        </w:rPr>
        <w:t xml:space="preserve"> </w:t>
      </w:r>
      <w:r w:rsidR="00567202" w:rsidRPr="00861C82">
        <w:t>четыре</w:t>
      </w:r>
      <w:r w:rsidR="00567202" w:rsidRPr="00861C82">
        <w:rPr>
          <w:spacing w:val="1"/>
        </w:rPr>
        <w:t xml:space="preserve"> </w:t>
      </w:r>
      <w:r w:rsidR="00567202" w:rsidRPr="00861C82">
        <w:t>с</w:t>
      </w:r>
      <w:r w:rsidR="00567202" w:rsidRPr="00861C82">
        <w:rPr>
          <w:spacing w:val="1"/>
        </w:rPr>
        <w:t xml:space="preserve"> </w:t>
      </w:r>
      <w:r w:rsidR="00567202" w:rsidRPr="00861C82">
        <w:t>лишним</w:t>
      </w:r>
      <w:r w:rsidR="00567202" w:rsidRPr="00861C82">
        <w:rPr>
          <w:spacing w:val="1"/>
        </w:rPr>
        <w:t xml:space="preserve"> </w:t>
      </w:r>
      <w:r w:rsidR="00567202" w:rsidRPr="00861C82">
        <w:t>раза</w:t>
      </w:r>
      <w:r w:rsidR="00567202" w:rsidRPr="00861C82">
        <w:rPr>
          <w:spacing w:val="1"/>
        </w:rPr>
        <w:t xml:space="preserve"> </w:t>
      </w:r>
      <w:r w:rsidR="00567202" w:rsidRPr="00861C82">
        <w:t>увеличил</w:t>
      </w:r>
      <w:r w:rsidR="00567202" w:rsidRPr="00861C82">
        <w:rPr>
          <w:spacing w:val="1"/>
        </w:rPr>
        <w:t xml:space="preserve"> </w:t>
      </w:r>
      <w:r w:rsidR="00567202" w:rsidRPr="00861C82">
        <w:t>производство товаров народного потребления. Концерну удалось сохранить</w:t>
      </w:r>
      <w:r w:rsidR="00567202" w:rsidRPr="00861C82">
        <w:rPr>
          <w:spacing w:val="1"/>
        </w:rPr>
        <w:t xml:space="preserve"> </w:t>
      </w:r>
      <w:r w:rsidR="00567202" w:rsidRPr="00861C82">
        <w:t>темпы жилищного и социального строительства, своими силами построить</w:t>
      </w:r>
      <w:r w:rsidR="00567202" w:rsidRPr="00861C82">
        <w:rPr>
          <w:spacing w:val="1"/>
        </w:rPr>
        <w:t xml:space="preserve"> </w:t>
      </w:r>
      <w:r w:rsidR="00567202" w:rsidRPr="00861C82">
        <w:t>кирпичный</w:t>
      </w:r>
      <w:r w:rsidR="00567202" w:rsidRPr="00861C82">
        <w:rPr>
          <w:spacing w:val="-3"/>
        </w:rPr>
        <w:t xml:space="preserve"> </w:t>
      </w:r>
      <w:r w:rsidR="00567202" w:rsidRPr="00861C82">
        <w:t>завод.</w:t>
      </w:r>
      <w:r w:rsidR="00567202" w:rsidRPr="00861C82">
        <w:rPr>
          <w:spacing w:val="-1"/>
        </w:rPr>
        <w:t xml:space="preserve"> </w:t>
      </w:r>
      <w:r w:rsidR="00567202" w:rsidRPr="00861C82">
        <w:t>И</w:t>
      </w:r>
      <w:r w:rsidR="00567202" w:rsidRPr="00861C82">
        <w:rPr>
          <w:spacing w:val="-1"/>
        </w:rPr>
        <w:t xml:space="preserve"> </w:t>
      </w:r>
      <w:r w:rsidR="00567202" w:rsidRPr="00861C82">
        <w:t>все</w:t>
      </w:r>
      <w:r w:rsidR="00567202" w:rsidRPr="00861C82">
        <w:rPr>
          <w:spacing w:val="-1"/>
        </w:rPr>
        <w:t xml:space="preserve"> </w:t>
      </w:r>
      <w:r w:rsidR="00567202" w:rsidRPr="00861C82">
        <w:t>это при</w:t>
      </w:r>
      <w:r w:rsidR="00567202" w:rsidRPr="00861C82">
        <w:rPr>
          <w:spacing w:val="1"/>
        </w:rPr>
        <w:t xml:space="preserve"> </w:t>
      </w:r>
      <w:r w:rsidR="00567202" w:rsidRPr="00861C82">
        <w:t>неизменной</w:t>
      </w:r>
      <w:r w:rsidR="00567202" w:rsidRPr="00861C82">
        <w:rPr>
          <w:spacing w:val="7"/>
        </w:rPr>
        <w:t xml:space="preserve"> </w:t>
      </w:r>
      <w:r w:rsidR="00567202" w:rsidRPr="00861C82">
        <w:t>численности</w:t>
      </w:r>
      <w:r w:rsidR="00567202" w:rsidRPr="00861C82">
        <w:rPr>
          <w:spacing w:val="1"/>
        </w:rPr>
        <w:t xml:space="preserve"> </w:t>
      </w:r>
      <w:r w:rsidR="00567202" w:rsidRPr="00861C82">
        <w:t>работающих.</w:t>
      </w:r>
    </w:p>
    <w:p w:rsidR="0094194E" w:rsidRDefault="0094194E" w:rsidP="0094194E">
      <w:pPr>
        <w:pStyle w:val="a9"/>
        <w:spacing w:before="0" w:beforeAutospacing="0" w:after="0" w:afterAutospacing="0"/>
        <w:jc w:val="both"/>
      </w:pPr>
      <w:r>
        <w:t xml:space="preserve">        </w:t>
      </w:r>
      <w:r w:rsidR="00567202" w:rsidRPr="00861C82">
        <w:t>В</w:t>
      </w:r>
      <w:r w:rsidR="00567202" w:rsidRPr="00861C82">
        <w:rPr>
          <w:spacing w:val="1"/>
        </w:rPr>
        <w:t xml:space="preserve"> </w:t>
      </w:r>
      <w:r w:rsidR="00567202" w:rsidRPr="00861C82">
        <w:t>«Энергии»</w:t>
      </w:r>
      <w:r w:rsidR="00567202" w:rsidRPr="00861C82">
        <w:rPr>
          <w:spacing w:val="1"/>
        </w:rPr>
        <w:t xml:space="preserve"> </w:t>
      </w:r>
      <w:r w:rsidR="00567202" w:rsidRPr="00861C82">
        <w:t>задумались</w:t>
      </w:r>
      <w:r w:rsidR="00567202" w:rsidRPr="00861C82">
        <w:rPr>
          <w:spacing w:val="1"/>
        </w:rPr>
        <w:t xml:space="preserve"> </w:t>
      </w:r>
      <w:r w:rsidR="00567202" w:rsidRPr="00861C82">
        <w:t>над</w:t>
      </w:r>
      <w:r w:rsidR="00567202" w:rsidRPr="00861C82">
        <w:rPr>
          <w:spacing w:val="1"/>
        </w:rPr>
        <w:t xml:space="preserve"> </w:t>
      </w:r>
      <w:r w:rsidR="00567202" w:rsidRPr="00861C82">
        <w:t>неизбежностью</w:t>
      </w:r>
      <w:r w:rsidR="00567202" w:rsidRPr="00861C82">
        <w:rPr>
          <w:spacing w:val="1"/>
        </w:rPr>
        <w:t xml:space="preserve"> </w:t>
      </w:r>
      <w:r w:rsidR="00567202" w:rsidRPr="00861C82">
        <w:t>конверсии</w:t>
      </w:r>
      <w:r w:rsidR="00567202" w:rsidRPr="00861C82">
        <w:rPr>
          <w:spacing w:val="61"/>
        </w:rPr>
        <w:t xml:space="preserve"> </w:t>
      </w:r>
      <w:r w:rsidR="00567202" w:rsidRPr="00861C82">
        <w:t>раньше</w:t>
      </w:r>
      <w:r w:rsidR="00567202" w:rsidRPr="00861C82">
        <w:rPr>
          <w:spacing w:val="1"/>
        </w:rPr>
        <w:t xml:space="preserve"> </w:t>
      </w:r>
      <w:r w:rsidR="00567202" w:rsidRPr="00861C82">
        <w:rPr>
          <w:spacing w:val="-5"/>
        </w:rPr>
        <w:t>других, и, пользуясь льготами, положенными «чистым» оборонщикам</w:t>
      </w:r>
      <w:r w:rsidR="00567202" w:rsidRPr="00861C82">
        <w:rPr>
          <w:b/>
          <w:spacing w:val="-5"/>
        </w:rPr>
        <w:t xml:space="preserve">, </w:t>
      </w:r>
      <w:r w:rsidR="00567202" w:rsidRPr="00861C82">
        <w:rPr>
          <w:spacing w:val="-4"/>
        </w:rPr>
        <w:t>коллектив</w:t>
      </w:r>
      <w:r w:rsidR="00567202" w:rsidRPr="00861C82">
        <w:rPr>
          <w:spacing w:val="-57"/>
        </w:rPr>
        <w:t xml:space="preserve">        </w:t>
      </w:r>
      <w:r w:rsidR="00567202" w:rsidRPr="00861C82">
        <w:t>концерна был вынужден постоянно решать проблему выживания. Годы ушли</w:t>
      </w:r>
      <w:r w:rsidR="00567202" w:rsidRPr="00861C82">
        <w:rPr>
          <w:spacing w:val="1"/>
        </w:rPr>
        <w:t xml:space="preserve"> </w:t>
      </w:r>
      <w:r w:rsidR="00567202" w:rsidRPr="00861C82">
        <w:t>на</w:t>
      </w:r>
      <w:r w:rsidR="00567202" w:rsidRPr="00861C82">
        <w:rPr>
          <w:spacing w:val="1"/>
        </w:rPr>
        <w:t xml:space="preserve"> </w:t>
      </w:r>
      <w:r w:rsidR="00567202" w:rsidRPr="00861C82">
        <w:t>разработку</w:t>
      </w:r>
      <w:r w:rsidR="00567202" w:rsidRPr="00861C82">
        <w:rPr>
          <w:spacing w:val="1"/>
        </w:rPr>
        <w:t xml:space="preserve"> </w:t>
      </w:r>
      <w:r w:rsidR="00567202" w:rsidRPr="00861C82">
        <w:t>и</w:t>
      </w:r>
      <w:r w:rsidR="00567202" w:rsidRPr="00861C82">
        <w:rPr>
          <w:spacing w:val="1"/>
        </w:rPr>
        <w:t xml:space="preserve"> </w:t>
      </w:r>
      <w:r w:rsidR="00567202" w:rsidRPr="00861C82">
        <w:t>реализацию</w:t>
      </w:r>
      <w:r w:rsidR="00567202" w:rsidRPr="00861C82">
        <w:rPr>
          <w:spacing w:val="1"/>
        </w:rPr>
        <w:t xml:space="preserve"> </w:t>
      </w:r>
      <w:r w:rsidR="00567202" w:rsidRPr="00861C82">
        <w:t>комплексной</w:t>
      </w:r>
      <w:r w:rsidR="00567202" w:rsidRPr="00861C82">
        <w:rPr>
          <w:spacing w:val="1"/>
        </w:rPr>
        <w:t xml:space="preserve"> </w:t>
      </w:r>
      <w:r w:rsidR="00567202" w:rsidRPr="00861C82">
        <w:t>программы,</w:t>
      </w:r>
      <w:r w:rsidR="00567202" w:rsidRPr="00861C82">
        <w:rPr>
          <w:spacing w:val="1"/>
        </w:rPr>
        <w:t xml:space="preserve"> </w:t>
      </w:r>
      <w:r w:rsidR="00567202" w:rsidRPr="00861C82">
        <w:t>в</w:t>
      </w:r>
      <w:r w:rsidR="00567202" w:rsidRPr="00861C82">
        <w:rPr>
          <w:spacing w:val="60"/>
        </w:rPr>
        <w:t xml:space="preserve"> </w:t>
      </w:r>
      <w:r w:rsidR="00567202" w:rsidRPr="00861C82">
        <w:t>основу</w:t>
      </w:r>
      <w:r w:rsidR="00567202" w:rsidRPr="00861C82">
        <w:rPr>
          <w:spacing w:val="60"/>
        </w:rPr>
        <w:t xml:space="preserve"> </w:t>
      </w:r>
      <w:r w:rsidR="00567202" w:rsidRPr="00861C82">
        <w:t>которой</w:t>
      </w:r>
      <w:r w:rsidR="00567202" w:rsidRPr="00861C82">
        <w:rPr>
          <w:spacing w:val="1"/>
        </w:rPr>
        <w:t xml:space="preserve"> </w:t>
      </w:r>
      <w:r w:rsidR="00567202" w:rsidRPr="00861C82">
        <w:t>были</w:t>
      </w:r>
      <w:r w:rsidR="00567202" w:rsidRPr="00861C82">
        <w:rPr>
          <w:spacing w:val="53"/>
        </w:rPr>
        <w:t xml:space="preserve"> </w:t>
      </w:r>
      <w:r w:rsidR="00567202" w:rsidRPr="00861C82">
        <w:t>положены</w:t>
      </w:r>
      <w:r w:rsidR="00567202" w:rsidRPr="00861C82">
        <w:rPr>
          <w:spacing w:val="52"/>
        </w:rPr>
        <w:t xml:space="preserve"> </w:t>
      </w:r>
      <w:r w:rsidR="00567202" w:rsidRPr="00861C82">
        <w:t>известные</w:t>
      </w:r>
      <w:r w:rsidR="00567202" w:rsidRPr="00861C82">
        <w:rPr>
          <w:spacing w:val="58"/>
        </w:rPr>
        <w:t xml:space="preserve"> </w:t>
      </w:r>
      <w:r w:rsidR="00567202" w:rsidRPr="00861C82">
        <w:t>направления</w:t>
      </w:r>
      <w:r w:rsidR="00567202" w:rsidRPr="00861C82">
        <w:rPr>
          <w:spacing w:val="49"/>
        </w:rPr>
        <w:t xml:space="preserve"> </w:t>
      </w:r>
      <w:r w:rsidR="00567202" w:rsidRPr="00861C82">
        <w:t>мировой</w:t>
      </w:r>
      <w:r w:rsidR="00567202" w:rsidRPr="00861C82">
        <w:rPr>
          <w:spacing w:val="57"/>
        </w:rPr>
        <w:t xml:space="preserve"> </w:t>
      </w:r>
      <w:r w:rsidR="00567202" w:rsidRPr="00861C82">
        <w:t>экономической</w:t>
      </w:r>
      <w:r w:rsidR="00567202" w:rsidRPr="00861C82">
        <w:rPr>
          <w:spacing w:val="59"/>
        </w:rPr>
        <w:t xml:space="preserve"> </w:t>
      </w:r>
      <w:r w:rsidR="00567202" w:rsidRPr="00861C82">
        <w:t>науки</w:t>
      </w:r>
      <w:r w:rsidR="00567202" w:rsidRPr="00861C82">
        <w:rPr>
          <w:spacing w:val="46"/>
        </w:rPr>
        <w:t xml:space="preserve"> </w:t>
      </w:r>
      <w:r w:rsidR="00567202" w:rsidRPr="00861C82">
        <w:t>- «теория</w:t>
      </w:r>
      <w:r w:rsidR="00567202" w:rsidRPr="00861C82">
        <w:rPr>
          <w:spacing w:val="1"/>
        </w:rPr>
        <w:t xml:space="preserve"> </w:t>
      </w:r>
      <w:r w:rsidR="00567202" w:rsidRPr="00861C82">
        <w:t>успеха»</w:t>
      </w:r>
      <w:r w:rsidR="00567202" w:rsidRPr="00861C82">
        <w:rPr>
          <w:spacing w:val="1"/>
        </w:rPr>
        <w:t xml:space="preserve"> </w:t>
      </w:r>
      <w:r w:rsidR="00567202" w:rsidRPr="00861C82">
        <w:t>и</w:t>
      </w:r>
      <w:r w:rsidR="00567202" w:rsidRPr="00861C82">
        <w:rPr>
          <w:spacing w:val="1"/>
        </w:rPr>
        <w:t xml:space="preserve"> </w:t>
      </w:r>
      <w:r w:rsidR="00567202" w:rsidRPr="00861C82">
        <w:t>«управление</w:t>
      </w:r>
      <w:r w:rsidR="00567202" w:rsidRPr="00861C82">
        <w:rPr>
          <w:spacing w:val="1"/>
        </w:rPr>
        <w:t xml:space="preserve"> </w:t>
      </w:r>
      <w:r w:rsidR="00567202" w:rsidRPr="00861C82">
        <w:t>на</w:t>
      </w:r>
      <w:r w:rsidR="00567202" w:rsidRPr="00861C82">
        <w:rPr>
          <w:spacing w:val="1"/>
        </w:rPr>
        <w:t xml:space="preserve"> </w:t>
      </w:r>
      <w:r w:rsidR="00567202" w:rsidRPr="00861C82">
        <w:t>спаде».</w:t>
      </w:r>
      <w:r w:rsidR="00567202" w:rsidRPr="00861C82">
        <w:rPr>
          <w:spacing w:val="1"/>
        </w:rPr>
        <w:t xml:space="preserve"> </w:t>
      </w:r>
      <w:r w:rsidR="00567202" w:rsidRPr="00861C82">
        <w:t>Первым</w:t>
      </w:r>
      <w:r w:rsidR="00567202" w:rsidRPr="00861C82">
        <w:rPr>
          <w:spacing w:val="1"/>
        </w:rPr>
        <w:t xml:space="preserve"> </w:t>
      </w:r>
      <w:r w:rsidR="00567202" w:rsidRPr="00861C82">
        <w:t>серьезным</w:t>
      </w:r>
      <w:r w:rsidR="00567202" w:rsidRPr="00861C82">
        <w:rPr>
          <w:spacing w:val="1"/>
        </w:rPr>
        <w:t xml:space="preserve"> </w:t>
      </w:r>
      <w:r w:rsidR="00567202" w:rsidRPr="00861C82">
        <w:t>шагом</w:t>
      </w:r>
      <w:r w:rsidR="00567202" w:rsidRPr="00861C82">
        <w:rPr>
          <w:spacing w:val="1"/>
        </w:rPr>
        <w:t xml:space="preserve"> </w:t>
      </w:r>
      <w:r w:rsidR="00567202" w:rsidRPr="00861C82">
        <w:t>в</w:t>
      </w:r>
      <w:r w:rsidR="00567202" w:rsidRPr="00861C82">
        <w:rPr>
          <w:spacing w:val="1"/>
        </w:rPr>
        <w:t xml:space="preserve"> </w:t>
      </w:r>
      <w:r w:rsidR="00567202" w:rsidRPr="00861C82">
        <w:t>реорганизации</w:t>
      </w:r>
      <w:r w:rsidR="00567202" w:rsidRPr="00861C82">
        <w:rPr>
          <w:spacing w:val="1"/>
        </w:rPr>
        <w:t xml:space="preserve"> </w:t>
      </w:r>
      <w:r w:rsidR="00567202" w:rsidRPr="00861C82">
        <w:t>концерна</w:t>
      </w:r>
      <w:r w:rsidR="00567202" w:rsidRPr="00861C82">
        <w:rPr>
          <w:spacing w:val="1"/>
        </w:rPr>
        <w:t xml:space="preserve"> </w:t>
      </w:r>
      <w:r w:rsidR="00567202" w:rsidRPr="00861C82">
        <w:t>стало</w:t>
      </w:r>
      <w:r w:rsidR="00567202" w:rsidRPr="00861C82">
        <w:rPr>
          <w:spacing w:val="1"/>
        </w:rPr>
        <w:t xml:space="preserve"> </w:t>
      </w:r>
      <w:r w:rsidR="00567202" w:rsidRPr="00861C82">
        <w:t>формирование</w:t>
      </w:r>
      <w:r w:rsidR="00567202" w:rsidRPr="00861C82">
        <w:rPr>
          <w:spacing w:val="1"/>
        </w:rPr>
        <w:t xml:space="preserve"> </w:t>
      </w:r>
      <w:r w:rsidR="00567202" w:rsidRPr="00861C82">
        <w:t>научно-</w:t>
      </w:r>
      <w:r w:rsidR="00567202" w:rsidRPr="00861C82">
        <w:rPr>
          <w:spacing w:val="1"/>
        </w:rPr>
        <w:t xml:space="preserve"> </w:t>
      </w:r>
      <w:r w:rsidR="00567202" w:rsidRPr="00861C82">
        <w:t>производственных</w:t>
      </w:r>
      <w:r w:rsidR="00567202" w:rsidRPr="00861C82">
        <w:rPr>
          <w:spacing w:val="1"/>
        </w:rPr>
        <w:t xml:space="preserve"> </w:t>
      </w:r>
      <w:r w:rsidR="00567202" w:rsidRPr="00861C82">
        <w:t>комплексов</w:t>
      </w:r>
      <w:r w:rsidR="00567202" w:rsidRPr="00861C82">
        <w:rPr>
          <w:spacing w:val="1"/>
        </w:rPr>
        <w:t xml:space="preserve"> </w:t>
      </w:r>
      <w:r w:rsidR="00567202" w:rsidRPr="00861C82">
        <w:t>(НПК).</w:t>
      </w:r>
      <w:r w:rsidR="00567202" w:rsidRPr="00861C82">
        <w:rPr>
          <w:spacing w:val="1"/>
        </w:rPr>
        <w:t xml:space="preserve"> </w:t>
      </w:r>
      <w:r w:rsidR="00567202" w:rsidRPr="00861C82">
        <w:t>Для</w:t>
      </w:r>
      <w:r w:rsidR="00567202" w:rsidRPr="00861C82">
        <w:rPr>
          <w:spacing w:val="1"/>
        </w:rPr>
        <w:t xml:space="preserve"> </w:t>
      </w:r>
      <w:r w:rsidR="00567202" w:rsidRPr="00861C82">
        <w:t>промышленности</w:t>
      </w:r>
      <w:r w:rsidR="00567202" w:rsidRPr="00861C82">
        <w:rPr>
          <w:spacing w:val="1"/>
        </w:rPr>
        <w:t xml:space="preserve"> </w:t>
      </w:r>
      <w:r w:rsidR="00567202" w:rsidRPr="00861C82">
        <w:t>России</w:t>
      </w:r>
      <w:r w:rsidR="00567202" w:rsidRPr="00861C82">
        <w:rPr>
          <w:spacing w:val="1"/>
        </w:rPr>
        <w:t xml:space="preserve"> </w:t>
      </w:r>
      <w:r w:rsidR="00567202" w:rsidRPr="00861C82">
        <w:t>НПК</w:t>
      </w:r>
      <w:r w:rsidR="00567202" w:rsidRPr="00861C82">
        <w:rPr>
          <w:spacing w:val="1"/>
        </w:rPr>
        <w:t xml:space="preserve"> </w:t>
      </w:r>
      <w:r w:rsidR="00567202" w:rsidRPr="00861C82">
        <w:t>на</w:t>
      </w:r>
      <w:r w:rsidR="00567202" w:rsidRPr="00861C82">
        <w:rPr>
          <w:spacing w:val="1"/>
        </w:rPr>
        <w:t xml:space="preserve"> </w:t>
      </w:r>
      <w:r w:rsidR="00567202" w:rsidRPr="00861C82">
        <w:t>базе</w:t>
      </w:r>
      <w:r w:rsidR="00567202" w:rsidRPr="00861C82">
        <w:rPr>
          <w:spacing w:val="1"/>
        </w:rPr>
        <w:t xml:space="preserve"> </w:t>
      </w:r>
      <w:r w:rsidR="00567202" w:rsidRPr="00861C82">
        <w:t>конструкторских</w:t>
      </w:r>
      <w:r w:rsidR="00567202" w:rsidRPr="00861C82">
        <w:rPr>
          <w:spacing w:val="58"/>
        </w:rPr>
        <w:t xml:space="preserve"> </w:t>
      </w:r>
      <w:r w:rsidR="00567202" w:rsidRPr="00861C82">
        <w:t>отделов</w:t>
      </w:r>
      <w:r w:rsidR="00567202" w:rsidRPr="00861C82">
        <w:rPr>
          <w:spacing w:val="49"/>
        </w:rPr>
        <w:t xml:space="preserve"> </w:t>
      </w:r>
      <w:r w:rsidR="00567202" w:rsidRPr="00861C82">
        <w:t>и</w:t>
      </w:r>
      <w:r w:rsidR="00567202" w:rsidRPr="00861C82">
        <w:rPr>
          <w:spacing w:val="55"/>
        </w:rPr>
        <w:t xml:space="preserve"> </w:t>
      </w:r>
      <w:r w:rsidR="00567202" w:rsidRPr="00861C82">
        <w:t>производственных</w:t>
      </w:r>
      <w:r w:rsidR="00567202" w:rsidRPr="00861C82">
        <w:rPr>
          <w:spacing w:val="52"/>
        </w:rPr>
        <w:t xml:space="preserve"> </w:t>
      </w:r>
      <w:r w:rsidR="00567202" w:rsidRPr="00861C82">
        <w:t>цехов</w:t>
      </w:r>
      <w:r w:rsidR="00567202" w:rsidRPr="00861C82">
        <w:rPr>
          <w:spacing w:val="57"/>
        </w:rPr>
        <w:t xml:space="preserve"> </w:t>
      </w:r>
      <w:r w:rsidR="00567202" w:rsidRPr="00861C82">
        <w:t>-</w:t>
      </w:r>
      <w:r w:rsidR="00567202" w:rsidRPr="00861C82">
        <w:rPr>
          <w:spacing w:val="53"/>
        </w:rPr>
        <w:t xml:space="preserve"> </w:t>
      </w:r>
      <w:r w:rsidR="00567202" w:rsidRPr="00861C82">
        <w:t>не</w:t>
      </w:r>
      <w:r w:rsidR="00567202" w:rsidRPr="00861C82">
        <w:rPr>
          <w:spacing w:val="56"/>
        </w:rPr>
        <w:t xml:space="preserve"> </w:t>
      </w:r>
      <w:r w:rsidR="00567202" w:rsidRPr="00861C82">
        <w:t>новинка.</w:t>
      </w:r>
      <w:r w:rsidR="00567202" w:rsidRPr="00861C82">
        <w:rPr>
          <w:spacing w:val="56"/>
        </w:rPr>
        <w:t xml:space="preserve"> </w:t>
      </w:r>
      <w:r w:rsidR="00567202" w:rsidRPr="00861C82">
        <w:t>Но</w:t>
      </w:r>
      <w:r w:rsidR="00567202" w:rsidRPr="00861C82">
        <w:rPr>
          <w:spacing w:val="56"/>
        </w:rPr>
        <w:t xml:space="preserve"> </w:t>
      </w:r>
      <w:r w:rsidR="00567202" w:rsidRPr="00861C82">
        <w:t>в «Энергии» довели эту идею до логического завершения, объединив научные,</w:t>
      </w:r>
      <w:r w:rsidR="00567202" w:rsidRPr="00861C82">
        <w:rPr>
          <w:spacing w:val="1"/>
        </w:rPr>
        <w:t xml:space="preserve"> </w:t>
      </w:r>
      <w:r w:rsidR="00567202" w:rsidRPr="00861C82">
        <w:t>производственные и экономические интересы. НПК занялись маркетингом:</w:t>
      </w:r>
      <w:r w:rsidR="00567202" w:rsidRPr="00861C82">
        <w:rPr>
          <w:spacing w:val="1"/>
        </w:rPr>
        <w:t xml:space="preserve"> </w:t>
      </w:r>
      <w:r w:rsidR="00567202" w:rsidRPr="00861C82">
        <w:t>изучением</w:t>
      </w:r>
      <w:r w:rsidR="00567202" w:rsidRPr="00861C82">
        <w:rPr>
          <w:spacing w:val="92"/>
        </w:rPr>
        <w:t xml:space="preserve"> </w:t>
      </w:r>
      <w:r w:rsidR="00567202" w:rsidRPr="00861C82">
        <w:t>спроса,</w:t>
      </w:r>
      <w:r w:rsidR="00567202" w:rsidRPr="00861C82">
        <w:rPr>
          <w:spacing w:val="93"/>
        </w:rPr>
        <w:t xml:space="preserve"> </w:t>
      </w:r>
      <w:r w:rsidR="00567202" w:rsidRPr="00861C82">
        <w:t>разработкой,</w:t>
      </w:r>
      <w:r w:rsidR="00567202" w:rsidRPr="00861C82">
        <w:rPr>
          <w:spacing w:val="90"/>
        </w:rPr>
        <w:t xml:space="preserve"> </w:t>
      </w:r>
      <w:r w:rsidR="00567202" w:rsidRPr="00861C82">
        <w:t>производством</w:t>
      </w:r>
      <w:r w:rsidR="00567202" w:rsidRPr="00861C82">
        <w:rPr>
          <w:spacing w:val="93"/>
        </w:rPr>
        <w:t xml:space="preserve"> </w:t>
      </w:r>
      <w:r w:rsidR="00567202" w:rsidRPr="00861C82">
        <w:t>и</w:t>
      </w:r>
      <w:r w:rsidR="00567202" w:rsidRPr="00861C82">
        <w:rPr>
          <w:spacing w:val="100"/>
        </w:rPr>
        <w:t xml:space="preserve"> </w:t>
      </w:r>
      <w:r w:rsidR="00567202" w:rsidRPr="00861C82">
        <w:t>сбытом</w:t>
      </w:r>
      <w:r w:rsidR="00567202" w:rsidRPr="00861C82">
        <w:rPr>
          <w:spacing w:val="94"/>
        </w:rPr>
        <w:t xml:space="preserve"> </w:t>
      </w:r>
      <w:r w:rsidR="00567202" w:rsidRPr="00861C82">
        <w:t xml:space="preserve">продукции. </w:t>
      </w:r>
    </w:p>
    <w:p w:rsidR="0094194E" w:rsidRDefault="0094194E" w:rsidP="0094194E">
      <w:pPr>
        <w:pStyle w:val="a9"/>
        <w:spacing w:before="0" w:beforeAutospacing="0" w:after="0" w:afterAutospacing="0"/>
        <w:jc w:val="both"/>
      </w:pPr>
      <w:r>
        <w:t xml:space="preserve">       </w:t>
      </w:r>
      <w:r w:rsidR="00567202" w:rsidRPr="00861C82">
        <w:t>В концерне было создано 20 НПК. На них легла основная тяжесть перехода с</w:t>
      </w:r>
      <w:r w:rsidR="00567202" w:rsidRPr="00861C82">
        <w:rPr>
          <w:spacing w:val="1"/>
        </w:rPr>
        <w:t xml:space="preserve"> </w:t>
      </w:r>
      <w:r w:rsidR="00567202" w:rsidRPr="00861C82">
        <w:t>военной продукции на мирную, и они справились с этой задачей. В 1989 г.</w:t>
      </w:r>
      <w:r w:rsidR="00567202" w:rsidRPr="00861C82">
        <w:rPr>
          <w:spacing w:val="1"/>
        </w:rPr>
        <w:t xml:space="preserve"> </w:t>
      </w:r>
      <w:r w:rsidR="00567202" w:rsidRPr="00861C82">
        <w:t>концерн</w:t>
      </w:r>
      <w:r w:rsidR="00567202" w:rsidRPr="00861C82">
        <w:rPr>
          <w:spacing w:val="-1"/>
        </w:rPr>
        <w:t xml:space="preserve"> </w:t>
      </w:r>
      <w:r w:rsidR="00567202" w:rsidRPr="00861C82">
        <w:t>выступил</w:t>
      </w:r>
      <w:r w:rsidR="00567202" w:rsidRPr="00861C82">
        <w:rPr>
          <w:spacing w:val="-1"/>
        </w:rPr>
        <w:t xml:space="preserve"> </w:t>
      </w:r>
      <w:r w:rsidR="00567202" w:rsidRPr="00861C82">
        <w:t>инициатором</w:t>
      </w:r>
      <w:r w:rsidR="00567202" w:rsidRPr="00861C82">
        <w:rPr>
          <w:spacing w:val="-1"/>
        </w:rPr>
        <w:t xml:space="preserve"> </w:t>
      </w:r>
      <w:r w:rsidR="00567202" w:rsidRPr="00861C82">
        <w:t>создания</w:t>
      </w:r>
      <w:r w:rsidR="00567202" w:rsidRPr="00861C82">
        <w:rPr>
          <w:spacing w:val="-3"/>
        </w:rPr>
        <w:t xml:space="preserve"> </w:t>
      </w:r>
      <w:r w:rsidR="00567202" w:rsidRPr="00861C82">
        <w:t>и</w:t>
      </w:r>
      <w:r w:rsidR="00567202" w:rsidRPr="00861C82">
        <w:rPr>
          <w:spacing w:val="42"/>
        </w:rPr>
        <w:t xml:space="preserve"> </w:t>
      </w:r>
      <w:r w:rsidR="00567202" w:rsidRPr="00861C82">
        <w:t>учредителем коммерческого</w:t>
      </w:r>
      <w:r w:rsidR="00567202" w:rsidRPr="00861C82">
        <w:rPr>
          <w:spacing w:val="1"/>
        </w:rPr>
        <w:t xml:space="preserve"> </w:t>
      </w:r>
      <w:r w:rsidR="00567202" w:rsidRPr="00861C82">
        <w:t>банка</w:t>
      </w:r>
      <w:r w:rsidR="00567202" w:rsidRPr="00861C82">
        <w:rPr>
          <w:spacing w:val="1"/>
        </w:rPr>
        <w:t xml:space="preserve"> </w:t>
      </w:r>
      <w:r w:rsidR="00567202" w:rsidRPr="00861C82">
        <w:t>«Энергия».</w:t>
      </w:r>
      <w:r w:rsidR="00567202" w:rsidRPr="00861C82">
        <w:rPr>
          <w:spacing w:val="1"/>
        </w:rPr>
        <w:t xml:space="preserve"> </w:t>
      </w:r>
      <w:r w:rsidR="00567202" w:rsidRPr="00861C82">
        <w:t>Открытие</w:t>
      </w:r>
      <w:r w:rsidR="00567202" w:rsidRPr="00861C82">
        <w:rPr>
          <w:spacing w:val="1"/>
        </w:rPr>
        <w:t xml:space="preserve"> </w:t>
      </w:r>
      <w:r w:rsidR="00567202" w:rsidRPr="00861C82">
        <w:t>банка</w:t>
      </w:r>
      <w:r w:rsidR="00567202" w:rsidRPr="00861C82">
        <w:rPr>
          <w:spacing w:val="1"/>
        </w:rPr>
        <w:t xml:space="preserve"> </w:t>
      </w:r>
      <w:r w:rsidR="00567202" w:rsidRPr="00861C82">
        <w:t>решило</w:t>
      </w:r>
      <w:r w:rsidR="00567202" w:rsidRPr="00861C82">
        <w:rPr>
          <w:spacing w:val="1"/>
        </w:rPr>
        <w:t xml:space="preserve"> </w:t>
      </w:r>
      <w:r w:rsidR="00567202" w:rsidRPr="00861C82">
        <w:t>проблему</w:t>
      </w:r>
      <w:r w:rsidR="00567202" w:rsidRPr="00861C82">
        <w:rPr>
          <w:spacing w:val="1"/>
        </w:rPr>
        <w:t xml:space="preserve"> </w:t>
      </w:r>
      <w:r w:rsidR="00567202" w:rsidRPr="00861C82">
        <w:t>финансовой</w:t>
      </w:r>
      <w:r w:rsidR="00567202" w:rsidRPr="00861C82">
        <w:rPr>
          <w:spacing w:val="-1"/>
        </w:rPr>
        <w:t xml:space="preserve"> </w:t>
      </w:r>
      <w:r w:rsidR="00567202" w:rsidRPr="00861C82">
        <w:t>самостоятельности</w:t>
      </w:r>
      <w:r w:rsidR="00567202" w:rsidRPr="00861C82">
        <w:rPr>
          <w:spacing w:val="-1"/>
        </w:rPr>
        <w:t xml:space="preserve"> </w:t>
      </w:r>
      <w:r w:rsidR="00567202" w:rsidRPr="00861C82">
        <w:t>подразделений</w:t>
      </w:r>
      <w:r w:rsidR="00567202" w:rsidRPr="00861C82">
        <w:rPr>
          <w:spacing w:val="-2"/>
        </w:rPr>
        <w:t xml:space="preserve"> </w:t>
      </w:r>
      <w:r w:rsidR="00567202" w:rsidRPr="00861C82">
        <w:t>концерна.</w:t>
      </w:r>
    </w:p>
    <w:p w:rsidR="0094194E" w:rsidRDefault="0094194E" w:rsidP="0094194E">
      <w:pPr>
        <w:pStyle w:val="a9"/>
        <w:spacing w:before="0" w:beforeAutospacing="0" w:after="0" w:afterAutospacing="0"/>
        <w:jc w:val="both"/>
      </w:pPr>
      <w:r>
        <w:t xml:space="preserve">        </w:t>
      </w:r>
      <w:r w:rsidR="00567202" w:rsidRPr="00861C82">
        <w:t>Работники концерна стали получать зарплату через свой банк, а это</w:t>
      </w:r>
      <w:r w:rsidR="00567202" w:rsidRPr="00861C82">
        <w:rPr>
          <w:spacing w:val="1"/>
        </w:rPr>
        <w:t xml:space="preserve"> </w:t>
      </w:r>
      <w:r w:rsidR="00567202" w:rsidRPr="00861C82">
        <w:t>позволило</w:t>
      </w:r>
      <w:r w:rsidR="00567202" w:rsidRPr="00861C82">
        <w:rPr>
          <w:spacing w:val="1"/>
        </w:rPr>
        <w:t xml:space="preserve"> </w:t>
      </w:r>
      <w:r w:rsidR="00567202" w:rsidRPr="00861C82">
        <w:t>внедрить</w:t>
      </w:r>
      <w:r w:rsidR="00567202" w:rsidRPr="00861C82">
        <w:rPr>
          <w:spacing w:val="1"/>
        </w:rPr>
        <w:t xml:space="preserve"> </w:t>
      </w:r>
      <w:r w:rsidR="00567202" w:rsidRPr="00861C82">
        <w:t>систему</w:t>
      </w:r>
      <w:r w:rsidR="00567202" w:rsidRPr="00861C82">
        <w:rPr>
          <w:spacing w:val="1"/>
        </w:rPr>
        <w:t xml:space="preserve"> </w:t>
      </w:r>
      <w:r w:rsidR="00567202" w:rsidRPr="00861C82">
        <w:t>самокредитования.</w:t>
      </w:r>
      <w:r w:rsidR="00567202" w:rsidRPr="00861C82">
        <w:rPr>
          <w:spacing w:val="1"/>
        </w:rPr>
        <w:t xml:space="preserve"> </w:t>
      </w:r>
      <w:r w:rsidR="00567202" w:rsidRPr="00861C82">
        <w:t>Ведь</w:t>
      </w:r>
      <w:r w:rsidR="00567202" w:rsidRPr="00861C82">
        <w:rPr>
          <w:spacing w:val="1"/>
        </w:rPr>
        <w:t xml:space="preserve"> </w:t>
      </w:r>
      <w:r w:rsidR="00567202" w:rsidRPr="00861C82">
        <w:t>далеко</w:t>
      </w:r>
      <w:r w:rsidR="00567202" w:rsidRPr="00861C82">
        <w:rPr>
          <w:spacing w:val="1"/>
        </w:rPr>
        <w:t xml:space="preserve"> </w:t>
      </w:r>
      <w:r w:rsidR="00567202" w:rsidRPr="00861C82">
        <w:t>не</w:t>
      </w:r>
      <w:r w:rsidR="00567202" w:rsidRPr="00861C82">
        <w:rPr>
          <w:spacing w:val="1"/>
        </w:rPr>
        <w:t xml:space="preserve"> </w:t>
      </w:r>
      <w:r w:rsidR="00567202" w:rsidRPr="00861C82">
        <w:t>все</w:t>
      </w:r>
      <w:r w:rsidR="00567202" w:rsidRPr="00861C82">
        <w:rPr>
          <w:spacing w:val="1"/>
        </w:rPr>
        <w:t xml:space="preserve"> </w:t>
      </w:r>
      <w:r w:rsidR="00567202" w:rsidRPr="00861C82">
        <w:t>работники берут зарплату со своих счетов полностью и невостребованные</w:t>
      </w:r>
      <w:r w:rsidR="00567202" w:rsidRPr="00861C82">
        <w:rPr>
          <w:spacing w:val="1"/>
        </w:rPr>
        <w:t xml:space="preserve"> </w:t>
      </w:r>
      <w:r w:rsidR="00567202" w:rsidRPr="00861C82">
        <w:t>суммы</w:t>
      </w:r>
      <w:r w:rsidR="00567202" w:rsidRPr="00861C82">
        <w:rPr>
          <w:spacing w:val="1"/>
        </w:rPr>
        <w:t xml:space="preserve"> </w:t>
      </w:r>
      <w:r w:rsidR="00567202" w:rsidRPr="00861C82">
        <w:t>можно</w:t>
      </w:r>
      <w:r w:rsidR="00567202" w:rsidRPr="00861C82">
        <w:rPr>
          <w:spacing w:val="1"/>
        </w:rPr>
        <w:t xml:space="preserve"> </w:t>
      </w:r>
      <w:r w:rsidR="00567202" w:rsidRPr="00861C82">
        <w:t>пустить</w:t>
      </w:r>
      <w:r w:rsidR="00567202" w:rsidRPr="00861C82">
        <w:rPr>
          <w:spacing w:val="1"/>
        </w:rPr>
        <w:t xml:space="preserve"> </w:t>
      </w:r>
      <w:r w:rsidR="00567202" w:rsidRPr="00861C82">
        <w:t>в</w:t>
      </w:r>
      <w:r w:rsidR="00567202" w:rsidRPr="00861C82">
        <w:rPr>
          <w:spacing w:val="1"/>
        </w:rPr>
        <w:t xml:space="preserve"> </w:t>
      </w:r>
      <w:r w:rsidR="00567202" w:rsidRPr="00861C82">
        <w:t>оборот.</w:t>
      </w:r>
      <w:r w:rsidR="00567202" w:rsidRPr="00861C82">
        <w:rPr>
          <w:spacing w:val="1"/>
        </w:rPr>
        <w:t xml:space="preserve"> </w:t>
      </w:r>
      <w:r w:rsidR="00567202" w:rsidRPr="00861C82">
        <w:t>Поэтому</w:t>
      </w:r>
      <w:r w:rsidR="00567202" w:rsidRPr="00861C82">
        <w:rPr>
          <w:spacing w:val="1"/>
        </w:rPr>
        <w:t xml:space="preserve"> </w:t>
      </w:r>
      <w:r w:rsidR="00567202" w:rsidRPr="00861C82">
        <w:t>резко</w:t>
      </w:r>
      <w:r w:rsidR="00567202" w:rsidRPr="00861C82">
        <w:rPr>
          <w:spacing w:val="1"/>
        </w:rPr>
        <w:t xml:space="preserve"> </w:t>
      </w:r>
      <w:r w:rsidR="00567202" w:rsidRPr="00861C82">
        <w:t>(в</w:t>
      </w:r>
      <w:r w:rsidR="00567202" w:rsidRPr="00861C82">
        <w:rPr>
          <w:spacing w:val="1"/>
        </w:rPr>
        <w:t xml:space="preserve"> </w:t>
      </w:r>
      <w:r w:rsidR="00567202" w:rsidRPr="00861C82">
        <w:t>5</w:t>
      </w:r>
      <w:r w:rsidR="00567202" w:rsidRPr="00861C82">
        <w:rPr>
          <w:spacing w:val="1"/>
        </w:rPr>
        <w:t xml:space="preserve"> </w:t>
      </w:r>
      <w:r w:rsidR="00567202" w:rsidRPr="00861C82">
        <w:t>раз)</w:t>
      </w:r>
      <w:r w:rsidR="00567202" w:rsidRPr="00861C82">
        <w:rPr>
          <w:spacing w:val="60"/>
        </w:rPr>
        <w:t xml:space="preserve"> </w:t>
      </w:r>
      <w:r w:rsidR="00567202" w:rsidRPr="00861C82">
        <w:t>сократился</w:t>
      </w:r>
      <w:r w:rsidR="00567202" w:rsidRPr="00861C82">
        <w:rPr>
          <w:spacing w:val="1"/>
        </w:rPr>
        <w:t xml:space="preserve"> </w:t>
      </w:r>
      <w:r w:rsidR="00567202" w:rsidRPr="00861C82">
        <w:t>удельный</w:t>
      </w:r>
      <w:r w:rsidR="00567202" w:rsidRPr="00861C82">
        <w:rPr>
          <w:spacing w:val="-1"/>
        </w:rPr>
        <w:t xml:space="preserve"> </w:t>
      </w:r>
      <w:r w:rsidR="00567202" w:rsidRPr="00861C82">
        <w:t>вес</w:t>
      </w:r>
      <w:r w:rsidR="00567202" w:rsidRPr="00861C82">
        <w:rPr>
          <w:spacing w:val="-1"/>
        </w:rPr>
        <w:t xml:space="preserve"> </w:t>
      </w:r>
      <w:r w:rsidR="00567202" w:rsidRPr="00861C82">
        <w:t>кредитов Госбанка.</w:t>
      </w:r>
    </w:p>
    <w:p w:rsidR="00567202" w:rsidRPr="0094194E" w:rsidRDefault="0094194E" w:rsidP="0094194E">
      <w:pPr>
        <w:pStyle w:val="a9"/>
        <w:spacing w:before="0" w:beforeAutospacing="0" w:after="0" w:afterAutospacing="0"/>
        <w:jc w:val="both"/>
        <w:rPr>
          <w:color w:val="000000"/>
        </w:rPr>
      </w:pPr>
      <w:r>
        <w:lastRenderedPageBreak/>
        <w:t xml:space="preserve">        </w:t>
      </w:r>
      <w:r w:rsidR="00567202" w:rsidRPr="00861C82">
        <w:t xml:space="preserve"> Концерн</w:t>
      </w:r>
      <w:r w:rsidR="00567202" w:rsidRPr="00861C82">
        <w:rPr>
          <w:spacing w:val="1"/>
        </w:rPr>
        <w:t xml:space="preserve"> </w:t>
      </w:r>
      <w:r w:rsidR="00567202" w:rsidRPr="00861C82">
        <w:t>«Энергия»</w:t>
      </w:r>
      <w:r w:rsidR="00567202" w:rsidRPr="00861C82">
        <w:rPr>
          <w:spacing w:val="1"/>
        </w:rPr>
        <w:t xml:space="preserve"> </w:t>
      </w:r>
      <w:r w:rsidR="00567202" w:rsidRPr="00861C82">
        <w:t>отказался</w:t>
      </w:r>
      <w:r w:rsidR="00567202" w:rsidRPr="00861C82">
        <w:rPr>
          <w:spacing w:val="1"/>
        </w:rPr>
        <w:t xml:space="preserve"> </w:t>
      </w:r>
      <w:r w:rsidR="00567202" w:rsidRPr="00861C82">
        <w:t>от</w:t>
      </w:r>
      <w:r w:rsidR="00567202" w:rsidRPr="00861C82">
        <w:rPr>
          <w:spacing w:val="1"/>
        </w:rPr>
        <w:t xml:space="preserve"> </w:t>
      </w:r>
      <w:r w:rsidR="00567202" w:rsidRPr="00861C82">
        <w:t>традиционной</w:t>
      </w:r>
      <w:r w:rsidR="00567202" w:rsidRPr="00861C82">
        <w:rPr>
          <w:spacing w:val="1"/>
        </w:rPr>
        <w:t xml:space="preserve"> </w:t>
      </w:r>
      <w:r w:rsidR="00567202" w:rsidRPr="00861C82">
        <w:t>«вертикальной»</w:t>
      </w:r>
      <w:r w:rsidR="00567202" w:rsidRPr="00861C82">
        <w:rPr>
          <w:spacing w:val="1"/>
        </w:rPr>
        <w:t xml:space="preserve"> </w:t>
      </w:r>
      <w:r w:rsidR="00567202" w:rsidRPr="00861C82">
        <w:t>(линейно- функциональной) системы командования производством. Сейчас в</w:t>
      </w:r>
      <w:r w:rsidR="00567202" w:rsidRPr="00861C82">
        <w:rPr>
          <w:spacing w:val="1"/>
        </w:rPr>
        <w:t xml:space="preserve"> </w:t>
      </w:r>
      <w:r w:rsidR="00567202" w:rsidRPr="00861C82">
        <w:t>нем более 100 экономически и юридически самостоятельных предприятий с</w:t>
      </w:r>
      <w:r w:rsidR="00567202" w:rsidRPr="00861C82">
        <w:rPr>
          <w:spacing w:val="1"/>
        </w:rPr>
        <w:t xml:space="preserve"> </w:t>
      </w:r>
      <w:r w:rsidR="00567202" w:rsidRPr="00861C82">
        <w:t>различной</w:t>
      </w:r>
      <w:r w:rsidR="00567202" w:rsidRPr="00861C82">
        <w:rPr>
          <w:spacing w:val="1"/>
        </w:rPr>
        <w:t xml:space="preserve"> </w:t>
      </w:r>
      <w:r w:rsidR="00567202" w:rsidRPr="00861C82">
        <w:t>численностью</w:t>
      </w:r>
      <w:r w:rsidR="00567202" w:rsidRPr="00861C82">
        <w:rPr>
          <w:spacing w:val="1"/>
        </w:rPr>
        <w:t xml:space="preserve"> </w:t>
      </w:r>
      <w:r w:rsidR="00567202" w:rsidRPr="00861C82">
        <w:t>работников</w:t>
      </w:r>
      <w:r w:rsidR="00567202" w:rsidRPr="00861C82">
        <w:rPr>
          <w:spacing w:val="1"/>
        </w:rPr>
        <w:t xml:space="preserve"> </w:t>
      </w:r>
      <w:r w:rsidR="00567202" w:rsidRPr="00861C82">
        <w:t>при</w:t>
      </w:r>
      <w:r w:rsidR="00567202" w:rsidRPr="00861C82">
        <w:rPr>
          <w:spacing w:val="1"/>
        </w:rPr>
        <w:t xml:space="preserve"> </w:t>
      </w:r>
      <w:r w:rsidR="00567202" w:rsidRPr="00861C82">
        <w:t>разнообразных</w:t>
      </w:r>
      <w:r w:rsidR="00567202" w:rsidRPr="00861C82">
        <w:rPr>
          <w:spacing w:val="1"/>
        </w:rPr>
        <w:t xml:space="preserve"> </w:t>
      </w:r>
      <w:r w:rsidR="00567202" w:rsidRPr="00861C82">
        <w:t>формах</w:t>
      </w:r>
      <w:r w:rsidR="00567202" w:rsidRPr="00861C82">
        <w:rPr>
          <w:spacing w:val="1"/>
        </w:rPr>
        <w:t xml:space="preserve"> </w:t>
      </w:r>
      <w:r w:rsidR="00567202" w:rsidRPr="00861C82">
        <w:t>собственности. В целом «Энергия» - это акционерное общество закрытого</w:t>
      </w:r>
      <w:r w:rsidR="00567202" w:rsidRPr="00861C82">
        <w:rPr>
          <w:spacing w:val="1"/>
        </w:rPr>
        <w:t xml:space="preserve"> </w:t>
      </w:r>
      <w:r w:rsidR="00567202" w:rsidRPr="00861C82">
        <w:t>типа. Более 80% работников стали совладельцами собственности, выкупив</w:t>
      </w:r>
      <w:r w:rsidR="00567202" w:rsidRPr="00861C82">
        <w:rPr>
          <w:spacing w:val="1"/>
        </w:rPr>
        <w:t xml:space="preserve"> </w:t>
      </w:r>
      <w:r w:rsidR="00567202" w:rsidRPr="00861C82">
        <w:t>акции.</w:t>
      </w:r>
      <w:r w:rsidR="00567202">
        <w:t xml:space="preserve"> </w:t>
      </w:r>
      <w:r w:rsidR="00567202" w:rsidRPr="00861C82">
        <w:t>Идеология</w:t>
      </w:r>
      <w:r w:rsidR="00567202" w:rsidRPr="00861C82">
        <w:rPr>
          <w:spacing w:val="1"/>
        </w:rPr>
        <w:t xml:space="preserve"> </w:t>
      </w:r>
      <w:r w:rsidR="00567202" w:rsidRPr="00861C82">
        <w:t>фирмы,</w:t>
      </w:r>
      <w:r w:rsidR="00567202" w:rsidRPr="00861C82">
        <w:rPr>
          <w:spacing w:val="1"/>
        </w:rPr>
        <w:t xml:space="preserve"> </w:t>
      </w:r>
      <w:r w:rsidR="00567202" w:rsidRPr="00861C82">
        <w:t>принятая</w:t>
      </w:r>
      <w:r w:rsidR="00567202" w:rsidRPr="00861C82">
        <w:rPr>
          <w:spacing w:val="1"/>
        </w:rPr>
        <w:t xml:space="preserve"> </w:t>
      </w:r>
      <w:r w:rsidR="00567202" w:rsidRPr="00861C82">
        <w:t>в</w:t>
      </w:r>
      <w:r w:rsidR="00567202" w:rsidRPr="00861C82">
        <w:rPr>
          <w:spacing w:val="1"/>
        </w:rPr>
        <w:t xml:space="preserve"> </w:t>
      </w:r>
      <w:r w:rsidR="00567202" w:rsidRPr="00861C82">
        <w:t>«Энергии», -</w:t>
      </w:r>
      <w:r w:rsidR="00567202" w:rsidRPr="00861C82">
        <w:rPr>
          <w:spacing w:val="1"/>
        </w:rPr>
        <w:t xml:space="preserve"> </w:t>
      </w:r>
      <w:r w:rsidR="00567202" w:rsidRPr="00861C82">
        <w:t>семья</w:t>
      </w:r>
      <w:r w:rsidR="00567202" w:rsidRPr="00861C82">
        <w:rPr>
          <w:spacing w:val="1"/>
        </w:rPr>
        <w:t xml:space="preserve"> </w:t>
      </w:r>
      <w:r w:rsidR="00567202" w:rsidRPr="00861C82">
        <w:t>-</w:t>
      </w:r>
      <w:r w:rsidR="00567202" w:rsidRPr="00861C82">
        <w:rPr>
          <w:spacing w:val="60"/>
        </w:rPr>
        <w:t xml:space="preserve"> </w:t>
      </w:r>
      <w:r w:rsidR="00567202" w:rsidRPr="00861C82">
        <w:t>гарантирует</w:t>
      </w:r>
      <w:r w:rsidR="00567202" w:rsidRPr="00861C82">
        <w:rPr>
          <w:spacing w:val="1"/>
        </w:rPr>
        <w:t xml:space="preserve"> </w:t>
      </w:r>
      <w:r w:rsidR="00567202" w:rsidRPr="00861C82">
        <w:t>всем</w:t>
      </w:r>
      <w:r w:rsidR="00567202" w:rsidRPr="00861C82">
        <w:rPr>
          <w:spacing w:val="1"/>
        </w:rPr>
        <w:t xml:space="preserve"> </w:t>
      </w:r>
      <w:r w:rsidR="00567202" w:rsidRPr="00861C82">
        <w:t>ее работникам постоянную работу, но</w:t>
      </w:r>
      <w:r w:rsidR="00567202" w:rsidRPr="00861C82">
        <w:rPr>
          <w:spacing w:val="1"/>
        </w:rPr>
        <w:t xml:space="preserve"> </w:t>
      </w:r>
      <w:r w:rsidR="00567202" w:rsidRPr="00861C82">
        <w:t>не постоянное</w:t>
      </w:r>
      <w:r w:rsidR="00567202" w:rsidRPr="00861C82">
        <w:rPr>
          <w:spacing w:val="1"/>
        </w:rPr>
        <w:t xml:space="preserve"> </w:t>
      </w:r>
      <w:r w:rsidR="00567202" w:rsidRPr="00861C82">
        <w:t>место</w:t>
      </w:r>
      <w:r w:rsidR="00567202" w:rsidRPr="00861C82">
        <w:rPr>
          <w:spacing w:val="1"/>
        </w:rPr>
        <w:t xml:space="preserve"> </w:t>
      </w:r>
      <w:r w:rsidR="00567202" w:rsidRPr="00861C82">
        <w:t>работы,</w:t>
      </w:r>
      <w:r w:rsidR="00567202" w:rsidRPr="00861C82">
        <w:rPr>
          <w:spacing w:val="1"/>
        </w:rPr>
        <w:t xml:space="preserve"> </w:t>
      </w:r>
      <w:r w:rsidR="00567202" w:rsidRPr="00861C82">
        <w:t>которое</w:t>
      </w:r>
      <w:r w:rsidR="00567202" w:rsidRPr="00861C82">
        <w:rPr>
          <w:spacing w:val="1"/>
        </w:rPr>
        <w:t xml:space="preserve"> </w:t>
      </w:r>
      <w:r w:rsidR="00567202" w:rsidRPr="00861C82">
        <w:t>может</w:t>
      </w:r>
      <w:r w:rsidR="00567202" w:rsidRPr="00861C82">
        <w:rPr>
          <w:spacing w:val="1"/>
        </w:rPr>
        <w:t xml:space="preserve"> </w:t>
      </w:r>
      <w:r w:rsidR="00567202" w:rsidRPr="00861C82">
        <w:t>меняться</w:t>
      </w:r>
      <w:r w:rsidR="00567202" w:rsidRPr="00861C82">
        <w:rPr>
          <w:spacing w:val="61"/>
        </w:rPr>
        <w:t xml:space="preserve"> </w:t>
      </w:r>
      <w:r w:rsidR="00567202" w:rsidRPr="00861C82">
        <w:t>в</w:t>
      </w:r>
      <w:r w:rsidR="00567202" w:rsidRPr="00861C82">
        <w:rPr>
          <w:spacing w:val="61"/>
        </w:rPr>
        <w:t xml:space="preserve"> </w:t>
      </w:r>
      <w:r w:rsidR="00567202" w:rsidRPr="00861C82">
        <w:t>зависимости</w:t>
      </w:r>
      <w:r w:rsidR="00567202" w:rsidRPr="00861C82">
        <w:rPr>
          <w:spacing w:val="61"/>
        </w:rPr>
        <w:t xml:space="preserve"> </w:t>
      </w:r>
      <w:r w:rsidR="00567202" w:rsidRPr="00861C82">
        <w:t>от</w:t>
      </w:r>
      <w:r w:rsidR="00567202" w:rsidRPr="00861C82">
        <w:rPr>
          <w:spacing w:val="61"/>
        </w:rPr>
        <w:t xml:space="preserve"> </w:t>
      </w:r>
      <w:r w:rsidR="00567202" w:rsidRPr="00861C82">
        <w:t>экономической</w:t>
      </w:r>
      <w:r w:rsidR="00567202" w:rsidRPr="00861C82">
        <w:rPr>
          <w:spacing w:val="1"/>
        </w:rPr>
        <w:t xml:space="preserve"> </w:t>
      </w:r>
      <w:r w:rsidR="00567202" w:rsidRPr="00861C82">
        <w:t>целесообразности.</w:t>
      </w:r>
    </w:p>
    <w:p w:rsidR="00567202" w:rsidRPr="00861C82" w:rsidRDefault="00567202" w:rsidP="00567202">
      <w:pPr>
        <w:spacing w:before="6"/>
      </w:pPr>
      <w:r w:rsidRPr="00861C82">
        <w:rPr>
          <w:b/>
          <w:i/>
        </w:rPr>
        <w:t xml:space="preserve">                                                           Источник: </w:t>
      </w:r>
      <w:r w:rsidRPr="00861C82">
        <w:t>Известия.</w:t>
      </w:r>
      <w:r w:rsidRPr="00861C82">
        <w:rPr>
          <w:spacing w:val="-2"/>
        </w:rPr>
        <w:t xml:space="preserve"> </w:t>
      </w:r>
      <w:r w:rsidRPr="00861C82">
        <w:t>1992.</w:t>
      </w:r>
      <w:r w:rsidRPr="00861C82">
        <w:rPr>
          <w:spacing w:val="-3"/>
        </w:rPr>
        <w:t xml:space="preserve"> </w:t>
      </w:r>
      <w:r w:rsidRPr="00861C82">
        <w:t>№</w:t>
      </w:r>
      <w:r w:rsidRPr="00861C82">
        <w:rPr>
          <w:spacing w:val="-1"/>
        </w:rPr>
        <w:t xml:space="preserve"> </w:t>
      </w:r>
      <w:r w:rsidRPr="00861C82">
        <w:t>162 (НМ.</w:t>
      </w:r>
      <w:r w:rsidRPr="00861C82">
        <w:rPr>
          <w:spacing w:val="-3"/>
        </w:rPr>
        <w:t xml:space="preserve"> </w:t>
      </w:r>
      <w:r w:rsidRPr="00861C82">
        <w:t>№</w:t>
      </w:r>
      <w:r w:rsidRPr="00861C82">
        <w:rPr>
          <w:spacing w:val="-1"/>
        </w:rPr>
        <w:t xml:space="preserve"> </w:t>
      </w:r>
      <w:r w:rsidRPr="00861C82">
        <w:rPr>
          <w:b/>
        </w:rPr>
        <w:t>31.</w:t>
      </w:r>
      <w:r w:rsidRPr="00861C82">
        <w:rPr>
          <w:b/>
          <w:spacing w:val="-4"/>
        </w:rPr>
        <w:t xml:space="preserve"> </w:t>
      </w:r>
      <w:r w:rsidRPr="00861C82">
        <w:t>С.</w:t>
      </w:r>
      <w:r w:rsidRPr="00861C82">
        <w:rPr>
          <w:spacing w:val="-3"/>
        </w:rPr>
        <w:t xml:space="preserve"> </w:t>
      </w:r>
      <w:r w:rsidRPr="00861C82">
        <w:t>6).</w:t>
      </w:r>
    </w:p>
    <w:p w:rsidR="00567202" w:rsidRPr="00435E5F" w:rsidRDefault="00567202" w:rsidP="00567202">
      <w:pPr>
        <w:pStyle w:val="1"/>
        <w:spacing w:before="0"/>
        <w:ind w:left="778"/>
        <w:rPr>
          <w:rFonts w:ascii="Times New Roman" w:hAnsi="Times New Roman" w:cs="Times New Roman"/>
          <w:color w:val="auto"/>
          <w:sz w:val="24"/>
          <w:szCs w:val="24"/>
        </w:rPr>
      </w:pPr>
      <w:r w:rsidRPr="00435E5F">
        <w:rPr>
          <w:rFonts w:ascii="Times New Roman" w:hAnsi="Times New Roman" w:cs="Times New Roman"/>
          <w:color w:val="auto"/>
          <w:sz w:val="24"/>
          <w:szCs w:val="24"/>
        </w:rPr>
        <w:t>Письменно</w:t>
      </w:r>
      <w:r w:rsidRPr="00435E5F">
        <w:rPr>
          <w:rFonts w:ascii="Times New Roman" w:hAnsi="Times New Roman" w:cs="Times New Roman"/>
          <w:color w:val="auto"/>
          <w:spacing w:val="-2"/>
          <w:sz w:val="24"/>
          <w:szCs w:val="24"/>
        </w:rPr>
        <w:t xml:space="preserve"> </w:t>
      </w:r>
      <w:r w:rsidRPr="00435E5F">
        <w:rPr>
          <w:rFonts w:ascii="Times New Roman" w:hAnsi="Times New Roman" w:cs="Times New Roman"/>
          <w:color w:val="auto"/>
          <w:sz w:val="24"/>
          <w:szCs w:val="24"/>
        </w:rPr>
        <w:t>ответьте</w:t>
      </w:r>
      <w:r w:rsidRPr="00435E5F">
        <w:rPr>
          <w:rFonts w:ascii="Times New Roman" w:hAnsi="Times New Roman" w:cs="Times New Roman"/>
          <w:color w:val="auto"/>
          <w:spacing w:val="-3"/>
          <w:sz w:val="24"/>
          <w:szCs w:val="24"/>
        </w:rPr>
        <w:t xml:space="preserve"> </w:t>
      </w:r>
      <w:r w:rsidRPr="00435E5F">
        <w:rPr>
          <w:rFonts w:ascii="Times New Roman" w:hAnsi="Times New Roman" w:cs="Times New Roman"/>
          <w:color w:val="auto"/>
          <w:sz w:val="24"/>
          <w:szCs w:val="24"/>
        </w:rPr>
        <w:t>на</w:t>
      </w:r>
      <w:r w:rsidRPr="00435E5F">
        <w:rPr>
          <w:rFonts w:ascii="Times New Roman" w:hAnsi="Times New Roman" w:cs="Times New Roman"/>
          <w:color w:val="auto"/>
          <w:spacing w:val="-2"/>
          <w:sz w:val="24"/>
          <w:szCs w:val="24"/>
        </w:rPr>
        <w:t xml:space="preserve"> </w:t>
      </w:r>
      <w:r w:rsidRPr="00435E5F">
        <w:rPr>
          <w:rFonts w:ascii="Times New Roman" w:hAnsi="Times New Roman" w:cs="Times New Roman"/>
          <w:color w:val="auto"/>
          <w:sz w:val="24"/>
          <w:szCs w:val="24"/>
        </w:rPr>
        <w:t>вопросы:</w:t>
      </w:r>
    </w:p>
    <w:p w:rsidR="00567202" w:rsidRPr="00F36D40" w:rsidRDefault="00F36D40" w:rsidP="006667CE">
      <w:pPr>
        <w:ind w:left="1206"/>
      </w:pPr>
      <w:r>
        <w:t>1.</w:t>
      </w:r>
      <w:r w:rsidR="00567202" w:rsidRPr="00F36D40">
        <w:t>Какие</w:t>
      </w:r>
      <w:r w:rsidR="00567202" w:rsidRPr="006667CE">
        <w:rPr>
          <w:spacing w:val="-22"/>
        </w:rPr>
        <w:t xml:space="preserve"> </w:t>
      </w:r>
      <w:r w:rsidR="00567202" w:rsidRPr="00F36D40">
        <w:t>внутренние</w:t>
      </w:r>
      <w:r w:rsidR="00567202" w:rsidRPr="006667CE">
        <w:rPr>
          <w:spacing w:val="-24"/>
        </w:rPr>
        <w:t xml:space="preserve"> </w:t>
      </w:r>
      <w:r w:rsidR="00567202" w:rsidRPr="00F36D40">
        <w:t>переменные</w:t>
      </w:r>
      <w:r w:rsidR="00567202" w:rsidRPr="006667CE">
        <w:rPr>
          <w:spacing w:val="-24"/>
        </w:rPr>
        <w:t xml:space="preserve"> </w:t>
      </w:r>
      <w:r w:rsidR="00567202" w:rsidRPr="00F36D40">
        <w:t>организации</w:t>
      </w:r>
      <w:r w:rsidR="00567202" w:rsidRPr="006667CE">
        <w:rPr>
          <w:spacing w:val="-19"/>
        </w:rPr>
        <w:t xml:space="preserve"> </w:t>
      </w:r>
      <w:r w:rsidR="00567202" w:rsidRPr="006667CE">
        <w:rPr>
          <w:spacing w:val="-6"/>
        </w:rPr>
        <w:t>описаны</w:t>
      </w:r>
      <w:r w:rsidR="00567202" w:rsidRPr="006667CE">
        <w:rPr>
          <w:spacing w:val="-22"/>
        </w:rPr>
        <w:t xml:space="preserve"> </w:t>
      </w:r>
      <w:r w:rsidR="00567202" w:rsidRPr="006667CE">
        <w:rPr>
          <w:spacing w:val="-6"/>
        </w:rPr>
        <w:t>в</w:t>
      </w:r>
      <w:r w:rsidR="00567202" w:rsidRPr="006667CE">
        <w:rPr>
          <w:spacing w:val="-13"/>
        </w:rPr>
        <w:t xml:space="preserve"> </w:t>
      </w:r>
      <w:r w:rsidR="00567202" w:rsidRPr="006667CE">
        <w:rPr>
          <w:spacing w:val="-6"/>
        </w:rPr>
        <w:t>ситуации?</w:t>
      </w:r>
    </w:p>
    <w:p w:rsidR="00567202" w:rsidRPr="00F36D40" w:rsidRDefault="00F36D40" w:rsidP="006667CE">
      <w:pPr>
        <w:ind w:left="1206"/>
      </w:pPr>
      <w:r>
        <w:t>2.</w:t>
      </w:r>
      <w:r w:rsidR="00567202" w:rsidRPr="00F36D40">
        <w:t>Как</w:t>
      </w:r>
      <w:r w:rsidR="00567202" w:rsidRPr="006667CE">
        <w:rPr>
          <w:spacing w:val="-21"/>
        </w:rPr>
        <w:t xml:space="preserve"> </w:t>
      </w:r>
      <w:r w:rsidR="00567202" w:rsidRPr="00F36D40">
        <w:t>изменились</w:t>
      </w:r>
      <w:r w:rsidR="00567202" w:rsidRPr="006667CE">
        <w:rPr>
          <w:spacing w:val="-21"/>
        </w:rPr>
        <w:t xml:space="preserve"> </w:t>
      </w:r>
      <w:r w:rsidR="00567202" w:rsidRPr="00F36D40">
        <w:t>внутренние</w:t>
      </w:r>
      <w:r w:rsidR="00567202" w:rsidRPr="006667CE">
        <w:rPr>
          <w:spacing w:val="-28"/>
        </w:rPr>
        <w:t xml:space="preserve"> </w:t>
      </w:r>
      <w:r w:rsidR="00567202" w:rsidRPr="00F36D40">
        <w:t>переменные</w:t>
      </w:r>
      <w:r w:rsidR="00567202" w:rsidRPr="006667CE">
        <w:rPr>
          <w:spacing w:val="-25"/>
        </w:rPr>
        <w:t xml:space="preserve"> </w:t>
      </w:r>
      <w:r w:rsidR="00567202" w:rsidRPr="00F36D40">
        <w:t>под</w:t>
      </w:r>
      <w:r w:rsidR="00567202" w:rsidRPr="006667CE">
        <w:rPr>
          <w:spacing w:val="-22"/>
        </w:rPr>
        <w:t xml:space="preserve"> </w:t>
      </w:r>
      <w:r w:rsidR="00567202" w:rsidRPr="006667CE">
        <w:rPr>
          <w:spacing w:val="-6"/>
        </w:rPr>
        <w:t>влиянием</w:t>
      </w:r>
      <w:r w:rsidR="00567202" w:rsidRPr="006667CE">
        <w:rPr>
          <w:spacing w:val="-25"/>
        </w:rPr>
        <w:t xml:space="preserve"> </w:t>
      </w:r>
      <w:r w:rsidR="00567202" w:rsidRPr="006667CE">
        <w:rPr>
          <w:spacing w:val="-6"/>
        </w:rPr>
        <w:t>внешних</w:t>
      </w:r>
      <w:r w:rsidR="00567202" w:rsidRPr="006667CE">
        <w:rPr>
          <w:spacing w:val="-10"/>
        </w:rPr>
        <w:t xml:space="preserve"> </w:t>
      </w:r>
      <w:r w:rsidR="00567202" w:rsidRPr="006667CE">
        <w:rPr>
          <w:spacing w:val="-6"/>
        </w:rPr>
        <w:t>факторов?</w:t>
      </w:r>
    </w:p>
    <w:p w:rsidR="00F36D40" w:rsidRPr="006667CE" w:rsidRDefault="00F36D40" w:rsidP="006667CE">
      <w:pPr>
        <w:ind w:left="1206"/>
        <w:rPr>
          <w:spacing w:val="-7"/>
        </w:rPr>
      </w:pPr>
      <w:r>
        <w:t>3.</w:t>
      </w:r>
      <w:r w:rsidR="00567202" w:rsidRPr="00F36D40">
        <w:t>Какие</w:t>
      </w:r>
      <w:r w:rsidR="00567202" w:rsidRPr="006667CE">
        <w:rPr>
          <w:spacing w:val="-7"/>
        </w:rPr>
        <w:t xml:space="preserve"> </w:t>
      </w:r>
      <w:r w:rsidR="00567202" w:rsidRPr="00F36D40">
        <w:t>социальные</w:t>
      </w:r>
      <w:r w:rsidR="00567202" w:rsidRPr="006667CE">
        <w:rPr>
          <w:spacing w:val="-11"/>
        </w:rPr>
        <w:t xml:space="preserve"> </w:t>
      </w:r>
      <w:r w:rsidR="00567202" w:rsidRPr="00F36D40">
        <w:t>ценности</w:t>
      </w:r>
      <w:r w:rsidR="00567202" w:rsidRPr="006667CE">
        <w:rPr>
          <w:spacing w:val="-7"/>
        </w:rPr>
        <w:t xml:space="preserve"> </w:t>
      </w:r>
      <w:r w:rsidR="00567202" w:rsidRPr="00F36D40">
        <w:t>характеризуют</w:t>
      </w:r>
      <w:r w:rsidR="00567202" w:rsidRPr="006667CE">
        <w:rPr>
          <w:spacing w:val="-10"/>
        </w:rPr>
        <w:t xml:space="preserve"> </w:t>
      </w:r>
      <w:r w:rsidR="00567202" w:rsidRPr="006667CE">
        <w:rPr>
          <w:spacing w:val="-3"/>
        </w:rPr>
        <w:t>руководителей</w:t>
      </w:r>
      <w:r w:rsidR="00567202" w:rsidRPr="006667CE">
        <w:rPr>
          <w:spacing w:val="-10"/>
        </w:rPr>
        <w:t xml:space="preserve"> </w:t>
      </w:r>
      <w:r w:rsidR="00567202" w:rsidRPr="006667CE">
        <w:rPr>
          <w:spacing w:val="-3"/>
        </w:rPr>
        <w:t xml:space="preserve">концерна </w:t>
      </w:r>
      <w:r w:rsidR="00567202" w:rsidRPr="00F36D40">
        <w:t>«Энергия»?</w:t>
      </w:r>
      <w:r w:rsidR="00567202" w:rsidRPr="006667CE">
        <w:rPr>
          <w:spacing w:val="-7"/>
        </w:rPr>
        <w:t xml:space="preserve"> </w:t>
      </w:r>
      <w:r w:rsidRPr="006667CE">
        <w:rPr>
          <w:spacing w:val="-7"/>
        </w:rPr>
        <w:t xml:space="preserve">       </w:t>
      </w:r>
    </w:p>
    <w:p w:rsidR="00567202" w:rsidRPr="006667CE" w:rsidRDefault="00F36D40" w:rsidP="006667CE">
      <w:pPr>
        <w:ind w:left="1206"/>
        <w:rPr>
          <w:spacing w:val="-7"/>
        </w:rPr>
      </w:pPr>
      <w:r w:rsidRPr="006667CE">
        <w:rPr>
          <w:spacing w:val="-7"/>
        </w:rPr>
        <w:t xml:space="preserve">   </w:t>
      </w:r>
      <w:r w:rsidR="00567202" w:rsidRPr="00F36D40">
        <w:t>Можно</w:t>
      </w:r>
      <w:r w:rsidR="00567202" w:rsidRPr="006667CE">
        <w:rPr>
          <w:spacing w:val="-9"/>
        </w:rPr>
        <w:t xml:space="preserve"> </w:t>
      </w:r>
      <w:r w:rsidR="00567202" w:rsidRPr="00F36D40">
        <w:t>ли</w:t>
      </w:r>
      <w:r w:rsidR="00567202" w:rsidRPr="006667CE">
        <w:rPr>
          <w:spacing w:val="-5"/>
        </w:rPr>
        <w:t xml:space="preserve"> </w:t>
      </w:r>
      <w:r w:rsidR="00567202" w:rsidRPr="00F36D40">
        <w:t>это</w:t>
      </w:r>
      <w:r w:rsidR="00567202" w:rsidRPr="006667CE">
        <w:rPr>
          <w:spacing w:val="-10"/>
        </w:rPr>
        <w:t xml:space="preserve"> </w:t>
      </w:r>
      <w:r w:rsidR="00567202" w:rsidRPr="00F36D40">
        <w:t>назвать</w:t>
      </w:r>
      <w:r w:rsidR="00567202" w:rsidRPr="006667CE">
        <w:rPr>
          <w:spacing w:val="-8"/>
        </w:rPr>
        <w:t xml:space="preserve"> </w:t>
      </w:r>
      <w:r w:rsidR="00567202" w:rsidRPr="00F36D40">
        <w:t>частью</w:t>
      </w:r>
      <w:r w:rsidR="00567202" w:rsidRPr="006667CE">
        <w:rPr>
          <w:spacing w:val="-9"/>
        </w:rPr>
        <w:t xml:space="preserve"> </w:t>
      </w:r>
      <w:r w:rsidR="00567202" w:rsidRPr="00F36D40">
        <w:t>организационной</w:t>
      </w:r>
      <w:r w:rsidR="00567202" w:rsidRPr="006667CE">
        <w:rPr>
          <w:spacing w:val="-10"/>
        </w:rPr>
        <w:t xml:space="preserve"> </w:t>
      </w:r>
      <w:r w:rsidR="00567202" w:rsidRPr="00F36D40">
        <w:t>культуры</w:t>
      </w:r>
      <w:r w:rsidR="00567202" w:rsidRPr="006667CE">
        <w:rPr>
          <w:spacing w:val="-57"/>
        </w:rPr>
        <w:t xml:space="preserve">                       </w:t>
      </w:r>
      <w:r w:rsidR="00567202" w:rsidRPr="00F36D40">
        <w:t>концерна?</w:t>
      </w:r>
    </w:p>
    <w:p w:rsidR="00567202" w:rsidRDefault="00567202" w:rsidP="00567202">
      <w:pPr>
        <w:tabs>
          <w:tab w:val="left" w:pos="1206"/>
        </w:tabs>
      </w:pPr>
    </w:p>
    <w:p w:rsidR="00567202" w:rsidRPr="00765D88" w:rsidRDefault="00567202" w:rsidP="00567202">
      <w:pPr>
        <w:shd w:val="clear" w:color="auto" w:fill="FFFFFF"/>
        <w:jc w:val="center"/>
        <w:rPr>
          <w:rFonts w:ascii="Calibri" w:eastAsia="Times New Roman" w:hAnsi="Calibri" w:cs="Calibri"/>
          <w:color w:val="000000"/>
          <w:lang w:eastAsia="ru-RU"/>
        </w:rPr>
      </w:pPr>
      <w:r w:rsidRPr="00765D88">
        <w:rPr>
          <w:rFonts w:eastAsia="Times New Roman"/>
          <w:b/>
          <w:bCs/>
          <w:color w:val="000000"/>
          <w:lang w:eastAsia="ru-RU"/>
        </w:rPr>
        <w:t>Контрольные вопросы</w:t>
      </w:r>
    </w:p>
    <w:p w:rsidR="00567202" w:rsidRPr="00D17AE3" w:rsidRDefault="00567202" w:rsidP="00275609">
      <w:pPr>
        <w:numPr>
          <w:ilvl w:val="0"/>
          <w:numId w:val="25"/>
        </w:numPr>
        <w:shd w:val="clear" w:color="auto" w:fill="FFFFFF"/>
        <w:spacing w:after="100" w:afterAutospacing="1"/>
        <w:jc w:val="both"/>
        <w:rPr>
          <w:rFonts w:eastAsia="Times New Roman"/>
          <w:color w:val="000000"/>
          <w:lang w:eastAsia="ru-RU"/>
        </w:rPr>
      </w:pPr>
      <w:r w:rsidRPr="00D17AE3">
        <w:rPr>
          <w:rFonts w:eastAsia="Times New Roman"/>
          <w:color w:val="000000"/>
          <w:lang w:eastAsia="ru-RU"/>
        </w:rPr>
        <w:t>Что такое внешняя среда организации?</w:t>
      </w:r>
    </w:p>
    <w:p w:rsidR="00567202" w:rsidRPr="00D17AE3" w:rsidRDefault="00567202" w:rsidP="00275609">
      <w:pPr>
        <w:numPr>
          <w:ilvl w:val="0"/>
          <w:numId w:val="25"/>
        </w:numPr>
        <w:shd w:val="clear" w:color="auto" w:fill="FFFFFF"/>
        <w:spacing w:before="100" w:beforeAutospacing="1" w:after="100" w:afterAutospacing="1"/>
        <w:jc w:val="both"/>
        <w:rPr>
          <w:rFonts w:eastAsia="Times New Roman"/>
          <w:color w:val="000000"/>
          <w:lang w:eastAsia="ru-RU"/>
        </w:rPr>
      </w:pPr>
      <w:r w:rsidRPr="00D17AE3">
        <w:rPr>
          <w:rFonts w:eastAsia="Times New Roman"/>
          <w:color w:val="000000"/>
          <w:lang w:eastAsia="ru-RU"/>
        </w:rPr>
        <w:t>Назовите характеристики внешней среды предприятия.</w:t>
      </w:r>
    </w:p>
    <w:p w:rsidR="00567202" w:rsidRPr="00D17AE3" w:rsidRDefault="00567202" w:rsidP="00275609">
      <w:pPr>
        <w:numPr>
          <w:ilvl w:val="0"/>
          <w:numId w:val="25"/>
        </w:numPr>
        <w:shd w:val="clear" w:color="auto" w:fill="FFFFFF"/>
        <w:spacing w:before="100" w:beforeAutospacing="1" w:after="100" w:afterAutospacing="1"/>
        <w:jc w:val="both"/>
        <w:rPr>
          <w:rFonts w:eastAsia="Times New Roman"/>
          <w:color w:val="000000"/>
          <w:lang w:eastAsia="ru-RU"/>
        </w:rPr>
      </w:pPr>
      <w:r w:rsidRPr="00D17AE3">
        <w:rPr>
          <w:rFonts w:eastAsia="Times New Roman"/>
          <w:color w:val="000000"/>
          <w:lang w:eastAsia="ru-RU"/>
        </w:rPr>
        <w:t>Дайте характеристику факторов внешней среды прямого воздействия.</w:t>
      </w:r>
    </w:p>
    <w:p w:rsidR="00567202" w:rsidRPr="00D17AE3" w:rsidRDefault="00567202" w:rsidP="00275609">
      <w:pPr>
        <w:numPr>
          <w:ilvl w:val="0"/>
          <w:numId w:val="25"/>
        </w:numPr>
        <w:shd w:val="clear" w:color="auto" w:fill="FFFFFF"/>
        <w:spacing w:before="100" w:beforeAutospacing="1" w:after="100" w:afterAutospacing="1"/>
        <w:jc w:val="both"/>
        <w:rPr>
          <w:rFonts w:eastAsia="Times New Roman"/>
          <w:color w:val="000000"/>
          <w:lang w:eastAsia="ru-RU"/>
        </w:rPr>
      </w:pPr>
      <w:r w:rsidRPr="00D17AE3">
        <w:rPr>
          <w:rFonts w:eastAsia="Times New Roman"/>
          <w:color w:val="000000"/>
          <w:lang w:eastAsia="ru-RU"/>
        </w:rPr>
        <w:t>Дайте характеристику факторов внешней среды косвенного воз действия.</w:t>
      </w:r>
    </w:p>
    <w:p w:rsidR="00567202" w:rsidRPr="00D17AE3" w:rsidRDefault="00567202" w:rsidP="00275609">
      <w:pPr>
        <w:numPr>
          <w:ilvl w:val="0"/>
          <w:numId w:val="25"/>
        </w:numPr>
        <w:shd w:val="clear" w:color="auto" w:fill="FFFFFF"/>
        <w:spacing w:before="100" w:beforeAutospacing="1" w:after="100" w:afterAutospacing="1"/>
        <w:jc w:val="both"/>
        <w:rPr>
          <w:rFonts w:eastAsia="Times New Roman"/>
          <w:color w:val="000000"/>
          <w:lang w:eastAsia="ru-RU"/>
        </w:rPr>
      </w:pPr>
      <w:r w:rsidRPr="00D17AE3">
        <w:rPr>
          <w:rFonts w:eastAsia="Times New Roman"/>
          <w:color w:val="000000"/>
          <w:lang w:eastAsia="ru-RU"/>
        </w:rPr>
        <w:t>Объясните взаимосвязь факторов внешней среды организации. Приведите примеры.</w:t>
      </w:r>
    </w:p>
    <w:p w:rsidR="00F0109A" w:rsidRPr="00624F17" w:rsidRDefault="00567202" w:rsidP="00156F99">
      <w:pPr>
        <w:numPr>
          <w:ilvl w:val="0"/>
          <w:numId w:val="25"/>
        </w:numPr>
        <w:shd w:val="clear" w:color="auto" w:fill="FFFFFF"/>
        <w:spacing w:before="100" w:beforeAutospacing="1" w:after="100" w:afterAutospacing="1"/>
        <w:jc w:val="both"/>
        <w:rPr>
          <w:rFonts w:eastAsia="Times New Roman"/>
          <w:color w:val="000000"/>
          <w:lang w:eastAsia="ru-RU"/>
        </w:rPr>
      </w:pPr>
      <w:r w:rsidRPr="00D17AE3">
        <w:rPr>
          <w:rFonts w:eastAsia="Times New Roman"/>
          <w:color w:val="000000"/>
          <w:lang w:eastAsia="ru-RU"/>
        </w:rPr>
        <w:t>Дайте характеристику внутренней среды предприятия. Назовите внутренние переменные организации.</w:t>
      </w:r>
    </w:p>
    <w:p w:rsidR="00435E5F" w:rsidRPr="009051F8" w:rsidRDefault="00435E5F" w:rsidP="00435E5F">
      <w:pPr>
        <w:shd w:val="clear" w:color="auto" w:fill="FFFFFF"/>
        <w:jc w:val="center"/>
        <w:rPr>
          <w:rFonts w:eastAsia="Times New Roman"/>
          <w:i/>
          <w:lang w:eastAsia="ru-RU"/>
        </w:rPr>
      </w:pPr>
      <w:r w:rsidRPr="009051F8">
        <w:rPr>
          <w:rFonts w:eastAsia="Times New Roman"/>
          <w:bCs/>
          <w:i/>
          <w:lang w:eastAsia="ru-RU"/>
        </w:rPr>
        <w:t>Практическая занятие № 7.</w:t>
      </w:r>
    </w:p>
    <w:p w:rsidR="00435E5F" w:rsidRPr="00861323" w:rsidRDefault="00435E5F" w:rsidP="00861323">
      <w:pPr>
        <w:shd w:val="clear" w:color="auto" w:fill="FFFFFF"/>
        <w:jc w:val="center"/>
        <w:rPr>
          <w:rFonts w:eastAsia="Times New Roman"/>
          <w:b/>
          <w:lang w:eastAsia="ru-RU"/>
        </w:rPr>
      </w:pPr>
      <w:r w:rsidRPr="009051F8">
        <w:rPr>
          <w:rFonts w:eastAsia="Times New Roman"/>
          <w:b/>
          <w:lang w:eastAsia="ru-RU"/>
        </w:rPr>
        <w:t>Организация - отк</w:t>
      </w:r>
      <w:r w:rsidR="00861323">
        <w:rPr>
          <w:rFonts w:eastAsia="Times New Roman"/>
          <w:b/>
          <w:lang w:eastAsia="ru-RU"/>
        </w:rPr>
        <w:t>рытая социотехническая система.</w:t>
      </w:r>
    </w:p>
    <w:p w:rsidR="00435E5F" w:rsidRPr="009051F8" w:rsidRDefault="00435E5F" w:rsidP="00435E5F">
      <w:pPr>
        <w:shd w:val="clear" w:color="auto" w:fill="FFFFFF"/>
        <w:jc w:val="both"/>
        <w:rPr>
          <w:rFonts w:eastAsia="Times New Roman"/>
          <w:b/>
          <w:bCs/>
          <w:lang w:eastAsia="ru-RU"/>
        </w:rPr>
      </w:pPr>
      <w:r w:rsidRPr="009051F8">
        <w:rPr>
          <w:rFonts w:eastAsia="Times New Roman"/>
          <w:b/>
          <w:bCs/>
          <w:lang w:eastAsia="ru-RU"/>
        </w:rPr>
        <w:t>Цель:</w:t>
      </w:r>
    </w:p>
    <w:p w:rsidR="00435E5F" w:rsidRPr="009051F8" w:rsidRDefault="00435E5F" w:rsidP="00435E5F">
      <w:pPr>
        <w:shd w:val="clear" w:color="auto" w:fill="FFFFFF"/>
        <w:jc w:val="both"/>
        <w:rPr>
          <w:rFonts w:eastAsia="Times New Roman"/>
          <w:lang w:eastAsia="ru-RU"/>
        </w:rPr>
      </w:pPr>
      <w:r w:rsidRPr="009051F8">
        <w:rPr>
          <w:rFonts w:eastAsia="Times New Roman"/>
          <w:b/>
          <w:bCs/>
          <w:lang w:eastAsia="ru-RU"/>
        </w:rPr>
        <w:t xml:space="preserve">- </w:t>
      </w:r>
      <w:r w:rsidRPr="009051F8">
        <w:rPr>
          <w:rFonts w:eastAsia="Times New Roman"/>
          <w:lang w:eastAsia="ru-RU"/>
        </w:rPr>
        <w:t>Проверка, закрепление знаний и получение практических навыков по теме.   </w:t>
      </w:r>
    </w:p>
    <w:p w:rsidR="00435E5F" w:rsidRPr="009051F8" w:rsidRDefault="00435E5F" w:rsidP="00435E5F">
      <w:pPr>
        <w:shd w:val="clear" w:color="auto" w:fill="FFFFFF"/>
        <w:jc w:val="both"/>
        <w:rPr>
          <w:rFonts w:eastAsia="Times New Roman"/>
          <w:lang w:eastAsia="ru-RU"/>
        </w:rPr>
      </w:pPr>
      <w:r w:rsidRPr="009051F8">
        <w:rPr>
          <w:rFonts w:eastAsia="Times New Roman"/>
          <w:b/>
          <w:bCs/>
          <w:lang w:eastAsia="ru-RU"/>
        </w:rPr>
        <w:t>Задача:</w:t>
      </w:r>
    </w:p>
    <w:p w:rsidR="00435E5F" w:rsidRPr="009051F8" w:rsidRDefault="00435E5F" w:rsidP="00435E5F">
      <w:pPr>
        <w:shd w:val="clear" w:color="auto" w:fill="FFFFFF"/>
        <w:jc w:val="both"/>
        <w:rPr>
          <w:rFonts w:eastAsia="Times New Roman"/>
          <w:lang w:eastAsia="ru-RU"/>
        </w:rPr>
      </w:pPr>
      <w:r w:rsidRPr="009051F8">
        <w:rPr>
          <w:rFonts w:eastAsia="Times New Roman"/>
          <w:b/>
          <w:lang w:eastAsia="ru-RU"/>
        </w:rPr>
        <w:t xml:space="preserve">- </w:t>
      </w:r>
      <w:r w:rsidRPr="009051F8">
        <w:rPr>
          <w:rFonts w:eastAsia="Times New Roman"/>
          <w:lang w:eastAsia="ru-RU"/>
        </w:rPr>
        <w:t>Ознакомление с основными понятиями, терминами и определениями, испол</w:t>
      </w:r>
      <w:r w:rsidR="00861323">
        <w:rPr>
          <w:rFonts w:eastAsia="Times New Roman"/>
          <w:lang w:eastAsia="ru-RU"/>
        </w:rPr>
        <w:t>ьзуемыми при рассмотрении темы.</w:t>
      </w:r>
    </w:p>
    <w:p w:rsidR="00435E5F" w:rsidRPr="009051F8" w:rsidRDefault="00435E5F" w:rsidP="0000728A">
      <w:pPr>
        <w:suppressAutoHyphens/>
        <w:jc w:val="center"/>
        <w:rPr>
          <w:rFonts w:eastAsia="Times New Roman"/>
          <w:lang w:eastAsia="ar-SA"/>
        </w:rPr>
      </w:pPr>
      <w:r w:rsidRPr="009051F8">
        <w:rPr>
          <w:rFonts w:eastAsia="Times New Roman"/>
          <w:b/>
          <w:lang w:eastAsia="ar-SA"/>
        </w:rPr>
        <w:t>1 Теоретическая часть</w:t>
      </w:r>
    </w:p>
    <w:p w:rsidR="00435E5F" w:rsidRPr="009051F8" w:rsidRDefault="00435E5F" w:rsidP="00435E5F">
      <w:pPr>
        <w:shd w:val="clear" w:color="auto" w:fill="FFFFFF"/>
        <w:jc w:val="both"/>
        <w:rPr>
          <w:rFonts w:eastAsia="Times New Roman"/>
          <w:lang w:eastAsia="ru-RU"/>
        </w:rPr>
      </w:pPr>
      <w:r w:rsidRPr="009051F8">
        <w:rPr>
          <w:rFonts w:eastAsia="Times New Roman"/>
          <w:b/>
          <w:i/>
          <w:lang w:eastAsia="ru-RU"/>
        </w:rPr>
        <w:t xml:space="preserve">       Организация </w:t>
      </w:r>
      <w:r w:rsidRPr="009051F8">
        <w:rPr>
          <w:rFonts w:eastAsia="Times New Roman"/>
          <w:i/>
          <w:lang w:eastAsia="ru-RU"/>
        </w:rPr>
        <w:t xml:space="preserve">- </w:t>
      </w:r>
      <w:r w:rsidRPr="009051F8">
        <w:rPr>
          <w:rFonts w:eastAsia="Times New Roman"/>
          <w:lang w:eastAsia="ru-RU"/>
        </w:rPr>
        <w:t xml:space="preserve">это относительно автономная группа людей, деятельность которых сознательно координируется для достижения общей цели. </w:t>
      </w:r>
    </w:p>
    <w:p w:rsidR="00435E5F" w:rsidRPr="00773283" w:rsidRDefault="00435E5F" w:rsidP="00435E5F">
      <w:pPr>
        <w:shd w:val="clear" w:color="auto" w:fill="FFFFFF"/>
        <w:jc w:val="both"/>
        <w:rPr>
          <w:rFonts w:eastAsia="Times New Roman"/>
          <w:lang w:eastAsia="ru-RU"/>
        </w:rPr>
      </w:pPr>
      <w:r w:rsidRPr="009051F8">
        <w:rPr>
          <w:rFonts w:eastAsia="Times New Roman"/>
          <w:b/>
          <w:i/>
          <w:lang w:eastAsia="ru-RU"/>
        </w:rPr>
        <w:t xml:space="preserve">      </w:t>
      </w:r>
      <w:r>
        <w:rPr>
          <w:rFonts w:eastAsia="Times New Roman"/>
          <w:b/>
          <w:i/>
          <w:lang w:eastAsia="ru-RU"/>
        </w:rPr>
        <w:t xml:space="preserve">Организация </w:t>
      </w:r>
      <w:r w:rsidRPr="00773283">
        <w:rPr>
          <w:rFonts w:eastAsia="Times New Roman"/>
          <w:i/>
          <w:lang w:eastAsia="ru-RU"/>
        </w:rPr>
        <w:t xml:space="preserve">- </w:t>
      </w:r>
      <w:r w:rsidRPr="00773283">
        <w:rPr>
          <w:rFonts w:eastAsia="Times New Roman"/>
          <w:lang w:eastAsia="ru-RU"/>
        </w:rPr>
        <w:t>это открытая социотехническая система</w:t>
      </w:r>
      <w:r>
        <w:rPr>
          <w:rFonts w:eastAsia="Times New Roman"/>
          <w:lang w:eastAsia="ru-RU"/>
        </w:rPr>
        <w:t>, встроенная во внешний мир, деятельность которая направлена на достижение поставленных целей.</w:t>
      </w:r>
    </w:p>
    <w:p w:rsidR="00435E5F" w:rsidRPr="009051F8" w:rsidRDefault="00435E5F" w:rsidP="00435E5F">
      <w:pPr>
        <w:shd w:val="clear" w:color="auto" w:fill="FFFFFF"/>
        <w:jc w:val="both"/>
        <w:rPr>
          <w:rFonts w:eastAsia="Times New Roman"/>
          <w:b/>
          <w:i/>
          <w:lang w:eastAsia="ru-RU"/>
        </w:rPr>
      </w:pPr>
      <w:r>
        <w:rPr>
          <w:rFonts w:eastAsia="Times New Roman"/>
          <w:b/>
          <w:i/>
          <w:lang w:eastAsia="ru-RU"/>
        </w:rPr>
        <w:t xml:space="preserve">      </w:t>
      </w:r>
      <w:r w:rsidRPr="009051F8">
        <w:rPr>
          <w:rFonts w:eastAsia="Times New Roman"/>
          <w:b/>
          <w:i/>
          <w:lang w:eastAsia="ru-RU"/>
        </w:rPr>
        <w:t>Обязательные требования для организации:</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1) наличие по крайней мере двух людей, которые считают себя частью общей группы организаций;</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2) наличие по крайней мере одной цели, которую принимают как общую все члены группы;</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3) наличие членов группы, которые намеренно работают вместе, чтобы достичь значимой для всех цели.</w:t>
      </w:r>
    </w:p>
    <w:p w:rsidR="00435E5F" w:rsidRPr="009051F8" w:rsidRDefault="00435E5F" w:rsidP="00435E5F">
      <w:pPr>
        <w:shd w:val="clear" w:color="auto" w:fill="FFFFFF"/>
        <w:jc w:val="both"/>
        <w:rPr>
          <w:rFonts w:eastAsia="Times New Roman"/>
          <w:lang w:eastAsia="ru-RU"/>
        </w:rPr>
      </w:pPr>
      <w:r w:rsidRPr="009051F8">
        <w:rPr>
          <w:rFonts w:eastAsia="Times New Roman"/>
          <w:b/>
          <w:i/>
          <w:lang w:eastAsia="ru-RU"/>
        </w:rPr>
        <w:t xml:space="preserve">       Организационный жизненный цикл</w:t>
      </w:r>
      <w:r w:rsidRPr="009051F8">
        <w:rPr>
          <w:rFonts w:eastAsia="Times New Roman"/>
          <w:lang w:eastAsia="ru-RU"/>
        </w:rPr>
        <w:t xml:space="preserve"> - это жизненный цикл организации от времени ее создания или возникновения до момента, когда происходит завершение ее деятельности.                   </w:t>
      </w:r>
    </w:p>
    <w:p w:rsidR="00435E5F" w:rsidRPr="009051F8" w:rsidRDefault="00435E5F" w:rsidP="00435E5F">
      <w:pPr>
        <w:shd w:val="clear" w:color="auto" w:fill="FFFFFF"/>
        <w:jc w:val="both"/>
        <w:rPr>
          <w:rFonts w:eastAsia="Times New Roman"/>
          <w:b/>
          <w:i/>
          <w:lang w:eastAsia="ru-RU"/>
        </w:rPr>
      </w:pPr>
      <w:r w:rsidRPr="009051F8">
        <w:rPr>
          <w:rFonts w:eastAsia="Times New Roman"/>
          <w:i/>
          <w:lang w:eastAsia="ru-RU"/>
        </w:rPr>
        <w:t xml:space="preserve">       </w:t>
      </w:r>
      <w:r w:rsidRPr="009051F8">
        <w:rPr>
          <w:rFonts w:eastAsia="Times New Roman"/>
          <w:b/>
          <w:i/>
          <w:lang w:eastAsia="ru-RU"/>
        </w:rPr>
        <w:t>Он состоит из пяти различных стадий:</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рождения;</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роста;</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стабильности;</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обновления;</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упадка.</w:t>
      </w:r>
    </w:p>
    <w:p w:rsidR="00435E5F" w:rsidRPr="009051F8" w:rsidRDefault="00435E5F" w:rsidP="00435E5F">
      <w:pPr>
        <w:shd w:val="clear" w:color="auto" w:fill="FFFFFF"/>
        <w:jc w:val="both"/>
        <w:rPr>
          <w:rFonts w:eastAsia="Times New Roman"/>
          <w:b/>
          <w:i/>
          <w:lang w:eastAsia="ru-RU"/>
        </w:rPr>
      </w:pPr>
      <w:r w:rsidRPr="009051F8">
        <w:rPr>
          <w:rFonts w:eastAsia="Times New Roman"/>
          <w:b/>
          <w:i/>
          <w:lang w:eastAsia="ru-RU"/>
        </w:rPr>
        <w:t>1. Этап запуска или рождения</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На первом этапе существует потребность в практической и работоспособной бизнес-модели, которая поможет компании найти свой курс развития.</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lastRenderedPageBreak/>
        <w:t xml:space="preserve">       Это этап, когда компаниям необходимо накапливать капитал, разрабатывать продукты и услуги, нанимать работников. Таким образом, этап связан с предпринимательским мышлением и включает в себя:</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написание и формирование бизнес-плана;</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формирование команды;</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составление инвестиционных планов для запуска бизнеса.</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Важными атрибутами этапа являются гибкость и бережливое управление активами и ресурсами для бесперебойного функционирования компании. Зачастую к концу первого этапа организация переживает взрывной и беспрецедентный рост. Чтобы соответствовать требованиям, ей необходимо быстро нанимать новых сотрудников, потому что возможности бизнеса начинают превосходить ресурсы и инфраструктуру.</w:t>
      </w:r>
    </w:p>
    <w:p w:rsidR="00435E5F" w:rsidRPr="009051F8" w:rsidRDefault="00435E5F" w:rsidP="00435E5F">
      <w:pPr>
        <w:shd w:val="clear" w:color="auto" w:fill="FFFFFF"/>
        <w:jc w:val="both"/>
        <w:rPr>
          <w:rFonts w:eastAsia="Times New Roman"/>
          <w:b/>
          <w:i/>
          <w:lang w:eastAsia="ru-RU"/>
        </w:rPr>
      </w:pPr>
      <w:r w:rsidRPr="009051F8">
        <w:rPr>
          <w:rFonts w:eastAsia="Times New Roman"/>
          <w:b/>
          <w:i/>
          <w:lang w:eastAsia="ru-RU"/>
        </w:rPr>
        <w:t>2.  Этап роста или выживания</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Вторая стадия жизненного цикла организации - стадия роста. Ее также называют стадией выживания. Это удачное название, потому что на данном этапе компания стремится укрепить свои связи, создать крепкую основу и развить возможности. На стадии роста есть два возможных сценария:</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компании добиваются успеха и роста и переходят на следующий этап;</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организации не могут достичь желаемого успеха и завершают свою деятельность.</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Во второй фазе жизненного цикла организации происходят следующие изменения:</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расширяется перечень товаров;</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захватываются новые позиции;</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ведется активная борьба с конкурентами за рынок сбыта;</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отмечается существенный рост продаж.</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На данной стадии есть риск возникновения кризиса. Он провоцируется уклонением владельца от передачи своих полномочий. Неминуемо это нежелание приводит к остановке роста фирмы, и предприятие замедляет работу на вершине своей продуктивности. Рост подходит к завершению, когда увеличение объемов сбыта останавливается.</w:t>
      </w:r>
    </w:p>
    <w:p w:rsidR="00435E5F" w:rsidRPr="009051F8" w:rsidRDefault="00435E5F" w:rsidP="00435E5F">
      <w:pPr>
        <w:shd w:val="clear" w:color="auto" w:fill="FFFFFF"/>
        <w:jc w:val="both"/>
        <w:rPr>
          <w:rFonts w:eastAsia="Times New Roman"/>
          <w:b/>
          <w:i/>
          <w:lang w:eastAsia="ru-RU"/>
        </w:rPr>
      </w:pPr>
      <w:r w:rsidRPr="009051F8">
        <w:rPr>
          <w:rFonts w:eastAsia="Times New Roman"/>
          <w:b/>
          <w:i/>
          <w:lang w:eastAsia="ru-RU"/>
        </w:rPr>
        <w:t>3. Этап зрелости</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Следующей фазой жизненного пути организации является зрелость. В эту фазу:</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снижаются расходы на расширение компании;</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увеличиваются расходы на защиту интересов организации;</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поддерживаются существующие стратегии и планы роста и развития.</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К тому времени, когда организация достигает уровня зрелости, наблюдается стабилизация продаж. Это происходит из-за насыщения рынка и высокого уровня конкурентной активности. Объем уровня сбыта выравнивается, а рост снижается.</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На данном этапе предприятие в состоянии извлекать достаточно высокий доход, но при условии наличия гарантированного количества заказов. Меняется базовая задача, стоящая перед предприятием. Теперь она заключается в извлечении максимальной доходности за счет стабилизации работы компании и роста продуктивности менеджмента. Все административные возможности предприятия должны быть сконцентрированы на подъеме внутренней продуктивности организации и на формировании контроля над базовыми процессами.</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На этапе зрелости происходят следующие процессы:</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снижается степень передачи полномочий;</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внутри фирмы зарождается бюрократия, которая охватывает всю структуру компании;</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создается волокита вновь введенными процедурами контроля и координации протекающих процедур;</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происходит замедление процедур по принятию решений.</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Стадия зрелости может длиться очень долго, потому что пока организация демонстрирует хорошие показатели продаж и доходов, нет необходимости менять статус-кво.</w:t>
      </w:r>
    </w:p>
    <w:p w:rsidR="00435E5F" w:rsidRPr="009051F8" w:rsidRDefault="00435E5F" w:rsidP="00435E5F">
      <w:pPr>
        <w:shd w:val="clear" w:color="auto" w:fill="FFFFFF"/>
        <w:jc w:val="both"/>
        <w:rPr>
          <w:rFonts w:eastAsia="Times New Roman"/>
          <w:b/>
          <w:i/>
          <w:lang w:eastAsia="ru-RU"/>
        </w:rPr>
      </w:pPr>
      <w:r w:rsidRPr="009051F8">
        <w:rPr>
          <w:rFonts w:eastAsia="Times New Roman"/>
          <w:b/>
          <w:i/>
          <w:lang w:eastAsia="ru-RU"/>
        </w:rPr>
        <w:t>4. Этап обновления</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Следующий этап жизненного цикла организации известен как этап обновления. Такое название связано с тем, что на данном этапе компании начинают обновлять свою структуру управления, которая </w:t>
      </w:r>
      <w:r w:rsidRPr="009051F8">
        <w:rPr>
          <w:rFonts w:eastAsia="Times New Roman"/>
          <w:lang w:eastAsia="ru-RU"/>
        </w:rPr>
        <w:lastRenderedPageBreak/>
        <w:t>переходит от иерархической организационной к матричной. Это изменение способствует развитию гибкости в организации.</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Это необязательный этап. Стадия возрождения обычно происходит между стадией зрелости и стадией упадка. Организация осознает необходимость радикальных изменений и инициирует планы по реализации установленных стратегий, которые могут изменить ее текущий путь.</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Стадия возрождения рассматривается для расширения и диверсификации. Компании стараются следовать политике быстрого роста за счет:</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диверсификации;</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инноваций;</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приобретений.</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Этот этап предполагает увеличение инвестиций и высокие риски.</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Если компания находит в себе силы и потенциал, она начинает вести борьбу за жизнь - вносит изменения в существующий бизнес и совершает необходимые приобретения. Эта фаза может закончиться как успехом, так и провалом.</w:t>
      </w:r>
    </w:p>
    <w:p w:rsidR="00435E5F" w:rsidRPr="009051F8" w:rsidRDefault="00435E5F" w:rsidP="00435E5F">
      <w:pPr>
        <w:shd w:val="clear" w:color="auto" w:fill="FFFFFF"/>
        <w:jc w:val="both"/>
        <w:rPr>
          <w:rFonts w:eastAsia="Times New Roman"/>
          <w:b/>
          <w:i/>
          <w:lang w:eastAsia="ru-RU"/>
        </w:rPr>
      </w:pPr>
      <w:r w:rsidRPr="009051F8">
        <w:rPr>
          <w:rFonts w:eastAsia="Times New Roman"/>
          <w:b/>
          <w:i/>
          <w:lang w:eastAsia="ru-RU"/>
        </w:rPr>
        <w:t>5. Этап упадка</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Последняя стадия в жизненном цикле - этап упадка, который означает прекращение существования предприятия.</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На данном рубеже происходят следующие процессы:</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организация начинает брать на себя ответственность за сохранение ресурсов;</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показатели продаж резко падают из-за отсутствия новых технологий и слабого ассортиментного обновления;</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связь между отделами ослабевает;</w:t>
      </w:r>
    </w:p>
    <w:p w:rsidR="00435E5F" w:rsidRPr="00C44E6A" w:rsidRDefault="00435E5F" w:rsidP="00435E5F">
      <w:pPr>
        <w:shd w:val="clear" w:color="auto" w:fill="FFFFFF"/>
        <w:jc w:val="both"/>
        <w:rPr>
          <w:rFonts w:eastAsia="Times New Roman"/>
          <w:lang w:eastAsia="ru-RU"/>
        </w:rPr>
      </w:pPr>
      <w:r w:rsidRPr="009051F8">
        <w:rPr>
          <w:rFonts w:eastAsia="Times New Roman"/>
          <w:lang w:eastAsia="ru-RU"/>
        </w:rPr>
        <w:t>отсутствует развитый механизм обработки информации.</w:t>
      </w:r>
    </w:p>
    <w:p w:rsidR="00435E5F" w:rsidRDefault="00435E5F" w:rsidP="00AF1F92">
      <w:pPr>
        <w:shd w:val="clear" w:color="auto" w:fill="FFFFFF"/>
        <w:jc w:val="both"/>
        <w:rPr>
          <w:rFonts w:eastAsia="Times New Roman"/>
          <w:color w:val="333333"/>
          <w:lang w:eastAsia="ru-RU"/>
        </w:rPr>
      </w:pPr>
      <w:r w:rsidRPr="008D1F27">
        <w:rPr>
          <w:rFonts w:eastAsia="Times New Roman"/>
          <w:noProof/>
          <w:color w:val="333333"/>
          <w:lang w:eastAsia="ru-RU"/>
        </w:rPr>
        <w:drawing>
          <wp:inline distT="0" distB="0" distL="0" distR="0" wp14:anchorId="2FBCBB92" wp14:editId="606B255F">
            <wp:extent cx="6390640" cy="3438525"/>
            <wp:effectExtent l="0" t="0" r="0" b="9525"/>
            <wp:docPr id="11" name="Рисунок 11" descr="C:\Users\Admin\Desktop\imag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image-8.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98162" cy="3442572"/>
                    </a:xfrm>
                    <a:prstGeom prst="rect">
                      <a:avLst/>
                    </a:prstGeom>
                    <a:noFill/>
                    <a:ln>
                      <a:noFill/>
                    </a:ln>
                  </pic:spPr>
                </pic:pic>
              </a:graphicData>
            </a:graphic>
          </wp:inline>
        </w:drawing>
      </w:r>
    </w:p>
    <w:p w:rsidR="00435E5F" w:rsidRPr="009051F8" w:rsidRDefault="00435E5F" w:rsidP="00435E5F">
      <w:pPr>
        <w:shd w:val="clear" w:color="auto" w:fill="FFFFFF"/>
        <w:rPr>
          <w:rFonts w:eastAsia="Times New Roman"/>
          <w:b/>
          <w:i/>
          <w:lang w:eastAsia="ru-RU"/>
        </w:rPr>
      </w:pPr>
      <w:r w:rsidRPr="001D2261">
        <w:rPr>
          <w:rFonts w:eastAsia="Times New Roman"/>
          <w:b/>
          <w:i/>
          <w:color w:val="333333"/>
          <w:lang w:eastAsia="ru-RU"/>
        </w:rPr>
        <w:t xml:space="preserve">      </w:t>
      </w:r>
      <w:r w:rsidRPr="009051F8">
        <w:rPr>
          <w:rFonts w:eastAsia="Times New Roman"/>
          <w:b/>
          <w:i/>
          <w:lang w:eastAsia="ru-RU"/>
        </w:rPr>
        <w:t>Три категории задач организации по видам работ: </w:t>
      </w:r>
    </w:p>
    <w:p w:rsidR="00435E5F" w:rsidRPr="009051F8" w:rsidRDefault="00435E5F" w:rsidP="00435E5F">
      <w:pPr>
        <w:shd w:val="clear" w:color="auto" w:fill="FFFFFF"/>
        <w:rPr>
          <w:rFonts w:eastAsia="Times New Roman"/>
          <w:lang w:eastAsia="ru-RU"/>
        </w:rPr>
      </w:pPr>
      <w:r w:rsidRPr="009051F8">
        <w:rPr>
          <w:rFonts w:eastAsia="Times New Roman"/>
          <w:bCs/>
          <w:lang w:eastAsia="ru-RU"/>
        </w:rPr>
        <w:t>1. Работа с людьми</w:t>
      </w:r>
      <w:r w:rsidRPr="009051F8">
        <w:rPr>
          <w:rFonts w:eastAsia="Times New Roman"/>
          <w:lang w:eastAsia="ru-RU"/>
        </w:rPr>
        <w:t>. </w:t>
      </w:r>
    </w:p>
    <w:p w:rsidR="00435E5F" w:rsidRPr="009051F8" w:rsidRDefault="00435E5F" w:rsidP="00435E5F">
      <w:pPr>
        <w:shd w:val="clear" w:color="auto" w:fill="FFFFFF"/>
        <w:rPr>
          <w:rFonts w:eastAsia="Times New Roman"/>
          <w:lang w:eastAsia="ru-RU"/>
        </w:rPr>
      </w:pPr>
      <w:r w:rsidRPr="009051F8">
        <w:rPr>
          <w:rFonts w:eastAsia="Times New Roman"/>
          <w:bCs/>
          <w:lang w:eastAsia="ru-RU"/>
        </w:rPr>
        <w:t>2. Работа с предметами</w:t>
      </w:r>
      <w:r w:rsidRPr="009051F8">
        <w:rPr>
          <w:rFonts w:eastAsia="Times New Roman"/>
          <w:lang w:eastAsia="ru-RU"/>
        </w:rPr>
        <w:t> (машинами, сырьём, инструментами). </w:t>
      </w:r>
    </w:p>
    <w:p w:rsidR="00AF1F92" w:rsidRPr="00F36D40" w:rsidRDefault="00435E5F" w:rsidP="00F36D40">
      <w:pPr>
        <w:shd w:val="clear" w:color="auto" w:fill="FFFFFF"/>
        <w:rPr>
          <w:rFonts w:eastAsia="Times New Roman"/>
          <w:bCs/>
          <w:lang w:eastAsia="ru-RU"/>
        </w:rPr>
      </w:pPr>
      <w:r w:rsidRPr="009051F8">
        <w:rPr>
          <w:rFonts w:eastAsia="Times New Roman"/>
          <w:bCs/>
          <w:lang w:eastAsia="ru-RU"/>
        </w:rPr>
        <w:t>3. Работа с информацией</w:t>
      </w:r>
    </w:p>
    <w:p w:rsidR="00435E5F" w:rsidRPr="0000728A" w:rsidRDefault="00435E5F" w:rsidP="0000728A">
      <w:pPr>
        <w:suppressAutoHyphens/>
        <w:jc w:val="center"/>
        <w:rPr>
          <w:rFonts w:eastAsia="Times New Roman"/>
          <w:b/>
          <w:lang w:eastAsia="ar-SA"/>
        </w:rPr>
      </w:pPr>
      <w:r w:rsidRPr="009051F8">
        <w:rPr>
          <w:rFonts w:eastAsia="Times New Roman"/>
          <w:b/>
          <w:lang w:eastAsia="ar-SA"/>
        </w:rPr>
        <w:t>2. Практическая часть</w:t>
      </w:r>
    </w:p>
    <w:p w:rsidR="00435E5F" w:rsidRPr="009051F8" w:rsidRDefault="00435E5F" w:rsidP="00435E5F">
      <w:pPr>
        <w:shd w:val="clear" w:color="auto" w:fill="FFFFFF"/>
        <w:rPr>
          <w:rFonts w:eastAsia="Times New Roman"/>
          <w:b/>
          <w:bCs/>
          <w:lang w:eastAsia="ru-RU"/>
        </w:rPr>
      </w:pPr>
      <w:r w:rsidRPr="009051F8">
        <w:rPr>
          <w:rFonts w:eastAsia="Times New Roman"/>
          <w:b/>
          <w:bCs/>
          <w:lang w:eastAsia="ru-RU"/>
        </w:rPr>
        <w:t>Задание 1. </w:t>
      </w:r>
    </w:p>
    <w:p w:rsidR="00435E5F" w:rsidRPr="009051F8" w:rsidRDefault="00435E5F" w:rsidP="00435E5F">
      <w:pPr>
        <w:shd w:val="clear" w:color="auto" w:fill="FFFFFF"/>
        <w:rPr>
          <w:rFonts w:eastAsia="Times New Roman"/>
          <w:lang w:eastAsia="ru-RU"/>
        </w:rPr>
      </w:pPr>
      <w:r w:rsidRPr="009051F8">
        <w:rPr>
          <w:rFonts w:eastAsia="Times New Roman"/>
          <w:bCs/>
          <w:iCs/>
          <w:lang w:eastAsia="ru-RU"/>
        </w:rPr>
        <w:t>1. Организация</w:t>
      </w:r>
      <w:r w:rsidRPr="009051F8">
        <w:rPr>
          <w:rFonts w:eastAsia="Times New Roman"/>
          <w:lang w:eastAsia="ru-RU"/>
        </w:rPr>
        <w:t> - …….</w:t>
      </w:r>
    </w:p>
    <w:p w:rsidR="00435E5F" w:rsidRPr="009051F8" w:rsidRDefault="00435E5F" w:rsidP="00435E5F">
      <w:pPr>
        <w:shd w:val="clear" w:color="auto" w:fill="FFFFFF"/>
        <w:spacing w:after="150"/>
        <w:rPr>
          <w:rFonts w:eastAsia="Times New Roman"/>
          <w:bCs/>
          <w:lang w:eastAsia="ru-RU"/>
        </w:rPr>
      </w:pPr>
      <w:r w:rsidRPr="009051F8">
        <w:rPr>
          <w:rFonts w:eastAsia="Times New Roman"/>
          <w:lang w:eastAsia="ru-RU"/>
        </w:rPr>
        <w:t>2.</w:t>
      </w:r>
      <w:r w:rsidRPr="009051F8">
        <w:rPr>
          <w:rFonts w:eastAsia="Times New Roman"/>
          <w:bCs/>
          <w:lang w:eastAsia="ru-RU"/>
        </w:rPr>
        <w:t xml:space="preserve"> Перечислите признаки организации.  </w:t>
      </w:r>
    </w:p>
    <w:p w:rsidR="00435E5F" w:rsidRPr="009051F8" w:rsidRDefault="00435E5F" w:rsidP="00435E5F">
      <w:pPr>
        <w:shd w:val="clear" w:color="auto" w:fill="FFFFFF"/>
        <w:rPr>
          <w:rFonts w:eastAsia="Times New Roman"/>
          <w:b/>
          <w:bCs/>
          <w:lang w:eastAsia="ru-RU"/>
        </w:rPr>
      </w:pPr>
      <w:r w:rsidRPr="009051F8">
        <w:rPr>
          <w:rFonts w:eastAsia="Times New Roman"/>
          <w:b/>
          <w:bCs/>
          <w:lang w:eastAsia="ru-RU"/>
        </w:rPr>
        <w:lastRenderedPageBreak/>
        <w:t>Задание 2. </w:t>
      </w:r>
    </w:p>
    <w:p w:rsidR="00C503B1" w:rsidRPr="009051F8" w:rsidRDefault="00435E5F" w:rsidP="00435E5F">
      <w:pPr>
        <w:shd w:val="clear" w:color="auto" w:fill="FFFFFF"/>
        <w:rPr>
          <w:rFonts w:eastAsia="Times New Roman"/>
          <w:lang w:eastAsia="ru-RU"/>
        </w:rPr>
      </w:pPr>
      <w:r w:rsidRPr="009051F8">
        <w:rPr>
          <w:rFonts w:eastAsia="Times New Roman"/>
          <w:lang w:eastAsia="ru-RU"/>
        </w:rPr>
        <w:t>1. Дайте определение понятию </w:t>
      </w:r>
      <w:r w:rsidRPr="009051F8">
        <w:rPr>
          <w:rFonts w:eastAsia="Times New Roman"/>
          <w:b/>
          <w:bCs/>
          <w:i/>
          <w:iCs/>
          <w:lang w:eastAsia="ru-RU"/>
        </w:rPr>
        <w:t>жизненный цикл</w:t>
      </w:r>
      <w:r w:rsidRPr="009051F8">
        <w:rPr>
          <w:rFonts w:eastAsia="Times New Roman"/>
          <w:lang w:eastAsia="ru-RU"/>
        </w:rPr>
        <w:t> организации.</w:t>
      </w:r>
    </w:p>
    <w:p w:rsidR="00435E5F" w:rsidRPr="009051F8" w:rsidRDefault="00435E5F" w:rsidP="00435E5F">
      <w:pPr>
        <w:shd w:val="clear" w:color="auto" w:fill="FFFFFF"/>
        <w:rPr>
          <w:rFonts w:eastAsia="Times New Roman"/>
          <w:bCs/>
          <w:lang w:eastAsia="ru-RU"/>
        </w:rPr>
      </w:pPr>
      <w:r w:rsidRPr="009051F8">
        <w:rPr>
          <w:rFonts w:eastAsia="Times New Roman"/>
          <w:bCs/>
          <w:lang w:eastAsia="ru-RU"/>
        </w:rPr>
        <w:t xml:space="preserve">2. Заполните таблицу.  </w:t>
      </w:r>
    </w:p>
    <w:p w:rsidR="00435E5F" w:rsidRPr="009051F8" w:rsidRDefault="00435E5F" w:rsidP="00435E5F">
      <w:pPr>
        <w:shd w:val="clear" w:color="auto" w:fill="FFFFFF"/>
        <w:jc w:val="center"/>
        <w:rPr>
          <w:rFonts w:eastAsia="Times New Roman"/>
          <w:lang w:eastAsia="ru-RU"/>
        </w:rPr>
      </w:pPr>
      <w:r w:rsidRPr="009051F8">
        <w:rPr>
          <w:rFonts w:eastAsia="Times New Roman"/>
          <w:bCs/>
          <w:lang w:eastAsia="ru-RU"/>
        </w:rPr>
        <w:t xml:space="preserve">  </w:t>
      </w:r>
      <w:r w:rsidRPr="009051F8">
        <w:rPr>
          <w:rFonts w:eastAsia="Times New Roman"/>
          <w:bCs/>
          <w:iCs/>
          <w:lang w:eastAsia="ru-RU"/>
        </w:rPr>
        <w:t>Этапы жизненного цикла организации</w:t>
      </w:r>
    </w:p>
    <w:p w:rsidR="00435E5F" w:rsidRPr="009051F8" w:rsidRDefault="00435E5F" w:rsidP="00435E5F">
      <w:pPr>
        <w:shd w:val="clear" w:color="auto" w:fill="FFFFFF"/>
        <w:rPr>
          <w:rFonts w:eastAsia="Times New Roman"/>
          <w:bCs/>
          <w:lang w:eastAsia="ru-RU"/>
        </w:rPr>
      </w:pPr>
      <w:r w:rsidRPr="009051F8">
        <w:rPr>
          <w:rFonts w:eastAsia="Times New Roman"/>
          <w:bCs/>
          <w:lang w:eastAsia="ru-RU"/>
        </w:rPr>
        <w:t xml:space="preserve">                                                                                                                                   </w:t>
      </w:r>
      <w:r w:rsidR="0094194E">
        <w:rPr>
          <w:rFonts w:eastAsia="Times New Roman"/>
          <w:bCs/>
          <w:lang w:eastAsia="ru-RU"/>
        </w:rPr>
        <w:t xml:space="preserve">               </w:t>
      </w:r>
      <w:r w:rsidRPr="009051F8">
        <w:rPr>
          <w:rFonts w:eastAsia="Times New Roman"/>
          <w:bCs/>
          <w:lang w:eastAsia="ru-RU"/>
        </w:rPr>
        <w:t xml:space="preserve"> </w:t>
      </w:r>
      <w:r w:rsidR="0094194E">
        <w:rPr>
          <w:rFonts w:eastAsia="Times New Roman"/>
          <w:bCs/>
          <w:lang w:eastAsia="ru-RU"/>
        </w:rPr>
        <w:t xml:space="preserve">  </w:t>
      </w:r>
      <w:r w:rsidRPr="009051F8">
        <w:rPr>
          <w:rFonts w:eastAsia="Times New Roman"/>
          <w:bCs/>
          <w:lang w:eastAsia="ru-RU"/>
        </w:rPr>
        <w:t>Таблица 1</w:t>
      </w:r>
      <w:r w:rsidR="0094194E">
        <w:rPr>
          <w:rFonts w:eastAsia="Times New Roman"/>
          <w:bCs/>
          <w:lang w:eastAsia="ru-RU"/>
        </w:rPr>
        <w:t>4</w:t>
      </w:r>
      <w:r w:rsidRPr="009051F8">
        <w:rPr>
          <w:rFonts w:eastAsia="Times New Roman"/>
          <w:bCs/>
          <w:lang w:eastAsia="ru-RU"/>
        </w:rPr>
        <w:t xml:space="preserve">.                                                                          </w:t>
      </w:r>
    </w:p>
    <w:tbl>
      <w:tblPr>
        <w:tblW w:w="10198" w:type="dxa"/>
        <w:shd w:val="clear" w:color="auto" w:fill="FFFFFF"/>
        <w:tblCellMar>
          <w:top w:w="105" w:type="dxa"/>
          <w:left w:w="105" w:type="dxa"/>
          <w:bottom w:w="105" w:type="dxa"/>
          <w:right w:w="105" w:type="dxa"/>
        </w:tblCellMar>
        <w:tblLook w:val="04A0" w:firstRow="1" w:lastRow="0" w:firstColumn="1" w:lastColumn="0" w:noHBand="0" w:noVBand="1"/>
      </w:tblPr>
      <w:tblGrid>
        <w:gridCol w:w="4528"/>
        <w:gridCol w:w="5670"/>
      </w:tblGrid>
      <w:tr w:rsidR="00435E5F" w:rsidRPr="009051F8" w:rsidTr="0094194E">
        <w:trPr>
          <w:trHeight w:val="193"/>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435E5F" w:rsidRPr="009051F8" w:rsidRDefault="00435E5F" w:rsidP="0000728A">
            <w:pPr>
              <w:jc w:val="center"/>
              <w:rPr>
                <w:rFonts w:eastAsia="Times New Roman"/>
                <w:lang w:eastAsia="ru-RU"/>
              </w:rPr>
            </w:pPr>
            <w:r w:rsidRPr="009051F8">
              <w:rPr>
                <w:rFonts w:eastAsia="Times New Roman"/>
                <w:lang w:eastAsia="ru-RU"/>
              </w:rPr>
              <w:t>Этапы</w:t>
            </w: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435E5F" w:rsidRPr="009051F8" w:rsidRDefault="00435E5F" w:rsidP="0000728A">
            <w:pPr>
              <w:jc w:val="center"/>
              <w:rPr>
                <w:rFonts w:eastAsia="Times New Roman"/>
                <w:lang w:eastAsia="ru-RU"/>
              </w:rPr>
            </w:pPr>
            <w:r w:rsidRPr="009051F8">
              <w:rPr>
                <w:rFonts w:eastAsia="Times New Roman"/>
                <w:lang w:eastAsia="ru-RU"/>
              </w:rPr>
              <w:t>Содержание</w:t>
            </w:r>
          </w:p>
        </w:tc>
      </w:tr>
      <w:tr w:rsidR="00435E5F" w:rsidRPr="009051F8" w:rsidTr="0094194E">
        <w:trPr>
          <w:trHeight w:val="154"/>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35E5F" w:rsidRPr="009051F8" w:rsidRDefault="00435E5F" w:rsidP="0000728A">
            <w:pPr>
              <w:spacing w:after="150"/>
              <w:rPr>
                <w:rFonts w:ascii="Arial" w:eastAsia="Times New Roman" w:hAnsi="Arial" w:cs="Arial"/>
                <w:sz w:val="21"/>
                <w:szCs w:val="21"/>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35E5F" w:rsidRPr="009051F8" w:rsidRDefault="00435E5F" w:rsidP="0000728A">
            <w:pPr>
              <w:spacing w:after="150"/>
              <w:rPr>
                <w:rFonts w:ascii="Arial" w:eastAsia="Times New Roman" w:hAnsi="Arial" w:cs="Arial"/>
                <w:sz w:val="21"/>
                <w:szCs w:val="21"/>
                <w:lang w:eastAsia="ru-RU"/>
              </w:rPr>
            </w:pPr>
          </w:p>
        </w:tc>
      </w:tr>
      <w:tr w:rsidR="00435E5F" w:rsidRPr="009051F8" w:rsidTr="0094194E">
        <w:trPr>
          <w:trHeight w:val="316"/>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35E5F" w:rsidRPr="009051F8" w:rsidRDefault="00435E5F" w:rsidP="0000728A">
            <w:pPr>
              <w:spacing w:after="150"/>
              <w:rPr>
                <w:rFonts w:ascii="Arial" w:eastAsia="Times New Roman" w:hAnsi="Arial" w:cs="Arial"/>
                <w:sz w:val="21"/>
                <w:szCs w:val="21"/>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35E5F" w:rsidRPr="009051F8" w:rsidRDefault="00435E5F" w:rsidP="0000728A">
            <w:pPr>
              <w:spacing w:after="150"/>
              <w:rPr>
                <w:rFonts w:ascii="Arial" w:eastAsia="Times New Roman" w:hAnsi="Arial" w:cs="Arial"/>
                <w:sz w:val="21"/>
                <w:szCs w:val="21"/>
                <w:lang w:eastAsia="ru-RU"/>
              </w:rPr>
            </w:pPr>
          </w:p>
        </w:tc>
      </w:tr>
      <w:tr w:rsidR="00435E5F" w:rsidRPr="009051F8" w:rsidTr="0094194E">
        <w:trPr>
          <w:trHeight w:val="316"/>
        </w:trPr>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435E5F" w:rsidRPr="009051F8" w:rsidRDefault="00435E5F" w:rsidP="0000728A">
            <w:pPr>
              <w:spacing w:after="150"/>
              <w:rPr>
                <w:rFonts w:ascii="Arial" w:eastAsia="Times New Roman" w:hAnsi="Arial" w:cs="Arial"/>
                <w:sz w:val="21"/>
                <w:szCs w:val="21"/>
                <w:lang w:eastAsia="ru-RU"/>
              </w:rPr>
            </w:pP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tcPr>
          <w:p w:rsidR="00435E5F" w:rsidRPr="009051F8" w:rsidRDefault="00435E5F" w:rsidP="0000728A">
            <w:pPr>
              <w:spacing w:after="150"/>
              <w:rPr>
                <w:rFonts w:ascii="Arial" w:eastAsia="Times New Roman" w:hAnsi="Arial" w:cs="Arial"/>
                <w:sz w:val="21"/>
                <w:szCs w:val="21"/>
                <w:lang w:eastAsia="ru-RU"/>
              </w:rPr>
            </w:pPr>
          </w:p>
        </w:tc>
      </w:tr>
      <w:tr w:rsidR="00435E5F" w:rsidRPr="009051F8" w:rsidTr="0094194E">
        <w:tc>
          <w:tcPr>
            <w:tcW w:w="4528"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35E5F" w:rsidRPr="009051F8" w:rsidRDefault="00435E5F" w:rsidP="0000728A">
            <w:pPr>
              <w:jc w:val="center"/>
              <w:rPr>
                <w:rFonts w:eastAsia="Times New Roman"/>
                <w:lang w:eastAsia="ru-RU"/>
              </w:rPr>
            </w:pPr>
            <w:r w:rsidRPr="009051F8">
              <w:rPr>
                <w:rFonts w:eastAsia="Times New Roman"/>
                <w:lang w:eastAsia="ru-RU"/>
              </w:rPr>
              <w:t>и т.д.</w:t>
            </w:r>
          </w:p>
        </w:tc>
        <w:tc>
          <w:tcPr>
            <w:tcW w:w="567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435E5F" w:rsidRPr="009051F8" w:rsidRDefault="00435E5F" w:rsidP="0000728A">
            <w:pPr>
              <w:spacing w:after="150"/>
              <w:rPr>
                <w:rFonts w:ascii="Arial" w:eastAsia="Times New Roman" w:hAnsi="Arial" w:cs="Arial"/>
                <w:sz w:val="21"/>
                <w:szCs w:val="21"/>
                <w:lang w:eastAsia="ru-RU"/>
              </w:rPr>
            </w:pPr>
          </w:p>
        </w:tc>
      </w:tr>
    </w:tbl>
    <w:p w:rsidR="00435E5F" w:rsidRPr="009051F8" w:rsidRDefault="00435E5F" w:rsidP="00435E5F">
      <w:pPr>
        <w:pStyle w:val="a9"/>
        <w:shd w:val="clear" w:color="auto" w:fill="FFFFFF"/>
        <w:spacing w:before="0" w:beforeAutospacing="0" w:after="0" w:afterAutospacing="0"/>
        <w:rPr>
          <w:b/>
          <w:bCs/>
        </w:rPr>
      </w:pPr>
    </w:p>
    <w:p w:rsidR="00435E5F" w:rsidRPr="009051F8" w:rsidRDefault="00435E5F" w:rsidP="00435E5F">
      <w:pPr>
        <w:pStyle w:val="a9"/>
        <w:shd w:val="clear" w:color="auto" w:fill="FFFFFF"/>
        <w:spacing w:before="0" w:beforeAutospacing="0" w:after="0" w:afterAutospacing="0"/>
      </w:pPr>
      <w:r w:rsidRPr="009051F8">
        <w:rPr>
          <w:b/>
          <w:bCs/>
        </w:rPr>
        <w:t>Задание 3</w:t>
      </w:r>
      <w:r w:rsidRPr="009051F8">
        <w:t>. Выберите правильный вариант ответа.</w:t>
      </w:r>
    </w:p>
    <w:p w:rsidR="00435E5F" w:rsidRPr="009051F8" w:rsidRDefault="00435E5F" w:rsidP="00435E5F">
      <w:pPr>
        <w:pStyle w:val="a9"/>
        <w:shd w:val="clear" w:color="auto" w:fill="FFFFFF"/>
        <w:spacing w:before="0" w:beforeAutospacing="0" w:after="0" w:afterAutospacing="0"/>
        <w:rPr>
          <w:i/>
        </w:rPr>
      </w:pPr>
      <w:r w:rsidRPr="009051F8">
        <w:rPr>
          <w:b/>
          <w:bCs/>
          <w:i/>
        </w:rPr>
        <w:t>1. На какие </w:t>
      </w:r>
      <w:r w:rsidRPr="009051F8">
        <w:rPr>
          <w:b/>
          <w:bCs/>
          <w:i/>
          <w:iCs/>
        </w:rPr>
        <w:t>составляющие </w:t>
      </w:r>
      <w:r w:rsidRPr="009051F8">
        <w:rPr>
          <w:b/>
          <w:bCs/>
          <w:i/>
        </w:rPr>
        <w:t>традиционно делятся задачи организации?</w:t>
      </w:r>
    </w:p>
    <w:p w:rsidR="00435E5F" w:rsidRPr="009051F8" w:rsidRDefault="00435E5F" w:rsidP="00435E5F">
      <w:pPr>
        <w:pStyle w:val="a9"/>
        <w:shd w:val="clear" w:color="auto" w:fill="FFFFFF"/>
        <w:spacing w:before="0" w:beforeAutospacing="0" w:after="0" w:afterAutospacing="0"/>
      </w:pPr>
      <w:r w:rsidRPr="009051F8">
        <w:t>а) работа с людьми и информацией;</w:t>
      </w:r>
    </w:p>
    <w:p w:rsidR="00435E5F" w:rsidRPr="009051F8" w:rsidRDefault="00435E5F" w:rsidP="00435E5F">
      <w:pPr>
        <w:pStyle w:val="a9"/>
        <w:shd w:val="clear" w:color="auto" w:fill="FFFFFF"/>
        <w:spacing w:before="0" w:beforeAutospacing="0" w:after="0" w:afterAutospacing="0"/>
      </w:pPr>
      <w:r w:rsidRPr="009051F8">
        <w:t>б) работа с предметами и людьми;</w:t>
      </w:r>
    </w:p>
    <w:p w:rsidR="00435E5F" w:rsidRPr="009051F8" w:rsidRDefault="00435E5F" w:rsidP="00435E5F">
      <w:pPr>
        <w:pStyle w:val="a9"/>
        <w:shd w:val="clear" w:color="auto" w:fill="FFFFFF"/>
        <w:spacing w:before="0" w:beforeAutospacing="0" w:after="0" w:afterAutospacing="0"/>
      </w:pPr>
      <w:r w:rsidRPr="009051F8">
        <w:t>в) работа с людьми, работа с информацией, работа с предметами;</w:t>
      </w:r>
    </w:p>
    <w:p w:rsidR="00435E5F" w:rsidRPr="009051F8" w:rsidRDefault="00435E5F" w:rsidP="00435E5F">
      <w:pPr>
        <w:pStyle w:val="a9"/>
        <w:shd w:val="clear" w:color="auto" w:fill="FFFFFF"/>
        <w:spacing w:before="0" w:beforeAutospacing="0" w:after="0" w:afterAutospacing="0"/>
      </w:pPr>
      <w:r w:rsidRPr="009051F8">
        <w:t>г) работа с людьми.</w:t>
      </w:r>
    </w:p>
    <w:p w:rsidR="00435E5F" w:rsidRPr="009051F8" w:rsidRDefault="00435E5F" w:rsidP="00435E5F">
      <w:pPr>
        <w:pStyle w:val="a9"/>
        <w:shd w:val="clear" w:color="auto" w:fill="FFFFFF"/>
        <w:spacing w:before="0" w:beforeAutospacing="0" w:after="0" w:afterAutospacing="0"/>
        <w:rPr>
          <w:i/>
        </w:rPr>
      </w:pPr>
      <w:r w:rsidRPr="009051F8">
        <w:rPr>
          <w:b/>
          <w:bCs/>
          <w:i/>
        </w:rPr>
        <w:t>2. Отличительной чертой </w:t>
      </w:r>
      <w:r w:rsidRPr="009051F8">
        <w:rPr>
          <w:b/>
          <w:bCs/>
          <w:i/>
          <w:iCs/>
        </w:rPr>
        <w:t>формальной организации</w:t>
      </w:r>
      <w:r w:rsidRPr="009051F8">
        <w:rPr>
          <w:b/>
          <w:bCs/>
          <w:i/>
        </w:rPr>
        <w:t> является:</w:t>
      </w:r>
    </w:p>
    <w:p w:rsidR="00435E5F" w:rsidRPr="009051F8" w:rsidRDefault="00435E5F" w:rsidP="00435E5F">
      <w:pPr>
        <w:pStyle w:val="a9"/>
        <w:shd w:val="clear" w:color="auto" w:fill="FFFFFF"/>
        <w:spacing w:before="0" w:beforeAutospacing="0" w:after="0" w:afterAutospacing="0"/>
      </w:pPr>
      <w:r w:rsidRPr="009051F8">
        <w:t>а) сознательная координация действий 2 или более лиц;</w:t>
      </w:r>
    </w:p>
    <w:p w:rsidR="00435E5F" w:rsidRPr="009051F8" w:rsidRDefault="00435E5F" w:rsidP="00435E5F">
      <w:pPr>
        <w:pStyle w:val="a9"/>
        <w:shd w:val="clear" w:color="auto" w:fill="FFFFFF"/>
        <w:spacing w:before="0" w:beforeAutospacing="0" w:after="0" w:afterAutospacing="0"/>
      </w:pPr>
      <w:r w:rsidRPr="009051F8">
        <w:t>б) отсутствие единства в действиях ее членов;</w:t>
      </w:r>
    </w:p>
    <w:p w:rsidR="00435E5F" w:rsidRPr="009051F8" w:rsidRDefault="00435E5F" w:rsidP="00435E5F">
      <w:pPr>
        <w:pStyle w:val="a9"/>
        <w:shd w:val="clear" w:color="auto" w:fill="FFFFFF"/>
        <w:spacing w:before="0" w:beforeAutospacing="0" w:after="0" w:afterAutospacing="0"/>
      </w:pPr>
      <w:r w:rsidRPr="009051F8">
        <w:t>в) жесткое давление на членов организации;</w:t>
      </w:r>
    </w:p>
    <w:p w:rsidR="00435E5F" w:rsidRPr="009051F8" w:rsidRDefault="00435E5F" w:rsidP="00435E5F">
      <w:pPr>
        <w:pStyle w:val="a9"/>
        <w:shd w:val="clear" w:color="auto" w:fill="FFFFFF"/>
        <w:spacing w:before="0" w:beforeAutospacing="0" w:after="0" w:afterAutospacing="0"/>
      </w:pPr>
      <w:r w:rsidRPr="009051F8">
        <w:t>г) наличие должностных инструкций и предписаний.</w:t>
      </w:r>
    </w:p>
    <w:p w:rsidR="00435E5F" w:rsidRPr="009051F8" w:rsidRDefault="00435E5F" w:rsidP="00435E5F">
      <w:pPr>
        <w:pStyle w:val="a9"/>
        <w:shd w:val="clear" w:color="auto" w:fill="FFFFFF"/>
        <w:spacing w:before="0" w:beforeAutospacing="0" w:after="0" w:afterAutospacing="0"/>
        <w:rPr>
          <w:i/>
        </w:rPr>
      </w:pPr>
      <w:r w:rsidRPr="009051F8">
        <w:rPr>
          <w:b/>
          <w:bCs/>
          <w:i/>
        </w:rPr>
        <w:t>3. </w:t>
      </w:r>
      <w:r w:rsidRPr="009051F8">
        <w:rPr>
          <w:b/>
          <w:bCs/>
          <w:i/>
          <w:iCs/>
        </w:rPr>
        <w:t>Сущность организации</w:t>
      </w:r>
      <w:r w:rsidRPr="009051F8">
        <w:rPr>
          <w:b/>
          <w:bCs/>
          <w:i/>
        </w:rPr>
        <w:t> состоит:</w:t>
      </w:r>
    </w:p>
    <w:p w:rsidR="00435E5F" w:rsidRPr="009051F8" w:rsidRDefault="00435E5F" w:rsidP="00435E5F">
      <w:pPr>
        <w:pStyle w:val="a9"/>
        <w:shd w:val="clear" w:color="auto" w:fill="FFFFFF"/>
        <w:spacing w:before="0" w:beforeAutospacing="0" w:after="0" w:afterAutospacing="0"/>
      </w:pPr>
      <w:r w:rsidRPr="009051F8">
        <w:t>а) в формальном объединении людей для выполнения схожих операций;</w:t>
      </w:r>
    </w:p>
    <w:p w:rsidR="00435E5F" w:rsidRPr="009051F8" w:rsidRDefault="00435E5F" w:rsidP="00435E5F">
      <w:pPr>
        <w:pStyle w:val="a9"/>
        <w:shd w:val="clear" w:color="auto" w:fill="FFFFFF"/>
        <w:spacing w:before="0" w:beforeAutospacing="0" w:after="0" w:afterAutospacing="0"/>
      </w:pPr>
      <w:r w:rsidRPr="009051F8">
        <w:t>б) координации организационных процессов при выполнении планируемых работ;</w:t>
      </w:r>
    </w:p>
    <w:p w:rsidR="00435E5F" w:rsidRPr="009051F8" w:rsidRDefault="00435E5F" w:rsidP="00435E5F">
      <w:pPr>
        <w:pStyle w:val="a9"/>
        <w:shd w:val="clear" w:color="auto" w:fill="FFFFFF"/>
        <w:spacing w:before="0" w:beforeAutospacing="0" w:after="0" w:afterAutospacing="0"/>
      </w:pPr>
      <w:r w:rsidRPr="009051F8">
        <w:t>в) сознательной координации группой людей своей деятельности для достижения общих целей;</w:t>
      </w:r>
    </w:p>
    <w:p w:rsidR="00435E5F" w:rsidRPr="009051F8" w:rsidRDefault="00435E5F" w:rsidP="00435E5F">
      <w:pPr>
        <w:pStyle w:val="a9"/>
        <w:shd w:val="clear" w:color="auto" w:fill="FFFFFF"/>
        <w:spacing w:before="0" w:beforeAutospacing="0" w:after="0" w:afterAutospacing="0"/>
      </w:pPr>
      <w:r w:rsidRPr="009051F8">
        <w:t>г) сознательном объединении более чем двух людей.</w:t>
      </w:r>
    </w:p>
    <w:p w:rsidR="00435E5F" w:rsidRPr="009051F8" w:rsidRDefault="00435E5F" w:rsidP="00435E5F">
      <w:pPr>
        <w:pStyle w:val="a9"/>
        <w:shd w:val="clear" w:color="auto" w:fill="FFFFFF"/>
        <w:spacing w:before="0" w:beforeAutospacing="0" w:after="0" w:afterAutospacing="0"/>
        <w:rPr>
          <w:i/>
        </w:rPr>
      </w:pPr>
      <w:r w:rsidRPr="009051F8">
        <w:rPr>
          <w:b/>
          <w:bCs/>
          <w:i/>
        </w:rPr>
        <w:t>4. </w:t>
      </w:r>
      <w:r w:rsidRPr="009051F8">
        <w:rPr>
          <w:b/>
          <w:bCs/>
          <w:i/>
          <w:iCs/>
        </w:rPr>
        <w:t>Цель организации</w:t>
      </w:r>
      <w:r w:rsidRPr="009051F8">
        <w:rPr>
          <w:b/>
          <w:bCs/>
          <w:i/>
        </w:rPr>
        <w:t>:</w:t>
      </w:r>
    </w:p>
    <w:p w:rsidR="00435E5F" w:rsidRPr="009051F8" w:rsidRDefault="00435E5F" w:rsidP="00435E5F">
      <w:pPr>
        <w:pStyle w:val="a9"/>
        <w:shd w:val="clear" w:color="auto" w:fill="FFFFFF"/>
        <w:spacing w:before="0" w:beforeAutospacing="0" w:after="0" w:afterAutospacing="0"/>
      </w:pPr>
      <w:r w:rsidRPr="009051F8">
        <w:t>а) это необходимый элемент внутренней среды организации;</w:t>
      </w:r>
    </w:p>
    <w:p w:rsidR="00435E5F" w:rsidRPr="009051F8" w:rsidRDefault="00435E5F" w:rsidP="00435E5F">
      <w:pPr>
        <w:pStyle w:val="a9"/>
        <w:shd w:val="clear" w:color="auto" w:fill="FFFFFF"/>
        <w:spacing w:before="0" w:beforeAutospacing="0" w:after="0" w:afterAutospacing="0"/>
      </w:pPr>
      <w:r w:rsidRPr="009051F8">
        <w:t>б) подчинена индивидуальным стремлениям членов организации;</w:t>
      </w:r>
    </w:p>
    <w:p w:rsidR="00435E5F" w:rsidRPr="00773283" w:rsidRDefault="00435E5F" w:rsidP="00435E5F">
      <w:pPr>
        <w:pStyle w:val="a9"/>
        <w:shd w:val="clear" w:color="auto" w:fill="FFFFFF"/>
        <w:spacing w:before="0" w:beforeAutospacing="0" w:after="0" w:afterAutospacing="0"/>
      </w:pPr>
      <w:r w:rsidRPr="009051F8">
        <w:t>в) определяется ситуационными факторами.</w:t>
      </w:r>
    </w:p>
    <w:p w:rsidR="00435E5F" w:rsidRPr="009051F8" w:rsidRDefault="00435E5F" w:rsidP="00435E5F">
      <w:pPr>
        <w:shd w:val="clear" w:color="auto" w:fill="FFFFFF"/>
        <w:rPr>
          <w:rFonts w:ascii="Arial" w:eastAsia="Times New Roman" w:hAnsi="Arial" w:cs="Arial"/>
          <w:sz w:val="21"/>
          <w:szCs w:val="21"/>
          <w:lang w:eastAsia="ru-RU"/>
        </w:rPr>
      </w:pPr>
    </w:p>
    <w:p w:rsidR="00435E5F" w:rsidRPr="008142E0" w:rsidRDefault="00435E5F" w:rsidP="00435E5F">
      <w:pPr>
        <w:shd w:val="clear" w:color="auto" w:fill="FFFFFF"/>
        <w:rPr>
          <w:rFonts w:eastAsia="Times New Roman"/>
          <w:lang w:eastAsia="ru-RU"/>
        </w:rPr>
      </w:pPr>
      <w:r w:rsidRPr="008142E0">
        <w:rPr>
          <w:b/>
          <w:bCs/>
        </w:rPr>
        <w:t>Задание 4</w:t>
      </w:r>
      <w:r w:rsidRPr="008142E0">
        <w:t>.</w:t>
      </w:r>
    </w:p>
    <w:p w:rsidR="00435E5F" w:rsidRPr="008142E0" w:rsidRDefault="00435E5F" w:rsidP="00435E5F">
      <w:pPr>
        <w:shd w:val="clear" w:color="auto" w:fill="FFFFFF"/>
        <w:rPr>
          <w:lang w:eastAsia="ru-RU"/>
        </w:rPr>
      </w:pPr>
      <w:r w:rsidRPr="008142E0">
        <w:rPr>
          <w:lang w:eastAsia="ru-RU"/>
        </w:rPr>
        <w:t>1.Дайте определение понятию </w:t>
      </w:r>
      <w:r w:rsidRPr="008142E0">
        <w:rPr>
          <w:b/>
          <w:bCs/>
          <w:i/>
          <w:iCs/>
          <w:lang w:eastAsia="ru-RU"/>
        </w:rPr>
        <w:t>миссия</w:t>
      </w:r>
      <w:r w:rsidRPr="008142E0">
        <w:rPr>
          <w:lang w:eastAsia="ru-RU"/>
        </w:rPr>
        <w:t> организации.</w:t>
      </w:r>
    </w:p>
    <w:p w:rsidR="00435E5F" w:rsidRDefault="00435E5F" w:rsidP="00435E5F">
      <w:pPr>
        <w:shd w:val="clear" w:color="auto" w:fill="FFFFFF"/>
      </w:pPr>
      <w:r w:rsidRPr="008142E0">
        <w:rPr>
          <w:lang w:eastAsia="ru-RU"/>
        </w:rPr>
        <w:t xml:space="preserve">2.Представить схематически </w:t>
      </w:r>
      <w:r w:rsidRPr="008142E0">
        <w:t>задачи</w:t>
      </w:r>
      <w:r w:rsidRPr="008142E0">
        <w:rPr>
          <w:spacing w:val="-3"/>
        </w:rPr>
        <w:t xml:space="preserve"> </w:t>
      </w:r>
      <w:r w:rsidRPr="008142E0">
        <w:t>организации</w:t>
      </w:r>
      <w:r w:rsidRPr="008142E0">
        <w:rPr>
          <w:spacing w:val="-2"/>
        </w:rPr>
        <w:t xml:space="preserve"> </w:t>
      </w:r>
      <w:r w:rsidRPr="008142E0">
        <w:rPr>
          <w:spacing w:val="-4"/>
        </w:rPr>
        <w:t>(</w:t>
      </w:r>
      <w:r w:rsidRPr="008142E0">
        <w:t>три</w:t>
      </w:r>
      <w:r w:rsidRPr="008142E0">
        <w:rPr>
          <w:spacing w:val="-2"/>
        </w:rPr>
        <w:t xml:space="preserve"> </w:t>
      </w:r>
      <w:r w:rsidRPr="008142E0">
        <w:t>категории</w:t>
      </w:r>
      <w:r w:rsidRPr="008142E0">
        <w:rPr>
          <w:spacing w:val="-4"/>
        </w:rPr>
        <w:t xml:space="preserve"> </w:t>
      </w:r>
      <w:r w:rsidRPr="008142E0">
        <w:t>по</w:t>
      </w:r>
      <w:r w:rsidRPr="008142E0">
        <w:rPr>
          <w:spacing w:val="-2"/>
        </w:rPr>
        <w:t xml:space="preserve"> </w:t>
      </w:r>
      <w:r w:rsidRPr="008142E0">
        <w:t>видам</w:t>
      </w:r>
      <w:r w:rsidRPr="008142E0">
        <w:rPr>
          <w:spacing w:val="-4"/>
        </w:rPr>
        <w:t xml:space="preserve"> </w:t>
      </w:r>
      <w:r w:rsidR="0000728A">
        <w:t>работ).</w:t>
      </w:r>
    </w:p>
    <w:p w:rsidR="0000728A" w:rsidRPr="008142E0" w:rsidRDefault="0000728A" w:rsidP="00435E5F">
      <w:pPr>
        <w:shd w:val="clear" w:color="auto" w:fill="FFFFFF"/>
      </w:pPr>
    </w:p>
    <w:p w:rsidR="00624F17" w:rsidRDefault="00435E5F" w:rsidP="00624F17">
      <w:pPr>
        <w:shd w:val="clear" w:color="auto" w:fill="FFFFFF"/>
        <w:spacing w:line="225" w:lineRule="atLeast"/>
        <w:rPr>
          <w:rFonts w:eastAsia="Times New Roman"/>
          <w:lang w:eastAsia="ru-RU"/>
        </w:rPr>
      </w:pPr>
      <w:r w:rsidRPr="009051F8">
        <w:rPr>
          <w:rFonts w:eastAsia="Times New Roman"/>
          <w:b/>
          <w:bCs/>
          <w:lang w:eastAsia="ru-RU"/>
        </w:rPr>
        <w:t>Задание 5. </w:t>
      </w:r>
      <w:r w:rsidRPr="009051F8">
        <w:rPr>
          <w:rFonts w:eastAsia="Times New Roman"/>
          <w:lang w:eastAsia="ru-RU"/>
        </w:rPr>
        <w:t>Отгадать назван</w:t>
      </w:r>
      <w:r w:rsidR="00624F17">
        <w:rPr>
          <w:rFonts w:eastAsia="Times New Roman"/>
          <w:lang w:eastAsia="ru-RU"/>
        </w:rPr>
        <w:t>ие компании по миссии компании.</w:t>
      </w:r>
    </w:p>
    <w:p w:rsidR="00435E5F" w:rsidRPr="009051F8" w:rsidRDefault="00435E5F" w:rsidP="00624F17">
      <w:pPr>
        <w:shd w:val="clear" w:color="auto" w:fill="FFFFFF"/>
        <w:spacing w:line="225" w:lineRule="atLeast"/>
        <w:rPr>
          <w:rFonts w:eastAsia="Times New Roman"/>
          <w:lang w:eastAsia="ru-RU"/>
        </w:rPr>
      </w:pPr>
      <w:r w:rsidRPr="009051F8">
        <w:rPr>
          <w:rFonts w:eastAsia="Times New Roman"/>
          <w:b/>
          <w:bCs/>
          <w:lang w:eastAsia="ru-RU"/>
        </w:rPr>
        <w:t> </w:t>
      </w:r>
    </w:p>
    <w:p w:rsidR="00435E5F" w:rsidRPr="00861323" w:rsidRDefault="00435E5F" w:rsidP="00435E5F">
      <w:pPr>
        <w:shd w:val="clear" w:color="auto" w:fill="FFFFFF"/>
        <w:spacing w:line="225" w:lineRule="atLeast"/>
        <w:jc w:val="center"/>
        <w:rPr>
          <w:rFonts w:eastAsia="Times New Roman"/>
          <w:lang w:eastAsia="ru-RU"/>
        </w:rPr>
      </w:pPr>
      <w:r w:rsidRPr="00861323">
        <w:rPr>
          <w:rFonts w:eastAsia="Times New Roman"/>
          <w:bCs/>
          <w:lang w:eastAsia="ru-RU"/>
        </w:rPr>
        <w:t>МИССИИ КРУПНЕЙШИХ КОМПАНИЙ</w:t>
      </w:r>
    </w:p>
    <w:p w:rsidR="00435E5F" w:rsidRPr="009051F8" w:rsidRDefault="00435E5F" w:rsidP="00435E5F">
      <w:pPr>
        <w:shd w:val="clear" w:color="auto" w:fill="FFFFFF"/>
        <w:spacing w:line="225" w:lineRule="atLeast"/>
        <w:rPr>
          <w:rFonts w:ascii="Arial" w:eastAsia="Times New Roman" w:hAnsi="Arial" w:cs="Arial"/>
          <w:sz w:val="21"/>
          <w:szCs w:val="21"/>
          <w:lang w:eastAsia="ru-RU"/>
        </w:rPr>
      </w:pPr>
      <w:r w:rsidRPr="009051F8">
        <w:rPr>
          <w:rFonts w:ascii="Arial" w:eastAsia="Times New Roman" w:hAnsi="Arial" w:cs="Arial"/>
          <w:sz w:val="21"/>
          <w:szCs w:val="21"/>
          <w:lang w:eastAsia="ru-RU"/>
        </w:rPr>
        <w:t xml:space="preserve">                                                                                                                                             </w:t>
      </w:r>
      <w:r w:rsidR="0094194E">
        <w:rPr>
          <w:rFonts w:ascii="Arial" w:eastAsia="Times New Roman" w:hAnsi="Arial" w:cs="Arial"/>
          <w:sz w:val="21"/>
          <w:szCs w:val="21"/>
          <w:lang w:eastAsia="ru-RU"/>
        </w:rPr>
        <w:t xml:space="preserve">             </w:t>
      </w:r>
      <w:r w:rsidR="0094194E">
        <w:rPr>
          <w:rFonts w:eastAsia="Times New Roman"/>
          <w:lang w:eastAsia="ru-RU"/>
        </w:rPr>
        <w:t>Таблица 15</w:t>
      </w:r>
      <w:r w:rsidRPr="009051F8">
        <w:rPr>
          <w:rFonts w:ascii="Arial" w:eastAsia="Times New Roman" w:hAnsi="Arial" w:cs="Arial"/>
          <w:sz w:val="21"/>
          <w:szCs w:val="21"/>
          <w:lang w:eastAsia="ru-RU"/>
        </w:rPr>
        <w:t>.</w:t>
      </w:r>
    </w:p>
    <w:tbl>
      <w:tblPr>
        <w:tblW w:w="10196" w:type="dxa"/>
        <w:shd w:val="clear" w:color="auto" w:fill="FFFFFF"/>
        <w:tblCellMar>
          <w:left w:w="0" w:type="dxa"/>
          <w:right w:w="0" w:type="dxa"/>
        </w:tblCellMar>
        <w:tblLook w:val="04A0" w:firstRow="1" w:lastRow="0" w:firstColumn="1" w:lastColumn="0" w:noHBand="0" w:noVBand="1"/>
      </w:tblPr>
      <w:tblGrid>
        <w:gridCol w:w="1987"/>
        <w:gridCol w:w="8209"/>
      </w:tblGrid>
      <w:tr w:rsidR="00435E5F" w:rsidRPr="009051F8" w:rsidTr="0094194E">
        <w:trPr>
          <w:trHeight w:val="97"/>
        </w:trPr>
        <w:tc>
          <w:tcPr>
            <w:tcW w:w="1987" w:type="dxa"/>
            <w:tcBorders>
              <w:top w:val="single" w:sz="8" w:space="0" w:color="000000"/>
              <w:left w:val="single" w:sz="8" w:space="0" w:color="000000"/>
              <w:bottom w:val="single" w:sz="8" w:space="0" w:color="000000"/>
              <w:right w:val="single" w:sz="8" w:space="0" w:color="000000"/>
            </w:tcBorders>
            <w:shd w:val="clear" w:color="auto" w:fill="FFFFFF"/>
            <w:tcMar>
              <w:top w:w="40" w:type="dxa"/>
              <w:left w:w="108" w:type="dxa"/>
              <w:bottom w:w="0" w:type="dxa"/>
              <w:right w:w="108" w:type="dxa"/>
            </w:tcMar>
            <w:vAlign w:val="center"/>
            <w:hideMark/>
          </w:tcPr>
          <w:p w:rsidR="00435E5F" w:rsidRPr="00861323" w:rsidRDefault="00435E5F" w:rsidP="0000728A">
            <w:pPr>
              <w:jc w:val="center"/>
              <w:rPr>
                <w:rFonts w:eastAsia="Times New Roman"/>
                <w:lang w:eastAsia="ru-RU"/>
              </w:rPr>
            </w:pPr>
            <w:r w:rsidRPr="00861323">
              <w:rPr>
                <w:rFonts w:eastAsia="Times New Roman"/>
                <w:lang w:eastAsia="ru-RU"/>
              </w:rPr>
              <w:t>Фирма</w:t>
            </w:r>
          </w:p>
        </w:tc>
        <w:tc>
          <w:tcPr>
            <w:tcW w:w="8209" w:type="dxa"/>
            <w:tcBorders>
              <w:top w:val="single" w:sz="8" w:space="0" w:color="000000"/>
              <w:left w:val="nil"/>
              <w:bottom w:val="single" w:sz="8" w:space="0" w:color="000000"/>
              <w:right w:val="single" w:sz="8" w:space="0" w:color="000000"/>
            </w:tcBorders>
            <w:shd w:val="clear" w:color="auto" w:fill="FFFFFF"/>
            <w:tcMar>
              <w:top w:w="40" w:type="dxa"/>
              <w:left w:w="108" w:type="dxa"/>
              <w:bottom w:w="0" w:type="dxa"/>
              <w:right w:w="108" w:type="dxa"/>
            </w:tcMar>
            <w:vAlign w:val="center"/>
            <w:hideMark/>
          </w:tcPr>
          <w:p w:rsidR="00435E5F" w:rsidRPr="00861323" w:rsidRDefault="00435E5F" w:rsidP="0000728A">
            <w:pPr>
              <w:jc w:val="center"/>
              <w:rPr>
                <w:rFonts w:eastAsia="Times New Roman"/>
                <w:lang w:eastAsia="ru-RU"/>
              </w:rPr>
            </w:pPr>
            <w:r w:rsidRPr="00861323">
              <w:rPr>
                <w:rFonts w:eastAsia="Times New Roman"/>
                <w:lang w:eastAsia="ru-RU"/>
              </w:rPr>
              <w:t>Миссия</w:t>
            </w:r>
          </w:p>
        </w:tc>
      </w:tr>
      <w:tr w:rsidR="00435E5F" w:rsidRPr="009051F8" w:rsidTr="0094194E">
        <w:trPr>
          <w:trHeight w:val="349"/>
        </w:trPr>
        <w:tc>
          <w:tcPr>
            <w:tcW w:w="1987" w:type="dxa"/>
            <w:tcBorders>
              <w:top w:val="nil"/>
              <w:left w:val="single" w:sz="8" w:space="0" w:color="000000"/>
              <w:bottom w:val="single" w:sz="8" w:space="0" w:color="000000"/>
              <w:right w:val="single" w:sz="8" w:space="0" w:color="000000"/>
            </w:tcBorders>
            <w:shd w:val="clear" w:color="auto" w:fill="FFFFFF"/>
            <w:tcMar>
              <w:top w:w="40" w:type="dxa"/>
              <w:left w:w="108" w:type="dxa"/>
              <w:bottom w:w="0" w:type="dxa"/>
              <w:right w:w="108" w:type="dxa"/>
            </w:tcMar>
            <w:vAlign w:val="center"/>
            <w:hideMark/>
          </w:tcPr>
          <w:p w:rsidR="00435E5F" w:rsidRPr="009051F8" w:rsidRDefault="00435E5F" w:rsidP="0000728A">
            <w:pPr>
              <w:rPr>
                <w:rFonts w:eastAsia="Times New Roman"/>
                <w:lang w:eastAsia="ru-RU"/>
              </w:rPr>
            </w:pPr>
            <w:r w:rsidRPr="009051F8">
              <w:rPr>
                <w:rFonts w:eastAsia="Times New Roman"/>
                <w:b/>
                <w:bCs/>
                <w:lang w:eastAsia="ru-RU"/>
              </w:rPr>
              <w:t>1.</w:t>
            </w:r>
            <w:r w:rsidRPr="009051F8">
              <w:rPr>
                <w:rFonts w:eastAsia="Times New Roman"/>
                <w:bCs/>
                <w:lang w:eastAsia="ru-RU"/>
              </w:rPr>
              <w:t>«ЛУКОЙЛ»</w:t>
            </w:r>
          </w:p>
        </w:tc>
        <w:tc>
          <w:tcPr>
            <w:tcW w:w="8209" w:type="dxa"/>
            <w:tcBorders>
              <w:top w:val="nil"/>
              <w:left w:val="nil"/>
              <w:bottom w:val="single" w:sz="8" w:space="0" w:color="000000"/>
              <w:right w:val="single" w:sz="8" w:space="0" w:color="000000"/>
            </w:tcBorders>
            <w:shd w:val="clear" w:color="auto" w:fill="FFFFFF"/>
            <w:tcMar>
              <w:top w:w="40" w:type="dxa"/>
              <w:left w:w="108" w:type="dxa"/>
              <w:bottom w:w="0" w:type="dxa"/>
              <w:right w:w="108" w:type="dxa"/>
            </w:tcMar>
            <w:hideMark/>
          </w:tcPr>
          <w:p w:rsidR="00435E5F" w:rsidRPr="009051F8" w:rsidRDefault="00435E5F" w:rsidP="0000728A">
            <w:pPr>
              <w:jc w:val="both"/>
              <w:rPr>
                <w:rFonts w:eastAsia="Times New Roman"/>
                <w:lang w:eastAsia="ru-RU"/>
              </w:rPr>
            </w:pPr>
            <w:r w:rsidRPr="009051F8">
              <w:rPr>
                <w:rFonts w:eastAsia="Times New Roman"/>
                <w:b/>
                <w:lang w:eastAsia="ru-RU"/>
              </w:rPr>
              <w:t>А.</w:t>
            </w:r>
            <w:r w:rsidRPr="009051F8">
              <w:rPr>
                <w:rFonts w:eastAsia="Times New Roman"/>
                <w:lang w:eastAsia="ru-RU"/>
              </w:rPr>
              <w:t xml:space="preserve">  Мы создаем качественный продукт, который дарит людям радость общения, делает их жизнь ярче и интереснее. </w:t>
            </w:r>
          </w:p>
        </w:tc>
      </w:tr>
      <w:tr w:rsidR="00435E5F" w:rsidRPr="009051F8" w:rsidTr="0094194E">
        <w:trPr>
          <w:trHeight w:val="673"/>
        </w:trPr>
        <w:tc>
          <w:tcPr>
            <w:tcW w:w="1987" w:type="dxa"/>
            <w:tcBorders>
              <w:top w:val="nil"/>
              <w:left w:val="single" w:sz="8" w:space="0" w:color="000000"/>
              <w:bottom w:val="single" w:sz="8" w:space="0" w:color="000000"/>
              <w:right w:val="single" w:sz="8" w:space="0" w:color="000000"/>
            </w:tcBorders>
            <w:shd w:val="clear" w:color="auto" w:fill="FFFFFF"/>
            <w:tcMar>
              <w:top w:w="40" w:type="dxa"/>
              <w:left w:w="108" w:type="dxa"/>
              <w:bottom w:w="0" w:type="dxa"/>
              <w:right w:w="108" w:type="dxa"/>
            </w:tcMar>
            <w:hideMark/>
          </w:tcPr>
          <w:p w:rsidR="00435E5F" w:rsidRPr="009051F8" w:rsidRDefault="00435E5F" w:rsidP="0000728A">
            <w:pPr>
              <w:rPr>
                <w:rFonts w:eastAsia="Times New Roman"/>
                <w:lang w:eastAsia="ru-RU"/>
              </w:rPr>
            </w:pPr>
            <w:r w:rsidRPr="009051F8">
              <w:rPr>
                <w:rFonts w:eastAsia="Times New Roman"/>
                <w:b/>
                <w:bCs/>
                <w:lang w:eastAsia="ru-RU"/>
              </w:rPr>
              <w:t>2.</w:t>
            </w:r>
            <w:r w:rsidRPr="009051F8">
              <w:rPr>
                <w:rFonts w:eastAsia="Times New Roman"/>
                <w:bCs/>
                <w:lang w:eastAsia="ru-RU"/>
              </w:rPr>
              <w:t xml:space="preserve"> «Газпром»</w:t>
            </w:r>
          </w:p>
        </w:tc>
        <w:tc>
          <w:tcPr>
            <w:tcW w:w="8209" w:type="dxa"/>
            <w:tcBorders>
              <w:top w:val="nil"/>
              <w:left w:val="nil"/>
              <w:bottom w:val="single" w:sz="8" w:space="0" w:color="000000"/>
              <w:right w:val="single" w:sz="8" w:space="0" w:color="000000"/>
            </w:tcBorders>
            <w:shd w:val="clear" w:color="auto" w:fill="FFFFFF"/>
            <w:tcMar>
              <w:top w:w="40" w:type="dxa"/>
              <w:left w:w="108" w:type="dxa"/>
              <w:bottom w:w="0" w:type="dxa"/>
              <w:right w:w="108" w:type="dxa"/>
            </w:tcMar>
            <w:hideMark/>
          </w:tcPr>
          <w:p w:rsidR="00435E5F" w:rsidRPr="009051F8" w:rsidRDefault="00435E5F" w:rsidP="0000728A">
            <w:pPr>
              <w:jc w:val="both"/>
              <w:rPr>
                <w:rFonts w:eastAsia="Times New Roman"/>
                <w:lang w:eastAsia="ru-RU"/>
              </w:rPr>
            </w:pPr>
            <w:r w:rsidRPr="009051F8">
              <w:rPr>
                <w:rFonts w:eastAsia="Times New Roman"/>
                <w:b/>
                <w:lang w:eastAsia="ru-RU"/>
              </w:rPr>
              <w:t>Б.</w:t>
            </w:r>
            <w:r w:rsidRPr="009051F8">
              <w:rPr>
                <w:rFonts w:eastAsia="Times New Roman"/>
                <w:lang w:eastAsia="ru-RU"/>
              </w:rPr>
              <w:t xml:space="preserve">  Мы помогаем нашим пассажирам осуществлять свои жизненные планы и мечты - эффективно работать, приятно отдыхать, встречаться с родными и близкими, открывать для себя новые страны и города. Мы делаем все, чтобы наши пассажиры чувствовали себя в небе безопасно, надежно и уютно. </w:t>
            </w:r>
          </w:p>
        </w:tc>
      </w:tr>
      <w:tr w:rsidR="00435E5F" w:rsidRPr="009051F8" w:rsidTr="0094194E">
        <w:trPr>
          <w:trHeight w:val="1016"/>
        </w:trPr>
        <w:tc>
          <w:tcPr>
            <w:tcW w:w="1987" w:type="dxa"/>
            <w:tcBorders>
              <w:top w:val="nil"/>
              <w:left w:val="single" w:sz="8" w:space="0" w:color="000000"/>
              <w:bottom w:val="single" w:sz="8" w:space="0" w:color="000000"/>
              <w:right w:val="single" w:sz="8" w:space="0" w:color="000000"/>
            </w:tcBorders>
            <w:shd w:val="clear" w:color="auto" w:fill="FFFFFF"/>
            <w:tcMar>
              <w:top w:w="40" w:type="dxa"/>
              <w:left w:w="108" w:type="dxa"/>
              <w:bottom w:w="0" w:type="dxa"/>
              <w:right w:w="108" w:type="dxa"/>
            </w:tcMar>
            <w:vAlign w:val="center"/>
            <w:hideMark/>
          </w:tcPr>
          <w:p w:rsidR="00435E5F" w:rsidRPr="009051F8" w:rsidRDefault="00435E5F" w:rsidP="0000728A">
            <w:pPr>
              <w:rPr>
                <w:rFonts w:eastAsia="Times New Roman"/>
                <w:lang w:eastAsia="ru-RU"/>
              </w:rPr>
            </w:pPr>
            <w:r w:rsidRPr="009051F8">
              <w:rPr>
                <w:rFonts w:eastAsia="Times New Roman"/>
                <w:b/>
                <w:bCs/>
                <w:lang w:eastAsia="ru-RU"/>
              </w:rPr>
              <w:lastRenderedPageBreak/>
              <w:t>3.</w:t>
            </w:r>
            <w:r w:rsidRPr="009051F8">
              <w:rPr>
                <w:rFonts w:eastAsia="Times New Roman"/>
                <w:bCs/>
                <w:lang w:eastAsia="ru-RU"/>
              </w:rPr>
              <w:t xml:space="preserve"> РЖД</w:t>
            </w:r>
          </w:p>
        </w:tc>
        <w:tc>
          <w:tcPr>
            <w:tcW w:w="8209" w:type="dxa"/>
            <w:tcBorders>
              <w:top w:val="nil"/>
              <w:left w:val="nil"/>
              <w:bottom w:val="single" w:sz="8" w:space="0" w:color="000000"/>
              <w:right w:val="single" w:sz="8" w:space="0" w:color="000000"/>
            </w:tcBorders>
            <w:shd w:val="clear" w:color="auto" w:fill="FFFFFF"/>
            <w:tcMar>
              <w:top w:w="40" w:type="dxa"/>
              <w:left w:w="108" w:type="dxa"/>
              <w:bottom w:w="0" w:type="dxa"/>
              <w:right w:w="108" w:type="dxa"/>
            </w:tcMar>
            <w:hideMark/>
          </w:tcPr>
          <w:p w:rsidR="00435E5F" w:rsidRPr="009051F8" w:rsidRDefault="00435E5F" w:rsidP="0000728A">
            <w:pPr>
              <w:jc w:val="both"/>
              <w:rPr>
                <w:rFonts w:eastAsia="Times New Roman"/>
                <w:lang w:eastAsia="ru-RU"/>
              </w:rPr>
            </w:pPr>
            <w:r w:rsidRPr="009051F8">
              <w:rPr>
                <w:rFonts w:eastAsia="Times New Roman"/>
                <w:b/>
                <w:lang w:eastAsia="ru-RU"/>
              </w:rPr>
              <w:t>В.</w:t>
            </w:r>
            <w:r w:rsidR="00F36D40">
              <w:rPr>
                <w:rFonts w:eastAsia="Times New Roman"/>
                <w:lang w:eastAsia="ru-RU"/>
              </w:rPr>
              <w:t xml:space="preserve"> </w:t>
            </w:r>
            <w:r w:rsidRPr="009051F8">
              <w:rPr>
                <w:rFonts w:eastAsia="Times New Roman"/>
                <w:lang w:eastAsia="ru-RU"/>
              </w:rPr>
              <w:t xml:space="preserve">Мы работаем для повышения благосостояния наших покупателей, сокращая их расходы на покупку качественных товаров повседневного спроса, бережно относясь к ресурсам компании, улучшая технологию и достойно вознаграждая сотрудников. </w:t>
            </w:r>
          </w:p>
        </w:tc>
      </w:tr>
      <w:tr w:rsidR="00435E5F" w:rsidRPr="009051F8" w:rsidTr="0094194E">
        <w:trPr>
          <w:trHeight w:val="761"/>
        </w:trPr>
        <w:tc>
          <w:tcPr>
            <w:tcW w:w="1987" w:type="dxa"/>
            <w:tcBorders>
              <w:top w:val="nil"/>
              <w:left w:val="single" w:sz="8" w:space="0" w:color="000000"/>
              <w:bottom w:val="single" w:sz="8" w:space="0" w:color="000000"/>
              <w:right w:val="single" w:sz="8" w:space="0" w:color="000000"/>
            </w:tcBorders>
            <w:shd w:val="clear" w:color="auto" w:fill="FFFFFF"/>
            <w:tcMar>
              <w:top w:w="40" w:type="dxa"/>
              <w:left w:w="108" w:type="dxa"/>
              <w:bottom w:w="0" w:type="dxa"/>
              <w:right w:w="108" w:type="dxa"/>
            </w:tcMar>
            <w:vAlign w:val="center"/>
            <w:hideMark/>
          </w:tcPr>
          <w:p w:rsidR="00435E5F" w:rsidRPr="009051F8" w:rsidRDefault="00435E5F" w:rsidP="0000728A">
            <w:pPr>
              <w:rPr>
                <w:rFonts w:eastAsia="Times New Roman"/>
                <w:lang w:eastAsia="ru-RU"/>
              </w:rPr>
            </w:pPr>
            <w:r w:rsidRPr="009051F8">
              <w:rPr>
                <w:rFonts w:eastAsia="Times New Roman"/>
                <w:b/>
                <w:bCs/>
                <w:lang w:eastAsia="ru-RU"/>
              </w:rPr>
              <w:t>4.</w:t>
            </w:r>
            <w:r w:rsidRPr="009051F8">
              <w:rPr>
                <w:rFonts w:eastAsia="Times New Roman"/>
                <w:bCs/>
                <w:lang w:eastAsia="ru-RU"/>
              </w:rPr>
              <w:t xml:space="preserve"> «Аэрофлот - российские авиалинии»</w:t>
            </w:r>
          </w:p>
        </w:tc>
        <w:tc>
          <w:tcPr>
            <w:tcW w:w="8209" w:type="dxa"/>
            <w:tcBorders>
              <w:top w:val="nil"/>
              <w:left w:val="nil"/>
              <w:bottom w:val="single" w:sz="8" w:space="0" w:color="000000"/>
              <w:right w:val="single" w:sz="8" w:space="0" w:color="000000"/>
            </w:tcBorders>
            <w:shd w:val="clear" w:color="auto" w:fill="FFFFFF"/>
            <w:tcMar>
              <w:top w:w="40" w:type="dxa"/>
              <w:left w:w="108" w:type="dxa"/>
              <w:bottom w:w="0" w:type="dxa"/>
              <w:right w:w="108" w:type="dxa"/>
            </w:tcMar>
            <w:hideMark/>
          </w:tcPr>
          <w:p w:rsidR="00435E5F" w:rsidRPr="009051F8" w:rsidRDefault="00435E5F" w:rsidP="0000728A">
            <w:pPr>
              <w:jc w:val="both"/>
              <w:rPr>
                <w:rFonts w:eastAsia="Times New Roman"/>
                <w:lang w:eastAsia="ru-RU"/>
              </w:rPr>
            </w:pPr>
            <w:r w:rsidRPr="009051F8">
              <w:rPr>
                <w:rFonts w:eastAsia="Times New Roman"/>
                <w:b/>
                <w:lang w:eastAsia="ru-RU"/>
              </w:rPr>
              <w:t>Г.</w:t>
            </w:r>
            <w:r w:rsidRPr="009051F8">
              <w:rPr>
                <w:rFonts w:eastAsia="Times New Roman"/>
                <w:lang w:eastAsia="ru-RU"/>
              </w:rPr>
              <w:t xml:space="preserve"> Надежное, эффективное и сбалансированное обеспечение потребителей природным газом, другими видами энергоресурсов и продуктами их переработки. </w:t>
            </w:r>
          </w:p>
        </w:tc>
      </w:tr>
      <w:tr w:rsidR="00435E5F" w:rsidRPr="009051F8" w:rsidTr="0094194E">
        <w:trPr>
          <w:trHeight w:val="946"/>
        </w:trPr>
        <w:tc>
          <w:tcPr>
            <w:tcW w:w="1987" w:type="dxa"/>
            <w:tcBorders>
              <w:top w:val="nil"/>
              <w:left w:val="single" w:sz="8" w:space="0" w:color="000000"/>
              <w:bottom w:val="single" w:sz="8" w:space="0" w:color="000000"/>
              <w:right w:val="single" w:sz="8" w:space="0" w:color="000000"/>
            </w:tcBorders>
            <w:shd w:val="clear" w:color="auto" w:fill="FFFFFF"/>
            <w:tcMar>
              <w:top w:w="40" w:type="dxa"/>
              <w:left w:w="108" w:type="dxa"/>
              <w:bottom w:w="0" w:type="dxa"/>
              <w:right w:w="108" w:type="dxa"/>
            </w:tcMar>
            <w:vAlign w:val="center"/>
            <w:hideMark/>
          </w:tcPr>
          <w:p w:rsidR="00435E5F" w:rsidRPr="009051F8" w:rsidRDefault="00435E5F" w:rsidP="0000728A">
            <w:pPr>
              <w:rPr>
                <w:rFonts w:eastAsia="Times New Roman"/>
                <w:lang w:eastAsia="ru-RU"/>
              </w:rPr>
            </w:pPr>
            <w:r w:rsidRPr="009051F8">
              <w:rPr>
                <w:rFonts w:eastAsia="Times New Roman"/>
                <w:b/>
                <w:bCs/>
                <w:lang w:eastAsia="ru-RU"/>
              </w:rPr>
              <w:t>5.</w:t>
            </w:r>
            <w:r w:rsidRPr="009051F8">
              <w:rPr>
                <w:rFonts w:eastAsia="Times New Roman"/>
                <w:bCs/>
                <w:lang w:eastAsia="ru-RU"/>
              </w:rPr>
              <w:t xml:space="preserve"> «Магнит»</w:t>
            </w:r>
          </w:p>
        </w:tc>
        <w:tc>
          <w:tcPr>
            <w:tcW w:w="8209" w:type="dxa"/>
            <w:tcBorders>
              <w:top w:val="nil"/>
              <w:left w:val="nil"/>
              <w:bottom w:val="single" w:sz="8" w:space="0" w:color="000000"/>
              <w:right w:val="single" w:sz="8" w:space="0" w:color="000000"/>
            </w:tcBorders>
            <w:shd w:val="clear" w:color="auto" w:fill="FFFFFF"/>
            <w:tcMar>
              <w:top w:w="40" w:type="dxa"/>
              <w:left w:w="108" w:type="dxa"/>
              <w:bottom w:w="0" w:type="dxa"/>
              <w:right w:w="108" w:type="dxa"/>
            </w:tcMar>
            <w:hideMark/>
          </w:tcPr>
          <w:p w:rsidR="00435E5F" w:rsidRPr="009051F8" w:rsidRDefault="00435E5F" w:rsidP="0000728A">
            <w:pPr>
              <w:jc w:val="both"/>
              <w:rPr>
                <w:rFonts w:eastAsia="Times New Roman"/>
                <w:lang w:eastAsia="ru-RU"/>
              </w:rPr>
            </w:pPr>
            <w:r w:rsidRPr="009051F8">
              <w:rPr>
                <w:rFonts w:eastAsia="Times New Roman"/>
                <w:b/>
                <w:lang w:eastAsia="ru-RU"/>
              </w:rPr>
              <w:t>Д.</w:t>
            </w:r>
            <w:r w:rsidRPr="009051F8">
              <w:rPr>
                <w:rFonts w:eastAsia="Times New Roman"/>
                <w:lang w:eastAsia="ru-RU"/>
              </w:rPr>
              <w:t xml:space="preserve"> Мы - важнейшая часть глобальной системы движения людей, товаров и технологий. Мы работаем для клиентов, способствуем объединению народов, интегрируем Россию в единое экономическое пространство. Наши решения опираются на уникальную инфраструктуру, мастерство команды профессионалов высокого уровня и инновационные технологии. </w:t>
            </w:r>
          </w:p>
        </w:tc>
      </w:tr>
      <w:tr w:rsidR="00435E5F" w:rsidRPr="009051F8" w:rsidTr="0094194E">
        <w:trPr>
          <w:trHeight w:val="611"/>
        </w:trPr>
        <w:tc>
          <w:tcPr>
            <w:tcW w:w="1987" w:type="dxa"/>
            <w:tcBorders>
              <w:top w:val="nil"/>
              <w:left w:val="single" w:sz="8" w:space="0" w:color="000000"/>
              <w:bottom w:val="single" w:sz="8" w:space="0" w:color="000000"/>
              <w:right w:val="single" w:sz="8" w:space="0" w:color="000000"/>
            </w:tcBorders>
            <w:shd w:val="clear" w:color="auto" w:fill="FFFFFF"/>
            <w:tcMar>
              <w:top w:w="40" w:type="dxa"/>
              <w:left w:w="108" w:type="dxa"/>
              <w:bottom w:w="0" w:type="dxa"/>
              <w:right w:w="108" w:type="dxa"/>
            </w:tcMar>
            <w:hideMark/>
          </w:tcPr>
          <w:p w:rsidR="00435E5F" w:rsidRPr="009051F8" w:rsidRDefault="00435E5F" w:rsidP="0000728A">
            <w:pPr>
              <w:ind w:left="1"/>
              <w:rPr>
                <w:rFonts w:eastAsia="Times New Roman"/>
                <w:lang w:eastAsia="ru-RU"/>
              </w:rPr>
            </w:pPr>
            <w:r w:rsidRPr="009051F8">
              <w:rPr>
                <w:rFonts w:eastAsia="Times New Roman"/>
                <w:b/>
                <w:bCs/>
                <w:lang w:eastAsia="ru-RU"/>
              </w:rPr>
              <w:t>6.</w:t>
            </w:r>
            <w:r w:rsidRPr="009051F8">
              <w:rPr>
                <w:rFonts w:eastAsia="Times New Roman"/>
                <w:bCs/>
                <w:lang w:eastAsia="ru-RU"/>
              </w:rPr>
              <w:t xml:space="preserve"> Пивоваренная компания «Балтика»</w:t>
            </w:r>
          </w:p>
        </w:tc>
        <w:tc>
          <w:tcPr>
            <w:tcW w:w="8209" w:type="dxa"/>
            <w:tcBorders>
              <w:top w:val="nil"/>
              <w:left w:val="nil"/>
              <w:bottom w:val="single" w:sz="8" w:space="0" w:color="000000"/>
              <w:right w:val="single" w:sz="8" w:space="0" w:color="000000"/>
            </w:tcBorders>
            <w:shd w:val="clear" w:color="auto" w:fill="FFFFFF"/>
            <w:tcMar>
              <w:top w:w="40" w:type="dxa"/>
              <w:left w:w="108" w:type="dxa"/>
              <w:bottom w:w="0" w:type="dxa"/>
              <w:right w:w="108" w:type="dxa"/>
            </w:tcMar>
            <w:hideMark/>
          </w:tcPr>
          <w:p w:rsidR="00435E5F" w:rsidRPr="009051F8" w:rsidRDefault="00435E5F" w:rsidP="00F36D40">
            <w:pPr>
              <w:jc w:val="both"/>
              <w:rPr>
                <w:rFonts w:eastAsia="Times New Roman"/>
                <w:lang w:eastAsia="ru-RU"/>
              </w:rPr>
            </w:pPr>
            <w:r w:rsidRPr="009051F8">
              <w:rPr>
                <w:rFonts w:eastAsia="Times New Roman"/>
                <w:b/>
                <w:lang w:eastAsia="ru-RU"/>
              </w:rPr>
              <w:t>Е.</w:t>
            </w:r>
            <w:r w:rsidRPr="009051F8">
              <w:rPr>
                <w:rFonts w:eastAsia="Times New Roman"/>
                <w:lang w:eastAsia="ru-RU"/>
              </w:rPr>
              <w:t xml:space="preserve"> Мы созданы, чтобы энергию природных ресурсов обратить во благо человека. Способствовать долгосрочному экономическому росту, социальной стабильности, содействовать процветанию и прогрессу, обеспечивать сохранение благоприятной окружающей среды и рациональное ис</w:t>
            </w:r>
            <w:r w:rsidR="00F36D40">
              <w:rPr>
                <w:rFonts w:eastAsia="Times New Roman"/>
                <w:lang w:eastAsia="ru-RU"/>
              </w:rPr>
              <w:t xml:space="preserve">пользование природных ресурсов. </w:t>
            </w:r>
            <w:r w:rsidRPr="009051F8">
              <w:rPr>
                <w:rFonts w:eastAsia="Times New Roman"/>
                <w:lang w:eastAsia="ru-RU"/>
              </w:rPr>
              <w:t xml:space="preserve">Обеспечить стабильный </w:t>
            </w:r>
            <w:r w:rsidR="00F36D40">
              <w:rPr>
                <w:rFonts w:eastAsia="Times New Roman"/>
                <w:lang w:eastAsia="ru-RU"/>
              </w:rPr>
              <w:t xml:space="preserve">и долгосрочный рост бизнеса, </w:t>
            </w:r>
            <w:r w:rsidRPr="009051F8">
              <w:rPr>
                <w:rFonts w:eastAsia="Times New Roman"/>
                <w:lang w:eastAsia="ru-RU"/>
              </w:rPr>
              <w:t xml:space="preserve">трансформировать ЛУКОЙЛ в лидирующую мировую энергетическую компанию. Быть надежным поставщиком углеводородных ресурсов на глобальном рынке энергопотребления </w:t>
            </w:r>
          </w:p>
        </w:tc>
      </w:tr>
    </w:tbl>
    <w:p w:rsidR="00435E5F" w:rsidRPr="00773283" w:rsidRDefault="00435E5F" w:rsidP="00435E5F">
      <w:pPr>
        <w:shd w:val="clear" w:color="auto" w:fill="FFFFFF"/>
        <w:ind w:firstLine="709"/>
        <w:rPr>
          <w:rFonts w:ascii="Arial" w:eastAsia="Times New Roman" w:hAnsi="Arial" w:cs="Arial"/>
          <w:b/>
          <w:bCs/>
          <w:sz w:val="21"/>
          <w:szCs w:val="21"/>
          <w:lang w:eastAsia="ru-RU"/>
        </w:rPr>
      </w:pPr>
      <w:r w:rsidRPr="009051F8">
        <w:rPr>
          <w:rFonts w:ascii="Arial" w:eastAsia="Times New Roman" w:hAnsi="Arial" w:cs="Arial"/>
          <w:b/>
          <w:bCs/>
          <w:sz w:val="21"/>
          <w:szCs w:val="21"/>
          <w:lang w:eastAsia="ru-RU"/>
        </w:rPr>
        <w:t> </w:t>
      </w:r>
    </w:p>
    <w:p w:rsidR="00435E5F" w:rsidRPr="009051F8" w:rsidRDefault="00435E5F" w:rsidP="00435E5F">
      <w:pPr>
        <w:shd w:val="clear" w:color="auto" w:fill="FFFFFF"/>
        <w:jc w:val="both"/>
        <w:rPr>
          <w:rFonts w:eastAsia="Times New Roman"/>
          <w:lang w:eastAsia="ru-RU"/>
        </w:rPr>
      </w:pPr>
      <w:r w:rsidRPr="009051F8">
        <w:rPr>
          <w:rFonts w:eastAsia="Times New Roman"/>
          <w:b/>
          <w:bCs/>
          <w:lang w:eastAsia="ru-RU"/>
        </w:rPr>
        <w:t>Задание 6.</w:t>
      </w:r>
      <w:r w:rsidR="00C34B5C">
        <w:rPr>
          <w:rFonts w:eastAsia="Times New Roman"/>
          <w:lang w:eastAsia="ru-RU"/>
        </w:rPr>
        <w:t xml:space="preserve"> </w:t>
      </w:r>
      <w:r w:rsidRPr="009051F8">
        <w:rPr>
          <w:rFonts w:eastAsia="Times New Roman"/>
          <w:lang w:eastAsia="ru-RU"/>
        </w:rPr>
        <w:t>Изучите ситуацию; ответьте на вопросы к ситуации.</w:t>
      </w:r>
    </w:p>
    <w:p w:rsidR="00435E5F" w:rsidRPr="008577D3" w:rsidRDefault="00435E5F" w:rsidP="00435E5F">
      <w:pPr>
        <w:shd w:val="clear" w:color="auto" w:fill="FFFFFF"/>
        <w:jc w:val="both"/>
        <w:rPr>
          <w:rFonts w:eastAsia="Times New Roman"/>
          <w:b/>
          <w:bCs/>
          <w:lang w:eastAsia="ru-RU"/>
        </w:rPr>
      </w:pPr>
      <w:r w:rsidRPr="009051F8">
        <w:rPr>
          <w:rFonts w:eastAsia="Times New Roman"/>
          <w:b/>
          <w:bCs/>
          <w:lang w:eastAsia="ru-RU"/>
        </w:rPr>
        <w:t>Ситуация</w:t>
      </w:r>
    </w:p>
    <w:p w:rsidR="00435E5F" w:rsidRPr="009051F8" w:rsidRDefault="00435E5F" w:rsidP="00435E5F">
      <w:pPr>
        <w:shd w:val="clear" w:color="auto" w:fill="FFFFFF"/>
        <w:jc w:val="center"/>
        <w:rPr>
          <w:rFonts w:eastAsia="Times New Roman"/>
          <w:lang w:eastAsia="ru-RU"/>
        </w:rPr>
      </w:pPr>
      <w:r w:rsidRPr="009051F8">
        <w:rPr>
          <w:rFonts w:eastAsia="Times New Roman"/>
          <w:b/>
          <w:bCs/>
          <w:lang w:eastAsia="ru-RU"/>
        </w:rPr>
        <w:t>Устав ОАО «Ле Маз».</w:t>
      </w:r>
    </w:p>
    <w:p w:rsidR="00435E5F" w:rsidRPr="009051F8" w:rsidRDefault="00435E5F" w:rsidP="00435E5F">
      <w:pPr>
        <w:shd w:val="clear" w:color="auto" w:fill="FFFFFF"/>
        <w:ind w:firstLine="630"/>
        <w:jc w:val="both"/>
        <w:rPr>
          <w:rFonts w:eastAsia="Times New Roman"/>
          <w:lang w:eastAsia="ru-RU"/>
        </w:rPr>
      </w:pPr>
      <w:r w:rsidRPr="009051F8">
        <w:rPr>
          <w:rFonts w:eastAsia="Times New Roman"/>
          <w:lang w:eastAsia="ru-RU"/>
        </w:rPr>
        <w:t>Лебедянский машиностроительный завод основан в 1946 году. Завод специализируется на создании, производстве, обслуживании и ремонте насосов, насосных агрегатов.</w:t>
      </w:r>
    </w:p>
    <w:p w:rsidR="00435E5F" w:rsidRPr="009051F8" w:rsidRDefault="00435E5F" w:rsidP="00435E5F">
      <w:pPr>
        <w:shd w:val="clear" w:color="auto" w:fill="FFFFFF"/>
        <w:ind w:firstLine="630"/>
        <w:jc w:val="both"/>
        <w:rPr>
          <w:rFonts w:eastAsia="Times New Roman"/>
          <w:lang w:eastAsia="ru-RU"/>
        </w:rPr>
      </w:pPr>
      <w:r w:rsidRPr="009051F8">
        <w:rPr>
          <w:rFonts w:eastAsia="Times New Roman"/>
          <w:lang w:eastAsia="ru-RU"/>
        </w:rPr>
        <w:t>Сначала завод выпускал поршневые насосы, предназначенные для перекачивания различных жидкостей в народном хозяйстве. Выпуском поршневых насосов завод занимался до 1970 г. ОАО «ЛеМаз» стал выпускать центробежные насосы для перекачки нефти. Также ОАО «ЛеМаз» работает на Министерство обороны Российской Федерации. Он выпускает насосы для подводных лодок. После перестройки завод «ЛеМаз» работает на договорной основе.</w:t>
      </w:r>
    </w:p>
    <w:p w:rsidR="00435E5F" w:rsidRPr="009051F8" w:rsidRDefault="00435E5F" w:rsidP="00435E5F">
      <w:pPr>
        <w:shd w:val="clear" w:color="auto" w:fill="FFFFFF"/>
        <w:ind w:firstLine="630"/>
        <w:jc w:val="both"/>
        <w:rPr>
          <w:rFonts w:eastAsia="Times New Roman"/>
          <w:lang w:eastAsia="ru-RU"/>
        </w:rPr>
      </w:pPr>
      <w:r w:rsidRPr="009051F8">
        <w:rPr>
          <w:rFonts w:eastAsia="Times New Roman"/>
          <w:lang w:eastAsia="ru-RU"/>
        </w:rPr>
        <w:t>В настоящее время завод ведёт направление по завоеванию мирового рынка. В основном заказчиками ОАО «ЛеМаз» являются нефтеперерабатывающие компании, также как «ТНК», «Сибнефть», министерство обороны РФ.</w:t>
      </w:r>
    </w:p>
    <w:p w:rsidR="00435E5F" w:rsidRPr="009051F8" w:rsidRDefault="00435E5F" w:rsidP="00435E5F">
      <w:pPr>
        <w:shd w:val="clear" w:color="auto" w:fill="FFFFFF"/>
        <w:ind w:firstLine="630"/>
        <w:jc w:val="both"/>
        <w:rPr>
          <w:rFonts w:eastAsia="Times New Roman"/>
          <w:lang w:eastAsia="ru-RU"/>
        </w:rPr>
      </w:pPr>
      <w:r w:rsidRPr="009051F8">
        <w:rPr>
          <w:rFonts w:eastAsia="Times New Roman"/>
          <w:lang w:eastAsia="ru-RU"/>
        </w:rPr>
        <w:t>На заводе «ЛеМаз» выпускают 19 видов насосов. Работает порядка 1500 человек. Имеются партнёры – это завод в г. Москве: «Борец», Альметьевский завод «Алмаз». Так как эти заводы являются более перспективными, то они и являются главными конкурентами «ЛеМаз».</w:t>
      </w:r>
    </w:p>
    <w:p w:rsidR="00435E5F" w:rsidRPr="009051F8" w:rsidRDefault="00435E5F" w:rsidP="00435E5F">
      <w:pPr>
        <w:shd w:val="clear" w:color="auto" w:fill="FFFFFF"/>
        <w:ind w:firstLine="630"/>
        <w:jc w:val="both"/>
        <w:rPr>
          <w:rFonts w:eastAsia="Times New Roman"/>
          <w:lang w:eastAsia="ru-RU"/>
        </w:rPr>
      </w:pPr>
      <w:r w:rsidRPr="009051F8">
        <w:rPr>
          <w:rFonts w:eastAsia="Times New Roman"/>
          <w:lang w:eastAsia="ru-RU"/>
        </w:rPr>
        <w:t> В связи с тем, что завод работает на договорной основе, то перспектив для расширения производства у них нет. Завод выпускает около 300 насосов в месяц. Цены на насосы ниже чем на заводах партнёров.</w:t>
      </w:r>
    </w:p>
    <w:p w:rsidR="00435E5F" w:rsidRPr="009051F8" w:rsidRDefault="00435E5F" w:rsidP="00435E5F">
      <w:pPr>
        <w:shd w:val="clear" w:color="auto" w:fill="FFFFFF"/>
        <w:ind w:firstLine="630"/>
        <w:jc w:val="both"/>
        <w:rPr>
          <w:rFonts w:eastAsia="Times New Roman"/>
          <w:lang w:eastAsia="ru-RU"/>
        </w:rPr>
      </w:pPr>
      <w:r w:rsidRPr="009051F8">
        <w:rPr>
          <w:rFonts w:eastAsia="Times New Roman"/>
          <w:lang w:eastAsia="ru-RU"/>
        </w:rPr>
        <w:t>ОАО «ЛеМаз» принимает активное участие в различных выставках, а также в выставках на мировом уровне. Например, в 2001 году он принимал участие в китайской выставке в Шанхае. Китай заинтересовался продукцией «ЛеМаз».</w:t>
      </w:r>
    </w:p>
    <w:p w:rsidR="00435E5F" w:rsidRDefault="00435E5F" w:rsidP="00435E5F">
      <w:pPr>
        <w:shd w:val="clear" w:color="auto" w:fill="FFFFFF"/>
        <w:ind w:firstLine="630"/>
        <w:jc w:val="both"/>
        <w:rPr>
          <w:rFonts w:eastAsia="Times New Roman"/>
          <w:lang w:eastAsia="ru-RU"/>
        </w:rPr>
      </w:pPr>
      <w:r w:rsidRPr="009051F8">
        <w:rPr>
          <w:rFonts w:eastAsia="Times New Roman"/>
          <w:lang w:eastAsia="ru-RU"/>
        </w:rPr>
        <w:t>Что касается рекламы, то ведётся деятельность в этом направлении, ОАО «ЛеМаз» выпускает журнал «Нефтегазовое оборудование», а также различные прайс-листы по назначению и применению каждого насоса в отдельности. Имеется сайт-страничка в Интернете.</w:t>
      </w:r>
    </w:p>
    <w:p w:rsidR="00AF1F92" w:rsidRPr="009051F8" w:rsidRDefault="00AF1F92" w:rsidP="00435E5F">
      <w:pPr>
        <w:shd w:val="clear" w:color="auto" w:fill="FFFFFF"/>
        <w:ind w:firstLine="630"/>
        <w:jc w:val="both"/>
        <w:rPr>
          <w:rFonts w:eastAsia="Times New Roman"/>
          <w:lang w:eastAsia="ru-RU"/>
        </w:rPr>
      </w:pPr>
    </w:p>
    <w:p w:rsidR="00435E5F" w:rsidRPr="009051F8" w:rsidRDefault="00435E5F" w:rsidP="00435E5F">
      <w:pPr>
        <w:shd w:val="clear" w:color="auto" w:fill="FFFFFF"/>
        <w:jc w:val="center"/>
        <w:rPr>
          <w:rFonts w:eastAsia="Times New Roman"/>
          <w:lang w:eastAsia="ru-RU"/>
        </w:rPr>
      </w:pPr>
      <w:r w:rsidRPr="009051F8">
        <w:rPr>
          <w:rFonts w:eastAsia="Times New Roman"/>
          <w:b/>
          <w:bCs/>
          <w:lang w:eastAsia="ru-RU"/>
        </w:rPr>
        <w:t>Устав ОАО «Ле Маз».</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Устав Открытого Акционерного Общества «Лебедянский машиностроительный завод» разработан в соответствии с Федеральным Законом Российской Федерации «Об акционерных обществах».</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lastRenderedPageBreak/>
        <w:t>      Открытое Акционерное Общество «Лебедянский машиностроительный завод» (в дальнейшем именуемое «Общество») учреждено в соответствии с Указом Президента Российской Федерации «об организационных мерах по преобразованию государственных предприятий, в акционерные Общества» от 1 июня 1992 года №721, зарегистрировано Постановлением Главы администрации №357 от 30.10.1992 года. С присвоением номера государственной регистрации №89.</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Правовое положение Общества определяется ГКРФ, Федеральным Законом «Об акционерных Обществах» (далее Закон) и настоящим Уставом.</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В случае изменения норм действующего законодательства, настоящий Устав действует в части не противоречий их императивным нормам.</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По вопросам, не нашедшим отражение в настоящем Уставе Общество руководствуется действующим законодательством.</w:t>
      </w:r>
    </w:p>
    <w:p w:rsidR="00435E5F" w:rsidRPr="009051F8" w:rsidRDefault="00435E5F" w:rsidP="00435E5F">
      <w:pPr>
        <w:shd w:val="clear" w:color="auto" w:fill="FFFFFF"/>
        <w:jc w:val="both"/>
        <w:outlineLvl w:val="8"/>
        <w:rPr>
          <w:rFonts w:eastAsia="Times New Roman"/>
          <w:lang w:eastAsia="ru-RU"/>
        </w:rPr>
      </w:pPr>
      <w:r w:rsidRPr="009051F8">
        <w:rPr>
          <w:rFonts w:eastAsia="Times New Roman"/>
          <w:lang w:eastAsia="ru-RU"/>
        </w:rPr>
        <w:t>Статья 1.</w:t>
      </w:r>
    </w:p>
    <w:p w:rsidR="00435E5F" w:rsidRPr="009051F8" w:rsidRDefault="00435E5F" w:rsidP="00435E5F">
      <w:pPr>
        <w:shd w:val="clear" w:color="auto" w:fill="FFFFFF"/>
        <w:jc w:val="both"/>
        <w:rPr>
          <w:rFonts w:eastAsia="Times New Roman"/>
          <w:lang w:eastAsia="ru-RU"/>
        </w:rPr>
      </w:pPr>
      <w:r w:rsidRPr="009051F8">
        <w:rPr>
          <w:rFonts w:eastAsia="Times New Roman"/>
          <w:b/>
          <w:bCs/>
          <w:lang w:eastAsia="ru-RU"/>
        </w:rPr>
        <w:t>Наименование и местонахождение общества.</w:t>
      </w:r>
    </w:p>
    <w:p w:rsidR="00435E5F" w:rsidRPr="009051F8" w:rsidRDefault="00435E5F" w:rsidP="00435E5F">
      <w:pPr>
        <w:shd w:val="clear" w:color="auto" w:fill="FFFFFF"/>
        <w:ind w:left="1145"/>
        <w:jc w:val="both"/>
        <w:rPr>
          <w:rFonts w:eastAsia="Times New Roman"/>
          <w:lang w:eastAsia="ru-RU"/>
        </w:rPr>
      </w:pPr>
      <w:r w:rsidRPr="009051F8">
        <w:rPr>
          <w:rFonts w:eastAsia="Times New Roman"/>
          <w:bCs/>
          <w:lang w:eastAsia="ru-RU"/>
        </w:rPr>
        <w:t>1.      </w:t>
      </w:r>
      <w:r w:rsidRPr="009051F8">
        <w:rPr>
          <w:rFonts w:eastAsia="Times New Roman"/>
          <w:lang w:eastAsia="ru-RU"/>
        </w:rPr>
        <w:t>Полное официальное наименование Общества - открытое Акционерное Общество «Лебедянский машиностроительный завод». Сокращённое фирменное наименование – ОАО «ЛеМаз».</w:t>
      </w:r>
    </w:p>
    <w:p w:rsidR="00435E5F" w:rsidRPr="009051F8" w:rsidRDefault="00435E5F" w:rsidP="00435E5F">
      <w:pPr>
        <w:shd w:val="clear" w:color="auto" w:fill="FFFFFF"/>
        <w:ind w:left="1145"/>
        <w:jc w:val="both"/>
        <w:rPr>
          <w:rFonts w:eastAsia="Times New Roman"/>
          <w:lang w:eastAsia="ru-RU"/>
        </w:rPr>
      </w:pPr>
      <w:r w:rsidRPr="009051F8">
        <w:rPr>
          <w:rFonts w:eastAsia="Times New Roman"/>
          <w:bCs/>
          <w:lang w:eastAsia="ru-RU"/>
        </w:rPr>
        <w:t>2.      </w:t>
      </w:r>
      <w:r w:rsidRPr="009051F8">
        <w:rPr>
          <w:rFonts w:eastAsia="Times New Roman"/>
          <w:lang w:eastAsia="ru-RU"/>
        </w:rPr>
        <w:t>Местонахождение Общества - 399611, г. Лебедянь, Липецкой области, ул. Машиностроителей, дом №1, телетайп 101425 ЛеМаз, факс (07466) 5-40-14, телекс 101125 YFL RU, телефон 5-04-07. E-mail: lemazagw – li, li pet sk. Su.</w:t>
      </w:r>
    </w:p>
    <w:p w:rsidR="00435E5F" w:rsidRPr="009051F8" w:rsidRDefault="00435E5F" w:rsidP="00435E5F">
      <w:pPr>
        <w:shd w:val="clear" w:color="auto" w:fill="FFFFFF"/>
        <w:jc w:val="both"/>
        <w:outlineLvl w:val="8"/>
        <w:rPr>
          <w:rFonts w:eastAsia="Times New Roman"/>
          <w:lang w:eastAsia="ru-RU"/>
        </w:rPr>
      </w:pPr>
      <w:r w:rsidRPr="009051F8">
        <w:rPr>
          <w:rFonts w:eastAsia="Times New Roman"/>
          <w:lang w:eastAsia="ru-RU"/>
        </w:rPr>
        <w:t>Статья 2.</w:t>
      </w:r>
    </w:p>
    <w:p w:rsidR="00435E5F" w:rsidRPr="009051F8" w:rsidRDefault="00435E5F" w:rsidP="00435E5F">
      <w:pPr>
        <w:shd w:val="clear" w:color="auto" w:fill="FFFFFF"/>
        <w:jc w:val="both"/>
        <w:rPr>
          <w:rFonts w:eastAsia="Times New Roman"/>
          <w:lang w:eastAsia="ru-RU"/>
        </w:rPr>
      </w:pPr>
      <w:r w:rsidRPr="009051F8">
        <w:rPr>
          <w:rFonts w:eastAsia="Times New Roman"/>
          <w:b/>
          <w:bCs/>
          <w:lang w:eastAsia="ru-RU"/>
        </w:rPr>
        <w:t>Юридический статус общества</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Общество является: открытым Акционерным Обществом, юридическим лицом, коммерческой организацией.  Общество считается созданным как юридическое лицо с момента его государственной регистрации. Общество имеет в собственности обособленное имущество, учитываемое на его самостоятельном балансе, может от своего имени осуществлять имущественные и личные неимущественные права, быть истцом и ответчиком в суде, нести гражданские права и гражданские обязанности, необходимые для осуществления любых отдельных видов деятельности, требующих специального разрешения при наличии лицензии. Общество имеет круглую печать по своим полным фирменным наименованиям с указанием, места нахождения, штампы, бланки, фирменный знак (символику), банковские счета в рублях и иностранной валюте на территории РФ и за её пределами.</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Общество отвечает по своим обязательствам всем принадлежащим ему имуществом.         </w:t>
      </w:r>
    </w:p>
    <w:p w:rsidR="00435E5F" w:rsidRPr="009051F8" w:rsidRDefault="00435E5F" w:rsidP="00435E5F">
      <w:pPr>
        <w:shd w:val="clear" w:color="auto" w:fill="FFFFFF"/>
        <w:jc w:val="both"/>
        <w:rPr>
          <w:rFonts w:eastAsia="Times New Roman"/>
          <w:lang w:eastAsia="ru-RU"/>
        </w:rPr>
      </w:pPr>
      <w:r w:rsidRPr="009051F8">
        <w:rPr>
          <w:rFonts w:eastAsia="Times New Roman"/>
          <w:lang w:eastAsia="ru-RU"/>
        </w:rPr>
        <w:t xml:space="preserve">         Акционеры Общества не отвечают по его обязательствам, Общества не отвечают по обязательствам акционеров, акционеры несут риск убытков, связанных с деятельностью общества, в пределах стоимости принадлежащих им акций.</w:t>
      </w:r>
    </w:p>
    <w:p w:rsidR="00435E5F" w:rsidRPr="009051F8" w:rsidRDefault="00435E5F" w:rsidP="00435E5F">
      <w:pPr>
        <w:shd w:val="clear" w:color="auto" w:fill="FFFFFF"/>
        <w:jc w:val="both"/>
        <w:outlineLvl w:val="8"/>
        <w:rPr>
          <w:rFonts w:eastAsia="Times New Roman"/>
          <w:lang w:eastAsia="ru-RU"/>
        </w:rPr>
      </w:pPr>
      <w:r w:rsidRPr="009051F8">
        <w:rPr>
          <w:rFonts w:eastAsia="Times New Roman"/>
          <w:lang w:eastAsia="ru-RU"/>
        </w:rPr>
        <w:t>Статья 3</w:t>
      </w:r>
    </w:p>
    <w:p w:rsidR="00435E5F" w:rsidRPr="009051F8" w:rsidRDefault="00435E5F" w:rsidP="00435E5F">
      <w:pPr>
        <w:shd w:val="clear" w:color="auto" w:fill="FFFFFF"/>
        <w:jc w:val="both"/>
        <w:rPr>
          <w:rFonts w:eastAsia="Times New Roman"/>
          <w:lang w:eastAsia="ru-RU"/>
        </w:rPr>
      </w:pPr>
      <w:r w:rsidRPr="009051F8">
        <w:rPr>
          <w:rFonts w:eastAsia="Times New Roman"/>
          <w:b/>
          <w:bCs/>
          <w:lang w:eastAsia="ru-RU"/>
        </w:rPr>
        <w:t>Ликвидация общества.</w:t>
      </w:r>
    </w:p>
    <w:p w:rsidR="00435E5F" w:rsidRPr="009051F8" w:rsidRDefault="00F36D40" w:rsidP="00F36D40">
      <w:pPr>
        <w:shd w:val="clear" w:color="auto" w:fill="FFFFFF"/>
        <w:jc w:val="both"/>
        <w:rPr>
          <w:rFonts w:eastAsia="Times New Roman"/>
          <w:lang w:eastAsia="ru-RU"/>
        </w:rPr>
      </w:pPr>
      <w:r>
        <w:rPr>
          <w:rFonts w:eastAsia="Times New Roman"/>
          <w:lang w:eastAsia="ru-RU"/>
        </w:rPr>
        <w:t>1. </w:t>
      </w:r>
      <w:r w:rsidR="00435E5F" w:rsidRPr="009051F8">
        <w:rPr>
          <w:rFonts w:eastAsia="Times New Roman"/>
          <w:lang w:eastAsia="ru-RU"/>
        </w:rPr>
        <w:t>Ликвидация общества влечёт его прекращение без перехода прав и обязанностей в порядке правопреемства к другим лицам.</w:t>
      </w:r>
    </w:p>
    <w:p w:rsidR="00F36D40" w:rsidRDefault="00F36D40" w:rsidP="00F36D40">
      <w:pPr>
        <w:shd w:val="clear" w:color="auto" w:fill="FFFFFF"/>
        <w:jc w:val="both"/>
        <w:rPr>
          <w:rFonts w:eastAsia="Times New Roman"/>
          <w:lang w:eastAsia="ru-RU"/>
        </w:rPr>
      </w:pPr>
      <w:r>
        <w:rPr>
          <w:rFonts w:eastAsia="Times New Roman"/>
          <w:lang w:eastAsia="ru-RU"/>
        </w:rPr>
        <w:t>2. </w:t>
      </w:r>
      <w:r w:rsidR="00435E5F" w:rsidRPr="009051F8">
        <w:rPr>
          <w:rFonts w:eastAsia="Times New Roman"/>
          <w:lang w:eastAsia="ru-RU"/>
        </w:rPr>
        <w:t>Общество может быть лик</w:t>
      </w:r>
      <w:r>
        <w:rPr>
          <w:rFonts w:eastAsia="Times New Roman"/>
          <w:lang w:eastAsia="ru-RU"/>
        </w:rPr>
        <w:t>видировано в следующих случаях:</w:t>
      </w:r>
    </w:p>
    <w:p w:rsidR="00F36D40" w:rsidRDefault="00435E5F" w:rsidP="00F36D40">
      <w:pPr>
        <w:shd w:val="clear" w:color="auto" w:fill="FFFFFF"/>
        <w:jc w:val="both"/>
        <w:rPr>
          <w:rFonts w:eastAsia="Times New Roman"/>
          <w:lang w:eastAsia="ru-RU"/>
        </w:rPr>
      </w:pPr>
      <w:r w:rsidRPr="009051F8">
        <w:rPr>
          <w:rFonts w:eastAsia="Times New Roman"/>
          <w:lang w:eastAsia="ru-RU"/>
        </w:rPr>
        <w:t>- добровольно по реше</w:t>
      </w:r>
      <w:r w:rsidR="00F36D40">
        <w:rPr>
          <w:rFonts w:eastAsia="Times New Roman"/>
          <w:lang w:eastAsia="ru-RU"/>
        </w:rPr>
        <w:t>нию общего собрания акционеров;</w:t>
      </w:r>
    </w:p>
    <w:p w:rsidR="00F36D40" w:rsidRDefault="00435E5F" w:rsidP="00F36D40">
      <w:pPr>
        <w:shd w:val="clear" w:color="auto" w:fill="FFFFFF"/>
        <w:jc w:val="both"/>
        <w:rPr>
          <w:rFonts w:eastAsia="Times New Roman"/>
          <w:lang w:eastAsia="ru-RU"/>
        </w:rPr>
      </w:pPr>
      <w:r w:rsidRPr="009051F8">
        <w:rPr>
          <w:rFonts w:eastAsia="Times New Roman"/>
          <w:lang w:eastAsia="ru-RU"/>
        </w:rPr>
        <w:t>- если стоимость чистых активов общества становится меньше определённого Законом минимального размера у</w:t>
      </w:r>
      <w:r w:rsidR="00F36D40">
        <w:rPr>
          <w:rFonts w:eastAsia="Times New Roman"/>
          <w:lang w:eastAsia="ru-RU"/>
        </w:rPr>
        <w:t>ставного капитал;</w:t>
      </w:r>
    </w:p>
    <w:p w:rsidR="00435E5F" w:rsidRPr="009051F8" w:rsidRDefault="00435E5F" w:rsidP="00F36D40">
      <w:pPr>
        <w:shd w:val="clear" w:color="auto" w:fill="FFFFFF"/>
        <w:jc w:val="both"/>
        <w:rPr>
          <w:rFonts w:eastAsia="Times New Roman"/>
          <w:lang w:eastAsia="ru-RU"/>
        </w:rPr>
      </w:pPr>
      <w:r w:rsidRPr="009051F8">
        <w:rPr>
          <w:rFonts w:eastAsia="Times New Roman"/>
          <w:lang w:eastAsia="ru-RU"/>
        </w:rPr>
        <w:t>- по решению суда.</w:t>
      </w:r>
    </w:p>
    <w:p w:rsidR="00435E5F" w:rsidRPr="009051F8" w:rsidRDefault="00F36D40" w:rsidP="00F36D40">
      <w:pPr>
        <w:shd w:val="clear" w:color="auto" w:fill="FFFFFF"/>
        <w:jc w:val="both"/>
        <w:rPr>
          <w:rFonts w:eastAsia="Times New Roman"/>
          <w:lang w:eastAsia="ru-RU"/>
        </w:rPr>
      </w:pPr>
      <w:r>
        <w:rPr>
          <w:rFonts w:eastAsia="Times New Roman"/>
          <w:lang w:eastAsia="ru-RU"/>
        </w:rPr>
        <w:t>3. </w:t>
      </w:r>
      <w:r w:rsidR="00435E5F" w:rsidRPr="009051F8">
        <w:rPr>
          <w:rFonts w:eastAsia="Times New Roman"/>
          <w:lang w:eastAsia="ru-RU"/>
        </w:rPr>
        <w:t>Общество считается ликвидированным после внесения об этом записи в единый государственный реестр юридический лиц.</w:t>
      </w:r>
    </w:p>
    <w:p w:rsidR="00C34B5C" w:rsidRPr="009051F8" w:rsidRDefault="00F36D40" w:rsidP="00F36D40">
      <w:pPr>
        <w:shd w:val="clear" w:color="auto" w:fill="FFFFFF"/>
        <w:jc w:val="both"/>
        <w:rPr>
          <w:rFonts w:eastAsia="Times New Roman"/>
          <w:lang w:eastAsia="ru-RU"/>
        </w:rPr>
      </w:pPr>
      <w:r>
        <w:rPr>
          <w:rFonts w:eastAsia="Times New Roman"/>
          <w:lang w:eastAsia="ru-RU"/>
        </w:rPr>
        <w:t>4. </w:t>
      </w:r>
      <w:r w:rsidR="00435E5F" w:rsidRPr="009051F8">
        <w:rPr>
          <w:rFonts w:eastAsia="Times New Roman"/>
          <w:lang w:eastAsia="ru-RU"/>
        </w:rPr>
        <w:t>Правовое положение создания и ликвидации Общества регулируется главой Закона.</w:t>
      </w:r>
    </w:p>
    <w:p w:rsidR="00435E5F" w:rsidRPr="009051F8" w:rsidRDefault="00435E5F" w:rsidP="00435E5F">
      <w:pPr>
        <w:shd w:val="clear" w:color="auto" w:fill="FFFFFF"/>
        <w:ind w:left="360"/>
        <w:jc w:val="both"/>
        <w:rPr>
          <w:rFonts w:eastAsia="Times New Roman"/>
          <w:lang w:eastAsia="ru-RU"/>
        </w:rPr>
      </w:pPr>
      <w:r w:rsidRPr="009051F8">
        <w:rPr>
          <w:rFonts w:eastAsia="Times New Roman"/>
          <w:lang w:eastAsia="ru-RU"/>
        </w:rPr>
        <w:t>Председатель собрания                                                                     С.В. Грицай</w:t>
      </w:r>
    </w:p>
    <w:p w:rsidR="00C34B5C" w:rsidRPr="009051F8" w:rsidRDefault="00435E5F" w:rsidP="00AF1F92">
      <w:pPr>
        <w:shd w:val="clear" w:color="auto" w:fill="FFFFFF"/>
        <w:ind w:left="360"/>
        <w:jc w:val="both"/>
        <w:rPr>
          <w:rFonts w:eastAsia="Times New Roman"/>
          <w:lang w:eastAsia="ru-RU"/>
        </w:rPr>
      </w:pPr>
      <w:r w:rsidRPr="009051F8">
        <w:rPr>
          <w:rFonts w:eastAsia="Times New Roman"/>
          <w:lang w:eastAsia="ru-RU"/>
        </w:rPr>
        <w:t>Секретарь собрания                                                      </w:t>
      </w:r>
      <w:r>
        <w:rPr>
          <w:rFonts w:eastAsia="Times New Roman"/>
          <w:lang w:eastAsia="ru-RU"/>
        </w:rPr>
        <w:t>                     И.Д. Кущев.</w:t>
      </w:r>
    </w:p>
    <w:p w:rsidR="00435E5F" w:rsidRPr="009051F8" w:rsidRDefault="00435E5F" w:rsidP="00435E5F">
      <w:pPr>
        <w:shd w:val="clear" w:color="auto" w:fill="FFFFFF"/>
        <w:ind w:firstLine="630"/>
        <w:jc w:val="both"/>
        <w:rPr>
          <w:rFonts w:eastAsia="Times New Roman"/>
          <w:lang w:eastAsia="ru-RU"/>
        </w:rPr>
      </w:pPr>
      <w:r w:rsidRPr="009051F8">
        <w:rPr>
          <w:rFonts w:eastAsia="Times New Roman"/>
          <w:b/>
          <w:bCs/>
          <w:lang w:eastAsia="ru-RU"/>
        </w:rPr>
        <w:t>Вопросы:</w:t>
      </w:r>
    </w:p>
    <w:p w:rsidR="00435E5F" w:rsidRPr="00EB01F4" w:rsidRDefault="00435E5F" w:rsidP="00EB01F4">
      <w:pPr>
        <w:pStyle w:val="a"/>
        <w:numPr>
          <w:ilvl w:val="0"/>
          <w:numId w:val="26"/>
        </w:numPr>
      </w:pPr>
      <w:r w:rsidRPr="00EB01F4">
        <w:t>Каковы задачи предприятия с точки зрения основных услуг или изделий, основных рынков и технологий?</w:t>
      </w:r>
    </w:p>
    <w:p w:rsidR="00435E5F" w:rsidRPr="00EB01F4" w:rsidRDefault="00435E5F" w:rsidP="00EB01F4">
      <w:pPr>
        <w:pStyle w:val="a"/>
        <w:numPr>
          <w:ilvl w:val="0"/>
          <w:numId w:val="26"/>
        </w:numPr>
      </w:pPr>
      <w:r w:rsidRPr="00EB01F4">
        <w:lastRenderedPageBreak/>
        <w:t>Дайте характеристику внешней среды предприятия.</w:t>
      </w:r>
    </w:p>
    <w:p w:rsidR="00435E5F" w:rsidRPr="00EB01F4" w:rsidRDefault="00435E5F" w:rsidP="00EB01F4">
      <w:pPr>
        <w:pStyle w:val="a"/>
        <w:numPr>
          <w:ilvl w:val="0"/>
          <w:numId w:val="26"/>
        </w:numPr>
      </w:pPr>
      <w:r w:rsidRPr="00EB01F4">
        <w:t>Какие группы людей оказывают влияние на деятельность организации.</w:t>
      </w:r>
    </w:p>
    <w:p w:rsidR="00435E5F" w:rsidRPr="00EB01F4" w:rsidRDefault="00435E5F" w:rsidP="00EB01F4">
      <w:pPr>
        <w:pStyle w:val="a"/>
        <w:numPr>
          <w:ilvl w:val="0"/>
          <w:numId w:val="26"/>
        </w:numPr>
      </w:pPr>
      <w:r w:rsidRPr="00EB01F4">
        <w:t>Опишите организационную культуру предприятия.</w:t>
      </w:r>
    </w:p>
    <w:p w:rsidR="00435E5F" w:rsidRPr="00EB01F4" w:rsidRDefault="00435E5F" w:rsidP="00EB01F4">
      <w:pPr>
        <w:pStyle w:val="a"/>
        <w:numPr>
          <w:ilvl w:val="0"/>
          <w:numId w:val="26"/>
        </w:numPr>
      </w:pPr>
      <w:r w:rsidRPr="00EB01F4">
        <w:t>Кто является клиентами организации, какие потребности клиентов удовлетворяет производство?</w:t>
      </w:r>
    </w:p>
    <w:p w:rsidR="0000728A" w:rsidRPr="00EB01F4" w:rsidRDefault="00435E5F" w:rsidP="00EB01F4">
      <w:pPr>
        <w:pStyle w:val="a"/>
        <w:numPr>
          <w:ilvl w:val="0"/>
          <w:numId w:val="26"/>
        </w:numPr>
      </w:pPr>
      <w:r w:rsidRPr="00EB01F4">
        <w:t>Сформулируйте миссию предприятия.</w:t>
      </w:r>
    </w:p>
    <w:p w:rsidR="00AF1F92" w:rsidRPr="00F36D40" w:rsidRDefault="00AF1F92" w:rsidP="006667CE">
      <w:pPr>
        <w:ind w:left="990"/>
      </w:pPr>
    </w:p>
    <w:p w:rsidR="00435E5F" w:rsidRPr="009051F8" w:rsidRDefault="00435E5F" w:rsidP="00435E5F">
      <w:pPr>
        <w:shd w:val="clear" w:color="auto" w:fill="FFFFFF"/>
        <w:jc w:val="center"/>
        <w:rPr>
          <w:rFonts w:ascii="Calibri" w:eastAsia="Times New Roman" w:hAnsi="Calibri" w:cs="Calibri"/>
          <w:lang w:eastAsia="ru-RU"/>
        </w:rPr>
      </w:pPr>
      <w:r w:rsidRPr="009051F8">
        <w:rPr>
          <w:rFonts w:eastAsia="Times New Roman"/>
          <w:b/>
          <w:bCs/>
          <w:lang w:eastAsia="ru-RU"/>
        </w:rPr>
        <w:t>Контрольные вопросы</w:t>
      </w:r>
    </w:p>
    <w:p w:rsidR="00435E5F" w:rsidRPr="00722E58" w:rsidRDefault="00435E5F" w:rsidP="00275609">
      <w:pPr>
        <w:numPr>
          <w:ilvl w:val="0"/>
          <w:numId w:val="27"/>
        </w:numPr>
        <w:shd w:val="clear" w:color="auto" w:fill="FFFFFF"/>
        <w:rPr>
          <w:rFonts w:eastAsia="Times New Roman"/>
          <w:lang w:eastAsia="ru-RU"/>
        </w:rPr>
      </w:pPr>
      <w:r w:rsidRPr="009051F8">
        <w:rPr>
          <w:rFonts w:eastAsia="Times New Roman"/>
          <w:lang w:eastAsia="ru-RU"/>
        </w:rPr>
        <w:t> </w:t>
      </w:r>
      <w:r w:rsidRPr="00722E58">
        <w:rPr>
          <w:rFonts w:eastAsia="Times New Roman"/>
          <w:lang w:eastAsia="ru-RU"/>
        </w:rPr>
        <w:t>Что такое организация?</w:t>
      </w:r>
    </w:p>
    <w:p w:rsidR="00435E5F" w:rsidRPr="00722E58" w:rsidRDefault="00435E5F" w:rsidP="00275609">
      <w:pPr>
        <w:numPr>
          <w:ilvl w:val="0"/>
          <w:numId w:val="27"/>
        </w:numPr>
        <w:shd w:val="clear" w:color="auto" w:fill="FFFFFF"/>
        <w:spacing w:before="100" w:beforeAutospacing="1" w:after="100" w:afterAutospacing="1"/>
        <w:rPr>
          <w:rFonts w:eastAsia="Times New Roman"/>
          <w:lang w:eastAsia="ru-RU"/>
        </w:rPr>
      </w:pPr>
      <w:r w:rsidRPr="00722E58">
        <w:rPr>
          <w:rFonts w:eastAsia="Times New Roman"/>
          <w:lang w:eastAsia="ru-RU"/>
        </w:rPr>
        <w:t> Назовите причины создания организаций.</w:t>
      </w:r>
    </w:p>
    <w:p w:rsidR="00435E5F" w:rsidRPr="00722E58" w:rsidRDefault="00435E5F" w:rsidP="00275609">
      <w:pPr>
        <w:numPr>
          <w:ilvl w:val="0"/>
          <w:numId w:val="27"/>
        </w:numPr>
        <w:shd w:val="clear" w:color="auto" w:fill="FFFFFF"/>
        <w:spacing w:before="100" w:beforeAutospacing="1" w:after="100" w:afterAutospacing="1"/>
        <w:rPr>
          <w:rFonts w:eastAsia="Times New Roman"/>
          <w:lang w:eastAsia="ru-RU"/>
        </w:rPr>
      </w:pPr>
      <w:r w:rsidRPr="00722E58">
        <w:rPr>
          <w:rFonts w:eastAsia="Times New Roman"/>
          <w:lang w:eastAsia="ru-RU"/>
        </w:rPr>
        <w:t> Назовите основные признаки организаций.</w:t>
      </w:r>
    </w:p>
    <w:p w:rsidR="00435E5F" w:rsidRPr="00722E58" w:rsidRDefault="00435E5F" w:rsidP="00275609">
      <w:pPr>
        <w:numPr>
          <w:ilvl w:val="0"/>
          <w:numId w:val="27"/>
        </w:numPr>
        <w:shd w:val="clear" w:color="auto" w:fill="FFFFFF"/>
        <w:spacing w:before="100" w:beforeAutospacing="1" w:after="100" w:afterAutospacing="1"/>
        <w:rPr>
          <w:rFonts w:eastAsia="Times New Roman"/>
          <w:lang w:eastAsia="ru-RU"/>
        </w:rPr>
      </w:pPr>
      <w:r w:rsidRPr="00722E58">
        <w:rPr>
          <w:rFonts w:eastAsia="Times New Roman"/>
          <w:lang w:eastAsia="ru-RU"/>
        </w:rPr>
        <w:t> Назовите основные функции организации.</w:t>
      </w:r>
    </w:p>
    <w:p w:rsidR="00435E5F" w:rsidRPr="00722E58" w:rsidRDefault="00435E5F" w:rsidP="00275609">
      <w:pPr>
        <w:numPr>
          <w:ilvl w:val="0"/>
          <w:numId w:val="27"/>
        </w:numPr>
        <w:shd w:val="clear" w:color="auto" w:fill="FFFFFF"/>
        <w:spacing w:before="100" w:beforeAutospacing="1" w:after="100" w:afterAutospacing="1"/>
        <w:rPr>
          <w:rFonts w:eastAsia="Times New Roman"/>
          <w:lang w:eastAsia="ru-RU"/>
        </w:rPr>
      </w:pPr>
      <w:r w:rsidRPr="00722E58">
        <w:rPr>
          <w:rFonts w:eastAsia="Times New Roman"/>
          <w:lang w:eastAsia="ru-RU"/>
        </w:rPr>
        <w:t xml:space="preserve"> По каким признакам классифицируются организации?</w:t>
      </w:r>
    </w:p>
    <w:p w:rsidR="00435E5F" w:rsidRPr="00722E58" w:rsidRDefault="00435E5F" w:rsidP="00275609">
      <w:pPr>
        <w:numPr>
          <w:ilvl w:val="0"/>
          <w:numId w:val="27"/>
        </w:numPr>
        <w:shd w:val="clear" w:color="auto" w:fill="FFFFFF"/>
        <w:spacing w:before="100" w:beforeAutospacing="1" w:after="100" w:afterAutospacing="1"/>
        <w:rPr>
          <w:rFonts w:eastAsia="Times New Roman"/>
          <w:lang w:eastAsia="ru-RU"/>
        </w:rPr>
      </w:pPr>
      <w:r w:rsidRPr="00722E58">
        <w:rPr>
          <w:rFonts w:eastAsia="Times New Roman"/>
          <w:lang w:eastAsia="ru-RU"/>
        </w:rPr>
        <w:t> Охарактеризуйте функциональные области организации.</w:t>
      </w:r>
    </w:p>
    <w:p w:rsidR="00435E5F" w:rsidRPr="00722E58" w:rsidRDefault="00435E5F" w:rsidP="00275609">
      <w:pPr>
        <w:numPr>
          <w:ilvl w:val="0"/>
          <w:numId w:val="27"/>
        </w:numPr>
        <w:shd w:val="clear" w:color="auto" w:fill="FFFFFF"/>
        <w:spacing w:before="100" w:beforeAutospacing="1" w:after="100" w:afterAutospacing="1"/>
        <w:rPr>
          <w:rFonts w:eastAsia="Times New Roman"/>
          <w:lang w:eastAsia="ru-RU"/>
        </w:rPr>
      </w:pPr>
      <w:r w:rsidRPr="00722E58">
        <w:rPr>
          <w:rFonts w:eastAsia="Times New Roman"/>
          <w:lang w:eastAsia="ru-RU"/>
        </w:rPr>
        <w:t xml:space="preserve"> Дайте характеристику целей организации.</w:t>
      </w:r>
    </w:p>
    <w:p w:rsidR="00F0109A" w:rsidRPr="0000728A" w:rsidRDefault="00435E5F" w:rsidP="00275609">
      <w:pPr>
        <w:numPr>
          <w:ilvl w:val="0"/>
          <w:numId w:val="27"/>
        </w:numPr>
        <w:shd w:val="clear" w:color="auto" w:fill="FFFFFF"/>
        <w:spacing w:before="100" w:beforeAutospacing="1" w:after="100" w:afterAutospacing="1"/>
        <w:rPr>
          <w:rFonts w:eastAsia="Times New Roman"/>
          <w:lang w:eastAsia="ru-RU"/>
        </w:rPr>
      </w:pPr>
      <w:r w:rsidRPr="00722E58">
        <w:rPr>
          <w:rFonts w:eastAsia="Times New Roman"/>
          <w:lang w:eastAsia="ru-RU"/>
        </w:rPr>
        <w:t> Объясните взаимосвязь внутренних переменных организации. Приведите примеры.</w:t>
      </w:r>
    </w:p>
    <w:p w:rsidR="0000728A" w:rsidRPr="00F91371" w:rsidRDefault="0000728A" w:rsidP="0000728A">
      <w:pPr>
        <w:jc w:val="center"/>
        <w:rPr>
          <w:i/>
        </w:rPr>
      </w:pPr>
      <w:r w:rsidRPr="00F91371">
        <w:rPr>
          <w:i/>
        </w:rPr>
        <w:t>Практическое занятие №8.</w:t>
      </w:r>
    </w:p>
    <w:p w:rsidR="0000728A" w:rsidRPr="00F91371" w:rsidRDefault="0000728A" w:rsidP="0000728A">
      <w:pPr>
        <w:jc w:val="center"/>
        <w:rPr>
          <w:b/>
        </w:rPr>
      </w:pPr>
      <w:r w:rsidRPr="00F91371">
        <w:rPr>
          <w:b/>
        </w:rPr>
        <w:t>Организационные структуры управления. (4 часа)</w:t>
      </w:r>
    </w:p>
    <w:p w:rsidR="0000728A" w:rsidRPr="004F60E1" w:rsidRDefault="0000728A" w:rsidP="0000728A">
      <w:pPr>
        <w:shd w:val="clear" w:color="auto" w:fill="FFFFFF"/>
        <w:jc w:val="both"/>
        <w:rPr>
          <w:b/>
          <w:bCs/>
          <w:color w:val="181818"/>
        </w:rPr>
      </w:pPr>
      <w:r w:rsidRPr="004F60E1">
        <w:rPr>
          <w:b/>
          <w:bCs/>
          <w:color w:val="181818"/>
        </w:rPr>
        <w:t>Цели: </w:t>
      </w:r>
    </w:p>
    <w:p w:rsidR="0000728A" w:rsidRPr="004F60E1" w:rsidRDefault="0000728A" w:rsidP="0000728A">
      <w:pPr>
        <w:shd w:val="clear" w:color="auto" w:fill="FFFFFF"/>
        <w:jc w:val="both"/>
        <w:rPr>
          <w:color w:val="000000"/>
        </w:rPr>
      </w:pPr>
      <w:r w:rsidRPr="004F60E1">
        <w:rPr>
          <w:b/>
          <w:bCs/>
          <w:color w:val="181818"/>
        </w:rPr>
        <w:t xml:space="preserve">- </w:t>
      </w:r>
      <w:r w:rsidRPr="004F60E1">
        <w:rPr>
          <w:color w:val="000000"/>
        </w:rPr>
        <w:t xml:space="preserve">изучить существующие организационные структуры управления; </w:t>
      </w:r>
    </w:p>
    <w:p w:rsidR="0000728A" w:rsidRPr="004F60E1" w:rsidRDefault="0000728A" w:rsidP="0000728A">
      <w:pPr>
        <w:shd w:val="clear" w:color="auto" w:fill="FFFFFF"/>
        <w:jc w:val="both"/>
        <w:rPr>
          <w:color w:val="181818"/>
        </w:rPr>
      </w:pPr>
      <w:r w:rsidRPr="004F60E1">
        <w:rPr>
          <w:color w:val="000000"/>
        </w:rPr>
        <w:t>- приобрести навыки анализа организационных структур;</w:t>
      </w:r>
      <w:r w:rsidRPr="004F60E1">
        <w:rPr>
          <w:b/>
          <w:bCs/>
          <w:color w:val="181818"/>
        </w:rPr>
        <w:t> </w:t>
      </w:r>
    </w:p>
    <w:p w:rsidR="0000728A" w:rsidRPr="004F60E1" w:rsidRDefault="0000728A" w:rsidP="0000728A">
      <w:pPr>
        <w:pStyle w:val="a9"/>
        <w:shd w:val="clear" w:color="auto" w:fill="FFFFFF"/>
        <w:spacing w:before="0" w:beforeAutospacing="0" w:after="0" w:afterAutospacing="0"/>
        <w:jc w:val="both"/>
        <w:rPr>
          <w:color w:val="000000"/>
        </w:rPr>
      </w:pPr>
      <w:r w:rsidRPr="004F60E1">
        <w:rPr>
          <w:color w:val="000000"/>
        </w:rPr>
        <w:t>- выработать навыки построения и оценки преимуществ и недостатков различных организационных структур управления предприятием. </w:t>
      </w:r>
    </w:p>
    <w:p w:rsidR="0000728A" w:rsidRPr="004F60E1" w:rsidRDefault="0000728A" w:rsidP="0000728A">
      <w:pPr>
        <w:shd w:val="clear" w:color="auto" w:fill="FFFFFF"/>
        <w:jc w:val="both"/>
        <w:rPr>
          <w:color w:val="181818"/>
        </w:rPr>
      </w:pPr>
      <w:r w:rsidRPr="004F60E1">
        <w:rPr>
          <w:b/>
          <w:bCs/>
          <w:color w:val="181818"/>
        </w:rPr>
        <w:t>Задачи:</w:t>
      </w:r>
    </w:p>
    <w:p w:rsidR="0000728A" w:rsidRPr="004F60E1" w:rsidRDefault="0000728A" w:rsidP="0000728A">
      <w:pPr>
        <w:shd w:val="clear" w:color="auto" w:fill="FFFFFF"/>
        <w:jc w:val="both"/>
        <w:rPr>
          <w:color w:val="181818"/>
        </w:rPr>
      </w:pPr>
      <w:r w:rsidRPr="004F60E1">
        <w:rPr>
          <w:color w:val="181818"/>
        </w:rPr>
        <w:t>- находить и использовать необходимую информацию;</w:t>
      </w:r>
    </w:p>
    <w:p w:rsidR="0000728A" w:rsidRPr="004F60E1" w:rsidRDefault="0000728A" w:rsidP="0000728A">
      <w:pPr>
        <w:shd w:val="clear" w:color="auto" w:fill="FFFFFF"/>
        <w:jc w:val="both"/>
        <w:rPr>
          <w:color w:val="181818"/>
        </w:rPr>
      </w:pPr>
      <w:r w:rsidRPr="004F60E1">
        <w:rPr>
          <w:color w:val="181818"/>
        </w:rPr>
        <w:t>- развитие логического и творческого мышления, аналитических навыков, умения искать ответы на поставленные вопросы, развитие внимания и самостоятельности;</w:t>
      </w:r>
    </w:p>
    <w:p w:rsidR="0000728A" w:rsidRPr="004F60E1" w:rsidRDefault="0000728A" w:rsidP="0000728A">
      <w:pPr>
        <w:shd w:val="clear" w:color="auto" w:fill="FFFFFF"/>
        <w:jc w:val="both"/>
        <w:rPr>
          <w:color w:val="181818"/>
        </w:rPr>
      </w:pPr>
      <w:r w:rsidRPr="004F60E1">
        <w:rPr>
          <w:color w:val="181818"/>
        </w:rPr>
        <w:t>- расширение кругозора, умение выделять главное, делать соответствующие выводы;</w:t>
      </w:r>
    </w:p>
    <w:p w:rsidR="0000728A" w:rsidRDefault="0000728A" w:rsidP="0000728A">
      <w:pPr>
        <w:pStyle w:val="Standard"/>
        <w:jc w:val="both"/>
        <w:rPr>
          <w:lang w:val="ru-RU"/>
        </w:rPr>
      </w:pPr>
      <w:r w:rsidRPr="004F60E1">
        <w:rPr>
          <w:lang w:val="ru-RU"/>
        </w:rPr>
        <w:t>- выполнить задания для закрепления пройденного теоретического материала.</w:t>
      </w:r>
    </w:p>
    <w:p w:rsidR="0000728A" w:rsidRDefault="0000728A" w:rsidP="0000728A">
      <w:pPr>
        <w:pStyle w:val="Standard"/>
        <w:jc w:val="both"/>
        <w:rPr>
          <w:lang w:val="ru-RU"/>
        </w:rPr>
      </w:pPr>
    </w:p>
    <w:p w:rsidR="0000728A" w:rsidRPr="0000728A" w:rsidRDefault="0000728A" w:rsidP="0000728A">
      <w:pPr>
        <w:suppressAutoHyphens/>
        <w:jc w:val="center"/>
        <w:rPr>
          <w:b/>
          <w:lang w:eastAsia="ar-SA"/>
        </w:rPr>
      </w:pPr>
      <w:r w:rsidRPr="00E22E96">
        <w:rPr>
          <w:b/>
          <w:lang w:eastAsia="ar-SA"/>
        </w:rPr>
        <w:t>1 Теоретическая часть</w:t>
      </w:r>
    </w:p>
    <w:p w:rsidR="0000728A" w:rsidRPr="00E22E96" w:rsidRDefault="0000728A" w:rsidP="0000728A">
      <w:pPr>
        <w:suppressAutoHyphens/>
        <w:jc w:val="both"/>
        <w:rPr>
          <w:b/>
          <w:lang w:eastAsia="ar-SA"/>
        </w:rPr>
      </w:pPr>
      <w:r>
        <w:rPr>
          <w:b/>
          <w:color w:val="333333"/>
          <w:shd w:val="clear" w:color="auto" w:fill="FFFFFF"/>
        </w:rPr>
        <w:t xml:space="preserve">       </w:t>
      </w:r>
      <w:r w:rsidRPr="00E22E96">
        <w:rPr>
          <w:b/>
          <w:color w:val="333333"/>
          <w:shd w:val="clear" w:color="auto" w:fill="FFFFFF"/>
        </w:rPr>
        <w:t>Организационная структура управления</w:t>
      </w:r>
      <w:r>
        <w:rPr>
          <w:color w:val="333333"/>
          <w:shd w:val="clear" w:color="auto" w:fill="FFFFFF"/>
        </w:rPr>
        <w:t xml:space="preserve"> -</w:t>
      </w:r>
      <w:r w:rsidRPr="00E22E96">
        <w:rPr>
          <w:color w:val="333333"/>
          <w:shd w:val="clear" w:color="auto" w:fill="FFFFFF"/>
        </w:rPr>
        <w:t xml:space="preserve"> это совокупность управленческих связей между управляющей и управляемой подсистемами системы управления, характеризующая состав и информационные взаимосвязи, как отдельных исполнителей, так и самостоятельных подразделений, находящихся в последовательной соподчиненности и наделенных конкретными правами.</w:t>
      </w:r>
    </w:p>
    <w:p w:rsidR="0000728A" w:rsidRPr="006704FA" w:rsidRDefault="0000728A" w:rsidP="0000728A">
      <w:pPr>
        <w:jc w:val="both"/>
      </w:pPr>
      <w:r>
        <w:t xml:space="preserve">        </w:t>
      </w:r>
      <w:r w:rsidRPr="004C771A">
        <w:t>Под </w:t>
      </w:r>
      <w:r w:rsidRPr="004C771A">
        <w:rPr>
          <w:b/>
          <w:iCs/>
        </w:rPr>
        <w:t>организационной структурой</w:t>
      </w:r>
      <w:r w:rsidRPr="004C771A">
        <w:rPr>
          <w:b/>
        </w:rPr>
        <w:t> управления</w:t>
      </w:r>
      <w:r w:rsidRPr="004C771A">
        <w:t xml:space="preserve"> предприятием понимается состав (перечень) отделов, служб, подразделений в аппарате управления предприятием, характер соподчиненности, взаимодействия, координационные и информационные связи, порядок распределения функций управления по различным уровням и подразделениям.</w:t>
      </w:r>
    </w:p>
    <w:p w:rsidR="0000728A" w:rsidRPr="006A16FC" w:rsidRDefault="0000728A" w:rsidP="0000728A">
      <w:pPr>
        <w:jc w:val="both"/>
      </w:pPr>
      <w:r w:rsidRPr="006A16FC">
        <w:rPr>
          <w:bdr w:val="none" w:sz="0" w:space="0" w:color="auto" w:frame="1"/>
        </w:rPr>
        <w:t xml:space="preserve">       </w:t>
      </w:r>
      <w:r w:rsidRPr="006A16FC">
        <w:rPr>
          <w:b/>
        </w:rPr>
        <w:t>Типы организационных структур в бизнесе</w:t>
      </w:r>
      <w:r w:rsidRPr="006A16FC">
        <w:t xml:space="preserve"> так же важны, как и его продукты, маркетинговый план и долгосрочная стратегия. Компаниям нужна прочная структура для привлечения и удержания талантливых сотрудников, а также для создания работоспособной организационной иерархии. В зависимости от характера связей между подразделениями выделяют бюрократические и адаптивные организационные структуры.</w:t>
      </w:r>
    </w:p>
    <w:p w:rsidR="0000728A" w:rsidRPr="006A16FC" w:rsidRDefault="0000728A" w:rsidP="0000728A">
      <w:pPr>
        <w:jc w:val="both"/>
      </w:pPr>
      <w:r>
        <w:rPr>
          <w:b/>
        </w:rPr>
        <w:t xml:space="preserve">        </w:t>
      </w:r>
      <w:r w:rsidRPr="006A16FC">
        <w:rPr>
          <w:b/>
        </w:rPr>
        <w:t>Бюрократические</w:t>
      </w:r>
      <w:r w:rsidRPr="006A16FC">
        <w:t xml:space="preserve"> - это структуры, в которых формализация управленческой деятельности преобладает над её творческой составляющей.</w:t>
      </w:r>
    </w:p>
    <w:p w:rsidR="0000728A" w:rsidRPr="006A16FC" w:rsidRDefault="0000728A" w:rsidP="0000728A">
      <w:pPr>
        <w:jc w:val="both"/>
      </w:pPr>
      <w:r>
        <w:rPr>
          <w:b/>
        </w:rPr>
        <w:t xml:space="preserve">        </w:t>
      </w:r>
      <w:r w:rsidRPr="006A16FC">
        <w:rPr>
          <w:b/>
        </w:rPr>
        <w:t xml:space="preserve">Адаптивные </w:t>
      </w:r>
      <w:r w:rsidRPr="006A16FC">
        <w:t>- это гибкие структуры, способные быстро модифицироваться в соответствии с изменениями внешней среды или целями компании. Отличительная черта адаптивных организационных структур - большее внимание к творческому аспекту деятельности, нежели к формальным правилам.</w:t>
      </w:r>
    </w:p>
    <w:p w:rsidR="0000728A" w:rsidRPr="006704FA" w:rsidRDefault="0000728A" w:rsidP="0000728A">
      <w:pPr>
        <w:shd w:val="clear" w:color="auto" w:fill="F5F3F0"/>
        <w:textAlignment w:val="baseline"/>
        <w:rPr>
          <w:rFonts w:ascii="Arial" w:hAnsi="Arial" w:cs="Arial"/>
          <w:color w:val="000000"/>
          <w:sz w:val="27"/>
          <w:szCs w:val="27"/>
        </w:rPr>
      </w:pPr>
      <w:r w:rsidRPr="006704FA">
        <w:rPr>
          <w:rFonts w:ascii="Arial" w:hAnsi="Arial" w:cs="Arial"/>
          <w:noProof/>
          <w:color w:val="0000FF"/>
          <w:sz w:val="27"/>
          <w:szCs w:val="27"/>
          <w:bdr w:val="none" w:sz="0" w:space="0" w:color="auto" w:frame="1"/>
          <w:lang w:eastAsia="ru-RU"/>
        </w:rPr>
        <w:lastRenderedPageBreak/>
        <w:drawing>
          <wp:inline distT="0" distB="0" distL="0" distR="0" wp14:anchorId="0E704DA9" wp14:editId="504094C6">
            <wp:extent cx="6153150" cy="2876550"/>
            <wp:effectExtent l="0" t="0" r="0" b="0"/>
            <wp:docPr id="21" name="Рисунок 21" descr="Оргструктура предприятия, или как правильно настроить механизмы управления, фото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ргструктура предприятия, или как правильно настроить механизмы управления, фото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53150" cy="2876550"/>
                    </a:xfrm>
                    <a:prstGeom prst="rect">
                      <a:avLst/>
                    </a:prstGeom>
                    <a:noFill/>
                    <a:ln>
                      <a:noFill/>
                    </a:ln>
                  </pic:spPr>
                </pic:pic>
              </a:graphicData>
            </a:graphic>
          </wp:inline>
        </w:drawing>
      </w:r>
    </w:p>
    <w:p w:rsidR="0000728A" w:rsidRPr="0080559F" w:rsidRDefault="0000728A" w:rsidP="0000728A">
      <w:pPr>
        <w:jc w:val="both"/>
      </w:pPr>
      <w:r w:rsidRPr="0080559F">
        <w:rPr>
          <w:bdr w:val="none" w:sz="0" w:space="0" w:color="auto" w:frame="1"/>
        </w:rPr>
        <w:t xml:space="preserve">       </w:t>
      </w:r>
      <w:r w:rsidRPr="0080559F">
        <w:t>Преимущества и недостатки разных типов организационных структур обязательно нужно учитывать при построении успешного бизнеса.</w:t>
      </w:r>
    </w:p>
    <w:p w:rsidR="0000728A" w:rsidRPr="0080559F" w:rsidRDefault="0000728A" w:rsidP="0000728A">
      <w:pPr>
        <w:jc w:val="both"/>
        <w:rPr>
          <w:b/>
        </w:rPr>
      </w:pPr>
      <w:bookmarkStart w:id="0" w:name="5"/>
      <w:bookmarkEnd w:id="0"/>
      <w:r w:rsidRPr="0080559F">
        <w:rPr>
          <w:b/>
        </w:rPr>
        <w:t>Линейная структура управления.</w:t>
      </w:r>
    </w:p>
    <w:p w:rsidR="0000728A" w:rsidRPr="0080559F" w:rsidRDefault="0000728A" w:rsidP="0000728A">
      <w:pPr>
        <w:jc w:val="both"/>
      </w:pPr>
      <w:r w:rsidRPr="0080559F">
        <w:t xml:space="preserve">       Схема в форме пирамиды известна как линейная, или иерархическая, организационная структура. Это наиболее распространённый тип, цепочка подчинения здесь идёт сверху вниз. Например, генеральный директор - руководители - сотрудники начального и низшего звена. </w:t>
      </w:r>
    </w:p>
    <w:p w:rsidR="0000728A" w:rsidRPr="0080559F" w:rsidRDefault="0000728A" w:rsidP="0000728A">
      <w:pPr>
        <w:jc w:val="both"/>
        <w:rPr>
          <w:b/>
          <w:i/>
        </w:rPr>
      </w:pPr>
      <w:r w:rsidRPr="0080559F">
        <w:rPr>
          <w:b/>
          <w:i/>
        </w:rPr>
        <w:t>Плюсы такого порядка:    </w:t>
      </w:r>
    </w:p>
    <w:p w:rsidR="0000728A" w:rsidRPr="0080559F" w:rsidRDefault="0000728A" w:rsidP="0000728A">
      <w:pPr>
        <w:jc w:val="both"/>
      </w:pPr>
      <w:r w:rsidRPr="0080559F">
        <w:t>Лучше определяет уровни полномочий и ответственности.</w:t>
      </w:r>
    </w:p>
    <w:p w:rsidR="0000728A" w:rsidRPr="0080559F" w:rsidRDefault="0000728A" w:rsidP="0000728A">
      <w:pPr>
        <w:jc w:val="both"/>
      </w:pPr>
      <w:r w:rsidRPr="0080559F">
        <w:t>Показывает, перед кем каждый человек отчитывается или с кем можно поговорить о конкретных проектах.</w:t>
      </w:r>
    </w:p>
    <w:p w:rsidR="0000728A" w:rsidRPr="0080559F" w:rsidRDefault="0000728A" w:rsidP="0000728A">
      <w:pPr>
        <w:jc w:val="both"/>
      </w:pPr>
      <w:r w:rsidRPr="0080559F">
        <w:t>Мотивирует сотрудников чёткими карьерными путями и шансами на продвижение по службе.</w:t>
      </w:r>
    </w:p>
    <w:p w:rsidR="0000728A" w:rsidRPr="0080559F" w:rsidRDefault="0000728A" w:rsidP="0000728A">
      <w:pPr>
        <w:jc w:val="both"/>
      </w:pPr>
      <w:r w:rsidRPr="0080559F">
        <w:t>Создаёт для каждого сотрудника определённую зону ответственности.</w:t>
      </w:r>
    </w:p>
    <w:p w:rsidR="0000728A" w:rsidRPr="0080559F" w:rsidRDefault="0000728A" w:rsidP="0000728A">
      <w:pPr>
        <w:jc w:val="both"/>
      </w:pPr>
      <w:r w:rsidRPr="0080559F">
        <w:t>Способствует дружеским отношениям между сотрудниками одного отдела.</w:t>
      </w:r>
    </w:p>
    <w:p w:rsidR="0000728A" w:rsidRPr="0080559F" w:rsidRDefault="0000728A" w:rsidP="0000728A">
      <w:pPr>
        <w:jc w:val="both"/>
        <w:rPr>
          <w:b/>
          <w:i/>
        </w:rPr>
      </w:pPr>
      <w:r w:rsidRPr="0080559F">
        <w:rPr>
          <w:b/>
          <w:i/>
        </w:rPr>
        <w:t>Минусы:</w:t>
      </w:r>
    </w:p>
    <w:p w:rsidR="0000728A" w:rsidRPr="0080559F" w:rsidRDefault="0000728A" w:rsidP="0000728A">
      <w:pPr>
        <w:jc w:val="both"/>
      </w:pPr>
      <w:r w:rsidRPr="0080559F">
        <w:t>Решения спускаются сверху вниз, в длинной цепочке возможна неправильная интерпретация информации.</w:t>
      </w:r>
    </w:p>
    <w:p w:rsidR="0000728A" w:rsidRPr="0080559F" w:rsidRDefault="0000728A" w:rsidP="0000728A">
      <w:pPr>
        <w:jc w:val="both"/>
      </w:pPr>
      <w:r w:rsidRPr="0080559F">
        <w:t>Руководитель любого уровня может использовать власть для своей выгоды.</w:t>
      </w:r>
    </w:p>
    <w:p w:rsidR="0000728A" w:rsidRPr="0080559F" w:rsidRDefault="0000728A" w:rsidP="0000728A">
      <w:pPr>
        <w:jc w:val="both"/>
      </w:pPr>
      <w:r w:rsidRPr="0080559F">
        <w:t>Замедляет внедрение инноваций или важных изменений в компании из-за увеличения бюрократии.</w:t>
      </w:r>
    </w:p>
    <w:p w:rsidR="0000728A" w:rsidRPr="0080559F" w:rsidRDefault="0000728A" w:rsidP="0000728A">
      <w:pPr>
        <w:jc w:val="both"/>
      </w:pPr>
      <w:r w:rsidRPr="0080559F">
        <w:t>Заставляет сотрудников действовать в интересах отдела, а не компании в целом.</w:t>
      </w:r>
    </w:p>
    <w:p w:rsidR="0000728A" w:rsidRPr="0080559F" w:rsidRDefault="0000728A" w:rsidP="0000728A">
      <w:pPr>
        <w:jc w:val="both"/>
      </w:pPr>
      <w:r w:rsidRPr="0080559F">
        <w:t>Сотрудники более низкого уровня чувствуют, что они несут меньше ответственности и не могут выражать свои идеи для компании.</w:t>
      </w:r>
    </w:p>
    <w:p w:rsidR="0000728A" w:rsidRPr="0080559F" w:rsidRDefault="0000728A" w:rsidP="0000728A">
      <w:pPr>
        <w:jc w:val="both"/>
      </w:pPr>
      <w:r w:rsidRPr="0080559F">
        <w:t xml:space="preserve">      Иерархическую орг. структуру целесообразно использовать небольшим компаниям или лицам с частной практикой. Предприниматель как руководитель делегирует часть обязанностей помощнику - секретарю, администратору. Тот, в свою очередь, координирует деятельность разнорабочих - водителя, курьера, уборщицы. Простое распределение ролей в коллективе формирует дисциплину, способствует принятию быстрых и эффективных решений. </w:t>
      </w:r>
    </w:p>
    <w:p w:rsidR="0000728A" w:rsidRPr="0080559F" w:rsidRDefault="0000728A" w:rsidP="0000728A">
      <w:pPr>
        <w:jc w:val="both"/>
      </w:pPr>
      <w:r w:rsidRPr="0080559F">
        <w:t xml:space="preserve">       Но по мере роста компании структуру необходимо менять или совмещать с другими типами, чтобы избежать тех самых длинных бюрократических цепочек доставки информации сверху вниз.</w:t>
      </w:r>
    </w:p>
    <w:p w:rsidR="0000728A" w:rsidRPr="006704FA" w:rsidRDefault="0000728A" w:rsidP="0000728A">
      <w:pPr>
        <w:shd w:val="clear" w:color="auto" w:fill="F5F3F0"/>
        <w:textAlignment w:val="baseline"/>
        <w:rPr>
          <w:rFonts w:ascii="Arial" w:hAnsi="Arial" w:cs="Arial"/>
          <w:color w:val="000000"/>
          <w:sz w:val="27"/>
          <w:szCs w:val="27"/>
        </w:rPr>
      </w:pPr>
      <w:r w:rsidRPr="006704FA">
        <w:rPr>
          <w:rFonts w:ascii="Arial" w:hAnsi="Arial" w:cs="Arial"/>
          <w:noProof/>
          <w:color w:val="0000FF"/>
          <w:sz w:val="27"/>
          <w:szCs w:val="27"/>
          <w:bdr w:val="none" w:sz="0" w:space="0" w:color="auto" w:frame="1"/>
          <w:lang w:eastAsia="ru-RU"/>
        </w:rPr>
        <w:lastRenderedPageBreak/>
        <w:drawing>
          <wp:inline distT="0" distB="0" distL="0" distR="0" wp14:anchorId="056011DB" wp14:editId="630DC3ED">
            <wp:extent cx="6553200" cy="2066925"/>
            <wp:effectExtent l="0" t="0" r="0" b="9525"/>
            <wp:docPr id="20" name="Рисунок 20" descr="Оргструктура предприятия, или как правильно настроить механизмы управления, фото 5">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ргструктура предприятия, или как правильно настроить механизмы управления, фото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53200" cy="2066925"/>
                    </a:xfrm>
                    <a:prstGeom prst="rect">
                      <a:avLst/>
                    </a:prstGeom>
                    <a:noFill/>
                    <a:ln>
                      <a:noFill/>
                    </a:ln>
                  </pic:spPr>
                </pic:pic>
              </a:graphicData>
            </a:graphic>
          </wp:inline>
        </w:drawing>
      </w:r>
    </w:p>
    <w:p w:rsidR="0000728A" w:rsidRPr="0080559F" w:rsidRDefault="0000728A" w:rsidP="0000728A">
      <w:pPr>
        <w:jc w:val="both"/>
      </w:pPr>
      <w:r w:rsidRPr="0080559F">
        <w:rPr>
          <w:bdr w:val="none" w:sz="0" w:space="0" w:color="auto" w:frame="1"/>
        </w:rPr>
        <w:t xml:space="preserve">        </w:t>
      </w:r>
      <w:r w:rsidRPr="0080559F">
        <w:t>В современных условиях недостатки структуры перевешивают её достоинства. Такая схема плохо совместима с современной философией качества.</w:t>
      </w:r>
    </w:p>
    <w:p w:rsidR="0000728A" w:rsidRPr="0080559F" w:rsidRDefault="0000728A" w:rsidP="0000728A">
      <w:pPr>
        <w:jc w:val="both"/>
        <w:rPr>
          <w:b/>
        </w:rPr>
      </w:pPr>
      <w:bookmarkStart w:id="1" w:name="6"/>
      <w:bookmarkEnd w:id="1"/>
      <w:r w:rsidRPr="0080559F">
        <w:rPr>
          <w:b/>
        </w:rPr>
        <w:t>Функциональная структура управления.</w:t>
      </w:r>
    </w:p>
    <w:p w:rsidR="0000728A" w:rsidRPr="0080559F" w:rsidRDefault="0000728A" w:rsidP="0000728A">
      <w:pPr>
        <w:jc w:val="both"/>
      </w:pPr>
      <w:r w:rsidRPr="0080559F">
        <w:t xml:space="preserve">        Подобно иерархической, функциональная организационная структура начинается с должностей с наивысшим уровнем ответственности. Однако в первую очередь сотрудники организованы в соответствии с их конкретными навыками и соответствующими функциями в компании. Каждый отдел управляется независимо. </w:t>
      </w:r>
    </w:p>
    <w:p w:rsidR="0000728A" w:rsidRPr="0080559F" w:rsidRDefault="0000728A" w:rsidP="0000728A">
      <w:pPr>
        <w:jc w:val="both"/>
        <w:rPr>
          <w:b/>
          <w:i/>
        </w:rPr>
      </w:pPr>
      <w:r w:rsidRPr="0080559F">
        <w:rPr>
          <w:b/>
          <w:i/>
        </w:rPr>
        <w:t>Плюсы:</w:t>
      </w:r>
    </w:p>
    <w:p w:rsidR="0000728A" w:rsidRPr="0080559F" w:rsidRDefault="0000728A" w:rsidP="0000728A">
      <w:pPr>
        <w:jc w:val="both"/>
      </w:pPr>
      <w:r w:rsidRPr="0080559F">
        <w:t>Позволяет сотрудникам сосредоточиться на своей роли.</w:t>
      </w:r>
    </w:p>
    <w:p w:rsidR="0000728A" w:rsidRPr="0080559F" w:rsidRDefault="0000728A" w:rsidP="0000728A">
      <w:pPr>
        <w:jc w:val="both"/>
      </w:pPr>
      <w:r w:rsidRPr="0080559F">
        <w:t>Поощряет специализацию.</w:t>
      </w:r>
    </w:p>
    <w:p w:rsidR="0000728A" w:rsidRPr="0080559F" w:rsidRDefault="0000728A" w:rsidP="0000728A">
      <w:pPr>
        <w:jc w:val="both"/>
      </w:pPr>
      <w:r w:rsidRPr="0080559F">
        <w:t>Помогает командам и отделам чувствовать себя самостоятельными.</w:t>
      </w:r>
    </w:p>
    <w:p w:rsidR="0000728A" w:rsidRPr="0080559F" w:rsidRDefault="0000728A" w:rsidP="0000728A">
      <w:pPr>
        <w:jc w:val="both"/>
      </w:pPr>
      <w:r w:rsidRPr="0080559F">
        <w:t>Легко масштабируется в компании любого размера.</w:t>
      </w:r>
    </w:p>
    <w:p w:rsidR="0000728A" w:rsidRPr="0080559F" w:rsidRDefault="0000728A" w:rsidP="0000728A">
      <w:pPr>
        <w:jc w:val="both"/>
        <w:rPr>
          <w:b/>
          <w:i/>
        </w:rPr>
      </w:pPr>
      <w:r w:rsidRPr="0080559F">
        <w:rPr>
          <w:b/>
          <w:i/>
        </w:rPr>
        <w:t>Минусы:</w:t>
      </w:r>
    </w:p>
    <w:p w:rsidR="0000728A" w:rsidRPr="0080559F" w:rsidRDefault="0000728A" w:rsidP="0000728A">
      <w:pPr>
        <w:jc w:val="both"/>
      </w:pPr>
      <w:r w:rsidRPr="0080559F">
        <w:t>Может создавать барьеры внутри организации.</w:t>
      </w:r>
    </w:p>
    <w:p w:rsidR="0000728A" w:rsidRPr="0080559F" w:rsidRDefault="0000728A" w:rsidP="0000728A">
      <w:pPr>
        <w:jc w:val="both"/>
      </w:pPr>
      <w:r w:rsidRPr="0080559F">
        <w:t>Затрудняет общение между командами.</w:t>
      </w:r>
    </w:p>
    <w:p w:rsidR="0000728A" w:rsidRPr="0080559F" w:rsidRDefault="0000728A" w:rsidP="0000728A">
      <w:pPr>
        <w:jc w:val="both"/>
      </w:pPr>
      <w:r w:rsidRPr="0080559F">
        <w:t>Скрывает процессы и стратегии для различных рынков или продуктов в компании.</w:t>
      </w:r>
    </w:p>
    <w:p w:rsidR="0000728A" w:rsidRPr="006704FA" w:rsidRDefault="0000728A" w:rsidP="0000728A">
      <w:pPr>
        <w:shd w:val="clear" w:color="auto" w:fill="F5F3F0"/>
        <w:textAlignment w:val="baseline"/>
        <w:rPr>
          <w:rFonts w:ascii="Arial" w:hAnsi="Arial" w:cs="Arial"/>
          <w:color w:val="000000"/>
          <w:sz w:val="27"/>
          <w:szCs w:val="27"/>
        </w:rPr>
      </w:pPr>
      <w:r w:rsidRPr="006704FA">
        <w:rPr>
          <w:rFonts w:ascii="Arial" w:hAnsi="Arial" w:cs="Arial"/>
          <w:noProof/>
          <w:color w:val="0000FF"/>
          <w:sz w:val="27"/>
          <w:szCs w:val="27"/>
          <w:bdr w:val="none" w:sz="0" w:space="0" w:color="auto" w:frame="1"/>
          <w:lang w:eastAsia="ru-RU"/>
        </w:rPr>
        <w:drawing>
          <wp:inline distT="0" distB="0" distL="0" distR="0" wp14:anchorId="5199C0A5" wp14:editId="7ED53012">
            <wp:extent cx="6543675" cy="2466975"/>
            <wp:effectExtent l="0" t="0" r="9525" b="9525"/>
            <wp:docPr id="19" name="Рисунок 19" descr="Оргструктура предприятия, или как правильно настроить механизмы управления, фото 6">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ргструктура предприятия, или как правильно настроить механизмы управления, фото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543675" cy="2466975"/>
                    </a:xfrm>
                    <a:prstGeom prst="rect">
                      <a:avLst/>
                    </a:prstGeom>
                    <a:noFill/>
                    <a:ln>
                      <a:noFill/>
                    </a:ln>
                  </pic:spPr>
                </pic:pic>
              </a:graphicData>
            </a:graphic>
          </wp:inline>
        </w:drawing>
      </w:r>
    </w:p>
    <w:p w:rsidR="0000728A" w:rsidRPr="0080559F" w:rsidRDefault="0000728A" w:rsidP="0000728A">
      <w:pPr>
        <w:jc w:val="both"/>
      </w:pPr>
      <w:r w:rsidRPr="0080559F">
        <w:rPr>
          <w:bdr w:val="none" w:sz="0" w:space="0" w:color="auto" w:frame="1"/>
        </w:rPr>
        <w:t xml:space="preserve">      </w:t>
      </w:r>
      <w:r w:rsidRPr="0080559F">
        <w:t>Эта форма организационной структуры больше всего подходит организациям с высоким уровнем квалификации специалистов при их хорошем техническом оснащении, в особенности в сочетании с управлением по проектам. Это один из типов организационных структур, в которых наиболее эффективно воплощается современная философия качества.</w:t>
      </w:r>
    </w:p>
    <w:p w:rsidR="0000728A" w:rsidRPr="0080559F" w:rsidRDefault="0000728A" w:rsidP="0000728A">
      <w:pPr>
        <w:jc w:val="both"/>
        <w:rPr>
          <w:b/>
        </w:rPr>
      </w:pPr>
      <w:bookmarkStart w:id="2" w:name="7"/>
      <w:bookmarkEnd w:id="2"/>
      <w:r w:rsidRPr="0080559F">
        <w:rPr>
          <w:b/>
        </w:rPr>
        <w:t>Линейно-функциональная структура управления.</w:t>
      </w:r>
    </w:p>
    <w:p w:rsidR="0000728A" w:rsidRPr="0080559F" w:rsidRDefault="0000728A" w:rsidP="0000728A">
      <w:pPr>
        <w:jc w:val="both"/>
      </w:pPr>
      <w:r w:rsidRPr="0080559F">
        <w:t xml:space="preserve">      Это самая распространённая структура иерархического типа, широко используется во всём мире. Основой служат функциональные подразделения, которые могут сами отдавать распоряжения нижестоящим звеньям, но не по всем, а по ограниченному кругу вопросов, определяемых их функциональной специализацией.</w:t>
      </w:r>
    </w:p>
    <w:p w:rsidR="0000728A" w:rsidRPr="0080559F" w:rsidRDefault="0000728A" w:rsidP="0000728A">
      <w:pPr>
        <w:jc w:val="both"/>
      </w:pPr>
      <w:r w:rsidRPr="0080559F">
        <w:lastRenderedPageBreak/>
        <w:t xml:space="preserve">      В основу структуры положена специализация управленческой деятельности по функциональным подсистемам организации: маркетинг, исследования и разработки, производство, финансы и экономика, персонал.</w:t>
      </w:r>
    </w:p>
    <w:p w:rsidR="0000728A" w:rsidRPr="0080559F" w:rsidRDefault="0000728A" w:rsidP="0000728A">
      <w:pPr>
        <w:jc w:val="both"/>
      </w:pPr>
      <w:r w:rsidRPr="0080559F">
        <w:t xml:space="preserve">     Оформленные по линейно-функциональному принципу организации сохраняют жёсткость и простоту линейных структур. Освобождение линейных подразделений от решения общих управленческих задач позволяет резко увеличить масштабы их деятельности. </w:t>
      </w:r>
    </w:p>
    <w:p w:rsidR="0000728A" w:rsidRPr="0080559F" w:rsidRDefault="0000728A" w:rsidP="0000728A">
      <w:pPr>
        <w:jc w:val="both"/>
      </w:pPr>
      <w:r w:rsidRPr="0080559F">
        <w:t xml:space="preserve">     Выполнение управленческих функций на базе разграничения и специализации менеджмента обеспечивает рост качества управления всей организацией. </w:t>
      </w:r>
    </w:p>
    <w:p w:rsidR="0000728A" w:rsidRPr="0080559F" w:rsidRDefault="0000728A" w:rsidP="0000728A">
      <w:pPr>
        <w:jc w:val="both"/>
        <w:rPr>
          <w:b/>
          <w:i/>
        </w:rPr>
      </w:pPr>
      <w:r w:rsidRPr="0080559F">
        <w:rPr>
          <w:b/>
          <w:i/>
        </w:rPr>
        <w:t>Плюсы:</w:t>
      </w:r>
    </w:p>
    <w:p w:rsidR="0000728A" w:rsidRPr="0080559F" w:rsidRDefault="0000728A" w:rsidP="0000728A">
      <w:pPr>
        <w:jc w:val="both"/>
      </w:pPr>
      <w:r w:rsidRPr="0080559F">
        <w:t>Стимулирует деловую и профессиональную специализацию сотрудников.</w:t>
      </w:r>
    </w:p>
    <w:p w:rsidR="0000728A" w:rsidRPr="0080559F" w:rsidRDefault="0000728A" w:rsidP="0000728A">
      <w:pPr>
        <w:jc w:val="both"/>
      </w:pPr>
      <w:r w:rsidRPr="0080559F">
        <w:t>Высокая производственная реакция компании, так как она построена на узкой специализации производства и квалификации специалистов.</w:t>
      </w:r>
    </w:p>
    <w:p w:rsidR="0000728A" w:rsidRPr="0080559F" w:rsidRDefault="0000728A" w:rsidP="0000728A">
      <w:pPr>
        <w:jc w:val="both"/>
      </w:pPr>
      <w:r w:rsidRPr="0080559F">
        <w:t>Меньше дублируются усилия в функциональных областях.</w:t>
      </w:r>
    </w:p>
    <w:p w:rsidR="0000728A" w:rsidRPr="0080559F" w:rsidRDefault="0000728A" w:rsidP="0000728A">
      <w:pPr>
        <w:jc w:val="both"/>
      </w:pPr>
      <w:r w:rsidRPr="0080559F">
        <w:t>Лучше координация и контроль деятельности.</w:t>
      </w:r>
    </w:p>
    <w:p w:rsidR="0000728A" w:rsidRPr="0080559F" w:rsidRDefault="0000728A" w:rsidP="0000728A">
      <w:pPr>
        <w:jc w:val="both"/>
        <w:rPr>
          <w:b/>
          <w:i/>
        </w:rPr>
      </w:pPr>
      <w:r w:rsidRPr="0080559F">
        <w:rPr>
          <w:b/>
          <w:i/>
        </w:rPr>
        <w:t>Минусы:</w:t>
      </w:r>
    </w:p>
    <w:p w:rsidR="0000728A" w:rsidRPr="0080559F" w:rsidRDefault="0000728A" w:rsidP="0000728A">
      <w:pPr>
        <w:jc w:val="both"/>
      </w:pPr>
      <w:r w:rsidRPr="0080559F">
        <w:t>Размывается разработанная стратегия развития организации. Подразделения могут ставить свои собственные цели выше целей всей организации.</w:t>
      </w:r>
    </w:p>
    <w:p w:rsidR="0000728A" w:rsidRPr="0080559F" w:rsidRDefault="0000728A" w:rsidP="0000728A">
      <w:pPr>
        <w:jc w:val="both"/>
      </w:pPr>
      <w:r w:rsidRPr="0080559F">
        <w:t>Нет тесных взаимосвязей и взаимодействия на горизонтальном уровне между подразделениями.</w:t>
      </w:r>
    </w:p>
    <w:p w:rsidR="0000728A" w:rsidRPr="0080559F" w:rsidRDefault="0000728A" w:rsidP="0000728A">
      <w:pPr>
        <w:jc w:val="both"/>
      </w:pPr>
      <w:r w:rsidRPr="0080559F">
        <w:t>Резко увеличивается объём работы руководителя организации и его заместителей, потому что нужно согласовывать действия разных функциональных служб.</w:t>
      </w:r>
    </w:p>
    <w:p w:rsidR="0000728A" w:rsidRPr="0080559F" w:rsidRDefault="0000728A" w:rsidP="0000728A">
      <w:pPr>
        <w:jc w:val="both"/>
      </w:pPr>
      <w:r w:rsidRPr="0080559F">
        <w:t>Чрезмерно развитая система взаимодействия по вертикали.</w:t>
      </w:r>
    </w:p>
    <w:p w:rsidR="0000728A" w:rsidRPr="0080559F" w:rsidRDefault="0000728A" w:rsidP="0000728A">
      <w:pPr>
        <w:jc w:val="both"/>
      </w:pPr>
      <w:r w:rsidRPr="0080559F">
        <w:t>Теряется гибкость во взаимоотношениях работников аппарата управления из-за применения формальных правил и процедур.</w:t>
      </w:r>
    </w:p>
    <w:p w:rsidR="0000728A" w:rsidRPr="0080559F" w:rsidRDefault="0000728A" w:rsidP="0000728A">
      <w:pPr>
        <w:jc w:val="both"/>
      </w:pPr>
      <w:r w:rsidRPr="0080559F">
        <w:t>Слабая инновационная и предпринимательская реакция организации с такой организационной структурой управления.</w:t>
      </w:r>
    </w:p>
    <w:p w:rsidR="0094194E" w:rsidRPr="00F36D40" w:rsidRDefault="0000728A" w:rsidP="00F36D40">
      <w:pPr>
        <w:shd w:val="clear" w:color="auto" w:fill="F5F3F0"/>
        <w:textAlignment w:val="baseline"/>
        <w:rPr>
          <w:rFonts w:ascii="Arial" w:hAnsi="Arial" w:cs="Arial"/>
          <w:color w:val="000000"/>
          <w:sz w:val="27"/>
          <w:szCs w:val="27"/>
        </w:rPr>
      </w:pPr>
      <w:r w:rsidRPr="006704FA">
        <w:rPr>
          <w:rFonts w:ascii="Arial" w:hAnsi="Arial" w:cs="Arial"/>
          <w:noProof/>
          <w:color w:val="0000FF"/>
          <w:sz w:val="27"/>
          <w:szCs w:val="27"/>
          <w:bdr w:val="none" w:sz="0" w:space="0" w:color="auto" w:frame="1"/>
          <w:lang w:eastAsia="ru-RU"/>
        </w:rPr>
        <w:drawing>
          <wp:inline distT="0" distB="0" distL="0" distR="0" wp14:anchorId="12805BBA" wp14:editId="6F41157A">
            <wp:extent cx="6467475" cy="3438525"/>
            <wp:effectExtent l="0" t="0" r="9525" b="9525"/>
            <wp:docPr id="18" name="Рисунок 18" descr="Оргструктура предприятия, или как правильно настроить механизмы управления, фото 7">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ргструктура предприятия, или как правильно настроить механизмы управления, фото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67475" cy="3438525"/>
                    </a:xfrm>
                    <a:prstGeom prst="rect">
                      <a:avLst/>
                    </a:prstGeom>
                    <a:noFill/>
                    <a:ln>
                      <a:noFill/>
                    </a:ln>
                  </pic:spPr>
                </pic:pic>
              </a:graphicData>
            </a:graphic>
          </wp:inline>
        </w:drawing>
      </w:r>
      <w:bookmarkStart w:id="3" w:name="8"/>
      <w:bookmarkEnd w:id="3"/>
    </w:p>
    <w:p w:rsidR="0000728A" w:rsidRPr="00612829" w:rsidRDefault="0000728A" w:rsidP="0000728A">
      <w:pPr>
        <w:jc w:val="both"/>
        <w:rPr>
          <w:b/>
        </w:rPr>
      </w:pPr>
      <w:r w:rsidRPr="00612829">
        <w:rPr>
          <w:b/>
        </w:rPr>
        <w:t>Линейно-штабная структура управления.</w:t>
      </w:r>
    </w:p>
    <w:p w:rsidR="0000728A" w:rsidRPr="00612829" w:rsidRDefault="0000728A" w:rsidP="0000728A">
      <w:pPr>
        <w:jc w:val="both"/>
      </w:pPr>
      <w:r w:rsidRPr="00612829">
        <w:t xml:space="preserve">       В этой схеме использованы принципы линейной структуры. Но у руководства есть штаб, которому можно передать часть полномочий. Преимущественно передаются аналитические процессы: сбор информации, корректировка стратегии, аудит. Штаб не принимает решения самостоятельно, он нужен, чтобы снять часть управленческой нагрузки, дать прямому руководителю рекомендации по развитию бизнеса.</w:t>
      </w:r>
    </w:p>
    <w:p w:rsidR="0000728A" w:rsidRPr="00612829" w:rsidRDefault="0000728A" w:rsidP="0000728A">
      <w:pPr>
        <w:jc w:val="both"/>
        <w:rPr>
          <w:b/>
          <w:i/>
        </w:rPr>
      </w:pPr>
      <w:r w:rsidRPr="00612829">
        <w:rPr>
          <w:b/>
          <w:i/>
        </w:rPr>
        <w:t>Плюсы:</w:t>
      </w:r>
    </w:p>
    <w:p w:rsidR="0000728A" w:rsidRPr="00612829" w:rsidRDefault="0000728A" w:rsidP="0000728A">
      <w:pPr>
        <w:jc w:val="both"/>
      </w:pPr>
      <w:r w:rsidRPr="00612829">
        <w:lastRenderedPageBreak/>
        <w:t>У сотрудников узкая специализация, что позволяет выполнять работу эффективно.</w:t>
      </w:r>
    </w:p>
    <w:p w:rsidR="0000728A" w:rsidRPr="00612829" w:rsidRDefault="0000728A" w:rsidP="0000728A">
      <w:pPr>
        <w:jc w:val="both"/>
      </w:pPr>
      <w:r w:rsidRPr="00612829">
        <w:t>Внешняя независимая помощь облегчает рабочие процессы.</w:t>
      </w:r>
    </w:p>
    <w:p w:rsidR="0000728A" w:rsidRPr="00612829" w:rsidRDefault="0000728A" w:rsidP="0000728A">
      <w:pPr>
        <w:jc w:val="both"/>
      </w:pPr>
      <w:r w:rsidRPr="00612829">
        <w:t>Руководитель принимает решения взвешенно, что снижает финансовые и производственные риски.</w:t>
      </w:r>
    </w:p>
    <w:p w:rsidR="0000728A" w:rsidRPr="00612829" w:rsidRDefault="0000728A" w:rsidP="0000728A">
      <w:pPr>
        <w:jc w:val="both"/>
      </w:pPr>
      <w:r w:rsidRPr="00612829">
        <w:t>Вклад сотрудников в общее дело более ощутим, чем в линейной схеме.</w:t>
      </w:r>
    </w:p>
    <w:p w:rsidR="0000728A" w:rsidRPr="00612829" w:rsidRDefault="0000728A" w:rsidP="0000728A">
      <w:pPr>
        <w:jc w:val="both"/>
        <w:rPr>
          <w:b/>
          <w:i/>
        </w:rPr>
      </w:pPr>
      <w:r w:rsidRPr="00612829">
        <w:rPr>
          <w:b/>
          <w:i/>
        </w:rPr>
        <w:t>Минусы:</w:t>
      </w:r>
    </w:p>
    <w:p w:rsidR="0000728A" w:rsidRPr="00612829" w:rsidRDefault="0000728A" w:rsidP="0000728A">
      <w:pPr>
        <w:jc w:val="both"/>
      </w:pPr>
      <w:r w:rsidRPr="00612829">
        <w:t>В управлении теряется чёткая иерархия, сотрудникам трудно фильтровать решения, которые исходят от прямого руководителя и штаба.</w:t>
      </w:r>
    </w:p>
    <w:p w:rsidR="0000728A" w:rsidRPr="00612829" w:rsidRDefault="0000728A" w:rsidP="0000728A">
      <w:pPr>
        <w:jc w:val="both"/>
      </w:pPr>
      <w:r w:rsidRPr="00612829">
        <w:t>Возрастает время принятия решений: их нужно согласовать между всеми участниками процесса, что неизбежно отражается на скорости работы.</w:t>
      </w:r>
    </w:p>
    <w:p w:rsidR="0000728A" w:rsidRPr="00612829" w:rsidRDefault="0000728A" w:rsidP="0000728A">
      <w:pPr>
        <w:jc w:val="both"/>
      </w:pPr>
      <w:r w:rsidRPr="00612829">
        <w:t>Могут возникать разногласия между штабом, директором и линейными руководителями.</w:t>
      </w:r>
    </w:p>
    <w:p w:rsidR="0000728A" w:rsidRPr="006704FA" w:rsidRDefault="0000728A" w:rsidP="0000728A">
      <w:pPr>
        <w:shd w:val="clear" w:color="auto" w:fill="F5F3F0"/>
        <w:textAlignment w:val="baseline"/>
        <w:rPr>
          <w:rFonts w:ascii="Arial" w:hAnsi="Arial" w:cs="Arial"/>
          <w:color w:val="000000"/>
          <w:sz w:val="27"/>
          <w:szCs w:val="27"/>
        </w:rPr>
      </w:pPr>
      <w:r w:rsidRPr="006704FA">
        <w:rPr>
          <w:rFonts w:ascii="Arial" w:hAnsi="Arial" w:cs="Arial"/>
          <w:noProof/>
          <w:color w:val="0000FF"/>
          <w:sz w:val="27"/>
          <w:szCs w:val="27"/>
          <w:bdr w:val="none" w:sz="0" w:space="0" w:color="auto" w:frame="1"/>
          <w:lang w:eastAsia="ru-RU"/>
        </w:rPr>
        <w:drawing>
          <wp:inline distT="0" distB="0" distL="0" distR="0" wp14:anchorId="614BA39E" wp14:editId="335DB1F2">
            <wp:extent cx="6238875" cy="2495550"/>
            <wp:effectExtent l="0" t="0" r="9525" b="0"/>
            <wp:docPr id="17" name="Рисунок 17" descr="Оргструктура предприятия, или как правильно настроить механизмы управления, фото 8">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Оргструктура предприятия, или как правильно настроить механизмы управления, фото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38875" cy="2495550"/>
                    </a:xfrm>
                    <a:prstGeom prst="rect">
                      <a:avLst/>
                    </a:prstGeom>
                    <a:noFill/>
                    <a:ln>
                      <a:noFill/>
                    </a:ln>
                  </pic:spPr>
                </pic:pic>
              </a:graphicData>
            </a:graphic>
          </wp:inline>
        </w:drawing>
      </w:r>
    </w:p>
    <w:p w:rsidR="0000728A" w:rsidRPr="00612829" w:rsidRDefault="0000728A" w:rsidP="0000728A">
      <w:pPr>
        <w:jc w:val="both"/>
      </w:pPr>
      <w:r w:rsidRPr="00612829">
        <w:rPr>
          <w:bdr w:val="none" w:sz="0" w:space="0" w:color="auto" w:frame="1"/>
        </w:rPr>
        <w:t xml:space="preserve">       </w:t>
      </w:r>
      <w:r w:rsidRPr="00612829">
        <w:t>Линейно-штабная и линейно-функциональная структура - это хорошая промежуточная ступень при переходе от линейной структуры к более эффективным. Схема управления позволяет, правда в ограниченных пределах, воплощать идеи современной философии качества.</w:t>
      </w:r>
    </w:p>
    <w:p w:rsidR="0000728A" w:rsidRPr="00612829" w:rsidRDefault="0000728A" w:rsidP="0000728A">
      <w:pPr>
        <w:jc w:val="both"/>
        <w:rPr>
          <w:b/>
        </w:rPr>
      </w:pPr>
      <w:bookmarkStart w:id="4" w:name="9"/>
      <w:bookmarkEnd w:id="4"/>
      <w:r w:rsidRPr="00612829">
        <w:rPr>
          <w:b/>
        </w:rPr>
        <w:t>Дивизиональная структура управления.</w:t>
      </w:r>
    </w:p>
    <w:p w:rsidR="0000728A" w:rsidRPr="00612829" w:rsidRDefault="0000728A" w:rsidP="0000728A">
      <w:pPr>
        <w:jc w:val="both"/>
      </w:pPr>
      <w:r w:rsidRPr="00612829">
        <w:t xml:space="preserve">       В дивизиональных организационных структурах подразделения компании контролируют свои собственные ресурсы, по сути, действуя как отдельная компания в рамках более крупной организации. В каждом подразделении может быть своя команда маркетинга, отдела продаж, IT. Эта структура хорошо подходит для крупных компаний, поскольку позволяет различным подразделениям принимать решения без необходимости отчитываться перед несколькими руководителями. </w:t>
      </w:r>
    </w:p>
    <w:p w:rsidR="0000728A" w:rsidRPr="00612829" w:rsidRDefault="0000728A" w:rsidP="0000728A">
      <w:pPr>
        <w:jc w:val="both"/>
      </w:pPr>
      <w:r w:rsidRPr="00612829">
        <w:t xml:space="preserve">       В зависимости от направления деятельности организации существует несколько вариантов, которые следует учитывать при выборе схемы.</w:t>
      </w:r>
    </w:p>
    <w:p w:rsidR="0000728A" w:rsidRPr="00612829" w:rsidRDefault="0000728A" w:rsidP="0000728A">
      <w:pPr>
        <w:jc w:val="both"/>
        <w:rPr>
          <w:b/>
        </w:rPr>
      </w:pPr>
      <w:r w:rsidRPr="00612829">
        <w:rPr>
          <w:b/>
        </w:rPr>
        <w:t>Рыночная дивизиональная организационная структура</w:t>
      </w:r>
    </w:p>
    <w:p w:rsidR="0000728A" w:rsidRPr="00612829" w:rsidRDefault="0000728A" w:rsidP="0000728A">
      <w:pPr>
        <w:jc w:val="both"/>
      </w:pPr>
      <w:r>
        <w:t xml:space="preserve">      </w:t>
      </w:r>
      <w:r w:rsidRPr="00612829">
        <w:t>Подразделения сегментированы по рынкам, отраслям или типам клиентов. Например, крупная компания по производству потребительских товаров может отделить подразделения, занимающиеся товарами длительного пользования, от пищевых или логистических. </w:t>
      </w:r>
    </w:p>
    <w:p w:rsidR="0000728A" w:rsidRPr="00612829" w:rsidRDefault="0000728A" w:rsidP="0000728A">
      <w:pPr>
        <w:jc w:val="both"/>
        <w:rPr>
          <w:b/>
        </w:rPr>
      </w:pPr>
      <w:r w:rsidRPr="00612829">
        <w:rPr>
          <w:b/>
        </w:rPr>
        <w:t>Организационная структура подразделений, основанная на продуктах</w:t>
      </w:r>
    </w:p>
    <w:p w:rsidR="0000728A" w:rsidRPr="00612829" w:rsidRDefault="0000728A" w:rsidP="0000728A">
      <w:pPr>
        <w:jc w:val="both"/>
      </w:pPr>
      <w:r>
        <w:t xml:space="preserve">      </w:t>
      </w:r>
      <w:r w:rsidRPr="00612829">
        <w:t>Филиалы разделены продуктовой линейкой. Так, в технологической компании может быть подразделение, занимающееся облачными приложениями, в то время как остальные отделения сосредоточены на различных предложениях программного обеспечения.</w:t>
      </w:r>
    </w:p>
    <w:p w:rsidR="0000728A" w:rsidRPr="00612829" w:rsidRDefault="0000728A" w:rsidP="0000728A">
      <w:pPr>
        <w:jc w:val="both"/>
        <w:rPr>
          <w:b/>
        </w:rPr>
      </w:pPr>
      <w:r w:rsidRPr="00612829">
        <w:rPr>
          <w:b/>
        </w:rPr>
        <w:t>Географическая дивизиональная организационная структура</w:t>
      </w:r>
    </w:p>
    <w:p w:rsidR="0000728A" w:rsidRPr="00612829" w:rsidRDefault="0000728A" w:rsidP="0000728A">
      <w:pPr>
        <w:jc w:val="both"/>
      </w:pPr>
      <w:r>
        <w:t xml:space="preserve">      </w:t>
      </w:r>
      <w:r w:rsidRPr="00612829">
        <w:t>Филиалы разделены по регионам, территориям или районам, что обеспечивает более эффективную локализацию и логистику. Компании могут открывать дополнительные офисы по всей стране или по всему миру, чтобы оставаться ближе к своим клиентам. </w:t>
      </w:r>
    </w:p>
    <w:p w:rsidR="0000728A" w:rsidRPr="00612829" w:rsidRDefault="0000728A" w:rsidP="0000728A">
      <w:pPr>
        <w:jc w:val="both"/>
        <w:rPr>
          <w:b/>
          <w:i/>
        </w:rPr>
      </w:pPr>
      <w:r w:rsidRPr="00612829">
        <w:rPr>
          <w:b/>
          <w:i/>
        </w:rPr>
        <w:t>Плюсы дивизиональной структуры управления:</w:t>
      </w:r>
    </w:p>
    <w:p w:rsidR="0000728A" w:rsidRPr="00612829" w:rsidRDefault="0000728A" w:rsidP="0000728A">
      <w:pPr>
        <w:jc w:val="both"/>
      </w:pPr>
      <w:r w:rsidRPr="00612829">
        <w:t>Оперативное реагирование на изменение внешних условий деятельности.</w:t>
      </w:r>
    </w:p>
    <w:p w:rsidR="0000728A" w:rsidRPr="00612829" w:rsidRDefault="0000728A" w:rsidP="0000728A">
      <w:pPr>
        <w:jc w:val="both"/>
      </w:pPr>
      <w:r w:rsidRPr="00612829">
        <w:t>Сближение того, кто принимает решение, с тем, кто его реализует.</w:t>
      </w:r>
    </w:p>
    <w:p w:rsidR="0000728A" w:rsidRPr="00612829" w:rsidRDefault="0000728A" w:rsidP="0000728A">
      <w:pPr>
        <w:jc w:val="both"/>
      </w:pPr>
      <w:r w:rsidRPr="00612829">
        <w:t>Хорошие условия для роста менеджеров.</w:t>
      </w:r>
    </w:p>
    <w:p w:rsidR="0000728A" w:rsidRPr="00612829" w:rsidRDefault="0000728A" w:rsidP="0000728A">
      <w:pPr>
        <w:jc w:val="both"/>
      </w:pPr>
      <w:r w:rsidRPr="00612829">
        <w:lastRenderedPageBreak/>
        <w:t>Высокая степень координации управленческой деятельности в рамках одного дивизиона.</w:t>
      </w:r>
    </w:p>
    <w:p w:rsidR="0000728A" w:rsidRPr="00612829" w:rsidRDefault="0000728A" w:rsidP="0000728A">
      <w:pPr>
        <w:jc w:val="both"/>
      </w:pPr>
      <w:r w:rsidRPr="00612829">
        <w:t>Более тесная связь производителя с потребителями.</w:t>
      </w:r>
    </w:p>
    <w:p w:rsidR="0000728A" w:rsidRPr="00612829" w:rsidRDefault="0000728A" w:rsidP="0000728A">
      <w:pPr>
        <w:jc w:val="both"/>
      </w:pPr>
      <w:r w:rsidRPr="00612829">
        <w:t>Центры ответственности более эффективно работают над вопросами повышения прибыли.</w:t>
      </w:r>
    </w:p>
    <w:p w:rsidR="0000728A" w:rsidRPr="00612829" w:rsidRDefault="0000728A" w:rsidP="0000728A">
      <w:pPr>
        <w:jc w:val="both"/>
        <w:rPr>
          <w:b/>
          <w:i/>
        </w:rPr>
      </w:pPr>
      <w:r w:rsidRPr="00612829">
        <w:rPr>
          <w:b/>
          <w:i/>
        </w:rPr>
        <w:t>Минусы:</w:t>
      </w:r>
    </w:p>
    <w:p w:rsidR="0000728A" w:rsidRPr="00612829" w:rsidRDefault="0000728A" w:rsidP="0000728A">
      <w:pPr>
        <w:jc w:val="both"/>
      </w:pPr>
      <w:r w:rsidRPr="00612829">
        <w:t>Внутренняя конкуренция за ресурсы и персонал.</w:t>
      </w:r>
    </w:p>
    <w:p w:rsidR="0000728A" w:rsidRPr="00612829" w:rsidRDefault="0000728A" w:rsidP="0000728A">
      <w:pPr>
        <w:jc w:val="both"/>
      </w:pPr>
      <w:r w:rsidRPr="00612829">
        <w:t>Сложность разделения накладных расходов и подсчёта себестоимости.</w:t>
      </w:r>
    </w:p>
    <w:p w:rsidR="0000728A" w:rsidRPr="00612829" w:rsidRDefault="0000728A" w:rsidP="0000728A">
      <w:pPr>
        <w:jc w:val="both"/>
      </w:pPr>
      <w:r w:rsidRPr="00612829">
        <w:t>Трудно согласовывать интересы различных дивизионов.</w:t>
      </w:r>
    </w:p>
    <w:p w:rsidR="0000728A" w:rsidRPr="00612829" w:rsidRDefault="0000728A" w:rsidP="0000728A">
      <w:pPr>
        <w:jc w:val="both"/>
      </w:pPr>
      <w:r w:rsidRPr="00612829">
        <w:t>Волокита и перегруженность из-за большого количества вертикальных связей.</w:t>
      </w:r>
    </w:p>
    <w:p w:rsidR="0000728A" w:rsidRPr="00612829" w:rsidRDefault="0000728A" w:rsidP="0000728A">
      <w:pPr>
        <w:jc w:val="both"/>
      </w:pPr>
      <w:r w:rsidRPr="00612829">
        <w:t>Функции на различных уровнях управления дублируются.</w:t>
      </w:r>
    </w:p>
    <w:p w:rsidR="0000728A" w:rsidRPr="00612829" w:rsidRDefault="0000728A" w:rsidP="0000728A">
      <w:pPr>
        <w:jc w:val="both"/>
      </w:pPr>
      <w:r w:rsidRPr="00612829">
        <w:t>В отделениях сохраняется линейная структура.</w:t>
      </w:r>
    </w:p>
    <w:p w:rsidR="0000728A" w:rsidRPr="00612829" w:rsidRDefault="0000728A" w:rsidP="0000728A">
      <w:pPr>
        <w:jc w:val="both"/>
      </w:pPr>
      <w:r w:rsidRPr="00612829">
        <w:t>Удалённость центрального аппарата от конкретных сфер деятельности организации. Это ведёт к росту численности персонала и прочим проблемам, связанным со служебными злоупотреблениями.</w:t>
      </w:r>
    </w:p>
    <w:p w:rsidR="0000728A" w:rsidRPr="006704FA" w:rsidRDefault="0000728A" w:rsidP="0000728A">
      <w:pPr>
        <w:shd w:val="clear" w:color="auto" w:fill="F5F3F0"/>
        <w:textAlignment w:val="baseline"/>
        <w:rPr>
          <w:rFonts w:ascii="Arial" w:hAnsi="Arial" w:cs="Arial"/>
          <w:color w:val="000000"/>
          <w:sz w:val="27"/>
          <w:szCs w:val="27"/>
        </w:rPr>
      </w:pPr>
      <w:r w:rsidRPr="006704FA">
        <w:rPr>
          <w:rFonts w:ascii="Arial" w:hAnsi="Arial" w:cs="Arial"/>
          <w:noProof/>
          <w:color w:val="0000FF"/>
          <w:sz w:val="27"/>
          <w:szCs w:val="27"/>
          <w:bdr w:val="none" w:sz="0" w:space="0" w:color="auto" w:frame="1"/>
          <w:lang w:eastAsia="ru-RU"/>
        </w:rPr>
        <w:drawing>
          <wp:inline distT="0" distB="0" distL="0" distR="0" wp14:anchorId="2DD0D551" wp14:editId="224DF856">
            <wp:extent cx="6457950" cy="2705100"/>
            <wp:effectExtent l="0" t="0" r="0" b="0"/>
            <wp:docPr id="16" name="Рисунок 16" descr="Оргструктура предприятия, или как правильно настроить механизмы управления, фото 9">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Оргструктура предприятия, или как правильно настроить механизмы управления, фото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57950" cy="2705100"/>
                    </a:xfrm>
                    <a:prstGeom prst="rect">
                      <a:avLst/>
                    </a:prstGeom>
                    <a:noFill/>
                    <a:ln>
                      <a:noFill/>
                    </a:ln>
                  </pic:spPr>
                </pic:pic>
              </a:graphicData>
            </a:graphic>
          </wp:inline>
        </w:drawing>
      </w:r>
    </w:p>
    <w:p w:rsidR="0000728A" w:rsidRPr="00612829" w:rsidRDefault="0000728A" w:rsidP="0000728A">
      <w:pPr>
        <w:jc w:val="both"/>
      </w:pPr>
      <w:r w:rsidRPr="00612829">
        <w:rPr>
          <w:bdr w:val="none" w:sz="0" w:space="0" w:color="auto" w:frame="1"/>
        </w:rPr>
        <w:t xml:space="preserve">        </w:t>
      </w:r>
      <w:r w:rsidRPr="00612829">
        <w:t>Достоинства дивизиональных структур перевешивают их недостатки только в периоды достаточно длительного существования. При нестабильном окружении они рискуют повторить судьбу динозавров, так как выстраивание рабочих отношений между дивизионами и высшим руководством, разделение сфер ответственности, отчётности, стратегий требует большого времени.</w:t>
      </w:r>
    </w:p>
    <w:p w:rsidR="0000728A" w:rsidRPr="00612829" w:rsidRDefault="0000728A" w:rsidP="0000728A">
      <w:pPr>
        <w:jc w:val="both"/>
      </w:pPr>
      <w:r w:rsidRPr="00612829">
        <w:t xml:space="preserve">        При данной структуре можно воплотить большую часть идей современной философии качества.</w:t>
      </w:r>
    </w:p>
    <w:p w:rsidR="0000728A" w:rsidRPr="00612829" w:rsidRDefault="0000728A" w:rsidP="0000728A">
      <w:pPr>
        <w:jc w:val="both"/>
        <w:rPr>
          <w:b/>
        </w:rPr>
      </w:pPr>
      <w:bookmarkStart w:id="5" w:name="10"/>
      <w:bookmarkEnd w:id="5"/>
      <w:r w:rsidRPr="00612829">
        <w:rPr>
          <w:b/>
        </w:rPr>
        <w:t>Матричная структура управления.</w:t>
      </w:r>
    </w:p>
    <w:p w:rsidR="0000728A" w:rsidRPr="00612829" w:rsidRDefault="0000728A" w:rsidP="0000728A">
      <w:pPr>
        <w:jc w:val="both"/>
      </w:pPr>
      <w:r w:rsidRPr="00612829">
        <w:t xml:space="preserve">       Основу матричной структуры образует линейно-функциональная структура, дополненная структурами управления. Помимо руководителя организации определяется руководитель программы, ранг которого выше. </w:t>
      </w:r>
    </w:p>
    <w:p w:rsidR="0000728A" w:rsidRPr="00612829" w:rsidRDefault="0000728A" w:rsidP="0000728A">
      <w:pPr>
        <w:jc w:val="both"/>
      </w:pPr>
      <w:r w:rsidRPr="00612829">
        <w:t xml:space="preserve">       Матричные структуры весьма многообразны: управление по проекту, временные целевые группы и постоянные комплексные группы. Временные целевые группы активно применяются в малых предприятиях, в основе которых лежит венчурный бизнес, а также в электронной промышленности и других областях с высокими технологиями.</w:t>
      </w:r>
    </w:p>
    <w:p w:rsidR="0000728A" w:rsidRPr="00612829" w:rsidRDefault="0000728A" w:rsidP="0000728A">
      <w:pPr>
        <w:jc w:val="both"/>
      </w:pPr>
      <w:r w:rsidRPr="00612829">
        <w:t xml:space="preserve">       Матричная организационная диаграмма выглядит как сетка и показывает функциональные команды, которые формируются для специальных проектов. Например, инженер может постоянно работать в ПТО под руководством технического директора и точно так же работать над временным проектом под руководством менеджера проекта. </w:t>
      </w:r>
    </w:p>
    <w:p w:rsidR="0000728A" w:rsidRPr="00612829" w:rsidRDefault="0000728A" w:rsidP="0000728A">
      <w:pPr>
        <w:jc w:val="both"/>
        <w:rPr>
          <w:b/>
          <w:i/>
        </w:rPr>
      </w:pPr>
      <w:r w:rsidRPr="00612829">
        <w:rPr>
          <w:b/>
          <w:i/>
        </w:rPr>
        <w:t>Плюсы:</w:t>
      </w:r>
    </w:p>
    <w:p w:rsidR="0000728A" w:rsidRPr="00612829" w:rsidRDefault="0000728A" w:rsidP="0000728A">
      <w:pPr>
        <w:jc w:val="both"/>
      </w:pPr>
      <w:r w:rsidRPr="00612829">
        <w:t>Позволяет руководителям легко выбирать людей в соответствии с потребностями проекта.</w:t>
      </w:r>
    </w:p>
    <w:p w:rsidR="0000728A" w:rsidRPr="00612829" w:rsidRDefault="0000728A" w:rsidP="0000728A">
      <w:pPr>
        <w:jc w:val="both"/>
      </w:pPr>
      <w:r w:rsidRPr="00612829">
        <w:t>Поощряет сотрудников использовать свои таланты и навыки в различных профессиональных средах.</w:t>
      </w:r>
    </w:p>
    <w:p w:rsidR="0000728A" w:rsidRPr="00612829" w:rsidRDefault="0000728A" w:rsidP="0000728A">
      <w:pPr>
        <w:jc w:val="both"/>
      </w:pPr>
      <w:r w:rsidRPr="00612829">
        <w:t>Сокращает нагрузку на руководителей высшего уровня управления путём передачи полномочий менеджерам среднего звена.</w:t>
      </w:r>
    </w:p>
    <w:p w:rsidR="0000728A" w:rsidRPr="00612829" w:rsidRDefault="0000728A" w:rsidP="0000728A">
      <w:pPr>
        <w:jc w:val="both"/>
      </w:pPr>
      <w:r w:rsidRPr="00612829">
        <w:t>Выше личная ответственность конкретного руководителя.</w:t>
      </w:r>
    </w:p>
    <w:p w:rsidR="0000728A" w:rsidRPr="00612829" w:rsidRDefault="0000728A" w:rsidP="0000728A">
      <w:pPr>
        <w:jc w:val="both"/>
      </w:pPr>
      <w:r w:rsidRPr="00612829">
        <w:t>Больше гибкость и координация работ.</w:t>
      </w:r>
    </w:p>
    <w:p w:rsidR="0000728A" w:rsidRPr="00612829" w:rsidRDefault="0000728A" w:rsidP="0000728A">
      <w:pPr>
        <w:jc w:val="both"/>
      </w:pPr>
      <w:r w:rsidRPr="00612829">
        <w:lastRenderedPageBreak/>
        <w:t>Преодоление внутриорганизационных барьеров без ущерба развитию функциональной специализации.</w:t>
      </w:r>
    </w:p>
    <w:p w:rsidR="0000728A" w:rsidRPr="00612829" w:rsidRDefault="0000728A" w:rsidP="0000728A">
      <w:pPr>
        <w:jc w:val="both"/>
        <w:rPr>
          <w:b/>
          <w:i/>
        </w:rPr>
      </w:pPr>
      <w:r w:rsidRPr="00612829">
        <w:rPr>
          <w:b/>
          <w:i/>
        </w:rPr>
        <w:t>Минусы:</w:t>
      </w:r>
    </w:p>
    <w:p w:rsidR="0000728A" w:rsidRPr="00612829" w:rsidRDefault="0000728A" w:rsidP="0000728A">
      <w:pPr>
        <w:jc w:val="both"/>
      </w:pPr>
      <w:r w:rsidRPr="00612829">
        <w:t>Структура сложная, громоздкая, дорогая во внедрении и в эксплуатации.</w:t>
      </w:r>
    </w:p>
    <w:p w:rsidR="0000728A" w:rsidRPr="00612829" w:rsidRDefault="0000728A" w:rsidP="0000728A">
      <w:pPr>
        <w:jc w:val="both"/>
      </w:pPr>
      <w:r w:rsidRPr="00612829">
        <w:t>В связи с системой двойного подчинения подрывается авторитет отдельных руководителей. </w:t>
      </w:r>
    </w:p>
    <w:p w:rsidR="0000728A" w:rsidRPr="00612829" w:rsidRDefault="0000728A" w:rsidP="0000728A">
      <w:pPr>
        <w:jc w:val="both"/>
      </w:pPr>
      <w:r w:rsidRPr="00612829">
        <w:t>Нечёткое распределение прав и ответственности между элементами.</w:t>
      </w:r>
    </w:p>
    <w:p w:rsidR="0000728A" w:rsidRPr="00612829" w:rsidRDefault="0000728A" w:rsidP="0000728A">
      <w:pPr>
        <w:jc w:val="both"/>
      </w:pPr>
      <w:r w:rsidRPr="00612829">
        <w:t>Борьба за власть.</w:t>
      </w:r>
    </w:p>
    <w:p w:rsidR="0000728A" w:rsidRPr="00612829" w:rsidRDefault="0000728A" w:rsidP="0000728A">
      <w:pPr>
        <w:jc w:val="both"/>
      </w:pPr>
      <w:r w:rsidRPr="00612829">
        <w:t>Чрезмерные накладные расходы в связи с содержанием большего количества руководителей.</w:t>
      </w:r>
    </w:p>
    <w:p w:rsidR="0000728A" w:rsidRPr="00612829" w:rsidRDefault="0000728A" w:rsidP="0000728A">
      <w:pPr>
        <w:jc w:val="both"/>
      </w:pPr>
      <w:r w:rsidRPr="00612829">
        <w:t>Возникают трудности с перспективным использованием специалистов в данной компании.</w:t>
      </w:r>
    </w:p>
    <w:p w:rsidR="0000728A" w:rsidRPr="00612829" w:rsidRDefault="0000728A" w:rsidP="0000728A">
      <w:pPr>
        <w:jc w:val="both"/>
      </w:pPr>
      <w:r w:rsidRPr="00612829">
        <w:t>Частичное дублирование функций.</w:t>
      </w:r>
    </w:p>
    <w:p w:rsidR="0000728A" w:rsidRPr="00612829" w:rsidRDefault="0000728A" w:rsidP="0000728A">
      <w:pPr>
        <w:jc w:val="both"/>
      </w:pPr>
      <w:r w:rsidRPr="00612829">
        <w:t>Несвоевременно принимаются управленческие решения.</w:t>
      </w:r>
    </w:p>
    <w:p w:rsidR="0000728A" w:rsidRPr="00612829" w:rsidRDefault="0000728A" w:rsidP="0000728A">
      <w:pPr>
        <w:jc w:val="both"/>
      </w:pPr>
      <w:r w:rsidRPr="00612829">
        <w:t>Схема требует частой корректировки.</w:t>
      </w:r>
    </w:p>
    <w:p w:rsidR="0000728A" w:rsidRPr="00004463" w:rsidRDefault="005860BB" w:rsidP="0000728A">
      <w:pPr>
        <w:shd w:val="clear" w:color="auto" w:fill="F5F3F0"/>
        <w:textAlignment w:val="baseline"/>
        <w:rPr>
          <w:rFonts w:ascii="Arial" w:hAnsi="Arial" w:cs="Arial"/>
          <w:color w:val="000000"/>
          <w:sz w:val="27"/>
          <w:szCs w:val="27"/>
        </w:rPr>
      </w:pPr>
      <w:hyperlink r:id="rId29" w:history="1"/>
    </w:p>
    <w:p w:rsidR="0000728A" w:rsidRDefault="0000728A" w:rsidP="0000728A">
      <w:pPr>
        <w:shd w:val="clear" w:color="auto" w:fill="F5F3F0"/>
        <w:jc w:val="both"/>
        <w:textAlignment w:val="baseline"/>
        <w:rPr>
          <w:rFonts w:ascii="inherit" w:hAnsi="inherit" w:cs="Arial" w:hint="eastAsia"/>
          <w:color w:val="000000"/>
          <w:bdr w:val="none" w:sz="0" w:space="0" w:color="auto" w:frame="1"/>
        </w:rPr>
      </w:pPr>
      <w:r w:rsidRPr="00612829">
        <w:rPr>
          <w:rFonts w:ascii="inherit" w:hAnsi="inherit" w:cs="Arial"/>
          <w:noProof/>
          <w:color w:val="000000"/>
          <w:bdr w:val="none" w:sz="0" w:space="0" w:color="auto" w:frame="1"/>
          <w:lang w:eastAsia="ru-RU"/>
        </w:rPr>
        <w:drawing>
          <wp:inline distT="0" distB="0" distL="0" distR="0" wp14:anchorId="3F945400" wp14:editId="5B1C64BA">
            <wp:extent cx="6419850" cy="2876550"/>
            <wp:effectExtent l="0" t="0" r="0" b="0"/>
            <wp:docPr id="15" name="Рисунок 15" descr="Оргструктура предприятия, или как правильно настроить механизмы управления, фото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Оргструктура предприятия, или как правильно настроить механизмы управления, фото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419850" cy="2876550"/>
                    </a:xfrm>
                    <a:prstGeom prst="rect">
                      <a:avLst/>
                    </a:prstGeom>
                    <a:noFill/>
                    <a:ln>
                      <a:noFill/>
                    </a:ln>
                  </pic:spPr>
                </pic:pic>
              </a:graphicData>
            </a:graphic>
          </wp:inline>
        </w:drawing>
      </w:r>
    </w:p>
    <w:p w:rsidR="0000728A" w:rsidRPr="00004463" w:rsidRDefault="0000728A" w:rsidP="0000728A">
      <w:pPr>
        <w:jc w:val="both"/>
      </w:pPr>
      <w:r w:rsidRPr="00004463">
        <w:rPr>
          <w:bdr w:val="none" w:sz="0" w:space="0" w:color="auto" w:frame="1"/>
        </w:rPr>
        <w:t xml:space="preserve">       </w:t>
      </w:r>
      <w:r w:rsidRPr="00004463">
        <w:t>Внедрение матричной структуры даёт хороший эффект в организациях с достаточно высоким уровнем корпоративной культуры и квалификации сотрудников. В противном случае возможна дезорганизация управления. Так, в корпорации «Тойота» внедрение матричной структуры заняло около десяти лет. Но можно уверенно утверждать: эффективность доказана опытом гиганта автоиндустрии.</w:t>
      </w:r>
    </w:p>
    <w:p w:rsidR="0000728A" w:rsidRPr="00004463" w:rsidRDefault="0000728A" w:rsidP="0000728A">
      <w:pPr>
        <w:jc w:val="both"/>
        <w:rPr>
          <w:b/>
        </w:rPr>
      </w:pPr>
      <w:bookmarkStart w:id="6" w:name="11"/>
      <w:bookmarkEnd w:id="6"/>
      <w:r w:rsidRPr="00004463">
        <w:rPr>
          <w:b/>
        </w:rPr>
        <w:t>Проектная (матричная) организационная структура. </w:t>
      </w:r>
    </w:p>
    <w:p w:rsidR="0000728A" w:rsidRPr="00004463" w:rsidRDefault="0000728A" w:rsidP="0000728A">
      <w:pPr>
        <w:jc w:val="both"/>
      </w:pPr>
      <w:r w:rsidRPr="00004463">
        <w:t xml:space="preserve">       В проектной структуре основное внимание уделяется одному проекту. В схеме менеджеры проектов выступают в качестве руководителей. В отличие от других типов структур, проектная предполагает демобилизацию команд и ресурсов после выполнения поставленных задач. </w:t>
      </w:r>
    </w:p>
    <w:p w:rsidR="0000728A" w:rsidRPr="00004463" w:rsidRDefault="0000728A" w:rsidP="0000728A">
      <w:pPr>
        <w:jc w:val="both"/>
        <w:rPr>
          <w:b/>
          <w:i/>
        </w:rPr>
      </w:pPr>
      <w:r w:rsidRPr="00004463">
        <w:rPr>
          <w:b/>
          <w:i/>
        </w:rPr>
        <w:t>Плюсы:  </w:t>
      </w:r>
    </w:p>
    <w:p w:rsidR="0000728A" w:rsidRPr="00004463" w:rsidRDefault="0000728A" w:rsidP="0000728A">
      <w:pPr>
        <w:jc w:val="both"/>
      </w:pPr>
      <w:r w:rsidRPr="00004463">
        <w:t>Способствует более эффективному принятию решений и общению.  </w:t>
      </w:r>
    </w:p>
    <w:p w:rsidR="0000728A" w:rsidRPr="00004463" w:rsidRDefault="0000728A" w:rsidP="0000728A">
      <w:pPr>
        <w:jc w:val="both"/>
      </w:pPr>
      <w:r w:rsidRPr="00004463">
        <w:t>Ощущение безотлагательности завершения проекта увеличивает продуктивность сотрудников.</w:t>
      </w:r>
    </w:p>
    <w:p w:rsidR="0000728A" w:rsidRPr="00004463" w:rsidRDefault="0000728A" w:rsidP="0000728A">
      <w:pPr>
        <w:jc w:val="both"/>
      </w:pPr>
      <w:r w:rsidRPr="00004463">
        <w:t>Увеличивает гибкость и универсальность сотрудников. </w:t>
      </w:r>
    </w:p>
    <w:p w:rsidR="0000728A" w:rsidRPr="00004463" w:rsidRDefault="0000728A" w:rsidP="0000728A">
      <w:pPr>
        <w:jc w:val="both"/>
        <w:rPr>
          <w:b/>
          <w:i/>
        </w:rPr>
      </w:pPr>
      <w:r w:rsidRPr="00004463">
        <w:rPr>
          <w:b/>
          <w:i/>
        </w:rPr>
        <w:t>Минусы:  </w:t>
      </w:r>
    </w:p>
    <w:p w:rsidR="0000728A" w:rsidRPr="00004463" w:rsidRDefault="0000728A" w:rsidP="0000728A">
      <w:pPr>
        <w:jc w:val="both"/>
      </w:pPr>
      <w:r w:rsidRPr="00004463">
        <w:t>Строгие сроки могут усилить стресс у исполнителей.  </w:t>
      </w:r>
    </w:p>
    <w:p w:rsidR="0000728A" w:rsidRPr="00004463" w:rsidRDefault="0000728A" w:rsidP="0000728A">
      <w:pPr>
        <w:jc w:val="both"/>
      </w:pPr>
      <w:r w:rsidRPr="00004463">
        <w:t>Власть может быть слишком централизована и связана с менеджером проекта. </w:t>
      </w:r>
    </w:p>
    <w:p w:rsidR="0000728A" w:rsidRPr="00004463" w:rsidRDefault="0000728A" w:rsidP="0000728A">
      <w:pPr>
        <w:jc w:val="both"/>
      </w:pPr>
      <w:r w:rsidRPr="00004463">
        <w:t>Нет возможности для долгосрочного развития навыков среди сотрудников.</w:t>
      </w:r>
    </w:p>
    <w:p w:rsidR="0000728A" w:rsidRPr="006704FA" w:rsidRDefault="0000728A" w:rsidP="0000728A">
      <w:pPr>
        <w:shd w:val="clear" w:color="auto" w:fill="F5F3F0"/>
        <w:textAlignment w:val="baseline"/>
        <w:rPr>
          <w:rFonts w:ascii="Arial" w:hAnsi="Arial" w:cs="Arial"/>
          <w:color w:val="000000"/>
          <w:sz w:val="27"/>
          <w:szCs w:val="27"/>
        </w:rPr>
      </w:pPr>
      <w:r w:rsidRPr="006704FA">
        <w:rPr>
          <w:rFonts w:ascii="Arial" w:hAnsi="Arial" w:cs="Arial"/>
          <w:noProof/>
          <w:color w:val="0000FF"/>
          <w:sz w:val="27"/>
          <w:szCs w:val="27"/>
          <w:bdr w:val="none" w:sz="0" w:space="0" w:color="auto" w:frame="1"/>
          <w:lang w:eastAsia="ru-RU"/>
        </w:rPr>
        <w:lastRenderedPageBreak/>
        <w:drawing>
          <wp:inline distT="0" distB="0" distL="0" distR="0" wp14:anchorId="38675A18" wp14:editId="2A8FA96E">
            <wp:extent cx="6257925" cy="2733675"/>
            <wp:effectExtent l="0" t="0" r="9525" b="9525"/>
            <wp:docPr id="14" name="Рисунок 14" descr="Оргструктура предприятия, или как правильно настроить механизмы управления, фото 11">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Оргструктура предприятия, или как правильно настроить механизмы управления, фото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257925" cy="2733675"/>
                    </a:xfrm>
                    <a:prstGeom prst="rect">
                      <a:avLst/>
                    </a:prstGeom>
                    <a:noFill/>
                    <a:ln>
                      <a:noFill/>
                    </a:ln>
                  </pic:spPr>
                </pic:pic>
              </a:graphicData>
            </a:graphic>
          </wp:inline>
        </w:drawing>
      </w:r>
    </w:p>
    <w:p w:rsidR="0000728A" w:rsidRPr="00004463" w:rsidRDefault="0000728A" w:rsidP="0000728A">
      <w:pPr>
        <w:jc w:val="both"/>
      </w:pPr>
      <w:r w:rsidRPr="00004463">
        <w:rPr>
          <w:bdr w:val="none" w:sz="0" w:space="0" w:color="auto" w:frame="1"/>
        </w:rPr>
        <w:t xml:space="preserve">     </w:t>
      </w:r>
      <w:r w:rsidRPr="00004463">
        <w:t>Преимущества перевешивают недостатки на предприятиях с небольшим числом одновременно выполняемых проектов. Возможности воплощения принципов современной философии качества определяются формой управления проектами.</w:t>
      </w:r>
    </w:p>
    <w:p w:rsidR="0000728A" w:rsidRPr="00004463" w:rsidRDefault="0000728A" w:rsidP="0000728A">
      <w:pPr>
        <w:jc w:val="both"/>
      </w:pPr>
      <w:bookmarkStart w:id="7" w:name="12"/>
      <w:bookmarkEnd w:id="7"/>
      <w:r w:rsidRPr="00004463">
        <w:t xml:space="preserve">     </w:t>
      </w:r>
      <w:r w:rsidRPr="00004463">
        <w:rPr>
          <w:b/>
          <w:i/>
        </w:rPr>
        <w:t>Основой для построения организационной структуры управления предприятием является его производственная структура.</w:t>
      </w:r>
      <w:r w:rsidRPr="00004463">
        <w:t xml:space="preserve"> В организационной структуре управления предприятием условно можно выделить следующие подсистемы:</w:t>
      </w:r>
    </w:p>
    <w:p w:rsidR="0000728A" w:rsidRPr="00004463" w:rsidRDefault="0000728A" w:rsidP="0000728A">
      <w:pPr>
        <w:jc w:val="both"/>
      </w:pPr>
      <w:r w:rsidRPr="00004463">
        <w:t>организация процессов производства;</w:t>
      </w:r>
    </w:p>
    <w:p w:rsidR="0000728A" w:rsidRPr="00004463" w:rsidRDefault="0000728A" w:rsidP="0000728A">
      <w:pPr>
        <w:jc w:val="both"/>
      </w:pPr>
      <w:r w:rsidRPr="00004463">
        <w:t>технологическая подготовка нового производства;</w:t>
      </w:r>
    </w:p>
    <w:p w:rsidR="0000728A" w:rsidRPr="00004463" w:rsidRDefault="0000728A" w:rsidP="0000728A">
      <w:pPr>
        <w:jc w:val="both"/>
      </w:pPr>
      <w:r w:rsidRPr="00004463">
        <w:t>технический контроль качества продукции и работ;</w:t>
      </w:r>
    </w:p>
    <w:p w:rsidR="0000728A" w:rsidRPr="00004463" w:rsidRDefault="0000728A" w:rsidP="0000728A">
      <w:pPr>
        <w:jc w:val="both"/>
      </w:pPr>
      <w:r w:rsidRPr="00004463">
        <w:t>обслуживание основного производства;</w:t>
      </w:r>
    </w:p>
    <w:p w:rsidR="0000728A" w:rsidRPr="00004463" w:rsidRDefault="0000728A" w:rsidP="0000728A">
      <w:pPr>
        <w:jc w:val="both"/>
      </w:pPr>
      <w:r w:rsidRPr="00004463">
        <w:t>управление производством и реализацией продукции;</w:t>
      </w:r>
    </w:p>
    <w:p w:rsidR="0000728A" w:rsidRPr="00004463" w:rsidRDefault="0000728A" w:rsidP="0000728A">
      <w:pPr>
        <w:jc w:val="both"/>
      </w:pPr>
      <w:r w:rsidRPr="00004463">
        <w:t>управление персоналом;</w:t>
      </w:r>
    </w:p>
    <w:p w:rsidR="0000728A" w:rsidRPr="00004463" w:rsidRDefault="0000728A" w:rsidP="0000728A">
      <w:pPr>
        <w:jc w:val="both"/>
      </w:pPr>
      <w:r w:rsidRPr="00004463">
        <w:t>экономические и финансовые службы и др.</w:t>
      </w:r>
    </w:p>
    <w:p w:rsidR="0000728A" w:rsidRDefault="0000728A" w:rsidP="0000728A">
      <w:pPr>
        <w:jc w:val="both"/>
      </w:pPr>
      <w:r w:rsidRPr="00004463">
        <w:t xml:space="preserve">       Функциональные связи и возможные способы их распределения между подразделениями и работниками многообразны, что и определяет разнообразие возможных видов организационных структур управления производством.</w:t>
      </w:r>
    </w:p>
    <w:p w:rsidR="0000728A" w:rsidRPr="004C771A" w:rsidRDefault="0000728A" w:rsidP="0000728A">
      <w:pPr>
        <w:jc w:val="both"/>
      </w:pPr>
    </w:p>
    <w:p w:rsidR="00C503B1" w:rsidRPr="00C503B1" w:rsidRDefault="0000728A" w:rsidP="00464E2C">
      <w:pPr>
        <w:suppressAutoHyphens/>
        <w:jc w:val="center"/>
        <w:rPr>
          <w:b/>
          <w:lang w:eastAsia="ar-SA"/>
        </w:rPr>
      </w:pPr>
      <w:r w:rsidRPr="00420CCD">
        <w:rPr>
          <w:b/>
          <w:lang w:eastAsia="ar-SA"/>
        </w:rPr>
        <w:t>2. Практическая часть</w:t>
      </w:r>
    </w:p>
    <w:p w:rsidR="0000728A" w:rsidRPr="004F60E1" w:rsidRDefault="0000728A" w:rsidP="0000728A">
      <w:pPr>
        <w:shd w:val="clear" w:color="auto" w:fill="FFFFFF"/>
        <w:jc w:val="both"/>
        <w:rPr>
          <w:b/>
          <w:color w:val="181818"/>
        </w:rPr>
      </w:pPr>
      <w:r w:rsidRPr="004F60E1">
        <w:rPr>
          <w:b/>
          <w:color w:val="181818"/>
        </w:rPr>
        <w:t>Задание 1.</w:t>
      </w:r>
    </w:p>
    <w:p w:rsidR="0000728A" w:rsidRPr="004F60E1" w:rsidRDefault="0000728A" w:rsidP="0000728A">
      <w:pPr>
        <w:shd w:val="clear" w:color="auto" w:fill="FFFFFF"/>
        <w:jc w:val="both"/>
        <w:rPr>
          <w:color w:val="181818"/>
        </w:rPr>
      </w:pPr>
      <w:r>
        <w:rPr>
          <w:color w:val="181818"/>
        </w:rPr>
        <w:t>Ответить</w:t>
      </w:r>
      <w:r w:rsidRPr="004F60E1">
        <w:rPr>
          <w:color w:val="181818"/>
        </w:rPr>
        <w:t xml:space="preserve"> на вопросы:</w:t>
      </w:r>
    </w:p>
    <w:p w:rsidR="0000728A" w:rsidRPr="004F60E1" w:rsidRDefault="0000728A" w:rsidP="0000728A">
      <w:pPr>
        <w:shd w:val="clear" w:color="auto" w:fill="FFFFFF"/>
        <w:jc w:val="both"/>
        <w:rPr>
          <w:color w:val="181818"/>
        </w:rPr>
      </w:pPr>
      <w:r w:rsidRPr="004F60E1">
        <w:rPr>
          <w:color w:val="181818"/>
        </w:rPr>
        <w:t>1). Что такое организационная структура управления предприятием?</w:t>
      </w:r>
    </w:p>
    <w:p w:rsidR="0000728A" w:rsidRPr="004F60E1" w:rsidRDefault="0000728A" w:rsidP="0000728A">
      <w:pPr>
        <w:shd w:val="clear" w:color="auto" w:fill="FFFFFF"/>
        <w:jc w:val="both"/>
        <w:rPr>
          <w:color w:val="181818"/>
        </w:rPr>
      </w:pPr>
      <w:r>
        <w:rPr>
          <w:color w:val="181818"/>
        </w:rPr>
        <w:t>2). Перечислите</w:t>
      </w:r>
      <w:r w:rsidRPr="004F60E1">
        <w:rPr>
          <w:color w:val="181818"/>
        </w:rPr>
        <w:t xml:space="preserve"> типы </w:t>
      </w:r>
      <w:r>
        <w:rPr>
          <w:color w:val="181818"/>
        </w:rPr>
        <w:t xml:space="preserve">организационных </w:t>
      </w:r>
      <w:r w:rsidRPr="004F60E1">
        <w:rPr>
          <w:color w:val="181818"/>
        </w:rPr>
        <w:t>структур управления</w:t>
      </w:r>
      <w:r>
        <w:rPr>
          <w:color w:val="181818"/>
        </w:rPr>
        <w:t xml:space="preserve"> в бизнесе.</w:t>
      </w:r>
    </w:p>
    <w:p w:rsidR="0000728A" w:rsidRPr="00A43EBF" w:rsidRDefault="0000728A" w:rsidP="0000728A">
      <w:pPr>
        <w:shd w:val="clear" w:color="auto" w:fill="FFFFFF"/>
        <w:jc w:val="both"/>
        <w:rPr>
          <w:color w:val="181818"/>
        </w:rPr>
      </w:pPr>
      <w:r>
        <w:rPr>
          <w:color w:val="181818"/>
        </w:rPr>
        <w:t>3)</w:t>
      </w:r>
      <w:r>
        <w:rPr>
          <w:b/>
          <w:i/>
        </w:rPr>
        <w:t xml:space="preserve">. </w:t>
      </w:r>
      <w:r w:rsidRPr="00A43EBF">
        <w:t>Что является о</w:t>
      </w:r>
      <w:r w:rsidRPr="00DF38B2">
        <w:t>сновой для построения организационной структуры управления предприятием</w:t>
      </w:r>
      <w:r w:rsidRPr="00A43EBF">
        <w:t>?</w:t>
      </w:r>
    </w:p>
    <w:p w:rsidR="0000728A" w:rsidRPr="00A43EBF" w:rsidRDefault="0000728A" w:rsidP="0000728A">
      <w:pPr>
        <w:shd w:val="clear" w:color="auto" w:fill="FFFFFF"/>
        <w:jc w:val="both"/>
        <w:rPr>
          <w:color w:val="181818"/>
        </w:rPr>
      </w:pPr>
      <w:r>
        <w:rPr>
          <w:color w:val="181818"/>
        </w:rPr>
        <w:t>4).</w:t>
      </w:r>
      <w:r w:rsidRPr="00A43EBF">
        <w:rPr>
          <w:rFonts w:ascii="inherit" w:hAnsi="inherit" w:cs="Arial"/>
          <w:b/>
          <w:color w:val="000000"/>
          <w:bdr w:val="none" w:sz="0" w:space="0" w:color="auto" w:frame="1"/>
        </w:rPr>
        <w:t xml:space="preserve"> </w:t>
      </w:r>
      <w:r w:rsidRPr="00A43EBF">
        <w:rPr>
          <w:rFonts w:ascii="inherit" w:hAnsi="inherit" w:cs="Arial"/>
          <w:color w:val="000000"/>
          <w:bdr w:val="none" w:sz="0" w:space="0" w:color="auto" w:frame="1"/>
        </w:rPr>
        <w:t>Перечислите виды</w:t>
      </w:r>
      <w:r w:rsidRPr="006704FA">
        <w:rPr>
          <w:rFonts w:ascii="inherit" w:hAnsi="inherit" w:cs="Arial"/>
          <w:color w:val="000000"/>
          <w:bdr w:val="none" w:sz="0" w:space="0" w:color="auto" w:frame="1"/>
        </w:rPr>
        <w:t xml:space="preserve"> организационных структур</w:t>
      </w:r>
      <w:r>
        <w:rPr>
          <w:rFonts w:ascii="inherit" w:hAnsi="inherit" w:cs="Arial"/>
          <w:color w:val="000000"/>
          <w:bdr w:val="none" w:sz="0" w:space="0" w:color="auto" w:frame="1"/>
        </w:rPr>
        <w:t xml:space="preserve"> управления.</w:t>
      </w:r>
    </w:p>
    <w:p w:rsidR="0000728A" w:rsidRPr="004F60E1" w:rsidRDefault="0000728A" w:rsidP="0000728A">
      <w:pPr>
        <w:shd w:val="clear" w:color="auto" w:fill="FFFFFF"/>
        <w:jc w:val="both"/>
        <w:rPr>
          <w:color w:val="181818"/>
        </w:rPr>
      </w:pPr>
    </w:p>
    <w:p w:rsidR="0000728A" w:rsidRPr="004F60E1" w:rsidRDefault="0000728A" w:rsidP="0000728A">
      <w:pPr>
        <w:rPr>
          <w:b/>
        </w:rPr>
      </w:pPr>
      <w:r w:rsidRPr="004F60E1">
        <w:rPr>
          <w:b/>
        </w:rPr>
        <w:t>Задание 2.</w:t>
      </w:r>
    </w:p>
    <w:p w:rsidR="0000728A" w:rsidRPr="004F60E1" w:rsidRDefault="0000728A" w:rsidP="0000728A">
      <w:pPr>
        <w:jc w:val="both"/>
      </w:pPr>
      <w:r w:rsidRPr="004F60E1">
        <w:t xml:space="preserve">Заполнить таблицу: </w:t>
      </w:r>
    </w:p>
    <w:p w:rsidR="0000728A" w:rsidRPr="00C503B1" w:rsidRDefault="0000728A" w:rsidP="00C503B1">
      <w:pPr>
        <w:jc w:val="center"/>
      </w:pPr>
      <w:r w:rsidRPr="00C503B1">
        <w:t>Организационные структуры органов управления предприятия (организации).</w:t>
      </w:r>
    </w:p>
    <w:p w:rsidR="0000728A" w:rsidRPr="00D4139E" w:rsidRDefault="0000728A" w:rsidP="0000728A">
      <w:r>
        <w:t xml:space="preserve">                                                                                                                                                     </w:t>
      </w:r>
      <w:r w:rsidRPr="00D4139E">
        <w:t>Таблица 1</w:t>
      </w:r>
      <w:r w:rsidR="0094194E">
        <w:t>6</w:t>
      </w:r>
      <w:r w:rsidRPr="00D4139E">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234"/>
        <w:gridCol w:w="3530"/>
        <w:gridCol w:w="2060"/>
        <w:gridCol w:w="1701"/>
      </w:tblGrid>
      <w:tr w:rsidR="0000728A" w:rsidRPr="00D4139E" w:rsidTr="0000728A">
        <w:tc>
          <w:tcPr>
            <w:tcW w:w="648" w:type="dxa"/>
            <w:shd w:val="clear" w:color="auto" w:fill="auto"/>
          </w:tcPr>
          <w:p w:rsidR="0000728A" w:rsidRPr="00C503B1" w:rsidRDefault="0000728A" w:rsidP="0000728A">
            <w:pPr>
              <w:jc w:val="center"/>
            </w:pPr>
            <w:r w:rsidRPr="00C503B1">
              <w:t>№</w:t>
            </w:r>
          </w:p>
          <w:p w:rsidR="0000728A" w:rsidRPr="00C503B1" w:rsidRDefault="0000728A" w:rsidP="0000728A">
            <w:pPr>
              <w:jc w:val="center"/>
            </w:pPr>
            <w:r w:rsidRPr="00C503B1">
              <w:t>п/п</w:t>
            </w:r>
          </w:p>
        </w:tc>
        <w:tc>
          <w:tcPr>
            <w:tcW w:w="2234" w:type="dxa"/>
            <w:shd w:val="clear" w:color="auto" w:fill="auto"/>
          </w:tcPr>
          <w:p w:rsidR="0000728A" w:rsidRPr="00C503B1" w:rsidRDefault="0000728A" w:rsidP="0000728A">
            <w:pPr>
              <w:jc w:val="center"/>
            </w:pPr>
            <w:r w:rsidRPr="00C503B1">
              <w:t xml:space="preserve">Название организационной структуры </w:t>
            </w:r>
          </w:p>
          <w:p w:rsidR="0000728A" w:rsidRPr="00C503B1" w:rsidRDefault="0000728A" w:rsidP="0000728A">
            <w:pPr>
              <w:jc w:val="center"/>
            </w:pPr>
            <w:r w:rsidRPr="00C503B1">
              <w:t>управления</w:t>
            </w:r>
          </w:p>
        </w:tc>
        <w:tc>
          <w:tcPr>
            <w:tcW w:w="3530" w:type="dxa"/>
            <w:shd w:val="clear" w:color="auto" w:fill="auto"/>
          </w:tcPr>
          <w:p w:rsidR="0000728A" w:rsidRPr="00C503B1" w:rsidRDefault="0000728A" w:rsidP="0000728A">
            <w:pPr>
              <w:jc w:val="center"/>
            </w:pPr>
            <w:r w:rsidRPr="00C503B1">
              <w:t>Особенности построения</w:t>
            </w:r>
          </w:p>
        </w:tc>
        <w:tc>
          <w:tcPr>
            <w:tcW w:w="2060" w:type="dxa"/>
            <w:shd w:val="clear" w:color="auto" w:fill="auto"/>
          </w:tcPr>
          <w:p w:rsidR="0000728A" w:rsidRPr="00C503B1" w:rsidRDefault="0000728A" w:rsidP="0000728A">
            <w:pPr>
              <w:jc w:val="center"/>
            </w:pPr>
            <w:r w:rsidRPr="00C503B1">
              <w:t>Достоинства</w:t>
            </w:r>
          </w:p>
        </w:tc>
        <w:tc>
          <w:tcPr>
            <w:tcW w:w="1701" w:type="dxa"/>
            <w:shd w:val="clear" w:color="auto" w:fill="auto"/>
          </w:tcPr>
          <w:p w:rsidR="0000728A" w:rsidRPr="00C503B1" w:rsidRDefault="0000728A" w:rsidP="0000728A">
            <w:pPr>
              <w:jc w:val="center"/>
            </w:pPr>
            <w:r w:rsidRPr="00C503B1">
              <w:t>Недостатки</w:t>
            </w:r>
          </w:p>
        </w:tc>
      </w:tr>
      <w:tr w:rsidR="0000728A" w:rsidRPr="00D4139E" w:rsidTr="0000728A">
        <w:tc>
          <w:tcPr>
            <w:tcW w:w="648" w:type="dxa"/>
            <w:shd w:val="clear" w:color="auto" w:fill="auto"/>
          </w:tcPr>
          <w:p w:rsidR="0000728A" w:rsidRPr="00D4139E" w:rsidRDefault="0000728A" w:rsidP="0000728A">
            <w:pPr>
              <w:jc w:val="center"/>
            </w:pPr>
            <w:r w:rsidRPr="00D4139E">
              <w:t>1.</w:t>
            </w:r>
          </w:p>
        </w:tc>
        <w:tc>
          <w:tcPr>
            <w:tcW w:w="2234" w:type="dxa"/>
            <w:shd w:val="clear" w:color="auto" w:fill="auto"/>
          </w:tcPr>
          <w:p w:rsidR="0000728A" w:rsidRPr="00D4139E" w:rsidRDefault="0000728A" w:rsidP="0000728A">
            <w:r w:rsidRPr="00D4139E">
              <w:t>Линейная</w:t>
            </w:r>
          </w:p>
        </w:tc>
        <w:tc>
          <w:tcPr>
            <w:tcW w:w="3530" w:type="dxa"/>
            <w:shd w:val="clear" w:color="auto" w:fill="auto"/>
          </w:tcPr>
          <w:p w:rsidR="0000728A" w:rsidRPr="00D4139E" w:rsidRDefault="0000728A" w:rsidP="0000728A"/>
        </w:tc>
        <w:tc>
          <w:tcPr>
            <w:tcW w:w="2060" w:type="dxa"/>
            <w:shd w:val="clear" w:color="auto" w:fill="auto"/>
          </w:tcPr>
          <w:p w:rsidR="0000728A" w:rsidRPr="00D4139E" w:rsidRDefault="0000728A" w:rsidP="0000728A"/>
        </w:tc>
        <w:tc>
          <w:tcPr>
            <w:tcW w:w="1701" w:type="dxa"/>
            <w:shd w:val="clear" w:color="auto" w:fill="auto"/>
          </w:tcPr>
          <w:p w:rsidR="0000728A" w:rsidRPr="00D4139E" w:rsidRDefault="0000728A" w:rsidP="0000728A"/>
        </w:tc>
      </w:tr>
      <w:tr w:rsidR="0000728A" w:rsidRPr="00D4139E" w:rsidTr="0000728A">
        <w:tc>
          <w:tcPr>
            <w:tcW w:w="648" w:type="dxa"/>
            <w:shd w:val="clear" w:color="auto" w:fill="auto"/>
          </w:tcPr>
          <w:p w:rsidR="0000728A" w:rsidRPr="00D4139E" w:rsidRDefault="0000728A" w:rsidP="0000728A">
            <w:pPr>
              <w:jc w:val="center"/>
            </w:pPr>
            <w:r w:rsidRPr="00D4139E">
              <w:t>2.</w:t>
            </w:r>
          </w:p>
        </w:tc>
        <w:tc>
          <w:tcPr>
            <w:tcW w:w="2234" w:type="dxa"/>
            <w:shd w:val="clear" w:color="auto" w:fill="auto"/>
          </w:tcPr>
          <w:p w:rsidR="0000728A" w:rsidRPr="00D4139E" w:rsidRDefault="0000728A" w:rsidP="0000728A">
            <w:r w:rsidRPr="00D4139E">
              <w:t>и т.д.</w:t>
            </w:r>
          </w:p>
        </w:tc>
        <w:tc>
          <w:tcPr>
            <w:tcW w:w="3530" w:type="dxa"/>
            <w:shd w:val="clear" w:color="auto" w:fill="auto"/>
          </w:tcPr>
          <w:p w:rsidR="0000728A" w:rsidRPr="00D4139E" w:rsidRDefault="0000728A" w:rsidP="0000728A"/>
        </w:tc>
        <w:tc>
          <w:tcPr>
            <w:tcW w:w="2060" w:type="dxa"/>
            <w:shd w:val="clear" w:color="auto" w:fill="auto"/>
          </w:tcPr>
          <w:p w:rsidR="0000728A" w:rsidRPr="00D4139E" w:rsidRDefault="0000728A" w:rsidP="0000728A"/>
        </w:tc>
        <w:tc>
          <w:tcPr>
            <w:tcW w:w="1701" w:type="dxa"/>
            <w:shd w:val="clear" w:color="auto" w:fill="auto"/>
          </w:tcPr>
          <w:p w:rsidR="0000728A" w:rsidRPr="00D4139E" w:rsidRDefault="0000728A" w:rsidP="0000728A"/>
        </w:tc>
      </w:tr>
      <w:tr w:rsidR="0000728A" w:rsidRPr="00D4139E" w:rsidTr="0000728A">
        <w:tc>
          <w:tcPr>
            <w:tcW w:w="648" w:type="dxa"/>
            <w:shd w:val="clear" w:color="auto" w:fill="auto"/>
          </w:tcPr>
          <w:p w:rsidR="0000728A" w:rsidRPr="00D4139E" w:rsidRDefault="0000728A" w:rsidP="0000728A">
            <w:pPr>
              <w:jc w:val="center"/>
            </w:pPr>
            <w:r w:rsidRPr="00D4139E">
              <w:t>3.</w:t>
            </w:r>
          </w:p>
        </w:tc>
        <w:tc>
          <w:tcPr>
            <w:tcW w:w="2234" w:type="dxa"/>
            <w:shd w:val="clear" w:color="auto" w:fill="auto"/>
          </w:tcPr>
          <w:p w:rsidR="0000728A" w:rsidRPr="00D4139E" w:rsidRDefault="0000728A" w:rsidP="0000728A"/>
        </w:tc>
        <w:tc>
          <w:tcPr>
            <w:tcW w:w="3530" w:type="dxa"/>
            <w:shd w:val="clear" w:color="auto" w:fill="auto"/>
          </w:tcPr>
          <w:p w:rsidR="0000728A" w:rsidRPr="00D4139E" w:rsidRDefault="0000728A" w:rsidP="0000728A"/>
        </w:tc>
        <w:tc>
          <w:tcPr>
            <w:tcW w:w="2060" w:type="dxa"/>
            <w:shd w:val="clear" w:color="auto" w:fill="auto"/>
          </w:tcPr>
          <w:p w:rsidR="0000728A" w:rsidRPr="00D4139E" w:rsidRDefault="0000728A" w:rsidP="0000728A"/>
        </w:tc>
        <w:tc>
          <w:tcPr>
            <w:tcW w:w="1701" w:type="dxa"/>
            <w:shd w:val="clear" w:color="auto" w:fill="auto"/>
          </w:tcPr>
          <w:p w:rsidR="0000728A" w:rsidRPr="00D4139E" w:rsidRDefault="0000728A" w:rsidP="0000728A"/>
        </w:tc>
      </w:tr>
      <w:tr w:rsidR="0000728A" w:rsidRPr="00D4139E" w:rsidTr="0000728A">
        <w:tc>
          <w:tcPr>
            <w:tcW w:w="648" w:type="dxa"/>
            <w:shd w:val="clear" w:color="auto" w:fill="auto"/>
          </w:tcPr>
          <w:p w:rsidR="0000728A" w:rsidRPr="00D4139E" w:rsidRDefault="0000728A" w:rsidP="0000728A">
            <w:pPr>
              <w:jc w:val="center"/>
            </w:pPr>
            <w:r w:rsidRPr="00D4139E">
              <w:lastRenderedPageBreak/>
              <w:t>4.</w:t>
            </w:r>
          </w:p>
        </w:tc>
        <w:tc>
          <w:tcPr>
            <w:tcW w:w="2234" w:type="dxa"/>
            <w:shd w:val="clear" w:color="auto" w:fill="auto"/>
          </w:tcPr>
          <w:p w:rsidR="0000728A" w:rsidRPr="00D4139E" w:rsidRDefault="0000728A" w:rsidP="0000728A"/>
        </w:tc>
        <w:tc>
          <w:tcPr>
            <w:tcW w:w="3530" w:type="dxa"/>
            <w:shd w:val="clear" w:color="auto" w:fill="auto"/>
          </w:tcPr>
          <w:p w:rsidR="0000728A" w:rsidRPr="00D4139E" w:rsidRDefault="0000728A" w:rsidP="0000728A"/>
        </w:tc>
        <w:tc>
          <w:tcPr>
            <w:tcW w:w="2060" w:type="dxa"/>
            <w:shd w:val="clear" w:color="auto" w:fill="auto"/>
          </w:tcPr>
          <w:p w:rsidR="0000728A" w:rsidRPr="00D4139E" w:rsidRDefault="0000728A" w:rsidP="0000728A"/>
        </w:tc>
        <w:tc>
          <w:tcPr>
            <w:tcW w:w="1701" w:type="dxa"/>
            <w:shd w:val="clear" w:color="auto" w:fill="auto"/>
          </w:tcPr>
          <w:p w:rsidR="0000728A" w:rsidRPr="00D4139E" w:rsidRDefault="0000728A" w:rsidP="0000728A"/>
        </w:tc>
      </w:tr>
      <w:tr w:rsidR="0000728A" w:rsidRPr="00D4139E" w:rsidTr="0000728A">
        <w:tc>
          <w:tcPr>
            <w:tcW w:w="648" w:type="dxa"/>
            <w:shd w:val="clear" w:color="auto" w:fill="auto"/>
          </w:tcPr>
          <w:p w:rsidR="0000728A" w:rsidRPr="00D4139E" w:rsidRDefault="0000728A" w:rsidP="0000728A">
            <w:pPr>
              <w:jc w:val="center"/>
            </w:pPr>
            <w:r w:rsidRPr="00D4139E">
              <w:t>5.</w:t>
            </w:r>
          </w:p>
        </w:tc>
        <w:tc>
          <w:tcPr>
            <w:tcW w:w="2234" w:type="dxa"/>
            <w:shd w:val="clear" w:color="auto" w:fill="auto"/>
          </w:tcPr>
          <w:p w:rsidR="0000728A" w:rsidRPr="00D4139E" w:rsidRDefault="0000728A" w:rsidP="0000728A"/>
        </w:tc>
        <w:tc>
          <w:tcPr>
            <w:tcW w:w="3530" w:type="dxa"/>
            <w:shd w:val="clear" w:color="auto" w:fill="auto"/>
          </w:tcPr>
          <w:p w:rsidR="0000728A" w:rsidRPr="00D4139E" w:rsidRDefault="0000728A" w:rsidP="0000728A"/>
        </w:tc>
        <w:tc>
          <w:tcPr>
            <w:tcW w:w="2060" w:type="dxa"/>
            <w:shd w:val="clear" w:color="auto" w:fill="auto"/>
          </w:tcPr>
          <w:p w:rsidR="0000728A" w:rsidRPr="00D4139E" w:rsidRDefault="0000728A" w:rsidP="0000728A"/>
        </w:tc>
        <w:tc>
          <w:tcPr>
            <w:tcW w:w="1701" w:type="dxa"/>
            <w:shd w:val="clear" w:color="auto" w:fill="auto"/>
          </w:tcPr>
          <w:p w:rsidR="0000728A" w:rsidRPr="00D4139E" w:rsidRDefault="0000728A" w:rsidP="0000728A"/>
        </w:tc>
      </w:tr>
      <w:tr w:rsidR="0000728A" w:rsidRPr="00D4139E" w:rsidTr="0000728A">
        <w:tc>
          <w:tcPr>
            <w:tcW w:w="648" w:type="dxa"/>
            <w:shd w:val="clear" w:color="auto" w:fill="auto"/>
          </w:tcPr>
          <w:p w:rsidR="0000728A" w:rsidRPr="00D4139E" w:rsidRDefault="0000728A" w:rsidP="0000728A">
            <w:pPr>
              <w:jc w:val="center"/>
            </w:pPr>
            <w:r w:rsidRPr="00D4139E">
              <w:t>6.</w:t>
            </w:r>
          </w:p>
        </w:tc>
        <w:tc>
          <w:tcPr>
            <w:tcW w:w="2234" w:type="dxa"/>
            <w:shd w:val="clear" w:color="auto" w:fill="auto"/>
          </w:tcPr>
          <w:p w:rsidR="0000728A" w:rsidRPr="00D4139E" w:rsidRDefault="0000728A" w:rsidP="0000728A"/>
        </w:tc>
        <w:tc>
          <w:tcPr>
            <w:tcW w:w="3530" w:type="dxa"/>
            <w:shd w:val="clear" w:color="auto" w:fill="auto"/>
          </w:tcPr>
          <w:p w:rsidR="0000728A" w:rsidRPr="00D4139E" w:rsidRDefault="0000728A" w:rsidP="0000728A"/>
        </w:tc>
        <w:tc>
          <w:tcPr>
            <w:tcW w:w="2060" w:type="dxa"/>
            <w:shd w:val="clear" w:color="auto" w:fill="auto"/>
          </w:tcPr>
          <w:p w:rsidR="0000728A" w:rsidRPr="00D4139E" w:rsidRDefault="0000728A" w:rsidP="0000728A"/>
        </w:tc>
        <w:tc>
          <w:tcPr>
            <w:tcW w:w="1701" w:type="dxa"/>
            <w:shd w:val="clear" w:color="auto" w:fill="auto"/>
          </w:tcPr>
          <w:p w:rsidR="0000728A" w:rsidRPr="00D4139E" w:rsidRDefault="0000728A" w:rsidP="0000728A"/>
        </w:tc>
      </w:tr>
      <w:tr w:rsidR="0000728A" w:rsidRPr="00D4139E" w:rsidTr="0000728A">
        <w:tc>
          <w:tcPr>
            <w:tcW w:w="648" w:type="dxa"/>
            <w:shd w:val="clear" w:color="auto" w:fill="auto"/>
          </w:tcPr>
          <w:p w:rsidR="0000728A" w:rsidRPr="00D4139E" w:rsidRDefault="0000728A" w:rsidP="0000728A">
            <w:pPr>
              <w:jc w:val="center"/>
            </w:pPr>
            <w:r w:rsidRPr="00D4139E">
              <w:t>7.</w:t>
            </w:r>
          </w:p>
        </w:tc>
        <w:tc>
          <w:tcPr>
            <w:tcW w:w="2234" w:type="dxa"/>
            <w:shd w:val="clear" w:color="auto" w:fill="auto"/>
          </w:tcPr>
          <w:p w:rsidR="0000728A" w:rsidRPr="00D4139E" w:rsidRDefault="0000728A" w:rsidP="0000728A"/>
        </w:tc>
        <w:tc>
          <w:tcPr>
            <w:tcW w:w="3530" w:type="dxa"/>
            <w:shd w:val="clear" w:color="auto" w:fill="auto"/>
          </w:tcPr>
          <w:p w:rsidR="0000728A" w:rsidRPr="00D4139E" w:rsidRDefault="0000728A" w:rsidP="0000728A"/>
        </w:tc>
        <w:tc>
          <w:tcPr>
            <w:tcW w:w="2060" w:type="dxa"/>
            <w:shd w:val="clear" w:color="auto" w:fill="auto"/>
          </w:tcPr>
          <w:p w:rsidR="0000728A" w:rsidRPr="00D4139E" w:rsidRDefault="0000728A" w:rsidP="0000728A"/>
        </w:tc>
        <w:tc>
          <w:tcPr>
            <w:tcW w:w="1701" w:type="dxa"/>
            <w:shd w:val="clear" w:color="auto" w:fill="auto"/>
          </w:tcPr>
          <w:p w:rsidR="0000728A" w:rsidRPr="00D4139E" w:rsidRDefault="0000728A" w:rsidP="0000728A"/>
        </w:tc>
      </w:tr>
      <w:tr w:rsidR="0000728A" w:rsidRPr="00D4139E" w:rsidTr="0000728A">
        <w:tc>
          <w:tcPr>
            <w:tcW w:w="648" w:type="dxa"/>
            <w:shd w:val="clear" w:color="auto" w:fill="auto"/>
          </w:tcPr>
          <w:p w:rsidR="0000728A" w:rsidRPr="00D4139E" w:rsidRDefault="0000728A" w:rsidP="0000728A">
            <w:pPr>
              <w:jc w:val="center"/>
            </w:pPr>
            <w:r w:rsidRPr="00D4139E">
              <w:t>8.</w:t>
            </w:r>
          </w:p>
        </w:tc>
        <w:tc>
          <w:tcPr>
            <w:tcW w:w="2234" w:type="dxa"/>
            <w:shd w:val="clear" w:color="auto" w:fill="auto"/>
          </w:tcPr>
          <w:p w:rsidR="0000728A" w:rsidRPr="00D4139E" w:rsidRDefault="0000728A" w:rsidP="0000728A"/>
        </w:tc>
        <w:tc>
          <w:tcPr>
            <w:tcW w:w="3530" w:type="dxa"/>
            <w:shd w:val="clear" w:color="auto" w:fill="auto"/>
          </w:tcPr>
          <w:p w:rsidR="0000728A" w:rsidRPr="00D4139E" w:rsidRDefault="0000728A" w:rsidP="0000728A"/>
        </w:tc>
        <w:tc>
          <w:tcPr>
            <w:tcW w:w="2060" w:type="dxa"/>
            <w:shd w:val="clear" w:color="auto" w:fill="auto"/>
          </w:tcPr>
          <w:p w:rsidR="0000728A" w:rsidRPr="00D4139E" w:rsidRDefault="0000728A" w:rsidP="0000728A"/>
        </w:tc>
        <w:tc>
          <w:tcPr>
            <w:tcW w:w="1701" w:type="dxa"/>
            <w:shd w:val="clear" w:color="auto" w:fill="auto"/>
          </w:tcPr>
          <w:p w:rsidR="0000728A" w:rsidRPr="00D4139E" w:rsidRDefault="0000728A" w:rsidP="0000728A"/>
        </w:tc>
      </w:tr>
      <w:tr w:rsidR="0000728A" w:rsidRPr="00D4139E" w:rsidTr="0000728A">
        <w:tc>
          <w:tcPr>
            <w:tcW w:w="648" w:type="dxa"/>
            <w:shd w:val="clear" w:color="auto" w:fill="auto"/>
          </w:tcPr>
          <w:p w:rsidR="0000728A" w:rsidRPr="00D4139E" w:rsidRDefault="0000728A" w:rsidP="0000728A">
            <w:pPr>
              <w:jc w:val="center"/>
            </w:pPr>
            <w:r w:rsidRPr="00D4139E">
              <w:t>9.</w:t>
            </w:r>
          </w:p>
        </w:tc>
        <w:tc>
          <w:tcPr>
            <w:tcW w:w="2234" w:type="dxa"/>
            <w:shd w:val="clear" w:color="auto" w:fill="auto"/>
          </w:tcPr>
          <w:p w:rsidR="0000728A" w:rsidRPr="00D4139E" w:rsidRDefault="0000728A" w:rsidP="0000728A"/>
        </w:tc>
        <w:tc>
          <w:tcPr>
            <w:tcW w:w="3530" w:type="dxa"/>
            <w:shd w:val="clear" w:color="auto" w:fill="auto"/>
          </w:tcPr>
          <w:p w:rsidR="0000728A" w:rsidRPr="00D4139E" w:rsidRDefault="0000728A" w:rsidP="0000728A"/>
        </w:tc>
        <w:tc>
          <w:tcPr>
            <w:tcW w:w="2060" w:type="dxa"/>
            <w:shd w:val="clear" w:color="auto" w:fill="auto"/>
          </w:tcPr>
          <w:p w:rsidR="0000728A" w:rsidRPr="00D4139E" w:rsidRDefault="0000728A" w:rsidP="0000728A"/>
        </w:tc>
        <w:tc>
          <w:tcPr>
            <w:tcW w:w="1701" w:type="dxa"/>
            <w:shd w:val="clear" w:color="auto" w:fill="auto"/>
          </w:tcPr>
          <w:p w:rsidR="0000728A" w:rsidRPr="00D4139E" w:rsidRDefault="0000728A" w:rsidP="0000728A"/>
        </w:tc>
      </w:tr>
    </w:tbl>
    <w:p w:rsidR="0000728A" w:rsidRDefault="0000728A" w:rsidP="0000728A">
      <w:pPr>
        <w:jc w:val="both"/>
        <w:rPr>
          <w:b/>
        </w:rPr>
      </w:pPr>
    </w:p>
    <w:p w:rsidR="00F521FD" w:rsidRPr="00F521FD" w:rsidRDefault="0000728A" w:rsidP="0000728A">
      <w:pPr>
        <w:jc w:val="both"/>
      </w:pPr>
      <w:r w:rsidRPr="00F22791">
        <w:rPr>
          <w:b/>
        </w:rPr>
        <w:t>Задание 3.</w:t>
      </w:r>
      <w:r w:rsidR="00F521FD">
        <w:rPr>
          <w:b/>
        </w:rPr>
        <w:t xml:space="preserve"> </w:t>
      </w:r>
      <w:r w:rsidR="00F521FD" w:rsidRPr="00F521FD">
        <w:t>На экране представлены организационные структуры различных предприятий. Необходимо определить тип структуры и внести ответ (Ф-функционвльная, Д-дивизиональная, М-матричная) в таблицу.</w:t>
      </w:r>
    </w:p>
    <w:p w:rsidR="0000728A" w:rsidRPr="004F60E1" w:rsidRDefault="0000728A" w:rsidP="0000728A">
      <w:pPr>
        <w:tabs>
          <w:tab w:val="left" w:pos="1555"/>
        </w:tabs>
        <w:spacing w:after="2"/>
        <w:ind w:left="720" w:right="527"/>
      </w:pPr>
      <w:r>
        <w:t xml:space="preserve">                                                                                                     </w:t>
      </w:r>
      <w:r w:rsidR="0094194E">
        <w:t xml:space="preserve">                     Таблица 17</w:t>
      </w:r>
      <w:r>
        <w:t>.</w:t>
      </w:r>
    </w:p>
    <w:tbl>
      <w:tblPr>
        <w:tblW w:w="0" w:type="auto"/>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
        <w:gridCol w:w="724"/>
        <w:gridCol w:w="725"/>
        <w:gridCol w:w="722"/>
        <w:gridCol w:w="724"/>
        <w:gridCol w:w="724"/>
        <w:gridCol w:w="722"/>
        <w:gridCol w:w="724"/>
        <w:gridCol w:w="724"/>
        <w:gridCol w:w="722"/>
        <w:gridCol w:w="725"/>
        <w:gridCol w:w="724"/>
      </w:tblGrid>
      <w:tr w:rsidR="0000728A" w:rsidRPr="00F27F49" w:rsidTr="0000728A">
        <w:trPr>
          <w:trHeight w:val="412"/>
        </w:trPr>
        <w:tc>
          <w:tcPr>
            <w:tcW w:w="722" w:type="dxa"/>
            <w:shd w:val="clear" w:color="auto" w:fill="D1F0FC"/>
          </w:tcPr>
          <w:p w:rsidR="0000728A" w:rsidRPr="00F27F49" w:rsidRDefault="0000728A" w:rsidP="0000728A">
            <w:pPr>
              <w:widowControl w:val="0"/>
              <w:autoSpaceDE w:val="0"/>
              <w:autoSpaceDN w:val="0"/>
              <w:spacing w:line="275" w:lineRule="exact"/>
              <w:ind w:left="12"/>
              <w:jc w:val="center"/>
              <w:rPr>
                <w:rFonts w:eastAsia="Calibri"/>
                <w:b/>
                <w:szCs w:val="22"/>
                <w:lang w:eastAsia="en-US"/>
              </w:rPr>
            </w:pPr>
            <w:r w:rsidRPr="00F27F49">
              <w:rPr>
                <w:rFonts w:eastAsia="Calibri"/>
                <w:b/>
                <w:szCs w:val="22"/>
                <w:lang w:eastAsia="en-US"/>
              </w:rPr>
              <w:t>1</w:t>
            </w:r>
          </w:p>
        </w:tc>
        <w:tc>
          <w:tcPr>
            <w:tcW w:w="724" w:type="dxa"/>
            <w:shd w:val="clear" w:color="auto" w:fill="D1F0FC"/>
          </w:tcPr>
          <w:p w:rsidR="0000728A" w:rsidRPr="00F27F49" w:rsidRDefault="0000728A" w:rsidP="0000728A">
            <w:pPr>
              <w:widowControl w:val="0"/>
              <w:autoSpaceDE w:val="0"/>
              <w:autoSpaceDN w:val="0"/>
              <w:spacing w:line="275" w:lineRule="exact"/>
              <w:ind w:left="15"/>
              <w:jc w:val="center"/>
              <w:rPr>
                <w:rFonts w:eastAsia="Calibri"/>
                <w:b/>
                <w:szCs w:val="22"/>
                <w:lang w:eastAsia="en-US"/>
              </w:rPr>
            </w:pPr>
            <w:r w:rsidRPr="00F27F49">
              <w:rPr>
                <w:rFonts w:eastAsia="Calibri"/>
                <w:b/>
                <w:szCs w:val="22"/>
                <w:lang w:eastAsia="en-US"/>
              </w:rPr>
              <w:t>2</w:t>
            </w:r>
          </w:p>
        </w:tc>
        <w:tc>
          <w:tcPr>
            <w:tcW w:w="725" w:type="dxa"/>
            <w:shd w:val="clear" w:color="auto" w:fill="D1F0FC"/>
          </w:tcPr>
          <w:p w:rsidR="0000728A" w:rsidRPr="00F27F49" w:rsidRDefault="0000728A" w:rsidP="0000728A">
            <w:pPr>
              <w:widowControl w:val="0"/>
              <w:autoSpaceDE w:val="0"/>
              <w:autoSpaceDN w:val="0"/>
              <w:spacing w:line="275" w:lineRule="exact"/>
              <w:ind w:left="11"/>
              <w:jc w:val="center"/>
              <w:rPr>
                <w:rFonts w:eastAsia="Calibri"/>
                <w:b/>
                <w:szCs w:val="22"/>
                <w:lang w:eastAsia="en-US"/>
              </w:rPr>
            </w:pPr>
            <w:r w:rsidRPr="00F27F49">
              <w:rPr>
                <w:rFonts w:eastAsia="Calibri"/>
                <w:b/>
                <w:szCs w:val="22"/>
                <w:lang w:eastAsia="en-US"/>
              </w:rPr>
              <w:t>3</w:t>
            </w:r>
          </w:p>
        </w:tc>
        <w:tc>
          <w:tcPr>
            <w:tcW w:w="722" w:type="dxa"/>
            <w:shd w:val="clear" w:color="auto" w:fill="D1F0FC"/>
          </w:tcPr>
          <w:p w:rsidR="0000728A" w:rsidRPr="00F27F49" w:rsidRDefault="0000728A" w:rsidP="0000728A">
            <w:pPr>
              <w:widowControl w:val="0"/>
              <w:autoSpaceDE w:val="0"/>
              <w:autoSpaceDN w:val="0"/>
              <w:spacing w:line="275" w:lineRule="exact"/>
              <w:ind w:left="15"/>
              <w:jc w:val="center"/>
              <w:rPr>
                <w:rFonts w:eastAsia="Calibri"/>
                <w:b/>
                <w:szCs w:val="22"/>
                <w:lang w:eastAsia="en-US"/>
              </w:rPr>
            </w:pPr>
            <w:r w:rsidRPr="00F27F49">
              <w:rPr>
                <w:rFonts w:eastAsia="Calibri"/>
                <w:b/>
                <w:szCs w:val="22"/>
                <w:lang w:eastAsia="en-US"/>
              </w:rPr>
              <w:t>4</w:t>
            </w:r>
          </w:p>
        </w:tc>
        <w:tc>
          <w:tcPr>
            <w:tcW w:w="724" w:type="dxa"/>
            <w:shd w:val="clear" w:color="auto" w:fill="D1F0FC"/>
          </w:tcPr>
          <w:p w:rsidR="0000728A" w:rsidRPr="00F27F49" w:rsidRDefault="0000728A" w:rsidP="0000728A">
            <w:pPr>
              <w:widowControl w:val="0"/>
              <w:autoSpaceDE w:val="0"/>
              <w:autoSpaceDN w:val="0"/>
              <w:spacing w:line="275" w:lineRule="exact"/>
              <w:ind w:left="19"/>
              <w:jc w:val="center"/>
              <w:rPr>
                <w:rFonts w:eastAsia="Calibri"/>
                <w:b/>
                <w:szCs w:val="22"/>
                <w:lang w:eastAsia="en-US"/>
              </w:rPr>
            </w:pPr>
            <w:r w:rsidRPr="00F27F49">
              <w:rPr>
                <w:rFonts w:eastAsia="Calibri"/>
                <w:b/>
                <w:szCs w:val="22"/>
                <w:lang w:eastAsia="en-US"/>
              </w:rPr>
              <w:t>5</w:t>
            </w:r>
          </w:p>
        </w:tc>
        <w:tc>
          <w:tcPr>
            <w:tcW w:w="724" w:type="dxa"/>
            <w:shd w:val="clear" w:color="auto" w:fill="D1F0FC"/>
          </w:tcPr>
          <w:p w:rsidR="0000728A" w:rsidRPr="00F27F49" w:rsidRDefault="0000728A" w:rsidP="0000728A">
            <w:pPr>
              <w:widowControl w:val="0"/>
              <w:autoSpaceDE w:val="0"/>
              <w:autoSpaceDN w:val="0"/>
              <w:spacing w:line="275" w:lineRule="exact"/>
              <w:ind w:left="15"/>
              <w:jc w:val="center"/>
              <w:rPr>
                <w:rFonts w:eastAsia="Calibri"/>
                <w:b/>
                <w:szCs w:val="22"/>
                <w:lang w:eastAsia="en-US"/>
              </w:rPr>
            </w:pPr>
            <w:r w:rsidRPr="00F27F49">
              <w:rPr>
                <w:rFonts w:eastAsia="Calibri"/>
                <w:b/>
                <w:szCs w:val="22"/>
                <w:lang w:eastAsia="en-US"/>
              </w:rPr>
              <w:t>6</w:t>
            </w:r>
          </w:p>
        </w:tc>
        <w:tc>
          <w:tcPr>
            <w:tcW w:w="722" w:type="dxa"/>
            <w:shd w:val="clear" w:color="auto" w:fill="D1F0FC"/>
          </w:tcPr>
          <w:p w:rsidR="0000728A" w:rsidRPr="00F27F49" w:rsidRDefault="0000728A" w:rsidP="0000728A">
            <w:pPr>
              <w:widowControl w:val="0"/>
              <w:autoSpaceDE w:val="0"/>
              <w:autoSpaceDN w:val="0"/>
              <w:spacing w:line="275" w:lineRule="exact"/>
              <w:ind w:left="19"/>
              <w:jc w:val="center"/>
              <w:rPr>
                <w:rFonts w:eastAsia="Calibri"/>
                <w:b/>
                <w:szCs w:val="22"/>
                <w:lang w:eastAsia="en-US"/>
              </w:rPr>
            </w:pPr>
            <w:r w:rsidRPr="00F27F49">
              <w:rPr>
                <w:rFonts w:eastAsia="Calibri"/>
                <w:b/>
                <w:szCs w:val="22"/>
                <w:lang w:eastAsia="en-US"/>
              </w:rPr>
              <w:t>7</w:t>
            </w:r>
          </w:p>
        </w:tc>
        <w:tc>
          <w:tcPr>
            <w:tcW w:w="724" w:type="dxa"/>
            <w:shd w:val="clear" w:color="auto" w:fill="D1F0FC"/>
          </w:tcPr>
          <w:p w:rsidR="0000728A" w:rsidRPr="00F27F49" w:rsidRDefault="0000728A" w:rsidP="0000728A">
            <w:pPr>
              <w:widowControl w:val="0"/>
              <w:autoSpaceDE w:val="0"/>
              <w:autoSpaceDN w:val="0"/>
              <w:spacing w:line="275" w:lineRule="exact"/>
              <w:ind w:left="23"/>
              <w:jc w:val="center"/>
              <w:rPr>
                <w:rFonts w:eastAsia="Calibri"/>
                <w:b/>
                <w:szCs w:val="22"/>
                <w:lang w:eastAsia="en-US"/>
              </w:rPr>
            </w:pPr>
            <w:r w:rsidRPr="00F27F49">
              <w:rPr>
                <w:rFonts w:eastAsia="Calibri"/>
                <w:b/>
                <w:szCs w:val="22"/>
                <w:lang w:eastAsia="en-US"/>
              </w:rPr>
              <w:t>8</w:t>
            </w:r>
          </w:p>
        </w:tc>
        <w:tc>
          <w:tcPr>
            <w:tcW w:w="724" w:type="dxa"/>
            <w:shd w:val="clear" w:color="auto" w:fill="D1F0FC"/>
          </w:tcPr>
          <w:p w:rsidR="0000728A" w:rsidRPr="00F27F49" w:rsidRDefault="0000728A" w:rsidP="0000728A">
            <w:pPr>
              <w:widowControl w:val="0"/>
              <w:autoSpaceDE w:val="0"/>
              <w:autoSpaceDN w:val="0"/>
              <w:spacing w:line="275" w:lineRule="exact"/>
              <w:ind w:left="20"/>
              <w:jc w:val="center"/>
              <w:rPr>
                <w:rFonts w:eastAsia="Calibri"/>
                <w:b/>
                <w:szCs w:val="22"/>
                <w:lang w:eastAsia="en-US"/>
              </w:rPr>
            </w:pPr>
            <w:r w:rsidRPr="00F27F49">
              <w:rPr>
                <w:rFonts w:eastAsia="Calibri"/>
                <w:b/>
                <w:szCs w:val="22"/>
                <w:lang w:eastAsia="en-US"/>
              </w:rPr>
              <w:t>9</w:t>
            </w:r>
          </w:p>
        </w:tc>
        <w:tc>
          <w:tcPr>
            <w:tcW w:w="722" w:type="dxa"/>
            <w:shd w:val="clear" w:color="auto" w:fill="D1F0FC"/>
          </w:tcPr>
          <w:p w:rsidR="0000728A" w:rsidRPr="00F27F49" w:rsidRDefault="0000728A" w:rsidP="0000728A">
            <w:pPr>
              <w:widowControl w:val="0"/>
              <w:autoSpaceDE w:val="0"/>
              <w:autoSpaceDN w:val="0"/>
              <w:spacing w:line="275" w:lineRule="exact"/>
              <w:ind w:left="248"/>
              <w:rPr>
                <w:rFonts w:eastAsia="Calibri"/>
                <w:b/>
                <w:szCs w:val="22"/>
                <w:lang w:eastAsia="en-US"/>
              </w:rPr>
            </w:pPr>
            <w:r w:rsidRPr="00F27F49">
              <w:rPr>
                <w:rFonts w:eastAsia="Calibri"/>
                <w:b/>
                <w:szCs w:val="22"/>
                <w:lang w:eastAsia="en-US"/>
              </w:rPr>
              <w:t>10</w:t>
            </w:r>
          </w:p>
        </w:tc>
        <w:tc>
          <w:tcPr>
            <w:tcW w:w="725" w:type="dxa"/>
            <w:shd w:val="clear" w:color="auto" w:fill="D1F0FC"/>
          </w:tcPr>
          <w:p w:rsidR="0000728A" w:rsidRPr="00F27F49" w:rsidRDefault="0000728A" w:rsidP="0000728A">
            <w:pPr>
              <w:widowControl w:val="0"/>
              <w:autoSpaceDE w:val="0"/>
              <w:autoSpaceDN w:val="0"/>
              <w:spacing w:line="275" w:lineRule="exact"/>
              <w:ind w:left="251"/>
              <w:rPr>
                <w:rFonts w:eastAsia="Calibri"/>
                <w:b/>
                <w:szCs w:val="22"/>
                <w:lang w:eastAsia="en-US"/>
              </w:rPr>
            </w:pPr>
            <w:r w:rsidRPr="00F27F49">
              <w:rPr>
                <w:rFonts w:eastAsia="Calibri"/>
                <w:b/>
                <w:szCs w:val="22"/>
                <w:lang w:eastAsia="en-US"/>
              </w:rPr>
              <w:t>11</w:t>
            </w:r>
          </w:p>
        </w:tc>
        <w:tc>
          <w:tcPr>
            <w:tcW w:w="724" w:type="dxa"/>
            <w:shd w:val="clear" w:color="auto" w:fill="D1F0FC"/>
          </w:tcPr>
          <w:p w:rsidR="0000728A" w:rsidRPr="00F27F49" w:rsidRDefault="0000728A" w:rsidP="0000728A">
            <w:pPr>
              <w:widowControl w:val="0"/>
              <w:autoSpaceDE w:val="0"/>
              <w:autoSpaceDN w:val="0"/>
              <w:spacing w:line="275" w:lineRule="exact"/>
              <w:ind w:left="248"/>
              <w:rPr>
                <w:rFonts w:eastAsia="Calibri"/>
                <w:b/>
                <w:szCs w:val="22"/>
                <w:lang w:eastAsia="en-US"/>
              </w:rPr>
            </w:pPr>
            <w:r w:rsidRPr="00F27F49">
              <w:rPr>
                <w:rFonts w:eastAsia="Calibri"/>
                <w:b/>
                <w:szCs w:val="22"/>
                <w:lang w:eastAsia="en-US"/>
              </w:rPr>
              <w:t>12</w:t>
            </w:r>
          </w:p>
        </w:tc>
      </w:tr>
      <w:tr w:rsidR="0000728A" w:rsidRPr="00F27F49" w:rsidTr="0000728A">
        <w:trPr>
          <w:trHeight w:val="414"/>
        </w:trPr>
        <w:tc>
          <w:tcPr>
            <w:tcW w:w="722" w:type="dxa"/>
            <w:shd w:val="clear" w:color="auto" w:fill="FFFF99"/>
          </w:tcPr>
          <w:p w:rsidR="0000728A" w:rsidRPr="00F27F49" w:rsidRDefault="0000728A" w:rsidP="0000728A">
            <w:pPr>
              <w:widowControl w:val="0"/>
              <w:autoSpaceDE w:val="0"/>
              <w:autoSpaceDN w:val="0"/>
              <w:rPr>
                <w:rFonts w:eastAsia="Calibri"/>
                <w:szCs w:val="22"/>
                <w:lang w:eastAsia="en-US"/>
              </w:rPr>
            </w:pPr>
          </w:p>
        </w:tc>
        <w:tc>
          <w:tcPr>
            <w:tcW w:w="724" w:type="dxa"/>
            <w:shd w:val="clear" w:color="auto" w:fill="FFFF99"/>
          </w:tcPr>
          <w:p w:rsidR="0000728A" w:rsidRPr="00F27F49" w:rsidRDefault="0000728A" w:rsidP="0000728A">
            <w:pPr>
              <w:widowControl w:val="0"/>
              <w:autoSpaceDE w:val="0"/>
              <w:autoSpaceDN w:val="0"/>
              <w:rPr>
                <w:rFonts w:eastAsia="Calibri"/>
                <w:szCs w:val="22"/>
                <w:lang w:eastAsia="en-US"/>
              </w:rPr>
            </w:pPr>
          </w:p>
        </w:tc>
        <w:tc>
          <w:tcPr>
            <w:tcW w:w="725" w:type="dxa"/>
            <w:shd w:val="clear" w:color="auto" w:fill="FFFF99"/>
          </w:tcPr>
          <w:p w:rsidR="0000728A" w:rsidRPr="00F27F49" w:rsidRDefault="0000728A" w:rsidP="0000728A">
            <w:pPr>
              <w:widowControl w:val="0"/>
              <w:autoSpaceDE w:val="0"/>
              <w:autoSpaceDN w:val="0"/>
              <w:rPr>
                <w:rFonts w:eastAsia="Calibri"/>
                <w:szCs w:val="22"/>
                <w:lang w:eastAsia="en-US"/>
              </w:rPr>
            </w:pPr>
          </w:p>
        </w:tc>
        <w:tc>
          <w:tcPr>
            <w:tcW w:w="722" w:type="dxa"/>
            <w:shd w:val="clear" w:color="auto" w:fill="FFFF99"/>
          </w:tcPr>
          <w:p w:rsidR="0000728A" w:rsidRPr="00F27F49" w:rsidRDefault="0000728A" w:rsidP="0000728A">
            <w:pPr>
              <w:widowControl w:val="0"/>
              <w:autoSpaceDE w:val="0"/>
              <w:autoSpaceDN w:val="0"/>
              <w:rPr>
                <w:rFonts w:eastAsia="Calibri"/>
                <w:szCs w:val="22"/>
                <w:lang w:eastAsia="en-US"/>
              </w:rPr>
            </w:pPr>
          </w:p>
        </w:tc>
        <w:tc>
          <w:tcPr>
            <w:tcW w:w="724" w:type="dxa"/>
            <w:shd w:val="clear" w:color="auto" w:fill="FFFF99"/>
          </w:tcPr>
          <w:p w:rsidR="0000728A" w:rsidRPr="00F27F49" w:rsidRDefault="0000728A" w:rsidP="0000728A">
            <w:pPr>
              <w:widowControl w:val="0"/>
              <w:autoSpaceDE w:val="0"/>
              <w:autoSpaceDN w:val="0"/>
              <w:rPr>
                <w:rFonts w:eastAsia="Calibri"/>
                <w:szCs w:val="22"/>
                <w:lang w:eastAsia="en-US"/>
              </w:rPr>
            </w:pPr>
          </w:p>
        </w:tc>
        <w:tc>
          <w:tcPr>
            <w:tcW w:w="724" w:type="dxa"/>
            <w:shd w:val="clear" w:color="auto" w:fill="FFFF99"/>
          </w:tcPr>
          <w:p w:rsidR="0000728A" w:rsidRPr="00F27F49" w:rsidRDefault="0000728A" w:rsidP="0000728A">
            <w:pPr>
              <w:widowControl w:val="0"/>
              <w:autoSpaceDE w:val="0"/>
              <w:autoSpaceDN w:val="0"/>
              <w:rPr>
                <w:rFonts w:eastAsia="Calibri"/>
                <w:szCs w:val="22"/>
                <w:lang w:eastAsia="en-US"/>
              </w:rPr>
            </w:pPr>
          </w:p>
        </w:tc>
        <w:tc>
          <w:tcPr>
            <w:tcW w:w="722" w:type="dxa"/>
            <w:shd w:val="clear" w:color="auto" w:fill="FFFF99"/>
          </w:tcPr>
          <w:p w:rsidR="0000728A" w:rsidRPr="00F27F49" w:rsidRDefault="0000728A" w:rsidP="0000728A">
            <w:pPr>
              <w:widowControl w:val="0"/>
              <w:autoSpaceDE w:val="0"/>
              <w:autoSpaceDN w:val="0"/>
              <w:rPr>
                <w:rFonts w:eastAsia="Calibri"/>
                <w:szCs w:val="22"/>
                <w:lang w:eastAsia="en-US"/>
              </w:rPr>
            </w:pPr>
          </w:p>
        </w:tc>
        <w:tc>
          <w:tcPr>
            <w:tcW w:w="724" w:type="dxa"/>
            <w:shd w:val="clear" w:color="auto" w:fill="FFFF99"/>
          </w:tcPr>
          <w:p w:rsidR="0000728A" w:rsidRPr="00F27F49" w:rsidRDefault="0000728A" w:rsidP="0000728A">
            <w:pPr>
              <w:widowControl w:val="0"/>
              <w:autoSpaceDE w:val="0"/>
              <w:autoSpaceDN w:val="0"/>
              <w:rPr>
                <w:rFonts w:eastAsia="Calibri"/>
                <w:szCs w:val="22"/>
                <w:lang w:eastAsia="en-US"/>
              </w:rPr>
            </w:pPr>
          </w:p>
        </w:tc>
        <w:tc>
          <w:tcPr>
            <w:tcW w:w="724" w:type="dxa"/>
            <w:shd w:val="clear" w:color="auto" w:fill="FFFF99"/>
          </w:tcPr>
          <w:p w:rsidR="0000728A" w:rsidRPr="00F27F49" w:rsidRDefault="0000728A" w:rsidP="0000728A">
            <w:pPr>
              <w:widowControl w:val="0"/>
              <w:autoSpaceDE w:val="0"/>
              <w:autoSpaceDN w:val="0"/>
              <w:rPr>
                <w:rFonts w:eastAsia="Calibri"/>
                <w:szCs w:val="22"/>
                <w:lang w:eastAsia="en-US"/>
              </w:rPr>
            </w:pPr>
          </w:p>
        </w:tc>
        <w:tc>
          <w:tcPr>
            <w:tcW w:w="722" w:type="dxa"/>
            <w:shd w:val="clear" w:color="auto" w:fill="FFFF99"/>
          </w:tcPr>
          <w:p w:rsidR="0000728A" w:rsidRPr="00F27F49" w:rsidRDefault="0000728A" w:rsidP="0000728A">
            <w:pPr>
              <w:widowControl w:val="0"/>
              <w:autoSpaceDE w:val="0"/>
              <w:autoSpaceDN w:val="0"/>
              <w:rPr>
                <w:rFonts w:eastAsia="Calibri"/>
                <w:szCs w:val="22"/>
                <w:lang w:eastAsia="en-US"/>
              </w:rPr>
            </w:pPr>
          </w:p>
        </w:tc>
        <w:tc>
          <w:tcPr>
            <w:tcW w:w="725" w:type="dxa"/>
            <w:shd w:val="clear" w:color="auto" w:fill="FFFF99"/>
          </w:tcPr>
          <w:p w:rsidR="0000728A" w:rsidRPr="00F27F49" w:rsidRDefault="0000728A" w:rsidP="0000728A">
            <w:pPr>
              <w:widowControl w:val="0"/>
              <w:autoSpaceDE w:val="0"/>
              <w:autoSpaceDN w:val="0"/>
              <w:rPr>
                <w:rFonts w:eastAsia="Calibri"/>
                <w:szCs w:val="22"/>
                <w:lang w:eastAsia="en-US"/>
              </w:rPr>
            </w:pPr>
          </w:p>
        </w:tc>
        <w:tc>
          <w:tcPr>
            <w:tcW w:w="724" w:type="dxa"/>
            <w:shd w:val="clear" w:color="auto" w:fill="FFFF99"/>
          </w:tcPr>
          <w:p w:rsidR="0000728A" w:rsidRPr="00F27F49" w:rsidRDefault="0000728A" w:rsidP="0000728A">
            <w:pPr>
              <w:widowControl w:val="0"/>
              <w:autoSpaceDE w:val="0"/>
              <w:autoSpaceDN w:val="0"/>
              <w:rPr>
                <w:rFonts w:eastAsia="Calibri"/>
                <w:szCs w:val="22"/>
                <w:lang w:eastAsia="en-US"/>
              </w:rPr>
            </w:pPr>
          </w:p>
        </w:tc>
      </w:tr>
    </w:tbl>
    <w:p w:rsidR="0000728A" w:rsidRDefault="0000728A" w:rsidP="0000728A">
      <w:pPr>
        <w:jc w:val="both"/>
      </w:pPr>
    </w:p>
    <w:p w:rsidR="00624F17" w:rsidRDefault="00624F17" w:rsidP="0000728A">
      <w:pPr>
        <w:jc w:val="both"/>
      </w:pPr>
    </w:p>
    <w:p w:rsidR="00F36D40" w:rsidRDefault="00F36D40" w:rsidP="0000728A">
      <w:pPr>
        <w:jc w:val="both"/>
      </w:pPr>
      <w:r>
        <w:rPr>
          <w:noProof/>
          <w:lang w:eastAsia="ru-RU"/>
        </w:rPr>
        <w:drawing>
          <wp:anchor distT="0" distB="0" distL="0" distR="0" simplePos="0" relativeHeight="251724800" behindDoc="0" locked="0" layoutInCell="1" allowOverlap="1" wp14:anchorId="1CB97053" wp14:editId="1116DAF9">
            <wp:simplePos x="0" y="0"/>
            <wp:positionH relativeFrom="page">
              <wp:posOffset>1009650</wp:posOffset>
            </wp:positionH>
            <wp:positionV relativeFrom="paragraph">
              <wp:posOffset>231140</wp:posOffset>
            </wp:positionV>
            <wp:extent cx="6086475" cy="2571750"/>
            <wp:effectExtent l="0" t="0" r="9525" b="0"/>
            <wp:wrapTopAndBottom/>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86475" cy="2571750"/>
                    </a:xfrm>
                    <a:prstGeom prst="rect">
                      <a:avLst/>
                    </a:prstGeom>
                    <a:noFill/>
                    <a:ln>
                      <a:noFill/>
                    </a:ln>
                  </pic:spPr>
                </pic:pic>
              </a:graphicData>
            </a:graphic>
            <wp14:sizeRelH relativeFrom="page">
              <wp14:pctWidth>0</wp14:pctWidth>
            </wp14:sizeRelH>
            <wp14:sizeRelV relativeFrom="page">
              <wp14:pctHeight>0</wp14:pctHeight>
            </wp14:sizeRelV>
          </wp:anchor>
        </w:drawing>
      </w:r>
      <w:r>
        <w:t>1.</w:t>
      </w:r>
    </w:p>
    <w:p w:rsidR="00F36D40" w:rsidRDefault="00F36D40" w:rsidP="0000728A">
      <w:pPr>
        <w:jc w:val="both"/>
      </w:pPr>
    </w:p>
    <w:p w:rsidR="00F36D40" w:rsidRDefault="00F36D40" w:rsidP="0000728A">
      <w:pPr>
        <w:jc w:val="both"/>
      </w:pPr>
    </w:p>
    <w:p w:rsidR="00C34B5C" w:rsidRDefault="00F521FD" w:rsidP="00F521FD">
      <w:pPr>
        <w:jc w:val="both"/>
      </w:pPr>
      <w:r>
        <w:rPr>
          <w:noProof/>
          <w:lang w:eastAsia="ru-RU"/>
        </w:rPr>
        <w:drawing>
          <wp:anchor distT="0" distB="0" distL="0" distR="0" simplePos="0" relativeHeight="251804672" behindDoc="0" locked="0" layoutInCell="1" allowOverlap="1">
            <wp:simplePos x="0" y="0"/>
            <wp:positionH relativeFrom="page">
              <wp:posOffset>1181100</wp:posOffset>
            </wp:positionH>
            <wp:positionV relativeFrom="paragraph">
              <wp:posOffset>217805</wp:posOffset>
            </wp:positionV>
            <wp:extent cx="5962650" cy="2856865"/>
            <wp:effectExtent l="0" t="0" r="0" b="635"/>
            <wp:wrapTopAndBottom/>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62650" cy="2856865"/>
                    </a:xfrm>
                    <a:prstGeom prst="rect">
                      <a:avLst/>
                    </a:prstGeom>
                    <a:noFill/>
                    <a:ln>
                      <a:noFill/>
                    </a:ln>
                  </pic:spPr>
                </pic:pic>
              </a:graphicData>
            </a:graphic>
            <wp14:sizeRelH relativeFrom="page">
              <wp14:pctWidth>0</wp14:pctWidth>
            </wp14:sizeRelH>
            <wp14:sizeRelV relativeFrom="page">
              <wp14:pctHeight>0</wp14:pctHeight>
            </wp14:sizeRelV>
          </wp:anchor>
        </w:drawing>
      </w:r>
      <w:r>
        <w:t>2.</w:t>
      </w:r>
    </w:p>
    <w:p w:rsidR="0064363B" w:rsidRDefault="00C34B5C" w:rsidP="00464E2C">
      <w:r>
        <w:rPr>
          <w:noProof/>
          <w:lang w:eastAsia="ru-RU"/>
        </w:rPr>
        <w:lastRenderedPageBreak/>
        <w:drawing>
          <wp:anchor distT="0" distB="0" distL="0" distR="0" simplePos="0" relativeHeight="251789312" behindDoc="0" locked="0" layoutInCell="1" allowOverlap="1" wp14:editId="508292B7">
            <wp:simplePos x="0" y="0"/>
            <wp:positionH relativeFrom="page">
              <wp:posOffset>1076325</wp:posOffset>
            </wp:positionH>
            <wp:positionV relativeFrom="paragraph">
              <wp:posOffset>327025</wp:posOffset>
            </wp:positionV>
            <wp:extent cx="5753100" cy="4895850"/>
            <wp:effectExtent l="0" t="0" r="0" b="0"/>
            <wp:wrapTopAndBottom/>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3100" cy="4895850"/>
                    </a:xfrm>
                    <a:prstGeom prst="rect">
                      <a:avLst/>
                    </a:prstGeom>
                    <a:noFill/>
                    <a:ln>
                      <a:noFill/>
                    </a:ln>
                  </pic:spPr>
                </pic:pic>
              </a:graphicData>
            </a:graphic>
            <wp14:sizeRelH relativeFrom="page">
              <wp14:pctWidth>0</wp14:pctWidth>
            </wp14:sizeRelH>
            <wp14:sizeRelV relativeFrom="page">
              <wp14:pctHeight>0</wp14:pctHeight>
            </wp14:sizeRelV>
          </wp:anchor>
        </w:drawing>
      </w:r>
      <w:r w:rsidR="000645C0">
        <w:t>3.</w:t>
      </w:r>
    </w:p>
    <w:p w:rsidR="0064363B" w:rsidRDefault="0064363B" w:rsidP="00464E2C"/>
    <w:p w:rsidR="0064363B" w:rsidRDefault="0064363B" w:rsidP="00464E2C"/>
    <w:p w:rsidR="0064363B" w:rsidRDefault="0064363B" w:rsidP="00464E2C">
      <w:r>
        <w:t>4.</w:t>
      </w:r>
    </w:p>
    <w:p w:rsidR="0064363B" w:rsidRDefault="0064363B" w:rsidP="00464E2C">
      <w:r>
        <w:rPr>
          <w:noProof/>
          <w:lang w:eastAsia="ru-RU"/>
        </w:rPr>
        <w:drawing>
          <wp:anchor distT="0" distB="0" distL="0" distR="0" simplePos="0" relativeHeight="251791360" behindDoc="0" locked="0" layoutInCell="1" allowOverlap="1" wp14:anchorId="72D69355" wp14:editId="4658DF18">
            <wp:simplePos x="0" y="0"/>
            <wp:positionH relativeFrom="margin">
              <wp:posOffset>410845</wp:posOffset>
            </wp:positionH>
            <wp:positionV relativeFrom="paragraph">
              <wp:posOffset>177165</wp:posOffset>
            </wp:positionV>
            <wp:extent cx="6059805" cy="3133725"/>
            <wp:effectExtent l="0" t="0" r="0" b="9525"/>
            <wp:wrapTopAndBottom/>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59805" cy="3133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4E2C" w:rsidRPr="00464E2C" w:rsidRDefault="0064363B" w:rsidP="00464E2C">
      <w:r>
        <w:lastRenderedPageBreak/>
        <w:t>5</w:t>
      </w:r>
      <w:r w:rsidR="00E42689">
        <w:t>.</w:t>
      </w:r>
    </w:p>
    <w:p w:rsidR="00987C35" w:rsidRDefault="0064363B" w:rsidP="00464E2C">
      <w:r>
        <w:rPr>
          <w:noProof/>
          <w:lang w:eastAsia="ru-RU"/>
        </w:rPr>
        <w:drawing>
          <wp:anchor distT="0" distB="0" distL="0" distR="0" simplePos="0" relativeHeight="251792384" behindDoc="0" locked="0" layoutInCell="1" allowOverlap="1" wp14:editId="4E2104E8">
            <wp:simplePos x="0" y="0"/>
            <wp:positionH relativeFrom="page">
              <wp:posOffset>1047750</wp:posOffset>
            </wp:positionH>
            <wp:positionV relativeFrom="paragraph">
              <wp:posOffset>315595</wp:posOffset>
            </wp:positionV>
            <wp:extent cx="6136640" cy="3028950"/>
            <wp:effectExtent l="0" t="0" r="0" b="0"/>
            <wp:wrapTopAndBottom/>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36640" cy="3028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7C35" w:rsidRDefault="00987C35" w:rsidP="00464E2C"/>
    <w:p w:rsidR="00987C35" w:rsidRDefault="00987C35" w:rsidP="00464E2C"/>
    <w:p w:rsidR="00C503B1" w:rsidRDefault="00987C35" w:rsidP="00464E2C">
      <w:r>
        <w:t xml:space="preserve">                       </w:t>
      </w:r>
    </w:p>
    <w:p w:rsidR="00987C35" w:rsidRDefault="00987C35" w:rsidP="00464E2C"/>
    <w:p w:rsidR="00987C35" w:rsidRDefault="0064363B" w:rsidP="00464E2C">
      <w:r>
        <w:rPr>
          <w:noProof/>
          <w:lang w:eastAsia="ru-RU"/>
        </w:rPr>
        <w:drawing>
          <wp:anchor distT="0" distB="0" distL="0" distR="0" simplePos="0" relativeHeight="251793408" behindDoc="0" locked="0" layoutInCell="1" allowOverlap="1" wp14:editId="77A659E8">
            <wp:simplePos x="0" y="0"/>
            <wp:positionH relativeFrom="page">
              <wp:posOffset>971550</wp:posOffset>
            </wp:positionH>
            <wp:positionV relativeFrom="paragraph">
              <wp:posOffset>318135</wp:posOffset>
            </wp:positionV>
            <wp:extent cx="5962650" cy="3343275"/>
            <wp:effectExtent l="0" t="0" r="0" b="9525"/>
            <wp:wrapTopAndBottom/>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62650" cy="3343275"/>
                    </a:xfrm>
                    <a:prstGeom prst="rect">
                      <a:avLst/>
                    </a:prstGeom>
                    <a:noFill/>
                    <a:ln>
                      <a:noFill/>
                    </a:ln>
                  </pic:spPr>
                </pic:pic>
              </a:graphicData>
            </a:graphic>
            <wp14:sizeRelH relativeFrom="page">
              <wp14:pctWidth>0</wp14:pctWidth>
            </wp14:sizeRelH>
            <wp14:sizeRelV relativeFrom="page">
              <wp14:pctHeight>0</wp14:pctHeight>
            </wp14:sizeRelV>
          </wp:anchor>
        </w:drawing>
      </w:r>
      <w:r>
        <w:t>6.</w:t>
      </w:r>
    </w:p>
    <w:p w:rsidR="00987C35" w:rsidRDefault="00987C35" w:rsidP="00464E2C"/>
    <w:p w:rsidR="00987C35" w:rsidRDefault="00987C35" w:rsidP="00464E2C"/>
    <w:p w:rsidR="00987C35" w:rsidRDefault="00987C35" w:rsidP="00464E2C"/>
    <w:p w:rsidR="00987C35" w:rsidRDefault="00987C35" w:rsidP="00464E2C"/>
    <w:p w:rsidR="00987C35" w:rsidRDefault="00987C35" w:rsidP="00464E2C"/>
    <w:p w:rsidR="00987C35" w:rsidRDefault="00987C35" w:rsidP="00464E2C"/>
    <w:p w:rsidR="00987C35" w:rsidRDefault="00CD45B4" w:rsidP="00464E2C">
      <w:r>
        <w:rPr>
          <w:noProof/>
          <w:lang w:eastAsia="ru-RU"/>
        </w:rPr>
        <w:lastRenderedPageBreak/>
        <w:drawing>
          <wp:anchor distT="0" distB="0" distL="0" distR="0" simplePos="0" relativeHeight="251794432" behindDoc="0" locked="0" layoutInCell="1" allowOverlap="1" wp14:editId="4E068D6F">
            <wp:simplePos x="0" y="0"/>
            <wp:positionH relativeFrom="page">
              <wp:posOffset>1790700</wp:posOffset>
            </wp:positionH>
            <wp:positionV relativeFrom="paragraph">
              <wp:posOffset>193675</wp:posOffset>
            </wp:positionV>
            <wp:extent cx="4418330" cy="3067050"/>
            <wp:effectExtent l="0" t="0" r="1270" b="0"/>
            <wp:wrapTopAndBottom/>
            <wp:docPr id="117" name="Рисунок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418330" cy="3067050"/>
                    </a:xfrm>
                    <a:prstGeom prst="rect">
                      <a:avLst/>
                    </a:prstGeom>
                    <a:noFill/>
                    <a:ln>
                      <a:noFill/>
                    </a:ln>
                  </pic:spPr>
                </pic:pic>
              </a:graphicData>
            </a:graphic>
            <wp14:sizeRelH relativeFrom="page">
              <wp14:pctWidth>0</wp14:pctWidth>
            </wp14:sizeRelH>
            <wp14:sizeRelV relativeFrom="page">
              <wp14:pctHeight>0</wp14:pctHeight>
            </wp14:sizeRelV>
          </wp:anchor>
        </w:drawing>
      </w:r>
      <w:r w:rsidR="0064363B">
        <w:t>7.</w:t>
      </w:r>
    </w:p>
    <w:p w:rsidR="00987C35" w:rsidRDefault="00987C35" w:rsidP="00464E2C"/>
    <w:p w:rsidR="00F36D40" w:rsidRDefault="00F36D40" w:rsidP="00464E2C"/>
    <w:p w:rsidR="00F36D40" w:rsidRDefault="00F36D40" w:rsidP="00464E2C"/>
    <w:p w:rsidR="00987C35" w:rsidRDefault="00CD45B4" w:rsidP="00464E2C">
      <w:r>
        <w:t>8.</w:t>
      </w:r>
    </w:p>
    <w:p w:rsidR="00987C35" w:rsidRDefault="00CD45B4" w:rsidP="00464E2C">
      <w:r>
        <w:rPr>
          <w:noProof/>
          <w:lang w:eastAsia="ru-RU"/>
        </w:rPr>
        <w:drawing>
          <wp:anchor distT="0" distB="0" distL="0" distR="0" simplePos="0" relativeHeight="251795456" behindDoc="0" locked="0" layoutInCell="1" allowOverlap="1" wp14:editId="10F8293E">
            <wp:simplePos x="0" y="0"/>
            <wp:positionH relativeFrom="page">
              <wp:posOffset>1152525</wp:posOffset>
            </wp:positionH>
            <wp:positionV relativeFrom="paragraph">
              <wp:posOffset>287655</wp:posOffset>
            </wp:positionV>
            <wp:extent cx="5791200" cy="4257675"/>
            <wp:effectExtent l="0" t="0" r="0" b="9525"/>
            <wp:wrapTopAndBottom/>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91200" cy="4257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7C35" w:rsidRDefault="00987C35" w:rsidP="00464E2C"/>
    <w:p w:rsidR="00987C35" w:rsidRDefault="00987C35" w:rsidP="00464E2C"/>
    <w:p w:rsidR="00F521FD" w:rsidRDefault="00F521FD" w:rsidP="00464E2C"/>
    <w:p w:rsidR="00987C35" w:rsidRDefault="00CD45B4" w:rsidP="00464E2C">
      <w:r>
        <w:lastRenderedPageBreak/>
        <w:t>9.</w:t>
      </w:r>
    </w:p>
    <w:p w:rsidR="00987C35" w:rsidRDefault="00CD45B4" w:rsidP="00464E2C">
      <w:r>
        <w:rPr>
          <w:noProof/>
          <w:lang w:eastAsia="ru-RU"/>
        </w:rPr>
        <w:drawing>
          <wp:anchor distT="0" distB="0" distL="0" distR="0" simplePos="0" relativeHeight="251796480" behindDoc="0" locked="0" layoutInCell="1" allowOverlap="1" wp14:editId="2DF37424">
            <wp:simplePos x="0" y="0"/>
            <wp:positionH relativeFrom="page">
              <wp:posOffset>1019175</wp:posOffset>
            </wp:positionH>
            <wp:positionV relativeFrom="paragraph">
              <wp:posOffset>306070</wp:posOffset>
            </wp:positionV>
            <wp:extent cx="5924550" cy="3333750"/>
            <wp:effectExtent l="0" t="0" r="0" b="0"/>
            <wp:wrapTopAndBottom/>
            <wp:docPr id="119"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24550" cy="3333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7C35" w:rsidRDefault="00987C35" w:rsidP="00464E2C"/>
    <w:p w:rsidR="00987C35" w:rsidRDefault="00CD45B4" w:rsidP="00464E2C">
      <w:r>
        <w:rPr>
          <w:noProof/>
          <w:lang w:eastAsia="ru-RU"/>
        </w:rPr>
        <w:drawing>
          <wp:anchor distT="0" distB="0" distL="0" distR="0" simplePos="0" relativeHeight="251798528" behindDoc="0" locked="0" layoutInCell="1" allowOverlap="1" wp14:editId="3BDD6075">
            <wp:simplePos x="0" y="0"/>
            <wp:positionH relativeFrom="page">
              <wp:posOffset>1019175</wp:posOffset>
            </wp:positionH>
            <wp:positionV relativeFrom="paragraph">
              <wp:posOffset>329565</wp:posOffset>
            </wp:positionV>
            <wp:extent cx="5924550" cy="4572000"/>
            <wp:effectExtent l="0" t="0" r="0" b="0"/>
            <wp:wrapTopAndBottom/>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jpe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24550" cy="4572000"/>
                    </a:xfrm>
                    <a:prstGeom prst="rect">
                      <a:avLst/>
                    </a:prstGeom>
                    <a:noFill/>
                    <a:ln>
                      <a:noFill/>
                    </a:ln>
                  </pic:spPr>
                </pic:pic>
              </a:graphicData>
            </a:graphic>
            <wp14:sizeRelH relativeFrom="page">
              <wp14:pctWidth>0</wp14:pctWidth>
            </wp14:sizeRelH>
            <wp14:sizeRelV relativeFrom="page">
              <wp14:pctHeight>0</wp14:pctHeight>
            </wp14:sizeRelV>
          </wp:anchor>
        </w:drawing>
      </w:r>
      <w:r>
        <w:t>10.</w:t>
      </w:r>
    </w:p>
    <w:p w:rsidR="00F521FD" w:rsidRDefault="00F521FD" w:rsidP="00464E2C"/>
    <w:p w:rsidR="00987C35" w:rsidRDefault="00CD45B4" w:rsidP="00464E2C">
      <w:r>
        <w:lastRenderedPageBreak/>
        <w:t>11.</w:t>
      </w:r>
    </w:p>
    <w:p w:rsidR="00987C35" w:rsidRDefault="00987C35" w:rsidP="00464E2C"/>
    <w:p w:rsidR="00987C35" w:rsidRDefault="000645C0" w:rsidP="00464E2C">
      <w:r>
        <w:rPr>
          <w:noProof/>
          <w:lang w:eastAsia="ru-RU"/>
        </w:rPr>
        <w:drawing>
          <wp:anchor distT="0" distB="0" distL="0" distR="0" simplePos="0" relativeHeight="251801600" behindDoc="0" locked="0" layoutInCell="1" allowOverlap="1" wp14:editId="65C36D6C">
            <wp:simplePos x="0" y="0"/>
            <wp:positionH relativeFrom="page">
              <wp:posOffset>1009650</wp:posOffset>
            </wp:positionH>
            <wp:positionV relativeFrom="paragraph">
              <wp:posOffset>205105</wp:posOffset>
            </wp:positionV>
            <wp:extent cx="6019800" cy="3200400"/>
            <wp:effectExtent l="0" t="0" r="0" b="0"/>
            <wp:wrapTopAndBottom/>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19800" cy="3200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4E2C" w:rsidRDefault="00464E2C" w:rsidP="00464E2C"/>
    <w:p w:rsidR="00464E2C" w:rsidRDefault="00624F17" w:rsidP="00464E2C">
      <w:r>
        <w:t xml:space="preserve">    </w:t>
      </w:r>
    </w:p>
    <w:p w:rsidR="00624F17" w:rsidRDefault="00624F17" w:rsidP="00464E2C"/>
    <w:p w:rsidR="00624F17" w:rsidRDefault="00624F17" w:rsidP="00464E2C"/>
    <w:p w:rsidR="00624F17" w:rsidRDefault="000645C0" w:rsidP="00464E2C">
      <w:r>
        <w:rPr>
          <w:noProof/>
          <w:lang w:eastAsia="ru-RU"/>
        </w:rPr>
        <w:drawing>
          <wp:anchor distT="0" distB="0" distL="0" distR="0" simplePos="0" relativeHeight="251803648" behindDoc="0" locked="0" layoutInCell="1" allowOverlap="1" wp14:anchorId="4F5EF6A1" wp14:editId="5773AD9D">
            <wp:simplePos x="0" y="0"/>
            <wp:positionH relativeFrom="margin">
              <wp:align>left</wp:align>
            </wp:positionH>
            <wp:positionV relativeFrom="paragraph">
              <wp:posOffset>346075</wp:posOffset>
            </wp:positionV>
            <wp:extent cx="6305550" cy="4362450"/>
            <wp:effectExtent l="0" t="0" r="0" b="0"/>
            <wp:wrapTopAndBottom/>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305550" cy="4362450"/>
                    </a:xfrm>
                    <a:prstGeom prst="rect">
                      <a:avLst/>
                    </a:prstGeom>
                    <a:noFill/>
                    <a:ln>
                      <a:noFill/>
                    </a:ln>
                  </pic:spPr>
                </pic:pic>
              </a:graphicData>
            </a:graphic>
            <wp14:sizeRelH relativeFrom="page">
              <wp14:pctWidth>0</wp14:pctWidth>
            </wp14:sizeRelH>
            <wp14:sizeRelV relativeFrom="page">
              <wp14:pctHeight>0</wp14:pctHeight>
            </wp14:sizeRelV>
          </wp:anchor>
        </w:drawing>
      </w:r>
      <w:r>
        <w:t>12.</w:t>
      </w:r>
    </w:p>
    <w:p w:rsidR="00620899" w:rsidRPr="004F60E1" w:rsidRDefault="00620899" w:rsidP="00620899">
      <w:pPr>
        <w:jc w:val="both"/>
        <w:rPr>
          <w:b/>
        </w:rPr>
      </w:pPr>
      <w:r>
        <w:rPr>
          <w:b/>
        </w:rPr>
        <w:lastRenderedPageBreak/>
        <w:t>Задание 4</w:t>
      </w:r>
      <w:r w:rsidRPr="004F60E1">
        <w:rPr>
          <w:b/>
        </w:rPr>
        <w:t>.</w:t>
      </w:r>
    </w:p>
    <w:p w:rsidR="00620899" w:rsidRPr="004F60E1" w:rsidRDefault="00620899" w:rsidP="00620899">
      <w:pPr>
        <w:pStyle w:val="a9"/>
        <w:shd w:val="clear" w:color="auto" w:fill="FFFFFF"/>
        <w:spacing w:before="0" w:beforeAutospacing="0" w:after="0" w:afterAutospacing="0"/>
        <w:jc w:val="both"/>
        <w:rPr>
          <w:color w:val="000000"/>
        </w:rPr>
      </w:pPr>
      <w:r w:rsidRPr="004F60E1">
        <w:rPr>
          <w:color w:val="000000"/>
        </w:rPr>
        <w:t>1. Проведя анализ предложенного набора основных структурных подразделений организации, определите вид ее деятельности и тип ОСУ данной организации.</w:t>
      </w:r>
    </w:p>
    <w:p w:rsidR="00620899" w:rsidRPr="004F60E1" w:rsidRDefault="00620899" w:rsidP="00620899">
      <w:pPr>
        <w:pStyle w:val="a9"/>
        <w:shd w:val="clear" w:color="auto" w:fill="FFFFFF"/>
        <w:spacing w:before="0" w:beforeAutospacing="0" w:after="150" w:afterAutospacing="0"/>
        <w:jc w:val="both"/>
        <w:rPr>
          <w:color w:val="000000"/>
        </w:rPr>
      </w:pPr>
      <w:r w:rsidRPr="004F60E1">
        <w:rPr>
          <w:color w:val="000000"/>
        </w:rPr>
        <w:t>2. Обоснуйте свой выбор ОСУ и начертите в тетради для практических работ структуру данной организации.</w:t>
      </w:r>
    </w:p>
    <w:p w:rsidR="00620899" w:rsidRDefault="00620899" w:rsidP="00620899">
      <w:pPr>
        <w:rPr>
          <w:sz w:val="16"/>
        </w:rPr>
      </w:pPr>
    </w:p>
    <w:p w:rsidR="00620899" w:rsidRPr="004F60E1" w:rsidRDefault="00620899" w:rsidP="00620899">
      <w:pPr>
        <w:jc w:val="both"/>
        <w:rPr>
          <w:b/>
          <w:bCs/>
          <w:color w:val="000000"/>
          <w:shd w:val="clear" w:color="auto" w:fill="FFFFFF"/>
        </w:rPr>
      </w:pPr>
      <w:r w:rsidRPr="004F60E1">
        <w:rPr>
          <w:b/>
          <w:bCs/>
          <w:color w:val="000000"/>
          <w:shd w:val="clear" w:color="auto" w:fill="FFFFFF"/>
        </w:rPr>
        <w:t>Вариант 1. </w:t>
      </w:r>
    </w:p>
    <w:p w:rsidR="00620899" w:rsidRPr="004F60E1" w:rsidRDefault="00620899" w:rsidP="00620899">
      <w:pPr>
        <w:jc w:val="both"/>
        <w:rPr>
          <w:color w:val="000000"/>
          <w:shd w:val="clear" w:color="auto" w:fill="FFFFFF"/>
        </w:rPr>
      </w:pPr>
      <w:r w:rsidRPr="004F60E1">
        <w:rPr>
          <w:color w:val="000000"/>
          <w:shd w:val="clear" w:color="auto" w:fill="FFFFFF"/>
        </w:rPr>
        <w:t>Отдел стратегического планирования; НИОКР; отдел по производству товара А; технология изделия Б; президент компании; технология товара А; производство и снабжение товара А; бухгалтерия (товар Б); маркетинговый отдел (товар А); отдел управления персоналом; отдел финансов и экономики на предприятии; бухгалтерия (товар А); маркетинговый отдел (товар Б); производство и снабжение товара Б; отделение по производству товара Б.</w:t>
      </w:r>
    </w:p>
    <w:p w:rsidR="00620899" w:rsidRPr="004F60E1" w:rsidRDefault="00620899" w:rsidP="00620899">
      <w:pPr>
        <w:jc w:val="both"/>
        <w:rPr>
          <w:b/>
        </w:rPr>
      </w:pPr>
    </w:p>
    <w:p w:rsidR="00620899" w:rsidRPr="004F60E1" w:rsidRDefault="00620899" w:rsidP="00620899">
      <w:pPr>
        <w:jc w:val="both"/>
        <w:rPr>
          <w:b/>
          <w:bCs/>
          <w:color w:val="000000"/>
          <w:shd w:val="clear" w:color="auto" w:fill="FFFFFF"/>
        </w:rPr>
      </w:pPr>
      <w:r w:rsidRPr="004F60E1">
        <w:rPr>
          <w:b/>
          <w:bCs/>
          <w:color w:val="000000"/>
          <w:shd w:val="clear" w:color="auto" w:fill="FFFFFF"/>
        </w:rPr>
        <w:t>Вариант 2. </w:t>
      </w:r>
    </w:p>
    <w:p w:rsidR="000A7A66" w:rsidRDefault="00620899" w:rsidP="00620899">
      <w:pPr>
        <w:jc w:val="both"/>
        <w:rPr>
          <w:color w:val="000000"/>
          <w:shd w:val="clear" w:color="auto" w:fill="FFFFFF"/>
        </w:rPr>
      </w:pPr>
      <w:r w:rsidRPr="004F60E1">
        <w:rPr>
          <w:color w:val="000000"/>
          <w:shd w:val="clear" w:color="auto" w:fill="FFFFFF"/>
        </w:rPr>
        <w:t>Директор; главный инженер; технический отдел; заместитель директора по коммерческим вопросам; бухгалтерия; канцелярия; информационный отдел; отдел планирования; отдел кадров; заместитель директора по кадровым и социальным вопросам; главный экономист; отдел материально-технического обеспечения; отдел сбыта; финансовый отдел; отдел стандартизации; ремонтный цех; основные цеха; транспортный отдел; экспериментальный цех; отдел жилищно-коммунального хозяйства; отдел маркетинга; отдел технического контроля; отдел организации труда и заработной платы; начальник пр</w:t>
      </w:r>
      <w:r>
        <w:rPr>
          <w:color w:val="000000"/>
          <w:shd w:val="clear" w:color="auto" w:fill="FFFFFF"/>
        </w:rPr>
        <w:t>о</w:t>
      </w:r>
      <w:r w:rsidR="000A7A66">
        <w:rPr>
          <w:color w:val="000000"/>
          <w:shd w:val="clear" w:color="auto" w:fill="FFFFFF"/>
        </w:rPr>
        <w:t>изводства; инструментальный цех.</w:t>
      </w:r>
    </w:p>
    <w:p w:rsidR="000A7A66" w:rsidRDefault="000A7A66" w:rsidP="00620899">
      <w:pPr>
        <w:jc w:val="both"/>
        <w:rPr>
          <w:color w:val="000000"/>
          <w:shd w:val="clear" w:color="auto" w:fill="FFFFFF"/>
        </w:rPr>
      </w:pPr>
    </w:p>
    <w:p w:rsidR="000A7A66" w:rsidRPr="00DB391A" w:rsidRDefault="000A7A66" w:rsidP="000A7A66">
      <w:pPr>
        <w:shd w:val="clear" w:color="auto" w:fill="FFFFFF"/>
        <w:jc w:val="both"/>
        <w:rPr>
          <w:b/>
          <w:color w:val="000000"/>
        </w:rPr>
      </w:pPr>
      <w:r w:rsidRPr="00DB391A">
        <w:rPr>
          <w:b/>
          <w:color w:val="000000"/>
        </w:rPr>
        <w:t xml:space="preserve">Задание 5 </w:t>
      </w:r>
    </w:p>
    <w:p w:rsidR="000A7A66" w:rsidRPr="00DB391A" w:rsidRDefault="000A7A66" w:rsidP="000A7A66">
      <w:pPr>
        <w:shd w:val="clear" w:color="auto" w:fill="FFFFFF"/>
        <w:jc w:val="both"/>
        <w:rPr>
          <w:color w:val="000000"/>
        </w:rPr>
      </w:pPr>
      <w:r w:rsidRPr="00DB391A">
        <w:rPr>
          <w:color w:val="000000"/>
        </w:rPr>
        <w:t>Ниже представлена структура управления предприятия «Альфа» (рис.1).</w:t>
      </w:r>
    </w:p>
    <w:p w:rsidR="000A7A66" w:rsidRDefault="000A7A66" w:rsidP="000A7A66">
      <w:pPr>
        <w:jc w:val="both"/>
        <w:rPr>
          <w:b/>
          <w:color w:val="000000"/>
          <w:shd w:val="clear" w:color="auto" w:fill="FFFFFF"/>
        </w:rPr>
      </w:pPr>
    </w:p>
    <w:p w:rsidR="000A7A66" w:rsidRDefault="000A7A66" w:rsidP="000A7A66">
      <w:pPr>
        <w:jc w:val="both"/>
        <w:rPr>
          <w:b/>
          <w:color w:val="000000"/>
          <w:shd w:val="clear" w:color="auto" w:fill="FFFFFF"/>
        </w:rPr>
      </w:pPr>
      <w:r w:rsidRPr="00DB391A">
        <w:rPr>
          <w:rFonts w:ascii="Arial" w:hAnsi="Arial" w:cs="Arial"/>
          <w:noProof/>
          <w:color w:val="000000"/>
          <w:lang w:eastAsia="ru-RU"/>
        </w:rPr>
        <w:drawing>
          <wp:inline distT="0" distB="0" distL="0" distR="0">
            <wp:extent cx="5915025" cy="2943225"/>
            <wp:effectExtent l="0" t="0" r="9525" b="9525"/>
            <wp:docPr id="24" name="Рисунок 24" descr="C:\Users\Admin\Desktop\img-Ghmyq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img-GhmyqE.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15025" cy="2943225"/>
                    </a:xfrm>
                    <a:prstGeom prst="rect">
                      <a:avLst/>
                    </a:prstGeom>
                    <a:noFill/>
                    <a:ln>
                      <a:noFill/>
                    </a:ln>
                  </pic:spPr>
                </pic:pic>
              </a:graphicData>
            </a:graphic>
          </wp:inline>
        </w:drawing>
      </w:r>
    </w:p>
    <w:p w:rsidR="000A7A66" w:rsidRDefault="000A7A66" w:rsidP="000A7A66">
      <w:pPr>
        <w:jc w:val="both"/>
        <w:rPr>
          <w:b/>
          <w:color w:val="000000"/>
          <w:shd w:val="clear" w:color="auto" w:fill="FFFFFF"/>
        </w:rPr>
      </w:pPr>
    </w:p>
    <w:p w:rsidR="000A7A66" w:rsidRPr="00DB391A" w:rsidRDefault="000A7A66" w:rsidP="000A7A66">
      <w:pPr>
        <w:shd w:val="clear" w:color="auto" w:fill="FFFFFF"/>
        <w:jc w:val="both"/>
        <w:rPr>
          <w:color w:val="000000"/>
        </w:rPr>
      </w:pPr>
      <w:r w:rsidRPr="00DB391A">
        <w:rPr>
          <w:color w:val="000000"/>
        </w:rPr>
        <w:t>Определите, к какому типу управленческих структур относится структура управления данного предприятия, и укажите её основные черты.</w:t>
      </w:r>
    </w:p>
    <w:p w:rsidR="000A7A66" w:rsidRDefault="000A7A66" w:rsidP="000A7A66">
      <w:pPr>
        <w:jc w:val="both"/>
        <w:rPr>
          <w:b/>
          <w:color w:val="000000"/>
          <w:shd w:val="clear" w:color="auto" w:fill="FFFFFF"/>
        </w:rPr>
      </w:pPr>
    </w:p>
    <w:p w:rsidR="000A7A66" w:rsidRPr="00DB391A" w:rsidRDefault="000A7A66" w:rsidP="000A7A66">
      <w:pPr>
        <w:shd w:val="clear" w:color="auto" w:fill="FFFFFF"/>
        <w:jc w:val="both"/>
        <w:rPr>
          <w:b/>
          <w:color w:val="000000"/>
        </w:rPr>
      </w:pPr>
      <w:r w:rsidRPr="00DB391A">
        <w:rPr>
          <w:b/>
          <w:color w:val="000000"/>
        </w:rPr>
        <w:t xml:space="preserve">Задание </w:t>
      </w:r>
      <w:r>
        <w:rPr>
          <w:b/>
          <w:color w:val="000000"/>
        </w:rPr>
        <w:t>6</w:t>
      </w:r>
      <w:r w:rsidRPr="00DB391A">
        <w:rPr>
          <w:b/>
          <w:color w:val="000000"/>
        </w:rPr>
        <w:t xml:space="preserve"> </w:t>
      </w:r>
    </w:p>
    <w:p w:rsidR="000A7A66" w:rsidRPr="00F20D44" w:rsidRDefault="000A7A66" w:rsidP="00F20D44">
      <w:pPr>
        <w:shd w:val="clear" w:color="auto" w:fill="FFFFFF"/>
        <w:jc w:val="both"/>
        <w:rPr>
          <w:color w:val="000000"/>
        </w:rPr>
        <w:sectPr w:rsidR="000A7A66" w:rsidRPr="00F20D44">
          <w:headerReference w:type="even" r:id="rId46"/>
          <w:headerReference w:type="default" r:id="rId47"/>
          <w:footerReference w:type="even" r:id="rId48"/>
          <w:footerReference w:type="default" r:id="rId49"/>
          <w:headerReference w:type="first" r:id="rId50"/>
          <w:footerReference w:type="first" r:id="rId51"/>
          <w:pgSz w:w="11910" w:h="16840"/>
          <w:pgMar w:top="1180" w:right="320" w:bottom="960" w:left="1020" w:header="0" w:footer="778" w:gutter="0"/>
          <w:cols w:space="720"/>
        </w:sectPr>
      </w:pPr>
      <w:r w:rsidRPr="00DB391A">
        <w:rPr>
          <w:color w:val="000000"/>
        </w:rPr>
        <w:t>Ниже представлена структура управл</w:t>
      </w:r>
      <w:r w:rsidR="00F20D44">
        <w:rPr>
          <w:color w:val="000000"/>
        </w:rPr>
        <w:t>ения предприятия «Луч» (рис.2).</w:t>
      </w:r>
    </w:p>
    <w:p w:rsidR="00987C35" w:rsidRDefault="00987C35" w:rsidP="00464E2C"/>
    <w:p w:rsidR="00987C35" w:rsidRDefault="000A7A66" w:rsidP="00464E2C">
      <w:r w:rsidRPr="00DB391A">
        <w:rPr>
          <w:rFonts w:ascii="Arial" w:hAnsi="Arial" w:cs="Arial"/>
          <w:noProof/>
          <w:color w:val="000000"/>
          <w:lang w:eastAsia="ru-RU"/>
        </w:rPr>
        <w:drawing>
          <wp:inline distT="0" distB="0" distL="0" distR="0" wp14:anchorId="3ED53EF6" wp14:editId="15DD3F15">
            <wp:extent cx="6467475" cy="3171825"/>
            <wp:effectExtent l="0" t="0" r="9525" b="9525"/>
            <wp:docPr id="26" name="Рисунок 26" descr="C:\Users\Admin\Desktop\img-iTo8v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Admin\Desktop\img-iTo8vf.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467475" cy="3171825"/>
                    </a:xfrm>
                    <a:prstGeom prst="rect">
                      <a:avLst/>
                    </a:prstGeom>
                    <a:noFill/>
                    <a:ln>
                      <a:noFill/>
                    </a:ln>
                  </pic:spPr>
                </pic:pic>
              </a:graphicData>
            </a:graphic>
          </wp:inline>
        </w:drawing>
      </w:r>
    </w:p>
    <w:p w:rsidR="00987C35" w:rsidRDefault="00987C35" w:rsidP="00464E2C"/>
    <w:p w:rsidR="000A7A66" w:rsidRPr="00DB391A" w:rsidRDefault="000A7A66" w:rsidP="000A7A66">
      <w:pPr>
        <w:shd w:val="clear" w:color="auto" w:fill="FFFFFF"/>
        <w:jc w:val="both"/>
        <w:rPr>
          <w:color w:val="000000"/>
        </w:rPr>
      </w:pPr>
      <w:r w:rsidRPr="00DB391A">
        <w:rPr>
          <w:color w:val="000000"/>
        </w:rPr>
        <w:t>Определите, к какому типу управленческих структур относится структура управления данного предприятия, и укажите её основные черты.</w:t>
      </w:r>
    </w:p>
    <w:p w:rsidR="000A7A66" w:rsidRDefault="000A7A66" w:rsidP="000A7A66">
      <w:pPr>
        <w:jc w:val="both"/>
        <w:rPr>
          <w:b/>
          <w:color w:val="000000"/>
          <w:shd w:val="clear" w:color="auto" w:fill="FFFFFF"/>
        </w:rPr>
      </w:pPr>
    </w:p>
    <w:p w:rsidR="000A7A66" w:rsidRDefault="000A7A66" w:rsidP="000A7A66">
      <w:pPr>
        <w:jc w:val="both"/>
        <w:rPr>
          <w:b/>
          <w:color w:val="000000"/>
          <w:shd w:val="clear" w:color="auto" w:fill="FFFFFF"/>
        </w:rPr>
      </w:pPr>
      <w:r>
        <w:rPr>
          <w:b/>
          <w:color w:val="000000"/>
          <w:shd w:val="clear" w:color="auto" w:fill="FFFFFF"/>
        </w:rPr>
        <w:t>Задание 7</w:t>
      </w:r>
      <w:r w:rsidRPr="003F321F">
        <w:rPr>
          <w:b/>
          <w:color w:val="000000"/>
          <w:shd w:val="clear" w:color="auto" w:fill="FFFFFF"/>
        </w:rPr>
        <w:t>.</w:t>
      </w:r>
    </w:p>
    <w:p w:rsidR="000A7A66" w:rsidRDefault="000A7A66" w:rsidP="000A7A66">
      <w:pPr>
        <w:pStyle w:val="a9"/>
        <w:shd w:val="clear" w:color="auto" w:fill="FFFFFF"/>
        <w:spacing w:before="0" w:beforeAutospacing="0" w:after="0" w:afterAutospacing="0"/>
        <w:jc w:val="both"/>
        <w:rPr>
          <w:color w:val="000000"/>
        </w:rPr>
      </w:pPr>
      <w:r w:rsidRPr="004F60E1">
        <w:rPr>
          <w:color w:val="000000"/>
        </w:rPr>
        <w:t>Проведя анализ пре</w:t>
      </w:r>
      <w:r>
        <w:rPr>
          <w:color w:val="000000"/>
        </w:rPr>
        <w:t>дложенного набора основных элементов управленческого аппарата цеха</w:t>
      </w:r>
      <w:r w:rsidRPr="004F60E1">
        <w:rPr>
          <w:color w:val="000000"/>
        </w:rPr>
        <w:t>, начертите в тетради для практических работ структуру дан</w:t>
      </w:r>
      <w:r>
        <w:rPr>
          <w:color w:val="000000"/>
        </w:rPr>
        <w:t xml:space="preserve">ного цеха </w:t>
      </w:r>
      <w:r w:rsidRPr="004F60E1">
        <w:rPr>
          <w:color w:val="000000"/>
        </w:rPr>
        <w:t>организации.</w:t>
      </w:r>
    </w:p>
    <w:p w:rsidR="000A7A66" w:rsidRPr="00D461F7" w:rsidRDefault="000A7A66" w:rsidP="000A7A66">
      <w:pPr>
        <w:shd w:val="clear" w:color="auto" w:fill="FFFFFF"/>
        <w:jc w:val="both"/>
        <w:textAlignment w:val="baseline"/>
        <w:rPr>
          <w:b/>
          <w:i/>
          <w:color w:val="000000"/>
        </w:rPr>
      </w:pPr>
      <w:r w:rsidRPr="004819E7">
        <w:rPr>
          <w:b/>
          <w:i/>
          <w:color w:val="000000"/>
        </w:rPr>
        <w:t>Типовой управленческий ап</w:t>
      </w:r>
      <w:r>
        <w:rPr>
          <w:b/>
          <w:i/>
          <w:color w:val="000000"/>
        </w:rPr>
        <w:t>парат цехового уровня включает:</w:t>
      </w:r>
    </w:p>
    <w:p w:rsidR="000A7A66" w:rsidRPr="00630E6F" w:rsidRDefault="000A7A66" w:rsidP="000A7A66">
      <w:pPr>
        <w:shd w:val="clear" w:color="auto" w:fill="FFFFFF"/>
        <w:jc w:val="both"/>
        <w:textAlignment w:val="baseline"/>
        <w:rPr>
          <w:b/>
          <w:color w:val="000000"/>
        </w:rPr>
      </w:pPr>
      <w:r w:rsidRPr="00630E6F">
        <w:rPr>
          <w:b/>
          <w:color w:val="000000"/>
        </w:rPr>
        <w:t>Вариант 1.</w:t>
      </w:r>
    </w:p>
    <w:p w:rsidR="000A7A66" w:rsidRDefault="000A7A66" w:rsidP="00186B43">
      <w:pPr>
        <w:shd w:val="clear" w:color="auto" w:fill="FFFFFF"/>
        <w:ind w:right="-62"/>
        <w:jc w:val="both"/>
        <w:textAlignment w:val="baseline"/>
        <w:rPr>
          <w:color w:val="000000"/>
        </w:rPr>
      </w:pPr>
      <w:r>
        <w:rPr>
          <w:color w:val="000000"/>
        </w:rPr>
        <w:t>Начальник цеха, начальник смены, технолог, механик, мастера, основные рабочие, вспомогательные рабочие.</w:t>
      </w:r>
    </w:p>
    <w:p w:rsidR="000A7A66" w:rsidRPr="00630E6F" w:rsidRDefault="000A7A66" w:rsidP="00186B43">
      <w:pPr>
        <w:shd w:val="clear" w:color="auto" w:fill="FFFFFF"/>
        <w:ind w:right="-62"/>
        <w:textAlignment w:val="baseline"/>
        <w:rPr>
          <w:b/>
          <w:color w:val="000000"/>
        </w:rPr>
      </w:pPr>
      <w:r w:rsidRPr="00630E6F">
        <w:rPr>
          <w:b/>
          <w:color w:val="000000"/>
        </w:rPr>
        <w:t>В</w:t>
      </w:r>
      <w:r>
        <w:rPr>
          <w:b/>
          <w:color w:val="000000"/>
        </w:rPr>
        <w:t>ариант 2</w:t>
      </w:r>
      <w:r w:rsidRPr="00630E6F">
        <w:rPr>
          <w:b/>
          <w:color w:val="000000"/>
        </w:rPr>
        <w:t>.</w:t>
      </w:r>
    </w:p>
    <w:p w:rsidR="000A7A66" w:rsidRDefault="000A7A66" w:rsidP="00F20D44">
      <w:pPr>
        <w:shd w:val="clear" w:color="auto" w:fill="FFFFFF"/>
        <w:ind w:right="-62"/>
        <w:jc w:val="both"/>
        <w:textAlignment w:val="baseline"/>
        <w:rPr>
          <w:color w:val="000000"/>
        </w:rPr>
      </w:pPr>
      <w:r>
        <w:rPr>
          <w:color w:val="000000"/>
        </w:rPr>
        <w:t>Начальник цеха, Зам. начальника по производству, Зам. начальника по ОТ и ТБ, начальники участков, мастера, бригадиры</w:t>
      </w:r>
    </w:p>
    <w:p w:rsidR="000A7A66" w:rsidRPr="00E9017B" w:rsidRDefault="000A7A66" w:rsidP="00186B43">
      <w:pPr>
        <w:shd w:val="clear" w:color="auto" w:fill="FFFFFF"/>
        <w:ind w:right="-62"/>
        <w:jc w:val="center"/>
        <w:textAlignment w:val="baseline"/>
        <w:rPr>
          <w:b/>
          <w:color w:val="000000"/>
        </w:rPr>
      </w:pPr>
      <w:r w:rsidRPr="00E9017B">
        <w:rPr>
          <w:b/>
          <w:color w:val="000000"/>
        </w:rPr>
        <w:t>Контрольные вопросы.</w:t>
      </w:r>
    </w:p>
    <w:p w:rsidR="000A7A66" w:rsidRPr="00E50537" w:rsidRDefault="000A7A66" w:rsidP="00186B43">
      <w:pPr>
        <w:ind w:right="-62"/>
        <w:jc w:val="both"/>
        <w:rPr>
          <w:color w:val="000000"/>
        </w:rPr>
      </w:pPr>
      <w:r w:rsidRPr="00E50537">
        <w:rPr>
          <w:color w:val="000000"/>
        </w:rPr>
        <w:t xml:space="preserve">1. </w:t>
      </w:r>
      <w:r w:rsidRPr="00E9017B">
        <w:rPr>
          <w:color w:val="000000"/>
        </w:rPr>
        <w:t>Каковы основные характеристики организационной структуры?</w:t>
      </w:r>
    </w:p>
    <w:p w:rsidR="000A7A66" w:rsidRPr="00E9017B" w:rsidRDefault="000A7A66" w:rsidP="00186B43">
      <w:pPr>
        <w:ind w:right="-62"/>
        <w:jc w:val="both"/>
        <w:rPr>
          <w:color w:val="000000"/>
        </w:rPr>
      </w:pPr>
      <w:r w:rsidRPr="00E50537">
        <w:rPr>
          <w:color w:val="000000"/>
        </w:rPr>
        <w:t xml:space="preserve">2. </w:t>
      </w:r>
      <w:r w:rsidRPr="00E9017B">
        <w:rPr>
          <w:color w:val="000000"/>
        </w:rPr>
        <w:t>Какова последовательность проектирования организационной структуры управления?</w:t>
      </w:r>
    </w:p>
    <w:p w:rsidR="000A7A66" w:rsidRPr="00E9017B" w:rsidRDefault="000A7A66" w:rsidP="00186B43">
      <w:pPr>
        <w:ind w:right="-62"/>
        <w:jc w:val="both"/>
        <w:rPr>
          <w:color w:val="000000"/>
        </w:rPr>
      </w:pPr>
      <w:r w:rsidRPr="00E50537">
        <w:rPr>
          <w:color w:val="000000"/>
        </w:rPr>
        <w:t xml:space="preserve">3. </w:t>
      </w:r>
      <w:r w:rsidRPr="00E9017B">
        <w:rPr>
          <w:color w:val="000000"/>
        </w:rPr>
        <w:t>Какие элементы должны обязательно учитываться при проектировании организации?</w:t>
      </w:r>
    </w:p>
    <w:p w:rsidR="000A7A66" w:rsidRPr="00E9017B" w:rsidRDefault="000A7A66" w:rsidP="00186B43">
      <w:pPr>
        <w:ind w:right="-62"/>
        <w:jc w:val="both"/>
        <w:rPr>
          <w:color w:val="000000"/>
        </w:rPr>
      </w:pPr>
      <w:r w:rsidRPr="00E50537">
        <w:rPr>
          <w:color w:val="000000"/>
        </w:rPr>
        <w:t xml:space="preserve">4. </w:t>
      </w:r>
      <w:r w:rsidRPr="00E9017B">
        <w:rPr>
          <w:color w:val="000000"/>
        </w:rPr>
        <w:t>Какие факторы определяют ситуационный характер организационной структуры?</w:t>
      </w:r>
    </w:p>
    <w:p w:rsidR="000A7A66" w:rsidRPr="00E9017B" w:rsidRDefault="000A7A66" w:rsidP="00186B43">
      <w:pPr>
        <w:ind w:right="-62"/>
        <w:jc w:val="both"/>
        <w:rPr>
          <w:color w:val="000000"/>
        </w:rPr>
      </w:pPr>
      <w:r w:rsidRPr="00E50537">
        <w:rPr>
          <w:color w:val="000000"/>
        </w:rPr>
        <w:t xml:space="preserve">5. </w:t>
      </w:r>
      <w:r w:rsidRPr="00E9017B">
        <w:rPr>
          <w:color w:val="000000"/>
        </w:rPr>
        <w:t>Какая существует связь между структурой и стратегией, планами развития организации?</w:t>
      </w:r>
    </w:p>
    <w:p w:rsidR="000A7A66" w:rsidRPr="00E9017B" w:rsidRDefault="000A7A66" w:rsidP="00186B43">
      <w:pPr>
        <w:ind w:right="-62"/>
        <w:jc w:val="both"/>
        <w:rPr>
          <w:color w:val="000000"/>
        </w:rPr>
      </w:pPr>
      <w:r w:rsidRPr="00E50537">
        <w:rPr>
          <w:color w:val="000000"/>
        </w:rPr>
        <w:t xml:space="preserve">6. </w:t>
      </w:r>
      <w:r w:rsidRPr="00E9017B">
        <w:rPr>
          <w:color w:val="000000"/>
        </w:rPr>
        <w:t>Какие основные типы организационных структур выделяются и чем они отличаются друг от друга?</w:t>
      </w:r>
    </w:p>
    <w:p w:rsidR="000A7A66" w:rsidRPr="00E9017B" w:rsidRDefault="000A7A66" w:rsidP="00186B43">
      <w:pPr>
        <w:ind w:right="-62"/>
        <w:jc w:val="both"/>
        <w:rPr>
          <w:color w:val="000000"/>
        </w:rPr>
      </w:pPr>
      <w:r w:rsidRPr="00E50537">
        <w:rPr>
          <w:color w:val="000000"/>
        </w:rPr>
        <w:t xml:space="preserve">7. </w:t>
      </w:r>
      <w:r w:rsidRPr="00E9017B">
        <w:rPr>
          <w:color w:val="000000"/>
        </w:rPr>
        <w:t>Какова область применения различных структур, а также их достоинства и недостатки.</w:t>
      </w:r>
    </w:p>
    <w:p w:rsidR="000A7A66" w:rsidRPr="00E9017B" w:rsidRDefault="000A7A66" w:rsidP="00186B43">
      <w:pPr>
        <w:ind w:right="-62"/>
        <w:jc w:val="both"/>
        <w:rPr>
          <w:color w:val="000000"/>
        </w:rPr>
      </w:pPr>
      <w:r w:rsidRPr="00E50537">
        <w:rPr>
          <w:color w:val="000000"/>
        </w:rPr>
        <w:t xml:space="preserve">8. </w:t>
      </w:r>
      <w:r w:rsidRPr="00E9017B">
        <w:rPr>
          <w:color w:val="000000"/>
        </w:rPr>
        <w:t>Дайте краткие определения линейной, функциональной и линейно-функциональной структурам?</w:t>
      </w:r>
    </w:p>
    <w:p w:rsidR="000A7A66" w:rsidRPr="00E9017B" w:rsidRDefault="000A7A66" w:rsidP="00186B43">
      <w:pPr>
        <w:ind w:right="-62"/>
        <w:jc w:val="both"/>
        <w:rPr>
          <w:color w:val="000000"/>
        </w:rPr>
      </w:pPr>
      <w:r w:rsidRPr="00E50537">
        <w:rPr>
          <w:color w:val="000000"/>
        </w:rPr>
        <w:t xml:space="preserve">9. </w:t>
      </w:r>
      <w:r w:rsidRPr="00E9017B">
        <w:rPr>
          <w:color w:val="000000"/>
        </w:rPr>
        <w:t>Сформулируйте отличия дивизиональной структуры от линейно-функциональной.</w:t>
      </w:r>
    </w:p>
    <w:p w:rsidR="000A7A66" w:rsidRPr="00E9017B" w:rsidRDefault="000A7A66" w:rsidP="000A7A66">
      <w:pPr>
        <w:jc w:val="both"/>
        <w:rPr>
          <w:color w:val="000000"/>
        </w:rPr>
      </w:pPr>
      <w:r w:rsidRPr="00E50537">
        <w:rPr>
          <w:color w:val="000000"/>
        </w:rPr>
        <w:t xml:space="preserve">10. </w:t>
      </w:r>
      <w:r w:rsidRPr="00E9017B">
        <w:rPr>
          <w:color w:val="000000"/>
        </w:rPr>
        <w:t>В чем основной недостаток матричной структуры?</w:t>
      </w:r>
    </w:p>
    <w:p w:rsidR="000A7A66" w:rsidRPr="00E9017B" w:rsidRDefault="000A7A66" w:rsidP="000A7A66">
      <w:pPr>
        <w:jc w:val="both"/>
        <w:rPr>
          <w:color w:val="000000"/>
        </w:rPr>
      </w:pPr>
      <w:r w:rsidRPr="00E50537">
        <w:rPr>
          <w:color w:val="000000"/>
        </w:rPr>
        <w:t xml:space="preserve">11. </w:t>
      </w:r>
      <w:r w:rsidRPr="00E9017B">
        <w:rPr>
          <w:color w:val="000000"/>
        </w:rPr>
        <w:t>Что такое централизованная и децентрализованная структура?</w:t>
      </w:r>
    </w:p>
    <w:p w:rsidR="00987C35" w:rsidRPr="009D0813" w:rsidRDefault="000A7A66" w:rsidP="009D0813">
      <w:pPr>
        <w:jc w:val="both"/>
        <w:rPr>
          <w:color w:val="000000"/>
        </w:rPr>
      </w:pPr>
      <w:r w:rsidRPr="00E50537">
        <w:rPr>
          <w:color w:val="000000"/>
        </w:rPr>
        <w:t xml:space="preserve">12. </w:t>
      </w:r>
      <w:r w:rsidRPr="00E9017B">
        <w:rPr>
          <w:color w:val="000000"/>
        </w:rPr>
        <w:t>Какие методы проектирования и какие методы совершен</w:t>
      </w:r>
      <w:r w:rsidRPr="00E50537">
        <w:rPr>
          <w:color w:val="000000"/>
        </w:rPr>
        <w:t>ствования структуры управления в</w:t>
      </w:r>
      <w:r w:rsidR="009D0813">
        <w:rPr>
          <w:color w:val="000000"/>
        </w:rPr>
        <w:t>ы знаете?</w:t>
      </w:r>
    </w:p>
    <w:p w:rsidR="00F20D44" w:rsidRPr="00EB002F" w:rsidRDefault="00F20D44" w:rsidP="00F20D44">
      <w:pPr>
        <w:pStyle w:val="Standard"/>
        <w:jc w:val="center"/>
        <w:rPr>
          <w:b/>
          <w:lang w:val="ru-RU"/>
        </w:rPr>
      </w:pPr>
      <w:r w:rsidRPr="00EB002F">
        <w:rPr>
          <w:i/>
          <w:lang w:val="ru-RU"/>
        </w:rPr>
        <w:t>Практическая работа №9.</w:t>
      </w:r>
      <w:r w:rsidRPr="00EB002F">
        <w:rPr>
          <w:b/>
          <w:lang w:val="ru-RU"/>
        </w:rPr>
        <w:t xml:space="preserve"> </w:t>
      </w:r>
    </w:p>
    <w:p w:rsidR="00F20D44" w:rsidRPr="00EB002F" w:rsidRDefault="00F20D44" w:rsidP="00F20D44">
      <w:pPr>
        <w:pStyle w:val="Standard"/>
        <w:jc w:val="center"/>
        <w:rPr>
          <w:b/>
          <w:lang w:val="ru-RU"/>
        </w:rPr>
      </w:pPr>
      <w:r w:rsidRPr="00EB002F">
        <w:rPr>
          <w:b/>
          <w:lang w:val="ru-RU"/>
        </w:rPr>
        <w:t>Теории потребностей людей.</w:t>
      </w:r>
    </w:p>
    <w:p w:rsidR="00F20D44" w:rsidRPr="00EB002F" w:rsidRDefault="00F20D44" w:rsidP="00F20D44">
      <w:pPr>
        <w:pStyle w:val="Standard"/>
        <w:rPr>
          <w:rFonts w:cs="Times New Roman"/>
          <w:b/>
          <w:bCs/>
          <w:u w:val="single"/>
        </w:rPr>
      </w:pPr>
      <w:r w:rsidRPr="00EB002F">
        <w:rPr>
          <w:rFonts w:cs="Times New Roman"/>
          <w:b/>
          <w:lang w:val="ru-RU"/>
        </w:rPr>
        <w:t>Цель:</w:t>
      </w:r>
      <w:r w:rsidRPr="00EB002F">
        <w:rPr>
          <w:rFonts w:cs="Times New Roman"/>
          <w:b/>
          <w:bCs/>
          <w:u w:val="single"/>
        </w:rPr>
        <w:t xml:space="preserve"> </w:t>
      </w:r>
    </w:p>
    <w:p w:rsidR="00F20D44" w:rsidRPr="00EB002F" w:rsidRDefault="00F20D44" w:rsidP="00F20D44">
      <w:pPr>
        <w:pStyle w:val="Standard"/>
        <w:rPr>
          <w:rFonts w:cs="Times New Roman"/>
          <w:bCs/>
          <w:lang w:val="ru-RU"/>
        </w:rPr>
      </w:pPr>
      <w:r w:rsidRPr="00EB002F">
        <w:rPr>
          <w:rFonts w:cs="Times New Roman"/>
          <w:bCs/>
          <w:lang w:val="ru-RU"/>
        </w:rPr>
        <w:t>- Ознакомление с различными теориями классификации потребностей.</w:t>
      </w:r>
    </w:p>
    <w:p w:rsidR="00F20D44" w:rsidRDefault="00F20D44" w:rsidP="00F20D44">
      <w:pPr>
        <w:pStyle w:val="Standard"/>
        <w:rPr>
          <w:rFonts w:cs="Times New Roman"/>
          <w:bCs/>
          <w:lang w:val="ru-RU"/>
        </w:rPr>
      </w:pPr>
      <w:r w:rsidRPr="00EB002F">
        <w:rPr>
          <w:rFonts w:cs="Times New Roman"/>
          <w:bCs/>
          <w:lang w:val="ru-RU"/>
        </w:rPr>
        <w:t>- Формирование у студентов навыков анализа структуры потребностей человека.</w:t>
      </w:r>
    </w:p>
    <w:p w:rsidR="009D0813" w:rsidRPr="00EB002F" w:rsidRDefault="009D0813" w:rsidP="00F20D44">
      <w:pPr>
        <w:pStyle w:val="Standard"/>
        <w:rPr>
          <w:rFonts w:cs="Times New Roman"/>
          <w:bCs/>
          <w:lang w:val="ru-RU"/>
        </w:rPr>
      </w:pPr>
    </w:p>
    <w:p w:rsidR="00F20D44" w:rsidRPr="00EB002F" w:rsidRDefault="00F20D44" w:rsidP="00F20D44">
      <w:pPr>
        <w:shd w:val="clear" w:color="auto" w:fill="FFFFFF"/>
        <w:rPr>
          <w:rFonts w:eastAsia="Times New Roman"/>
          <w:b/>
          <w:lang w:eastAsia="ru-RU"/>
        </w:rPr>
      </w:pPr>
      <w:r w:rsidRPr="00EB002F">
        <w:rPr>
          <w:rFonts w:eastAsia="Times New Roman"/>
          <w:b/>
          <w:lang w:eastAsia="ru-RU"/>
        </w:rPr>
        <w:lastRenderedPageBreak/>
        <w:t>Задача:</w:t>
      </w:r>
    </w:p>
    <w:p w:rsidR="00F20D44" w:rsidRPr="00EB002F" w:rsidRDefault="00F20D44" w:rsidP="00F20D44">
      <w:pPr>
        <w:shd w:val="clear" w:color="auto" w:fill="FFFFFF"/>
        <w:rPr>
          <w:rFonts w:eastAsia="Times New Roman"/>
          <w:lang w:eastAsia="ru-RU"/>
        </w:rPr>
      </w:pPr>
      <w:r w:rsidRPr="00EB002F">
        <w:rPr>
          <w:rFonts w:eastAsia="Times New Roman"/>
          <w:b/>
          <w:lang w:eastAsia="ru-RU"/>
        </w:rPr>
        <w:t xml:space="preserve">- </w:t>
      </w:r>
      <w:r w:rsidRPr="00EB002F">
        <w:rPr>
          <w:rFonts w:eastAsia="Times New Roman"/>
          <w:lang w:eastAsia="ru-RU"/>
        </w:rPr>
        <w:t>Ознакомление с основными понятиями, терминами и определениями, испол</w:t>
      </w:r>
      <w:r w:rsidR="009D0813">
        <w:rPr>
          <w:rFonts w:eastAsia="Times New Roman"/>
          <w:lang w:eastAsia="ru-RU"/>
        </w:rPr>
        <w:t>ьзуемыми при рассмотрении темы.</w:t>
      </w:r>
    </w:p>
    <w:p w:rsidR="00F20D44" w:rsidRPr="00186B43" w:rsidRDefault="00F20D44" w:rsidP="00F20D44">
      <w:pPr>
        <w:jc w:val="center"/>
        <w:rPr>
          <w:rFonts w:eastAsia="Times New Roman"/>
          <w:lang w:eastAsia="ar-SA"/>
        </w:rPr>
      </w:pPr>
      <w:r w:rsidRPr="00EB002F">
        <w:rPr>
          <w:rFonts w:eastAsia="Times New Roman"/>
          <w:b/>
          <w:lang w:eastAsia="ar-SA"/>
        </w:rPr>
        <w:t>1 Теоретическая часть</w:t>
      </w:r>
    </w:p>
    <w:p w:rsidR="00F20D44" w:rsidRPr="00EB002F" w:rsidRDefault="00F20D44" w:rsidP="00F20D44">
      <w:pPr>
        <w:jc w:val="both"/>
        <w:rPr>
          <w:rFonts w:ascii="stk" w:eastAsia="Times New Roman" w:hAnsi="stk"/>
          <w:shd w:val="clear" w:color="auto" w:fill="FFFFFF"/>
          <w:lang w:eastAsia="en-US"/>
        </w:rPr>
      </w:pPr>
      <w:r w:rsidRPr="00EB002F">
        <w:rPr>
          <w:rFonts w:ascii="Arial" w:eastAsia="Times New Roman" w:hAnsi="Arial" w:cs="Arial"/>
          <w:b/>
          <w:bCs/>
          <w:sz w:val="22"/>
          <w:szCs w:val="22"/>
          <w:shd w:val="clear" w:color="auto" w:fill="FFFFFF"/>
          <w:lang w:eastAsia="en-US"/>
        </w:rPr>
        <w:t xml:space="preserve"> </w:t>
      </w:r>
      <w:r w:rsidRPr="00EB002F">
        <w:rPr>
          <w:rFonts w:ascii="stk" w:eastAsia="Times New Roman" w:hAnsi="stk"/>
          <w:b/>
          <w:shd w:val="clear" w:color="auto" w:fill="FFFFFF"/>
          <w:lang w:eastAsia="en-US"/>
        </w:rPr>
        <w:t>Потребность</w:t>
      </w:r>
      <w:r w:rsidRPr="00EB002F">
        <w:rPr>
          <w:rFonts w:ascii="stk" w:eastAsia="Times New Roman" w:hAnsi="stk"/>
          <w:shd w:val="clear" w:color="auto" w:fill="FFFFFF"/>
          <w:lang w:eastAsia="en-US"/>
        </w:rPr>
        <w:t> - ощущение недостатка чего-то в определённый момент. Это может быть, как чувство жажды, так и чувство, что вы получаете недостаточно внимания от своего партнёра или возможностей самореализации на работе.</w:t>
      </w:r>
    </w:p>
    <w:p w:rsidR="00F20D44" w:rsidRPr="00EB002F" w:rsidRDefault="00F20D44" w:rsidP="00F20D44">
      <w:pPr>
        <w:jc w:val="both"/>
        <w:rPr>
          <w:rFonts w:eastAsia="Times New Roman"/>
          <w:lang w:eastAsia="ru-RU"/>
        </w:rPr>
      </w:pPr>
      <w:r w:rsidRPr="00EB002F">
        <w:rPr>
          <w:rFonts w:eastAsia="Times New Roman"/>
          <w:b/>
          <w:bCs/>
          <w:shd w:val="clear" w:color="auto" w:fill="FFFFFF"/>
          <w:lang w:eastAsia="en-US"/>
        </w:rPr>
        <w:t xml:space="preserve">       Потребности</w:t>
      </w:r>
      <w:r w:rsidRPr="00EB002F">
        <w:rPr>
          <w:rFonts w:eastAsia="Times New Roman"/>
          <w:shd w:val="clear" w:color="auto" w:fill="FFFFFF"/>
          <w:lang w:eastAsia="en-US"/>
        </w:rPr>
        <w:t> - нужда или недостаток в чем-либо, необходимом для поддержания жизнедеятельности организма, человеческой личности, социальной группы, общества в целом; внутренний побудитель активности.</w:t>
      </w:r>
    </w:p>
    <w:p w:rsidR="00F20D44" w:rsidRPr="00EB002F" w:rsidRDefault="00F20D44" w:rsidP="00F20D44">
      <w:pPr>
        <w:jc w:val="both"/>
        <w:rPr>
          <w:rFonts w:eastAsia="Times New Roman"/>
          <w:lang w:eastAsia="ru-RU"/>
        </w:rPr>
      </w:pPr>
      <w:r w:rsidRPr="00EB002F">
        <w:rPr>
          <w:rFonts w:ascii="var(--font-family)" w:eastAsia="Times New Roman" w:hAnsi="var(--font-family)"/>
          <w:sz w:val="30"/>
          <w:szCs w:val="30"/>
          <w:lang w:eastAsia="ru-RU"/>
        </w:rPr>
        <w:t xml:space="preserve">      </w:t>
      </w:r>
      <w:r w:rsidRPr="00EB002F">
        <w:rPr>
          <w:rFonts w:eastAsia="Times New Roman"/>
          <w:lang w:eastAsia="ru-RU"/>
        </w:rPr>
        <w:t>Но не стоит путать потребность с желанием.</w:t>
      </w:r>
    </w:p>
    <w:p w:rsidR="00F20D44" w:rsidRPr="00EB002F" w:rsidRDefault="00F20D44" w:rsidP="00F20D44">
      <w:pPr>
        <w:jc w:val="both"/>
        <w:rPr>
          <w:rFonts w:eastAsia="Times New Roman"/>
          <w:lang w:eastAsia="ru-RU"/>
        </w:rPr>
      </w:pPr>
      <w:r w:rsidRPr="00EB002F">
        <w:rPr>
          <w:rFonts w:eastAsia="Times New Roman"/>
          <w:lang w:eastAsia="ru-RU"/>
        </w:rPr>
        <w:t xml:space="preserve">       </w:t>
      </w:r>
      <w:r w:rsidRPr="00EB002F">
        <w:rPr>
          <w:rFonts w:eastAsia="Times New Roman"/>
          <w:b/>
          <w:lang w:eastAsia="ru-RU"/>
        </w:rPr>
        <w:t>Потребности -</w:t>
      </w:r>
      <w:r w:rsidRPr="00EB002F">
        <w:rPr>
          <w:rFonts w:eastAsia="Times New Roman"/>
          <w:lang w:eastAsia="ru-RU"/>
        </w:rPr>
        <w:t xml:space="preserve"> это то, что необходимо человеку для полноценной жизни и здоровья. Причём как физического, так и психического.</w:t>
      </w:r>
    </w:p>
    <w:p w:rsidR="00F20D44" w:rsidRPr="00EB002F" w:rsidRDefault="00F20D44" w:rsidP="00F20D44">
      <w:pPr>
        <w:jc w:val="both"/>
        <w:rPr>
          <w:rFonts w:eastAsia="Times New Roman"/>
          <w:b/>
          <w:i/>
          <w:lang w:eastAsia="ru-RU"/>
        </w:rPr>
      </w:pPr>
      <w:r w:rsidRPr="00EB002F">
        <w:rPr>
          <w:rFonts w:eastAsia="Times New Roman"/>
          <w:lang w:eastAsia="ru-RU"/>
        </w:rPr>
        <w:t xml:space="preserve">       </w:t>
      </w:r>
      <w:r w:rsidRPr="00EB002F">
        <w:rPr>
          <w:rFonts w:eastAsia="Times New Roman"/>
          <w:b/>
          <w:i/>
          <w:lang w:eastAsia="ru-RU"/>
        </w:rPr>
        <w:t>Чтобы понимать, что можно считать потребностями, а что - нет, обращайте внимание на эти признаки:</w:t>
      </w:r>
    </w:p>
    <w:p w:rsidR="00F20D44" w:rsidRPr="00EB002F" w:rsidRDefault="00F20D44" w:rsidP="00F20D44">
      <w:pPr>
        <w:jc w:val="both"/>
        <w:rPr>
          <w:rFonts w:eastAsia="Times New Roman"/>
          <w:lang w:eastAsia="ru-RU"/>
        </w:rPr>
      </w:pPr>
      <w:r w:rsidRPr="00EB002F">
        <w:rPr>
          <w:rFonts w:eastAsia="Times New Roman"/>
          <w:lang w:eastAsia="ru-RU"/>
        </w:rPr>
        <w:t>1. Если человек игнорирует потребность, он чувствует себя неудовлетворённым. И этот дискомфорт растёт по мере того, как долго он не может удовлетворить её.</w:t>
      </w:r>
    </w:p>
    <w:p w:rsidR="00F20D44" w:rsidRPr="00EB002F" w:rsidRDefault="00F20D44" w:rsidP="00F20D44">
      <w:pPr>
        <w:jc w:val="both"/>
        <w:rPr>
          <w:rFonts w:eastAsia="Times New Roman"/>
          <w:lang w:eastAsia="ru-RU"/>
        </w:rPr>
      </w:pPr>
      <w:r w:rsidRPr="00EB002F">
        <w:rPr>
          <w:rFonts w:eastAsia="Times New Roman"/>
          <w:lang w:eastAsia="ru-RU"/>
        </w:rPr>
        <w:t xml:space="preserve">2. Потребность обращает внимание человека на те объекты, которые могут её удовлетворить. </w:t>
      </w:r>
    </w:p>
    <w:p w:rsidR="00F20D44" w:rsidRPr="00EB002F" w:rsidRDefault="00F20D44" w:rsidP="00F20D44">
      <w:pPr>
        <w:jc w:val="both"/>
        <w:rPr>
          <w:rFonts w:eastAsia="Times New Roman"/>
          <w:lang w:eastAsia="ru-RU"/>
        </w:rPr>
      </w:pPr>
      <w:r w:rsidRPr="00EB002F">
        <w:rPr>
          <w:rFonts w:eastAsia="Times New Roman"/>
          <w:lang w:eastAsia="ru-RU"/>
        </w:rPr>
        <w:t>3. Потребности влияют на наше настроение. Сначала негативно, а после удовлетворения - позитивно.</w:t>
      </w:r>
    </w:p>
    <w:p w:rsidR="00F20D44" w:rsidRPr="00EB002F" w:rsidRDefault="00F20D44" w:rsidP="00F20D44">
      <w:pPr>
        <w:jc w:val="both"/>
        <w:rPr>
          <w:rFonts w:eastAsia="Times New Roman"/>
          <w:lang w:eastAsia="ru-RU"/>
        </w:rPr>
      </w:pPr>
      <w:r w:rsidRPr="00EB002F">
        <w:rPr>
          <w:rFonts w:eastAsia="Times New Roman"/>
          <w:lang w:eastAsia="ru-RU"/>
        </w:rPr>
        <w:t xml:space="preserve">4. Потребности человека не равны между собой по значимости. Они представляют собой особую иерархию, где есть первостепенные и второстепенные потребности. </w:t>
      </w:r>
    </w:p>
    <w:p w:rsidR="00F20D44" w:rsidRPr="00EB002F" w:rsidRDefault="00F20D44" w:rsidP="00F20D44">
      <w:pPr>
        <w:jc w:val="both"/>
        <w:rPr>
          <w:rFonts w:eastAsia="Times New Roman"/>
          <w:lang w:eastAsia="ru-RU"/>
        </w:rPr>
      </w:pPr>
      <w:r w:rsidRPr="00EB002F">
        <w:rPr>
          <w:rFonts w:eastAsia="Times New Roman"/>
          <w:lang w:eastAsia="ru-RU"/>
        </w:rPr>
        <w:t xml:space="preserve">        </w:t>
      </w:r>
      <w:r w:rsidRPr="00EB002F">
        <w:rPr>
          <w:rFonts w:eastAsia="Times New Roman"/>
          <w:b/>
          <w:kern w:val="36"/>
          <w:lang w:eastAsia="ru-RU"/>
        </w:rPr>
        <w:t>Факторы, формирующие потребности</w:t>
      </w:r>
    </w:p>
    <w:p w:rsidR="00F20D44" w:rsidRPr="00EB002F" w:rsidRDefault="00F20D44" w:rsidP="00F20D44">
      <w:pPr>
        <w:jc w:val="both"/>
        <w:rPr>
          <w:rFonts w:eastAsia="Times New Roman"/>
          <w:lang w:eastAsia="ru-RU"/>
        </w:rPr>
      </w:pPr>
      <w:r w:rsidRPr="00EB002F">
        <w:rPr>
          <w:rFonts w:eastAsia="Times New Roman"/>
          <w:lang w:eastAsia="ru-RU"/>
        </w:rPr>
        <w:t>1) Природно-климатические условия (место жительства);</w:t>
      </w:r>
    </w:p>
    <w:p w:rsidR="00F20D44" w:rsidRPr="00EB002F" w:rsidRDefault="00F20D44" w:rsidP="00F20D44">
      <w:pPr>
        <w:jc w:val="both"/>
        <w:rPr>
          <w:rFonts w:eastAsia="Times New Roman"/>
          <w:lang w:eastAsia="ru-RU"/>
        </w:rPr>
      </w:pPr>
      <w:r w:rsidRPr="00EB002F">
        <w:rPr>
          <w:rFonts w:eastAsia="Times New Roman"/>
          <w:lang w:eastAsia="ru-RU"/>
        </w:rPr>
        <w:t>2) Национальные, культурные, религиозные представления (традиций, привычек, уровня образования);</w:t>
      </w:r>
    </w:p>
    <w:p w:rsidR="00F20D44" w:rsidRPr="00EB002F" w:rsidRDefault="00F20D44" w:rsidP="00F20D44">
      <w:pPr>
        <w:jc w:val="both"/>
        <w:rPr>
          <w:rFonts w:eastAsia="Times New Roman"/>
          <w:lang w:eastAsia="ru-RU"/>
        </w:rPr>
      </w:pPr>
      <w:r w:rsidRPr="00EB002F">
        <w:rPr>
          <w:rFonts w:eastAsia="Times New Roman"/>
          <w:lang w:eastAsia="ru-RU"/>
        </w:rPr>
        <w:t>3) Социально - экономические условия жизни (величины дохода, реклама). В обществе, находящемся на низкой ступени развития, в структуре потребностей преобладают первичные потребности, которые удовлетворяются скромным набором благ и услуг. В развитом обществе акценты смещаются на потребности более высокого порядка, а первичные потребности удовлетворяются благами более высокого качества;</w:t>
      </w:r>
    </w:p>
    <w:p w:rsidR="00F20D44" w:rsidRPr="00EB002F" w:rsidRDefault="00F20D44" w:rsidP="00F20D44">
      <w:pPr>
        <w:jc w:val="both"/>
        <w:rPr>
          <w:rFonts w:eastAsia="Times New Roman"/>
          <w:b/>
          <w:i/>
          <w:lang w:eastAsia="ru-RU"/>
        </w:rPr>
      </w:pPr>
      <w:r w:rsidRPr="00EB002F">
        <w:rPr>
          <w:rFonts w:eastAsia="Times New Roman"/>
          <w:lang w:eastAsia="ru-RU"/>
        </w:rPr>
        <w:t xml:space="preserve">       Теперь обсудим виды потребностей человека. </w:t>
      </w:r>
      <w:r w:rsidRPr="00EB002F">
        <w:rPr>
          <w:rFonts w:eastAsia="Times New Roman"/>
          <w:b/>
          <w:i/>
          <w:lang w:eastAsia="ru-RU"/>
        </w:rPr>
        <w:t>По характеру их принято делить на такие группы:</w:t>
      </w:r>
    </w:p>
    <w:p w:rsidR="00F20D44" w:rsidRPr="00EB002F" w:rsidRDefault="00F20D44" w:rsidP="00F20D44">
      <w:pPr>
        <w:jc w:val="both"/>
        <w:rPr>
          <w:rFonts w:eastAsia="Times New Roman"/>
          <w:lang w:eastAsia="ru-RU"/>
        </w:rPr>
      </w:pPr>
      <w:r w:rsidRPr="00EB002F">
        <w:rPr>
          <w:rFonts w:eastAsia="Times New Roman"/>
          <w:lang w:eastAsia="ru-RU"/>
        </w:rPr>
        <w:t>биологические (витальные);</w:t>
      </w:r>
    </w:p>
    <w:p w:rsidR="00F20D44" w:rsidRPr="00EB002F" w:rsidRDefault="00F20D44" w:rsidP="00F20D44">
      <w:pPr>
        <w:jc w:val="both"/>
        <w:rPr>
          <w:rFonts w:eastAsia="Times New Roman"/>
          <w:lang w:eastAsia="ru-RU"/>
        </w:rPr>
      </w:pPr>
      <w:r w:rsidRPr="00EB002F">
        <w:rPr>
          <w:rFonts w:eastAsia="Times New Roman"/>
          <w:lang w:eastAsia="ru-RU"/>
        </w:rPr>
        <w:t>социальные;</w:t>
      </w:r>
    </w:p>
    <w:p w:rsidR="00F20D44" w:rsidRPr="00EB002F" w:rsidRDefault="00F20D44" w:rsidP="00F20D44">
      <w:pPr>
        <w:jc w:val="both"/>
        <w:rPr>
          <w:rFonts w:eastAsia="Times New Roman"/>
          <w:lang w:eastAsia="ru-RU"/>
        </w:rPr>
      </w:pPr>
      <w:r w:rsidRPr="00EB002F">
        <w:rPr>
          <w:rFonts w:eastAsia="Times New Roman"/>
          <w:lang w:eastAsia="ru-RU"/>
        </w:rPr>
        <w:t>духовные.</w:t>
      </w:r>
    </w:p>
    <w:p w:rsidR="00F20D44" w:rsidRPr="00EB002F" w:rsidRDefault="00F20D44" w:rsidP="00F20D44">
      <w:pPr>
        <w:jc w:val="both"/>
        <w:rPr>
          <w:rFonts w:eastAsia="Times New Roman"/>
          <w:lang w:eastAsia="ru-RU"/>
        </w:rPr>
      </w:pPr>
      <w:r w:rsidRPr="00EB002F">
        <w:rPr>
          <w:rFonts w:eastAsia="Times New Roman"/>
          <w:lang w:eastAsia="ru-RU"/>
        </w:rPr>
        <w:t xml:space="preserve">      </w:t>
      </w:r>
      <w:r w:rsidRPr="00EB002F">
        <w:rPr>
          <w:rFonts w:eastAsia="Times New Roman"/>
          <w:b/>
          <w:lang w:eastAsia="ru-RU"/>
        </w:rPr>
        <w:t>Биологические (естественные) потребности</w:t>
      </w:r>
      <w:r w:rsidRPr="00EB002F">
        <w:rPr>
          <w:rFonts w:eastAsia="Times New Roman"/>
          <w:lang w:eastAsia="ru-RU"/>
        </w:rPr>
        <w:t xml:space="preserve"> - это такие потребности, от которых зависит выживание наших организмов. К ним можно отнести потребности в пище, сне, тепле, воде, дыхании, отдыхе и т. д. Их мы ощущаем с самого рождения и до конца жизни. Всем живым организмам важно удовлетворять их вовремя, т. к. иначе можно навредить физическому здоровью или даже перестать существовать.</w:t>
      </w:r>
    </w:p>
    <w:p w:rsidR="00F20D44" w:rsidRPr="00EB002F" w:rsidRDefault="00F20D44" w:rsidP="00F20D44">
      <w:pPr>
        <w:jc w:val="both"/>
        <w:rPr>
          <w:rFonts w:eastAsia="Times New Roman"/>
          <w:lang w:eastAsia="ru-RU"/>
        </w:rPr>
      </w:pPr>
      <w:r w:rsidRPr="00EB002F">
        <w:rPr>
          <w:rFonts w:eastAsia="Times New Roman"/>
          <w:b/>
          <w:lang w:eastAsia="ru-RU"/>
        </w:rPr>
        <w:t xml:space="preserve">       Социальные потребности</w:t>
      </w:r>
      <w:r w:rsidRPr="00EB002F">
        <w:rPr>
          <w:rFonts w:eastAsia="Times New Roman"/>
          <w:lang w:eastAsia="ru-RU"/>
        </w:rPr>
        <w:t xml:space="preserve"> - это стремление личности быть частью общества. </w:t>
      </w:r>
      <w:r w:rsidRPr="00EB002F">
        <w:rPr>
          <w:rFonts w:eastAsia="Times New Roman"/>
          <w:b/>
          <w:lang w:eastAsia="ru-RU"/>
        </w:rPr>
        <w:t>Социальные потребности</w:t>
      </w:r>
      <w:r w:rsidRPr="00EB002F">
        <w:rPr>
          <w:rFonts w:eastAsia="Times New Roman"/>
          <w:lang w:eastAsia="ru-RU"/>
        </w:rPr>
        <w:t xml:space="preserve"> - это потребности в общении с другими людьми, в общественной деятельности, в общественном признании и принадлежности к группе.</w:t>
      </w:r>
    </w:p>
    <w:p w:rsidR="00F20D44" w:rsidRPr="00EB002F" w:rsidRDefault="00F20D44" w:rsidP="00F20D44">
      <w:pPr>
        <w:jc w:val="both"/>
        <w:rPr>
          <w:rFonts w:eastAsia="Times New Roman"/>
          <w:b/>
          <w:i/>
          <w:lang w:eastAsia="ru-RU"/>
        </w:rPr>
      </w:pPr>
      <w:r w:rsidRPr="00EB002F">
        <w:rPr>
          <w:rFonts w:eastAsia="Times New Roman"/>
          <w:b/>
          <w:i/>
          <w:lang w:eastAsia="ru-RU"/>
        </w:rPr>
        <w:t>Примеры:</w:t>
      </w:r>
    </w:p>
    <w:p w:rsidR="00F20D44" w:rsidRPr="00EB002F" w:rsidRDefault="00F20D44" w:rsidP="00F20D44">
      <w:pPr>
        <w:jc w:val="both"/>
        <w:rPr>
          <w:rFonts w:eastAsia="Times New Roman"/>
          <w:lang w:eastAsia="ru-RU"/>
        </w:rPr>
      </w:pPr>
      <w:r w:rsidRPr="00EB002F">
        <w:rPr>
          <w:rFonts w:eastAsia="Times New Roman"/>
          <w:lang w:eastAsia="ru-RU"/>
        </w:rPr>
        <w:t>потребность в дружбе (общение)</w:t>
      </w:r>
    </w:p>
    <w:p w:rsidR="00F20D44" w:rsidRPr="00EB002F" w:rsidRDefault="00F20D44" w:rsidP="00F20D44">
      <w:pPr>
        <w:jc w:val="both"/>
        <w:rPr>
          <w:rFonts w:eastAsia="Times New Roman"/>
          <w:lang w:eastAsia="ru-RU"/>
        </w:rPr>
      </w:pPr>
      <w:r w:rsidRPr="00EB002F">
        <w:rPr>
          <w:rFonts w:eastAsia="Times New Roman"/>
          <w:lang w:eastAsia="ru-RU"/>
        </w:rPr>
        <w:t>потребность в уважении и признании (общественное признание)</w:t>
      </w:r>
    </w:p>
    <w:p w:rsidR="00F20D44" w:rsidRPr="00EB002F" w:rsidRDefault="00F20D44" w:rsidP="00F20D44">
      <w:pPr>
        <w:jc w:val="both"/>
        <w:rPr>
          <w:rFonts w:eastAsia="Times New Roman"/>
          <w:lang w:eastAsia="ru-RU"/>
        </w:rPr>
      </w:pPr>
      <w:r w:rsidRPr="00EB002F">
        <w:rPr>
          <w:rFonts w:eastAsia="Times New Roman"/>
          <w:lang w:eastAsia="ru-RU"/>
        </w:rPr>
        <w:t>потребность в участии в коллективных мероприятиях (общественная деятельность)</w:t>
      </w:r>
    </w:p>
    <w:p w:rsidR="00F20D44" w:rsidRPr="00EB002F" w:rsidRDefault="00F20D44" w:rsidP="00F20D44">
      <w:pPr>
        <w:jc w:val="both"/>
        <w:rPr>
          <w:rFonts w:eastAsia="Times New Roman"/>
          <w:lang w:eastAsia="ru-RU"/>
        </w:rPr>
      </w:pPr>
      <w:r w:rsidRPr="00EB002F">
        <w:rPr>
          <w:rFonts w:eastAsia="Times New Roman"/>
          <w:lang w:eastAsia="ru-RU"/>
        </w:rPr>
        <w:t xml:space="preserve">       Люди - социальные существа. Чтобы поддерживать ментальное здоровье, нам нужно общаться, оказывать и принимать поддержку, чувствовать привязанность и понимать, что мы принадлежим к группе других людей.</w:t>
      </w:r>
    </w:p>
    <w:p w:rsidR="00F20D44" w:rsidRPr="00EB002F" w:rsidRDefault="00F20D44" w:rsidP="00F20D44">
      <w:pPr>
        <w:jc w:val="both"/>
        <w:rPr>
          <w:rFonts w:eastAsia="Times New Roman"/>
          <w:lang w:eastAsia="ru-RU"/>
        </w:rPr>
      </w:pPr>
      <w:r w:rsidRPr="00EB002F">
        <w:rPr>
          <w:rFonts w:eastAsia="Times New Roman"/>
          <w:lang w:eastAsia="ru-RU"/>
        </w:rPr>
        <w:t xml:space="preserve">      </w:t>
      </w:r>
      <w:r w:rsidRPr="00EB002F">
        <w:rPr>
          <w:rFonts w:eastAsia="Times New Roman"/>
          <w:b/>
          <w:lang w:eastAsia="ru-RU"/>
        </w:rPr>
        <w:t>Духовные (идеальные) потребности</w:t>
      </w:r>
      <w:r w:rsidRPr="00EB002F">
        <w:rPr>
          <w:rFonts w:eastAsia="Times New Roman"/>
          <w:lang w:eastAsia="ru-RU"/>
        </w:rPr>
        <w:t xml:space="preserve"> - это потребности в самопознании, развитии и    творчестве. </w:t>
      </w:r>
      <w:r w:rsidRPr="00EB002F">
        <w:rPr>
          <w:rFonts w:eastAsia="Times New Roman"/>
          <w:b/>
          <w:lang w:eastAsia="ru-RU"/>
        </w:rPr>
        <w:t>Духовными потребностями являются</w:t>
      </w:r>
      <w:r w:rsidRPr="00EB002F">
        <w:rPr>
          <w:rFonts w:eastAsia="Times New Roman"/>
          <w:lang w:eastAsia="ru-RU"/>
        </w:rPr>
        <w:t xml:space="preserve">: стремление человека к познанию себя и мира, самосовершенствованию, самореализации, поиску смысла жизни и внутреннему развитию. </w:t>
      </w:r>
    </w:p>
    <w:p w:rsidR="00F20D44" w:rsidRPr="00EB002F" w:rsidRDefault="00F20D44" w:rsidP="00F20D44">
      <w:pPr>
        <w:jc w:val="both"/>
        <w:rPr>
          <w:rFonts w:eastAsia="Times New Roman"/>
          <w:b/>
          <w:i/>
          <w:lang w:eastAsia="ru-RU"/>
        </w:rPr>
      </w:pPr>
      <w:r w:rsidRPr="00EB002F">
        <w:rPr>
          <w:rFonts w:eastAsia="Times New Roman"/>
          <w:b/>
          <w:i/>
          <w:lang w:eastAsia="ru-RU"/>
        </w:rPr>
        <w:t>Примеры:</w:t>
      </w:r>
    </w:p>
    <w:p w:rsidR="00F20D44" w:rsidRPr="00EB002F" w:rsidRDefault="00F20D44" w:rsidP="00F20D44">
      <w:pPr>
        <w:jc w:val="both"/>
        <w:rPr>
          <w:rFonts w:eastAsia="Times New Roman"/>
          <w:lang w:eastAsia="ru-RU"/>
        </w:rPr>
      </w:pPr>
      <w:r w:rsidRPr="00EB002F">
        <w:rPr>
          <w:rFonts w:eastAsia="Times New Roman"/>
          <w:lang w:eastAsia="ru-RU"/>
        </w:rPr>
        <w:lastRenderedPageBreak/>
        <w:t>чтение философии</w:t>
      </w:r>
    </w:p>
    <w:p w:rsidR="00F20D44" w:rsidRPr="00EB002F" w:rsidRDefault="00F20D44" w:rsidP="00F20D44">
      <w:pPr>
        <w:jc w:val="both"/>
        <w:rPr>
          <w:rFonts w:eastAsia="Times New Roman"/>
          <w:lang w:eastAsia="ru-RU"/>
        </w:rPr>
      </w:pPr>
      <w:r w:rsidRPr="00EB002F">
        <w:rPr>
          <w:rFonts w:eastAsia="Times New Roman"/>
          <w:lang w:eastAsia="ru-RU"/>
        </w:rPr>
        <w:t>медитация</w:t>
      </w:r>
    </w:p>
    <w:p w:rsidR="00F20D44" w:rsidRPr="00EB002F" w:rsidRDefault="00F20D44" w:rsidP="00F20D44">
      <w:pPr>
        <w:jc w:val="both"/>
        <w:rPr>
          <w:rFonts w:eastAsia="Times New Roman"/>
          <w:lang w:eastAsia="ru-RU"/>
        </w:rPr>
      </w:pPr>
      <w:r w:rsidRPr="00EB002F">
        <w:rPr>
          <w:rFonts w:eastAsia="Times New Roman"/>
          <w:lang w:eastAsia="ru-RU"/>
        </w:rPr>
        <w:t>художественное творчество</w:t>
      </w:r>
    </w:p>
    <w:p w:rsidR="00F20D44" w:rsidRPr="00EB002F" w:rsidRDefault="00F20D44" w:rsidP="00F20D44">
      <w:pPr>
        <w:jc w:val="both"/>
        <w:rPr>
          <w:rFonts w:eastAsia="Times New Roman"/>
          <w:lang w:eastAsia="ru-RU"/>
        </w:rPr>
      </w:pPr>
      <w:r w:rsidRPr="00EB002F">
        <w:rPr>
          <w:rFonts w:eastAsia="Times New Roman"/>
          <w:lang w:eastAsia="ru-RU"/>
        </w:rPr>
        <w:t>религиозные практики</w:t>
      </w:r>
    </w:p>
    <w:p w:rsidR="00F20D44" w:rsidRPr="00EB002F" w:rsidRDefault="00F20D44" w:rsidP="00F20D44">
      <w:pPr>
        <w:jc w:val="both"/>
        <w:rPr>
          <w:rFonts w:eastAsia="Times New Roman"/>
          <w:lang w:eastAsia="ru-RU"/>
        </w:rPr>
      </w:pPr>
      <w:r w:rsidRPr="00EB002F">
        <w:rPr>
          <w:rFonts w:eastAsia="Times New Roman"/>
          <w:lang w:eastAsia="ru-RU"/>
        </w:rPr>
        <w:t xml:space="preserve">       Сюда относится всё, что связано с самореализацией человека. Люди стремятся создавать новое, учиться, развивать свои возможности. А ещё - тянутся к прекрасному, например, музыке, поэзии и живописи. Также к духовным потребностям относится и религиозная вера.</w:t>
      </w:r>
    </w:p>
    <w:p w:rsidR="00F20D44" w:rsidRPr="00EB002F" w:rsidRDefault="00F20D44" w:rsidP="00F20D44">
      <w:pPr>
        <w:jc w:val="both"/>
        <w:rPr>
          <w:rFonts w:eastAsia="Times New Roman"/>
          <w:lang w:eastAsia="ru-RU"/>
        </w:rPr>
      </w:pPr>
      <w:r w:rsidRPr="00EB002F">
        <w:rPr>
          <w:rFonts w:eastAsia="Times New Roman"/>
          <w:lang w:eastAsia="ru-RU"/>
        </w:rPr>
        <w:t xml:space="preserve">       Кроме основных видов потребностей также иногда выделяют индивидуальные и общественные. Они не входят в приведённую выше классификацию, но их тоже было бы полезно рассмотреть. Эти два вида потребностей разделяют по другому критерию: их обладателям. </w:t>
      </w:r>
      <w:r w:rsidRPr="00EB002F">
        <w:rPr>
          <w:rFonts w:eastAsia="Times New Roman"/>
          <w:b/>
          <w:lang w:eastAsia="ru-RU"/>
        </w:rPr>
        <w:t>Индивидуальные потребности</w:t>
      </w:r>
      <w:r w:rsidRPr="00EB002F">
        <w:rPr>
          <w:rFonts w:eastAsia="Times New Roman"/>
          <w:lang w:eastAsia="ru-RU"/>
        </w:rPr>
        <w:t xml:space="preserve"> характерны для конкретного человека из-за его личных особенностей. </w:t>
      </w:r>
      <w:r w:rsidRPr="00EB002F">
        <w:rPr>
          <w:rFonts w:eastAsia="Times New Roman"/>
          <w:b/>
          <w:lang w:eastAsia="ru-RU"/>
        </w:rPr>
        <w:t>Общественные</w:t>
      </w:r>
      <w:r w:rsidRPr="00EB002F">
        <w:rPr>
          <w:rFonts w:eastAsia="Times New Roman"/>
          <w:lang w:eastAsia="ru-RU"/>
        </w:rPr>
        <w:t xml:space="preserve"> - для какой-либо социальной группы по тому же принципу.</w:t>
      </w:r>
    </w:p>
    <w:p w:rsidR="00F20D44" w:rsidRPr="00EB002F" w:rsidRDefault="00F20D44" w:rsidP="00F20D44">
      <w:pPr>
        <w:jc w:val="both"/>
        <w:rPr>
          <w:rFonts w:eastAsia="Times New Roman"/>
          <w:lang w:eastAsia="ru-RU"/>
        </w:rPr>
      </w:pPr>
      <w:r w:rsidRPr="00EB002F">
        <w:rPr>
          <w:rFonts w:eastAsia="Times New Roman"/>
          <w:b/>
          <w:i/>
          <w:lang w:eastAsia="ru-RU"/>
        </w:rPr>
        <w:t xml:space="preserve">      </w:t>
      </w:r>
      <w:r w:rsidRPr="00EB002F">
        <w:rPr>
          <w:rFonts w:eastAsia="Times New Roman"/>
          <w:lang w:eastAsia="ru-RU"/>
        </w:rPr>
        <w:t xml:space="preserve"> В современной теории  </w:t>
      </w:r>
      <w:hyperlink r:id="rId53" w:tooltip="Менеджмент" w:history="1">
        <w:r w:rsidRPr="00EB002F">
          <w:rPr>
            <w:rFonts w:eastAsia="Times New Roman"/>
            <w:lang w:eastAsia="ru-RU"/>
          </w:rPr>
          <w:t>менеджмента</w:t>
        </w:r>
      </w:hyperlink>
      <w:r w:rsidRPr="00EB002F">
        <w:rPr>
          <w:rFonts w:eastAsia="Times New Roman"/>
          <w:lang w:eastAsia="ru-RU"/>
        </w:rPr>
        <w:t xml:space="preserve">  </w:t>
      </w:r>
      <w:r w:rsidRPr="00EB002F">
        <w:rPr>
          <w:rFonts w:eastAsia="Times New Roman"/>
          <w:b/>
          <w:i/>
          <w:lang w:eastAsia="ru-RU"/>
        </w:rPr>
        <w:t>существует несколько классификаций потребностей человека,</w:t>
      </w:r>
      <w:r w:rsidRPr="00EB002F">
        <w:rPr>
          <w:rFonts w:eastAsia="Times New Roman"/>
          <w:lang w:eastAsia="ru-RU"/>
        </w:rPr>
        <w:t xml:space="preserve"> которые направлены на решение задач связанных с максимальным использованием потенциал работников, и реализуя их потребности, как мотивационный элемент или в осуществлении власти.</w:t>
      </w:r>
    </w:p>
    <w:p w:rsidR="00F20D44" w:rsidRPr="00896EC8" w:rsidRDefault="00F20D44" w:rsidP="00F20D44">
      <w:pPr>
        <w:shd w:val="clear" w:color="auto" w:fill="FFFFFF"/>
        <w:jc w:val="both"/>
        <w:rPr>
          <w:rFonts w:eastAsia="Times New Roman"/>
          <w:i/>
          <w:lang w:eastAsia="ru-RU"/>
        </w:rPr>
      </w:pPr>
      <w:r w:rsidRPr="00EB002F">
        <w:rPr>
          <w:rFonts w:eastAsia="Times New Roman"/>
          <w:b/>
          <w:bCs/>
          <w:i/>
          <w:lang w:eastAsia="ru-RU"/>
        </w:rPr>
        <w:t xml:space="preserve">       </w:t>
      </w:r>
      <w:r w:rsidRPr="00896EC8">
        <w:rPr>
          <w:rFonts w:eastAsia="Times New Roman"/>
          <w:b/>
          <w:bCs/>
          <w:i/>
          <w:lang w:eastAsia="ru-RU"/>
        </w:rPr>
        <w:t>Содержательные теории мотивации</w:t>
      </w:r>
    </w:p>
    <w:p w:rsidR="00F20D44" w:rsidRPr="00896EC8" w:rsidRDefault="00F20D44" w:rsidP="00F20D44">
      <w:pPr>
        <w:shd w:val="clear" w:color="auto" w:fill="FFFFFF"/>
        <w:jc w:val="both"/>
        <w:rPr>
          <w:rFonts w:eastAsia="Times New Roman"/>
          <w:lang w:eastAsia="ru-RU"/>
        </w:rPr>
      </w:pPr>
      <w:r w:rsidRPr="00EB002F">
        <w:rPr>
          <w:rFonts w:eastAsia="Times New Roman"/>
          <w:b/>
          <w:bCs/>
          <w:lang w:eastAsia="ru-RU"/>
        </w:rPr>
        <w:t xml:space="preserve">       </w:t>
      </w:r>
      <w:r w:rsidRPr="00896EC8">
        <w:rPr>
          <w:rFonts w:eastAsia="Times New Roman"/>
          <w:b/>
          <w:bCs/>
          <w:lang w:eastAsia="ru-RU"/>
        </w:rPr>
        <w:t>Иерархия потребностей Абрахама Маслоу</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К числу наиболее известных теорий мотивации принадлежит иерархия потребностей человека, разработанная в 40-е годы Абрахамом Маслоу. Теория основана на том, что потребности имеют иерархическую структуру и могут быть упорядочены по мере возрастания их важност</w:t>
      </w:r>
      <w:r w:rsidRPr="00EB002F">
        <w:rPr>
          <w:rFonts w:eastAsia="Times New Roman"/>
          <w:lang w:eastAsia="ru-RU"/>
        </w:rPr>
        <w:t xml:space="preserve">и для человека, то </w:t>
      </w:r>
      <w:r w:rsidRPr="00896EC8">
        <w:rPr>
          <w:rFonts w:eastAsia="Times New Roman"/>
          <w:lang w:eastAsia="ru-RU"/>
        </w:rPr>
        <w:t>е</w:t>
      </w:r>
      <w:r w:rsidRPr="00EB002F">
        <w:rPr>
          <w:rFonts w:eastAsia="Times New Roman"/>
          <w:lang w:eastAsia="ru-RU"/>
        </w:rPr>
        <w:t>сть</w:t>
      </w:r>
      <w:r w:rsidRPr="00896EC8">
        <w:rPr>
          <w:rFonts w:eastAsia="Times New Roman"/>
          <w:lang w:eastAsia="ru-RU"/>
        </w:rPr>
        <w:t>, прежде</w:t>
      </w:r>
      <w:r w:rsidRPr="00896EC8">
        <w:rPr>
          <w:rFonts w:eastAsia="Times New Roman"/>
          <w:i/>
          <w:iCs/>
          <w:lang w:eastAsia="ru-RU"/>
        </w:rPr>
        <w:t>, </w:t>
      </w:r>
      <w:r w:rsidRPr="00896EC8">
        <w:rPr>
          <w:rFonts w:eastAsia="Times New Roman"/>
          <w:lang w:eastAsia="ru-RU"/>
        </w:rPr>
        <w:t>чем потребность следующего уровня начнет влиять на поведение человека, должна быть </w:t>
      </w:r>
      <w:r w:rsidRPr="00896EC8">
        <w:rPr>
          <w:rFonts w:eastAsia="Times New Roman"/>
          <w:i/>
          <w:iCs/>
          <w:lang w:eastAsia="ru-RU"/>
        </w:rPr>
        <w:t>в основном </w:t>
      </w:r>
      <w:r w:rsidRPr="00896EC8">
        <w:rPr>
          <w:rFonts w:eastAsia="Times New Roman"/>
          <w:lang w:eastAsia="ru-RU"/>
        </w:rPr>
        <w:t>удовлетворена потребность более низкого уровня. Для того чтобы более высокий уровень иерархии потребностей начал влиять на поведение человека, не обязательно полное удовлетворение потребностей более низкого уровня.</w:t>
      </w:r>
      <w:r w:rsidRPr="00896EC8">
        <w:rPr>
          <w:rFonts w:ascii="Segoe UI" w:eastAsia="Times New Roman" w:hAnsi="Segoe UI" w:cs="Segoe UI"/>
          <w:lang w:eastAsia="ru-RU"/>
        </w:rPr>
        <w:t> </w:t>
      </w:r>
    </w:p>
    <w:p w:rsidR="00F20D44" w:rsidRPr="00896EC8" w:rsidRDefault="00F20D44" w:rsidP="00F20D44">
      <w:pPr>
        <w:shd w:val="clear" w:color="auto" w:fill="FFFFFF"/>
        <w:jc w:val="both"/>
        <w:rPr>
          <w:rFonts w:eastAsia="Times New Roman"/>
          <w:lang w:eastAsia="ru-RU"/>
        </w:rPr>
      </w:pPr>
      <w:r w:rsidRPr="00896EC8">
        <w:rPr>
          <w:rFonts w:eastAsia="Times New Roman"/>
          <w:b/>
          <w:bCs/>
          <w:lang w:eastAsia="ru-RU"/>
        </w:rPr>
        <w:t>Физиологические потребности </w:t>
      </w:r>
      <w:r w:rsidRPr="00896EC8">
        <w:rPr>
          <w:rFonts w:eastAsia="Times New Roman"/>
          <w:lang w:eastAsia="ru-RU"/>
        </w:rPr>
        <w:t>связаны с обеспечением выживания. Они включают потребности в еде, воде, убежище, отдыхе и т.д.</w:t>
      </w:r>
      <w:r w:rsidRPr="00896EC8">
        <w:rPr>
          <w:rFonts w:eastAsia="Times New Roman"/>
          <w:i/>
          <w:iCs/>
          <w:lang w:eastAsia="ru-RU"/>
        </w:rPr>
        <w:t> </w:t>
      </w:r>
      <w:r w:rsidRPr="00896EC8">
        <w:rPr>
          <w:rFonts w:eastAsia="Times New Roman"/>
          <w:lang w:eastAsia="ru-RU"/>
        </w:rPr>
        <w:t>Согласно теории Маслоу, человек работает</w:t>
      </w:r>
      <w:r w:rsidRPr="00896EC8">
        <w:rPr>
          <w:rFonts w:eastAsia="Times New Roman"/>
          <w:i/>
          <w:iCs/>
          <w:lang w:eastAsia="ru-RU"/>
        </w:rPr>
        <w:t> </w:t>
      </w:r>
      <w:r w:rsidRPr="00896EC8">
        <w:rPr>
          <w:rFonts w:eastAsia="Times New Roman"/>
          <w:lang w:eastAsia="ru-RU"/>
        </w:rPr>
        <w:t>прежде всего для удовлетворения своих физиологических потребностей. Формами их</w:t>
      </w:r>
      <w:r w:rsidRPr="00896EC8">
        <w:rPr>
          <w:rFonts w:eastAsia="Times New Roman"/>
          <w:i/>
          <w:iCs/>
          <w:lang w:eastAsia="ru-RU"/>
        </w:rPr>
        <w:t> </w:t>
      </w:r>
      <w:r w:rsidRPr="00896EC8">
        <w:rPr>
          <w:rFonts w:eastAsia="Times New Roman"/>
          <w:lang w:eastAsia="ru-RU"/>
        </w:rPr>
        <w:t>реализации могут быть </w:t>
      </w:r>
      <w:r w:rsidRPr="00896EC8">
        <w:rPr>
          <w:rFonts w:eastAsia="Times New Roman"/>
          <w:i/>
          <w:iCs/>
          <w:lang w:eastAsia="ru-RU"/>
        </w:rPr>
        <w:t>оплата труда, премии, пособия</w:t>
      </w:r>
      <w:r w:rsidRPr="00896EC8">
        <w:rPr>
          <w:rFonts w:eastAsia="Times New Roman"/>
          <w:lang w:eastAsia="ru-RU"/>
        </w:rPr>
        <w:t> и т.п.</w:t>
      </w:r>
    </w:p>
    <w:p w:rsidR="00F20D44" w:rsidRPr="00896EC8" w:rsidRDefault="00F20D44" w:rsidP="00F20D44">
      <w:pPr>
        <w:shd w:val="clear" w:color="auto" w:fill="FFFFFF"/>
        <w:jc w:val="both"/>
        <w:rPr>
          <w:rFonts w:eastAsia="Times New Roman"/>
          <w:lang w:eastAsia="ru-RU"/>
        </w:rPr>
      </w:pPr>
      <w:r w:rsidRPr="00896EC8">
        <w:rPr>
          <w:rFonts w:eastAsia="Times New Roman"/>
          <w:b/>
          <w:bCs/>
          <w:lang w:eastAsia="ru-RU"/>
        </w:rPr>
        <w:t>Потребности в безопасности и защищенности </w:t>
      </w:r>
      <w:r w:rsidRPr="00896EC8">
        <w:rPr>
          <w:rFonts w:eastAsia="Times New Roman"/>
          <w:lang w:eastAsia="ru-RU"/>
        </w:rPr>
        <w:t>включают потребности в защите от физических и психологических опасностей со стороны окружающего мира и уверенность в том, что физиологические потребности будут удовлетворены и в будущем</w:t>
      </w:r>
      <w:r w:rsidRPr="00896EC8">
        <w:rPr>
          <w:rFonts w:eastAsia="Times New Roman"/>
          <w:i/>
          <w:iCs/>
          <w:lang w:eastAsia="ru-RU"/>
        </w:rPr>
        <w:t> </w:t>
      </w:r>
      <w:r w:rsidRPr="00896EC8">
        <w:rPr>
          <w:rFonts w:eastAsia="Times New Roman"/>
          <w:lang w:eastAsia="ru-RU"/>
        </w:rPr>
        <w:t>(например,</w:t>
      </w:r>
      <w:r w:rsidRPr="00896EC8">
        <w:rPr>
          <w:rFonts w:eastAsia="Times New Roman"/>
          <w:i/>
          <w:iCs/>
          <w:lang w:eastAsia="ru-RU"/>
        </w:rPr>
        <w:t> системой пенсионного обеспечения, страхования от болезней, бонусами, дивидендами в виде акций фирмы</w:t>
      </w:r>
      <w:r w:rsidRPr="00896EC8">
        <w:rPr>
          <w:rFonts w:eastAsia="Times New Roman"/>
          <w:lang w:eastAsia="ru-RU"/>
        </w:rPr>
        <w:t>- т.д.).</w:t>
      </w:r>
    </w:p>
    <w:p w:rsidR="00F20D44" w:rsidRPr="00896EC8" w:rsidRDefault="00F20D44" w:rsidP="00F20D44">
      <w:pPr>
        <w:shd w:val="clear" w:color="auto" w:fill="FFFFFF"/>
        <w:jc w:val="both"/>
        <w:rPr>
          <w:rFonts w:eastAsia="Times New Roman"/>
          <w:lang w:eastAsia="ru-RU"/>
        </w:rPr>
      </w:pPr>
      <w:r w:rsidRPr="00896EC8">
        <w:rPr>
          <w:rFonts w:eastAsia="Times New Roman"/>
          <w:b/>
          <w:bCs/>
          <w:lang w:eastAsia="ru-RU"/>
        </w:rPr>
        <w:t>Социальные потребности (потребности в причастности) </w:t>
      </w:r>
      <w:r w:rsidRPr="00896EC8">
        <w:rPr>
          <w:rFonts w:eastAsia="Times New Roman"/>
          <w:lang w:eastAsia="ru-RU"/>
        </w:rPr>
        <w:t>- это чувство</w:t>
      </w:r>
      <w:r w:rsidRPr="00896EC8">
        <w:rPr>
          <w:rFonts w:eastAsia="Times New Roman"/>
          <w:i/>
          <w:iCs/>
          <w:lang w:eastAsia="ru-RU"/>
        </w:rPr>
        <w:t> </w:t>
      </w:r>
      <w:r w:rsidRPr="00896EC8">
        <w:rPr>
          <w:rFonts w:eastAsia="Times New Roman"/>
          <w:lang w:eastAsia="ru-RU"/>
        </w:rPr>
        <w:t>принадлежности к чему или кому-либо, чувство социального взаимодействия, привязанности</w:t>
      </w:r>
      <w:r w:rsidRPr="00896EC8">
        <w:rPr>
          <w:rFonts w:eastAsia="Times New Roman"/>
          <w:i/>
          <w:iCs/>
          <w:lang w:eastAsia="ru-RU"/>
        </w:rPr>
        <w:t> </w:t>
      </w:r>
      <w:r w:rsidRPr="00896EC8">
        <w:rPr>
          <w:rFonts w:eastAsia="Times New Roman"/>
          <w:lang w:eastAsia="ru-RU"/>
        </w:rPr>
        <w:t>и поддержки. Проявлением социальных потребностей является </w:t>
      </w:r>
      <w:r w:rsidRPr="00896EC8">
        <w:rPr>
          <w:rFonts w:eastAsia="Times New Roman"/>
          <w:i/>
          <w:iCs/>
          <w:lang w:eastAsia="ru-RU"/>
        </w:rPr>
        <w:t>принадлежность к предприятию, бригаде, трудовому коллективу, семье, ощущение причастности к делам фирмы</w:t>
      </w:r>
      <w:r w:rsidRPr="00896EC8">
        <w:rPr>
          <w:rFonts w:eastAsia="Times New Roman"/>
          <w:lang w:eastAsia="ru-RU"/>
        </w:rPr>
        <w:t> и др.</w:t>
      </w:r>
    </w:p>
    <w:p w:rsidR="00F20D44" w:rsidRPr="00896EC8" w:rsidRDefault="00F20D44" w:rsidP="00F20D44">
      <w:pPr>
        <w:shd w:val="clear" w:color="auto" w:fill="FFFFFF"/>
        <w:jc w:val="both"/>
        <w:rPr>
          <w:rFonts w:eastAsia="Times New Roman"/>
          <w:lang w:eastAsia="ru-RU"/>
        </w:rPr>
      </w:pPr>
      <w:r w:rsidRPr="00896EC8">
        <w:rPr>
          <w:rFonts w:eastAsia="Times New Roman"/>
          <w:b/>
          <w:bCs/>
          <w:lang w:eastAsia="ru-RU"/>
        </w:rPr>
        <w:t>Потребности в уважении </w:t>
      </w:r>
      <w:r w:rsidRPr="00896EC8">
        <w:rPr>
          <w:rFonts w:eastAsia="Times New Roman"/>
          <w:lang w:eastAsia="ru-RU"/>
        </w:rPr>
        <w:t>включают потребности в самоуважении, признании своей</w:t>
      </w:r>
      <w:r w:rsidRPr="00896EC8">
        <w:rPr>
          <w:rFonts w:eastAsia="Times New Roman"/>
          <w:i/>
          <w:iCs/>
          <w:lang w:eastAsia="ru-RU"/>
        </w:rPr>
        <w:t> </w:t>
      </w:r>
      <w:r w:rsidRPr="00896EC8">
        <w:rPr>
          <w:rFonts w:eastAsia="Times New Roman"/>
          <w:lang w:eastAsia="ru-RU"/>
        </w:rPr>
        <w:t>компетентности в чем -либо, уважении со стороны окружающих, признании человека как</w:t>
      </w:r>
      <w:r w:rsidRPr="00896EC8">
        <w:rPr>
          <w:rFonts w:eastAsia="Times New Roman"/>
          <w:i/>
          <w:iCs/>
          <w:lang w:eastAsia="ru-RU"/>
        </w:rPr>
        <w:t> </w:t>
      </w:r>
      <w:r w:rsidRPr="00896EC8">
        <w:rPr>
          <w:rFonts w:eastAsia="Times New Roman"/>
          <w:lang w:eastAsia="ru-RU"/>
        </w:rPr>
        <w:t>личности. Они удовлетворяются </w:t>
      </w:r>
      <w:r w:rsidRPr="00896EC8">
        <w:rPr>
          <w:rFonts w:eastAsia="Times New Roman"/>
          <w:i/>
          <w:iCs/>
          <w:lang w:eastAsia="ru-RU"/>
        </w:rPr>
        <w:t>посредством власти над другими, обращения к индивиду за советами, престижностью должности</w:t>
      </w:r>
      <w:r w:rsidRPr="00896EC8">
        <w:rPr>
          <w:rFonts w:eastAsia="Times New Roman"/>
          <w:lang w:eastAsia="ru-RU"/>
        </w:rPr>
        <w:t> и т.д.</w:t>
      </w:r>
    </w:p>
    <w:p w:rsidR="00F20D44" w:rsidRPr="00896EC8" w:rsidRDefault="00F20D44" w:rsidP="00F20D44">
      <w:pPr>
        <w:shd w:val="clear" w:color="auto" w:fill="FFFFFF"/>
        <w:jc w:val="both"/>
        <w:rPr>
          <w:rFonts w:eastAsia="Times New Roman"/>
          <w:lang w:eastAsia="ru-RU"/>
        </w:rPr>
      </w:pPr>
      <w:r w:rsidRPr="00896EC8">
        <w:rPr>
          <w:rFonts w:eastAsia="Times New Roman"/>
          <w:b/>
          <w:bCs/>
          <w:lang w:eastAsia="ru-RU"/>
        </w:rPr>
        <w:t>Потребности самовыражения </w:t>
      </w:r>
      <w:r w:rsidRPr="00896EC8">
        <w:rPr>
          <w:rFonts w:eastAsia="Times New Roman"/>
          <w:lang w:eastAsia="ru-RU"/>
        </w:rPr>
        <w:t>- это потребности в реализации своих потенциальных возможностей, развитии личности</w:t>
      </w:r>
      <w:r w:rsidRPr="00896EC8">
        <w:rPr>
          <w:rFonts w:eastAsia="Times New Roman"/>
          <w:i/>
          <w:iCs/>
          <w:lang w:eastAsia="ru-RU"/>
        </w:rPr>
        <w:t>. </w:t>
      </w:r>
      <w:r w:rsidRPr="00896EC8">
        <w:rPr>
          <w:rFonts w:eastAsia="Times New Roman"/>
          <w:lang w:eastAsia="ru-RU"/>
        </w:rPr>
        <w:t>Они могут удовлетворяться через </w:t>
      </w:r>
      <w:r w:rsidRPr="00896EC8">
        <w:rPr>
          <w:rFonts w:eastAsia="Times New Roman"/>
          <w:i/>
          <w:iCs/>
          <w:lang w:eastAsia="ru-RU"/>
        </w:rPr>
        <w:t>служебный рост, возможность гордиться своей работой, овладение новыми знаниями, рост квалификации</w:t>
      </w:r>
      <w:r w:rsidRPr="00896EC8">
        <w:rPr>
          <w:rFonts w:eastAsia="Times New Roman"/>
          <w:lang w:eastAsia="ru-RU"/>
        </w:rPr>
        <w:t> и т.п.</w:t>
      </w:r>
    </w:p>
    <w:p w:rsidR="00F20D44" w:rsidRPr="00896EC8" w:rsidRDefault="00F20D44" w:rsidP="00F20D44">
      <w:pPr>
        <w:shd w:val="clear" w:color="auto" w:fill="FFFFFF"/>
        <w:jc w:val="both"/>
        <w:rPr>
          <w:rFonts w:eastAsia="Times New Roman"/>
          <w:lang w:eastAsia="ru-RU"/>
        </w:rPr>
      </w:pPr>
      <w:r w:rsidRPr="00896EC8">
        <w:rPr>
          <w:rFonts w:eastAsia="Times New Roman"/>
          <w:lang w:eastAsia="ru-RU"/>
        </w:rPr>
        <w:t>Поскольку с развитием человека расширяются его потенциальные возможности,</w:t>
      </w:r>
      <w:r w:rsidRPr="00896EC8">
        <w:rPr>
          <w:rFonts w:eastAsia="Times New Roman"/>
          <w:i/>
          <w:iCs/>
          <w:lang w:eastAsia="ru-RU"/>
        </w:rPr>
        <w:t> </w:t>
      </w:r>
      <w:r w:rsidRPr="00896EC8">
        <w:rPr>
          <w:rFonts w:eastAsia="Times New Roman"/>
          <w:lang w:eastAsia="ru-RU"/>
        </w:rPr>
        <w:t>потребности в самовыражении никогда не могут быть полностью удовлетворены, а значит и</w:t>
      </w:r>
      <w:r w:rsidRPr="00896EC8">
        <w:rPr>
          <w:rFonts w:eastAsia="Times New Roman"/>
          <w:i/>
          <w:iCs/>
          <w:lang w:eastAsia="ru-RU"/>
        </w:rPr>
        <w:t> </w:t>
      </w:r>
      <w:r w:rsidRPr="00896EC8">
        <w:rPr>
          <w:rFonts w:eastAsia="Times New Roman"/>
          <w:lang w:eastAsia="ru-RU"/>
        </w:rPr>
        <w:t>процесс мотивации деятельности через потребности бесконечен.</w:t>
      </w:r>
      <w:r w:rsidRPr="00EB002F">
        <w:rPr>
          <w:rFonts w:eastAsia="Times New Roman"/>
          <w:lang w:eastAsia="ru-RU"/>
        </w:rPr>
        <w:t xml:space="preserve"> </w:t>
      </w:r>
      <w:r w:rsidRPr="00896EC8">
        <w:rPr>
          <w:rFonts w:eastAsia="Times New Roman"/>
          <w:lang w:eastAsia="ru-RU"/>
        </w:rPr>
        <w:t>Потребность становится стимулом, если ее удовлетворение упадет ниже приемлемого уровня, и возможность его повышения значительно увеличивает эффективность труда, а удовлетворенная потребность такую функцию утрачивает. В то же время удовлетворение какой-нибудь одной потребности не приводит к автоматическому включению потребности более высокого уровня. При этом нужно иметь в виду, что, хотя в каждый данный момент обычно доминирует одна какая-то потребность, деятельность человека стимулируется не только ею, но и многими другими, которые порой трудно идентифицировать.</w:t>
      </w:r>
    </w:p>
    <w:p w:rsidR="00F20D44" w:rsidRPr="00896EC8" w:rsidRDefault="00F20D44" w:rsidP="00F20D44">
      <w:pPr>
        <w:shd w:val="clear" w:color="auto" w:fill="FFFFFF"/>
        <w:jc w:val="both"/>
        <w:rPr>
          <w:rFonts w:eastAsia="Times New Roman"/>
          <w:lang w:eastAsia="ru-RU"/>
        </w:rPr>
      </w:pPr>
      <w:r w:rsidRPr="00896EC8">
        <w:rPr>
          <w:rFonts w:eastAsia="Times New Roman"/>
          <w:b/>
          <w:bCs/>
          <w:lang w:eastAsia="ru-RU"/>
        </w:rPr>
        <w:lastRenderedPageBreak/>
        <w:t>Недостатки теории:</w:t>
      </w:r>
    </w:p>
    <w:p w:rsidR="00F20D44" w:rsidRPr="00896EC8" w:rsidRDefault="00F20D44" w:rsidP="00F20D44">
      <w:pPr>
        <w:shd w:val="clear" w:color="auto" w:fill="FFFFFF"/>
        <w:jc w:val="both"/>
        <w:rPr>
          <w:rFonts w:eastAsia="Times New Roman"/>
          <w:lang w:eastAsia="ru-RU"/>
        </w:rPr>
      </w:pPr>
      <w:r w:rsidRPr="00896EC8">
        <w:rPr>
          <w:rFonts w:eastAsia="Times New Roman"/>
          <w:lang w:eastAsia="ru-RU"/>
        </w:rPr>
        <w:t>- Отсутствие четкой пятиступенчатой иерархической структуры потребностей по Маслоу.</w:t>
      </w:r>
    </w:p>
    <w:p w:rsidR="00F20D44" w:rsidRPr="00896EC8" w:rsidRDefault="00F20D44" w:rsidP="00F20D44">
      <w:pPr>
        <w:shd w:val="clear" w:color="auto" w:fill="FFFFFF"/>
        <w:jc w:val="both"/>
        <w:rPr>
          <w:rFonts w:eastAsia="Times New Roman"/>
          <w:lang w:eastAsia="ru-RU"/>
        </w:rPr>
      </w:pPr>
      <w:r w:rsidRPr="00896EC8">
        <w:rPr>
          <w:rFonts w:eastAsia="Times New Roman"/>
          <w:lang w:eastAsia="ru-RU"/>
        </w:rPr>
        <w:t>-  Не получила полного подтверждения и концепция наиважнейших потребностей. Удовлетворение какой-либо одной потребности не приводит к автоматическому задействованию потребностей следующего уровня в качестве фактора мотивации деятельности человека.</w:t>
      </w:r>
    </w:p>
    <w:p w:rsidR="00F20D44" w:rsidRPr="00896EC8" w:rsidRDefault="00F20D44" w:rsidP="00F20D44">
      <w:pPr>
        <w:shd w:val="clear" w:color="auto" w:fill="FFFFFF"/>
        <w:jc w:val="both"/>
        <w:rPr>
          <w:rFonts w:eastAsia="Times New Roman"/>
          <w:lang w:eastAsia="ru-RU"/>
        </w:rPr>
      </w:pPr>
      <w:r w:rsidRPr="00896EC8">
        <w:rPr>
          <w:rFonts w:eastAsia="Times New Roman"/>
          <w:lang w:eastAsia="ru-RU"/>
        </w:rPr>
        <w:t>- Не учитывала индивидуальные отличия людей.</w:t>
      </w:r>
    </w:p>
    <w:p w:rsidR="00F20D44" w:rsidRPr="00896EC8" w:rsidRDefault="00F20D44" w:rsidP="00F20D44">
      <w:pPr>
        <w:shd w:val="clear" w:color="auto" w:fill="FFFFFF"/>
        <w:jc w:val="both"/>
        <w:rPr>
          <w:rFonts w:eastAsia="Times New Roman"/>
          <w:lang w:eastAsia="ru-RU"/>
        </w:rPr>
      </w:pPr>
      <w:r w:rsidRPr="00896EC8">
        <w:rPr>
          <w:rFonts w:eastAsia="Times New Roman"/>
          <w:b/>
          <w:bCs/>
          <w:lang w:eastAsia="ru-RU"/>
        </w:rPr>
        <w:t>Вывод:</w:t>
      </w:r>
      <w:r w:rsidRPr="00EB002F">
        <w:rPr>
          <w:rFonts w:eastAsia="Times New Roman"/>
          <w:lang w:eastAsia="ru-RU"/>
        </w:rPr>
        <w:t> Руководителю </w:t>
      </w:r>
      <w:r w:rsidRPr="00896EC8">
        <w:rPr>
          <w:rFonts w:eastAsia="Times New Roman"/>
          <w:lang w:eastAsia="ru-RU"/>
        </w:rPr>
        <w:t>нужно тщательно наблюдать за своими подчиненными, чтобы решить, какие активные потребности движут ими. Поскольку со временем эти потребности меняются, то нельзя рассчитывать, что мотивация, которая сработала один раз, будет эффективно работать все время.</w:t>
      </w:r>
    </w:p>
    <w:p w:rsidR="00F20D44" w:rsidRPr="00896EC8" w:rsidRDefault="00F20D44" w:rsidP="00F20D44">
      <w:pPr>
        <w:shd w:val="clear" w:color="auto" w:fill="FFFFFF"/>
        <w:jc w:val="both"/>
        <w:rPr>
          <w:rFonts w:eastAsia="Times New Roman"/>
          <w:lang w:eastAsia="ru-RU"/>
        </w:rPr>
      </w:pPr>
      <w:r w:rsidRPr="00EB002F">
        <w:rPr>
          <w:rFonts w:eastAsia="Times New Roman"/>
          <w:b/>
          <w:bCs/>
          <w:lang w:eastAsia="ru-RU"/>
        </w:rPr>
        <w:t xml:space="preserve">        </w:t>
      </w:r>
      <w:r w:rsidRPr="00896EC8">
        <w:rPr>
          <w:rFonts w:eastAsia="Times New Roman"/>
          <w:b/>
          <w:bCs/>
          <w:lang w:eastAsia="ru-RU"/>
        </w:rPr>
        <w:t>Теория приобретённых потребностей Дэвида МакКлелланда</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Дэвид МакКлелланд считал, что людям присущи три потребности:</w:t>
      </w:r>
    </w:p>
    <w:p w:rsidR="00F20D44" w:rsidRPr="00896EC8" w:rsidRDefault="00F20D44" w:rsidP="00F20D44">
      <w:pPr>
        <w:shd w:val="clear" w:color="auto" w:fill="FFFFFF"/>
        <w:jc w:val="both"/>
        <w:rPr>
          <w:rFonts w:eastAsia="Times New Roman"/>
          <w:lang w:eastAsia="ru-RU"/>
        </w:rPr>
      </w:pPr>
      <w:r w:rsidRPr="00896EC8">
        <w:rPr>
          <w:rFonts w:eastAsia="Times New Roman"/>
          <w:lang w:eastAsia="ru-RU"/>
        </w:rPr>
        <w:t>1. власти;</w:t>
      </w:r>
    </w:p>
    <w:p w:rsidR="00F20D44" w:rsidRPr="00896EC8" w:rsidRDefault="00F20D44" w:rsidP="00F20D44">
      <w:pPr>
        <w:shd w:val="clear" w:color="auto" w:fill="FFFFFF"/>
        <w:jc w:val="both"/>
        <w:rPr>
          <w:rFonts w:eastAsia="Times New Roman"/>
          <w:lang w:eastAsia="ru-RU"/>
        </w:rPr>
      </w:pPr>
      <w:r w:rsidRPr="00896EC8">
        <w:rPr>
          <w:rFonts w:eastAsia="Times New Roman"/>
          <w:lang w:eastAsia="ru-RU"/>
        </w:rPr>
        <w:t>2. успеха (достижения);</w:t>
      </w:r>
    </w:p>
    <w:p w:rsidR="00F20D44" w:rsidRPr="00896EC8" w:rsidRDefault="00F20D44" w:rsidP="00F20D44">
      <w:pPr>
        <w:shd w:val="clear" w:color="auto" w:fill="FFFFFF"/>
        <w:jc w:val="both"/>
        <w:rPr>
          <w:rFonts w:eastAsia="Times New Roman"/>
          <w:lang w:eastAsia="ru-RU"/>
        </w:rPr>
      </w:pPr>
      <w:r w:rsidRPr="00896EC8">
        <w:rPr>
          <w:rFonts w:eastAsia="Times New Roman"/>
          <w:lang w:eastAsia="ru-RU"/>
        </w:rPr>
        <w:t>3. причастности (соучастия).</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МакКлелланд рассматривает эти</w:t>
      </w:r>
      <w:r w:rsidRPr="00896EC8">
        <w:rPr>
          <w:rFonts w:eastAsia="Times New Roman"/>
          <w:i/>
          <w:iCs/>
          <w:lang w:eastAsia="ru-RU"/>
        </w:rPr>
        <w:t> </w:t>
      </w:r>
      <w:r w:rsidRPr="00896EC8">
        <w:rPr>
          <w:rFonts w:eastAsia="Times New Roman"/>
          <w:lang w:eastAsia="ru-RU"/>
        </w:rPr>
        <w:t>потребности как приобретенные под влиянием жизненных обстоятельств, опыта и</w:t>
      </w:r>
      <w:r w:rsidRPr="00896EC8">
        <w:rPr>
          <w:rFonts w:eastAsia="Times New Roman"/>
          <w:i/>
          <w:iCs/>
          <w:lang w:eastAsia="ru-RU"/>
        </w:rPr>
        <w:t> </w:t>
      </w:r>
      <w:r w:rsidRPr="00896EC8">
        <w:rPr>
          <w:rFonts w:eastAsia="Times New Roman"/>
          <w:lang w:eastAsia="ru-RU"/>
        </w:rPr>
        <w:t>обучения. В соответствие с идеями МакКлелланда эти потребности, если они достаточно сильно присутствуют у человека, оказывают заметное воздействие на его поведение, заставляя предпринимать усилия и осуществлять действия, которые должны привести к удовлетворению этих потребностей.</w:t>
      </w:r>
    </w:p>
    <w:p w:rsidR="00F20D44" w:rsidRPr="00896EC8" w:rsidRDefault="00F20D44" w:rsidP="00F20D44">
      <w:pPr>
        <w:shd w:val="clear" w:color="auto" w:fill="FFFFFF"/>
        <w:jc w:val="both"/>
        <w:rPr>
          <w:rFonts w:eastAsia="Times New Roman"/>
          <w:lang w:eastAsia="ru-RU"/>
        </w:rPr>
      </w:pPr>
      <w:r w:rsidRPr="00896EC8">
        <w:rPr>
          <w:rFonts w:eastAsia="Times New Roman"/>
          <w:i/>
          <w:iCs/>
          <w:lang w:eastAsia="ru-RU"/>
        </w:rPr>
        <w:t>Потребность властвовать</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В рамках иерархической структуры Маслоу потребность власти попадает куда-то между потребностями в уважении и самовыражении.</w:t>
      </w:r>
    </w:p>
    <w:p w:rsidR="00F20D44" w:rsidRPr="00896EC8" w:rsidRDefault="00F20D44" w:rsidP="00F20D44">
      <w:pPr>
        <w:shd w:val="clear" w:color="auto" w:fill="FFFFFF"/>
        <w:jc w:val="both"/>
        <w:rPr>
          <w:rFonts w:eastAsia="Times New Roman"/>
          <w:lang w:eastAsia="ru-RU"/>
        </w:rPr>
      </w:pPr>
      <w:r w:rsidRPr="00EB002F">
        <w:rPr>
          <w:rFonts w:eastAsia="Times New Roman"/>
          <w:b/>
          <w:bCs/>
          <w:i/>
          <w:iCs/>
          <w:lang w:eastAsia="ru-RU"/>
        </w:rPr>
        <w:t xml:space="preserve">       </w:t>
      </w:r>
      <w:r w:rsidRPr="00896EC8">
        <w:rPr>
          <w:rFonts w:eastAsia="Times New Roman"/>
          <w:b/>
          <w:bCs/>
          <w:i/>
          <w:iCs/>
          <w:lang w:eastAsia="ru-RU"/>
        </w:rPr>
        <w:t>Характеристики:</w:t>
      </w:r>
      <w:r w:rsidRPr="00896EC8">
        <w:rPr>
          <w:rFonts w:eastAsia="Times New Roman"/>
          <w:lang w:eastAsia="ru-RU"/>
        </w:rPr>
        <w:t> человек стремится контролировать ресурсы и процессы, контролировать действия людей, оказывать влияние на их поведение, брать на себя ответственность за действия и поведение других людей.</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Лица с высокой потребностью властвования могут быть подразделены на две группы:</w:t>
      </w:r>
    </w:p>
    <w:p w:rsidR="00F20D44" w:rsidRPr="00896EC8" w:rsidRDefault="00F20D44" w:rsidP="00F20D44">
      <w:pPr>
        <w:shd w:val="clear" w:color="auto" w:fill="FFFFFF"/>
        <w:jc w:val="both"/>
        <w:rPr>
          <w:rFonts w:eastAsia="Times New Roman"/>
          <w:lang w:eastAsia="ru-RU"/>
        </w:rPr>
      </w:pPr>
      <w:r w:rsidRPr="00896EC8">
        <w:rPr>
          <w:rFonts w:eastAsia="Times New Roman"/>
          <w:lang w:eastAsia="ru-RU"/>
        </w:rPr>
        <w:t>1) Первую группу составляют те, кто стремится к власти ради властвования. Их привлекает сама возможность командовать другими. Интересы организации для них часто отходят на второй план и даже теряют смысл, так как они концентрируют первостепенное внимание на своей руководящей позиции в организации, на своих возможностях властвовать, на своей силе в организации.</w:t>
      </w:r>
    </w:p>
    <w:p w:rsidR="00F20D44" w:rsidRPr="00896EC8" w:rsidRDefault="00F20D44" w:rsidP="00F20D44">
      <w:pPr>
        <w:shd w:val="clear" w:color="auto" w:fill="FFFFFF"/>
        <w:jc w:val="both"/>
        <w:rPr>
          <w:rFonts w:eastAsia="Times New Roman"/>
          <w:lang w:eastAsia="ru-RU"/>
        </w:rPr>
      </w:pPr>
      <w:r w:rsidRPr="00896EC8">
        <w:rPr>
          <w:rFonts w:eastAsia="Times New Roman"/>
          <w:lang w:eastAsia="ru-RU"/>
        </w:rPr>
        <w:t>2) Ко второй группе относятся те лица, которые стремятся к получению власти ради того, чтобы добиваться решения групповых задач. Потребнос</w:t>
      </w:r>
      <w:r w:rsidRPr="00EB002F">
        <w:rPr>
          <w:rFonts w:eastAsia="Times New Roman"/>
          <w:lang w:eastAsia="ru-RU"/>
        </w:rPr>
        <w:t>ть властвования для этих людей -</w:t>
      </w:r>
      <w:r w:rsidRPr="00896EC8">
        <w:rPr>
          <w:rFonts w:eastAsia="Times New Roman"/>
          <w:lang w:eastAsia="ru-RU"/>
        </w:rPr>
        <w:t xml:space="preserve"> это не стремление к властному самоутверждению ради удовлетворения своего тщеславия, а стремление к выполнению ответственной руководящей работы. Эти люди удовлетворяют свою потребность властвования тем, что определяют цели, ставят задачи перед коллективом и участвуют в процессе решения поставленных задач. При этом очень важно отметить, что они ищут возможности мотивирования людей на решение этих задач и работают вместе с коллективом, как над определением целей, так и над их достижением.</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МакКлелланд считает, что для успеха менеджера наибольшее значение имеет развитая потребность властвования второго типа.</w:t>
      </w:r>
    </w:p>
    <w:p w:rsidR="00F20D44" w:rsidRPr="00896EC8" w:rsidRDefault="00F20D44" w:rsidP="00F20D44">
      <w:pPr>
        <w:shd w:val="clear" w:color="auto" w:fill="FFFFFF"/>
        <w:jc w:val="both"/>
        <w:rPr>
          <w:rFonts w:eastAsia="Times New Roman"/>
          <w:lang w:eastAsia="ru-RU"/>
        </w:rPr>
      </w:pPr>
      <w:r w:rsidRPr="00896EC8">
        <w:rPr>
          <w:rFonts w:eastAsia="Times New Roman"/>
          <w:i/>
          <w:iCs/>
          <w:lang w:eastAsia="ru-RU"/>
        </w:rPr>
        <w:t>Потребность достижения (успеха)</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Потребность успеха также находится где-то посередине между потребностью в уважении и потребностью в самовыражении.</w:t>
      </w:r>
    </w:p>
    <w:p w:rsidR="00F20D44" w:rsidRPr="00896EC8" w:rsidRDefault="00F20D44" w:rsidP="00F20D44">
      <w:pPr>
        <w:shd w:val="clear" w:color="auto" w:fill="FFFFFF"/>
        <w:jc w:val="both"/>
        <w:rPr>
          <w:rFonts w:eastAsia="Times New Roman"/>
          <w:lang w:eastAsia="ru-RU"/>
        </w:rPr>
      </w:pPr>
      <w:r w:rsidRPr="00EB002F">
        <w:rPr>
          <w:rFonts w:eastAsia="Times New Roman"/>
          <w:b/>
          <w:bCs/>
          <w:i/>
          <w:iCs/>
          <w:lang w:eastAsia="ru-RU"/>
        </w:rPr>
        <w:t xml:space="preserve">        </w:t>
      </w:r>
      <w:r w:rsidRPr="00896EC8">
        <w:rPr>
          <w:rFonts w:eastAsia="Times New Roman"/>
          <w:b/>
          <w:bCs/>
          <w:i/>
          <w:iCs/>
          <w:lang w:eastAsia="ru-RU"/>
        </w:rPr>
        <w:t>Характеристики</w:t>
      </w:r>
      <w:r w:rsidRPr="00896EC8">
        <w:rPr>
          <w:rFonts w:eastAsia="Times New Roman"/>
          <w:lang w:eastAsia="ru-RU"/>
        </w:rPr>
        <w:t>: Эта потребность удовлетворяется не провозглашением успеха этого человека, а </w:t>
      </w:r>
      <w:r w:rsidRPr="00896EC8">
        <w:rPr>
          <w:rFonts w:eastAsia="Times New Roman"/>
          <w:i/>
          <w:iCs/>
          <w:lang w:eastAsia="ru-RU"/>
        </w:rPr>
        <w:t>процессом</w:t>
      </w:r>
      <w:r w:rsidRPr="00896EC8">
        <w:rPr>
          <w:rFonts w:eastAsia="Times New Roman"/>
          <w:lang w:eastAsia="ru-RU"/>
        </w:rPr>
        <w:t> доведения работы до успешного завершения, в стремлении человека достигать стоящие перед ним цели более эффективно, чем он это делал ранее.</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Люди с высоким уровнем потребности достижения предпочитают самостоятельно ставить свои цели. При этом они обычно выбирают умеренно сложные цели и задачи, исходя из того, чего они могут достичь и что они могут сделать. Люди с выраженной потребностью достижения склонны делать умеренно</w:t>
      </w:r>
      <w:r w:rsidRPr="00EB002F">
        <w:rPr>
          <w:rFonts w:eastAsia="Times New Roman"/>
          <w:lang w:eastAsia="ru-RU"/>
        </w:rPr>
        <w:t xml:space="preserve"> </w:t>
      </w:r>
      <w:r w:rsidRPr="00896EC8">
        <w:rPr>
          <w:rFonts w:eastAsia="Times New Roman"/>
          <w:lang w:eastAsia="ru-RU"/>
        </w:rPr>
        <w:t>рискованные решения и ожидают немедленной обратной связи от осуществленных ими действий и принятых решений. Им нравится принимать решения и отвечать за решение задачи, они легко берут на себя персональную ответственность.</w:t>
      </w:r>
      <w:r w:rsidRPr="00EB002F">
        <w:rPr>
          <w:rFonts w:eastAsia="Times New Roman"/>
          <w:lang w:eastAsia="ru-RU"/>
        </w:rPr>
        <w:t xml:space="preserve"> </w:t>
      </w:r>
      <w:r w:rsidRPr="00896EC8">
        <w:rPr>
          <w:rFonts w:eastAsia="Times New Roman"/>
          <w:lang w:eastAsia="ru-RU"/>
        </w:rPr>
        <w:t xml:space="preserve">Им очень трудно заниматься той работой, у которой нет ясного и ощутимого результата, наступающего достаточно быстро. Они могут с энтузиазмом и все время заниматься решением задачи, но при этом им постоянно нужно получать </w:t>
      </w:r>
      <w:r w:rsidRPr="00896EC8">
        <w:rPr>
          <w:rFonts w:eastAsia="Times New Roman"/>
          <w:lang w:eastAsia="ru-RU"/>
        </w:rPr>
        <w:lastRenderedPageBreak/>
        <w:t>результат.</w:t>
      </w:r>
      <w:r w:rsidRPr="00EB002F">
        <w:rPr>
          <w:rFonts w:eastAsia="Times New Roman"/>
          <w:lang w:eastAsia="ru-RU"/>
        </w:rPr>
        <w:t xml:space="preserve"> </w:t>
      </w:r>
      <w:r w:rsidRPr="00896EC8">
        <w:rPr>
          <w:rFonts w:eastAsia="Times New Roman"/>
          <w:lang w:eastAsia="ru-RU"/>
        </w:rPr>
        <w:t>Важно отметить, что качество результата, а также качество их работы не обязательно являются наивысшими. Люди с данной потребностью много и охотно работают, но не очень любят делиться работой с другими. Совместно полученный результат их устраивает гораздо меньше, чем, если бы они сами этот результат получили в одиночку.</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МакКлелланд на основе проведенных исследований пришел к выводу, что данная потребность может быть отнесена не только к характеристике отдельных людей, но и к характеристике отдельных обществ. Те общества, где высока потребность достижения, обычно имеют хорошо развивающуюся экономику. И, наоборот, в обществах, характеризуемых низкой потребностью достижения, экономика развивается низкими темпами либо совсем не развивается.</w:t>
      </w:r>
    </w:p>
    <w:p w:rsidR="00F20D44" w:rsidRPr="00896EC8" w:rsidRDefault="00F20D44" w:rsidP="00F20D44">
      <w:pPr>
        <w:shd w:val="clear" w:color="auto" w:fill="FFFFFF"/>
        <w:jc w:val="both"/>
        <w:rPr>
          <w:rFonts w:eastAsia="Times New Roman"/>
          <w:lang w:eastAsia="ru-RU"/>
        </w:rPr>
      </w:pPr>
      <w:r w:rsidRPr="00EB002F">
        <w:rPr>
          <w:rFonts w:eastAsia="Times New Roman"/>
          <w:b/>
          <w:bCs/>
          <w:lang w:eastAsia="ru-RU"/>
        </w:rPr>
        <w:t xml:space="preserve">           </w:t>
      </w:r>
      <w:r w:rsidRPr="00896EC8">
        <w:rPr>
          <w:rFonts w:eastAsia="Times New Roman"/>
          <w:b/>
          <w:bCs/>
          <w:lang w:eastAsia="ru-RU"/>
        </w:rPr>
        <w:t>Вывод:</w:t>
      </w:r>
      <w:r w:rsidRPr="00896EC8">
        <w:rPr>
          <w:rFonts w:eastAsia="Times New Roman"/>
          <w:lang w:eastAsia="ru-RU"/>
        </w:rPr>
        <w:t> Если вы хотите мотивировать людей с потребностью успеха, вы должны ставить перед ними задачи с умеренной степенью риска или возможностью неудачи, делегировать им достаточные полномочия для того, чтобы развязать инициативу в решении поставленных задач, регулярно и конкретно поощрять их в соответствии с достигнутыми результатами.</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Желательно включать в работу наличие регулярной обратной связи, разбирать примеры успешного достижения целей. Также в связи с тем, что люди с высокой потребностью достижения имеют повышенную самооценку и не склонны ставить трудные цели, нужно пытаться корректировать их самооценку.</w:t>
      </w:r>
      <w:r w:rsidRPr="00EB002F">
        <w:rPr>
          <w:rFonts w:eastAsia="Times New Roman"/>
          <w:lang w:eastAsia="ru-RU"/>
        </w:rPr>
        <w:t xml:space="preserve"> </w:t>
      </w:r>
      <w:r w:rsidRPr="00896EC8">
        <w:rPr>
          <w:rFonts w:eastAsia="Times New Roman"/>
          <w:lang w:eastAsia="ru-RU"/>
        </w:rPr>
        <w:t>Стремление к достижению делает людей успешными в решении стоящих перед ними задач. Успешный предприниматель должен иметь высокий уровень потребности достижения. Однако зачастую именно люди с высокой потребностью достижения не достигают высших уровней в управленческой иерархии, так как на верхних управленческих уровнях требуется принимать более рискованные решения и ставить более высокие цели, чем на это готовы пойти люди с высоким уровнем потребности достижения.</w:t>
      </w:r>
    </w:p>
    <w:p w:rsidR="00F20D44" w:rsidRPr="00896EC8" w:rsidRDefault="00F20D44" w:rsidP="00F20D44">
      <w:pPr>
        <w:shd w:val="clear" w:color="auto" w:fill="FFFFFF"/>
        <w:jc w:val="both"/>
        <w:rPr>
          <w:rFonts w:eastAsia="Times New Roman"/>
          <w:lang w:eastAsia="ru-RU"/>
        </w:rPr>
      </w:pPr>
      <w:r w:rsidRPr="00896EC8">
        <w:rPr>
          <w:rFonts w:eastAsia="Times New Roman"/>
          <w:i/>
          <w:iCs/>
          <w:lang w:eastAsia="ru-RU"/>
        </w:rPr>
        <w:t>Потребность соучастия (причастности)</w:t>
      </w:r>
    </w:p>
    <w:p w:rsidR="00F20D44" w:rsidRPr="00896EC8" w:rsidRDefault="00F20D44" w:rsidP="00F20D44">
      <w:pPr>
        <w:shd w:val="clear" w:color="auto" w:fill="FFFFFF"/>
        <w:jc w:val="both"/>
        <w:rPr>
          <w:rFonts w:eastAsia="Times New Roman"/>
          <w:lang w:eastAsia="ru-RU"/>
        </w:rPr>
      </w:pPr>
      <w:r w:rsidRPr="00896EC8">
        <w:rPr>
          <w:rFonts w:eastAsia="Times New Roman"/>
          <w:lang w:eastAsia="ru-RU"/>
        </w:rPr>
        <w:t>Соответствует в иерархии Маслоу социальной потребности в причастности.</w:t>
      </w:r>
    </w:p>
    <w:p w:rsidR="00F20D44" w:rsidRPr="00896EC8" w:rsidRDefault="00F20D44" w:rsidP="00F20D44">
      <w:pPr>
        <w:shd w:val="clear" w:color="auto" w:fill="FFFFFF"/>
        <w:jc w:val="both"/>
        <w:rPr>
          <w:rFonts w:eastAsia="Times New Roman"/>
          <w:lang w:eastAsia="ru-RU"/>
        </w:rPr>
      </w:pPr>
      <w:r w:rsidRPr="00EB002F">
        <w:rPr>
          <w:rFonts w:eastAsia="Times New Roman"/>
          <w:b/>
          <w:bCs/>
          <w:i/>
          <w:iCs/>
          <w:lang w:eastAsia="ru-RU"/>
        </w:rPr>
        <w:t xml:space="preserve">         </w:t>
      </w:r>
      <w:r w:rsidRPr="00896EC8">
        <w:rPr>
          <w:rFonts w:eastAsia="Times New Roman"/>
          <w:b/>
          <w:bCs/>
          <w:i/>
          <w:iCs/>
          <w:lang w:eastAsia="ru-RU"/>
        </w:rPr>
        <w:t>Характеристики</w:t>
      </w:r>
      <w:r w:rsidRPr="00896EC8">
        <w:rPr>
          <w:rFonts w:eastAsia="Times New Roman"/>
          <w:lang w:eastAsia="ru-RU"/>
        </w:rPr>
        <w:t>: Потребность соучастия проявляется в виде стремления к дружеским отношениям с окружающими. Люди с высокой потребностью соучастия стараются устанавливать и поддерживать хорошие отношения, стремятся получить одобрение и поддержку со стороны окружающих, обеспокоены тем, как о них думают другие. Для них очень важным является тот факт, что они нужны кому-то, что их друзья и коллеги не безразличны к ним и их действиям.</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Индивиды с высокой потребностью соучастия предпочитают занимать в организации такие позиции и выполнять такую работу, которые позволяют им находиться в активном взаимодействии с людьми.</w:t>
      </w:r>
    </w:p>
    <w:p w:rsidR="00F20D44" w:rsidRPr="00896EC8" w:rsidRDefault="00F20D44" w:rsidP="00F20D44">
      <w:pPr>
        <w:shd w:val="clear" w:color="auto" w:fill="FFFFFF"/>
        <w:jc w:val="both"/>
        <w:rPr>
          <w:rFonts w:eastAsia="Times New Roman"/>
          <w:lang w:eastAsia="ru-RU"/>
        </w:rPr>
      </w:pPr>
      <w:r w:rsidRPr="00EB002F">
        <w:rPr>
          <w:rFonts w:eastAsia="Times New Roman"/>
          <w:b/>
          <w:bCs/>
          <w:lang w:eastAsia="ru-RU"/>
        </w:rPr>
        <w:t xml:space="preserve">         </w:t>
      </w:r>
      <w:r w:rsidRPr="00896EC8">
        <w:rPr>
          <w:rFonts w:eastAsia="Times New Roman"/>
          <w:b/>
          <w:bCs/>
          <w:lang w:eastAsia="ru-RU"/>
        </w:rPr>
        <w:t>Вывод:</w:t>
      </w:r>
      <w:r w:rsidRPr="00896EC8">
        <w:rPr>
          <w:rFonts w:eastAsia="Times New Roman"/>
          <w:lang w:eastAsia="ru-RU"/>
        </w:rPr>
        <w:t> Для успешной организации работы лиц с развитой потребностью в соучастии необходимо создавать условия, позволяющие им регулярно получать информацию о реакции окружающих на их действия, а также предоставляющие им возможность активного взаимодействия с достаточно широким кругом людей.</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Необходимо сохранять </w:t>
      </w:r>
      <w:r w:rsidRPr="00896EC8">
        <w:rPr>
          <w:rFonts w:eastAsia="Times New Roman"/>
          <w:lang w:eastAsia="ru-RU"/>
        </w:rPr>
        <w:t>атмосферу, не ограничивающую межличностные отношения и контакты. Руководитель может также обеспечить удовлетворение их потребности, уделяя им больше времени и периодически собирая таких людей отдельной группой.</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Потребности у МакКлелланда не исключают друг друга и не расположены</w:t>
      </w:r>
      <w:r w:rsidRPr="00EB002F">
        <w:rPr>
          <w:rFonts w:eastAsia="Times New Roman"/>
          <w:lang w:eastAsia="ru-RU"/>
        </w:rPr>
        <w:t xml:space="preserve"> </w:t>
      </w:r>
      <w:r w:rsidRPr="00896EC8">
        <w:rPr>
          <w:rFonts w:eastAsia="Times New Roman"/>
          <w:lang w:eastAsia="ru-RU"/>
        </w:rPr>
        <w:t>иерархически, как это было представлено в концепции Маслоу. Более того, проявление влияния этих потребностей на поведение человека сильно зависит от их взаимовлияния. Так, например, если человек находится на руководящей должности и имеет высокую потребность властвования, то для успешного осуществления управленческой деятельности в соответствии со стремлением к удовлетворению этой потребности желательно, чтобы потребность в соучастии была бы у него относительно слабо выражена. Так же с точки зрения выполнения менеджером своей работы может привести к негативному влиянию на ее результат комбинация сильной потребности достижения и сильной потребности властвования, так как первая потребность все время будет ориентировать властвование на достижение личных интересов менеджера. Совершенно очевидно, что необходимо принимать во внимание их взаимовлияние при анализе мотивации человека, при анализе поведения и выработке методов управления человеком.</w:t>
      </w:r>
    </w:p>
    <w:p w:rsidR="00F20D44" w:rsidRPr="00896EC8" w:rsidRDefault="00F20D44" w:rsidP="00F20D44">
      <w:pPr>
        <w:shd w:val="clear" w:color="auto" w:fill="FFFFFF"/>
        <w:jc w:val="both"/>
        <w:rPr>
          <w:rFonts w:eastAsia="Times New Roman"/>
          <w:lang w:eastAsia="ru-RU"/>
        </w:rPr>
      </w:pPr>
      <w:r w:rsidRPr="00EB002F">
        <w:rPr>
          <w:rFonts w:eastAsia="Times New Roman"/>
          <w:b/>
          <w:bCs/>
          <w:lang w:eastAsia="ru-RU"/>
        </w:rPr>
        <w:t xml:space="preserve">       </w:t>
      </w:r>
      <w:r w:rsidRPr="00896EC8">
        <w:rPr>
          <w:rFonts w:eastAsia="Times New Roman"/>
          <w:b/>
          <w:bCs/>
          <w:lang w:eastAsia="ru-RU"/>
        </w:rPr>
        <w:t>Теория двух факторов Фредерика Герцберга</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 xml:space="preserve">Во второй половине 50-х годов Фредерик Герцберг с сотрудниками разработал еще одну модель </w:t>
      </w:r>
      <w:r w:rsidRPr="00EB002F">
        <w:rPr>
          <w:rFonts w:eastAsia="Times New Roman"/>
          <w:lang w:eastAsia="ru-RU"/>
        </w:rPr>
        <w:t xml:space="preserve">  </w:t>
      </w:r>
      <w:r w:rsidRPr="00896EC8">
        <w:rPr>
          <w:rFonts w:eastAsia="Times New Roman"/>
          <w:lang w:eastAsia="ru-RU"/>
        </w:rPr>
        <w:t xml:space="preserve">мотивации, основанную на потребностях. Эта группа исследователей попросила ответить 200 </w:t>
      </w:r>
      <w:r w:rsidRPr="00896EC8">
        <w:rPr>
          <w:rFonts w:eastAsia="Times New Roman"/>
          <w:lang w:eastAsia="ru-RU"/>
        </w:rPr>
        <w:lastRenderedPageBreak/>
        <w:t>инженеров и конторских служащих одной крупной лакокрасочной фирмы на следующие вопросы: «Можете ли вы описать подробно, когда после выполнения служебных обязанностей чувствовали себя особенно хорошо?» и «Можете ли вы описать подробно, когда после выполнения служебных обязанностей чувствовали себя особенно плохо?».</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Согласно выводам Герцберга, существует 2 группы факторов, влияющих на отно</w:t>
      </w:r>
      <w:r w:rsidR="009D0813">
        <w:rPr>
          <w:rFonts w:eastAsia="Times New Roman"/>
          <w:lang w:eastAsia="ru-RU"/>
        </w:rPr>
        <w:t>шение к труду.</w:t>
      </w:r>
      <w:r w:rsidRPr="00896EC8">
        <w:rPr>
          <w:rFonts w:eastAsia="Times New Roman"/>
          <w:lang w:eastAsia="ru-RU"/>
        </w:rPr>
        <w:t xml:space="preserve"> Это:</w:t>
      </w:r>
    </w:p>
    <w:p w:rsidR="00F20D44" w:rsidRPr="00896EC8" w:rsidRDefault="00F20D44" w:rsidP="00F20D44">
      <w:pPr>
        <w:shd w:val="clear" w:color="auto" w:fill="FFFFFF"/>
        <w:jc w:val="both"/>
        <w:rPr>
          <w:rFonts w:eastAsia="Times New Roman"/>
          <w:lang w:eastAsia="ru-RU"/>
        </w:rPr>
      </w:pPr>
      <w:r w:rsidRPr="00896EC8">
        <w:rPr>
          <w:rFonts w:eastAsia="Times New Roman"/>
          <w:b/>
          <w:bCs/>
          <w:i/>
          <w:iCs/>
          <w:lang w:eastAsia="ru-RU"/>
        </w:rPr>
        <w:t>Гигиенические факторы</w:t>
      </w:r>
      <w:r w:rsidRPr="00896EC8">
        <w:rPr>
          <w:rFonts w:eastAsia="Times New Roman"/>
          <w:lang w:eastAsia="ru-RU"/>
        </w:rPr>
        <w:t> -  связаны с окружающей средой, в которой осуществляется работа (влияют на неудовлетворённость). При отсутствии или недостаточной степени присутствия гигиенических факторов у человека возникает неудовлетворение работой. Однако, если они достаточны, то сами по себе не вызывают удовлетворения работой и не могут мотивировать человека на что-либо.</w:t>
      </w:r>
    </w:p>
    <w:p w:rsidR="00F20D44" w:rsidRPr="00896EC8" w:rsidRDefault="00F20D44" w:rsidP="00F20D44">
      <w:pPr>
        <w:shd w:val="clear" w:color="auto" w:fill="FFFFFF"/>
        <w:jc w:val="both"/>
        <w:rPr>
          <w:rFonts w:eastAsia="Times New Roman"/>
          <w:lang w:eastAsia="ru-RU"/>
        </w:rPr>
      </w:pPr>
      <w:r w:rsidRPr="00896EC8">
        <w:rPr>
          <w:rFonts w:eastAsia="Times New Roman"/>
          <w:b/>
          <w:bCs/>
          <w:i/>
          <w:iCs/>
          <w:lang w:eastAsia="ru-RU"/>
        </w:rPr>
        <w:t>Мотивация</w:t>
      </w:r>
      <w:r w:rsidRPr="00896EC8">
        <w:rPr>
          <w:rFonts w:eastAsia="Times New Roman"/>
          <w:lang w:eastAsia="ru-RU"/>
        </w:rPr>
        <w:t> - связана с характером и сущностью работы (влияет на удовлетворённость). Отсутствие или неадекватность мотиваций не приводит к неудовлетворенности работой. Но их наличие в полной мере вызывает удовлетворение и мотивирует работников на повышение эффективности деятельности.</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Таким образом, Герцберг утверждал, что процесс обретения удовлетворенности и процесс нарастания неудовлетворенности с точки зрения обусловливающих их факторов являются двумя различными процессами.</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Процесс </w:t>
      </w:r>
      <w:r w:rsidRPr="00896EC8">
        <w:rPr>
          <w:rFonts w:eastAsia="Times New Roman"/>
          <w:i/>
          <w:iCs/>
          <w:lang w:eastAsia="ru-RU"/>
        </w:rPr>
        <w:t>«удовлетворенность - отсутствие удовлетворенности»</w:t>
      </w:r>
      <w:r w:rsidRPr="00896EC8">
        <w:rPr>
          <w:rFonts w:eastAsia="Times New Roman"/>
          <w:lang w:eastAsia="ru-RU"/>
        </w:rPr>
        <w:t> в основном находится под влиянием факторов, связанных с содержанием работы, т.е. под влиянием внутренних по отношению к работе факторов. Данные факторы оказывают сильное мотивирующее воздействие на поведение человека, которое может привести к хорошему выполнению работы. К этой группе относятся такие потребности или факторы, как достижение, признание, ответственность, продвижение, работа сама по себе, возможность роста. Если данные потребности удовлетворяются, то и человек испытывает удовлетворение. А так как они могут приводить к удовлетворению, то они играют мотивирующую роль.</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Процесс </w:t>
      </w:r>
      <w:r w:rsidRPr="00896EC8">
        <w:rPr>
          <w:rFonts w:eastAsia="Times New Roman"/>
          <w:i/>
          <w:iCs/>
          <w:lang w:eastAsia="ru-RU"/>
        </w:rPr>
        <w:t>«неудовлетвореннос</w:t>
      </w:r>
      <w:r w:rsidRPr="00EB002F">
        <w:rPr>
          <w:rFonts w:eastAsia="Times New Roman"/>
          <w:i/>
          <w:iCs/>
          <w:lang w:eastAsia="ru-RU"/>
        </w:rPr>
        <w:t>ть -</w:t>
      </w:r>
      <w:r w:rsidRPr="00896EC8">
        <w:rPr>
          <w:rFonts w:eastAsia="Times New Roman"/>
          <w:i/>
          <w:iCs/>
          <w:lang w:eastAsia="ru-RU"/>
        </w:rPr>
        <w:t xml:space="preserve"> отсутствие неудовлетворенности»</w:t>
      </w:r>
      <w:r w:rsidRPr="00896EC8">
        <w:rPr>
          <w:rFonts w:eastAsia="Times New Roman"/>
          <w:lang w:eastAsia="ru-RU"/>
        </w:rPr>
        <w:t> определяется влиянием факторов, в основном связанных с окружением, в котором осуществляется работа. Это внешние факторы. Их определенное состояние вызывает у работников чувство неудовлетворенности. В то же время «благоприятное» состояние факторов этой группы не обязательно вызывает состояние удовлетворенности. В литературе по управлению обычно их называют «факторами здоровья», как бы подчеркивая этим, что данные факторы создают нормальные, здоровые условия труда. К «факторам здоровья» относятся заработная плата, безопасность на рабочем месте, условия на рабочем месте (шум, освещенность, комфорт и т.п.), статус, правила, распорядок и режим работы, качество контроля со стороны руководства, отношения с коллегами. Одним из самых парадоксальных выводов, который был сделан Герцбергом из анализа "факторов здоровья", явился вывод о том, что заработная плата, не является мотивирующим фактором.</w:t>
      </w:r>
    </w:p>
    <w:p w:rsidR="00F20D44" w:rsidRPr="00896EC8" w:rsidRDefault="00F20D44" w:rsidP="00F20D44">
      <w:pPr>
        <w:shd w:val="clear" w:color="auto" w:fill="FFFFFF"/>
        <w:jc w:val="both"/>
        <w:rPr>
          <w:rFonts w:eastAsia="Times New Roman"/>
          <w:lang w:eastAsia="ru-RU"/>
        </w:rPr>
      </w:pPr>
      <w:r w:rsidRPr="00896EC8">
        <w:rPr>
          <w:rFonts w:eastAsia="Times New Roman"/>
          <w:b/>
          <w:bCs/>
          <w:i/>
          <w:iCs/>
          <w:lang w:eastAsia="ru-RU"/>
        </w:rPr>
        <w:t>Недостатки теории:</w:t>
      </w:r>
    </w:p>
    <w:p w:rsidR="00F20D44" w:rsidRPr="00896EC8" w:rsidRDefault="00F20D44" w:rsidP="00F20D44">
      <w:pPr>
        <w:shd w:val="clear" w:color="auto" w:fill="FFFFFF"/>
        <w:jc w:val="both"/>
        <w:rPr>
          <w:rFonts w:eastAsia="Times New Roman"/>
          <w:lang w:eastAsia="ru-RU"/>
        </w:rPr>
      </w:pPr>
      <w:r w:rsidRPr="00896EC8">
        <w:rPr>
          <w:rFonts w:eastAsia="Times New Roman"/>
          <w:lang w:eastAsia="ru-RU"/>
        </w:rPr>
        <w:t>- Другие исследования показали, что один и тот же фактор может вызвать удовлетворение работой у одного человека и неудовлетворение у другого, и наоборот. Таким образом, и гигиенические факторы, и мотивирующие могут являться источником мотивации и зависит это от потребностей конкретных людей. Поскольку у разных людей разные потребности, то и мотивировать разных людей будут разные факторы.</w:t>
      </w:r>
    </w:p>
    <w:p w:rsidR="00F20D44" w:rsidRPr="00896EC8" w:rsidRDefault="00F20D44" w:rsidP="00F20D44">
      <w:pPr>
        <w:shd w:val="clear" w:color="auto" w:fill="FFFFFF"/>
        <w:jc w:val="both"/>
        <w:rPr>
          <w:rFonts w:eastAsia="Times New Roman"/>
          <w:lang w:eastAsia="ru-RU"/>
        </w:rPr>
      </w:pPr>
      <w:r w:rsidRPr="00896EC8">
        <w:rPr>
          <w:rFonts w:eastAsia="Times New Roman"/>
          <w:lang w:eastAsia="ru-RU"/>
        </w:rPr>
        <w:t xml:space="preserve">- Герцберг предполагал наличие сильной корреляции между удовлетворением от работы и производительностью труда. </w:t>
      </w:r>
    </w:p>
    <w:p w:rsidR="00F20D44" w:rsidRPr="00896EC8" w:rsidRDefault="00F20D44" w:rsidP="00F20D44">
      <w:pPr>
        <w:shd w:val="clear" w:color="auto" w:fill="FFFFFF"/>
        <w:jc w:val="both"/>
        <w:rPr>
          <w:rFonts w:eastAsia="Times New Roman"/>
          <w:lang w:eastAsia="ru-RU"/>
        </w:rPr>
      </w:pPr>
      <w:r w:rsidRPr="00896EC8">
        <w:rPr>
          <w:rFonts w:eastAsia="Times New Roman"/>
          <w:b/>
          <w:bCs/>
          <w:lang w:eastAsia="ru-RU"/>
        </w:rPr>
        <w:t>Вывод:</w:t>
      </w:r>
      <w:r w:rsidRPr="00896EC8">
        <w:rPr>
          <w:rFonts w:eastAsia="Times New Roman"/>
          <w:lang w:eastAsia="ru-RU"/>
        </w:rPr>
        <w:t> На основе разработанной им концепции двух групп факторов Герцберг сделал вывод о том, что при наличии, у работников чувства неудовлетворенности менеджер должен обращать первостепенное внимание на те факторы, которые вызывают неудовлетворенность, и делать все для того, чтобы устранить эту неудовлетворенность. После того как достигнуто состояние отсутствия неудовлетворенности, пытаться мотивировать работников с помощью «факторов здоровья» - практически невозможно. Поэтому после этого менеджер должен сконцентрировать внимание на приведении в действие мотивирующих факторов и пытаться добиваться высоких результатов труда через механизм достижения работниками состояния удовлетворенности.</w:t>
      </w:r>
    </w:p>
    <w:p w:rsidR="00F20D44" w:rsidRPr="00896EC8"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896EC8">
        <w:rPr>
          <w:rFonts w:eastAsia="Times New Roman"/>
          <w:lang w:eastAsia="ru-RU"/>
        </w:rPr>
        <w:t xml:space="preserve">Таким образом, концепции Маслоу и Герцберга во много похожи. Однако есть одно значимое отличие - Маслоу рассматривал гигиенические факторы, как нечто, что вызывает ту или иную линию поведения. Если менеджер дает рабочему возможность удовлетворить одну из таких потребностей, то </w:t>
      </w:r>
      <w:r w:rsidRPr="00896EC8">
        <w:rPr>
          <w:rFonts w:eastAsia="Times New Roman"/>
          <w:lang w:eastAsia="ru-RU"/>
        </w:rPr>
        <w:lastRenderedPageBreak/>
        <w:t>рабочий в ответ на это будет работать лучше. Герцберг же, напротив, считает, что работник начинает обращать внимание на гигиенические факторы только тогда, когда сочтет их реализацию неадекватной или несправедливой.</w:t>
      </w:r>
    </w:p>
    <w:p w:rsidR="00F20D44" w:rsidRPr="00EB002F" w:rsidRDefault="00F20D44" w:rsidP="00F20D44">
      <w:pPr>
        <w:pStyle w:val="a9"/>
        <w:shd w:val="clear" w:color="auto" w:fill="FFFFFF"/>
        <w:spacing w:before="0" w:beforeAutospacing="0" w:after="0" w:afterAutospacing="0"/>
        <w:jc w:val="both"/>
        <w:rPr>
          <w:i/>
        </w:rPr>
      </w:pPr>
      <w:r w:rsidRPr="00EB002F">
        <w:rPr>
          <w:b/>
          <w:bCs/>
          <w:i/>
        </w:rPr>
        <w:t xml:space="preserve">      </w:t>
      </w:r>
      <w:r w:rsidRPr="00896EC8">
        <w:rPr>
          <w:b/>
          <w:bCs/>
          <w:i/>
        </w:rPr>
        <w:t> </w:t>
      </w:r>
      <w:r w:rsidRPr="00EB002F">
        <w:rPr>
          <w:b/>
          <w:bCs/>
          <w:i/>
        </w:rPr>
        <w:t>Процессуальные теории мотивации</w:t>
      </w:r>
    </w:p>
    <w:p w:rsidR="00F20D44" w:rsidRPr="006B0BA3" w:rsidRDefault="00F20D44" w:rsidP="00F20D44">
      <w:pPr>
        <w:shd w:val="clear" w:color="auto" w:fill="FFFFFF"/>
        <w:jc w:val="both"/>
        <w:rPr>
          <w:rFonts w:eastAsia="Times New Roman"/>
          <w:lang w:eastAsia="ru-RU"/>
        </w:rPr>
      </w:pPr>
      <w:r w:rsidRPr="00EB002F">
        <w:rPr>
          <w:rFonts w:eastAsia="Times New Roman"/>
          <w:b/>
          <w:bCs/>
          <w:lang w:eastAsia="ru-RU"/>
        </w:rPr>
        <w:t xml:space="preserve">       </w:t>
      </w:r>
      <w:r w:rsidRPr="006B0BA3">
        <w:rPr>
          <w:rFonts w:eastAsia="Times New Roman"/>
          <w:b/>
          <w:bCs/>
          <w:lang w:eastAsia="ru-RU"/>
        </w:rPr>
        <w:t>Теория ожиданий</w:t>
      </w:r>
    </w:p>
    <w:p w:rsidR="00F20D44" w:rsidRPr="006B0BA3"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6B0BA3">
        <w:rPr>
          <w:rFonts w:eastAsia="Times New Roman"/>
          <w:lang w:eastAsia="ru-RU"/>
        </w:rPr>
        <w:t>Теория ожиданий изложена в работах </w:t>
      </w:r>
      <w:r w:rsidRPr="006B0BA3">
        <w:rPr>
          <w:rFonts w:eastAsia="Times New Roman"/>
          <w:b/>
          <w:bCs/>
          <w:lang w:eastAsia="ru-RU"/>
        </w:rPr>
        <w:t>Виктора Врума</w:t>
      </w:r>
      <w:r w:rsidRPr="006B0BA3">
        <w:rPr>
          <w:rFonts w:eastAsia="Times New Roman"/>
          <w:lang w:eastAsia="ru-RU"/>
        </w:rPr>
        <w:t>.  Он утверждает, что наличие активной потребности не является единственным необходимым условием мотивации человека на достижение определенной цели. Человек должен также надеяться на то, что выбранный им тип поведения действительно приведет к удовлетворению или приобретению желаемого.</w:t>
      </w:r>
    </w:p>
    <w:p w:rsidR="00F20D44" w:rsidRPr="006B0BA3"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6B0BA3">
        <w:rPr>
          <w:rFonts w:eastAsia="Times New Roman"/>
          <w:lang w:eastAsia="ru-RU"/>
        </w:rPr>
        <w:t>При анализе мотивации к труду теория ожидания предусматривает приоритет трех взаимосвязей:</w:t>
      </w:r>
    </w:p>
    <w:p w:rsidR="00F20D44" w:rsidRPr="006B0BA3" w:rsidRDefault="00F20D44" w:rsidP="00F20D44">
      <w:pPr>
        <w:shd w:val="clear" w:color="auto" w:fill="FFFFFF"/>
        <w:jc w:val="both"/>
        <w:rPr>
          <w:rFonts w:eastAsia="Times New Roman"/>
          <w:lang w:eastAsia="ru-RU"/>
        </w:rPr>
      </w:pPr>
      <w:r w:rsidRPr="006B0BA3">
        <w:rPr>
          <w:rFonts w:eastAsia="Times New Roman"/>
          <w:i/>
          <w:iCs/>
          <w:lang w:eastAsia="ru-RU"/>
        </w:rPr>
        <w:t>затраты труда </w:t>
      </w:r>
      <w:r w:rsidRPr="006B0BA3">
        <w:rPr>
          <w:rFonts w:eastAsia="Times New Roman"/>
          <w:lang w:eastAsia="ru-RU"/>
        </w:rPr>
        <w:t>- </w:t>
      </w:r>
      <w:r w:rsidRPr="006B0BA3">
        <w:rPr>
          <w:rFonts w:eastAsia="Times New Roman"/>
          <w:i/>
          <w:iCs/>
          <w:lang w:eastAsia="ru-RU"/>
        </w:rPr>
        <w:t>результаты;</w:t>
      </w:r>
    </w:p>
    <w:p w:rsidR="00F20D44" w:rsidRPr="006B0BA3" w:rsidRDefault="00F20D44" w:rsidP="00F20D44">
      <w:pPr>
        <w:shd w:val="clear" w:color="auto" w:fill="FFFFFF"/>
        <w:jc w:val="both"/>
        <w:rPr>
          <w:rFonts w:eastAsia="Times New Roman"/>
          <w:lang w:eastAsia="ru-RU"/>
        </w:rPr>
      </w:pPr>
      <w:r w:rsidRPr="006B0BA3">
        <w:rPr>
          <w:rFonts w:eastAsia="Times New Roman"/>
          <w:i/>
          <w:iCs/>
          <w:lang w:eastAsia="ru-RU"/>
        </w:rPr>
        <w:t>результаты </w:t>
      </w:r>
      <w:r w:rsidRPr="006B0BA3">
        <w:rPr>
          <w:rFonts w:eastAsia="Times New Roman"/>
          <w:lang w:eastAsia="ru-RU"/>
        </w:rPr>
        <w:t>- </w:t>
      </w:r>
      <w:r w:rsidRPr="006B0BA3">
        <w:rPr>
          <w:rFonts w:eastAsia="Times New Roman"/>
          <w:i/>
          <w:iCs/>
          <w:lang w:eastAsia="ru-RU"/>
        </w:rPr>
        <w:t>вознаграждение;</w:t>
      </w:r>
    </w:p>
    <w:p w:rsidR="00F20D44" w:rsidRPr="006B0BA3" w:rsidRDefault="00F20D44" w:rsidP="00F20D44">
      <w:pPr>
        <w:shd w:val="clear" w:color="auto" w:fill="FFFFFF"/>
        <w:jc w:val="both"/>
        <w:rPr>
          <w:rFonts w:eastAsia="Times New Roman"/>
          <w:lang w:eastAsia="ru-RU"/>
        </w:rPr>
      </w:pPr>
      <w:r w:rsidRPr="006B0BA3">
        <w:rPr>
          <w:rFonts w:eastAsia="Times New Roman"/>
          <w:i/>
          <w:iCs/>
          <w:lang w:eastAsia="ru-RU"/>
        </w:rPr>
        <w:t>валентность, </w:t>
      </w:r>
      <w:r w:rsidRPr="006B0BA3">
        <w:rPr>
          <w:rFonts w:eastAsia="Times New Roman"/>
          <w:lang w:eastAsia="ru-RU"/>
        </w:rPr>
        <w:t>т.е. относительная степень удовлетворенности вознаграждением (ценность вознаграждения).</w:t>
      </w:r>
    </w:p>
    <w:p w:rsidR="00F20D44" w:rsidRPr="006B0BA3" w:rsidRDefault="00F20D44" w:rsidP="00F20D44">
      <w:pPr>
        <w:shd w:val="clear" w:color="auto" w:fill="FFFFFF"/>
        <w:jc w:val="both"/>
        <w:rPr>
          <w:rFonts w:eastAsia="Times New Roman"/>
          <w:lang w:eastAsia="ru-RU"/>
        </w:rPr>
      </w:pPr>
      <w:r w:rsidRPr="006B0BA3">
        <w:rPr>
          <w:rFonts w:eastAsia="Times New Roman"/>
          <w:i/>
          <w:iCs/>
          <w:lang w:eastAsia="ru-RU"/>
        </w:rPr>
        <w:t>Ожидания</w:t>
      </w:r>
      <w:r w:rsidRPr="006B0BA3">
        <w:rPr>
          <w:rFonts w:eastAsia="Times New Roman"/>
          <w:lang w:eastAsia="ru-RU"/>
        </w:rPr>
        <w:t> – это оценка данной личностью вероятности определенного события.</w:t>
      </w:r>
    </w:p>
    <w:p w:rsidR="00F20D44" w:rsidRPr="006B0BA3" w:rsidRDefault="00F20D44" w:rsidP="00F20D44">
      <w:pPr>
        <w:shd w:val="clear" w:color="auto" w:fill="FFFFFF"/>
        <w:jc w:val="both"/>
        <w:rPr>
          <w:rFonts w:eastAsia="Times New Roman"/>
          <w:lang w:eastAsia="ru-RU"/>
        </w:rPr>
      </w:pPr>
      <w:r w:rsidRPr="006B0BA3">
        <w:rPr>
          <w:rFonts w:eastAsia="Times New Roman"/>
          <w:lang w:eastAsia="ru-RU"/>
        </w:rPr>
        <w:t>Ожидания в отношении затрат труда - результатов (3- Р) - это соотношение между затраченными усилиями и полученными результатами. Наличие этой связи является принципиально важным. Если люди </w:t>
      </w:r>
      <w:r w:rsidRPr="006B0BA3">
        <w:rPr>
          <w:rFonts w:eastAsia="Times New Roman"/>
          <w:i/>
          <w:iCs/>
          <w:lang w:eastAsia="ru-RU"/>
        </w:rPr>
        <w:t>не рассчитывают</w:t>
      </w:r>
      <w:r w:rsidRPr="006B0BA3">
        <w:rPr>
          <w:rFonts w:eastAsia="Times New Roman"/>
          <w:lang w:eastAsia="ru-RU"/>
        </w:rPr>
        <w:t> на то, что их усилия пр</w:t>
      </w:r>
      <w:r w:rsidRPr="00EB002F">
        <w:rPr>
          <w:rFonts w:eastAsia="Times New Roman"/>
          <w:lang w:eastAsia="ru-RU"/>
        </w:rPr>
        <w:t>иведут к желаемым результатам, не чувствуют наличие </w:t>
      </w:r>
      <w:r w:rsidRPr="006B0BA3">
        <w:rPr>
          <w:rFonts w:eastAsia="Times New Roman"/>
          <w:lang w:eastAsia="ru-RU"/>
        </w:rPr>
        <w:t>прямой связи между затрачиваемыми усилиями и достигаемыми результатами, то, согласно теории ожидания, мотивация будет ослабевать.</w:t>
      </w:r>
    </w:p>
    <w:p w:rsidR="00F20D44" w:rsidRPr="006B0BA3" w:rsidRDefault="00F20D44" w:rsidP="00F20D44">
      <w:pPr>
        <w:shd w:val="clear" w:color="auto" w:fill="FFFFFF"/>
        <w:jc w:val="both"/>
        <w:rPr>
          <w:rFonts w:eastAsia="Times New Roman"/>
          <w:lang w:eastAsia="ru-RU"/>
        </w:rPr>
      </w:pPr>
      <w:r w:rsidRPr="006B0BA3">
        <w:rPr>
          <w:rFonts w:eastAsia="Times New Roman"/>
          <w:lang w:eastAsia="ru-RU"/>
        </w:rPr>
        <w:t>Ожидание в отношении результатов - вознаграждения (Р-В) - ожидание определенного вознаграждения (поощрения, дохода за труд). Если это связь также не очевидна (например, за увеличения объема работ, вознаграждение увеличится не пропорционально объему работ), мотивация будет ослабевать</w:t>
      </w:r>
    </w:p>
    <w:p w:rsidR="00F20D44" w:rsidRPr="006B0BA3" w:rsidRDefault="00F20D44" w:rsidP="00F20D44">
      <w:pPr>
        <w:shd w:val="clear" w:color="auto" w:fill="FFFFFF"/>
        <w:jc w:val="both"/>
        <w:rPr>
          <w:rFonts w:eastAsia="Times New Roman"/>
          <w:lang w:eastAsia="ru-RU"/>
        </w:rPr>
      </w:pPr>
      <w:r w:rsidRPr="006B0BA3">
        <w:rPr>
          <w:rFonts w:eastAsia="Times New Roman"/>
          <w:lang w:eastAsia="ru-RU"/>
        </w:rPr>
        <w:t>Третий фактор, определяющий мотивацию в теории ожидания - </w:t>
      </w:r>
      <w:r w:rsidRPr="006B0BA3">
        <w:rPr>
          <w:rFonts w:eastAsia="Times New Roman"/>
          <w:u w:val="single"/>
          <w:lang w:eastAsia="ru-RU"/>
        </w:rPr>
        <w:t>валентность</w:t>
      </w:r>
      <w:r w:rsidRPr="006B0BA3">
        <w:rPr>
          <w:rFonts w:eastAsia="Times New Roman"/>
          <w:lang w:eastAsia="ru-RU"/>
        </w:rPr>
        <w:t> (Вл), или ценность вознаграждения. Если за увеличение объема работ человеку предлагается прибавка к зарплате, а он стремится к карьерному росту и увеличению ответственности, его мотивация будет ослабевать.</w:t>
      </w:r>
    </w:p>
    <w:p w:rsidR="00F20D44" w:rsidRPr="006B0BA3" w:rsidRDefault="00F20D44" w:rsidP="00F20D44">
      <w:pPr>
        <w:shd w:val="clear" w:color="auto" w:fill="FFFFFF"/>
        <w:jc w:val="both"/>
        <w:rPr>
          <w:rFonts w:eastAsia="Times New Roman"/>
          <w:lang w:eastAsia="ru-RU"/>
        </w:rPr>
      </w:pPr>
      <w:r w:rsidRPr="006B0BA3">
        <w:rPr>
          <w:rFonts w:eastAsia="Times New Roman"/>
          <w:lang w:eastAsia="ru-RU"/>
        </w:rPr>
        <w:t>Соотношение этих факторов можно выразить следующей формулой:</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40"/>
      </w:tblGrid>
      <w:tr w:rsidR="00F20D44" w:rsidRPr="006B0BA3" w:rsidTr="00AD541F">
        <w:trPr>
          <w:trHeight w:val="284"/>
        </w:trPr>
        <w:tc>
          <w:tcPr>
            <w:tcW w:w="10140" w:type="dxa"/>
            <w:tcBorders>
              <w:top w:val="outset" w:sz="6" w:space="0" w:color="auto"/>
              <w:left w:val="outset" w:sz="6" w:space="0" w:color="auto"/>
              <w:bottom w:val="outset" w:sz="6" w:space="0" w:color="auto"/>
              <w:right w:val="outset" w:sz="6" w:space="0" w:color="auto"/>
            </w:tcBorders>
            <w:shd w:val="clear" w:color="auto" w:fill="FFFFFF"/>
            <w:hideMark/>
          </w:tcPr>
          <w:p w:rsidR="00F20D44" w:rsidRPr="00186B43" w:rsidRDefault="00F20D44" w:rsidP="00AD541F">
            <w:pPr>
              <w:jc w:val="center"/>
              <w:rPr>
                <w:rFonts w:eastAsia="Times New Roman"/>
                <w:lang w:eastAsia="ru-RU"/>
              </w:rPr>
            </w:pPr>
            <w:r w:rsidRPr="006B0BA3">
              <w:rPr>
                <w:rFonts w:eastAsia="Times New Roman"/>
                <w:b/>
                <w:bCs/>
                <w:lang w:eastAsia="ru-RU"/>
              </w:rPr>
              <w:t>Мотивация = (3 - Р) Х (Р - В) х Вл</w:t>
            </w:r>
          </w:p>
        </w:tc>
      </w:tr>
    </w:tbl>
    <w:p w:rsidR="00F20D44" w:rsidRPr="006B0BA3" w:rsidRDefault="00F20D44" w:rsidP="00F20D44">
      <w:pPr>
        <w:shd w:val="clear" w:color="auto" w:fill="FFFFFF"/>
        <w:jc w:val="both"/>
        <w:rPr>
          <w:rFonts w:eastAsia="Times New Roman"/>
          <w:lang w:eastAsia="ru-RU"/>
        </w:rPr>
      </w:pPr>
      <w:r w:rsidRPr="006B0BA3">
        <w:rPr>
          <w:rFonts w:eastAsia="Times New Roman"/>
          <w:b/>
          <w:bCs/>
          <w:lang w:eastAsia="ru-RU"/>
        </w:rPr>
        <w:t>Таким образом, </w:t>
      </w:r>
      <w:r w:rsidRPr="006B0BA3">
        <w:rPr>
          <w:rFonts w:eastAsia="Times New Roman"/>
          <w:lang w:eastAsia="ru-RU"/>
        </w:rPr>
        <w:t>наиболее эффективная мотивация достигается в том случае, когда работники уверены, что их усилия обязательно позволят им достичь цели и приведут к получению особо ценного вознаграждения (крупного дохода). Мотивация ослабевает, если вероятность успеха или ценность вознаграждения оценивается работниками невысоко.</w:t>
      </w:r>
    </w:p>
    <w:p w:rsidR="00F20D44" w:rsidRPr="006B0BA3" w:rsidRDefault="00F20D44" w:rsidP="00F20D44">
      <w:pPr>
        <w:shd w:val="clear" w:color="auto" w:fill="FFFFFF"/>
        <w:jc w:val="both"/>
        <w:rPr>
          <w:rFonts w:eastAsia="Times New Roman"/>
          <w:lang w:eastAsia="ru-RU"/>
        </w:rPr>
      </w:pPr>
      <w:r w:rsidRPr="006B0BA3">
        <w:rPr>
          <w:rFonts w:eastAsia="Times New Roman"/>
          <w:b/>
          <w:bCs/>
          <w:lang w:eastAsia="ru-RU"/>
        </w:rPr>
        <w:t>Вывод: </w:t>
      </w:r>
      <w:r w:rsidRPr="006B0BA3">
        <w:rPr>
          <w:rFonts w:eastAsia="Times New Roman"/>
          <w:lang w:eastAsia="ru-RU"/>
        </w:rPr>
        <w:t>При реализации положений теории ожиданий на практике в целях повышения эффективности мотиваций, важно:</w:t>
      </w:r>
    </w:p>
    <w:p w:rsidR="00F20D44" w:rsidRPr="006B0BA3" w:rsidRDefault="00F20D44" w:rsidP="00F20D44">
      <w:pPr>
        <w:shd w:val="clear" w:color="auto" w:fill="FFFFFF"/>
        <w:jc w:val="both"/>
        <w:rPr>
          <w:rFonts w:eastAsia="Times New Roman"/>
          <w:lang w:eastAsia="ru-RU"/>
        </w:rPr>
      </w:pPr>
      <w:r w:rsidRPr="006B0BA3">
        <w:rPr>
          <w:rFonts w:eastAsia="Times New Roman"/>
          <w:lang w:eastAsia="ru-RU"/>
        </w:rPr>
        <w:t>1)      сопоставить предлагаемое вознаграждение с потребностями сотрудников и привести их в соответствие;</w:t>
      </w:r>
    </w:p>
    <w:p w:rsidR="00F20D44" w:rsidRPr="006B0BA3" w:rsidRDefault="00F20D44" w:rsidP="00F20D44">
      <w:pPr>
        <w:shd w:val="clear" w:color="auto" w:fill="FFFFFF"/>
        <w:jc w:val="both"/>
        <w:rPr>
          <w:rFonts w:eastAsia="Times New Roman"/>
          <w:lang w:eastAsia="ru-RU"/>
        </w:rPr>
      </w:pPr>
      <w:r w:rsidRPr="006B0BA3">
        <w:rPr>
          <w:rFonts w:eastAsia="Times New Roman"/>
          <w:lang w:eastAsia="ru-RU"/>
        </w:rPr>
        <w:t>2)     до начала работы установить и объяснить работнику жесткую зависимость между достигнутыми им результатами и вознаграждением,</w:t>
      </w:r>
    </w:p>
    <w:p w:rsidR="00F20D44" w:rsidRPr="006B0BA3" w:rsidRDefault="00F20D44" w:rsidP="00F20D44">
      <w:pPr>
        <w:shd w:val="clear" w:color="auto" w:fill="FFFFFF"/>
        <w:jc w:val="both"/>
        <w:rPr>
          <w:rFonts w:eastAsia="Times New Roman"/>
          <w:lang w:eastAsia="ru-RU"/>
        </w:rPr>
      </w:pPr>
      <w:r w:rsidRPr="006B0BA3">
        <w:rPr>
          <w:rFonts w:eastAsia="Times New Roman"/>
          <w:lang w:eastAsia="ru-RU"/>
        </w:rPr>
        <w:t>3)     формировать высокий, но реальный уровень ожидаемых результатов.</w:t>
      </w:r>
    </w:p>
    <w:p w:rsidR="00F20D44" w:rsidRPr="006B0BA3" w:rsidRDefault="00F20D44" w:rsidP="00F20D44">
      <w:pPr>
        <w:shd w:val="clear" w:color="auto" w:fill="FFFFFF"/>
        <w:jc w:val="both"/>
        <w:rPr>
          <w:rFonts w:eastAsia="Times New Roman"/>
          <w:lang w:eastAsia="ru-RU"/>
        </w:rPr>
      </w:pPr>
      <w:r w:rsidRPr="006B0BA3">
        <w:rPr>
          <w:rFonts w:eastAsia="Times New Roman"/>
          <w:lang w:eastAsia="ru-RU"/>
        </w:rPr>
        <w:t xml:space="preserve">        То, как работники оценивают свои силы, во многом зависит от того, чего ожидает от них руководство. </w:t>
      </w:r>
    </w:p>
    <w:p w:rsidR="00F20D44" w:rsidRPr="006B0BA3" w:rsidRDefault="00F20D44" w:rsidP="00F20D44">
      <w:pPr>
        <w:shd w:val="clear" w:color="auto" w:fill="FFFFFF"/>
        <w:rPr>
          <w:rFonts w:eastAsia="Times New Roman"/>
          <w:lang w:eastAsia="ru-RU"/>
        </w:rPr>
      </w:pPr>
      <w:r w:rsidRPr="00EB002F">
        <w:rPr>
          <w:rFonts w:eastAsia="Times New Roman"/>
          <w:b/>
          <w:bCs/>
          <w:lang w:eastAsia="ru-RU"/>
        </w:rPr>
        <w:t xml:space="preserve">         </w:t>
      </w:r>
      <w:r w:rsidRPr="006B0BA3">
        <w:rPr>
          <w:rFonts w:eastAsia="Times New Roman"/>
          <w:b/>
          <w:bCs/>
          <w:lang w:eastAsia="ru-RU"/>
        </w:rPr>
        <w:t>Теория справедливости </w:t>
      </w:r>
    </w:p>
    <w:p w:rsidR="00F20D44" w:rsidRPr="006B0BA3" w:rsidRDefault="00F20D44" w:rsidP="00F20D44">
      <w:pPr>
        <w:shd w:val="clear" w:color="auto" w:fill="FFFFFF"/>
        <w:rPr>
          <w:rFonts w:eastAsia="Times New Roman"/>
          <w:lang w:eastAsia="ru-RU"/>
        </w:rPr>
      </w:pPr>
      <w:r w:rsidRPr="00EB002F">
        <w:rPr>
          <w:rFonts w:eastAsia="Times New Roman"/>
          <w:lang w:eastAsia="ru-RU"/>
        </w:rPr>
        <w:t xml:space="preserve">         </w:t>
      </w:r>
      <w:r w:rsidRPr="006B0BA3">
        <w:rPr>
          <w:rFonts w:eastAsia="Times New Roman"/>
          <w:lang w:eastAsia="ru-RU"/>
        </w:rPr>
        <w:t>Теория справедливости</w:t>
      </w:r>
      <w:r w:rsidRPr="006B0BA3">
        <w:rPr>
          <w:rFonts w:eastAsia="Times New Roman"/>
          <w:i/>
          <w:iCs/>
          <w:lang w:eastAsia="ru-RU"/>
        </w:rPr>
        <w:t> </w:t>
      </w:r>
      <w:r w:rsidRPr="006B0BA3">
        <w:rPr>
          <w:rFonts w:eastAsia="Times New Roman"/>
          <w:b/>
          <w:bCs/>
          <w:lang w:eastAsia="ru-RU"/>
        </w:rPr>
        <w:t>Дж. Адамса</w:t>
      </w:r>
      <w:r w:rsidRPr="006B0BA3">
        <w:rPr>
          <w:rFonts w:eastAsia="Times New Roman"/>
          <w:lang w:eastAsia="ru-RU"/>
        </w:rPr>
        <w:t> утверждает, что на мотивацию человека в значительной степени влияет справедливость оценки его текущей деятельности и её результатов как по сравнению с предыдущими периодами, так и с достижениями других людей. Если человек видит, что к нему подходят с той же меркой, что и к остальным, он чувствует себя удовлетворенным и будет проявлять активность и наоборот.</w:t>
      </w:r>
    </w:p>
    <w:p w:rsidR="00F20D44" w:rsidRPr="006B0BA3" w:rsidRDefault="00F20D44" w:rsidP="00F20D44">
      <w:pPr>
        <w:shd w:val="clear" w:color="auto" w:fill="FFFFFF"/>
        <w:rPr>
          <w:rFonts w:eastAsia="Times New Roman"/>
          <w:lang w:eastAsia="ru-RU"/>
        </w:rPr>
      </w:pPr>
      <w:r w:rsidRPr="00EB002F">
        <w:rPr>
          <w:rFonts w:eastAsia="Times New Roman"/>
          <w:lang w:eastAsia="ru-RU"/>
        </w:rPr>
        <w:t xml:space="preserve">        </w:t>
      </w:r>
      <w:r w:rsidRPr="006B0BA3">
        <w:rPr>
          <w:rFonts w:eastAsia="Times New Roman"/>
          <w:lang w:eastAsia="ru-RU"/>
        </w:rPr>
        <w:t>По мнению Адамса, каждый субъект всегда мысленно оценивает отношение:</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40"/>
      </w:tblGrid>
      <w:tr w:rsidR="00F20D44" w:rsidRPr="006B0BA3" w:rsidTr="00AD541F">
        <w:tc>
          <w:tcPr>
            <w:tcW w:w="10140" w:type="dxa"/>
            <w:tcBorders>
              <w:top w:val="outset" w:sz="6" w:space="0" w:color="auto"/>
              <w:left w:val="outset" w:sz="6" w:space="0" w:color="auto"/>
              <w:bottom w:val="outset" w:sz="6" w:space="0" w:color="auto"/>
              <w:right w:val="outset" w:sz="6" w:space="0" w:color="auto"/>
            </w:tcBorders>
            <w:shd w:val="clear" w:color="auto" w:fill="FFFFFF"/>
            <w:hideMark/>
          </w:tcPr>
          <w:p w:rsidR="00F20D44" w:rsidRPr="006B0BA3" w:rsidRDefault="00F20D44" w:rsidP="00AD541F">
            <w:pPr>
              <w:jc w:val="center"/>
              <w:rPr>
                <w:rFonts w:eastAsia="Times New Roman"/>
                <w:lang w:eastAsia="ru-RU"/>
              </w:rPr>
            </w:pPr>
            <w:r w:rsidRPr="006B0BA3">
              <w:rPr>
                <w:rFonts w:eastAsia="Times New Roman"/>
                <w:b/>
                <w:bCs/>
                <w:u w:val="single"/>
                <w:lang w:eastAsia="ru-RU"/>
              </w:rPr>
              <w:t>Индивидуальные доходы </w:t>
            </w:r>
            <w:r w:rsidRPr="006B0BA3">
              <w:rPr>
                <w:rFonts w:eastAsia="Times New Roman"/>
                <w:b/>
                <w:bCs/>
                <w:lang w:eastAsia="ru-RU"/>
              </w:rPr>
              <w:t>   </w:t>
            </w:r>
            <w:r w:rsidRPr="006B0BA3">
              <w:rPr>
                <w:rFonts w:eastAsia="Times New Roman"/>
                <w:b/>
                <w:bCs/>
                <w:u w:val="single"/>
                <w:lang w:eastAsia="ru-RU"/>
              </w:rPr>
              <w:t>__</w:t>
            </w:r>
            <w:r w:rsidRPr="006B0BA3">
              <w:rPr>
                <w:rFonts w:eastAsia="Times New Roman"/>
                <w:b/>
                <w:bCs/>
                <w:lang w:eastAsia="ru-RU"/>
              </w:rPr>
              <w:t>   </w:t>
            </w:r>
            <w:r w:rsidRPr="006B0BA3">
              <w:rPr>
                <w:rFonts w:eastAsia="Times New Roman"/>
                <w:b/>
                <w:bCs/>
                <w:u w:val="single"/>
                <w:lang w:eastAsia="ru-RU"/>
              </w:rPr>
              <w:t>  Доходы других лиц</w:t>
            </w:r>
          </w:p>
          <w:p w:rsidR="00F20D44" w:rsidRPr="006B0BA3" w:rsidRDefault="00F20D44" w:rsidP="00AD541F">
            <w:pPr>
              <w:jc w:val="center"/>
              <w:rPr>
                <w:rFonts w:eastAsia="Times New Roman"/>
                <w:lang w:eastAsia="ru-RU"/>
              </w:rPr>
            </w:pPr>
            <w:r w:rsidRPr="006B0BA3">
              <w:rPr>
                <w:rFonts w:eastAsia="Times New Roman"/>
                <w:b/>
                <w:bCs/>
                <w:lang w:eastAsia="ru-RU"/>
              </w:rPr>
              <w:t>Индивидуальные затраты         Затраты других лиц</w:t>
            </w:r>
          </w:p>
        </w:tc>
      </w:tr>
    </w:tbl>
    <w:p w:rsidR="00F20D44" w:rsidRPr="006B0BA3"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6B0BA3">
        <w:rPr>
          <w:rFonts w:eastAsia="Times New Roman"/>
          <w:lang w:eastAsia="ru-RU"/>
        </w:rPr>
        <w:t>При этом в затраты включаются не только усилия человека по выполнению конкретной работы, но и его стаж в организации, уровень квалификации, возраст, социальный статус и проч.</w:t>
      </w:r>
    </w:p>
    <w:p w:rsidR="00F20D44" w:rsidRPr="006B0BA3" w:rsidRDefault="00F20D44" w:rsidP="00F20D44">
      <w:pPr>
        <w:shd w:val="clear" w:color="auto" w:fill="FFFFFF"/>
        <w:jc w:val="both"/>
        <w:rPr>
          <w:rFonts w:eastAsia="Times New Roman"/>
          <w:lang w:eastAsia="ru-RU"/>
        </w:rPr>
      </w:pPr>
      <w:r w:rsidRPr="00EB002F">
        <w:rPr>
          <w:rFonts w:eastAsia="Times New Roman"/>
          <w:lang w:eastAsia="ru-RU"/>
        </w:rPr>
        <w:lastRenderedPageBreak/>
        <w:t xml:space="preserve">         </w:t>
      </w:r>
      <w:r w:rsidRPr="006B0BA3">
        <w:rPr>
          <w:rFonts w:eastAsia="Times New Roman"/>
          <w:lang w:eastAsia="ru-RU"/>
        </w:rPr>
        <w:t>Оценка затрат и результатов субъективна, причем особенно высок субъективизм в отношении других лиц, о которых человек может судить лишь на</w:t>
      </w:r>
    </w:p>
    <w:p w:rsidR="00F20D44" w:rsidRPr="006B0BA3" w:rsidRDefault="00F20D44" w:rsidP="00F20D44">
      <w:pPr>
        <w:shd w:val="clear" w:color="auto" w:fill="FFFFFF"/>
        <w:jc w:val="both"/>
        <w:rPr>
          <w:rFonts w:eastAsia="Times New Roman"/>
          <w:lang w:eastAsia="ru-RU"/>
        </w:rPr>
      </w:pPr>
      <w:r w:rsidRPr="006B0BA3">
        <w:rPr>
          <w:rFonts w:eastAsia="Times New Roman"/>
          <w:lang w:eastAsia="ru-RU"/>
        </w:rPr>
        <w:t>основе догадок и отрывочной информации.</w:t>
      </w:r>
    </w:p>
    <w:p w:rsidR="00F20D44" w:rsidRPr="006B0BA3"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6B0BA3">
        <w:rPr>
          <w:rFonts w:eastAsia="Times New Roman"/>
          <w:lang w:eastAsia="ru-RU"/>
        </w:rPr>
        <w:t>Если в результате всех оценок и сопоставлений делается вывод, что нарушений нет, мотивирующие факторы действуют нормально; если же они обнаруживаются, а тем более становятся хроническими, то происходят демотивация личности, снижение деловой активности, в результате чего эффективность труда понижается.</w:t>
      </w:r>
    </w:p>
    <w:p w:rsidR="00F20D44" w:rsidRPr="006B0BA3"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6B0BA3">
        <w:rPr>
          <w:rFonts w:eastAsia="Times New Roman"/>
          <w:lang w:eastAsia="ru-RU"/>
        </w:rPr>
        <w:t>Человек начинает «восстанавливать справедливость» путем:</w:t>
      </w:r>
    </w:p>
    <w:p w:rsidR="00F20D44" w:rsidRPr="006B0BA3" w:rsidRDefault="00F20D44" w:rsidP="00F20D44">
      <w:pPr>
        <w:shd w:val="clear" w:color="auto" w:fill="FFFFFF"/>
        <w:jc w:val="both"/>
        <w:rPr>
          <w:rFonts w:eastAsia="Times New Roman"/>
          <w:lang w:eastAsia="ru-RU"/>
        </w:rPr>
      </w:pPr>
      <w:r w:rsidRPr="006B0BA3">
        <w:rPr>
          <w:rFonts w:eastAsia="Times New Roman"/>
          <w:lang w:eastAsia="ru-RU"/>
        </w:rPr>
        <w:t>-требований повышения заработной платы,</w:t>
      </w:r>
    </w:p>
    <w:p w:rsidR="00F20D44" w:rsidRPr="006B0BA3" w:rsidRDefault="00F20D44" w:rsidP="00F20D44">
      <w:pPr>
        <w:shd w:val="clear" w:color="auto" w:fill="FFFFFF"/>
        <w:jc w:val="both"/>
        <w:rPr>
          <w:rFonts w:eastAsia="Times New Roman"/>
          <w:lang w:eastAsia="ru-RU"/>
        </w:rPr>
      </w:pPr>
      <w:r w:rsidRPr="006B0BA3">
        <w:rPr>
          <w:rFonts w:eastAsia="Times New Roman"/>
          <w:lang w:eastAsia="ru-RU"/>
        </w:rPr>
        <w:t>-улучшения условий труда,</w:t>
      </w:r>
    </w:p>
    <w:p w:rsidR="00F20D44" w:rsidRPr="006B0BA3" w:rsidRDefault="00F20D44" w:rsidP="00F20D44">
      <w:pPr>
        <w:shd w:val="clear" w:color="auto" w:fill="FFFFFF"/>
        <w:jc w:val="both"/>
        <w:rPr>
          <w:rFonts w:eastAsia="Times New Roman"/>
          <w:lang w:eastAsia="ru-RU"/>
        </w:rPr>
      </w:pPr>
      <w:r w:rsidRPr="006B0BA3">
        <w:rPr>
          <w:rFonts w:eastAsia="Times New Roman"/>
          <w:lang w:eastAsia="ru-RU"/>
        </w:rPr>
        <w:t>-продвижения по службе;</w:t>
      </w:r>
    </w:p>
    <w:p w:rsidR="00F20D44" w:rsidRPr="006B0BA3" w:rsidRDefault="00F20D44" w:rsidP="00F20D44">
      <w:pPr>
        <w:shd w:val="clear" w:color="auto" w:fill="FFFFFF"/>
        <w:jc w:val="both"/>
        <w:rPr>
          <w:rFonts w:eastAsia="Times New Roman"/>
          <w:lang w:eastAsia="ru-RU"/>
        </w:rPr>
      </w:pPr>
      <w:r w:rsidRPr="006B0BA3">
        <w:rPr>
          <w:rFonts w:eastAsia="Times New Roman"/>
          <w:lang w:eastAsia="ru-RU"/>
        </w:rPr>
        <w:t>-использования различных противоправных способов увеличения дохода;</w:t>
      </w:r>
    </w:p>
    <w:p w:rsidR="00F20D44" w:rsidRPr="006B0BA3" w:rsidRDefault="00F20D44" w:rsidP="00F20D44">
      <w:pPr>
        <w:shd w:val="clear" w:color="auto" w:fill="FFFFFF"/>
        <w:jc w:val="both"/>
        <w:rPr>
          <w:rFonts w:eastAsia="Times New Roman"/>
          <w:lang w:eastAsia="ru-RU"/>
        </w:rPr>
      </w:pPr>
      <w:r w:rsidRPr="006B0BA3">
        <w:rPr>
          <w:rFonts w:eastAsia="Times New Roman"/>
          <w:lang w:eastAsia="ru-RU"/>
        </w:rPr>
        <w:t>-регулирования личной производительности (темпа и рациональности работы);</w:t>
      </w:r>
    </w:p>
    <w:p w:rsidR="00F20D44" w:rsidRPr="006B0BA3" w:rsidRDefault="00F20D44" w:rsidP="00F20D44">
      <w:pPr>
        <w:shd w:val="clear" w:color="auto" w:fill="FFFFFF"/>
        <w:jc w:val="both"/>
        <w:rPr>
          <w:rFonts w:eastAsia="Times New Roman"/>
          <w:lang w:eastAsia="ru-RU"/>
        </w:rPr>
      </w:pPr>
      <w:r w:rsidRPr="006B0BA3">
        <w:rPr>
          <w:rFonts w:eastAsia="Times New Roman"/>
          <w:lang w:eastAsia="ru-RU"/>
        </w:rPr>
        <w:t>-перехода в другое подразделение или увольнения.</w:t>
      </w:r>
    </w:p>
    <w:p w:rsidR="00F20D44" w:rsidRPr="006B0BA3" w:rsidRDefault="00F20D44" w:rsidP="00F20D44">
      <w:pPr>
        <w:shd w:val="clear" w:color="auto" w:fill="FFFFFF"/>
        <w:jc w:val="both"/>
        <w:rPr>
          <w:rFonts w:eastAsia="Times New Roman"/>
          <w:lang w:eastAsia="ru-RU"/>
        </w:rPr>
      </w:pPr>
      <w:r w:rsidRPr="00EB002F">
        <w:rPr>
          <w:rFonts w:eastAsia="Times New Roman"/>
          <w:lang w:eastAsia="ru-RU"/>
        </w:rPr>
        <w:t xml:space="preserve">           </w:t>
      </w:r>
      <w:r w:rsidRPr="006B0BA3">
        <w:rPr>
          <w:rFonts w:eastAsia="Times New Roman"/>
          <w:lang w:eastAsia="ru-RU"/>
        </w:rPr>
        <w:t>В то же время, если людям переплачивают, большей частью свое поведение они менять не склонны.</w:t>
      </w:r>
    </w:p>
    <w:p w:rsidR="00F20D44" w:rsidRPr="006B0BA3" w:rsidRDefault="00F20D44" w:rsidP="00F20D44">
      <w:pPr>
        <w:shd w:val="clear" w:color="auto" w:fill="FFFFFF"/>
        <w:jc w:val="both"/>
        <w:rPr>
          <w:rFonts w:eastAsia="Times New Roman"/>
          <w:lang w:eastAsia="ru-RU"/>
        </w:rPr>
      </w:pPr>
      <w:r w:rsidRPr="00EB002F">
        <w:rPr>
          <w:rFonts w:eastAsia="Times New Roman"/>
          <w:b/>
          <w:bCs/>
          <w:lang w:eastAsia="ru-RU"/>
        </w:rPr>
        <w:t xml:space="preserve">           </w:t>
      </w:r>
      <w:r w:rsidRPr="006B0BA3">
        <w:rPr>
          <w:rFonts w:eastAsia="Times New Roman"/>
          <w:b/>
          <w:bCs/>
          <w:lang w:eastAsia="ru-RU"/>
        </w:rPr>
        <w:t>Вывод:</w:t>
      </w:r>
    </w:p>
    <w:p w:rsidR="00F20D44" w:rsidRPr="006B0BA3" w:rsidRDefault="00F20D44" w:rsidP="00F20D44">
      <w:pPr>
        <w:shd w:val="clear" w:color="auto" w:fill="FFFFFF"/>
        <w:jc w:val="both"/>
        <w:rPr>
          <w:rFonts w:eastAsia="Times New Roman"/>
          <w:lang w:eastAsia="ru-RU"/>
        </w:rPr>
      </w:pPr>
      <w:r w:rsidRPr="006B0BA3">
        <w:rPr>
          <w:rFonts w:eastAsia="Times New Roman"/>
          <w:lang w:eastAsia="ru-RU"/>
        </w:rPr>
        <w:t>1)     Необходимо иметь четкие критерии вознаграждения, основывающиеся на точных исследованиях и учитывающие психологию людей, что помогает смягчить коллизии в случае расхождения мнений.</w:t>
      </w:r>
    </w:p>
    <w:p w:rsidR="00F20D44" w:rsidRPr="006B0BA3" w:rsidRDefault="00F20D44" w:rsidP="00F20D44">
      <w:pPr>
        <w:shd w:val="clear" w:color="auto" w:fill="FFFFFF"/>
        <w:jc w:val="both"/>
        <w:rPr>
          <w:rFonts w:eastAsia="Times New Roman"/>
          <w:lang w:eastAsia="ru-RU"/>
        </w:rPr>
      </w:pPr>
      <w:r w:rsidRPr="006B0BA3">
        <w:rPr>
          <w:rFonts w:eastAsia="Times New Roman"/>
          <w:lang w:eastAsia="ru-RU"/>
        </w:rPr>
        <w:t>2)     Позитивную роль играет возможность открыто обсудить спорные вопросы, связанные с вознаграждением, исключение каких бы то ни было тайн в отношении его величины у каждого из сотрудников.</w:t>
      </w:r>
    </w:p>
    <w:p w:rsidR="00F20D44" w:rsidRPr="006B0BA3" w:rsidRDefault="00F20D44" w:rsidP="00F20D44">
      <w:pPr>
        <w:shd w:val="clear" w:color="auto" w:fill="FFFFFF"/>
        <w:jc w:val="both"/>
        <w:rPr>
          <w:rFonts w:eastAsia="Times New Roman"/>
          <w:lang w:eastAsia="ru-RU"/>
        </w:rPr>
      </w:pPr>
      <w:r w:rsidRPr="00EB002F">
        <w:rPr>
          <w:rFonts w:eastAsia="Times New Roman"/>
          <w:lang w:eastAsia="ru-RU"/>
        </w:rPr>
        <w:t>3)      С</w:t>
      </w:r>
      <w:r w:rsidRPr="006B0BA3">
        <w:rPr>
          <w:rFonts w:eastAsia="Times New Roman"/>
          <w:lang w:eastAsia="ru-RU"/>
        </w:rPr>
        <w:t>оздание благоприятного морально-психологического климата.</w:t>
      </w:r>
    </w:p>
    <w:p w:rsidR="00F20D44" w:rsidRPr="00EB002F" w:rsidRDefault="00F20D44" w:rsidP="00F20D44">
      <w:pPr>
        <w:pStyle w:val="1"/>
        <w:spacing w:before="0"/>
        <w:jc w:val="both"/>
        <w:rPr>
          <w:rFonts w:ascii="Times New Roman" w:eastAsia="Times New Roman" w:hAnsi="Times New Roman" w:cs="Times New Roman"/>
          <w:b/>
          <w:color w:val="auto"/>
          <w:kern w:val="36"/>
          <w:sz w:val="24"/>
          <w:szCs w:val="24"/>
          <w:lang w:eastAsia="ru-RU"/>
        </w:rPr>
      </w:pPr>
      <w:r w:rsidRPr="00EB002F">
        <w:rPr>
          <w:rFonts w:ascii="Times New Roman" w:eastAsia="Times New Roman" w:hAnsi="Times New Roman" w:cs="Times New Roman"/>
          <w:b/>
          <w:color w:val="auto"/>
          <w:kern w:val="36"/>
          <w:sz w:val="24"/>
          <w:szCs w:val="24"/>
          <w:lang w:eastAsia="ru-RU"/>
        </w:rPr>
        <w:t xml:space="preserve">           </w:t>
      </w:r>
      <w:r>
        <w:rPr>
          <w:rFonts w:ascii="Times New Roman" w:eastAsia="Times New Roman" w:hAnsi="Times New Roman" w:cs="Times New Roman"/>
          <w:b/>
          <w:color w:val="auto"/>
          <w:kern w:val="36"/>
          <w:sz w:val="24"/>
          <w:szCs w:val="24"/>
          <w:lang w:eastAsia="ru-RU"/>
        </w:rPr>
        <w:t>Теория постановки целей Э</w:t>
      </w:r>
      <w:r w:rsidRPr="00EB002F">
        <w:rPr>
          <w:rFonts w:ascii="Times New Roman" w:eastAsia="Times New Roman" w:hAnsi="Times New Roman" w:cs="Times New Roman"/>
          <w:b/>
          <w:color w:val="auto"/>
          <w:kern w:val="36"/>
          <w:sz w:val="24"/>
          <w:szCs w:val="24"/>
          <w:lang w:eastAsia="ru-RU"/>
        </w:rPr>
        <w:t>. Локка.</w:t>
      </w:r>
    </w:p>
    <w:p w:rsidR="00F20D44" w:rsidRPr="00EB002F" w:rsidRDefault="00F20D44" w:rsidP="00F20D44">
      <w:pPr>
        <w:jc w:val="both"/>
        <w:rPr>
          <w:rFonts w:eastAsia="Times New Roman"/>
          <w:lang w:eastAsia="ru-RU"/>
        </w:rPr>
      </w:pPr>
      <w:r w:rsidRPr="00EB002F">
        <w:rPr>
          <w:rFonts w:eastAsia="Times New Roman"/>
          <w:lang w:eastAsia="ru-RU"/>
        </w:rPr>
        <w:t xml:space="preserve">           Согласно, теории постановки </w:t>
      </w:r>
      <w:r>
        <w:rPr>
          <w:rFonts w:eastAsia="Times New Roman"/>
          <w:lang w:eastAsia="ru-RU"/>
        </w:rPr>
        <w:t>целей Э. Локка</w:t>
      </w:r>
      <w:r w:rsidRPr="00EB002F">
        <w:rPr>
          <w:rFonts w:eastAsia="Times New Roman"/>
          <w:lang w:eastAsia="ru-RU"/>
        </w:rPr>
        <w:t xml:space="preserve"> (1968), мотивация человека определяется его целями и удовлетворенностью результатами труда по их достижении. Его точка зрения состоит в том, что индивидуальные сознательные цели и намерения – первые детерминанты поведения.</w:t>
      </w:r>
    </w:p>
    <w:p w:rsidR="00F20D44" w:rsidRPr="00EB002F" w:rsidRDefault="00F20D44" w:rsidP="00F20D44">
      <w:pPr>
        <w:jc w:val="both"/>
        <w:rPr>
          <w:rFonts w:eastAsia="Times New Roman"/>
          <w:lang w:eastAsia="ru-RU"/>
        </w:rPr>
      </w:pPr>
      <w:r w:rsidRPr="00EB002F">
        <w:rPr>
          <w:rFonts w:eastAsia="Times New Roman"/>
          <w:lang w:eastAsia="ru-RU"/>
        </w:rPr>
        <w:t xml:space="preserve">            Сознательные цели - это основные цели, ради которых человек прилагает усилия и в которых отдает себе отчет, когда определяет поведение. Модель, описывающая процесс постановки целей, выглядит следующим образом. Работник определяет личные цели, задающие интенсивность и направленность его действий. При достижении планируемых результатов он получает удовлетворение.</w:t>
      </w:r>
    </w:p>
    <w:p w:rsidR="00F20D44" w:rsidRPr="00EB002F" w:rsidRDefault="00F20D44" w:rsidP="00F20D44">
      <w:pPr>
        <w:jc w:val="both"/>
        <w:rPr>
          <w:rFonts w:eastAsia="Times New Roman"/>
          <w:lang w:eastAsia="ru-RU"/>
        </w:rPr>
      </w:pPr>
      <w:r w:rsidRPr="00EB002F">
        <w:rPr>
          <w:rFonts w:eastAsia="Times New Roman"/>
          <w:lang w:eastAsia="ru-RU"/>
        </w:rPr>
        <w:t xml:space="preserve">          Согласно этой теории, уровень исполнения работ и собственно результаты в основном зависят от следующих характеристик целей:</w:t>
      </w:r>
    </w:p>
    <w:p w:rsidR="00F20D44" w:rsidRPr="00EB002F" w:rsidRDefault="00F20D44" w:rsidP="00F20D44">
      <w:pPr>
        <w:jc w:val="both"/>
        <w:rPr>
          <w:rFonts w:eastAsia="Times New Roman"/>
          <w:lang w:eastAsia="ru-RU"/>
        </w:rPr>
      </w:pPr>
      <w:r w:rsidRPr="00EB002F">
        <w:rPr>
          <w:rFonts w:eastAsia="Times New Roman"/>
          <w:lang w:eastAsia="ru-RU"/>
        </w:rPr>
        <w:t>· сложность - это степень профессиональности и уровень исполнения, необходимые для ее достижения;</w:t>
      </w:r>
    </w:p>
    <w:p w:rsidR="00F20D44" w:rsidRPr="00EB002F" w:rsidRDefault="00F20D44" w:rsidP="00F20D44">
      <w:pPr>
        <w:jc w:val="both"/>
        <w:rPr>
          <w:rFonts w:eastAsia="Times New Roman"/>
          <w:lang w:eastAsia="ru-RU"/>
        </w:rPr>
      </w:pPr>
      <w:r w:rsidRPr="00EB002F">
        <w:rPr>
          <w:rFonts w:eastAsia="Times New Roman"/>
          <w:lang w:eastAsia="ru-RU"/>
        </w:rPr>
        <w:t>· специфичность - ее количественная ясность, точность и определенность;</w:t>
      </w:r>
    </w:p>
    <w:p w:rsidR="00F20D44" w:rsidRPr="00EB002F" w:rsidRDefault="00F20D44" w:rsidP="00F20D44">
      <w:pPr>
        <w:jc w:val="both"/>
        <w:rPr>
          <w:rFonts w:eastAsia="Times New Roman"/>
          <w:lang w:eastAsia="ru-RU"/>
        </w:rPr>
      </w:pPr>
      <w:r w:rsidRPr="00EB002F">
        <w:rPr>
          <w:rFonts w:eastAsia="Times New Roman"/>
          <w:lang w:eastAsia="ru-RU"/>
        </w:rPr>
        <w:t>· выгодность (приемлемость) - это степень, до которой работник воспринимает цель как собственную;</w:t>
      </w:r>
    </w:p>
    <w:p w:rsidR="00F20D44" w:rsidRPr="00EB002F" w:rsidRDefault="00F20D44" w:rsidP="00F20D44">
      <w:pPr>
        <w:jc w:val="both"/>
        <w:rPr>
          <w:rFonts w:eastAsia="Times New Roman"/>
          <w:lang w:eastAsia="ru-RU"/>
        </w:rPr>
      </w:pPr>
      <w:r w:rsidRPr="00EB002F">
        <w:rPr>
          <w:rFonts w:eastAsia="Times New Roman"/>
          <w:lang w:eastAsia="ru-RU"/>
        </w:rPr>
        <w:t xml:space="preserve">· приверженность цели - готовность приложить усилия для ее достижения. </w:t>
      </w:r>
    </w:p>
    <w:p w:rsidR="00F20D44" w:rsidRPr="00EB002F" w:rsidRDefault="00F20D44" w:rsidP="00F20D44">
      <w:pPr>
        <w:jc w:val="both"/>
        <w:rPr>
          <w:rFonts w:eastAsia="Times New Roman"/>
          <w:lang w:eastAsia="ru-RU"/>
        </w:rPr>
      </w:pPr>
      <w:r w:rsidRPr="00EB002F">
        <w:rPr>
          <w:rFonts w:eastAsia="Times New Roman"/>
          <w:lang w:eastAsia="ru-RU"/>
        </w:rPr>
        <w:t xml:space="preserve">          Теория Локка утверждает, что люди, ставящие перед собой более высокие цели (или принимающие высокие цели, поставленные другими), прикладывают больше усилий и выполняют работу лучше.</w:t>
      </w:r>
    </w:p>
    <w:p w:rsidR="00F20D44" w:rsidRPr="00EB002F" w:rsidRDefault="00F20D44" w:rsidP="00F20D44">
      <w:pPr>
        <w:jc w:val="both"/>
        <w:rPr>
          <w:rFonts w:eastAsia="Times New Roman"/>
          <w:lang w:eastAsia="ru-RU"/>
        </w:rPr>
      </w:pPr>
      <w:r w:rsidRPr="00EB002F">
        <w:rPr>
          <w:rFonts w:eastAsia="Times New Roman"/>
          <w:lang w:eastAsia="ru-RU"/>
        </w:rPr>
        <w:t xml:space="preserve">         Многие лабораторные эксперименты подтверждают гипотезу о том, что трудные для достижения цели чаще бывают, связаны с более хорошим выполнением работы, чем легкие цели. Эта гипотеза подтверждается и полевыми исследованиями, особенно то ее положение, что сами цели оказывают решающее влияние на мотивацию и что конкретные и умеренно трудные цели более эффективны, чем расплывчатые инструкции типа "работайте как можно лучше". Можно сформулировать ряд компонентов успешного использования целей для повышения уровня мотивации сотрудников:</w:t>
      </w:r>
    </w:p>
    <w:p w:rsidR="00F20D44" w:rsidRPr="00EB002F" w:rsidRDefault="00F20D44" w:rsidP="00F20D44">
      <w:pPr>
        <w:numPr>
          <w:ilvl w:val="0"/>
          <w:numId w:val="36"/>
        </w:numPr>
        <w:spacing w:after="100" w:afterAutospacing="1"/>
        <w:jc w:val="both"/>
        <w:rPr>
          <w:rFonts w:eastAsia="Times New Roman"/>
          <w:lang w:eastAsia="ru-RU"/>
        </w:rPr>
      </w:pPr>
      <w:r w:rsidRPr="00EB002F">
        <w:rPr>
          <w:rFonts w:eastAsia="Times New Roman"/>
          <w:lang w:eastAsia="ru-RU"/>
        </w:rPr>
        <w:t>Цель должна быть конкретной.</w:t>
      </w:r>
    </w:p>
    <w:p w:rsidR="00F20D44" w:rsidRPr="00EB002F" w:rsidRDefault="00F20D44" w:rsidP="00F20D44">
      <w:pPr>
        <w:numPr>
          <w:ilvl w:val="0"/>
          <w:numId w:val="36"/>
        </w:numPr>
        <w:spacing w:before="100" w:beforeAutospacing="1" w:after="100" w:afterAutospacing="1"/>
        <w:jc w:val="both"/>
        <w:rPr>
          <w:rFonts w:eastAsia="Times New Roman"/>
          <w:lang w:eastAsia="ru-RU"/>
        </w:rPr>
      </w:pPr>
      <w:r w:rsidRPr="00EB002F">
        <w:rPr>
          <w:rFonts w:eastAsia="Times New Roman"/>
          <w:lang w:eastAsia="ru-RU"/>
        </w:rPr>
        <w:t>Уровень сложности задачи должен находиться в диапазоне от среднего до высокого.</w:t>
      </w:r>
    </w:p>
    <w:p w:rsidR="00F20D44" w:rsidRPr="00EB002F" w:rsidRDefault="00F20D44" w:rsidP="00F20D44">
      <w:pPr>
        <w:numPr>
          <w:ilvl w:val="0"/>
          <w:numId w:val="36"/>
        </w:numPr>
        <w:spacing w:before="100" w:beforeAutospacing="1" w:after="100" w:afterAutospacing="1"/>
        <w:jc w:val="both"/>
        <w:rPr>
          <w:rFonts w:eastAsia="Times New Roman"/>
          <w:lang w:eastAsia="ru-RU"/>
        </w:rPr>
      </w:pPr>
      <w:r w:rsidRPr="00EB002F">
        <w:rPr>
          <w:rFonts w:eastAsia="Times New Roman"/>
          <w:lang w:eastAsia="ru-RU"/>
        </w:rPr>
        <w:t>Сотрудник должен принять цель, то есть согласиться сделать попытку достичь ее.</w:t>
      </w:r>
    </w:p>
    <w:p w:rsidR="00F20D44" w:rsidRPr="00EB002F" w:rsidRDefault="00F20D44" w:rsidP="00F20D44">
      <w:pPr>
        <w:numPr>
          <w:ilvl w:val="0"/>
          <w:numId w:val="36"/>
        </w:numPr>
        <w:spacing w:before="100" w:beforeAutospacing="1" w:after="100" w:afterAutospacing="1"/>
        <w:jc w:val="both"/>
        <w:rPr>
          <w:rFonts w:eastAsia="Times New Roman"/>
          <w:lang w:eastAsia="ru-RU"/>
        </w:rPr>
      </w:pPr>
      <w:r w:rsidRPr="00EB002F">
        <w:rPr>
          <w:rFonts w:eastAsia="Times New Roman"/>
          <w:lang w:eastAsia="ru-RU"/>
        </w:rPr>
        <w:t>Сотрудник должен посредством обратной связи получать информацию о своем продвижении к цели.</w:t>
      </w:r>
    </w:p>
    <w:p w:rsidR="00F20D44" w:rsidRPr="00EB002F" w:rsidRDefault="00F20D44" w:rsidP="00F20D44">
      <w:pPr>
        <w:numPr>
          <w:ilvl w:val="0"/>
          <w:numId w:val="36"/>
        </w:numPr>
        <w:spacing w:before="100" w:beforeAutospacing="1"/>
        <w:jc w:val="both"/>
        <w:rPr>
          <w:rFonts w:eastAsia="Times New Roman"/>
          <w:lang w:eastAsia="ru-RU"/>
        </w:rPr>
      </w:pPr>
      <w:r w:rsidRPr="00EB002F">
        <w:rPr>
          <w:rFonts w:eastAsia="Times New Roman"/>
          <w:lang w:eastAsia="ru-RU"/>
        </w:rPr>
        <w:t>Ситуация, когда сотрудник сам участвует в постановке задач, предпочтительнее, чем ситуация, когда другие назначают ему цели.</w:t>
      </w:r>
    </w:p>
    <w:p w:rsidR="009D0813" w:rsidRPr="00A31F3F" w:rsidRDefault="00F20D44" w:rsidP="00F20D44">
      <w:pPr>
        <w:spacing w:after="100" w:afterAutospacing="1"/>
        <w:jc w:val="both"/>
        <w:rPr>
          <w:rFonts w:eastAsia="Times New Roman"/>
          <w:lang w:eastAsia="ru-RU"/>
        </w:rPr>
      </w:pPr>
      <w:r w:rsidRPr="00EB002F">
        <w:rPr>
          <w:rFonts w:eastAsia="Times New Roman"/>
          <w:lang w:eastAsia="ru-RU"/>
        </w:rPr>
        <w:lastRenderedPageBreak/>
        <w:t xml:space="preserve">           Однако в практике управления применять эту теорию достаточно сложно, особенно когда речь идет о работниках разного возраста, образовательного уровня, видов деятельности или о работе группы. Кроме того, теория постановки целей предполагает высокую степень независимости служащих, стремление менеджеров и служащих к постановке труднодостижимых целей и понимание как менеджерами, так и служащими важности обеспечения высокой производительности и эффективности (</w:t>
      </w:r>
      <w:r w:rsidR="009D0813">
        <w:rPr>
          <w:rFonts w:eastAsia="Times New Roman"/>
          <w:lang w:eastAsia="ru-RU"/>
        </w:rPr>
        <w:t>повышенное стремление к успеху).</w:t>
      </w:r>
    </w:p>
    <w:p w:rsidR="009D0813" w:rsidRPr="00A31F3F" w:rsidRDefault="009D0813" w:rsidP="009D0813">
      <w:pPr>
        <w:jc w:val="center"/>
        <w:rPr>
          <w:rFonts w:eastAsia="Times New Roman"/>
          <w:b/>
          <w:lang w:eastAsia="ar-SA"/>
        </w:rPr>
      </w:pPr>
      <w:r w:rsidRPr="00584A40">
        <w:rPr>
          <w:rFonts w:eastAsia="Times New Roman"/>
          <w:b/>
          <w:lang w:eastAsia="ar-SA"/>
        </w:rPr>
        <w:t>2. Практическая часть</w:t>
      </w:r>
    </w:p>
    <w:p w:rsidR="009D0813" w:rsidRPr="002719A6" w:rsidRDefault="009D0813" w:rsidP="009D0813">
      <w:pPr>
        <w:shd w:val="clear" w:color="auto" w:fill="FFFFFF"/>
        <w:rPr>
          <w:rFonts w:eastAsia="Times New Roman"/>
          <w:b/>
          <w:bCs/>
          <w:color w:val="000000"/>
          <w:lang w:eastAsia="ru-RU"/>
        </w:rPr>
      </w:pPr>
      <w:r w:rsidRPr="00126A6C">
        <w:rPr>
          <w:b/>
        </w:rPr>
        <w:t>Задание 1.</w:t>
      </w:r>
      <w:r w:rsidRPr="002719A6">
        <w:rPr>
          <w:rFonts w:eastAsia="Times New Roman"/>
          <w:color w:val="000000"/>
          <w:lang w:eastAsia="ru-RU"/>
        </w:rPr>
        <w:t xml:space="preserve"> Дайте определения.</w:t>
      </w:r>
    </w:p>
    <w:p w:rsidR="009D0813" w:rsidRDefault="009D0813" w:rsidP="009D0813">
      <w:pPr>
        <w:pStyle w:val="Standard"/>
        <w:rPr>
          <w:b/>
          <w:i/>
          <w:lang w:val="ru-RU"/>
        </w:rPr>
      </w:pPr>
      <w:r w:rsidRPr="00126A6C">
        <w:rPr>
          <w:lang w:val="ru-RU"/>
        </w:rPr>
        <w:t>П</w:t>
      </w:r>
      <w:r>
        <w:rPr>
          <w:lang w:val="ru-RU"/>
        </w:rPr>
        <w:t xml:space="preserve">отребность </w:t>
      </w:r>
      <w:r w:rsidRPr="00126A6C">
        <w:rPr>
          <w:lang w:val="ru-RU"/>
        </w:rPr>
        <w:t>_________________________________________</w:t>
      </w:r>
      <w:r>
        <w:rPr>
          <w:lang w:val="ru-RU"/>
        </w:rPr>
        <w:t>___________________________________</w:t>
      </w:r>
    </w:p>
    <w:p w:rsidR="009D0813" w:rsidRPr="0074147B" w:rsidRDefault="009D0813" w:rsidP="009D0813">
      <w:pPr>
        <w:pStyle w:val="Standard"/>
      </w:pPr>
    </w:p>
    <w:p w:rsidR="009D0813" w:rsidRPr="00126A6C" w:rsidRDefault="009D0813" w:rsidP="009D0813">
      <w:pPr>
        <w:pStyle w:val="Standard"/>
        <w:rPr>
          <w:b/>
          <w:lang w:val="ru-RU"/>
        </w:rPr>
      </w:pPr>
      <w:r w:rsidRPr="00126A6C">
        <w:rPr>
          <w:b/>
          <w:lang w:val="ru-RU"/>
        </w:rPr>
        <w:t>Задание 2.</w:t>
      </w:r>
    </w:p>
    <w:p w:rsidR="009D0813" w:rsidRDefault="009D0813" w:rsidP="009D0813">
      <w:pPr>
        <w:pStyle w:val="Standard"/>
        <w:rPr>
          <w:lang w:val="ru-RU"/>
        </w:rPr>
      </w:pPr>
      <w:r w:rsidRPr="00126A6C">
        <w:rPr>
          <w:lang w:val="ru-RU"/>
        </w:rPr>
        <w:t xml:space="preserve">Вычертите схему - Факторы, формирующие </w:t>
      </w:r>
      <w:r>
        <w:rPr>
          <w:lang w:val="ru-RU"/>
        </w:rPr>
        <w:t>потребности.</w:t>
      </w:r>
    </w:p>
    <w:p w:rsidR="009D0813" w:rsidRPr="00126A6C" w:rsidRDefault="009D0813" w:rsidP="009D0813">
      <w:pPr>
        <w:pStyle w:val="Standard"/>
        <w:rPr>
          <w:lang w:val="ru-RU"/>
        </w:rPr>
      </w:pPr>
    </w:p>
    <w:p w:rsidR="009D0813" w:rsidRPr="00126A6C" w:rsidRDefault="009D0813" w:rsidP="009D0813">
      <w:pPr>
        <w:pStyle w:val="Standard"/>
        <w:rPr>
          <w:b/>
          <w:lang w:val="ru-RU"/>
        </w:rPr>
      </w:pPr>
      <w:r w:rsidRPr="00126A6C">
        <w:rPr>
          <w:b/>
          <w:lang w:val="ru-RU"/>
        </w:rPr>
        <w:t>Задание 3.</w:t>
      </w:r>
    </w:p>
    <w:p w:rsidR="009D0813" w:rsidRPr="00126A6C" w:rsidRDefault="009D0813" w:rsidP="009D0813">
      <w:pPr>
        <w:pStyle w:val="a9"/>
        <w:shd w:val="clear" w:color="auto" w:fill="FFFFFF"/>
        <w:spacing w:before="0" w:beforeAutospacing="0" w:after="0" w:afterAutospacing="0"/>
      </w:pPr>
      <w:r w:rsidRPr="00126A6C">
        <w:rPr>
          <w:color w:val="000000"/>
        </w:rPr>
        <w:t>Приведите по 3 собственных примера на каждый вид потребностей:</w:t>
      </w:r>
    </w:p>
    <w:p w:rsidR="009D0813" w:rsidRPr="00126A6C" w:rsidRDefault="009D0813" w:rsidP="009D0813">
      <w:pPr>
        <w:pStyle w:val="a9"/>
        <w:shd w:val="clear" w:color="auto" w:fill="FFFFFF"/>
        <w:spacing w:before="0" w:beforeAutospacing="0" w:after="0" w:afterAutospacing="0"/>
        <w:rPr>
          <w:color w:val="000000"/>
        </w:rPr>
      </w:pPr>
      <w:r w:rsidRPr="00126A6C">
        <w:rPr>
          <w:color w:val="000000"/>
        </w:rPr>
        <w:t>Биологические______________________________________________</w:t>
      </w:r>
      <w:r>
        <w:rPr>
          <w:color w:val="000000"/>
        </w:rPr>
        <w:t>____________________________</w:t>
      </w:r>
    </w:p>
    <w:p w:rsidR="009D0813" w:rsidRPr="00126A6C" w:rsidRDefault="009D0813" w:rsidP="009D0813">
      <w:pPr>
        <w:pStyle w:val="a9"/>
        <w:shd w:val="clear" w:color="auto" w:fill="FFFFFF"/>
        <w:spacing w:before="0" w:beforeAutospacing="0" w:after="0" w:afterAutospacing="0"/>
        <w:rPr>
          <w:color w:val="000000"/>
        </w:rPr>
      </w:pPr>
      <w:r w:rsidRPr="00126A6C">
        <w:rPr>
          <w:color w:val="000000"/>
        </w:rPr>
        <w:t>Социальные _______________________________________________</w:t>
      </w:r>
      <w:r>
        <w:rPr>
          <w:color w:val="000000"/>
        </w:rPr>
        <w:t>_____________________________</w:t>
      </w:r>
    </w:p>
    <w:p w:rsidR="009D0813" w:rsidRPr="00126A6C" w:rsidRDefault="009D0813" w:rsidP="009D0813">
      <w:pPr>
        <w:pStyle w:val="a9"/>
        <w:shd w:val="clear" w:color="auto" w:fill="FFFFFF"/>
        <w:spacing w:before="0" w:beforeAutospacing="0" w:after="0" w:afterAutospacing="0"/>
        <w:rPr>
          <w:color w:val="000000"/>
        </w:rPr>
      </w:pPr>
      <w:r w:rsidRPr="00126A6C">
        <w:rPr>
          <w:color w:val="000000"/>
        </w:rPr>
        <w:t>Духовные___________________________________________________</w:t>
      </w:r>
      <w:r>
        <w:rPr>
          <w:color w:val="000000"/>
        </w:rPr>
        <w:t>___________________________</w:t>
      </w:r>
    </w:p>
    <w:p w:rsidR="009D0813" w:rsidRDefault="009D0813" w:rsidP="009D0813">
      <w:pPr>
        <w:pStyle w:val="Standard"/>
        <w:rPr>
          <w:b/>
          <w:lang w:val="ru-RU"/>
        </w:rPr>
      </w:pPr>
    </w:p>
    <w:p w:rsidR="009D0813" w:rsidRPr="00126A6C" w:rsidRDefault="009D0813" w:rsidP="009D0813">
      <w:pPr>
        <w:pStyle w:val="Standard"/>
        <w:rPr>
          <w:b/>
          <w:lang w:val="ru-RU"/>
        </w:rPr>
      </w:pPr>
      <w:r w:rsidRPr="00126A6C">
        <w:rPr>
          <w:b/>
          <w:lang w:val="ru-RU"/>
        </w:rPr>
        <w:t>Задание 4.</w:t>
      </w:r>
    </w:p>
    <w:p w:rsidR="009D0813" w:rsidRPr="00126A6C" w:rsidRDefault="009D0813" w:rsidP="009D0813">
      <w:pPr>
        <w:jc w:val="both"/>
      </w:pPr>
      <w:r w:rsidRPr="00126A6C">
        <w:rPr>
          <w:rFonts w:eastAsia="Times New Roman"/>
          <w:iCs/>
          <w:lang w:eastAsia="ru-RU"/>
        </w:rPr>
        <w:t>Из предложенного перечня потребностей человека отметьте физиологические потребности:</w:t>
      </w:r>
    </w:p>
    <w:p w:rsidR="009D0813" w:rsidRPr="00126A6C" w:rsidRDefault="009D0813" w:rsidP="009D0813">
      <w:pPr>
        <w:rPr>
          <w:rFonts w:eastAsia="Times New Roman"/>
          <w:i/>
          <w:lang w:eastAsia="ru-RU"/>
        </w:rPr>
      </w:pPr>
      <w:r w:rsidRPr="00126A6C">
        <w:rPr>
          <w:rFonts w:eastAsia="Times New Roman"/>
          <w:i/>
          <w:lang w:eastAsia="ru-RU"/>
        </w:rPr>
        <w:t>Дышать</w:t>
      </w:r>
    </w:p>
    <w:p w:rsidR="009D0813" w:rsidRPr="00126A6C" w:rsidRDefault="009D0813" w:rsidP="009D0813">
      <w:pPr>
        <w:rPr>
          <w:rFonts w:eastAsia="Times New Roman"/>
          <w:i/>
          <w:lang w:eastAsia="ru-RU"/>
        </w:rPr>
      </w:pPr>
      <w:r w:rsidRPr="00126A6C">
        <w:rPr>
          <w:rFonts w:eastAsia="Times New Roman"/>
          <w:i/>
          <w:lang w:eastAsia="ru-RU"/>
        </w:rPr>
        <w:t>Спать</w:t>
      </w:r>
    </w:p>
    <w:p w:rsidR="009D0813" w:rsidRPr="00126A6C" w:rsidRDefault="009D0813" w:rsidP="009D0813">
      <w:pPr>
        <w:rPr>
          <w:rFonts w:eastAsia="Times New Roman"/>
          <w:i/>
          <w:lang w:eastAsia="ru-RU"/>
        </w:rPr>
      </w:pPr>
      <w:r w:rsidRPr="00126A6C">
        <w:rPr>
          <w:rFonts w:eastAsia="Times New Roman"/>
          <w:i/>
          <w:lang w:eastAsia="ru-RU"/>
        </w:rPr>
        <w:t>Общаться</w:t>
      </w:r>
    </w:p>
    <w:p w:rsidR="009D0813" w:rsidRPr="00126A6C" w:rsidRDefault="009D0813" w:rsidP="009D0813">
      <w:pPr>
        <w:rPr>
          <w:rFonts w:eastAsia="Times New Roman"/>
          <w:i/>
          <w:lang w:eastAsia="ru-RU"/>
        </w:rPr>
      </w:pPr>
      <w:r w:rsidRPr="00126A6C">
        <w:rPr>
          <w:rFonts w:eastAsia="Times New Roman"/>
          <w:i/>
          <w:lang w:eastAsia="ru-RU"/>
        </w:rPr>
        <w:t>Добиваться успеха</w:t>
      </w:r>
    </w:p>
    <w:p w:rsidR="009D0813" w:rsidRPr="00126A6C" w:rsidRDefault="009D0813" w:rsidP="009D0813">
      <w:pPr>
        <w:rPr>
          <w:rFonts w:eastAsia="Times New Roman"/>
          <w:i/>
          <w:lang w:eastAsia="ru-RU"/>
        </w:rPr>
      </w:pPr>
      <w:r w:rsidRPr="00126A6C">
        <w:rPr>
          <w:rFonts w:eastAsia="Times New Roman"/>
          <w:i/>
          <w:lang w:eastAsia="ru-RU"/>
        </w:rPr>
        <w:t>Отдыхать</w:t>
      </w:r>
    </w:p>
    <w:p w:rsidR="009D0813" w:rsidRPr="00126A6C" w:rsidRDefault="009D0813" w:rsidP="009D0813">
      <w:pPr>
        <w:rPr>
          <w:rFonts w:eastAsia="Times New Roman"/>
          <w:i/>
          <w:lang w:eastAsia="ru-RU"/>
        </w:rPr>
      </w:pPr>
      <w:r w:rsidRPr="00126A6C">
        <w:rPr>
          <w:rFonts w:eastAsia="Times New Roman"/>
          <w:i/>
          <w:lang w:eastAsia="ru-RU"/>
        </w:rPr>
        <w:t>Обеспечивать собственную безопасность</w:t>
      </w:r>
    </w:p>
    <w:p w:rsidR="009D0813" w:rsidRPr="00126A6C" w:rsidRDefault="009D0813" w:rsidP="009D0813">
      <w:pPr>
        <w:rPr>
          <w:rFonts w:eastAsia="Times New Roman"/>
          <w:i/>
          <w:lang w:eastAsia="ru-RU"/>
        </w:rPr>
      </w:pPr>
      <w:r w:rsidRPr="00126A6C">
        <w:rPr>
          <w:rFonts w:eastAsia="Times New Roman"/>
          <w:i/>
          <w:lang w:eastAsia="ru-RU"/>
        </w:rPr>
        <w:t>Выделять продукты жизнедеятельности</w:t>
      </w:r>
    </w:p>
    <w:p w:rsidR="009D0813" w:rsidRPr="00126A6C" w:rsidRDefault="009D0813" w:rsidP="009D0813">
      <w:pPr>
        <w:rPr>
          <w:rFonts w:eastAsia="Times New Roman"/>
          <w:i/>
          <w:lang w:eastAsia="ru-RU"/>
        </w:rPr>
      </w:pPr>
      <w:r w:rsidRPr="00126A6C">
        <w:rPr>
          <w:rFonts w:eastAsia="Times New Roman"/>
          <w:i/>
          <w:lang w:eastAsia="ru-RU"/>
        </w:rPr>
        <w:t>Владеть имуществом</w:t>
      </w:r>
    </w:p>
    <w:p w:rsidR="009D0813" w:rsidRPr="00126A6C" w:rsidRDefault="009D0813" w:rsidP="009D0813">
      <w:pPr>
        <w:rPr>
          <w:rFonts w:eastAsia="Times New Roman"/>
          <w:i/>
          <w:lang w:eastAsia="ru-RU"/>
        </w:rPr>
      </w:pPr>
      <w:r w:rsidRPr="00126A6C">
        <w:rPr>
          <w:rFonts w:eastAsia="Times New Roman"/>
          <w:i/>
          <w:lang w:eastAsia="ru-RU"/>
        </w:rPr>
        <w:t>Соблюдать личную гигиену</w:t>
      </w:r>
    </w:p>
    <w:p w:rsidR="009D0813" w:rsidRPr="00126A6C" w:rsidRDefault="009D0813" w:rsidP="009D0813">
      <w:pPr>
        <w:rPr>
          <w:rFonts w:eastAsia="Times New Roman"/>
          <w:i/>
          <w:lang w:eastAsia="ru-RU"/>
        </w:rPr>
      </w:pPr>
      <w:r w:rsidRPr="00126A6C">
        <w:rPr>
          <w:rFonts w:eastAsia="Times New Roman"/>
          <w:i/>
          <w:lang w:eastAsia="ru-RU"/>
        </w:rPr>
        <w:t>Употреблять пищу</w:t>
      </w:r>
    </w:p>
    <w:p w:rsidR="009D0813" w:rsidRPr="00126A6C" w:rsidRDefault="009D0813" w:rsidP="009D0813">
      <w:pPr>
        <w:rPr>
          <w:rFonts w:eastAsia="Times New Roman"/>
          <w:i/>
          <w:lang w:eastAsia="ru-RU"/>
        </w:rPr>
      </w:pPr>
      <w:r w:rsidRPr="00126A6C">
        <w:rPr>
          <w:rFonts w:eastAsia="Times New Roman"/>
          <w:i/>
          <w:lang w:eastAsia="ru-RU"/>
        </w:rPr>
        <w:t>Поддержать нормальную температуру тела</w:t>
      </w:r>
    </w:p>
    <w:p w:rsidR="009D0813" w:rsidRPr="00126A6C" w:rsidRDefault="009D0813" w:rsidP="009D0813">
      <w:pPr>
        <w:rPr>
          <w:rFonts w:eastAsia="Times New Roman"/>
          <w:i/>
          <w:lang w:eastAsia="ru-RU"/>
        </w:rPr>
      </w:pPr>
      <w:r w:rsidRPr="00126A6C">
        <w:rPr>
          <w:rFonts w:eastAsia="Times New Roman"/>
          <w:i/>
          <w:lang w:eastAsia="ru-RU"/>
        </w:rPr>
        <w:t>Двигаться</w:t>
      </w:r>
    </w:p>
    <w:p w:rsidR="009D0813" w:rsidRPr="00126A6C" w:rsidRDefault="009D0813" w:rsidP="009D0813">
      <w:pPr>
        <w:rPr>
          <w:rFonts w:eastAsia="Times New Roman"/>
          <w:i/>
          <w:lang w:eastAsia="ru-RU"/>
        </w:rPr>
      </w:pPr>
      <w:r w:rsidRPr="00126A6C">
        <w:rPr>
          <w:rFonts w:eastAsia="Times New Roman"/>
          <w:i/>
          <w:lang w:eastAsia="ru-RU"/>
        </w:rPr>
        <w:t>Получать знания</w:t>
      </w:r>
    </w:p>
    <w:p w:rsidR="009D0813" w:rsidRPr="00126A6C" w:rsidRDefault="009D0813" w:rsidP="009D0813">
      <w:pPr>
        <w:rPr>
          <w:rFonts w:eastAsia="Times New Roman"/>
          <w:i/>
          <w:lang w:eastAsia="ru-RU"/>
        </w:rPr>
      </w:pPr>
      <w:r w:rsidRPr="00126A6C">
        <w:rPr>
          <w:rFonts w:eastAsia="Times New Roman"/>
          <w:i/>
          <w:lang w:eastAsia="ru-RU"/>
        </w:rPr>
        <w:t>Одеваться</w:t>
      </w:r>
    </w:p>
    <w:p w:rsidR="009D0813" w:rsidRDefault="009D0813" w:rsidP="009D0813">
      <w:pPr>
        <w:pStyle w:val="Standard"/>
        <w:rPr>
          <w:b/>
          <w:sz w:val="28"/>
          <w:szCs w:val="28"/>
          <w:lang w:val="ru-RU"/>
        </w:rPr>
      </w:pPr>
    </w:p>
    <w:p w:rsidR="009D0813" w:rsidRPr="00126A6C" w:rsidRDefault="009D0813" w:rsidP="009D0813">
      <w:pPr>
        <w:pStyle w:val="Standard"/>
        <w:rPr>
          <w:b/>
          <w:lang w:val="ru-RU"/>
        </w:rPr>
      </w:pPr>
      <w:r w:rsidRPr="00126A6C">
        <w:rPr>
          <w:b/>
          <w:lang w:val="ru-RU"/>
        </w:rPr>
        <w:t>Задание 5.</w:t>
      </w:r>
    </w:p>
    <w:p w:rsidR="009D0813" w:rsidRDefault="009D0813" w:rsidP="009D0813">
      <w:pPr>
        <w:shd w:val="clear" w:color="auto" w:fill="FFFFFF"/>
        <w:rPr>
          <w:rFonts w:eastAsia="Times New Roman"/>
          <w:b/>
          <w:bCs/>
          <w:color w:val="000000"/>
          <w:lang w:eastAsia="ru-RU"/>
        </w:rPr>
      </w:pPr>
      <w:r w:rsidRPr="00451E8E">
        <w:rPr>
          <w:rFonts w:eastAsia="Times New Roman"/>
          <w:b/>
          <w:bCs/>
          <w:color w:val="000000"/>
          <w:lang w:eastAsia="ru-RU"/>
        </w:rPr>
        <w:t>Диктант по теме: «Основные потребности человека»</w:t>
      </w:r>
    </w:p>
    <w:p w:rsidR="009D0813" w:rsidRPr="00451E8E" w:rsidRDefault="009D0813" w:rsidP="009D0813">
      <w:pPr>
        <w:shd w:val="clear" w:color="auto" w:fill="FFFFFF"/>
        <w:rPr>
          <w:rFonts w:eastAsia="Times New Roman"/>
          <w:color w:val="000000"/>
          <w:lang w:eastAsia="ru-RU"/>
        </w:rPr>
      </w:pPr>
      <w:r w:rsidRPr="00451E8E">
        <w:rPr>
          <w:rFonts w:eastAsia="Times New Roman"/>
          <w:b/>
          <w:bCs/>
          <w:color w:val="000000"/>
          <w:lang w:eastAsia="ru-RU"/>
        </w:rPr>
        <w:t>Задание:</w:t>
      </w:r>
      <w:r w:rsidRPr="00451E8E">
        <w:rPr>
          <w:rFonts w:eastAsia="Times New Roman"/>
          <w:color w:val="000000"/>
          <w:lang w:eastAsia="ru-RU"/>
        </w:rPr>
        <w:t> обучающимся предлагается ответить на вопросы графического диктанта, обозначив верные и неверные утверждения:</w:t>
      </w:r>
    </w:p>
    <w:p w:rsidR="009D0813" w:rsidRPr="00F0008E" w:rsidRDefault="009D0813" w:rsidP="009D0813">
      <w:pPr>
        <w:numPr>
          <w:ilvl w:val="0"/>
          <w:numId w:val="28"/>
        </w:numPr>
        <w:shd w:val="clear" w:color="auto" w:fill="FFFFFF"/>
        <w:spacing w:before="30" w:after="30"/>
        <w:rPr>
          <w:rFonts w:eastAsia="Times New Roman"/>
          <w:b/>
          <w:color w:val="000000"/>
          <w:lang w:eastAsia="ru-RU"/>
        </w:rPr>
      </w:pPr>
      <w:r w:rsidRPr="00F0008E">
        <w:rPr>
          <w:rFonts w:eastAsia="Times New Roman"/>
          <w:b/>
          <w:color w:val="000000"/>
          <w:lang w:eastAsia="ru-RU"/>
        </w:rPr>
        <w:t xml:space="preserve">Правильный ответ (ДА) </w:t>
      </w:r>
    </w:p>
    <w:p w:rsidR="009D0813" w:rsidRPr="00F0008E" w:rsidRDefault="009D0813" w:rsidP="009D0813">
      <w:pPr>
        <w:numPr>
          <w:ilvl w:val="0"/>
          <w:numId w:val="28"/>
        </w:numPr>
        <w:shd w:val="clear" w:color="auto" w:fill="FFFFFF"/>
        <w:spacing w:before="30" w:after="30"/>
        <w:rPr>
          <w:rFonts w:eastAsia="Times New Roman"/>
          <w:b/>
          <w:color w:val="000000"/>
          <w:lang w:eastAsia="ru-RU"/>
        </w:rPr>
      </w:pPr>
      <w:r w:rsidRPr="00F0008E">
        <w:rPr>
          <w:rFonts w:eastAsia="Times New Roman"/>
          <w:b/>
          <w:color w:val="000000"/>
          <w:lang w:eastAsia="ru-RU"/>
        </w:rPr>
        <w:t>Неправильный ответ (НЕТ)</w:t>
      </w:r>
    </w:p>
    <w:p w:rsidR="009D0813" w:rsidRPr="00192300" w:rsidRDefault="009D0813" w:rsidP="009D0813">
      <w:pPr>
        <w:numPr>
          <w:ilvl w:val="0"/>
          <w:numId w:val="29"/>
        </w:numPr>
        <w:shd w:val="clear" w:color="auto" w:fill="FFFFFF"/>
        <w:spacing w:after="100" w:afterAutospacing="1"/>
        <w:rPr>
          <w:rFonts w:eastAsia="Times New Roman"/>
          <w:color w:val="000000"/>
          <w:lang w:eastAsia="ru-RU"/>
        </w:rPr>
      </w:pPr>
      <w:r w:rsidRPr="00192300">
        <w:rPr>
          <w:rFonts w:eastAsia="Times New Roman"/>
          <w:color w:val="000000"/>
          <w:lang w:eastAsia="ru-RU"/>
        </w:rPr>
        <w:t>Потребность - это состояние нужды.</w:t>
      </w:r>
    </w:p>
    <w:p w:rsidR="009D0813" w:rsidRPr="00192300" w:rsidRDefault="009D0813" w:rsidP="009D0813">
      <w:pPr>
        <w:numPr>
          <w:ilvl w:val="0"/>
          <w:numId w:val="29"/>
        </w:numPr>
        <w:shd w:val="clear" w:color="auto" w:fill="FFFFFF"/>
        <w:spacing w:before="100" w:beforeAutospacing="1" w:after="100" w:afterAutospacing="1"/>
        <w:rPr>
          <w:rFonts w:eastAsia="Times New Roman"/>
          <w:color w:val="000000"/>
          <w:lang w:eastAsia="ru-RU"/>
        </w:rPr>
      </w:pPr>
      <w:r w:rsidRPr="00192300">
        <w:rPr>
          <w:rFonts w:eastAsia="Times New Roman"/>
          <w:color w:val="000000"/>
          <w:lang w:eastAsia="ru-RU"/>
        </w:rPr>
        <w:t>Мотив деятельности людей - желание удовлетворить свои потребности.</w:t>
      </w:r>
    </w:p>
    <w:p w:rsidR="009D0813" w:rsidRPr="00192300" w:rsidRDefault="009D0813" w:rsidP="009D0813">
      <w:pPr>
        <w:numPr>
          <w:ilvl w:val="0"/>
          <w:numId w:val="29"/>
        </w:numPr>
        <w:shd w:val="clear" w:color="auto" w:fill="FFFFFF"/>
        <w:spacing w:before="100" w:beforeAutospacing="1" w:after="100" w:afterAutospacing="1"/>
        <w:rPr>
          <w:rFonts w:eastAsia="Times New Roman"/>
          <w:color w:val="000000"/>
          <w:lang w:eastAsia="ru-RU"/>
        </w:rPr>
      </w:pPr>
      <w:r w:rsidRPr="00192300">
        <w:rPr>
          <w:rFonts w:eastAsia="Times New Roman"/>
          <w:color w:val="000000"/>
          <w:lang w:eastAsia="ru-RU"/>
        </w:rPr>
        <w:t>Первый уровень потребностей по А. Маслоу - безопасность.</w:t>
      </w:r>
    </w:p>
    <w:p w:rsidR="009D0813" w:rsidRPr="00192300" w:rsidRDefault="009D0813" w:rsidP="009D0813">
      <w:pPr>
        <w:numPr>
          <w:ilvl w:val="0"/>
          <w:numId w:val="29"/>
        </w:numPr>
        <w:shd w:val="clear" w:color="auto" w:fill="FFFFFF"/>
        <w:spacing w:before="100" w:beforeAutospacing="1" w:after="100" w:afterAutospacing="1"/>
        <w:rPr>
          <w:rFonts w:eastAsia="Times New Roman"/>
          <w:color w:val="000000"/>
          <w:lang w:eastAsia="ru-RU"/>
        </w:rPr>
      </w:pPr>
      <w:r w:rsidRPr="00192300">
        <w:rPr>
          <w:rFonts w:eastAsia="Times New Roman"/>
          <w:color w:val="000000"/>
          <w:lang w:eastAsia="ru-RU"/>
        </w:rPr>
        <w:t>Фундамент пирамиды А. Маслоу - социальные потребности.</w:t>
      </w:r>
    </w:p>
    <w:p w:rsidR="009D0813" w:rsidRPr="00192300" w:rsidRDefault="009D0813" w:rsidP="009D0813">
      <w:pPr>
        <w:numPr>
          <w:ilvl w:val="0"/>
          <w:numId w:val="29"/>
        </w:numPr>
        <w:shd w:val="clear" w:color="auto" w:fill="FFFFFF"/>
        <w:spacing w:before="100" w:beforeAutospacing="1" w:after="100" w:afterAutospacing="1"/>
        <w:rPr>
          <w:rFonts w:eastAsia="Times New Roman"/>
          <w:color w:val="000000"/>
          <w:lang w:eastAsia="ru-RU"/>
        </w:rPr>
      </w:pPr>
      <w:r w:rsidRPr="00192300">
        <w:rPr>
          <w:rFonts w:eastAsia="Times New Roman"/>
          <w:color w:val="000000"/>
          <w:lang w:eastAsia="ru-RU"/>
        </w:rPr>
        <w:t>Удовлетворение своих потребностей зависит от способностей человека.</w:t>
      </w:r>
    </w:p>
    <w:p w:rsidR="009D0813" w:rsidRPr="00192300" w:rsidRDefault="009D0813" w:rsidP="009D0813">
      <w:pPr>
        <w:numPr>
          <w:ilvl w:val="0"/>
          <w:numId w:val="29"/>
        </w:numPr>
        <w:shd w:val="clear" w:color="auto" w:fill="FFFFFF"/>
        <w:spacing w:before="100" w:beforeAutospacing="1" w:after="100" w:afterAutospacing="1"/>
        <w:rPr>
          <w:rFonts w:eastAsia="Times New Roman"/>
          <w:color w:val="000000"/>
          <w:lang w:eastAsia="ru-RU"/>
        </w:rPr>
      </w:pPr>
      <w:r w:rsidRPr="00192300">
        <w:rPr>
          <w:rFonts w:eastAsia="Times New Roman"/>
          <w:color w:val="000000"/>
          <w:lang w:eastAsia="ru-RU"/>
        </w:rPr>
        <w:t>Потребность в уважении окружающих -  второй уровень пирамиды А. Маслоу.</w:t>
      </w:r>
    </w:p>
    <w:p w:rsidR="009D0813" w:rsidRPr="00192300" w:rsidRDefault="009D0813" w:rsidP="009D0813">
      <w:pPr>
        <w:numPr>
          <w:ilvl w:val="0"/>
          <w:numId w:val="29"/>
        </w:numPr>
        <w:shd w:val="clear" w:color="auto" w:fill="FFFFFF"/>
        <w:spacing w:before="100" w:beforeAutospacing="1" w:after="100" w:afterAutospacing="1"/>
        <w:rPr>
          <w:rFonts w:eastAsia="Times New Roman"/>
          <w:color w:val="000000"/>
          <w:lang w:eastAsia="ru-RU"/>
        </w:rPr>
      </w:pPr>
      <w:r w:rsidRPr="00192300">
        <w:rPr>
          <w:rFonts w:eastAsia="Times New Roman"/>
          <w:color w:val="000000"/>
          <w:lang w:eastAsia="ru-RU"/>
        </w:rPr>
        <w:t>Социальная поддержка - третий уровень пирамида А. Маслоу.</w:t>
      </w:r>
    </w:p>
    <w:p w:rsidR="009D0813" w:rsidRPr="00192300" w:rsidRDefault="009D0813" w:rsidP="009D0813">
      <w:pPr>
        <w:numPr>
          <w:ilvl w:val="0"/>
          <w:numId w:val="29"/>
        </w:numPr>
        <w:shd w:val="clear" w:color="auto" w:fill="FFFFFF"/>
        <w:spacing w:before="100" w:beforeAutospacing="1" w:after="100" w:afterAutospacing="1"/>
        <w:rPr>
          <w:rFonts w:eastAsia="Times New Roman"/>
          <w:color w:val="000000"/>
          <w:lang w:eastAsia="ru-RU"/>
        </w:rPr>
      </w:pPr>
      <w:r w:rsidRPr="00192300">
        <w:rPr>
          <w:rFonts w:eastAsia="Times New Roman"/>
          <w:color w:val="000000"/>
          <w:lang w:eastAsia="ru-RU"/>
        </w:rPr>
        <w:t>Самовыражение - высший уровень пирамиды А. Маслоу.</w:t>
      </w:r>
    </w:p>
    <w:p w:rsidR="009D0813" w:rsidRPr="00192300" w:rsidRDefault="009D0813" w:rsidP="009D0813">
      <w:pPr>
        <w:numPr>
          <w:ilvl w:val="0"/>
          <w:numId w:val="29"/>
        </w:numPr>
        <w:shd w:val="clear" w:color="auto" w:fill="FFFFFF"/>
        <w:spacing w:before="100" w:beforeAutospacing="1" w:after="100" w:afterAutospacing="1"/>
        <w:rPr>
          <w:rFonts w:eastAsia="Times New Roman"/>
          <w:color w:val="000000"/>
          <w:lang w:eastAsia="ru-RU"/>
        </w:rPr>
      </w:pPr>
      <w:r w:rsidRPr="00192300">
        <w:rPr>
          <w:rFonts w:eastAsia="Times New Roman"/>
          <w:color w:val="000000"/>
          <w:lang w:eastAsia="ru-RU"/>
        </w:rPr>
        <w:t>Стремление к материальной надёжности - социальная потребность.</w:t>
      </w:r>
    </w:p>
    <w:p w:rsidR="009D0813" w:rsidRPr="00192300" w:rsidRDefault="009D0813" w:rsidP="009D0813">
      <w:pPr>
        <w:numPr>
          <w:ilvl w:val="0"/>
          <w:numId w:val="29"/>
        </w:numPr>
        <w:shd w:val="clear" w:color="auto" w:fill="FFFFFF"/>
        <w:spacing w:before="100" w:beforeAutospacing="1" w:after="100" w:afterAutospacing="1"/>
        <w:rPr>
          <w:rFonts w:eastAsia="Times New Roman"/>
          <w:color w:val="000000"/>
          <w:lang w:eastAsia="ru-RU"/>
        </w:rPr>
      </w:pPr>
      <w:r w:rsidRPr="00192300">
        <w:rPr>
          <w:rFonts w:eastAsia="Times New Roman"/>
          <w:color w:val="000000"/>
          <w:lang w:eastAsia="ru-RU"/>
        </w:rPr>
        <w:lastRenderedPageBreak/>
        <w:t xml:space="preserve">Семья, друзья, любовь, общение - четвёртый уровень пирамиды </w:t>
      </w:r>
    </w:p>
    <w:p w:rsidR="009D0813" w:rsidRPr="00985FBE" w:rsidRDefault="009D0813" w:rsidP="009D0813">
      <w:pPr>
        <w:pStyle w:val="4"/>
        <w:spacing w:before="2" w:line="275" w:lineRule="exact"/>
        <w:jc w:val="both"/>
        <w:rPr>
          <w:rFonts w:ascii="Times New Roman" w:hAnsi="Times New Roman" w:cs="Times New Roman"/>
          <w:b/>
          <w:i w:val="0"/>
          <w:color w:val="auto"/>
        </w:rPr>
      </w:pPr>
      <w:r w:rsidRPr="00985FBE">
        <w:rPr>
          <w:rFonts w:ascii="Times New Roman" w:hAnsi="Times New Roman" w:cs="Times New Roman"/>
          <w:b/>
          <w:i w:val="0"/>
          <w:color w:val="auto"/>
        </w:rPr>
        <w:t>Задание</w:t>
      </w:r>
      <w:r w:rsidRPr="00985FBE">
        <w:rPr>
          <w:rFonts w:ascii="Times New Roman" w:hAnsi="Times New Roman" w:cs="Times New Roman"/>
          <w:b/>
          <w:i w:val="0"/>
          <w:color w:val="auto"/>
          <w:spacing w:val="-1"/>
        </w:rPr>
        <w:t xml:space="preserve"> </w:t>
      </w:r>
      <w:r w:rsidRPr="00985FBE">
        <w:rPr>
          <w:rFonts w:ascii="Times New Roman" w:hAnsi="Times New Roman" w:cs="Times New Roman"/>
          <w:b/>
          <w:i w:val="0"/>
          <w:color w:val="auto"/>
        </w:rPr>
        <w:t>№</w:t>
      </w:r>
      <w:r w:rsidRPr="00985FBE">
        <w:rPr>
          <w:rFonts w:ascii="Times New Roman" w:hAnsi="Times New Roman" w:cs="Times New Roman"/>
          <w:b/>
          <w:i w:val="0"/>
          <w:color w:val="auto"/>
          <w:spacing w:val="-1"/>
        </w:rPr>
        <w:t xml:space="preserve"> </w:t>
      </w:r>
      <w:r w:rsidRPr="00985FBE">
        <w:rPr>
          <w:rFonts w:ascii="Times New Roman" w:hAnsi="Times New Roman" w:cs="Times New Roman"/>
          <w:b/>
          <w:i w:val="0"/>
          <w:color w:val="auto"/>
        </w:rPr>
        <w:t>6.</w:t>
      </w:r>
    </w:p>
    <w:p w:rsidR="009D0813" w:rsidRPr="00192300" w:rsidRDefault="009D0813" w:rsidP="009D0813">
      <w:pPr>
        <w:ind w:right="481"/>
        <w:jc w:val="both"/>
      </w:pPr>
      <w:r w:rsidRPr="00192300">
        <w:t>В процессе жизнедеятельности люди ст</w:t>
      </w:r>
      <w:r>
        <w:t xml:space="preserve">ремятся удовлетворить различные </w:t>
      </w:r>
      <w:r w:rsidRPr="00192300">
        <w:t>потребности, основными из которых являются:</w:t>
      </w:r>
    </w:p>
    <w:p w:rsidR="009D0813" w:rsidRPr="00186B43" w:rsidRDefault="009D0813" w:rsidP="00EB01F4">
      <w:pPr>
        <w:pStyle w:val="a"/>
        <w:numPr>
          <w:ilvl w:val="0"/>
          <w:numId w:val="35"/>
        </w:numPr>
      </w:pPr>
      <w:r w:rsidRPr="00186B43">
        <w:t>обеспечить</w:t>
      </w:r>
      <w:r w:rsidRPr="00186B43">
        <w:rPr>
          <w:spacing w:val="-2"/>
        </w:rPr>
        <w:t xml:space="preserve"> </w:t>
      </w:r>
      <w:r w:rsidRPr="00186B43">
        <w:t>материальный комфорт;</w:t>
      </w:r>
    </w:p>
    <w:p w:rsidR="009D0813" w:rsidRPr="00186B43" w:rsidRDefault="009D0813" w:rsidP="00EB01F4">
      <w:pPr>
        <w:pStyle w:val="a"/>
        <w:numPr>
          <w:ilvl w:val="0"/>
          <w:numId w:val="35"/>
        </w:numPr>
      </w:pPr>
      <w:r w:rsidRPr="00186B43">
        <w:t>избегать</w:t>
      </w:r>
      <w:r w:rsidRPr="00186B43">
        <w:rPr>
          <w:spacing w:val="-5"/>
        </w:rPr>
        <w:t xml:space="preserve"> </w:t>
      </w:r>
      <w:r w:rsidRPr="00186B43">
        <w:t>неприятностей;</w:t>
      </w:r>
    </w:p>
    <w:p w:rsidR="009D0813" w:rsidRPr="00186B43" w:rsidRDefault="009D0813" w:rsidP="00EB01F4">
      <w:pPr>
        <w:pStyle w:val="a"/>
        <w:numPr>
          <w:ilvl w:val="0"/>
          <w:numId w:val="35"/>
        </w:numPr>
      </w:pPr>
      <w:r w:rsidRPr="00186B43">
        <w:t>заработать</w:t>
      </w:r>
      <w:r w:rsidRPr="00186B43">
        <w:rPr>
          <w:spacing w:val="-2"/>
        </w:rPr>
        <w:t xml:space="preserve"> </w:t>
      </w:r>
      <w:r w:rsidRPr="00186B43">
        <w:t>на</w:t>
      </w:r>
      <w:r w:rsidRPr="00186B43">
        <w:rPr>
          <w:spacing w:val="-2"/>
        </w:rPr>
        <w:t xml:space="preserve"> </w:t>
      </w:r>
      <w:r w:rsidRPr="00186B43">
        <w:t>жизнь;</w:t>
      </w:r>
    </w:p>
    <w:p w:rsidR="009D0813" w:rsidRPr="00186B43" w:rsidRDefault="009D0813" w:rsidP="00EB01F4">
      <w:pPr>
        <w:pStyle w:val="a"/>
        <w:numPr>
          <w:ilvl w:val="0"/>
          <w:numId w:val="35"/>
        </w:numPr>
      </w:pPr>
      <w:r w:rsidRPr="00186B43">
        <w:t>обеспечить</w:t>
      </w:r>
      <w:r w:rsidRPr="00186B43">
        <w:rPr>
          <w:spacing w:val="-2"/>
        </w:rPr>
        <w:t xml:space="preserve"> </w:t>
      </w:r>
      <w:r w:rsidRPr="00186B43">
        <w:t>положение</w:t>
      </w:r>
      <w:r w:rsidRPr="00186B43">
        <w:rPr>
          <w:spacing w:val="-4"/>
        </w:rPr>
        <w:t xml:space="preserve"> </w:t>
      </w:r>
      <w:r w:rsidRPr="00186B43">
        <w:t>в</w:t>
      </w:r>
      <w:r w:rsidRPr="00186B43">
        <w:rPr>
          <w:spacing w:val="-2"/>
        </w:rPr>
        <w:t xml:space="preserve"> </w:t>
      </w:r>
      <w:r w:rsidRPr="00186B43">
        <w:t>обществе;</w:t>
      </w:r>
    </w:p>
    <w:p w:rsidR="009D0813" w:rsidRPr="00186B43" w:rsidRDefault="009D0813" w:rsidP="00EB01F4">
      <w:pPr>
        <w:pStyle w:val="a"/>
        <w:numPr>
          <w:ilvl w:val="0"/>
          <w:numId w:val="35"/>
        </w:numPr>
      </w:pPr>
      <w:r w:rsidRPr="00186B43">
        <w:t>покупать</w:t>
      </w:r>
      <w:r w:rsidRPr="00186B43">
        <w:rPr>
          <w:spacing w:val="-3"/>
        </w:rPr>
        <w:t xml:space="preserve"> </w:t>
      </w:r>
      <w:r w:rsidRPr="00186B43">
        <w:t>хорошие</w:t>
      </w:r>
      <w:r w:rsidRPr="00186B43">
        <w:rPr>
          <w:spacing w:val="-3"/>
        </w:rPr>
        <w:t xml:space="preserve"> </w:t>
      </w:r>
      <w:r w:rsidRPr="00186B43">
        <w:t>вещи;</w:t>
      </w:r>
    </w:p>
    <w:p w:rsidR="009D0813" w:rsidRPr="00186B43" w:rsidRDefault="009D0813" w:rsidP="00EB01F4">
      <w:pPr>
        <w:pStyle w:val="a"/>
        <w:numPr>
          <w:ilvl w:val="0"/>
          <w:numId w:val="35"/>
        </w:numPr>
      </w:pPr>
      <w:r w:rsidRPr="00186B43">
        <w:t>завоевать</w:t>
      </w:r>
      <w:r w:rsidRPr="00186B43">
        <w:rPr>
          <w:spacing w:val="-2"/>
        </w:rPr>
        <w:t xml:space="preserve"> </w:t>
      </w:r>
      <w:r w:rsidRPr="00186B43">
        <w:t>признание</w:t>
      </w:r>
      <w:r w:rsidRPr="00186B43">
        <w:rPr>
          <w:spacing w:val="-2"/>
        </w:rPr>
        <w:t xml:space="preserve"> </w:t>
      </w:r>
      <w:r w:rsidRPr="00186B43">
        <w:t>и</w:t>
      </w:r>
      <w:r w:rsidRPr="00186B43">
        <w:rPr>
          <w:spacing w:val="-5"/>
        </w:rPr>
        <w:t xml:space="preserve"> </w:t>
      </w:r>
      <w:r w:rsidRPr="00186B43">
        <w:t>уважение.</w:t>
      </w:r>
    </w:p>
    <w:p w:rsidR="009D0813" w:rsidRDefault="009D0813" w:rsidP="009D0813">
      <w:pPr>
        <w:tabs>
          <w:tab w:val="left" w:pos="850"/>
        </w:tabs>
        <w:spacing w:line="252" w:lineRule="exact"/>
        <w:jc w:val="both"/>
      </w:pPr>
      <w:r w:rsidRPr="00A31F3F">
        <w:t>Назовите виды потребностей. Определите, какие из предложенных в ситуации потребностей являются для Вас приоритетными. Постройте лестницу потребностей А. Маслоу и расположите свои потребности на ступенях лестницы, сделайте вывод.</w:t>
      </w:r>
    </w:p>
    <w:p w:rsidR="009D0813" w:rsidRPr="00A31F3F" w:rsidRDefault="009D0813" w:rsidP="009D0813">
      <w:pPr>
        <w:tabs>
          <w:tab w:val="left" w:pos="850"/>
        </w:tabs>
        <w:spacing w:line="252" w:lineRule="exact"/>
        <w:jc w:val="both"/>
      </w:pPr>
    </w:p>
    <w:p w:rsidR="009D0813" w:rsidRPr="00985FBE" w:rsidRDefault="009D0813" w:rsidP="009D0813">
      <w:pPr>
        <w:pStyle w:val="4"/>
        <w:spacing w:before="3"/>
        <w:jc w:val="both"/>
        <w:rPr>
          <w:rFonts w:ascii="Times New Roman" w:hAnsi="Times New Roman" w:cs="Times New Roman"/>
          <w:b/>
          <w:i w:val="0"/>
          <w:color w:val="auto"/>
        </w:rPr>
      </w:pPr>
      <w:r w:rsidRPr="00985FBE">
        <w:rPr>
          <w:rFonts w:ascii="Times New Roman" w:hAnsi="Times New Roman" w:cs="Times New Roman"/>
          <w:b/>
          <w:i w:val="0"/>
          <w:color w:val="auto"/>
        </w:rPr>
        <w:t>Задание</w:t>
      </w:r>
      <w:r w:rsidRPr="00985FBE">
        <w:rPr>
          <w:rFonts w:ascii="Times New Roman" w:hAnsi="Times New Roman" w:cs="Times New Roman"/>
          <w:b/>
          <w:i w:val="0"/>
          <w:color w:val="auto"/>
          <w:spacing w:val="-1"/>
        </w:rPr>
        <w:t xml:space="preserve"> </w:t>
      </w:r>
      <w:r w:rsidRPr="00985FBE">
        <w:rPr>
          <w:rFonts w:ascii="Times New Roman" w:hAnsi="Times New Roman" w:cs="Times New Roman"/>
          <w:b/>
          <w:i w:val="0"/>
          <w:color w:val="auto"/>
        </w:rPr>
        <w:t>№</w:t>
      </w:r>
      <w:r w:rsidRPr="00985FBE">
        <w:rPr>
          <w:rFonts w:ascii="Times New Roman" w:hAnsi="Times New Roman" w:cs="Times New Roman"/>
          <w:b/>
          <w:i w:val="0"/>
          <w:color w:val="auto"/>
          <w:spacing w:val="-1"/>
        </w:rPr>
        <w:t xml:space="preserve"> </w:t>
      </w:r>
      <w:r w:rsidRPr="00985FBE">
        <w:rPr>
          <w:rFonts w:ascii="Times New Roman" w:hAnsi="Times New Roman" w:cs="Times New Roman"/>
          <w:b/>
          <w:i w:val="0"/>
          <w:color w:val="auto"/>
        </w:rPr>
        <w:t>7.</w:t>
      </w:r>
    </w:p>
    <w:p w:rsidR="009D0813" w:rsidRDefault="009D0813" w:rsidP="009D0813">
      <w:pPr>
        <w:pStyle w:val="af3"/>
        <w:spacing w:line="274" w:lineRule="exact"/>
        <w:ind w:left="0"/>
      </w:pPr>
      <w:r w:rsidRPr="005D4356">
        <w:t>Изучив</w:t>
      </w:r>
      <w:r w:rsidRPr="005D4356">
        <w:rPr>
          <w:spacing w:val="-5"/>
        </w:rPr>
        <w:t xml:space="preserve"> </w:t>
      </w:r>
      <w:r w:rsidRPr="005D4356">
        <w:t>содержательные</w:t>
      </w:r>
      <w:r w:rsidRPr="005D4356">
        <w:rPr>
          <w:spacing w:val="-5"/>
        </w:rPr>
        <w:t xml:space="preserve"> </w:t>
      </w:r>
      <w:r w:rsidRPr="005D4356">
        <w:t>и</w:t>
      </w:r>
      <w:r w:rsidRPr="005D4356">
        <w:rPr>
          <w:spacing w:val="-3"/>
        </w:rPr>
        <w:t xml:space="preserve"> </w:t>
      </w:r>
      <w:r w:rsidRPr="005D4356">
        <w:t>процессуальные</w:t>
      </w:r>
      <w:r w:rsidRPr="005D4356">
        <w:rPr>
          <w:spacing w:val="-5"/>
        </w:rPr>
        <w:t xml:space="preserve"> </w:t>
      </w:r>
      <w:r w:rsidRPr="005D4356">
        <w:t>теории</w:t>
      </w:r>
      <w:r w:rsidRPr="005D4356">
        <w:rPr>
          <w:spacing w:val="-3"/>
        </w:rPr>
        <w:t xml:space="preserve"> </w:t>
      </w:r>
      <w:r w:rsidRPr="005D4356">
        <w:t>мотивации,</w:t>
      </w:r>
      <w:r w:rsidRPr="005D4356">
        <w:rPr>
          <w:spacing w:val="-6"/>
        </w:rPr>
        <w:t xml:space="preserve"> </w:t>
      </w:r>
      <w:r w:rsidRPr="005D4356">
        <w:t>заполните</w:t>
      </w:r>
      <w:r w:rsidRPr="005D4356">
        <w:rPr>
          <w:spacing w:val="-4"/>
        </w:rPr>
        <w:t xml:space="preserve"> </w:t>
      </w:r>
      <w:r w:rsidRPr="005D4356">
        <w:t>таблицу.</w:t>
      </w:r>
    </w:p>
    <w:p w:rsidR="009D0813" w:rsidRPr="005D4356" w:rsidRDefault="009D0813" w:rsidP="009D0813">
      <w:pPr>
        <w:pStyle w:val="af3"/>
        <w:spacing w:line="274" w:lineRule="exact"/>
      </w:pPr>
    </w:p>
    <w:p w:rsidR="009D0813" w:rsidRDefault="009D0813" w:rsidP="009D0813">
      <w:pPr>
        <w:spacing w:after="9"/>
        <w:ind w:left="2906"/>
        <w:jc w:val="both"/>
      </w:pPr>
      <w:r w:rsidRPr="00985FBE">
        <w:t>Характеристика основных теорий мотивации.</w:t>
      </w:r>
    </w:p>
    <w:p w:rsidR="009D0813" w:rsidRPr="00985FBE" w:rsidRDefault="009D0813" w:rsidP="009D0813">
      <w:pPr>
        <w:spacing w:after="9"/>
        <w:ind w:left="2906"/>
        <w:jc w:val="both"/>
      </w:pPr>
      <w:r>
        <w:t xml:space="preserve">                                                                                                    Таблица 19.</w:t>
      </w:r>
    </w:p>
    <w:tbl>
      <w:tblPr>
        <w:tblStyle w:val="TableNormal"/>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6"/>
        <w:gridCol w:w="1417"/>
        <w:gridCol w:w="1418"/>
        <w:gridCol w:w="1275"/>
      </w:tblGrid>
      <w:tr w:rsidR="009D0813" w:rsidRPr="005D4356" w:rsidTr="009D0813">
        <w:trPr>
          <w:trHeight w:val="275"/>
        </w:trPr>
        <w:tc>
          <w:tcPr>
            <w:tcW w:w="6096" w:type="dxa"/>
          </w:tcPr>
          <w:p w:rsidR="009D0813" w:rsidRPr="005D4356" w:rsidRDefault="009D0813" w:rsidP="00AD541F">
            <w:pPr>
              <w:pStyle w:val="TableParagraph"/>
              <w:spacing w:line="247" w:lineRule="exact"/>
              <w:ind w:right="1869"/>
              <w:jc w:val="center"/>
              <w:rPr>
                <w:sz w:val="24"/>
                <w:szCs w:val="24"/>
              </w:rPr>
            </w:pPr>
            <w:r w:rsidRPr="00943A64">
              <w:rPr>
                <w:sz w:val="24"/>
                <w:szCs w:val="24"/>
                <w:lang w:val="ru-RU"/>
              </w:rPr>
              <w:t xml:space="preserve">                             </w:t>
            </w:r>
            <w:r w:rsidRPr="005D4356">
              <w:rPr>
                <w:sz w:val="24"/>
                <w:szCs w:val="24"/>
              </w:rPr>
              <w:t>Название</w:t>
            </w:r>
          </w:p>
        </w:tc>
        <w:tc>
          <w:tcPr>
            <w:tcW w:w="1417" w:type="dxa"/>
          </w:tcPr>
          <w:p w:rsidR="009D0813" w:rsidRPr="00192A76" w:rsidRDefault="009D0813" w:rsidP="00AD541F">
            <w:pPr>
              <w:pStyle w:val="TableParagraph"/>
              <w:spacing w:line="256" w:lineRule="exact"/>
              <w:ind w:left="110"/>
            </w:pPr>
            <w:r w:rsidRPr="00192A76">
              <w:t>Содержание</w:t>
            </w:r>
          </w:p>
        </w:tc>
        <w:tc>
          <w:tcPr>
            <w:tcW w:w="1418" w:type="dxa"/>
          </w:tcPr>
          <w:p w:rsidR="009D0813" w:rsidRPr="00192A76" w:rsidRDefault="009D0813" w:rsidP="00AD541F">
            <w:pPr>
              <w:pStyle w:val="TableParagraph"/>
              <w:spacing w:line="256" w:lineRule="exact"/>
              <w:ind w:left="110"/>
            </w:pPr>
            <w:r w:rsidRPr="00192A76">
              <w:t>Достоинства</w:t>
            </w:r>
          </w:p>
        </w:tc>
        <w:tc>
          <w:tcPr>
            <w:tcW w:w="1275" w:type="dxa"/>
          </w:tcPr>
          <w:p w:rsidR="009D0813" w:rsidRPr="00192A76" w:rsidRDefault="009D0813" w:rsidP="00AD541F">
            <w:pPr>
              <w:pStyle w:val="TableParagraph"/>
              <w:spacing w:line="256" w:lineRule="exact"/>
              <w:ind w:left="107"/>
              <w:jc w:val="center"/>
            </w:pPr>
            <w:r w:rsidRPr="00192A76">
              <w:t>Недостатки</w:t>
            </w:r>
          </w:p>
        </w:tc>
      </w:tr>
      <w:tr w:rsidR="009D0813" w:rsidRPr="005D4356" w:rsidTr="009D0813">
        <w:trPr>
          <w:trHeight w:val="254"/>
        </w:trPr>
        <w:tc>
          <w:tcPr>
            <w:tcW w:w="10206" w:type="dxa"/>
            <w:gridSpan w:val="4"/>
          </w:tcPr>
          <w:p w:rsidR="009D0813" w:rsidRPr="005D4356" w:rsidRDefault="009D0813" w:rsidP="00AD541F">
            <w:pPr>
              <w:pStyle w:val="TableParagraph"/>
              <w:spacing w:line="234" w:lineRule="exact"/>
              <w:ind w:right="2798"/>
              <w:jc w:val="center"/>
              <w:rPr>
                <w:i/>
                <w:spacing w:val="-4"/>
                <w:sz w:val="24"/>
                <w:szCs w:val="24"/>
              </w:rPr>
            </w:pPr>
            <w:r>
              <w:rPr>
                <w:i/>
                <w:sz w:val="24"/>
                <w:szCs w:val="24"/>
              </w:rPr>
              <w:t xml:space="preserve">                                    </w:t>
            </w:r>
            <w:r w:rsidRPr="005D4356">
              <w:rPr>
                <w:i/>
                <w:sz w:val="24"/>
                <w:szCs w:val="24"/>
              </w:rPr>
              <w:t>Содержательные</w:t>
            </w:r>
            <w:r w:rsidRPr="005D4356">
              <w:rPr>
                <w:i/>
                <w:spacing w:val="-2"/>
                <w:sz w:val="24"/>
                <w:szCs w:val="24"/>
              </w:rPr>
              <w:t xml:space="preserve"> </w:t>
            </w:r>
            <w:r w:rsidRPr="005D4356">
              <w:rPr>
                <w:i/>
                <w:sz w:val="24"/>
                <w:szCs w:val="24"/>
              </w:rPr>
              <w:t>теории</w:t>
            </w:r>
            <w:r>
              <w:rPr>
                <w:i/>
                <w:sz w:val="24"/>
                <w:szCs w:val="24"/>
              </w:rPr>
              <w:t xml:space="preserve"> мотивации</w:t>
            </w:r>
          </w:p>
        </w:tc>
      </w:tr>
      <w:tr w:rsidR="009D0813" w:rsidRPr="005D4356" w:rsidTr="009D0813">
        <w:trPr>
          <w:trHeight w:val="275"/>
        </w:trPr>
        <w:tc>
          <w:tcPr>
            <w:tcW w:w="6096" w:type="dxa"/>
          </w:tcPr>
          <w:p w:rsidR="009D0813" w:rsidRPr="00985FBE" w:rsidRDefault="009D0813" w:rsidP="00AD541F">
            <w:pPr>
              <w:pStyle w:val="TableParagraph"/>
              <w:spacing w:line="247" w:lineRule="exact"/>
              <w:ind w:left="107"/>
              <w:rPr>
                <w:sz w:val="24"/>
                <w:szCs w:val="24"/>
                <w:lang w:val="ru-RU"/>
              </w:rPr>
            </w:pPr>
            <w:r w:rsidRPr="00985FBE">
              <w:rPr>
                <w:sz w:val="24"/>
                <w:szCs w:val="24"/>
                <w:lang w:val="ru-RU"/>
              </w:rPr>
              <w:t>Теория</w:t>
            </w:r>
            <w:r w:rsidRPr="00985FBE">
              <w:rPr>
                <w:spacing w:val="-4"/>
                <w:sz w:val="24"/>
                <w:szCs w:val="24"/>
                <w:lang w:val="ru-RU"/>
              </w:rPr>
              <w:t xml:space="preserve"> </w:t>
            </w:r>
            <w:r w:rsidRPr="00985FBE">
              <w:rPr>
                <w:sz w:val="24"/>
                <w:szCs w:val="24"/>
                <w:lang w:val="ru-RU"/>
              </w:rPr>
              <w:t>иерархии</w:t>
            </w:r>
            <w:r w:rsidRPr="00985FBE">
              <w:rPr>
                <w:spacing w:val="-2"/>
                <w:sz w:val="24"/>
                <w:szCs w:val="24"/>
                <w:lang w:val="ru-RU"/>
              </w:rPr>
              <w:t xml:space="preserve"> </w:t>
            </w:r>
            <w:r w:rsidRPr="00985FBE">
              <w:rPr>
                <w:sz w:val="24"/>
                <w:szCs w:val="24"/>
                <w:lang w:val="ru-RU"/>
              </w:rPr>
              <w:t>потребностей</w:t>
            </w:r>
            <w:r w:rsidRPr="00985FBE">
              <w:rPr>
                <w:spacing w:val="-1"/>
                <w:sz w:val="24"/>
                <w:szCs w:val="24"/>
                <w:lang w:val="ru-RU"/>
              </w:rPr>
              <w:t xml:space="preserve"> </w:t>
            </w:r>
            <w:r w:rsidRPr="00985FBE">
              <w:rPr>
                <w:sz w:val="24"/>
                <w:szCs w:val="24"/>
                <w:lang w:val="ru-RU"/>
              </w:rPr>
              <w:t>А. Маслоу</w:t>
            </w:r>
          </w:p>
        </w:tc>
        <w:tc>
          <w:tcPr>
            <w:tcW w:w="1417" w:type="dxa"/>
          </w:tcPr>
          <w:p w:rsidR="009D0813" w:rsidRPr="00985FBE" w:rsidRDefault="009D0813" w:rsidP="00AD541F">
            <w:pPr>
              <w:pStyle w:val="TableParagraph"/>
              <w:rPr>
                <w:sz w:val="24"/>
                <w:szCs w:val="24"/>
                <w:lang w:val="ru-RU"/>
              </w:rPr>
            </w:pPr>
          </w:p>
        </w:tc>
        <w:tc>
          <w:tcPr>
            <w:tcW w:w="1418" w:type="dxa"/>
          </w:tcPr>
          <w:p w:rsidR="009D0813" w:rsidRPr="00985FBE" w:rsidRDefault="009D0813" w:rsidP="00AD541F">
            <w:pPr>
              <w:pStyle w:val="TableParagraph"/>
              <w:rPr>
                <w:sz w:val="24"/>
                <w:szCs w:val="24"/>
                <w:lang w:val="ru-RU"/>
              </w:rPr>
            </w:pPr>
          </w:p>
        </w:tc>
        <w:tc>
          <w:tcPr>
            <w:tcW w:w="1275" w:type="dxa"/>
          </w:tcPr>
          <w:p w:rsidR="009D0813" w:rsidRPr="00985FBE" w:rsidRDefault="009D0813" w:rsidP="00AD541F">
            <w:pPr>
              <w:pStyle w:val="TableParagraph"/>
              <w:rPr>
                <w:sz w:val="24"/>
                <w:szCs w:val="24"/>
                <w:lang w:val="ru-RU"/>
              </w:rPr>
            </w:pPr>
          </w:p>
        </w:tc>
      </w:tr>
      <w:tr w:rsidR="009D0813" w:rsidRPr="005D4356" w:rsidTr="009D0813">
        <w:trPr>
          <w:trHeight w:val="276"/>
        </w:trPr>
        <w:tc>
          <w:tcPr>
            <w:tcW w:w="6096" w:type="dxa"/>
          </w:tcPr>
          <w:p w:rsidR="009D0813" w:rsidRPr="005D4356" w:rsidRDefault="009D0813" w:rsidP="00AD541F">
            <w:pPr>
              <w:pStyle w:val="TableParagraph"/>
              <w:spacing w:line="247" w:lineRule="exact"/>
              <w:ind w:left="107"/>
              <w:rPr>
                <w:sz w:val="24"/>
                <w:szCs w:val="24"/>
              </w:rPr>
            </w:pPr>
            <w:r w:rsidRPr="005D4356">
              <w:rPr>
                <w:sz w:val="24"/>
                <w:szCs w:val="24"/>
              </w:rPr>
              <w:t>Двухфакторная</w:t>
            </w:r>
            <w:r w:rsidRPr="005D4356">
              <w:rPr>
                <w:spacing w:val="-4"/>
                <w:sz w:val="24"/>
                <w:szCs w:val="24"/>
              </w:rPr>
              <w:t xml:space="preserve"> </w:t>
            </w:r>
            <w:r w:rsidRPr="005D4356">
              <w:rPr>
                <w:sz w:val="24"/>
                <w:szCs w:val="24"/>
              </w:rPr>
              <w:t>теория</w:t>
            </w:r>
            <w:r w:rsidRPr="005D4356">
              <w:rPr>
                <w:spacing w:val="-4"/>
                <w:sz w:val="24"/>
                <w:szCs w:val="24"/>
              </w:rPr>
              <w:t xml:space="preserve"> </w:t>
            </w:r>
            <w:r w:rsidRPr="005D4356">
              <w:rPr>
                <w:sz w:val="24"/>
                <w:szCs w:val="24"/>
              </w:rPr>
              <w:t>Ф. Герцберга</w:t>
            </w:r>
          </w:p>
        </w:tc>
        <w:tc>
          <w:tcPr>
            <w:tcW w:w="1417" w:type="dxa"/>
          </w:tcPr>
          <w:p w:rsidR="009D0813" w:rsidRPr="005D4356" w:rsidRDefault="009D0813" w:rsidP="00AD541F">
            <w:pPr>
              <w:pStyle w:val="TableParagraph"/>
              <w:rPr>
                <w:sz w:val="24"/>
                <w:szCs w:val="24"/>
              </w:rPr>
            </w:pPr>
          </w:p>
        </w:tc>
        <w:tc>
          <w:tcPr>
            <w:tcW w:w="1418" w:type="dxa"/>
          </w:tcPr>
          <w:p w:rsidR="009D0813" w:rsidRPr="005D4356" w:rsidRDefault="009D0813" w:rsidP="00AD541F">
            <w:pPr>
              <w:pStyle w:val="TableParagraph"/>
              <w:rPr>
                <w:sz w:val="24"/>
                <w:szCs w:val="24"/>
              </w:rPr>
            </w:pPr>
          </w:p>
        </w:tc>
        <w:tc>
          <w:tcPr>
            <w:tcW w:w="1275" w:type="dxa"/>
          </w:tcPr>
          <w:p w:rsidR="009D0813" w:rsidRPr="005D4356" w:rsidRDefault="009D0813" w:rsidP="00AD541F">
            <w:pPr>
              <w:pStyle w:val="TableParagraph"/>
              <w:rPr>
                <w:sz w:val="24"/>
                <w:szCs w:val="24"/>
              </w:rPr>
            </w:pPr>
          </w:p>
        </w:tc>
      </w:tr>
      <w:tr w:rsidR="009D0813" w:rsidRPr="005D4356" w:rsidTr="009D0813">
        <w:trPr>
          <w:trHeight w:val="220"/>
        </w:trPr>
        <w:tc>
          <w:tcPr>
            <w:tcW w:w="6096" w:type="dxa"/>
          </w:tcPr>
          <w:p w:rsidR="009D0813" w:rsidRPr="00985FBE" w:rsidRDefault="009D0813" w:rsidP="009D0813">
            <w:pPr>
              <w:pStyle w:val="TableParagraph"/>
              <w:spacing w:line="247" w:lineRule="exact"/>
              <w:ind w:left="107"/>
              <w:rPr>
                <w:sz w:val="24"/>
                <w:szCs w:val="24"/>
                <w:lang w:val="ru-RU"/>
              </w:rPr>
            </w:pPr>
            <w:r w:rsidRPr="00985FBE">
              <w:rPr>
                <w:sz w:val="24"/>
                <w:szCs w:val="24"/>
                <w:lang w:val="ru-RU"/>
              </w:rPr>
              <w:t>Теория</w:t>
            </w:r>
            <w:r w:rsidRPr="00985FBE">
              <w:rPr>
                <w:spacing w:val="-3"/>
                <w:sz w:val="24"/>
                <w:szCs w:val="24"/>
                <w:lang w:val="ru-RU"/>
              </w:rPr>
              <w:t xml:space="preserve"> </w:t>
            </w:r>
            <w:r>
              <w:rPr>
                <w:sz w:val="24"/>
                <w:szCs w:val="24"/>
                <w:lang w:val="ru-RU"/>
              </w:rPr>
              <w:t xml:space="preserve">приобретенных потребностей </w:t>
            </w:r>
            <w:r w:rsidRPr="00985FBE">
              <w:rPr>
                <w:sz w:val="24"/>
                <w:szCs w:val="24"/>
                <w:lang w:val="ru-RU"/>
              </w:rPr>
              <w:t>Д. МакКлелланда</w:t>
            </w:r>
          </w:p>
        </w:tc>
        <w:tc>
          <w:tcPr>
            <w:tcW w:w="1417" w:type="dxa"/>
          </w:tcPr>
          <w:p w:rsidR="009D0813" w:rsidRPr="00985FBE" w:rsidRDefault="009D0813" w:rsidP="00AD541F">
            <w:pPr>
              <w:pStyle w:val="TableParagraph"/>
              <w:rPr>
                <w:sz w:val="24"/>
                <w:szCs w:val="24"/>
                <w:lang w:val="ru-RU"/>
              </w:rPr>
            </w:pPr>
          </w:p>
        </w:tc>
        <w:tc>
          <w:tcPr>
            <w:tcW w:w="1418" w:type="dxa"/>
          </w:tcPr>
          <w:p w:rsidR="009D0813" w:rsidRPr="00985FBE" w:rsidRDefault="009D0813" w:rsidP="00AD541F">
            <w:pPr>
              <w:pStyle w:val="TableParagraph"/>
              <w:rPr>
                <w:sz w:val="24"/>
                <w:szCs w:val="24"/>
                <w:lang w:val="ru-RU"/>
              </w:rPr>
            </w:pPr>
          </w:p>
        </w:tc>
        <w:tc>
          <w:tcPr>
            <w:tcW w:w="1275" w:type="dxa"/>
          </w:tcPr>
          <w:p w:rsidR="009D0813" w:rsidRPr="00985FBE" w:rsidRDefault="009D0813" w:rsidP="00AD541F">
            <w:pPr>
              <w:pStyle w:val="TableParagraph"/>
              <w:rPr>
                <w:sz w:val="24"/>
                <w:szCs w:val="24"/>
                <w:lang w:val="ru-RU"/>
              </w:rPr>
            </w:pPr>
          </w:p>
        </w:tc>
      </w:tr>
      <w:tr w:rsidR="009D0813" w:rsidRPr="005D4356" w:rsidTr="009D0813">
        <w:trPr>
          <w:trHeight w:val="253"/>
        </w:trPr>
        <w:tc>
          <w:tcPr>
            <w:tcW w:w="10206" w:type="dxa"/>
            <w:gridSpan w:val="4"/>
          </w:tcPr>
          <w:p w:rsidR="009D0813" w:rsidRPr="005D4356" w:rsidRDefault="009D0813" w:rsidP="00AD541F">
            <w:pPr>
              <w:pStyle w:val="TableParagraph"/>
              <w:spacing w:line="234" w:lineRule="exact"/>
              <w:ind w:right="2798"/>
              <w:jc w:val="center"/>
              <w:rPr>
                <w:i/>
                <w:sz w:val="24"/>
                <w:szCs w:val="24"/>
              </w:rPr>
            </w:pPr>
            <w:r w:rsidRPr="00985FBE">
              <w:rPr>
                <w:i/>
                <w:sz w:val="24"/>
                <w:szCs w:val="24"/>
                <w:lang w:val="ru-RU"/>
              </w:rPr>
              <w:t xml:space="preserve">                                      </w:t>
            </w:r>
            <w:r w:rsidRPr="005D4356">
              <w:rPr>
                <w:i/>
                <w:sz w:val="24"/>
                <w:szCs w:val="24"/>
              </w:rPr>
              <w:t>Процессуальные</w:t>
            </w:r>
            <w:r w:rsidRPr="005D4356">
              <w:rPr>
                <w:i/>
                <w:spacing w:val="-2"/>
                <w:sz w:val="24"/>
                <w:szCs w:val="24"/>
              </w:rPr>
              <w:t xml:space="preserve"> </w:t>
            </w:r>
            <w:r w:rsidRPr="005D4356">
              <w:rPr>
                <w:i/>
                <w:sz w:val="24"/>
                <w:szCs w:val="24"/>
              </w:rPr>
              <w:t>теории</w:t>
            </w:r>
            <w:r w:rsidRPr="005D4356">
              <w:rPr>
                <w:i/>
                <w:spacing w:val="-4"/>
                <w:sz w:val="24"/>
                <w:szCs w:val="24"/>
              </w:rPr>
              <w:t xml:space="preserve"> </w:t>
            </w:r>
            <w:r w:rsidRPr="005D4356">
              <w:rPr>
                <w:i/>
                <w:sz w:val="24"/>
                <w:szCs w:val="24"/>
              </w:rPr>
              <w:t>мотивации</w:t>
            </w:r>
          </w:p>
        </w:tc>
      </w:tr>
      <w:tr w:rsidR="009D0813" w:rsidRPr="005D4356" w:rsidTr="009D0813">
        <w:trPr>
          <w:trHeight w:val="275"/>
        </w:trPr>
        <w:tc>
          <w:tcPr>
            <w:tcW w:w="6096" w:type="dxa"/>
          </w:tcPr>
          <w:p w:rsidR="009D0813" w:rsidRPr="005D4356" w:rsidRDefault="009D0813" w:rsidP="00AD541F">
            <w:pPr>
              <w:pStyle w:val="TableParagraph"/>
              <w:spacing w:line="247" w:lineRule="exact"/>
              <w:ind w:left="107"/>
              <w:rPr>
                <w:sz w:val="24"/>
                <w:szCs w:val="24"/>
              </w:rPr>
            </w:pPr>
            <w:r w:rsidRPr="005D4356">
              <w:rPr>
                <w:sz w:val="24"/>
                <w:szCs w:val="24"/>
              </w:rPr>
              <w:t>Теория</w:t>
            </w:r>
            <w:r w:rsidRPr="005D4356">
              <w:rPr>
                <w:spacing w:val="-4"/>
                <w:sz w:val="24"/>
                <w:szCs w:val="24"/>
              </w:rPr>
              <w:t xml:space="preserve"> </w:t>
            </w:r>
            <w:r w:rsidRPr="005D4356">
              <w:rPr>
                <w:sz w:val="24"/>
                <w:szCs w:val="24"/>
              </w:rPr>
              <w:t>ожиданий</w:t>
            </w:r>
            <w:r w:rsidRPr="005D4356">
              <w:rPr>
                <w:spacing w:val="-1"/>
                <w:sz w:val="24"/>
                <w:szCs w:val="24"/>
              </w:rPr>
              <w:t xml:space="preserve"> </w:t>
            </w:r>
            <w:r w:rsidRPr="005D4356">
              <w:rPr>
                <w:sz w:val="24"/>
                <w:szCs w:val="24"/>
              </w:rPr>
              <w:t>В. Врума</w:t>
            </w:r>
          </w:p>
        </w:tc>
        <w:tc>
          <w:tcPr>
            <w:tcW w:w="1417" w:type="dxa"/>
          </w:tcPr>
          <w:p w:rsidR="009D0813" w:rsidRPr="005D4356" w:rsidRDefault="009D0813" w:rsidP="00AD541F">
            <w:pPr>
              <w:pStyle w:val="TableParagraph"/>
              <w:rPr>
                <w:sz w:val="24"/>
                <w:szCs w:val="24"/>
              </w:rPr>
            </w:pPr>
          </w:p>
        </w:tc>
        <w:tc>
          <w:tcPr>
            <w:tcW w:w="1418" w:type="dxa"/>
          </w:tcPr>
          <w:p w:rsidR="009D0813" w:rsidRPr="005D4356" w:rsidRDefault="009D0813" w:rsidP="00AD541F">
            <w:pPr>
              <w:pStyle w:val="TableParagraph"/>
              <w:rPr>
                <w:sz w:val="24"/>
                <w:szCs w:val="24"/>
              </w:rPr>
            </w:pPr>
          </w:p>
        </w:tc>
        <w:tc>
          <w:tcPr>
            <w:tcW w:w="1275" w:type="dxa"/>
          </w:tcPr>
          <w:p w:rsidR="009D0813" w:rsidRPr="005D4356" w:rsidRDefault="009D0813" w:rsidP="00AD541F">
            <w:pPr>
              <w:pStyle w:val="TableParagraph"/>
              <w:rPr>
                <w:sz w:val="24"/>
                <w:szCs w:val="24"/>
              </w:rPr>
            </w:pPr>
          </w:p>
        </w:tc>
      </w:tr>
      <w:tr w:rsidR="009D0813" w:rsidRPr="005D4356" w:rsidTr="009D0813">
        <w:trPr>
          <w:trHeight w:val="275"/>
        </w:trPr>
        <w:tc>
          <w:tcPr>
            <w:tcW w:w="6096" w:type="dxa"/>
          </w:tcPr>
          <w:p w:rsidR="009D0813" w:rsidRPr="00985FBE" w:rsidRDefault="009D0813" w:rsidP="00AD541F">
            <w:pPr>
              <w:pStyle w:val="TableParagraph"/>
              <w:spacing w:line="247" w:lineRule="exact"/>
              <w:ind w:left="107"/>
              <w:rPr>
                <w:sz w:val="24"/>
                <w:szCs w:val="24"/>
                <w:lang w:val="ru-RU"/>
              </w:rPr>
            </w:pPr>
            <w:r w:rsidRPr="00985FBE">
              <w:rPr>
                <w:sz w:val="24"/>
                <w:szCs w:val="24"/>
                <w:lang w:val="ru-RU"/>
              </w:rPr>
              <w:t>Теория</w:t>
            </w:r>
            <w:r w:rsidRPr="00985FBE">
              <w:rPr>
                <w:spacing w:val="-3"/>
                <w:sz w:val="24"/>
                <w:szCs w:val="24"/>
                <w:lang w:val="ru-RU"/>
              </w:rPr>
              <w:t xml:space="preserve"> </w:t>
            </w:r>
            <w:r w:rsidRPr="00985FBE">
              <w:rPr>
                <w:sz w:val="24"/>
                <w:szCs w:val="24"/>
                <w:lang w:val="ru-RU"/>
              </w:rPr>
              <w:t>справедливости Дж. С. Адамса</w:t>
            </w:r>
          </w:p>
        </w:tc>
        <w:tc>
          <w:tcPr>
            <w:tcW w:w="1417" w:type="dxa"/>
          </w:tcPr>
          <w:p w:rsidR="009D0813" w:rsidRPr="00985FBE" w:rsidRDefault="009D0813" w:rsidP="00AD541F">
            <w:pPr>
              <w:pStyle w:val="TableParagraph"/>
              <w:rPr>
                <w:sz w:val="24"/>
                <w:szCs w:val="24"/>
                <w:lang w:val="ru-RU"/>
              </w:rPr>
            </w:pPr>
          </w:p>
        </w:tc>
        <w:tc>
          <w:tcPr>
            <w:tcW w:w="1418" w:type="dxa"/>
          </w:tcPr>
          <w:p w:rsidR="009D0813" w:rsidRPr="00985FBE" w:rsidRDefault="009D0813" w:rsidP="00AD541F">
            <w:pPr>
              <w:pStyle w:val="TableParagraph"/>
              <w:rPr>
                <w:sz w:val="24"/>
                <w:szCs w:val="24"/>
                <w:lang w:val="ru-RU"/>
              </w:rPr>
            </w:pPr>
          </w:p>
        </w:tc>
        <w:tc>
          <w:tcPr>
            <w:tcW w:w="1275" w:type="dxa"/>
          </w:tcPr>
          <w:p w:rsidR="009D0813" w:rsidRPr="00985FBE" w:rsidRDefault="009D0813" w:rsidP="00AD541F">
            <w:pPr>
              <w:pStyle w:val="TableParagraph"/>
              <w:rPr>
                <w:sz w:val="24"/>
                <w:szCs w:val="24"/>
                <w:lang w:val="ru-RU"/>
              </w:rPr>
            </w:pPr>
          </w:p>
        </w:tc>
      </w:tr>
      <w:tr w:rsidR="009D0813" w:rsidRPr="005D4356" w:rsidTr="009D0813">
        <w:trPr>
          <w:trHeight w:val="275"/>
        </w:trPr>
        <w:tc>
          <w:tcPr>
            <w:tcW w:w="6096" w:type="dxa"/>
          </w:tcPr>
          <w:p w:rsidR="009D0813" w:rsidRPr="00985FBE" w:rsidRDefault="009D0813" w:rsidP="00AD541F">
            <w:pPr>
              <w:pStyle w:val="TableParagraph"/>
              <w:spacing w:line="247" w:lineRule="exact"/>
              <w:ind w:left="107"/>
              <w:rPr>
                <w:sz w:val="24"/>
                <w:szCs w:val="24"/>
                <w:lang w:val="ru-RU"/>
              </w:rPr>
            </w:pPr>
            <w:r w:rsidRPr="00985FBE">
              <w:rPr>
                <w:sz w:val="24"/>
                <w:szCs w:val="24"/>
                <w:lang w:val="ru-RU"/>
              </w:rPr>
              <w:t>Теория</w:t>
            </w:r>
            <w:r w:rsidRPr="00985FBE">
              <w:rPr>
                <w:spacing w:val="-4"/>
                <w:sz w:val="24"/>
                <w:szCs w:val="24"/>
                <w:lang w:val="ru-RU"/>
              </w:rPr>
              <w:t xml:space="preserve"> </w:t>
            </w:r>
            <w:r w:rsidRPr="00985FBE">
              <w:rPr>
                <w:sz w:val="24"/>
                <w:szCs w:val="24"/>
                <w:lang w:val="ru-RU"/>
              </w:rPr>
              <w:t>постановки</w:t>
            </w:r>
            <w:r w:rsidRPr="00985FBE">
              <w:rPr>
                <w:spacing w:val="-1"/>
                <w:sz w:val="24"/>
                <w:szCs w:val="24"/>
                <w:lang w:val="ru-RU"/>
              </w:rPr>
              <w:t xml:space="preserve"> </w:t>
            </w:r>
            <w:r w:rsidRPr="00985FBE">
              <w:rPr>
                <w:sz w:val="24"/>
                <w:szCs w:val="24"/>
                <w:lang w:val="ru-RU"/>
              </w:rPr>
              <w:t>целей</w:t>
            </w:r>
            <w:r w:rsidRPr="00985FBE">
              <w:rPr>
                <w:spacing w:val="-4"/>
                <w:sz w:val="24"/>
                <w:szCs w:val="24"/>
                <w:lang w:val="ru-RU"/>
              </w:rPr>
              <w:t xml:space="preserve"> </w:t>
            </w:r>
            <w:r w:rsidRPr="00985FBE">
              <w:rPr>
                <w:sz w:val="24"/>
                <w:szCs w:val="24"/>
                <w:lang w:val="ru-RU"/>
              </w:rPr>
              <w:t>Э. Локка</w:t>
            </w:r>
          </w:p>
        </w:tc>
        <w:tc>
          <w:tcPr>
            <w:tcW w:w="1417" w:type="dxa"/>
          </w:tcPr>
          <w:p w:rsidR="009D0813" w:rsidRPr="00985FBE" w:rsidRDefault="009D0813" w:rsidP="00AD541F">
            <w:pPr>
              <w:pStyle w:val="TableParagraph"/>
              <w:rPr>
                <w:sz w:val="24"/>
                <w:szCs w:val="24"/>
                <w:lang w:val="ru-RU"/>
              </w:rPr>
            </w:pPr>
          </w:p>
        </w:tc>
        <w:tc>
          <w:tcPr>
            <w:tcW w:w="1418" w:type="dxa"/>
          </w:tcPr>
          <w:p w:rsidR="009D0813" w:rsidRPr="00985FBE" w:rsidRDefault="009D0813" w:rsidP="00AD541F">
            <w:pPr>
              <w:pStyle w:val="TableParagraph"/>
              <w:rPr>
                <w:sz w:val="24"/>
                <w:szCs w:val="24"/>
                <w:lang w:val="ru-RU"/>
              </w:rPr>
            </w:pPr>
          </w:p>
        </w:tc>
        <w:tc>
          <w:tcPr>
            <w:tcW w:w="1275" w:type="dxa"/>
          </w:tcPr>
          <w:p w:rsidR="009D0813" w:rsidRPr="00985FBE" w:rsidRDefault="009D0813" w:rsidP="00AD541F">
            <w:pPr>
              <w:pStyle w:val="TableParagraph"/>
              <w:rPr>
                <w:sz w:val="24"/>
                <w:szCs w:val="24"/>
                <w:lang w:val="ru-RU"/>
              </w:rPr>
            </w:pPr>
          </w:p>
        </w:tc>
      </w:tr>
    </w:tbl>
    <w:p w:rsidR="009D0813" w:rsidRDefault="009D0813" w:rsidP="009D0813">
      <w:pPr>
        <w:pStyle w:val="Standard"/>
        <w:rPr>
          <w:b/>
          <w:lang w:val="ru-RU"/>
        </w:rPr>
      </w:pPr>
    </w:p>
    <w:p w:rsidR="009D0813" w:rsidRPr="003B5884" w:rsidRDefault="009D0813" w:rsidP="009D0813">
      <w:pPr>
        <w:pStyle w:val="Standard"/>
        <w:rPr>
          <w:rFonts w:eastAsia="Times New Roman" w:cs="Times New Roman"/>
          <w:color w:val="000000"/>
          <w:kern w:val="0"/>
          <w:lang w:val="ru-RU" w:eastAsia="ru-RU" w:bidi="ar-SA"/>
        </w:rPr>
      </w:pPr>
      <w:r>
        <w:rPr>
          <w:b/>
          <w:lang w:val="ru-RU"/>
        </w:rPr>
        <w:t>Задание 8</w:t>
      </w:r>
      <w:r w:rsidRPr="00126A6C">
        <w:rPr>
          <w:b/>
          <w:lang w:val="ru-RU"/>
        </w:rPr>
        <w:t>.</w:t>
      </w:r>
    </w:p>
    <w:p w:rsidR="009D0813" w:rsidRDefault="009D0813" w:rsidP="009D0813">
      <w:pPr>
        <w:shd w:val="clear" w:color="auto" w:fill="F5F5F5"/>
        <w:spacing w:line="294" w:lineRule="atLeast"/>
        <w:rPr>
          <w:rFonts w:eastAsia="Times New Roman"/>
          <w:iCs/>
          <w:lang w:eastAsia="ru-RU"/>
        </w:rPr>
      </w:pPr>
      <w:r>
        <w:rPr>
          <w:rFonts w:eastAsia="Times New Roman"/>
          <w:iCs/>
          <w:lang w:eastAsia="ru-RU"/>
        </w:rPr>
        <w:t>1.</w:t>
      </w:r>
      <w:r w:rsidRPr="00126A6C">
        <w:rPr>
          <w:rFonts w:eastAsia="Times New Roman"/>
          <w:iCs/>
          <w:lang w:eastAsia="ru-RU"/>
        </w:rPr>
        <w:t>Вычертите и заполните ступени пирамиды потребностей (по А. Маслоу).</w:t>
      </w:r>
    </w:p>
    <w:p w:rsidR="009D0813" w:rsidRPr="00126A6C" w:rsidRDefault="009D0813" w:rsidP="009D0813">
      <w:pPr>
        <w:shd w:val="clear" w:color="auto" w:fill="F5F5F5"/>
        <w:spacing w:line="294" w:lineRule="atLeast"/>
        <w:rPr>
          <w:rFonts w:eastAsia="Times New Roman"/>
          <w:iCs/>
          <w:lang w:eastAsia="ru-RU"/>
        </w:rPr>
      </w:pPr>
      <w:r>
        <w:rPr>
          <w:rFonts w:eastAsia="Times New Roman"/>
          <w:iCs/>
          <w:lang w:eastAsia="ru-RU"/>
        </w:rPr>
        <w:t>2.Раскройте значение каждого уровня пирамиды потребностей А.Маслоу.</w:t>
      </w:r>
    </w:p>
    <w:p w:rsidR="009D0813" w:rsidRDefault="009D0813" w:rsidP="009D0813">
      <w:pPr>
        <w:pStyle w:val="Standard"/>
        <w:rPr>
          <w:lang w:val="ru-RU"/>
        </w:rPr>
      </w:pPr>
    </w:p>
    <w:p w:rsidR="009D0813" w:rsidRDefault="009D0813" w:rsidP="009D0813">
      <w:pPr>
        <w:pStyle w:val="Standard"/>
        <w:jc w:val="both"/>
        <w:rPr>
          <w:lang w:val="ru-RU"/>
        </w:rPr>
      </w:pPr>
      <w:r>
        <w:rPr>
          <w:b/>
          <w:lang w:val="ru-RU"/>
        </w:rPr>
        <w:t>Задание 9</w:t>
      </w:r>
      <w:r w:rsidRPr="00126A6C">
        <w:rPr>
          <w:b/>
          <w:lang w:val="ru-RU"/>
        </w:rPr>
        <w:t xml:space="preserve">. </w:t>
      </w:r>
      <w:r>
        <w:rPr>
          <w:lang w:val="ru-RU"/>
        </w:rPr>
        <w:t xml:space="preserve">Ответьте на вопрос: </w:t>
      </w:r>
      <w:r w:rsidRPr="00126A6C">
        <w:rPr>
          <w:lang w:val="ru-RU"/>
        </w:rPr>
        <w:t>Почему разные авторы называют разное количество жизненных потребностей?</w:t>
      </w:r>
    </w:p>
    <w:p w:rsidR="009D0813" w:rsidRPr="00186B43" w:rsidRDefault="009D0813" w:rsidP="009D0813">
      <w:pPr>
        <w:pStyle w:val="Standard"/>
        <w:jc w:val="both"/>
        <w:rPr>
          <w:b/>
          <w:lang w:val="ru-RU"/>
        </w:rPr>
      </w:pPr>
    </w:p>
    <w:p w:rsidR="009D0813" w:rsidRDefault="009D0813" w:rsidP="009D0813">
      <w:pPr>
        <w:pStyle w:val="af3"/>
        <w:spacing w:line="274" w:lineRule="exact"/>
        <w:ind w:left="0"/>
      </w:pPr>
      <w:r>
        <w:rPr>
          <w:b/>
        </w:rPr>
        <w:t>Задание 10</w:t>
      </w:r>
      <w:r w:rsidRPr="00C13FDA">
        <w:rPr>
          <w:b/>
        </w:rPr>
        <w:t>.</w:t>
      </w:r>
      <w:r w:rsidRPr="00C13FDA">
        <w:t xml:space="preserve"> </w:t>
      </w:r>
      <w:r>
        <w:t>Найдите</w:t>
      </w:r>
      <w:r>
        <w:rPr>
          <w:spacing w:val="-3"/>
        </w:rPr>
        <w:t xml:space="preserve"> </w:t>
      </w:r>
      <w:r>
        <w:t>в</w:t>
      </w:r>
      <w:r>
        <w:rPr>
          <w:spacing w:val="-3"/>
        </w:rPr>
        <w:t xml:space="preserve"> </w:t>
      </w:r>
      <w:r>
        <w:t>каждом</w:t>
      </w:r>
      <w:r>
        <w:rPr>
          <w:spacing w:val="-2"/>
        </w:rPr>
        <w:t xml:space="preserve"> </w:t>
      </w:r>
      <w:r>
        <w:t>тестовом</w:t>
      </w:r>
      <w:r>
        <w:rPr>
          <w:spacing w:val="-4"/>
        </w:rPr>
        <w:t xml:space="preserve"> </w:t>
      </w:r>
      <w:r>
        <w:t>вопросе</w:t>
      </w:r>
      <w:r>
        <w:rPr>
          <w:spacing w:val="-3"/>
        </w:rPr>
        <w:t xml:space="preserve"> </w:t>
      </w:r>
      <w:r>
        <w:t>правильные</w:t>
      </w:r>
      <w:r>
        <w:rPr>
          <w:spacing w:val="-3"/>
        </w:rPr>
        <w:t xml:space="preserve"> </w:t>
      </w:r>
      <w:r>
        <w:t>ответы.</w:t>
      </w:r>
    </w:p>
    <w:p w:rsidR="009D0813" w:rsidRDefault="009D0813" w:rsidP="009D0813">
      <w:pPr>
        <w:pStyle w:val="4"/>
        <w:ind w:left="198" w:right="503"/>
        <w:jc w:val="center"/>
        <w:rPr>
          <w:rFonts w:ascii="Times New Roman" w:hAnsi="Times New Roman" w:cs="Times New Roman"/>
          <w:i w:val="0"/>
          <w:color w:val="auto"/>
          <w:spacing w:val="16"/>
        </w:rPr>
      </w:pPr>
      <w:r w:rsidRPr="00985FBE">
        <w:rPr>
          <w:rFonts w:ascii="Times New Roman" w:hAnsi="Times New Roman" w:cs="Times New Roman"/>
          <w:i w:val="0"/>
          <w:color w:val="auto"/>
          <w:spacing w:val="17"/>
        </w:rPr>
        <w:t>Тестовые</w:t>
      </w:r>
      <w:r w:rsidRPr="00985FBE">
        <w:rPr>
          <w:rFonts w:ascii="Times New Roman" w:hAnsi="Times New Roman" w:cs="Times New Roman"/>
          <w:i w:val="0"/>
          <w:color w:val="auto"/>
          <w:spacing w:val="41"/>
        </w:rPr>
        <w:t xml:space="preserve"> </w:t>
      </w:r>
      <w:r w:rsidRPr="00985FBE">
        <w:rPr>
          <w:rFonts w:ascii="Times New Roman" w:hAnsi="Times New Roman" w:cs="Times New Roman"/>
          <w:i w:val="0"/>
          <w:color w:val="auto"/>
          <w:spacing w:val="16"/>
        </w:rPr>
        <w:t>вопросы</w:t>
      </w:r>
    </w:p>
    <w:p w:rsidR="009D0813" w:rsidRPr="00186B43" w:rsidRDefault="009D0813" w:rsidP="009D0813">
      <w:r>
        <w:t xml:space="preserve">                                                                                                                                                    Таблица 20.</w:t>
      </w:r>
    </w:p>
    <w:tbl>
      <w:tblPr>
        <w:tblStyle w:val="TableNormal"/>
        <w:tblW w:w="9984" w:type="dxa"/>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5164"/>
      </w:tblGrid>
      <w:tr w:rsidR="009D0813" w:rsidTr="009D0813">
        <w:trPr>
          <w:trHeight w:val="1795"/>
        </w:trPr>
        <w:tc>
          <w:tcPr>
            <w:tcW w:w="4820" w:type="dxa"/>
          </w:tcPr>
          <w:p w:rsidR="009D0813" w:rsidRPr="00985FBE" w:rsidRDefault="009D0813" w:rsidP="00AD541F">
            <w:pPr>
              <w:pStyle w:val="TableParagraph"/>
              <w:ind w:left="107" w:right="131"/>
              <w:rPr>
                <w:b/>
                <w:lang w:val="ru-RU"/>
              </w:rPr>
            </w:pPr>
            <w:r w:rsidRPr="00985FBE">
              <w:rPr>
                <w:b/>
                <w:lang w:val="ru-RU"/>
              </w:rPr>
              <w:t>1). Последовательность пирамиды потребностей</w:t>
            </w:r>
            <w:r w:rsidRPr="00985FBE">
              <w:rPr>
                <w:b/>
                <w:spacing w:val="-52"/>
                <w:lang w:val="ru-RU"/>
              </w:rPr>
              <w:t xml:space="preserve"> </w:t>
            </w:r>
            <w:r>
              <w:rPr>
                <w:b/>
                <w:spacing w:val="-52"/>
                <w:lang w:val="ru-RU"/>
              </w:rPr>
              <w:t xml:space="preserve">                            </w:t>
            </w:r>
            <w:r w:rsidRPr="00985FBE">
              <w:rPr>
                <w:b/>
                <w:lang w:val="ru-RU"/>
              </w:rPr>
              <w:t>по</w:t>
            </w:r>
            <w:r w:rsidRPr="00985FBE">
              <w:rPr>
                <w:b/>
                <w:spacing w:val="-1"/>
                <w:lang w:val="ru-RU"/>
              </w:rPr>
              <w:t xml:space="preserve"> </w:t>
            </w:r>
            <w:r w:rsidRPr="00985FBE">
              <w:rPr>
                <w:b/>
                <w:lang w:val="ru-RU"/>
              </w:rPr>
              <w:t>А. Маслоу:</w:t>
            </w:r>
          </w:p>
          <w:p w:rsidR="009D0813" w:rsidRDefault="009D0813" w:rsidP="00AD541F">
            <w:pPr>
              <w:pStyle w:val="TableParagraph"/>
              <w:numPr>
                <w:ilvl w:val="0"/>
                <w:numId w:val="32"/>
              </w:numPr>
              <w:tabs>
                <w:tab w:val="left" w:pos="800"/>
              </w:tabs>
              <w:spacing w:line="247" w:lineRule="exact"/>
            </w:pPr>
            <w:r>
              <w:t>потребности</w:t>
            </w:r>
            <w:r>
              <w:rPr>
                <w:spacing w:val="-3"/>
              </w:rPr>
              <w:t xml:space="preserve"> </w:t>
            </w:r>
            <w:r>
              <w:t>в</w:t>
            </w:r>
            <w:r>
              <w:rPr>
                <w:spacing w:val="-3"/>
              </w:rPr>
              <w:t xml:space="preserve"> </w:t>
            </w:r>
            <w:r>
              <w:t>принадлежности;</w:t>
            </w:r>
          </w:p>
          <w:p w:rsidR="009D0813" w:rsidRDefault="009D0813" w:rsidP="00AD541F">
            <w:pPr>
              <w:pStyle w:val="TableParagraph"/>
              <w:numPr>
                <w:ilvl w:val="0"/>
                <w:numId w:val="32"/>
              </w:numPr>
              <w:tabs>
                <w:tab w:val="left" w:pos="745"/>
              </w:tabs>
              <w:spacing w:line="252" w:lineRule="exact"/>
              <w:ind w:left="744" w:hanging="241"/>
            </w:pPr>
            <w:r>
              <w:t>потребности</w:t>
            </w:r>
            <w:r>
              <w:rPr>
                <w:spacing w:val="-3"/>
              </w:rPr>
              <w:t xml:space="preserve"> </w:t>
            </w:r>
            <w:r>
              <w:t>в</w:t>
            </w:r>
            <w:r>
              <w:rPr>
                <w:spacing w:val="-3"/>
              </w:rPr>
              <w:t xml:space="preserve"> </w:t>
            </w:r>
            <w:r>
              <w:t>безопасности;</w:t>
            </w:r>
          </w:p>
          <w:p w:rsidR="009D0813" w:rsidRDefault="009D0813" w:rsidP="00AD541F">
            <w:pPr>
              <w:pStyle w:val="TableParagraph"/>
              <w:numPr>
                <w:ilvl w:val="0"/>
                <w:numId w:val="32"/>
              </w:numPr>
              <w:tabs>
                <w:tab w:val="left" w:pos="745"/>
              </w:tabs>
              <w:spacing w:line="252" w:lineRule="exact"/>
              <w:ind w:left="744" w:hanging="241"/>
            </w:pPr>
            <w:r>
              <w:t>физиологические</w:t>
            </w:r>
            <w:r>
              <w:rPr>
                <w:spacing w:val="-5"/>
              </w:rPr>
              <w:t xml:space="preserve"> </w:t>
            </w:r>
            <w:r>
              <w:t>потребности;</w:t>
            </w:r>
          </w:p>
          <w:p w:rsidR="009D0813" w:rsidRDefault="009D0813" w:rsidP="00AD541F">
            <w:pPr>
              <w:pStyle w:val="TableParagraph"/>
              <w:numPr>
                <w:ilvl w:val="0"/>
                <w:numId w:val="32"/>
              </w:numPr>
              <w:tabs>
                <w:tab w:val="left" w:pos="745"/>
              </w:tabs>
              <w:spacing w:line="252" w:lineRule="exact"/>
              <w:ind w:left="744" w:hanging="241"/>
            </w:pPr>
            <w:r>
              <w:t>потребности</w:t>
            </w:r>
            <w:r>
              <w:rPr>
                <w:spacing w:val="-2"/>
              </w:rPr>
              <w:t xml:space="preserve"> </w:t>
            </w:r>
            <w:r>
              <w:t>самовыражения;</w:t>
            </w:r>
          </w:p>
          <w:p w:rsidR="009D0813" w:rsidRDefault="009D0813" w:rsidP="00AD541F">
            <w:pPr>
              <w:pStyle w:val="TableParagraph"/>
              <w:numPr>
                <w:ilvl w:val="0"/>
                <w:numId w:val="32"/>
              </w:numPr>
              <w:tabs>
                <w:tab w:val="left" w:pos="745"/>
              </w:tabs>
              <w:spacing w:line="252" w:lineRule="exact"/>
              <w:ind w:left="744" w:hanging="241"/>
            </w:pPr>
            <w:r>
              <w:t>потребности</w:t>
            </w:r>
            <w:r>
              <w:rPr>
                <w:spacing w:val="-5"/>
              </w:rPr>
              <w:t xml:space="preserve"> </w:t>
            </w:r>
            <w:r>
              <w:t>признания.</w:t>
            </w:r>
          </w:p>
        </w:tc>
        <w:tc>
          <w:tcPr>
            <w:tcW w:w="5164" w:type="dxa"/>
          </w:tcPr>
          <w:p w:rsidR="009D0813" w:rsidRPr="00985FBE" w:rsidRDefault="009D0813" w:rsidP="00AD541F">
            <w:pPr>
              <w:pStyle w:val="TableParagraph"/>
              <w:ind w:left="108" w:right="600"/>
              <w:rPr>
                <w:b/>
                <w:lang w:val="ru-RU"/>
              </w:rPr>
            </w:pPr>
            <w:r w:rsidRPr="00985FBE">
              <w:rPr>
                <w:b/>
                <w:lang w:val="ru-RU"/>
              </w:rPr>
              <w:t>2). Какова высшая потребность в пирамиде</w:t>
            </w:r>
            <w:r w:rsidRPr="00985FBE">
              <w:rPr>
                <w:b/>
                <w:spacing w:val="-52"/>
                <w:lang w:val="ru-RU"/>
              </w:rPr>
              <w:t xml:space="preserve"> </w:t>
            </w:r>
            <w:r>
              <w:rPr>
                <w:b/>
                <w:spacing w:val="-52"/>
                <w:lang w:val="ru-RU"/>
              </w:rPr>
              <w:t xml:space="preserve">                     </w:t>
            </w:r>
            <w:r w:rsidRPr="00985FBE">
              <w:rPr>
                <w:b/>
                <w:lang w:val="ru-RU"/>
              </w:rPr>
              <w:t>потребностей</w:t>
            </w:r>
            <w:r w:rsidRPr="00985FBE">
              <w:rPr>
                <w:b/>
                <w:spacing w:val="-1"/>
                <w:lang w:val="ru-RU"/>
              </w:rPr>
              <w:t xml:space="preserve"> </w:t>
            </w:r>
            <w:r w:rsidRPr="00985FBE">
              <w:rPr>
                <w:b/>
                <w:lang w:val="ru-RU"/>
              </w:rPr>
              <w:t>А. Маслоу:</w:t>
            </w:r>
          </w:p>
          <w:p w:rsidR="009D0813" w:rsidRDefault="009D0813" w:rsidP="00AD541F">
            <w:pPr>
              <w:pStyle w:val="TableParagraph"/>
              <w:numPr>
                <w:ilvl w:val="0"/>
                <w:numId w:val="31"/>
              </w:numPr>
              <w:tabs>
                <w:tab w:val="left" w:pos="745"/>
              </w:tabs>
              <w:spacing w:line="247" w:lineRule="exact"/>
              <w:ind w:hanging="241"/>
            </w:pPr>
            <w:r>
              <w:t>признание</w:t>
            </w:r>
            <w:r>
              <w:rPr>
                <w:spacing w:val="-5"/>
              </w:rPr>
              <w:t xml:space="preserve"> </w:t>
            </w:r>
            <w:r>
              <w:t>и</w:t>
            </w:r>
            <w:r>
              <w:rPr>
                <w:spacing w:val="-5"/>
              </w:rPr>
              <w:t xml:space="preserve"> </w:t>
            </w:r>
            <w:r>
              <w:t>самоутверждение;</w:t>
            </w:r>
          </w:p>
          <w:p w:rsidR="009D0813" w:rsidRDefault="009D0813" w:rsidP="00AD541F">
            <w:pPr>
              <w:pStyle w:val="TableParagraph"/>
              <w:numPr>
                <w:ilvl w:val="0"/>
                <w:numId w:val="31"/>
              </w:numPr>
              <w:tabs>
                <w:tab w:val="left" w:pos="745"/>
              </w:tabs>
              <w:spacing w:line="252" w:lineRule="exact"/>
              <w:ind w:hanging="241"/>
            </w:pPr>
            <w:r>
              <w:t>физиологические</w:t>
            </w:r>
            <w:r>
              <w:rPr>
                <w:spacing w:val="-10"/>
              </w:rPr>
              <w:t xml:space="preserve"> </w:t>
            </w:r>
            <w:r>
              <w:t>потребности;</w:t>
            </w:r>
          </w:p>
          <w:p w:rsidR="009D0813" w:rsidRDefault="009D0813" w:rsidP="00AD541F">
            <w:pPr>
              <w:pStyle w:val="TableParagraph"/>
              <w:numPr>
                <w:ilvl w:val="0"/>
                <w:numId w:val="31"/>
              </w:numPr>
              <w:tabs>
                <w:tab w:val="left" w:pos="745"/>
              </w:tabs>
              <w:spacing w:line="252" w:lineRule="exact"/>
              <w:ind w:hanging="241"/>
            </w:pPr>
            <w:r>
              <w:t>самореализация;</w:t>
            </w:r>
          </w:p>
          <w:p w:rsidR="009D0813" w:rsidRDefault="009D0813" w:rsidP="00AD541F">
            <w:pPr>
              <w:pStyle w:val="TableParagraph"/>
              <w:numPr>
                <w:ilvl w:val="0"/>
                <w:numId w:val="31"/>
              </w:numPr>
              <w:tabs>
                <w:tab w:val="left" w:pos="745"/>
              </w:tabs>
              <w:ind w:hanging="241"/>
            </w:pPr>
            <w:r>
              <w:t>принадлежность</w:t>
            </w:r>
            <w:r>
              <w:rPr>
                <w:spacing w:val="-4"/>
              </w:rPr>
              <w:t xml:space="preserve"> </w:t>
            </w:r>
            <w:r>
              <w:t>и</w:t>
            </w:r>
            <w:r>
              <w:rPr>
                <w:spacing w:val="-4"/>
              </w:rPr>
              <w:t xml:space="preserve"> </w:t>
            </w:r>
            <w:r>
              <w:t>причастность.</w:t>
            </w:r>
          </w:p>
        </w:tc>
      </w:tr>
      <w:tr w:rsidR="009D0813" w:rsidTr="009D0813">
        <w:trPr>
          <w:trHeight w:val="2532"/>
        </w:trPr>
        <w:tc>
          <w:tcPr>
            <w:tcW w:w="4820" w:type="dxa"/>
          </w:tcPr>
          <w:p w:rsidR="009D0813" w:rsidRPr="00985FBE" w:rsidRDefault="009D0813" w:rsidP="00AD541F">
            <w:pPr>
              <w:pStyle w:val="TableParagraph"/>
              <w:tabs>
                <w:tab w:val="left" w:pos="541"/>
                <w:tab w:val="left" w:pos="2499"/>
                <w:tab w:val="left" w:pos="3607"/>
              </w:tabs>
              <w:ind w:left="107" w:right="96"/>
              <w:rPr>
                <w:b/>
                <w:lang w:val="ru-RU"/>
              </w:rPr>
            </w:pPr>
            <w:r w:rsidRPr="00985FBE">
              <w:rPr>
                <w:b/>
                <w:lang w:val="ru-RU"/>
              </w:rPr>
              <w:lastRenderedPageBreak/>
              <w:t>3).К</w:t>
            </w:r>
            <w:r w:rsidRPr="00985FBE">
              <w:rPr>
                <w:b/>
                <w:lang w:val="ru-RU"/>
              </w:rPr>
              <w:tab/>
              <w:t>процессуальным</w:t>
            </w:r>
            <w:r w:rsidRPr="00985FBE">
              <w:rPr>
                <w:b/>
                <w:lang w:val="ru-RU"/>
              </w:rPr>
              <w:tab/>
              <w:t>теориям</w:t>
            </w:r>
            <w:r w:rsidRPr="00985FBE">
              <w:rPr>
                <w:b/>
                <w:lang w:val="ru-RU"/>
              </w:rPr>
              <w:tab/>
            </w:r>
            <w:r w:rsidRPr="00985FBE">
              <w:rPr>
                <w:b/>
                <w:spacing w:val="-1"/>
                <w:lang w:val="ru-RU"/>
              </w:rPr>
              <w:t>мотивации</w:t>
            </w:r>
            <w:r w:rsidRPr="00985FBE">
              <w:rPr>
                <w:b/>
                <w:spacing w:val="-52"/>
                <w:lang w:val="ru-RU"/>
              </w:rPr>
              <w:t xml:space="preserve"> </w:t>
            </w:r>
            <w:r w:rsidRPr="00985FBE">
              <w:rPr>
                <w:b/>
                <w:lang w:val="ru-RU"/>
              </w:rPr>
              <w:t>относятся:</w:t>
            </w:r>
          </w:p>
          <w:p w:rsidR="009D0813" w:rsidRDefault="009D0813" w:rsidP="00AD541F">
            <w:pPr>
              <w:pStyle w:val="TableParagraph"/>
              <w:numPr>
                <w:ilvl w:val="0"/>
                <w:numId w:val="34"/>
              </w:numPr>
              <w:tabs>
                <w:tab w:val="left" w:pos="349"/>
              </w:tabs>
              <w:spacing w:line="249" w:lineRule="exact"/>
              <w:ind w:hanging="242"/>
            </w:pPr>
            <w:r>
              <w:t>концепция</w:t>
            </w:r>
            <w:r>
              <w:rPr>
                <w:spacing w:val="-7"/>
              </w:rPr>
              <w:t xml:space="preserve"> </w:t>
            </w:r>
            <w:r>
              <w:t>партисипативного</w:t>
            </w:r>
            <w:r>
              <w:rPr>
                <w:spacing w:val="-6"/>
              </w:rPr>
              <w:t xml:space="preserve"> </w:t>
            </w:r>
            <w:r>
              <w:t>управления;</w:t>
            </w:r>
          </w:p>
          <w:p w:rsidR="009D0813" w:rsidRPr="00985FBE" w:rsidRDefault="009D0813" w:rsidP="00AD541F">
            <w:pPr>
              <w:pStyle w:val="TableParagraph"/>
              <w:numPr>
                <w:ilvl w:val="0"/>
                <w:numId w:val="34"/>
              </w:numPr>
              <w:tabs>
                <w:tab w:val="left" w:pos="349"/>
              </w:tabs>
              <w:ind w:left="107" w:right="799" w:firstLine="0"/>
              <w:rPr>
                <w:lang w:val="ru-RU"/>
              </w:rPr>
            </w:pPr>
            <w:r w:rsidRPr="00985FBE">
              <w:rPr>
                <w:lang w:val="ru-RU"/>
              </w:rPr>
              <w:t>иерархия потребностей, разработанная</w:t>
            </w:r>
            <w:r w:rsidRPr="00985FBE">
              <w:rPr>
                <w:spacing w:val="-52"/>
                <w:lang w:val="ru-RU"/>
              </w:rPr>
              <w:t xml:space="preserve"> </w:t>
            </w:r>
            <w:r w:rsidRPr="00985FBE">
              <w:rPr>
                <w:lang w:val="ru-RU"/>
              </w:rPr>
              <w:t>А.Маслоу;</w:t>
            </w:r>
          </w:p>
          <w:p w:rsidR="009D0813" w:rsidRDefault="009D0813" w:rsidP="00AD541F">
            <w:pPr>
              <w:pStyle w:val="TableParagraph"/>
              <w:numPr>
                <w:ilvl w:val="0"/>
                <w:numId w:val="34"/>
              </w:numPr>
              <w:tabs>
                <w:tab w:val="left" w:pos="349"/>
              </w:tabs>
              <w:spacing w:line="251" w:lineRule="exact"/>
              <w:ind w:hanging="242"/>
            </w:pPr>
            <w:r>
              <w:t>теория</w:t>
            </w:r>
            <w:r>
              <w:rPr>
                <w:spacing w:val="-3"/>
              </w:rPr>
              <w:t xml:space="preserve"> </w:t>
            </w:r>
            <w:r>
              <w:t>справедливости</w:t>
            </w:r>
            <w:r>
              <w:rPr>
                <w:spacing w:val="51"/>
              </w:rPr>
              <w:t xml:space="preserve"> </w:t>
            </w:r>
            <w:r>
              <w:t>Дж. Адамса;</w:t>
            </w:r>
          </w:p>
          <w:p w:rsidR="009D0813" w:rsidRDefault="009D0813" w:rsidP="00AD541F">
            <w:pPr>
              <w:pStyle w:val="TableParagraph"/>
              <w:numPr>
                <w:ilvl w:val="0"/>
                <w:numId w:val="34"/>
              </w:numPr>
              <w:tabs>
                <w:tab w:val="left" w:pos="349"/>
              </w:tabs>
              <w:spacing w:before="1" w:line="252" w:lineRule="exact"/>
              <w:ind w:hanging="242"/>
            </w:pPr>
            <w:r>
              <w:t>теория</w:t>
            </w:r>
            <w:r>
              <w:rPr>
                <w:spacing w:val="-4"/>
              </w:rPr>
              <w:t xml:space="preserve"> </w:t>
            </w:r>
            <w:r>
              <w:t>потребностей</w:t>
            </w:r>
            <w:r>
              <w:rPr>
                <w:spacing w:val="49"/>
              </w:rPr>
              <w:t xml:space="preserve"> </w:t>
            </w:r>
            <w:r>
              <w:t>Д.</w:t>
            </w:r>
            <w:r>
              <w:rPr>
                <w:spacing w:val="-2"/>
              </w:rPr>
              <w:t xml:space="preserve"> </w:t>
            </w:r>
            <w:r>
              <w:t>МакКлеланда;</w:t>
            </w:r>
          </w:p>
          <w:p w:rsidR="009D0813" w:rsidRDefault="009D0813" w:rsidP="00AD541F">
            <w:pPr>
              <w:pStyle w:val="TableParagraph"/>
              <w:numPr>
                <w:ilvl w:val="0"/>
                <w:numId w:val="34"/>
              </w:numPr>
              <w:tabs>
                <w:tab w:val="left" w:pos="349"/>
              </w:tabs>
              <w:spacing w:line="252" w:lineRule="exact"/>
              <w:ind w:hanging="242"/>
            </w:pPr>
            <w:r>
              <w:t>теория</w:t>
            </w:r>
            <w:r>
              <w:rPr>
                <w:spacing w:val="-3"/>
              </w:rPr>
              <w:t xml:space="preserve"> </w:t>
            </w:r>
            <w:r>
              <w:t>ожидания</w:t>
            </w:r>
            <w:r>
              <w:rPr>
                <w:spacing w:val="-2"/>
              </w:rPr>
              <w:t xml:space="preserve"> </w:t>
            </w:r>
            <w:r>
              <w:t>В.</w:t>
            </w:r>
            <w:r>
              <w:rPr>
                <w:spacing w:val="-1"/>
              </w:rPr>
              <w:t xml:space="preserve"> </w:t>
            </w:r>
            <w:r>
              <w:t>Врума;</w:t>
            </w:r>
          </w:p>
          <w:p w:rsidR="009D0813" w:rsidRPr="00985FBE" w:rsidRDefault="009D0813" w:rsidP="00AD541F">
            <w:pPr>
              <w:pStyle w:val="TableParagraph"/>
              <w:numPr>
                <w:ilvl w:val="0"/>
                <w:numId w:val="34"/>
              </w:numPr>
              <w:tabs>
                <w:tab w:val="left" w:pos="349"/>
              </w:tabs>
              <w:spacing w:before="1" w:line="252" w:lineRule="exact"/>
              <w:ind w:hanging="242"/>
              <w:rPr>
                <w:lang w:val="ru-RU"/>
              </w:rPr>
            </w:pPr>
            <w:r w:rsidRPr="00985FBE">
              <w:rPr>
                <w:lang w:val="ru-RU"/>
              </w:rPr>
              <w:t>теория</w:t>
            </w:r>
            <w:r w:rsidRPr="00985FBE">
              <w:rPr>
                <w:spacing w:val="-5"/>
                <w:lang w:val="ru-RU"/>
              </w:rPr>
              <w:t xml:space="preserve"> </w:t>
            </w:r>
            <w:r w:rsidRPr="00985FBE">
              <w:rPr>
                <w:lang w:val="ru-RU"/>
              </w:rPr>
              <w:t>постановки</w:t>
            </w:r>
            <w:r w:rsidRPr="00985FBE">
              <w:rPr>
                <w:spacing w:val="-2"/>
                <w:lang w:val="ru-RU"/>
              </w:rPr>
              <w:t xml:space="preserve"> </w:t>
            </w:r>
            <w:r w:rsidRPr="00985FBE">
              <w:rPr>
                <w:lang w:val="ru-RU"/>
              </w:rPr>
              <w:t>целей</w:t>
            </w:r>
            <w:r w:rsidRPr="00985FBE">
              <w:rPr>
                <w:spacing w:val="-2"/>
                <w:lang w:val="ru-RU"/>
              </w:rPr>
              <w:t xml:space="preserve"> </w:t>
            </w:r>
            <w:r w:rsidRPr="00985FBE">
              <w:rPr>
                <w:lang w:val="ru-RU"/>
              </w:rPr>
              <w:t>Э.Локка;</w:t>
            </w:r>
          </w:p>
          <w:p w:rsidR="009D0813" w:rsidRDefault="009D0813" w:rsidP="00AD541F">
            <w:pPr>
              <w:pStyle w:val="TableParagraph"/>
              <w:numPr>
                <w:ilvl w:val="0"/>
                <w:numId w:val="34"/>
              </w:numPr>
              <w:tabs>
                <w:tab w:val="left" w:pos="348"/>
              </w:tabs>
              <w:spacing w:line="240" w:lineRule="exact"/>
              <w:ind w:left="347"/>
            </w:pPr>
            <w:r>
              <w:t>теория</w:t>
            </w:r>
            <w:r>
              <w:rPr>
                <w:spacing w:val="-1"/>
              </w:rPr>
              <w:t xml:space="preserve"> </w:t>
            </w:r>
            <w:r>
              <w:t>мотивации</w:t>
            </w:r>
            <w:r>
              <w:rPr>
                <w:spacing w:val="-3"/>
              </w:rPr>
              <w:t xml:space="preserve"> </w:t>
            </w:r>
            <w:r>
              <w:t>Ф. Герцберга.</w:t>
            </w:r>
          </w:p>
        </w:tc>
        <w:tc>
          <w:tcPr>
            <w:tcW w:w="5164" w:type="dxa"/>
          </w:tcPr>
          <w:p w:rsidR="009D0813" w:rsidRPr="00985FBE" w:rsidRDefault="009D0813" w:rsidP="00AD541F">
            <w:pPr>
              <w:pStyle w:val="TableParagraph"/>
              <w:tabs>
                <w:tab w:val="left" w:pos="536"/>
                <w:tab w:val="left" w:pos="2504"/>
                <w:tab w:val="left" w:pos="3608"/>
              </w:tabs>
              <w:ind w:left="108" w:right="95"/>
              <w:rPr>
                <w:b/>
                <w:lang w:val="ru-RU"/>
              </w:rPr>
            </w:pPr>
            <w:r w:rsidRPr="00985FBE">
              <w:rPr>
                <w:b/>
                <w:lang w:val="ru-RU"/>
              </w:rPr>
              <w:t>4).К</w:t>
            </w:r>
            <w:r w:rsidRPr="00985FBE">
              <w:rPr>
                <w:b/>
                <w:lang w:val="ru-RU"/>
              </w:rPr>
              <w:tab/>
              <w:t>содержательным</w:t>
            </w:r>
            <w:r w:rsidRPr="00985FBE">
              <w:rPr>
                <w:b/>
                <w:lang w:val="ru-RU"/>
              </w:rPr>
              <w:tab/>
              <w:t>теориям</w:t>
            </w:r>
            <w:r w:rsidRPr="00985FBE">
              <w:rPr>
                <w:b/>
                <w:lang w:val="ru-RU"/>
              </w:rPr>
              <w:tab/>
            </w:r>
            <w:r w:rsidRPr="00985FBE">
              <w:rPr>
                <w:b/>
                <w:spacing w:val="-1"/>
                <w:lang w:val="ru-RU"/>
              </w:rPr>
              <w:t>мотивации</w:t>
            </w:r>
            <w:r w:rsidRPr="00985FBE">
              <w:rPr>
                <w:b/>
                <w:spacing w:val="-52"/>
                <w:lang w:val="ru-RU"/>
              </w:rPr>
              <w:t xml:space="preserve"> </w:t>
            </w:r>
            <w:r w:rsidRPr="00985FBE">
              <w:rPr>
                <w:b/>
                <w:lang w:val="ru-RU"/>
              </w:rPr>
              <w:t>относятся:</w:t>
            </w:r>
          </w:p>
          <w:p w:rsidR="009D0813" w:rsidRPr="009D0813" w:rsidRDefault="009D0813" w:rsidP="00AD541F">
            <w:pPr>
              <w:pStyle w:val="TableParagraph"/>
              <w:numPr>
                <w:ilvl w:val="0"/>
                <w:numId w:val="33"/>
              </w:numPr>
              <w:tabs>
                <w:tab w:val="left" w:pos="348"/>
              </w:tabs>
              <w:spacing w:line="249" w:lineRule="exact"/>
              <w:rPr>
                <w:lang w:val="ru-RU"/>
              </w:rPr>
            </w:pPr>
            <w:r w:rsidRPr="009D0813">
              <w:rPr>
                <w:lang w:val="ru-RU"/>
              </w:rPr>
              <w:t>концепция</w:t>
            </w:r>
            <w:r w:rsidRPr="009D0813">
              <w:rPr>
                <w:spacing w:val="-7"/>
                <w:lang w:val="ru-RU"/>
              </w:rPr>
              <w:t xml:space="preserve"> </w:t>
            </w:r>
            <w:r w:rsidRPr="009D0813">
              <w:rPr>
                <w:lang w:val="ru-RU"/>
              </w:rPr>
              <w:t>партисипативного</w:t>
            </w:r>
            <w:r w:rsidRPr="009D0813">
              <w:rPr>
                <w:spacing w:val="-5"/>
                <w:lang w:val="ru-RU"/>
              </w:rPr>
              <w:t xml:space="preserve"> </w:t>
            </w:r>
            <w:r w:rsidRPr="009D0813">
              <w:rPr>
                <w:lang w:val="ru-RU"/>
              </w:rPr>
              <w:t>управления;</w:t>
            </w:r>
          </w:p>
          <w:p w:rsidR="009D0813" w:rsidRPr="00985FBE" w:rsidRDefault="009D0813" w:rsidP="00AD541F">
            <w:pPr>
              <w:pStyle w:val="TableParagraph"/>
              <w:numPr>
                <w:ilvl w:val="0"/>
                <w:numId w:val="33"/>
              </w:numPr>
              <w:tabs>
                <w:tab w:val="left" w:pos="349"/>
              </w:tabs>
              <w:ind w:left="108" w:right="799" w:firstLine="0"/>
              <w:rPr>
                <w:lang w:val="ru-RU"/>
              </w:rPr>
            </w:pPr>
            <w:r w:rsidRPr="00985FBE">
              <w:rPr>
                <w:lang w:val="ru-RU"/>
              </w:rPr>
              <w:t>иерархия потребностей, разработанная</w:t>
            </w:r>
            <w:r w:rsidRPr="00985FBE">
              <w:rPr>
                <w:spacing w:val="-52"/>
                <w:lang w:val="ru-RU"/>
              </w:rPr>
              <w:t xml:space="preserve"> </w:t>
            </w:r>
            <w:r w:rsidRPr="00985FBE">
              <w:rPr>
                <w:lang w:val="ru-RU"/>
              </w:rPr>
              <w:t>А.Маслоу;</w:t>
            </w:r>
          </w:p>
          <w:p w:rsidR="009D0813" w:rsidRPr="009D0813" w:rsidRDefault="009D0813" w:rsidP="00AD541F">
            <w:pPr>
              <w:pStyle w:val="TableParagraph"/>
              <w:numPr>
                <w:ilvl w:val="0"/>
                <w:numId w:val="33"/>
              </w:numPr>
              <w:tabs>
                <w:tab w:val="left" w:pos="349"/>
              </w:tabs>
              <w:spacing w:line="251" w:lineRule="exact"/>
              <w:ind w:left="348" w:hanging="241"/>
              <w:rPr>
                <w:lang w:val="ru-RU"/>
              </w:rPr>
            </w:pPr>
            <w:r w:rsidRPr="009D0813">
              <w:rPr>
                <w:lang w:val="ru-RU"/>
              </w:rPr>
              <w:t>теория</w:t>
            </w:r>
            <w:r w:rsidRPr="009D0813">
              <w:rPr>
                <w:spacing w:val="-3"/>
                <w:lang w:val="ru-RU"/>
              </w:rPr>
              <w:t xml:space="preserve"> </w:t>
            </w:r>
            <w:r w:rsidRPr="009D0813">
              <w:rPr>
                <w:lang w:val="ru-RU"/>
              </w:rPr>
              <w:t>справедливости</w:t>
            </w:r>
            <w:r w:rsidRPr="009D0813">
              <w:rPr>
                <w:spacing w:val="51"/>
                <w:lang w:val="ru-RU"/>
              </w:rPr>
              <w:t xml:space="preserve"> </w:t>
            </w:r>
            <w:r w:rsidRPr="009D0813">
              <w:rPr>
                <w:lang w:val="ru-RU"/>
              </w:rPr>
              <w:t>Дж. Адамса;</w:t>
            </w:r>
          </w:p>
          <w:p w:rsidR="009D0813" w:rsidRDefault="009D0813" w:rsidP="00AD541F">
            <w:pPr>
              <w:pStyle w:val="TableParagraph"/>
              <w:numPr>
                <w:ilvl w:val="0"/>
                <w:numId w:val="33"/>
              </w:numPr>
              <w:tabs>
                <w:tab w:val="left" w:pos="349"/>
              </w:tabs>
              <w:spacing w:before="1" w:line="252" w:lineRule="exact"/>
              <w:ind w:left="348" w:hanging="241"/>
            </w:pPr>
            <w:r w:rsidRPr="009D0813">
              <w:rPr>
                <w:lang w:val="ru-RU"/>
              </w:rPr>
              <w:t>теория</w:t>
            </w:r>
            <w:r w:rsidRPr="009D0813">
              <w:rPr>
                <w:spacing w:val="-4"/>
                <w:lang w:val="ru-RU"/>
              </w:rPr>
              <w:t xml:space="preserve"> </w:t>
            </w:r>
            <w:r>
              <w:t>потребностей</w:t>
            </w:r>
            <w:r>
              <w:rPr>
                <w:spacing w:val="49"/>
              </w:rPr>
              <w:t xml:space="preserve"> </w:t>
            </w:r>
            <w:r>
              <w:t>Д.</w:t>
            </w:r>
            <w:r>
              <w:rPr>
                <w:spacing w:val="-2"/>
              </w:rPr>
              <w:t xml:space="preserve"> </w:t>
            </w:r>
            <w:r>
              <w:t>МакКлеланда;</w:t>
            </w:r>
          </w:p>
          <w:p w:rsidR="009D0813" w:rsidRDefault="009D0813" w:rsidP="00AD541F">
            <w:pPr>
              <w:pStyle w:val="TableParagraph"/>
              <w:numPr>
                <w:ilvl w:val="0"/>
                <w:numId w:val="33"/>
              </w:numPr>
              <w:tabs>
                <w:tab w:val="left" w:pos="348"/>
              </w:tabs>
              <w:spacing w:line="252" w:lineRule="exact"/>
            </w:pPr>
            <w:r>
              <w:t>теория</w:t>
            </w:r>
            <w:r>
              <w:rPr>
                <w:spacing w:val="-2"/>
              </w:rPr>
              <w:t xml:space="preserve"> </w:t>
            </w:r>
            <w:r>
              <w:t>ожидания</w:t>
            </w:r>
            <w:r>
              <w:rPr>
                <w:spacing w:val="-2"/>
              </w:rPr>
              <w:t xml:space="preserve"> </w:t>
            </w:r>
            <w:r>
              <w:t>В.</w:t>
            </w:r>
            <w:r>
              <w:rPr>
                <w:spacing w:val="-1"/>
              </w:rPr>
              <w:t xml:space="preserve"> </w:t>
            </w:r>
            <w:r>
              <w:t>Врума;</w:t>
            </w:r>
          </w:p>
          <w:p w:rsidR="009D0813" w:rsidRPr="00985FBE" w:rsidRDefault="009D0813" w:rsidP="00AD541F">
            <w:pPr>
              <w:pStyle w:val="TableParagraph"/>
              <w:numPr>
                <w:ilvl w:val="0"/>
                <w:numId w:val="33"/>
              </w:numPr>
              <w:tabs>
                <w:tab w:val="left" w:pos="348"/>
              </w:tabs>
              <w:spacing w:before="1" w:line="252" w:lineRule="exact"/>
              <w:rPr>
                <w:lang w:val="ru-RU"/>
              </w:rPr>
            </w:pPr>
            <w:r w:rsidRPr="00985FBE">
              <w:rPr>
                <w:lang w:val="ru-RU"/>
              </w:rPr>
              <w:t>теория</w:t>
            </w:r>
            <w:r w:rsidRPr="00985FBE">
              <w:rPr>
                <w:spacing w:val="-5"/>
                <w:lang w:val="ru-RU"/>
              </w:rPr>
              <w:t xml:space="preserve"> </w:t>
            </w:r>
            <w:r w:rsidRPr="00985FBE">
              <w:rPr>
                <w:lang w:val="ru-RU"/>
              </w:rPr>
              <w:t>постановки</w:t>
            </w:r>
            <w:r w:rsidRPr="00985FBE">
              <w:rPr>
                <w:spacing w:val="-2"/>
                <w:lang w:val="ru-RU"/>
              </w:rPr>
              <w:t xml:space="preserve"> </w:t>
            </w:r>
            <w:r w:rsidRPr="00985FBE">
              <w:rPr>
                <w:lang w:val="ru-RU"/>
              </w:rPr>
              <w:t>целей</w:t>
            </w:r>
            <w:r w:rsidRPr="00985FBE">
              <w:rPr>
                <w:spacing w:val="-2"/>
                <w:lang w:val="ru-RU"/>
              </w:rPr>
              <w:t xml:space="preserve"> </w:t>
            </w:r>
            <w:r w:rsidRPr="00985FBE">
              <w:rPr>
                <w:lang w:val="ru-RU"/>
              </w:rPr>
              <w:t>Э.Локка;</w:t>
            </w:r>
          </w:p>
          <w:p w:rsidR="009D0813" w:rsidRDefault="009D0813" w:rsidP="00AD541F">
            <w:pPr>
              <w:pStyle w:val="TableParagraph"/>
              <w:numPr>
                <w:ilvl w:val="0"/>
                <w:numId w:val="33"/>
              </w:numPr>
              <w:tabs>
                <w:tab w:val="left" w:pos="384"/>
              </w:tabs>
              <w:spacing w:line="240" w:lineRule="exact"/>
              <w:ind w:left="383"/>
            </w:pPr>
            <w:r>
              <w:t>теория</w:t>
            </w:r>
            <w:r>
              <w:rPr>
                <w:spacing w:val="-1"/>
              </w:rPr>
              <w:t xml:space="preserve"> </w:t>
            </w:r>
            <w:r>
              <w:t>мотивации</w:t>
            </w:r>
            <w:r>
              <w:rPr>
                <w:spacing w:val="-3"/>
              </w:rPr>
              <w:t xml:space="preserve"> </w:t>
            </w:r>
            <w:r>
              <w:t>Ф. Герцберга.</w:t>
            </w:r>
          </w:p>
        </w:tc>
      </w:tr>
    </w:tbl>
    <w:p w:rsidR="009D0813" w:rsidRDefault="009D0813" w:rsidP="009D0813">
      <w:pPr>
        <w:pStyle w:val="Standard"/>
        <w:jc w:val="both"/>
        <w:rPr>
          <w:rFonts w:eastAsia="MS Mincho" w:cs="Times New Roman"/>
          <w:kern w:val="0"/>
          <w:lang w:val="ru-RU" w:bidi="ar-SA"/>
        </w:rPr>
      </w:pPr>
    </w:p>
    <w:p w:rsidR="009D0813" w:rsidRDefault="009D0813" w:rsidP="009D0813">
      <w:pPr>
        <w:pStyle w:val="Standard"/>
        <w:jc w:val="both"/>
        <w:rPr>
          <w:lang w:val="ru-RU"/>
        </w:rPr>
      </w:pPr>
      <w:r>
        <w:rPr>
          <w:b/>
          <w:lang w:val="ru-RU"/>
        </w:rPr>
        <w:t>Задание 9</w:t>
      </w:r>
      <w:r w:rsidRPr="00126A6C">
        <w:rPr>
          <w:b/>
          <w:lang w:val="ru-RU"/>
        </w:rPr>
        <w:t>.</w:t>
      </w:r>
      <w:r>
        <w:rPr>
          <w:b/>
          <w:lang w:val="ru-RU"/>
        </w:rPr>
        <w:t xml:space="preserve"> </w:t>
      </w:r>
      <w:r w:rsidRPr="00126A6C">
        <w:rPr>
          <w:lang w:val="ru-RU"/>
        </w:rPr>
        <w:t>Выполните задание.</w:t>
      </w:r>
    </w:p>
    <w:p w:rsidR="009D0813" w:rsidRDefault="009D0813" w:rsidP="009D0813">
      <w:pPr>
        <w:pStyle w:val="Standard"/>
        <w:jc w:val="both"/>
        <w:rPr>
          <w:lang w:val="ru-RU"/>
        </w:rPr>
      </w:pPr>
      <w:r>
        <w:rPr>
          <w:lang w:val="ru-RU"/>
        </w:rPr>
        <w:t>У вас есть много разных желаний, но вы понимаете, что все они сразу не исполнятся. Разделите ваши потребности на очень важные и менее важные. Запишите из в таблицу.</w:t>
      </w:r>
    </w:p>
    <w:p w:rsidR="009D0813" w:rsidRPr="00192300" w:rsidRDefault="009D0813" w:rsidP="009D0813">
      <w:pPr>
        <w:pStyle w:val="Standard"/>
        <w:jc w:val="both"/>
        <w:rPr>
          <w:lang w:val="ru-RU"/>
        </w:rPr>
      </w:pPr>
    </w:p>
    <w:p w:rsidR="009D0813" w:rsidRDefault="009D0813" w:rsidP="009D0813">
      <w:pPr>
        <w:jc w:val="center"/>
      </w:pPr>
      <w:r w:rsidRPr="00985FBE">
        <w:t>Потребности</w:t>
      </w:r>
    </w:p>
    <w:p w:rsidR="009D0813" w:rsidRPr="00985FBE" w:rsidRDefault="009D0813" w:rsidP="009D0813">
      <w:pPr>
        <w:jc w:val="center"/>
      </w:pPr>
      <w:r>
        <w:t xml:space="preserve">                                                                                                                                               Таблица 21.</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9"/>
        <w:gridCol w:w="5033"/>
      </w:tblGrid>
      <w:tr w:rsidR="009D0813" w:rsidRPr="00985FBE" w:rsidTr="009D0813">
        <w:trPr>
          <w:trHeight w:val="70"/>
        </w:trPr>
        <w:tc>
          <w:tcPr>
            <w:tcW w:w="4889" w:type="dxa"/>
          </w:tcPr>
          <w:p w:rsidR="009D0813" w:rsidRPr="00985FBE" w:rsidRDefault="009D0813" w:rsidP="00AD541F">
            <w:pPr>
              <w:jc w:val="center"/>
            </w:pPr>
            <w:r w:rsidRPr="00985FBE">
              <w:t>Очень важные потребности</w:t>
            </w:r>
          </w:p>
        </w:tc>
        <w:tc>
          <w:tcPr>
            <w:tcW w:w="5033" w:type="dxa"/>
          </w:tcPr>
          <w:p w:rsidR="009D0813" w:rsidRPr="00985FBE" w:rsidRDefault="009D0813" w:rsidP="00AD541F">
            <w:pPr>
              <w:jc w:val="center"/>
            </w:pPr>
            <w:r w:rsidRPr="00985FBE">
              <w:t>Потребности меньшей важности</w:t>
            </w:r>
          </w:p>
        </w:tc>
      </w:tr>
      <w:tr w:rsidR="009D0813" w:rsidTr="009D0813">
        <w:tc>
          <w:tcPr>
            <w:tcW w:w="4889" w:type="dxa"/>
          </w:tcPr>
          <w:p w:rsidR="009D0813" w:rsidRPr="00153935" w:rsidRDefault="009D0813" w:rsidP="00AD541F">
            <w:pPr>
              <w:rPr>
                <w:sz w:val="32"/>
                <w:szCs w:val="32"/>
              </w:rPr>
            </w:pPr>
          </w:p>
        </w:tc>
        <w:tc>
          <w:tcPr>
            <w:tcW w:w="5033" w:type="dxa"/>
          </w:tcPr>
          <w:p w:rsidR="009D0813" w:rsidRPr="00153935" w:rsidRDefault="009D0813" w:rsidP="00AD541F">
            <w:pPr>
              <w:rPr>
                <w:sz w:val="32"/>
                <w:szCs w:val="32"/>
              </w:rPr>
            </w:pPr>
          </w:p>
        </w:tc>
      </w:tr>
      <w:tr w:rsidR="009D0813" w:rsidTr="009D0813">
        <w:tc>
          <w:tcPr>
            <w:tcW w:w="4889" w:type="dxa"/>
          </w:tcPr>
          <w:p w:rsidR="009D0813" w:rsidRPr="00153935" w:rsidRDefault="009D0813" w:rsidP="00AD541F">
            <w:pPr>
              <w:rPr>
                <w:sz w:val="32"/>
                <w:szCs w:val="32"/>
              </w:rPr>
            </w:pPr>
          </w:p>
        </w:tc>
        <w:tc>
          <w:tcPr>
            <w:tcW w:w="5033" w:type="dxa"/>
          </w:tcPr>
          <w:p w:rsidR="009D0813" w:rsidRPr="00153935" w:rsidRDefault="009D0813" w:rsidP="00AD541F">
            <w:pPr>
              <w:rPr>
                <w:sz w:val="32"/>
                <w:szCs w:val="32"/>
              </w:rPr>
            </w:pPr>
          </w:p>
        </w:tc>
      </w:tr>
      <w:tr w:rsidR="009D0813" w:rsidTr="009D0813">
        <w:tc>
          <w:tcPr>
            <w:tcW w:w="4889" w:type="dxa"/>
          </w:tcPr>
          <w:p w:rsidR="009D0813" w:rsidRPr="00153935" w:rsidRDefault="009D0813" w:rsidP="00AD541F">
            <w:pPr>
              <w:rPr>
                <w:sz w:val="32"/>
                <w:szCs w:val="32"/>
              </w:rPr>
            </w:pPr>
          </w:p>
        </w:tc>
        <w:tc>
          <w:tcPr>
            <w:tcW w:w="5033" w:type="dxa"/>
          </w:tcPr>
          <w:p w:rsidR="009D0813" w:rsidRPr="00153935" w:rsidRDefault="009D0813" w:rsidP="00AD541F">
            <w:pPr>
              <w:rPr>
                <w:sz w:val="32"/>
                <w:szCs w:val="32"/>
              </w:rPr>
            </w:pPr>
          </w:p>
        </w:tc>
      </w:tr>
    </w:tbl>
    <w:p w:rsidR="009D0813" w:rsidRDefault="009D0813" w:rsidP="009D0813">
      <w:pPr>
        <w:pStyle w:val="Standard"/>
        <w:jc w:val="both"/>
        <w:rPr>
          <w:sz w:val="28"/>
          <w:szCs w:val="28"/>
        </w:rPr>
      </w:pPr>
    </w:p>
    <w:p w:rsidR="009D0813" w:rsidRPr="00C95462" w:rsidRDefault="009D0813" w:rsidP="009D0813">
      <w:pPr>
        <w:shd w:val="clear" w:color="auto" w:fill="FFFFFF"/>
        <w:jc w:val="center"/>
        <w:rPr>
          <w:rFonts w:eastAsia="Times New Roman"/>
          <w:b/>
          <w:color w:val="000000"/>
          <w:lang w:eastAsia="ru-RU"/>
        </w:rPr>
      </w:pPr>
      <w:r w:rsidRPr="00584A40">
        <w:rPr>
          <w:rFonts w:eastAsia="Times New Roman"/>
          <w:b/>
          <w:color w:val="000000"/>
          <w:lang w:eastAsia="ru-RU"/>
        </w:rPr>
        <w:t>Контрольные вопросы:</w:t>
      </w:r>
    </w:p>
    <w:p w:rsidR="009D0813" w:rsidRPr="00EB01F4" w:rsidRDefault="009D0813" w:rsidP="00EB01F4">
      <w:pPr>
        <w:pStyle w:val="a"/>
        <w:numPr>
          <w:ilvl w:val="0"/>
          <w:numId w:val="30"/>
        </w:numPr>
      </w:pPr>
      <w:r w:rsidRPr="00EB01F4">
        <w:t>Дайте</w:t>
      </w:r>
      <w:r w:rsidRPr="00EB01F4">
        <w:rPr>
          <w:spacing w:val="-5"/>
        </w:rPr>
        <w:t xml:space="preserve"> </w:t>
      </w:r>
      <w:r w:rsidRPr="00EB01F4">
        <w:t>определение</w:t>
      </w:r>
      <w:r w:rsidRPr="00EB01F4">
        <w:rPr>
          <w:spacing w:val="-2"/>
        </w:rPr>
        <w:t xml:space="preserve"> </w:t>
      </w:r>
      <w:r w:rsidRPr="00EB01F4">
        <w:t>понятию</w:t>
      </w:r>
      <w:r w:rsidRPr="00EB01F4">
        <w:rPr>
          <w:spacing w:val="-3"/>
        </w:rPr>
        <w:t xml:space="preserve"> </w:t>
      </w:r>
      <w:r w:rsidRPr="00EB01F4">
        <w:t>мотивация.</w:t>
      </w:r>
    </w:p>
    <w:p w:rsidR="009D0813" w:rsidRPr="00EB01F4" w:rsidRDefault="009D0813" w:rsidP="00EB01F4">
      <w:pPr>
        <w:pStyle w:val="a"/>
        <w:numPr>
          <w:ilvl w:val="0"/>
          <w:numId w:val="30"/>
        </w:numPr>
      </w:pPr>
      <w:r w:rsidRPr="00EB01F4">
        <w:t>Назовите</w:t>
      </w:r>
      <w:r w:rsidRPr="00EB01F4">
        <w:rPr>
          <w:spacing w:val="-3"/>
        </w:rPr>
        <w:t xml:space="preserve"> </w:t>
      </w:r>
      <w:r w:rsidRPr="00EB01F4">
        <w:t>основные</w:t>
      </w:r>
      <w:r w:rsidRPr="00EB01F4">
        <w:rPr>
          <w:spacing w:val="-5"/>
        </w:rPr>
        <w:t xml:space="preserve"> </w:t>
      </w:r>
      <w:r w:rsidRPr="00EB01F4">
        <w:t>стадии</w:t>
      </w:r>
      <w:r w:rsidRPr="00EB01F4">
        <w:rPr>
          <w:spacing w:val="-2"/>
        </w:rPr>
        <w:t xml:space="preserve"> </w:t>
      </w:r>
      <w:r w:rsidRPr="00EB01F4">
        <w:t>процесса</w:t>
      </w:r>
      <w:r w:rsidRPr="00EB01F4">
        <w:rPr>
          <w:spacing w:val="-2"/>
        </w:rPr>
        <w:t xml:space="preserve"> </w:t>
      </w:r>
      <w:r w:rsidRPr="00EB01F4">
        <w:t>мотивации.</w:t>
      </w:r>
    </w:p>
    <w:p w:rsidR="009D0813" w:rsidRPr="00EB01F4" w:rsidRDefault="009D0813" w:rsidP="00EB01F4">
      <w:pPr>
        <w:pStyle w:val="a"/>
        <w:numPr>
          <w:ilvl w:val="0"/>
          <w:numId w:val="30"/>
        </w:numPr>
      </w:pPr>
      <w:r w:rsidRPr="00EB01F4">
        <w:t>Раскройте</w:t>
      </w:r>
      <w:r w:rsidRPr="00EB01F4">
        <w:rPr>
          <w:spacing w:val="-3"/>
        </w:rPr>
        <w:t xml:space="preserve"> </w:t>
      </w:r>
      <w:r w:rsidRPr="00EB01F4">
        <w:t>содержание</w:t>
      </w:r>
      <w:r w:rsidRPr="00EB01F4">
        <w:rPr>
          <w:spacing w:val="-6"/>
        </w:rPr>
        <w:t xml:space="preserve"> </w:t>
      </w:r>
      <w:r w:rsidRPr="00EB01F4">
        <w:t>теории</w:t>
      </w:r>
      <w:r w:rsidRPr="00EB01F4">
        <w:rPr>
          <w:spacing w:val="-3"/>
        </w:rPr>
        <w:t xml:space="preserve"> </w:t>
      </w:r>
      <w:r w:rsidRPr="00EB01F4">
        <w:t>мотивации</w:t>
      </w:r>
      <w:r w:rsidRPr="00EB01F4">
        <w:rPr>
          <w:spacing w:val="-2"/>
        </w:rPr>
        <w:t xml:space="preserve"> </w:t>
      </w:r>
      <w:r w:rsidRPr="00EB01F4">
        <w:t>А.</w:t>
      </w:r>
      <w:r w:rsidRPr="00EB01F4">
        <w:rPr>
          <w:spacing w:val="-3"/>
        </w:rPr>
        <w:t xml:space="preserve"> </w:t>
      </w:r>
      <w:r w:rsidRPr="00EB01F4">
        <w:t>Маслоу.</w:t>
      </w:r>
    </w:p>
    <w:p w:rsidR="009D0813" w:rsidRPr="00EB01F4" w:rsidRDefault="009D0813" w:rsidP="00EB01F4">
      <w:pPr>
        <w:pStyle w:val="a"/>
        <w:numPr>
          <w:ilvl w:val="0"/>
          <w:numId w:val="30"/>
        </w:numPr>
      </w:pPr>
      <w:r w:rsidRPr="00EB01F4">
        <w:t>Что</w:t>
      </w:r>
      <w:r w:rsidRPr="00EB01F4">
        <w:rPr>
          <w:spacing w:val="-2"/>
        </w:rPr>
        <w:t xml:space="preserve"> </w:t>
      </w:r>
      <w:r w:rsidRPr="00EB01F4">
        <w:t>представляет</w:t>
      </w:r>
      <w:r w:rsidRPr="00EB01F4">
        <w:rPr>
          <w:spacing w:val="-4"/>
        </w:rPr>
        <w:t xml:space="preserve"> </w:t>
      </w:r>
      <w:r w:rsidRPr="00EB01F4">
        <w:t>собой</w:t>
      </w:r>
      <w:r w:rsidRPr="00EB01F4">
        <w:rPr>
          <w:spacing w:val="-1"/>
        </w:rPr>
        <w:t xml:space="preserve"> </w:t>
      </w:r>
      <w:r w:rsidRPr="00EB01F4">
        <w:t>теория</w:t>
      </w:r>
      <w:r w:rsidRPr="00EB01F4">
        <w:rPr>
          <w:spacing w:val="-2"/>
        </w:rPr>
        <w:t xml:space="preserve"> </w:t>
      </w:r>
      <w:r w:rsidRPr="00EB01F4">
        <w:t>приобретенных</w:t>
      </w:r>
      <w:r w:rsidRPr="00EB01F4">
        <w:rPr>
          <w:spacing w:val="-3"/>
        </w:rPr>
        <w:t xml:space="preserve"> </w:t>
      </w:r>
      <w:r w:rsidRPr="00EB01F4">
        <w:t>потребностей</w:t>
      </w:r>
      <w:r w:rsidRPr="00EB01F4">
        <w:rPr>
          <w:spacing w:val="-2"/>
        </w:rPr>
        <w:t xml:space="preserve"> </w:t>
      </w:r>
      <w:r w:rsidRPr="00EB01F4">
        <w:t>Д.</w:t>
      </w:r>
      <w:r w:rsidRPr="00EB01F4">
        <w:rPr>
          <w:spacing w:val="-3"/>
        </w:rPr>
        <w:t xml:space="preserve"> </w:t>
      </w:r>
      <w:r w:rsidRPr="00EB01F4">
        <w:t>Мак-Клеланда?</w:t>
      </w:r>
    </w:p>
    <w:p w:rsidR="009D0813" w:rsidRPr="00EB01F4" w:rsidRDefault="009D0813" w:rsidP="00EB01F4">
      <w:pPr>
        <w:pStyle w:val="a"/>
        <w:numPr>
          <w:ilvl w:val="0"/>
          <w:numId w:val="30"/>
        </w:numPr>
      </w:pPr>
      <w:r w:rsidRPr="00EB01F4">
        <w:t>В</w:t>
      </w:r>
      <w:r w:rsidRPr="00EB01F4">
        <w:rPr>
          <w:spacing w:val="-3"/>
        </w:rPr>
        <w:t xml:space="preserve"> </w:t>
      </w:r>
      <w:r w:rsidRPr="00EB01F4">
        <w:t>чем</w:t>
      </w:r>
      <w:r w:rsidRPr="00EB01F4">
        <w:rPr>
          <w:spacing w:val="-1"/>
        </w:rPr>
        <w:t xml:space="preserve"> </w:t>
      </w:r>
      <w:r w:rsidRPr="00EB01F4">
        <w:t>заключается</w:t>
      </w:r>
      <w:r w:rsidRPr="00EB01F4">
        <w:rPr>
          <w:spacing w:val="-2"/>
        </w:rPr>
        <w:t xml:space="preserve"> </w:t>
      </w:r>
      <w:r w:rsidRPr="00EB01F4">
        <w:t>сущность</w:t>
      </w:r>
      <w:r w:rsidRPr="00EB01F4">
        <w:rPr>
          <w:spacing w:val="-1"/>
        </w:rPr>
        <w:t xml:space="preserve"> </w:t>
      </w:r>
      <w:r w:rsidRPr="00EB01F4">
        <w:t>двухфакторной</w:t>
      </w:r>
      <w:r w:rsidRPr="00EB01F4">
        <w:rPr>
          <w:spacing w:val="-3"/>
        </w:rPr>
        <w:t xml:space="preserve"> </w:t>
      </w:r>
      <w:r w:rsidRPr="00EB01F4">
        <w:t>модели</w:t>
      </w:r>
      <w:r w:rsidRPr="00EB01F4">
        <w:rPr>
          <w:spacing w:val="-1"/>
        </w:rPr>
        <w:t xml:space="preserve"> </w:t>
      </w:r>
      <w:r w:rsidRPr="00EB01F4">
        <w:t>мотивации</w:t>
      </w:r>
      <w:r w:rsidRPr="00EB01F4">
        <w:rPr>
          <w:spacing w:val="-2"/>
        </w:rPr>
        <w:t xml:space="preserve"> </w:t>
      </w:r>
      <w:r w:rsidRPr="00EB01F4">
        <w:t>Ф.</w:t>
      </w:r>
      <w:r w:rsidRPr="00EB01F4">
        <w:rPr>
          <w:spacing w:val="-1"/>
        </w:rPr>
        <w:t xml:space="preserve"> </w:t>
      </w:r>
      <w:r w:rsidRPr="00EB01F4">
        <w:t>Герцберга?</w:t>
      </w:r>
    </w:p>
    <w:p w:rsidR="009D0813" w:rsidRPr="00EB01F4" w:rsidRDefault="009D0813" w:rsidP="00EB01F4">
      <w:pPr>
        <w:pStyle w:val="a"/>
        <w:numPr>
          <w:ilvl w:val="0"/>
          <w:numId w:val="30"/>
        </w:numPr>
      </w:pPr>
      <w:r w:rsidRPr="00EB01F4">
        <w:t>В</w:t>
      </w:r>
      <w:r w:rsidRPr="00EB01F4">
        <w:rPr>
          <w:spacing w:val="-3"/>
        </w:rPr>
        <w:t xml:space="preserve"> </w:t>
      </w:r>
      <w:r w:rsidRPr="00EB01F4">
        <w:t>чем</w:t>
      </w:r>
      <w:r w:rsidRPr="00EB01F4">
        <w:rPr>
          <w:spacing w:val="-1"/>
        </w:rPr>
        <w:t xml:space="preserve"> </w:t>
      </w:r>
      <w:r w:rsidRPr="00EB01F4">
        <w:t>отличие</w:t>
      </w:r>
      <w:r w:rsidRPr="00EB01F4">
        <w:rPr>
          <w:spacing w:val="-1"/>
        </w:rPr>
        <w:t xml:space="preserve"> </w:t>
      </w:r>
      <w:r w:rsidRPr="00EB01F4">
        <w:t>содержательных</w:t>
      </w:r>
      <w:r w:rsidRPr="00EB01F4">
        <w:rPr>
          <w:spacing w:val="-1"/>
        </w:rPr>
        <w:t xml:space="preserve"> </w:t>
      </w:r>
      <w:r w:rsidRPr="00EB01F4">
        <w:t>и</w:t>
      </w:r>
      <w:r w:rsidRPr="00EB01F4">
        <w:rPr>
          <w:spacing w:val="-1"/>
        </w:rPr>
        <w:t xml:space="preserve"> </w:t>
      </w:r>
      <w:r w:rsidRPr="00EB01F4">
        <w:t>процессуальных</w:t>
      </w:r>
      <w:r w:rsidRPr="00EB01F4">
        <w:rPr>
          <w:spacing w:val="-1"/>
        </w:rPr>
        <w:t xml:space="preserve"> </w:t>
      </w:r>
      <w:r w:rsidRPr="00EB01F4">
        <w:t>теорий</w:t>
      </w:r>
      <w:r w:rsidRPr="00EB01F4">
        <w:rPr>
          <w:spacing w:val="-2"/>
        </w:rPr>
        <w:t xml:space="preserve"> </w:t>
      </w:r>
      <w:r w:rsidRPr="00EB01F4">
        <w:t>мотивации?</w:t>
      </w:r>
    </w:p>
    <w:p w:rsidR="009D0813" w:rsidRPr="00EB01F4" w:rsidRDefault="009D0813" w:rsidP="00EB01F4">
      <w:pPr>
        <w:pStyle w:val="a"/>
        <w:numPr>
          <w:ilvl w:val="0"/>
          <w:numId w:val="30"/>
        </w:numPr>
      </w:pPr>
      <w:r w:rsidRPr="00EB01F4">
        <w:t>В</w:t>
      </w:r>
      <w:r w:rsidRPr="00EB01F4">
        <w:rPr>
          <w:spacing w:val="-2"/>
        </w:rPr>
        <w:t xml:space="preserve"> </w:t>
      </w:r>
      <w:r w:rsidRPr="00EB01F4">
        <w:t>чем</w:t>
      </w:r>
      <w:r w:rsidRPr="00EB01F4">
        <w:rPr>
          <w:spacing w:val="-1"/>
        </w:rPr>
        <w:t xml:space="preserve"> </w:t>
      </w:r>
      <w:r w:rsidRPr="00EB01F4">
        <w:t>суть теории</w:t>
      </w:r>
      <w:r w:rsidRPr="00EB01F4">
        <w:rPr>
          <w:spacing w:val="-2"/>
        </w:rPr>
        <w:t xml:space="preserve"> </w:t>
      </w:r>
      <w:r w:rsidRPr="00EB01F4">
        <w:t>справедливости</w:t>
      </w:r>
      <w:r w:rsidRPr="00EB01F4">
        <w:rPr>
          <w:spacing w:val="-1"/>
        </w:rPr>
        <w:t xml:space="preserve"> </w:t>
      </w:r>
      <w:r w:rsidRPr="00EB01F4">
        <w:t>Дж. Адамса?</w:t>
      </w:r>
    </w:p>
    <w:p w:rsidR="009D0813" w:rsidRPr="00EB01F4" w:rsidRDefault="009D0813" w:rsidP="00EB01F4">
      <w:pPr>
        <w:pStyle w:val="a"/>
        <w:numPr>
          <w:ilvl w:val="0"/>
          <w:numId w:val="30"/>
        </w:numPr>
      </w:pPr>
      <w:r w:rsidRPr="00EB01F4">
        <w:t>Раскройте</w:t>
      </w:r>
      <w:r w:rsidRPr="00EB01F4">
        <w:rPr>
          <w:spacing w:val="-2"/>
        </w:rPr>
        <w:t xml:space="preserve"> </w:t>
      </w:r>
      <w:r w:rsidRPr="00EB01F4">
        <w:t>содержание</w:t>
      </w:r>
      <w:r w:rsidRPr="00EB01F4">
        <w:rPr>
          <w:spacing w:val="-6"/>
        </w:rPr>
        <w:t xml:space="preserve"> </w:t>
      </w:r>
      <w:r w:rsidRPr="00EB01F4">
        <w:t>теории</w:t>
      </w:r>
      <w:r w:rsidRPr="00EB01F4">
        <w:rPr>
          <w:spacing w:val="-3"/>
        </w:rPr>
        <w:t xml:space="preserve"> </w:t>
      </w:r>
      <w:r w:rsidRPr="00EB01F4">
        <w:t>ожидания</w:t>
      </w:r>
      <w:r w:rsidRPr="00EB01F4">
        <w:rPr>
          <w:spacing w:val="-2"/>
        </w:rPr>
        <w:t xml:space="preserve"> </w:t>
      </w:r>
      <w:r w:rsidRPr="00EB01F4">
        <w:t>В.</w:t>
      </w:r>
      <w:r w:rsidRPr="00EB01F4">
        <w:rPr>
          <w:spacing w:val="-1"/>
        </w:rPr>
        <w:t xml:space="preserve"> </w:t>
      </w:r>
      <w:r w:rsidRPr="00EB01F4">
        <w:t>Врума.</w:t>
      </w:r>
    </w:p>
    <w:p w:rsidR="009D0813" w:rsidRPr="00EB01F4" w:rsidRDefault="009D0813" w:rsidP="00EB01F4">
      <w:pPr>
        <w:pStyle w:val="a"/>
        <w:numPr>
          <w:ilvl w:val="0"/>
          <w:numId w:val="30"/>
        </w:numPr>
      </w:pPr>
      <w:r w:rsidRPr="00EB01F4">
        <w:t>Опишите</w:t>
      </w:r>
      <w:r w:rsidRPr="00EB01F4">
        <w:rPr>
          <w:spacing w:val="-2"/>
        </w:rPr>
        <w:t xml:space="preserve"> </w:t>
      </w:r>
      <w:r w:rsidRPr="00EB01F4">
        <w:t>теорию</w:t>
      </w:r>
      <w:r w:rsidRPr="00EB01F4">
        <w:rPr>
          <w:spacing w:val="-2"/>
        </w:rPr>
        <w:t xml:space="preserve"> </w:t>
      </w:r>
      <w:r w:rsidRPr="00EB01F4">
        <w:t>постановки</w:t>
      </w:r>
      <w:r w:rsidRPr="00EB01F4">
        <w:rPr>
          <w:spacing w:val="-2"/>
        </w:rPr>
        <w:t xml:space="preserve"> </w:t>
      </w:r>
      <w:r w:rsidRPr="00EB01F4">
        <w:t>целей</w:t>
      </w:r>
      <w:r w:rsidRPr="00EB01F4">
        <w:rPr>
          <w:spacing w:val="-5"/>
        </w:rPr>
        <w:t xml:space="preserve"> </w:t>
      </w:r>
      <w:r w:rsidRPr="00EB01F4">
        <w:t>Э.</w:t>
      </w:r>
      <w:r w:rsidRPr="00EB01F4">
        <w:rPr>
          <w:spacing w:val="-2"/>
        </w:rPr>
        <w:t xml:space="preserve"> </w:t>
      </w:r>
      <w:r w:rsidRPr="00EB01F4">
        <w:t>Локка.</w:t>
      </w:r>
    </w:p>
    <w:p w:rsidR="009B7AAC" w:rsidRDefault="009B7AAC" w:rsidP="00EB01F4">
      <w:pPr>
        <w:pStyle w:val="a"/>
      </w:pPr>
    </w:p>
    <w:p w:rsidR="009D0813" w:rsidRPr="0026506B" w:rsidRDefault="009D0813" w:rsidP="009D0813">
      <w:pPr>
        <w:shd w:val="clear" w:color="auto" w:fill="FFFFFF"/>
        <w:jc w:val="center"/>
        <w:outlineLvl w:val="0"/>
        <w:rPr>
          <w:bCs/>
          <w:i/>
          <w:kern w:val="36"/>
        </w:rPr>
      </w:pPr>
      <w:r w:rsidRPr="0026506B">
        <w:rPr>
          <w:bCs/>
          <w:i/>
          <w:kern w:val="36"/>
        </w:rPr>
        <w:t>Практическое занятие № 10</w:t>
      </w:r>
    </w:p>
    <w:p w:rsidR="009D0813" w:rsidRPr="0026506B" w:rsidRDefault="009D0813" w:rsidP="009D0813">
      <w:pPr>
        <w:jc w:val="center"/>
        <w:outlineLvl w:val="0"/>
        <w:rPr>
          <w:b/>
          <w:bCs/>
          <w:kern w:val="36"/>
        </w:rPr>
      </w:pPr>
      <w:r w:rsidRPr="0026506B">
        <w:rPr>
          <w:b/>
          <w:bCs/>
          <w:kern w:val="36"/>
        </w:rPr>
        <w:t>Темперамент</w:t>
      </w:r>
      <w:r w:rsidRPr="0026506B">
        <w:rPr>
          <w:bCs/>
          <w:kern w:val="36"/>
        </w:rPr>
        <w:t xml:space="preserve">- </w:t>
      </w:r>
      <w:r w:rsidRPr="0026506B">
        <w:rPr>
          <w:b/>
          <w:bCs/>
          <w:kern w:val="36"/>
        </w:rPr>
        <w:t>основа коммуникативных способностей. Тест Айзенка. Опросник Шмишека (характерологический опросник К. Леонгарда).</w:t>
      </w:r>
    </w:p>
    <w:p w:rsidR="009D0813" w:rsidRPr="0026506B" w:rsidRDefault="009D0813" w:rsidP="009D0813">
      <w:pPr>
        <w:pStyle w:val="Standard"/>
        <w:jc w:val="both"/>
      </w:pPr>
      <w:r w:rsidRPr="0026506B">
        <w:rPr>
          <w:b/>
          <w:bCs/>
          <w:kern w:val="36"/>
          <w:lang w:val="ru-RU"/>
        </w:rPr>
        <w:t>Цели:</w:t>
      </w:r>
      <w:r w:rsidRPr="0026506B">
        <w:t xml:space="preserve"> </w:t>
      </w:r>
    </w:p>
    <w:p w:rsidR="009D0813" w:rsidRPr="0026506B" w:rsidRDefault="009D0813" w:rsidP="009D0813">
      <w:pPr>
        <w:pStyle w:val="Standard"/>
        <w:jc w:val="both"/>
      </w:pPr>
      <w:r w:rsidRPr="0026506B">
        <w:rPr>
          <w:rFonts w:eastAsia="Times New Roman" w:cs="Times New Roman"/>
          <w:kern w:val="0"/>
          <w:lang w:val="ru-RU" w:eastAsia="ru-RU" w:bidi="ar-SA"/>
        </w:rPr>
        <w:t>- Изучение основных понятий, терминов и определений, используемых при рассмотрении темы;</w:t>
      </w:r>
      <w:r w:rsidRPr="0026506B">
        <w:rPr>
          <w:lang w:val="ru-RU"/>
        </w:rPr>
        <w:t xml:space="preserve"> </w:t>
      </w:r>
    </w:p>
    <w:p w:rsidR="009D0813" w:rsidRPr="0026506B" w:rsidRDefault="009D0813" w:rsidP="009D0813">
      <w:pPr>
        <w:pStyle w:val="Standard"/>
        <w:jc w:val="both"/>
        <w:rPr>
          <w:lang w:val="ru-RU"/>
        </w:rPr>
      </w:pPr>
      <w:r w:rsidRPr="0026506B">
        <w:rPr>
          <w:lang w:val="ru-RU"/>
        </w:rPr>
        <w:t>-Выполнение заданий для закрепления пройденного теоретического материала.</w:t>
      </w:r>
    </w:p>
    <w:p w:rsidR="009D0813" w:rsidRPr="0026506B" w:rsidRDefault="009D0813" w:rsidP="009D0813">
      <w:pPr>
        <w:outlineLvl w:val="0"/>
        <w:rPr>
          <w:rFonts w:ascii="Arial" w:hAnsi="Arial" w:cs="Arial"/>
          <w:shd w:val="clear" w:color="auto" w:fill="FFFFFF"/>
        </w:rPr>
      </w:pPr>
      <w:r w:rsidRPr="0026506B">
        <w:rPr>
          <w:b/>
          <w:bCs/>
          <w:kern w:val="36"/>
        </w:rPr>
        <w:t>Задачи:</w:t>
      </w:r>
      <w:r w:rsidRPr="0026506B">
        <w:rPr>
          <w:rFonts w:ascii="Arial" w:hAnsi="Arial" w:cs="Arial"/>
          <w:shd w:val="clear" w:color="auto" w:fill="FFFFFF"/>
        </w:rPr>
        <w:t xml:space="preserve"> </w:t>
      </w:r>
    </w:p>
    <w:p w:rsidR="009D0813" w:rsidRPr="0026506B" w:rsidRDefault="009D0813" w:rsidP="009D0813">
      <w:pPr>
        <w:pStyle w:val="a9"/>
        <w:shd w:val="clear" w:color="auto" w:fill="FFFFFF"/>
        <w:spacing w:before="0" w:beforeAutospacing="0" w:after="0" w:afterAutospacing="0"/>
        <w:rPr>
          <w:rFonts w:ascii="Arial" w:hAnsi="Arial" w:cs="Arial"/>
        </w:rPr>
      </w:pPr>
      <w:r w:rsidRPr="0026506B">
        <w:rPr>
          <w:shd w:val="clear" w:color="auto" w:fill="FFFFFF"/>
        </w:rPr>
        <w:t>- Определять тип темперамента по внешним признакам, поведению.</w:t>
      </w:r>
      <w:r w:rsidRPr="0026506B">
        <w:rPr>
          <w:rFonts w:ascii="Arial" w:hAnsi="Arial" w:cs="Arial"/>
        </w:rPr>
        <w:t xml:space="preserve"> </w:t>
      </w:r>
    </w:p>
    <w:p w:rsidR="009D0813" w:rsidRPr="00C74B81" w:rsidRDefault="009D0813" w:rsidP="00C44E6A">
      <w:pPr>
        <w:pStyle w:val="a9"/>
        <w:shd w:val="clear" w:color="auto" w:fill="FFFFFF"/>
        <w:spacing w:before="0" w:beforeAutospacing="0" w:after="150" w:afterAutospacing="0"/>
      </w:pPr>
      <w:r w:rsidRPr="0026506B">
        <w:t>- Формировать у студентов умение анализировать психические особенности личности.</w:t>
      </w:r>
    </w:p>
    <w:p w:rsidR="009D0813" w:rsidRPr="0026506B" w:rsidRDefault="009D0813" w:rsidP="009D0813">
      <w:pPr>
        <w:suppressAutoHyphens/>
        <w:jc w:val="center"/>
        <w:rPr>
          <w:b/>
          <w:lang w:eastAsia="ar-SA"/>
        </w:rPr>
      </w:pPr>
      <w:r w:rsidRPr="0026506B">
        <w:rPr>
          <w:b/>
          <w:lang w:eastAsia="ar-SA"/>
        </w:rPr>
        <w:t>1. Теоретическая часть</w:t>
      </w:r>
    </w:p>
    <w:p w:rsidR="009D0813" w:rsidRPr="0026506B" w:rsidRDefault="009D0813" w:rsidP="009D0813">
      <w:pPr>
        <w:jc w:val="both"/>
      </w:pPr>
      <w:r w:rsidRPr="0026506B">
        <w:rPr>
          <w:b/>
          <w:bCs/>
        </w:rPr>
        <w:t xml:space="preserve">    Темперамент -</w:t>
      </w:r>
      <w:r w:rsidRPr="0026506B">
        <w:t> биологический фундамент, на котором формируется личность. Он отражает динамические аспекты поведения, преимущественно врожденного характера.</w:t>
      </w:r>
    </w:p>
    <w:p w:rsidR="009D0813" w:rsidRPr="0026506B" w:rsidRDefault="009D0813" w:rsidP="009D0813">
      <w:pPr>
        <w:jc w:val="both"/>
        <w:rPr>
          <w:b/>
          <w:i/>
        </w:rPr>
      </w:pPr>
      <w:r w:rsidRPr="0026506B">
        <w:rPr>
          <w:bCs/>
          <w:i/>
        </w:rPr>
        <w:t xml:space="preserve">       </w:t>
      </w:r>
      <w:r w:rsidRPr="0026506B">
        <w:rPr>
          <w:b/>
          <w:bCs/>
          <w:i/>
        </w:rPr>
        <w:t xml:space="preserve">В. С.  </w:t>
      </w:r>
      <w:hyperlink r:id="rId54" w:history="1">
        <w:r w:rsidRPr="0026506B">
          <w:rPr>
            <w:b/>
            <w:bCs/>
            <w:i/>
          </w:rPr>
          <w:t>Мерлин</w:t>
        </w:r>
      </w:hyperlink>
      <w:r w:rsidRPr="0026506B">
        <w:rPr>
          <w:b/>
          <w:bCs/>
          <w:i/>
        </w:rPr>
        <w:t> считает свойствами темперамента индивидуальные особенности, которые:</w:t>
      </w:r>
    </w:p>
    <w:p w:rsidR="009D0813" w:rsidRPr="0026506B" w:rsidRDefault="009D0813" w:rsidP="009D0813">
      <w:pPr>
        <w:jc w:val="both"/>
      </w:pPr>
      <w:r w:rsidRPr="0026506B">
        <w:t>1. Регулируют динамику психической деятельности в целом;</w:t>
      </w:r>
    </w:p>
    <w:p w:rsidR="009D0813" w:rsidRPr="0026506B" w:rsidRDefault="009D0813" w:rsidP="009D0813">
      <w:pPr>
        <w:jc w:val="both"/>
      </w:pPr>
      <w:r w:rsidRPr="0026506B">
        <w:t>2. Характеризуют особенности динамики отдельных психических процессов;</w:t>
      </w:r>
    </w:p>
    <w:p w:rsidR="009D0813" w:rsidRPr="0026506B" w:rsidRDefault="009D0813" w:rsidP="009D0813">
      <w:pPr>
        <w:jc w:val="both"/>
      </w:pPr>
      <w:r w:rsidRPr="0026506B">
        <w:t>3. Имеют устойчивый и постоянный характер;</w:t>
      </w:r>
    </w:p>
    <w:p w:rsidR="009D0813" w:rsidRPr="0026506B" w:rsidRDefault="009D0813" w:rsidP="009D0813">
      <w:pPr>
        <w:jc w:val="both"/>
      </w:pPr>
      <w:r w:rsidRPr="0026506B">
        <w:t>4. Находятся в строго закономерных соотношениях, характеризующих тип темперамента;</w:t>
      </w:r>
    </w:p>
    <w:p w:rsidR="009D0813" w:rsidRPr="0026506B" w:rsidRDefault="009D0813" w:rsidP="009D0813">
      <w:pPr>
        <w:jc w:val="both"/>
      </w:pPr>
      <w:r w:rsidRPr="0026506B">
        <w:t>5. Обусловлены общим типом нервной системы.</w:t>
      </w:r>
    </w:p>
    <w:p w:rsidR="009D0813" w:rsidRPr="0026506B" w:rsidRDefault="009D0813" w:rsidP="009D0813">
      <w:pPr>
        <w:jc w:val="both"/>
      </w:pPr>
      <w:r w:rsidRPr="0026506B">
        <w:lastRenderedPageBreak/>
        <w:t xml:space="preserve">    Следует иметь в виду, что индивидуальные динамические особенности, если они представляют собой особенности темперамента, не обусловлены никаким объективным содержанием деятельности.</w:t>
      </w:r>
    </w:p>
    <w:p w:rsidR="009D0813" w:rsidRPr="0026506B" w:rsidRDefault="009D0813" w:rsidP="009D0813">
      <w:pPr>
        <w:jc w:val="both"/>
      </w:pPr>
      <w:r w:rsidRPr="0026506B">
        <w:rPr>
          <w:b/>
          <w:bCs/>
        </w:rPr>
        <w:t xml:space="preserve">    Темперамент </w:t>
      </w:r>
      <w:r w:rsidRPr="0026506B">
        <w:t>- это свойство личности, характеризующее динамику протекания психических процессов и деятельности. Слово темперамент ввел в оборот древнегреческий врач </w:t>
      </w:r>
      <w:hyperlink r:id="rId55" w:history="1">
        <w:r w:rsidRPr="0026506B">
          <w:t>Гиппократ</w:t>
        </w:r>
      </w:hyperlink>
      <w:r w:rsidRPr="0026506B">
        <w:t> (У - IУ вв. до н.э.). Он понимал под ним свойство, определяющее индивидуальные различия людей и зависящее от пропорций 4-х жидкостей в теле: крови (по лат."сангве"), лимфы (по гречески "флегма"), желчи (по гречески "холе") и черной желчи (по гречески "мелана холе").</w:t>
      </w:r>
    </w:p>
    <w:p w:rsidR="009D0813" w:rsidRPr="0026506B" w:rsidRDefault="009D0813" w:rsidP="009D0813">
      <w:pPr>
        <w:jc w:val="both"/>
      </w:pPr>
      <w:r w:rsidRPr="0026506B">
        <w:t xml:space="preserve">   Преобладание одной из жидкостей соответствовало определенному темпераменту. Название типов темперамента сохранились до наших дней (сангвиник, флегматик, холерик, меланхолик). В то же время следует учитывать, что образование темпераментов в современной психологии объясняют совершенно по-другому. Доказано, что в основе каждого типа темперамента находятся особенности нервной системы человека, свойства этой нервной системы.</w:t>
      </w:r>
    </w:p>
    <w:p w:rsidR="009D0813" w:rsidRPr="0026506B" w:rsidRDefault="009D0813" w:rsidP="009D0813">
      <w:pPr>
        <w:jc w:val="both"/>
      </w:pPr>
      <w:r w:rsidRPr="0026506B">
        <w:rPr>
          <w:b/>
          <w:bCs/>
        </w:rPr>
        <w:t xml:space="preserve">     Экспериментально были выделены следующие свойства нервной системы человека:</w:t>
      </w:r>
    </w:p>
    <w:p w:rsidR="009D0813" w:rsidRPr="0026506B" w:rsidRDefault="009D0813" w:rsidP="009D0813">
      <w:pPr>
        <w:jc w:val="both"/>
      </w:pPr>
      <w:r w:rsidRPr="0026506B">
        <w:t>- сила, проявляющаяся в выносливости, работоспособности нервной системы и определенным образом характеризующая процессы возбуждения и торможения (поэтому выделяют сильный и слабый типы нервной системы);</w:t>
      </w:r>
    </w:p>
    <w:p w:rsidR="009D0813" w:rsidRPr="0026506B" w:rsidRDefault="009D0813" w:rsidP="009D0813">
      <w:pPr>
        <w:jc w:val="both"/>
      </w:pPr>
      <w:r w:rsidRPr="0026506B">
        <w:t>- уравновешенность, характеризующая оптимальное соотношение процессов возбуждения и торможения;</w:t>
      </w:r>
    </w:p>
    <w:p w:rsidR="009D0813" w:rsidRPr="0026506B" w:rsidRDefault="009D0813" w:rsidP="009D0813">
      <w:pPr>
        <w:jc w:val="both"/>
      </w:pPr>
      <w:r w:rsidRPr="0026506B">
        <w:t>- подвижность, заключающаяся в характеристике скорости движения нервных процессов по коре головного мозга.</w:t>
      </w:r>
    </w:p>
    <w:p w:rsidR="009D0813" w:rsidRPr="0026506B" w:rsidRDefault="009D0813" w:rsidP="009D0813">
      <w:pPr>
        <w:jc w:val="both"/>
        <w:rPr>
          <w:b/>
          <w:i/>
        </w:rPr>
      </w:pPr>
      <w:r w:rsidRPr="0026506B">
        <w:rPr>
          <w:b/>
          <w:bCs/>
          <w:i/>
        </w:rPr>
        <w:t xml:space="preserve">        Психофизиолог  </w:t>
      </w:r>
      <w:hyperlink r:id="rId56" w:history="1">
        <w:r w:rsidRPr="0026506B">
          <w:rPr>
            <w:b/>
            <w:bCs/>
            <w:i/>
          </w:rPr>
          <w:t>И.П. Павлов</w:t>
        </w:r>
      </w:hyperlink>
      <w:r w:rsidRPr="0026506B">
        <w:rPr>
          <w:b/>
          <w:bCs/>
          <w:i/>
        </w:rPr>
        <w:t> показал, что каждому типу темперамента соответствует свое сочетание свойств нервной системы:</w:t>
      </w:r>
    </w:p>
    <w:p w:rsidR="009D0813" w:rsidRPr="0026506B" w:rsidRDefault="009D0813" w:rsidP="009D0813">
      <w:pPr>
        <w:jc w:val="both"/>
      </w:pPr>
      <w:r w:rsidRPr="0026506B">
        <w:t>- </w:t>
      </w:r>
      <w:hyperlink r:id="rId57" w:history="1">
        <w:r w:rsidRPr="0026506B">
          <w:t>флегматик</w:t>
        </w:r>
      </w:hyperlink>
      <w:r w:rsidRPr="0026506B">
        <w:t> - сильный, уравновешенный, инертный тип нервной системы;</w:t>
      </w:r>
    </w:p>
    <w:p w:rsidR="009D0813" w:rsidRPr="0026506B" w:rsidRDefault="009D0813" w:rsidP="009D0813">
      <w:pPr>
        <w:jc w:val="both"/>
      </w:pPr>
      <w:r w:rsidRPr="0026506B">
        <w:t>- </w:t>
      </w:r>
      <w:hyperlink r:id="rId58" w:history="1">
        <w:r w:rsidRPr="0026506B">
          <w:t>сангвиник</w:t>
        </w:r>
      </w:hyperlink>
      <w:r w:rsidRPr="0026506B">
        <w:t> - сильный, уравновешенный, подвижный тип нервной системы;</w:t>
      </w:r>
    </w:p>
    <w:p w:rsidR="009D0813" w:rsidRPr="0026506B" w:rsidRDefault="009D0813" w:rsidP="009D0813">
      <w:pPr>
        <w:jc w:val="both"/>
      </w:pPr>
      <w:r w:rsidRPr="0026506B">
        <w:t>- </w:t>
      </w:r>
      <w:hyperlink r:id="rId59" w:history="1">
        <w:r w:rsidRPr="0026506B">
          <w:t>холерик</w:t>
        </w:r>
      </w:hyperlink>
      <w:r w:rsidRPr="0026506B">
        <w:t> - сильный, неуравновешенный, подвижный тип нервной системы;</w:t>
      </w:r>
    </w:p>
    <w:p w:rsidR="009D0813" w:rsidRPr="0026506B" w:rsidRDefault="009D0813" w:rsidP="009D0813">
      <w:pPr>
        <w:jc w:val="both"/>
      </w:pPr>
      <w:r w:rsidRPr="0026506B">
        <w:t>- </w:t>
      </w:r>
      <w:hyperlink r:id="rId60" w:history="1">
        <w:r w:rsidRPr="0026506B">
          <w:t>меланхолик</w:t>
        </w:r>
      </w:hyperlink>
      <w:r w:rsidRPr="0026506B">
        <w:t xml:space="preserve"> - слабый тип нервной системы. </w:t>
      </w:r>
    </w:p>
    <w:p w:rsidR="009D0813" w:rsidRPr="0026506B" w:rsidRDefault="009D0813" w:rsidP="009D0813">
      <w:pPr>
        <w:jc w:val="both"/>
        <w:rPr>
          <w:b/>
          <w:i/>
        </w:rPr>
      </w:pPr>
      <w:r w:rsidRPr="0026506B">
        <w:rPr>
          <w:b/>
          <w:bCs/>
          <w:i/>
        </w:rPr>
        <w:t xml:space="preserve">       К основным психологическим характеристикам темперамента относятся:</w:t>
      </w:r>
    </w:p>
    <w:p w:rsidR="009D0813" w:rsidRPr="0026506B" w:rsidRDefault="009D0813" w:rsidP="009D0813">
      <w:pPr>
        <w:jc w:val="both"/>
      </w:pPr>
      <w:r w:rsidRPr="0026506B">
        <w:t>- сензитивность (чувствительность), раскрывающая картину того, какая наименьшая сила внешних воздействий вызывает психические реакции личности и какова скорость этого реагирования;</w:t>
      </w:r>
    </w:p>
    <w:p w:rsidR="009D0813" w:rsidRPr="0026506B" w:rsidRDefault="009D0813" w:rsidP="009D0813">
      <w:pPr>
        <w:jc w:val="both"/>
      </w:pPr>
      <w:r w:rsidRPr="0026506B">
        <w:t>- реактивность, показывающая степень и интенсивность непроизвольных реакций индивида на внутренние и внешние раздражители (критику, угрозу и т.д.);</w:t>
      </w:r>
    </w:p>
    <w:p w:rsidR="009D0813" w:rsidRPr="0026506B" w:rsidRDefault="009D0813" w:rsidP="009D0813">
      <w:pPr>
        <w:jc w:val="both"/>
      </w:pPr>
      <w:r w:rsidRPr="0026506B">
        <w:t>- активность, характеризующая степень энергичности, работоспособности человека в деятельности, его умения преодолевать препятствия, целенаправленность, настойчивость, сосредоточенность на деятельности и т.д.;</w:t>
      </w:r>
    </w:p>
    <w:p w:rsidR="009D0813" w:rsidRPr="0026506B" w:rsidRDefault="009D0813" w:rsidP="009D0813">
      <w:pPr>
        <w:jc w:val="both"/>
      </w:pPr>
      <w:r w:rsidRPr="0026506B">
        <w:t>- соотношение реактивности и активности, раскрывающее картину того, от чего зависит деятельность личности - от случайных внешних и внутренних обстоятельств, настроений, случайных событий или от сознательно поставленных целей, жизненных стремлений, планов и т.д.;</w:t>
      </w:r>
    </w:p>
    <w:p w:rsidR="009D0813" w:rsidRPr="0026506B" w:rsidRDefault="009D0813" w:rsidP="009D0813">
      <w:pPr>
        <w:jc w:val="both"/>
      </w:pPr>
      <w:r w:rsidRPr="0026506B">
        <w:t>- темп реакций, характеризующий скорость действий, движений, быстроту речи, ума, находчивость и т.д.;</w:t>
      </w:r>
    </w:p>
    <w:p w:rsidR="009D0813" w:rsidRPr="0026506B" w:rsidRDefault="009D0813" w:rsidP="009D0813">
      <w:pPr>
        <w:jc w:val="both"/>
      </w:pPr>
      <w:r w:rsidRPr="0026506B">
        <w:t>- экстравертированность;</w:t>
      </w:r>
    </w:p>
    <w:p w:rsidR="009D0813" w:rsidRPr="009D0813" w:rsidRDefault="009D0813" w:rsidP="009D0813">
      <w:pPr>
        <w:jc w:val="both"/>
      </w:pPr>
      <w:r>
        <w:t>- интровертированность;</w:t>
      </w:r>
    </w:p>
    <w:p w:rsidR="009D0813" w:rsidRDefault="009D0813" w:rsidP="009D0813">
      <w:pPr>
        <w:jc w:val="both"/>
        <w:rPr>
          <w:color w:val="333333"/>
        </w:rPr>
      </w:pPr>
      <w:r w:rsidRPr="001D2342">
        <w:rPr>
          <w:noProof/>
          <w:color w:val="333333"/>
          <w:lang w:eastAsia="ru-RU"/>
        </w:rPr>
        <w:drawing>
          <wp:inline distT="0" distB="0" distL="0" distR="0" wp14:anchorId="440E86AD" wp14:editId="7C517EE0">
            <wp:extent cx="6572250" cy="2085975"/>
            <wp:effectExtent l="0" t="0" r="0" b="9525"/>
            <wp:docPr id="4" name="Рисунок 4" descr="2331828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33182809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572250" cy="2085975"/>
                    </a:xfrm>
                    <a:prstGeom prst="rect">
                      <a:avLst/>
                    </a:prstGeom>
                    <a:noFill/>
                    <a:ln>
                      <a:noFill/>
                    </a:ln>
                  </pic:spPr>
                </pic:pic>
              </a:graphicData>
            </a:graphic>
          </wp:inline>
        </w:drawing>
      </w:r>
    </w:p>
    <w:p w:rsidR="009D0813" w:rsidRPr="0026506B" w:rsidRDefault="009D0813" w:rsidP="009D0813">
      <w:pPr>
        <w:jc w:val="both"/>
      </w:pPr>
      <w:r w:rsidRPr="0026506B">
        <w:lastRenderedPageBreak/>
        <w:t>- пластичность, характеризующая легкость адаптации человека к новым и неожиданным ситуациям, гибкость поведения;</w:t>
      </w:r>
    </w:p>
    <w:p w:rsidR="009D0813" w:rsidRPr="0026506B" w:rsidRDefault="009D0813" w:rsidP="009D0813">
      <w:pPr>
        <w:jc w:val="both"/>
      </w:pPr>
      <w:r w:rsidRPr="0026506B">
        <w:t>- </w:t>
      </w:r>
      <w:hyperlink r:id="rId62" w:history="1">
        <w:r w:rsidRPr="0026506B">
          <w:t>ригидность</w:t>
        </w:r>
      </w:hyperlink>
      <w:r w:rsidRPr="0026506B">
        <w:t>, показывающая склонность индивида к косному поведению, устоявшимся привычкам и стереотипам жизни, инертность.</w:t>
      </w:r>
    </w:p>
    <w:p w:rsidR="009D0813" w:rsidRPr="0026506B" w:rsidRDefault="009D0813" w:rsidP="009D0813">
      <w:pPr>
        <w:jc w:val="both"/>
      </w:pPr>
      <w:r w:rsidRPr="0026506B">
        <w:t xml:space="preserve">       В заключение следует отметить, что темперамент относится к так называемым генотипическим свойствам личности, полностью зависит от наследственности и в течение жизни не изменяется.</w:t>
      </w:r>
    </w:p>
    <w:p w:rsidR="009D0813" w:rsidRPr="0026506B" w:rsidRDefault="009D0813" w:rsidP="009D0813">
      <w:pPr>
        <w:jc w:val="both"/>
      </w:pPr>
      <w:r w:rsidRPr="0026506B">
        <w:rPr>
          <w:b/>
          <w:bCs/>
        </w:rPr>
        <w:t xml:space="preserve">       Характер</w:t>
      </w:r>
      <w:r w:rsidRPr="0026506B">
        <w:t> - это свойство личности, выражающееся в ее отношениях к окружающему миру, к обществу, к деятельности, к самому себе, к другим людям, к вещам и предметам. Характер включает в себя устойчивые черты личности, которые с содержательной стороны описывают ее поведение и деятельность. Поэтому в психологии часто под характером понимают совокупность индивидуально-своеобразных черт, которые проявляются в типичных для данной личности способах деятельности, обнаруживаются в этих типичных обстоятельствах и выражают отношения личности к этим обстоятельствам.</w:t>
      </w:r>
    </w:p>
    <w:p w:rsidR="009D0813" w:rsidRPr="0026506B" w:rsidRDefault="009D0813" w:rsidP="009D0813">
      <w:pPr>
        <w:jc w:val="both"/>
      </w:pPr>
      <w:r w:rsidRPr="0026506B">
        <w:t xml:space="preserve">      Отношения человека и характерологические черты формируются в течение жизни и поэтому характер, является приобретенным личностным образованием. Характер – совокупность устойчивых индивидуальных особенностей личности, складывающаяся и проявляющаяся в деятельности и общении, обусловливая типичные для нее способы поведения. Понятие характера весьма различается в различных теоретических построениях.</w:t>
      </w:r>
    </w:p>
    <w:p w:rsidR="009D0813" w:rsidRPr="0026506B" w:rsidRDefault="009D0813" w:rsidP="009D0813">
      <w:pPr>
        <w:pStyle w:val="futurismarkdown-paragraph"/>
        <w:shd w:val="clear" w:color="auto" w:fill="FFFFFF"/>
        <w:spacing w:before="0" w:beforeAutospacing="0" w:after="0" w:afterAutospacing="0"/>
        <w:jc w:val="both"/>
      </w:pPr>
      <w:r w:rsidRPr="0026506B">
        <w:rPr>
          <w:rStyle w:val="aa"/>
        </w:rPr>
        <w:t xml:space="preserve">      Акцентуация характера</w:t>
      </w:r>
      <w:r w:rsidRPr="0026506B">
        <w:t> - это </w:t>
      </w:r>
      <w:r w:rsidRPr="0026506B">
        <w:rPr>
          <w:rStyle w:val="aa"/>
        </w:rPr>
        <w:t>чрезмерная выраженность отдельных черт характера и их сочетаний</w:t>
      </w:r>
      <w:r w:rsidRPr="0026506B">
        <w:t xml:space="preserve">, представляющая крайний вариант психической нормы.  </w:t>
      </w:r>
    </w:p>
    <w:p w:rsidR="009D0813" w:rsidRPr="0026506B" w:rsidRDefault="009D0813" w:rsidP="009D0813">
      <w:pPr>
        <w:pStyle w:val="futurismarkdown-paragraph"/>
        <w:shd w:val="clear" w:color="auto" w:fill="FFFFFF"/>
        <w:spacing w:before="0" w:beforeAutospacing="0" w:after="0" w:afterAutospacing="0"/>
        <w:jc w:val="both"/>
      </w:pPr>
      <w:r w:rsidRPr="0026506B">
        <w:t>В зависимости от уровня выраженности акцентуации характера могут быть явными и скрытыми. </w:t>
      </w:r>
    </w:p>
    <w:p w:rsidR="009D0813" w:rsidRPr="0026506B" w:rsidRDefault="009D0813" w:rsidP="009D0813">
      <w:pPr>
        <w:pStyle w:val="futurismarkdown-paragraph"/>
        <w:shd w:val="clear" w:color="auto" w:fill="FFFFFF"/>
        <w:spacing w:before="0" w:beforeAutospacing="0" w:after="0" w:afterAutospacing="0"/>
        <w:jc w:val="both"/>
      </w:pPr>
      <w:r w:rsidRPr="0026506B">
        <w:t xml:space="preserve">      </w:t>
      </w:r>
      <w:r w:rsidRPr="0026506B">
        <w:rPr>
          <w:rStyle w:val="aa"/>
        </w:rPr>
        <w:t>Явная акцентуация</w:t>
      </w:r>
      <w:r w:rsidRPr="0026506B">
        <w:t> сильно выражена, проявляется в большинстве ситуаций, характеризуется постоянством проявления. </w:t>
      </w:r>
    </w:p>
    <w:p w:rsidR="009D0813" w:rsidRDefault="009D0813" w:rsidP="009D0813">
      <w:pPr>
        <w:pStyle w:val="futurismarkdown-paragraph"/>
        <w:shd w:val="clear" w:color="auto" w:fill="FFFFFF"/>
        <w:spacing w:before="0" w:beforeAutospacing="0" w:after="120" w:afterAutospacing="0"/>
        <w:jc w:val="both"/>
      </w:pPr>
      <w:r w:rsidRPr="0026506B">
        <w:t xml:space="preserve">      </w:t>
      </w:r>
      <w:r w:rsidRPr="0026506B">
        <w:rPr>
          <w:rStyle w:val="aa"/>
        </w:rPr>
        <w:t>Скрытая акцентуация</w:t>
      </w:r>
      <w:r w:rsidRPr="0026506B">
        <w:t> выражена слабо в большинстве жизненных контекстов, однако под влиянием специфической эмоционально-значимой ситуации может проявиться сильно. </w:t>
      </w:r>
    </w:p>
    <w:p w:rsidR="009D0813" w:rsidRPr="0026506B" w:rsidRDefault="009D0813" w:rsidP="009D0813">
      <w:pPr>
        <w:suppressAutoHyphens/>
        <w:jc w:val="center"/>
        <w:rPr>
          <w:b/>
          <w:lang w:eastAsia="ar-SA"/>
        </w:rPr>
      </w:pPr>
      <w:r w:rsidRPr="0026506B">
        <w:rPr>
          <w:b/>
          <w:lang w:eastAsia="ar-SA"/>
        </w:rPr>
        <w:t>2. Практическая часть</w:t>
      </w:r>
    </w:p>
    <w:p w:rsidR="009D0813" w:rsidRPr="0026506B" w:rsidRDefault="009D0813" w:rsidP="009D0813">
      <w:pPr>
        <w:widowControl w:val="0"/>
        <w:shd w:val="clear" w:color="auto" w:fill="FFFFFF"/>
        <w:suppressAutoHyphens/>
        <w:autoSpaceDN w:val="0"/>
        <w:rPr>
          <w:b/>
          <w:bCs/>
        </w:rPr>
      </w:pPr>
      <w:r w:rsidRPr="0026506B">
        <w:rPr>
          <w:rFonts w:eastAsia="Andale Sans UI" w:cs="Tahoma"/>
          <w:b/>
          <w:kern w:val="3"/>
          <w:lang w:bidi="fa-IR"/>
        </w:rPr>
        <w:t>Задание 1.</w:t>
      </w:r>
      <w:r w:rsidRPr="0026506B">
        <w:t xml:space="preserve"> Дайте определения.</w:t>
      </w:r>
    </w:p>
    <w:p w:rsidR="009D0813" w:rsidRPr="0026506B" w:rsidRDefault="009D0813" w:rsidP="009D0813">
      <w:pPr>
        <w:widowControl w:val="0"/>
        <w:suppressAutoHyphens/>
        <w:autoSpaceDN w:val="0"/>
        <w:rPr>
          <w:rFonts w:eastAsia="Andale Sans UI" w:cs="Tahoma"/>
          <w:kern w:val="3"/>
          <w:lang w:bidi="fa-IR"/>
        </w:rPr>
      </w:pPr>
      <w:r w:rsidRPr="0026506B">
        <w:rPr>
          <w:rFonts w:eastAsia="Andale Sans UI" w:cs="Tahoma"/>
          <w:kern w:val="3"/>
          <w:lang w:bidi="fa-IR"/>
        </w:rPr>
        <w:t>Темперамент ______________________________________________________________________</w:t>
      </w:r>
      <w:r>
        <w:rPr>
          <w:rFonts w:eastAsia="Andale Sans UI" w:cs="Tahoma"/>
          <w:kern w:val="3"/>
          <w:lang w:bidi="fa-IR"/>
        </w:rPr>
        <w:t>______</w:t>
      </w:r>
    </w:p>
    <w:p w:rsidR="009D0813" w:rsidRPr="0026506B" w:rsidRDefault="009D0813" w:rsidP="009D0813">
      <w:pPr>
        <w:widowControl w:val="0"/>
        <w:suppressAutoHyphens/>
        <w:autoSpaceDN w:val="0"/>
        <w:rPr>
          <w:rFonts w:eastAsia="Andale Sans UI" w:cs="Tahoma"/>
          <w:b/>
          <w:i/>
          <w:kern w:val="3"/>
          <w:lang w:bidi="fa-IR"/>
        </w:rPr>
      </w:pPr>
      <w:r w:rsidRPr="0026506B">
        <w:rPr>
          <w:rFonts w:eastAsia="Andale Sans UI" w:cs="Tahoma"/>
          <w:kern w:val="3"/>
          <w:lang w:bidi="fa-IR"/>
        </w:rPr>
        <w:t>Характер_</w:t>
      </w:r>
      <w:r w:rsidRPr="0026506B">
        <w:rPr>
          <w:rFonts w:eastAsia="Andale Sans UI" w:cs="Tahoma"/>
          <w:b/>
          <w:i/>
          <w:kern w:val="3"/>
          <w:lang w:bidi="fa-IR"/>
        </w:rPr>
        <w:t>________________________________________________________________________</w:t>
      </w:r>
      <w:r>
        <w:rPr>
          <w:rFonts w:eastAsia="Andale Sans UI" w:cs="Tahoma"/>
          <w:b/>
          <w:i/>
          <w:kern w:val="3"/>
          <w:lang w:bidi="fa-IR"/>
        </w:rPr>
        <w:t>_______</w:t>
      </w:r>
    </w:p>
    <w:p w:rsidR="009D0813" w:rsidRPr="0026506B" w:rsidRDefault="009D0813" w:rsidP="009D0813">
      <w:pPr>
        <w:widowControl w:val="0"/>
        <w:suppressAutoHyphens/>
        <w:autoSpaceDN w:val="0"/>
        <w:rPr>
          <w:rFonts w:eastAsia="Andale Sans UI" w:cs="Tahoma"/>
          <w:b/>
          <w:i/>
          <w:kern w:val="3"/>
          <w:lang w:bidi="fa-IR"/>
        </w:rPr>
      </w:pPr>
      <w:r w:rsidRPr="0026506B">
        <w:rPr>
          <w:rFonts w:eastAsia="Andale Sans UI" w:cs="Tahoma"/>
          <w:kern w:val="3"/>
          <w:lang w:bidi="fa-IR"/>
        </w:rPr>
        <w:t>Акцентуация характера</w:t>
      </w:r>
      <w:r w:rsidRPr="0026506B">
        <w:rPr>
          <w:rFonts w:eastAsia="Andale Sans UI" w:cs="Tahoma"/>
          <w:b/>
          <w:i/>
          <w:kern w:val="3"/>
          <w:lang w:bidi="fa-IR"/>
        </w:rPr>
        <w:t>_____________________________________________________________</w:t>
      </w:r>
      <w:r>
        <w:rPr>
          <w:rFonts w:eastAsia="Andale Sans UI" w:cs="Tahoma"/>
          <w:b/>
          <w:i/>
          <w:kern w:val="3"/>
          <w:lang w:bidi="fa-IR"/>
        </w:rPr>
        <w:t>_______</w:t>
      </w:r>
    </w:p>
    <w:p w:rsidR="009D0813" w:rsidRDefault="009D0813" w:rsidP="009D0813">
      <w:pPr>
        <w:widowControl w:val="0"/>
        <w:suppressAutoHyphens/>
        <w:autoSpaceDN w:val="0"/>
        <w:rPr>
          <w:rFonts w:eastAsia="Andale Sans UI" w:cs="Tahoma"/>
          <w:b/>
          <w:i/>
          <w:kern w:val="3"/>
          <w:lang w:bidi="fa-IR"/>
        </w:rPr>
      </w:pPr>
      <w:r w:rsidRPr="0026506B">
        <w:rPr>
          <w:rFonts w:eastAsia="Andale Sans UI" w:cs="Tahoma"/>
          <w:kern w:val="3"/>
          <w:lang w:bidi="fa-IR"/>
        </w:rPr>
        <w:t>Явная акцентуация характера</w:t>
      </w:r>
      <w:r w:rsidRPr="0026506B">
        <w:rPr>
          <w:rFonts w:eastAsia="Andale Sans UI" w:cs="Tahoma"/>
          <w:b/>
          <w:i/>
          <w:kern w:val="3"/>
          <w:lang w:bidi="fa-IR"/>
        </w:rPr>
        <w:t>________________________________________________________</w:t>
      </w:r>
      <w:r>
        <w:rPr>
          <w:rFonts w:eastAsia="Andale Sans UI" w:cs="Tahoma"/>
          <w:b/>
          <w:i/>
          <w:kern w:val="3"/>
          <w:lang w:bidi="fa-IR"/>
        </w:rPr>
        <w:t>______</w:t>
      </w:r>
    </w:p>
    <w:p w:rsidR="009D0813" w:rsidRPr="009D0813" w:rsidRDefault="009D0813" w:rsidP="009D0813">
      <w:pPr>
        <w:widowControl w:val="0"/>
        <w:suppressAutoHyphens/>
        <w:autoSpaceDN w:val="0"/>
        <w:rPr>
          <w:rFonts w:eastAsia="Andale Sans UI" w:cs="Tahoma"/>
          <w:kern w:val="3"/>
          <w:lang w:bidi="fa-IR"/>
        </w:rPr>
      </w:pPr>
    </w:p>
    <w:p w:rsidR="009D0813" w:rsidRPr="0026506B" w:rsidRDefault="009D0813" w:rsidP="009D0813">
      <w:pPr>
        <w:shd w:val="clear" w:color="auto" w:fill="FFFFFF"/>
        <w:spacing w:line="360" w:lineRule="auto"/>
      </w:pPr>
      <w:r w:rsidRPr="0026506B">
        <w:rPr>
          <w:b/>
        </w:rPr>
        <w:t xml:space="preserve">Задание 2 </w:t>
      </w:r>
      <w:r w:rsidRPr="0026506B">
        <w:t>Определите и запишите тип темперамента.</w:t>
      </w:r>
    </w:p>
    <w:p w:rsidR="009D0813" w:rsidRPr="0026506B" w:rsidRDefault="009D0813" w:rsidP="009D0813">
      <w:pPr>
        <w:pStyle w:val="a9"/>
        <w:shd w:val="clear" w:color="auto" w:fill="FFFFFF"/>
        <w:spacing w:before="0" w:beforeAutospacing="0" w:after="150" w:afterAutospacing="0"/>
        <w:jc w:val="both"/>
      </w:pPr>
      <w:r w:rsidRPr="0026506B">
        <w:t>а) Человек спокойный и уравновешенный, очень трудно вывести его из себя. По характеру терпелив, умеет ждать. Медленно приспосабливается к новой обстановке. В дело вникает глубоко, работает неторопливо, шаг за шагом продвигаясь в выбранном направлении, не любит отвлекаться от основного занятия.</w:t>
      </w:r>
    </w:p>
    <w:p w:rsidR="009D0813" w:rsidRPr="0026506B" w:rsidRDefault="009D0813" w:rsidP="009D0813">
      <w:pPr>
        <w:pStyle w:val="a9"/>
        <w:shd w:val="clear" w:color="auto" w:fill="FFFFFF"/>
        <w:spacing w:before="0" w:beforeAutospacing="0" w:after="150" w:afterAutospacing="0"/>
        <w:jc w:val="both"/>
      </w:pPr>
      <w:r w:rsidRPr="0026506B">
        <w:t>б) Человек гибкий, динамичный, всегда нуждается в разнообразии внешних впечатлений. Хотя легко возбуждается, но также быстро и успокаивается. Предпочитает расширять круг своих контактов и легко переключается с одного занятия на другое. Ни при каких обстоятельствах не падает духом, умеет находить выход из любого положения.</w:t>
      </w:r>
    </w:p>
    <w:p w:rsidR="009D0813" w:rsidRPr="0026506B" w:rsidRDefault="009D0813" w:rsidP="009D0813">
      <w:pPr>
        <w:pStyle w:val="a9"/>
        <w:shd w:val="clear" w:color="auto" w:fill="FFFFFF"/>
        <w:spacing w:before="0" w:beforeAutospacing="0" w:after="150" w:afterAutospacing="0"/>
        <w:jc w:val="both"/>
      </w:pPr>
      <w:r w:rsidRPr="0026506B">
        <w:t>в) Человек чувствительный и изменчивый, очень зависит от своего внутреннего состояния. Легко расстраивается по пустякам и долго не успокаивается. Из – за тонкой восприимчивости, душевное равновесие дается ему с трудом, поэтому он нуждается в эмоциональной поддержке близких. О его перепадах настроения посторонним трудно догадаться.</w:t>
      </w:r>
    </w:p>
    <w:p w:rsidR="009D0813" w:rsidRPr="0026506B" w:rsidRDefault="009D0813" w:rsidP="009D0813">
      <w:pPr>
        <w:pStyle w:val="a9"/>
        <w:shd w:val="clear" w:color="auto" w:fill="FFFFFF"/>
        <w:spacing w:before="0" w:beforeAutospacing="0" w:after="150" w:afterAutospacing="0"/>
        <w:jc w:val="both"/>
      </w:pPr>
      <w:r w:rsidRPr="0026506B">
        <w:t>г) Человек энергичный и напористый, не всегда контролирует свои эмоции. Если выходит из себя, то успокаивается не сразу. Своим делом занимается энергично и с полной отдачей, на посторонние вещи не отвлекается. Прямолинеен в делах, и в отношениях. Даже самые трудные препятствия предпочитает преодолевать, а не обходить.</w:t>
      </w:r>
    </w:p>
    <w:p w:rsidR="00D461F7" w:rsidRDefault="00D461F7" w:rsidP="0000728A"/>
    <w:p w:rsidR="009D0813" w:rsidRDefault="009D0813" w:rsidP="009D0813">
      <w:pPr>
        <w:shd w:val="clear" w:color="auto" w:fill="FFFFFF"/>
      </w:pPr>
      <w:r w:rsidRPr="0026506B">
        <w:rPr>
          <w:b/>
        </w:rPr>
        <w:lastRenderedPageBreak/>
        <w:t xml:space="preserve">Задание 3 </w:t>
      </w:r>
      <w:r w:rsidRPr="0026506B">
        <w:t>Заполните таблицу.</w:t>
      </w:r>
    </w:p>
    <w:p w:rsidR="005860BB" w:rsidRPr="0026506B" w:rsidRDefault="005860BB" w:rsidP="009D0813">
      <w:pPr>
        <w:shd w:val="clear" w:color="auto" w:fill="FFFFFF"/>
        <w:rPr>
          <w:b/>
        </w:rPr>
      </w:pPr>
    </w:p>
    <w:p w:rsidR="009D0813" w:rsidRPr="0026506B" w:rsidRDefault="009D0813" w:rsidP="009D0813">
      <w:pPr>
        <w:shd w:val="clear" w:color="auto" w:fill="FFFFFF"/>
        <w:jc w:val="center"/>
        <w:rPr>
          <w:bCs/>
        </w:rPr>
      </w:pPr>
      <w:r w:rsidRPr="0026506B">
        <w:rPr>
          <w:bCs/>
        </w:rPr>
        <w:t>Темперамент и качества личности</w:t>
      </w:r>
    </w:p>
    <w:p w:rsidR="009D0813" w:rsidRPr="0026506B" w:rsidRDefault="009D0813" w:rsidP="009D0813">
      <w:pPr>
        <w:shd w:val="clear" w:color="auto" w:fill="FFFFFF"/>
        <w:jc w:val="center"/>
      </w:pPr>
      <w:r w:rsidRPr="0026506B">
        <w:rPr>
          <w:bCs/>
        </w:rPr>
        <w:t xml:space="preserve">                                                                                                                                              Таблица 22.</w:t>
      </w:r>
    </w:p>
    <w:tbl>
      <w:tblPr>
        <w:tblW w:w="10198" w:type="dxa"/>
        <w:shd w:val="clear" w:color="auto" w:fill="FFFFFF"/>
        <w:tblCellMar>
          <w:top w:w="105" w:type="dxa"/>
          <w:left w:w="105" w:type="dxa"/>
          <w:bottom w:w="105" w:type="dxa"/>
          <w:right w:w="105" w:type="dxa"/>
        </w:tblCellMar>
        <w:tblLook w:val="04A0" w:firstRow="1" w:lastRow="0" w:firstColumn="1" w:lastColumn="0" w:noHBand="0" w:noVBand="1"/>
      </w:tblPr>
      <w:tblGrid>
        <w:gridCol w:w="3943"/>
        <w:gridCol w:w="1578"/>
        <w:gridCol w:w="1275"/>
        <w:gridCol w:w="1418"/>
        <w:gridCol w:w="1984"/>
      </w:tblGrid>
      <w:tr w:rsidR="009D0813" w:rsidRPr="0026506B" w:rsidTr="00CB404F">
        <w:tc>
          <w:tcPr>
            <w:tcW w:w="39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jc w:val="center"/>
            </w:pPr>
            <w:r w:rsidRPr="0026506B">
              <w:rPr>
                <w:bCs/>
              </w:rPr>
              <w:t>Качества</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jc w:val="center"/>
            </w:pPr>
            <w:r w:rsidRPr="0026506B">
              <w:rPr>
                <w:bCs/>
              </w:rPr>
              <w:t>Сангвиник</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jc w:val="center"/>
            </w:pPr>
            <w:r w:rsidRPr="0026506B">
              <w:rPr>
                <w:bCs/>
              </w:rPr>
              <w:t>Холерик</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jc w:val="center"/>
            </w:pPr>
            <w:r w:rsidRPr="0026506B">
              <w:rPr>
                <w:bCs/>
              </w:rPr>
              <w:t>Флегматик</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jc w:val="center"/>
            </w:pPr>
            <w:r w:rsidRPr="0026506B">
              <w:rPr>
                <w:bCs/>
              </w:rPr>
              <w:t>Меланхолик</w:t>
            </w:r>
          </w:p>
        </w:tc>
      </w:tr>
      <w:tr w:rsidR="009D0813" w:rsidRPr="0026506B" w:rsidTr="00CB404F">
        <w:trPr>
          <w:trHeight w:val="301"/>
        </w:trPr>
        <w:tc>
          <w:tcPr>
            <w:tcW w:w="39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r w:rsidRPr="0026506B">
              <w:t>Эмоциональная позиция в общении</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r>
      <w:tr w:rsidR="009D0813" w:rsidRPr="0026506B" w:rsidTr="00CB404F">
        <w:trPr>
          <w:trHeight w:val="117"/>
        </w:trPr>
        <w:tc>
          <w:tcPr>
            <w:tcW w:w="39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r w:rsidRPr="0026506B">
              <w:t>Самооценка</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r>
      <w:tr w:rsidR="009D0813" w:rsidRPr="0026506B" w:rsidTr="00CB404F">
        <w:tc>
          <w:tcPr>
            <w:tcW w:w="39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r w:rsidRPr="0026506B">
              <w:t>Уверенность в себе</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jc w:val="center"/>
            </w:pP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jc w:val="cente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jc w:val="center"/>
            </w:pPr>
          </w:p>
        </w:tc>
      </w:tr>
      <w:tr w:rsidR="009D0813" w:rsidRPr="0026506B" w:rsidTr="00CB404F">
        <w:tc>
          <w:tcPr>
            <w:tcW w:w="39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r w:rsidRPr="0026506B">
              <w:t>Принятие решений</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jc w:val="center"/>
            </w:pP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jc w:val="cente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jc w:val="center"/>
            </w:pPr>
          </w:p>
        </w:tc>
      </w:tr>
      <w:tr w:rsidR="009D0813" w:rsidRPr="0026506B" w:rsidTr="00CB404F">
        <w:tc>
          <w:tcPr>
            <w:tcW w:w="39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r w:rsidRPr="0026506B">
              <w:t>Цели</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r>
      <w:tr w:rsidR="009D0813" w:rsidRPr="0026506B" w:rsidTr="00CB404F">
        <w:tc>
          <w:tcPr>
            <w:tcW w:w="39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r w:rsidRPr="0026506B">
              <w:t>Позиция в социальной группе</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r>
      <w:tr w:rsidR="009D0813" w:rsidRPr="0026506B" w:rsidTr="00CB404F">
        <w:tc>
          <w:tcPr>
            <w:tcW w:w="39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r w:rsidRPr="0026506B">
              <w:t>Отношения с противоположным полом</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r>
      <w:tr w:rsidR="009D0813" w:rsidRPr="0026506B" w:rsidTr="00CB404F">
        <w:tc>
          <w:tcPr>
            <w:tcW w:w="39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r w:rsidRPr="0026506B">
              <w:t>Речь</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r>
      <w:tr w:rsidR="009D0813" w:rsidRPr="0026506B" w:rsidTr="00CB404F">
        <w:trPr>
          <w:trHeight w:val="121"/>
        </w:trPr>
        <w:tc>
          <w:tcPr>
            <w:tcW w:w="39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r w:rsidRPr="0026506B">
              <w:t>Мимика</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r>
      <w:tr w:rsidR="009D0813" w:rsidRPr="0026506B" w:rsidTr="00CB404F">
        <w:tc>
          <w:tcPr>
            <w:tcW w:w="39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r w:rsidRPr="0026506B">
              <w:t>Движения, походка</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jc w:val="center"/>
            </w:pP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jc w:val="cente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jc w:val="center"/>
            </w:pPr>
          </w:p>
        </w:tc>
      </w:tr>
      <w:tr w:rsidR="009D0813" w:rsidRPr="0026506B" w:rsidTr="00CB404F">
        <w:tc>
          <w:tcPr>
            <w:tcW w:w="39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r w:rsidRPr="0026506B">
              <w:t>Реакция на боль, опасность</w:t>
            </w:r>
          </w:p>
        </w:tc>
        <w:tc>
          <w:tcPr>
            <w:tcW w:w="157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pPr>
          </w:p>
        </w:tc>
        <w:tc>
          <w:tcPr>
            <w:tcW w:w="127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c>
          <w:tcPr>
            <w:tcW w:w="198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9D0813" w:rsidRPr="0026506B" w:rsidRDefault="009D0813" w:rsidP="00AD541F">
            <w:pPr>
              <w:spacing w:after="150"/>
              <w:jc w:val="center"/>
            </w:pPr>
          </w:p>
        </w:tc>
      </w:tr>
    </w:tbl>
    <w:p w:rsidR="009D0813" w:rsidRDefault="009D0813" w:rsidP="0000728A"/>
    <w:p w:rsidR="009D0813" w:rsidRPr="0026506B" w:rsidRDefault="009D0813" w:rsidP="009D0813">
      <w:pPr>
        <w:shd w:val="clear" w:color="auto" w:fill="FFFFFF"/>
        <w:jc w:val="both"/>
        <w:rPr>
          <w:b/>
          <w:bCs/>
          <w:kern w:val="36"/>
        </w:rPr>
      </w:pPr>
      <w:r w:rsidRPr="0026506B">
        <w:rPr>
          <w:b/>
          <w:bCs/>
          <w:kern w:val="36"/>
        </w:rPr>
        <w:t>Задание 4 Тест №1. Тест Айзенка.</w:t>
      </w:r>
    </w:p>
    <w:p w:rsidR="009D0813" w:rsidRPr="0026506B" w:rsidRDefault="009D0813" w:rsidP="009D0813">
      <w:pPr>
        <w:shd w:val="clear" w:color="auto" w:fill="FFFFFF"/>
        <w:jc w:val="both"/>
      </w:pPr>
      <w:r w:rsidRPr="0026506B">
        <w:rPr>
          <w:b/>
          <w:i/>
        </w:rPr>
        <w:t>Инструкция:</w:t>
      </w:r>
      <w:r w:rsidRPr="0026506B">
        <w:t xml:space="preserve"> </w:t>
      </w:r>
    </w:p>
    <w:p w:rsidR="009D0813" w:rsidRPr="0026506B" w:rsidRDefault="009D0813" w:rsidP="009D0813">
      <w:pPr>
        <w:shd w:val="clear" w:color="auto" w:fill="FFFFFF"/>
        <w:jc w:val="both"/>
      </w:pPr>
      <w:r w:rsidRPr="0026506B">
        <w:t xml:space="preserve">     Вам предлагается несколько вопросов. На каждый вопрос отвечайте только «да» или «нет». Не тратьте время на обсуждение вопросов, здесь не может быть хороших или плохих ответов, так как это не испытание умственных способностей.</w:t>
      </w:r>
    </w:p>
    <w:p w:rsidR="009D0813" w:rsidRPr="0026506B" w:rsidRDefault="009D0813" w:rsidP="009D0813">
      <w:pPr>
        <w:shd w:val="clear" w:color="auto" w:fill="FFFFFF"/>
        <w:jc w:val="both"/>
      </w:pPr>
      <w:r w:rsidRPr="0026506B">
        <w:rPr>
          <w:b/>
          <w:bCs/>
          <w:i/>
          <w:iCs/>
        </w:rPr>
        <w:t>Вопросы</w:t>
      </w:r>
    </w:p>
    <w:p w:rsidR="009D0813" w:rsidRPr="0026506B" w:rsidRDefault="009D0813" w:rsidP="009D0813">
      <w:pPr>
        <w:shd w:val="clear" w:color="auto" w:fill="FFFFFF"/>
        <w:jc w:val="both"/>
      </w:pPr>
      <w:r w:rsidRPr="0026506B">
        <w:t>1.</w:t>
      </w:r>
      <w:r w:rsidRPr="0026506B">
        <w:rPr>
          <w:rFonts w:ascii="Arial Unicode MS" w:hAnsi="Arial Unicode MS"/>
        </w:rPr>
        <w:t>​</w:t>
      </w:r>
      <w:r w:rsidRPr="0026506B">
        <w:t> Часто ли вы испытываете тягу к новым впечатлениям, к тому, чтобы отвлечься, испытать сильные ощущения9</w:t>
      </w:r>
    </w:p>
    <w:p w:rsidR="009D0813" w:rsidRPr="0026506B" w:rsidRDefault="009D0813" w:rsidP="009D0813">
      <w:pPr>
        <w:shd w:val="clear" w:color="auto" w:fill="FFFFFF"/>
        <w:jc w:val="both"/>
      </w:pPr>
      <w:r w:rsidRPr="0026506B">
        <w:t>2.</w:t>
      </w:r>
      <w:r w:rsidRPr="0026506B">
        <w:rPr>
          <w:rFonts w:ascii="Arial Unicode MS" w:hAnsi="Arial Unicode MS"/>
        </w:rPr>
        <w:t>​</w:t>
      </w:r>
      <w:r w:rsidRPr="0026506B">
        <w:t> Часто ли вы чувствуете, что нуждаетесь в друзьях, которые могут вас понять, ободрить, посочувствовать?</w:t>
      </w:r>
    </w:p>
    <w:p w:rsidR="009D0813" w:rsidRPr="0026506B" w:rsidRDefault="009D0813" w:rsidP="009D0813">
      <w:pPr>
        <w:shd w:val="clear" w:color="auto" w:fill="FFFFFF"/>
        <w:jc w:val="both"/>
      </w:pPr>
      <w:r w:rsidRPr="0026506B">
        <w:t>3.</w:t>
      </w:r>
      <w:r w:rsidRPr="0026506B">
        <w:rPr>
          <w:rFonts w:ascii="Arial Unicode MS" w:hAnsi="Arial Unicode MS"/>
        </w:rPr>
        <w:t>​</w:t>
      </w:r>
      <w:r w:rsidRPr="0026506B">
        <w:t> Считаете ли вы себя беззаботным человеком?</w:t>
      </w:r>
    </w:p>
    <w:p w:rsidR="009D0813" w:rsidRPr="0026506B" w:rsidRDefault="009D0813" w:rsidP="009D0813">
      <w:pPr>
        <w:shd w:val="clear" w:color="auto" w:fill="FFFFFF"/>
        <w:jc w:val="both"/>
      </w:pPr>
      <w:r w:rsidRPr="0026506B">
        <w:t>4.</w:t>
      </w:r>
      <w:r w:rsidRPr="0026506B">
        <w:rPr>
          <w:rFonts w:ascii="Arial Unicode MS" w:hAnsi="Arial Unicode MS"/>
        </w:rPr>
        <w:t>​</w:t>
      </w:r>
      <w:r w:rsidRPr="0026506B">
        <w:t> Очень ли трудно вам отказаться от своих намерений?</w:t>
      </w:r>
    </w:p>
    <w:p w:rsidR="009D0813" w:rsidRPr="0026506B" w:rsidRDefault="009D0813" w:rsidP="009D0813">
      <w:pPr>
        <w:shd w:val="clear" w:color="auto" w:fill="FFFFFF"/>
        <w:jc w:val="both"/>
      </w:pPr>
      <w:r w:rsidRPr="0026506B">
        <w:t>5.</w:t>
      </w:r>
      <w:r w:rsidRPr="0026506B">
        <w:rPr>
          <w:rFonts w:ascii="Arial Unicode MS" w:hAnsi="Arial Unicode MS"/>
        </w:rPr>
        <w:t>​</w:t>
      </w:r>
      <w:r w:rsidRPr="0026506B">
        <w:t> Обдумываете ли вы свои дела не спеша и предпочитаете ли подождать, прежде чем действовать?</w:t>
      </w:r>
    </w:p>
    <w:p w:rsidR="009D0813" w:rsidRPr="0026506B" w:rsidRDefault="009D0813" w:rsidP="009D0813">
      <w:pPr>
        <w:shd w:val="clear" w:color="auto" w:fill="FFFFFF"/>
        <w:jc w:val="both"/>
      </w:pPr>
      <w:r w:rsidRPr="0026506B">
        <w:t>6.</w:t>
      </w:r>
      <w:r w:rsidRPr="0026506B">
        <w:rPr>
          <w:rFonts w:ascii="Arial Unicode MS" w:hAnsi="Arial Unicode MS"/>
        </w:rPr>
        <w:t>​</w:t>
      </w:r>
      <w:r w:rsidRPr="0026506B">
        <w:t> Всегда ли вы сдерживаете свои обещания, даже если это вам невыгодно?</w:t>
      </w:r>
    </w:p>
    <w:p w:rsidR="009D0813" w:rsidRPr="0026506B" w:rsidRDefault="009D0813" w:rsidP="009D0813">
      <w:pPr>
        <w:shd w:val="clear" w:color="auto" w:fill="FFFFFF"/>
        <w:jc w:val="both"/>
      </w:pPr>
      <w:r w:rsidRPr="0026506B">
        <w:t>7.</w:t>
      </w:r>
      <w:r w:rsidRPr="0026506B">
        <w:rPr>
          <w:rFonts w:ascii="Arial Unicode MS" w:hAnsi="Arial Unicode MS"/>
        </w:rPr>
        <w:t>​</w:t>
      </w:r>
      <w:r w:rsidRPr="0026506B">
        <w:t> Часто ли у вас бывают спады и подъемы настроения?</w:t>
      </w:r>
    </w:p>
    <w:p w:rsidR="009D0813" w:rsidRPr="0026506B" w:rsidRDefault="009D0813" w:rsidP="009D0813">
      <w:pPr>
        <w:shd w:val="clear" w:color="auto" w:fill="FFFFFF"/>
        <w:jc w:val="both"/>
      </w:pPr>
      <w:r w:rsidRPr="0026506B">
        <w:t>8.</w:t>
      </w:r>
      <w:r w:rsidRPr="0026506B">
        <w:rPr>
          <w:rFonts w:ascii="Arial Unicode MS" w:hAnsi="Arial Unicode MS"/>
        </w:rPr>
        <w:t>​</w:t>
      </w:r>
      <w:r w:rsidRPr="0026506B">
        <w:t> Быстро ли вы обычно действуете и говорите?</w:t>
      </w:r>
    </w:p>
    <w:p w:rsidR="009D0813" w:rsidRPr="0026506B" w:rsidRDefault="009D0813" w:rsidP="009D0813">
      <w:pPr>
        <w:shd w:val="clear" w:color="auto" w:fill="FFFFFF"/>
        <w:jc w:val="both"/>
      </w:pPr>
      <w:r w:rsidRPr="0026506B">
        <w:t>9.</w:t>
      </w:r>
      <w:r w:rsidRPr="0026506B">
        <w:rPr>
          <w:rFonts w:ascii="Arial Unicode MS" w:hAnsi="Arial Unicode MS"/>
        </w:rPr>
        <w:t>​</w:t>
      </w:r>
      <w:r w:rsidRPr="0026506B">
        <w:t> Возникало ли у вас когда-нибудь чувство, что вы несчастны, хотя никакой серьезной причины для этого не было?</w:t>
      </w:r>
    </w:p>
    <w:p w:rsidR="009D0813" w:rsidRPr="0026506B" w:rsidRDefault="009D0813" w:rsidP="009D0813">
      <w:pPr>
        <w:shd w:val="clear" w:color="auto" w:fill="FFFFFF"/>
        <w:jc w:val="both"/>
      </w:pPr>
      <w:r w:rsidRPr="0026506B">
        <w:t>10.</w:t>
      </w:r>
      <w:r w:rsidRPr="0026506B">
        <w:rPr>
          <w:rFonts w:ascii="Arial Unicode MS" w:hAnsi="Arial Unicode MS"/>
        </w:rPr>
        <w:t>​</w:t>
      </w:r>
      <w:r w:rsidRPr="0026506B">
        <w:t> Верно ли, что на «спор» вы способны решиться на все?</w:t>
      </w:r>
    </w:p>
    <w:p w:rsidR="009D0813" w:rsidRPr="0026506B" w:rsidRDefault="009D0813" w:rsidP="009D0813">
      <w:pPr>
        <w:shd w:val="clear" w:color="auto" w:fill="FFFFFF"/>
        <w:jc w:val="both"/>
      </w:pPr>
      <w:r w:rsidRPr="0026506B">
        <w:t>11.</w:t>
      </w:r>
      <w:r w:rsidRPr="0026506B">
        <w:rPr>
          <w:rFonts w:ascii="Arial Unicode MS" w:hAnsi="Arial Unicode MS"/>
        </w:rPr>
        <w:t>​</w:t>
      </w:r>
      <w:r w:rsidRPr="0026506B">
        <w:t> Смущаетесь ли вы, когда хотите познакомиться с человеком противоположного пола, который вам симпатичен?</w:t>
      </w:r>
    </w:p>
    <w:p w:rsidR="009D0813" w:rsidRPr="0026506B" w:rsidRDefault="009D0813" w:rsidP="009D0813">
      <w:pPr>
        <w:shd w:val="clear" w:color="auto" w:fill="FFFFFF"/>
        <w:jc w:val="both"/>
      </w:pPr>
      <w:r w:rsidRPr="0026506B">
        <w:t>12.</w:t>
      </w:r>
      <w:r w:rsidRPr="0026506B">
        <w:rPr>
          <w:rFonts w:ascii="Arial Unicode MS" w:hAnsi="Arial Unicode MS"/>
        </w:rPr>
        <w:t>​</w:t>
      </w:r>
      <w:r w:rsidRPr="0026506B">
        <w:t> Бывает ли когда-нибудь, что, разозлившись, вы выходите из себя?</w:t>
      </w:r>
    </w:p>
    <w:p w:rsidR="009D0813" w:rsidRPr="0026506B" w:rsidRDefault="009D0813" w:rsidP="009D0813">
      <w:pPr>
        <w:shd w:val="clear" w:color="auto" w:fill="FFFFFF"/>
        <w:jc w:val="both"/>
      </w:pPr>
      <w:r w:rsidRPr="0026506B">
        <w:t>13.</w:t>
      </w:r>
      <w:r w:rsidRPr="0026506B">
        <w:rPr>
          <w:rFonts w:ascii="Arial Unicode MS" w:hAnsi="Arial Unicode MS"/>
        </w:rPr>
        <w:t>​</w:t>
      </w:r>
      <w:r w:rsidRPr="0026506B">
        <w:t> Часто ли бывает, что вы действуете необдуманно, под влиянием момента?</w:t>
      </w:r>
    </w:p>
    <w:p w:rsidR="009D0813" w:rsidRPr="0026506B" w:rsidRDefault="009D0813" w:rsidP="009D0813">
      <w:pPr>
        <w:shd w:val="clear" w:color="auto" w:fill="FFFFFF"/>
        <w:jc w:val="both"/>
      </w:pPr>
      <w:r w:rsidRPr="0026506B">
        <w:t>14.</w:t>
      </w:r>
      <w:r w:rsidRPr="0026506B">
        <w:rPr>
          <w:rFonts w:ascii="Arial Unicode MS" w:hAnsi="Arial Unicode MS"/>
        </w:rPr>
        <w:t>​</w:t>
      </w:r>
      <w:r w:rsidRPr="0026506B">
        <w:t> Часто ли вас беспокоит мысль о том, что вам не следовало что-либо делать или говорить?</w:t>
      </w:r>
    </w:p>
    <w:p w:rsidR="009D0813" w:rsidRPr="0026506B" w:rsidRDefault="009D0813" w:rsidP="009D0813">
      <w:pPr>
        <w:shd w:val="clear" w:color="auto" w:fill="FFFFFF"/>
        <w:jc w:val="both"/>
      </w:pPr>
      <w:r w:rsidRPr="0026506B">
        <w:t>15.</w:t>
      </w:r>
      <w:r w:rsidRPr="0026506B">
        <w:rPr>
          <w:rFonts w:ascii="Arial Unicode MS" w:hAnsi="Arial Unicode MS"/>
        </w:rPr>
        <w:t>​</w:t>
      </w:r>
      <w:r w:rsidRPr="0026506B">
        <w:t> Предпочитаете ли вы чтение книг встречам с людьми?</w:t>
      </w:r>
    </w:p>
    <w:p w:rsidR="009D0813" w:rsidRPr="0026506B" w:rsidRDefault="009D0813" w:rsidP="009D0813">
      <w:pPr>
        <w:shd w:val="clear" w:color="auto" w:fill="FFFFFF"/>
        <w:jc w:val="both"/>
      </w:pPr>
      <w:r w:rsidRPr="0026506B">
        <w:t>16.</w:t>
      </w:r>
      <w:r w:rsidRPr="0026506B">
        <w:rPr>
          <w:rFonts w:ascii="Arial Unicode MS" w:hAnsi="Arial Unicode MS"/>
        </w:rPr>
        <w:t>​</w:t>
      </w:r>
      <w:r w:rsidRPr="0026506B">
        <w:t> Верно ли, что вас легко задеть?</w:t>
      </w:r>
    </w:p>
    <w:p w:rsidR="009D0813" w:rsidRPr="0026506B" w:rsidRDefault="009D0813" w:rsidP="009D0813">
      <w:pPr>
        <w:shd w:val="clear" w:color="auto" w:fill="FFFFFF"/>
        <w:jc w:val="both"/>
      </w:pPr>
      <w:r w:rsidRPr="0026506B">
        <w:t>17.</w:t>
      </w:r>
      <w:r w:rsidRPr="0026506B">
        <w:rPr>
          <w:rFonts w:ascii="Arial Unicode MS" w:hAnsi="Arial Unicode MS"/>
        </w:rPr>
        <w:t>​</w:t>
      </w:r>
      <w:r w:rsidRPr="0026506B">
        <w:t> Любите ли вы часто бывать в компании?</w:t>
      </w:r>
    </w:p>
    <w:p w:rsidR="009D0813" w:rsidRPr="0026506B" w:rsidRDefault="009D0813" w:rsidP="009D0813">
      <w:pPr>
        <w:shd w:val="clear" w:color="auto" w:fill="FFFFFF"/>
        <w:jc w:val="both"/>
      </w:pPr>
      <w:r w:rsidRPr="0026506B">
        <w:t>18.</w:t>
      </w:r>
      <w:r w:rsidRPr="0026506B">
        <w:rPr>
          <w:rFonts w:ascii="Arial Unicode MS" w:hAnsi="Arial Unicode MS"/>
        </w:rPr>
        <w:t>​</w:t>
      </w:r>
      <w:r w:rsidRPr="0026506B">
        <w:t> Бывают ли у вас такие мысли, которыми вам бы не хотелось делиться с другими?</w:t>
      </w:r>
    </w:p>
    <w:p w:rsidR="009D0813" w:rsidRPr="0026506B" w:rsidRDefault="009D0813" w:rsidP="009D0813">
      <w:pPr>
        <w:shd w:val="clear" w:color="auto" w:fill="FFFFFF"/>
        <w:jc w:val="both"/>
      </w:pPr>
      <w:r w:rsidRPr="0026506B">
        <w:t>19.</w:t>
      </w:r>
      <w:r w:rsidRPr="0026506B">
        <w:rPr>
          <w:rFonts w:ascii="Arial Unicode MS" w:hAnsi="Arial Unicode MS"/>
        </w:rPr>
        <w:t>​</w:t>
      </w:r>
      <w:r w:rsidRPr="0026506B">
        <w:t> Верно ли, что иногда вы настолько полны энергии, что все горит в руках, а иногда чувствуете усталость?</w:t>
      </w:r>
    </w:p>
    <w:p w:rsidR="009D0813" w:rsidRPr="0026506B" w:rsidRDefault="009D0813" w:rsidP="009D0813">
      <w:pPr>
        <w:shd w:val="clear" w:color="auto" w:fill="FFFFFF"/>
        <w:jc w:val="both"/>
      </w:pPr>
      <w:r w:rsidRPr="0026506B">
        <w:lastRenderedPageBreak/>
        <w:t>20.</w:t>
      </w:r>
      <w:r w:rsidRPr="0026506B">
        <w:rPr>
          <w:rFonts w:ascii="Arial Unicode MS" w:hAnsi="Arial Unicode MS"/>
        </w:rPr>
        <w:t>​</w:t>
      </w:r>
      <w:r w:rsidRPr="0026506B">
        <w:t> Стараетесь ли вы ограничить круг своих знакомств небольшим числом самых близких друзей?</w:t>
      </w:r>
    </w:p>
    <w:p w:rsidR="009D0813" w:rsidRPr="0026506B" w:rsidRDefault="009D0813" w:rsidP="009D0813">
      <w:pPr>
        <w:shd w:val="clear" w:color="auto" w:fill="FFFFFF"/>
        <w:jc w:val="both"/>
      </w:pPr>
      <w:r w:rsidRPr="0026506B">
        <w:t>21.</w:t>
      </w:r>
      <w:r w:rsidRPr="0026506B">
        <w:rPr>
          <w:rFonts w:ascii="Arial Unicode MS" w:hAnsi="Arial Unicode MS"/>
        </w:rPr>
        <w:t>​</w:t>
      </w:r>
      <w:r w:rsidRPr="0026506B">
        <w:t> Много ли вы мечтаете?</w:t>
      </w:r>
    </w:p>
    <w:p w:rsidR="009D0813" w:rsidRPr="0026506B" w:rsidRDefault="009D0813" w:rsidP="009D0813">
      <w:pPr>
        <w:shd w:val="clear" w:color="auto" w:fill="FFFFFF"/>
        <w:jc w:val="both"/>
      </w:pPr>
      <w:r w:rsidRPr="0026506B">
        <w:t>22.</w:t>
      </w:r>
      <w:r w:rsidRPr="0026506B">
        <w:rPr>
          <w:rFonts w:ascii="Arial Unicode MS" w:hAnsi="Arial Unicode MS"/>
        </w:rPr>
        <w:t>​</w:t>
      </w:r>
      <w:r w:rsidRPr="0026506B">
        <w:t> Когда на вас кричат, отвечаете ли вы тем же?</w:t>
      </w:r>
    </w:p>
    <w:p w:rsidR="009D0813" w:rsidRPr="0026506B" w:rsidRDefault="009D0813" w:rsidP="009D0813">
      <w:pPr>
        <w:shd w:val="clear" w:color="auto" w:fill="FFFFFF"/>
        <w:jc w:val="both"/>
      </w:pPr>
      <w:r w:rsidRPr="0026506B">
        <w:t>23.</w:t>
      </w:r>
      <w:r w:rsidRPr="0026506B">
        <w:rPr>
          <w:rFonts w:ascii="Arial Unicode MS" w:hAnsi="Arial Unicode MS"/>
        </w:rPr>
        <w:t>​</w:t>
      </w:r>
      <w:r w:rsidRPr="0026506B">
        <w:t> Считаете ли вы все свои привычки хорошими?</w:t>
      </w:r>
    </w:p>
    <w:p w:rsidR="009D0813" w:rsidRPr="0026506B" w:rsidRDefault="009D0813" w:rsidP="009D0813">
      <w:pPr>
        <w:shd w:val="clear" w:color="auto" w:fill="FFFFFF"/>
        <w:jc w:val="both"/>
      </w:pPr>
      <w:r w:rsidRPr="0026506B">
        <w:t>24.</w:t>
      </w:r>
      <w:r w:rsidRPr="0026506B">
        <w:rPr>
          <w:rFonts w:ascii="Arial Unicode MS" w:hAnsi="Arial Unicode MS"/>
        </w:rPr>
        <w:t>​</w:t>
      </w:r>
      <w:r w:rsidRPr="0026506B">
        <w:t> Часто ли у вас появляется чувство, что вы в чем-то виноваты9</w:t>
      </w:r>
    </w:p>
    <w:p w:rsidR="009D0813" w:rsidRPr="0026506B" w:rsidRDefault="009D0813" w:rsidP="009D0813">
      <w:pPr>
        <w:shd w:val="clear" w:color="auto" w:fill="FFFFFF"/>
        <w:jc w:val="both"/>
      </w:pPr>
      <w:r w:rsidRPr="0026506B">
        <w:t>25.</w:t>
      </w:r>
      <w:r w:rsidRPr="0026506B">
        <w:rPr>
          <w:rFonts w:ascii="Arial Unicode MS" w:hAnsi="Arial Unicode MS"/>
        </w:rPr>
        <w:t>​</w:t>
      </w:r>
      <w:r w:rsidRPr="0026506B">
        <w:t> Способны ли вы иногда дать волю своим чувствам и беззаботно развлекаться в веселой компании?</w:t>
      </w:r>
    </w:p>
    <w:p w:rsidR="009D0813" w:rsidRPr="0026506B" w:rsidRDefault="009D0813" w:rsidP="009D0813">
      <w:pPr>
        <w:shd w:val="clear" w:color="auto" w:fill="FFFFFF"/>
        <w:jc w:val="both"/>
      </w:pPr>
      <w:r w:rsidRPr="0026506B">
        <w:t>26.</w:t>
      </w:r>
      <w:r w:rsidRPr="0026506B">
        <w:rPr>
          <w:rFonts w:ascii="Arial Unicode MS" w:hAnsi="Arial Unicode MS"/>
        </w:rPr>
        <w:t>​</w:t>
      </w:r>
      <w:r w:rsidRPr="0026506B">
        <w:t> Можно ли сказать, что нервы у вас часто бывают натянуты до предела?</w:t>
      </w:r>
    </w:p>
    <w:p w:rsidR="009D0813" w:rsidRPr="0026506B" w:rsidRDefault="009D0813" w:rsidP="009D0813">
      <w:pPr>
        <w:shd w:val="clear" w:color="auto" w:fill="FFFFFF"/>
        <w:jc w:val="both"/>
      </w:pPr>
      <w:r w:rsidRPr="0026506B">
        <w:t>27.</w:t>
      </w:r>
      <w:r w:rsidRPr="0026506B">
        <w:rPr>
          <w:rFonts w:ascii="Arial Unicode MS" w:hAnsi="Arial Unicode MS"/>
        </w:rPr>
        <w:t>​</w:t>
      </w:r>
      <w:r w:rsidRPr="0026506B">
        <w:t> Слывете ли вы человеком живым и веселым?</w:t>
      </w:r>
    </w:p>
    <w:p w:rsidR="009D0813" w:rsidRPr="0026506B" w:rsidRDefault="009D0813" w:rsidP="009D0813">
      <w:pPr>
        <w:shd w:val="clear" w:color="auto" w:fill="FFFFFF"/>
        <w:jc w:val="both"/>
      </w:pPr>
      <w:r w:rsidRPr="0026506B">
        <w:t>28.</w:t>
      </w:r>
      <w:r w:rsidRPr="0026506B">
        <w:rPr>
          <w:rFonts w:ascii="Arial Unicode MS" w:hAnsi="Arial Unicode MS"/>
        </w:rPr>
        <w:t>​</w:t>
      </w:r>
      <w:r w:rsidRPr="0026506B">
        <w:t> После того как дело сделано, часто ли вы мысленно возвращаетесь к нему и думаете, что смогли бы сделать лучше?</w:t>
      </w:r>
    </w:p>
    <w:p w:rsidR="009D0813" w:rsidRPr="0026506B" w:rsidRDefault="009D0813" w:rsidP="009D0813">
      <w:pPr>
        <w:shd w:val="clear" w:color="auto" w:fill="FFFFFF"/>
        <w:jc w:val="both"/>
      </w:pPr>
      <w:r w:rsidRPr="0026506B">
        <w:t>29.</w:t>
      </w:r>
      <w:r w:rsidRPr="0026506B">
        <w:rPr>
          <w:rFonts w:ascii="Arial Unicode MS" w:hAnsi="Arial Unicode MS"/>
        </w:rPr>
        <w:t>​</w:t>
      </w:r>
      <w:r w:rsidRPr="0026506B">
        <w:t> Чувствуете ли вы себя неспокойно, находясь в большой компании?</w:t>
      </w:r>
    </w:p>
    <w:p w:rsidR="009D0813" w:rsidRPr="0026506B" w:rsidRDefault="009D0813" w:rsidP="009D0813">
      <w:pPr>
        <w:shd w:val="clear" w:color="auto" w:fill="FFFFFF"/>
        <w:jc w:val="both"/>
      </w:pPr>
      <w:r w:rsidRPr="0026506B">
        <w:t>30.</w:t>
      </w:r>
      <w:r w:rsidRPr="0026506B">
        <w:rPr>
          <w:rFonts w:ascii="Arial Unicode MS" w:hAnsi="Arial Unicode MS"/>
        </w:rPr>
        <w:t>​</w:t>
      </w:r>
      <w:r w:rsidRPr="0026506B">
        <w:t> Бывает ли, что вы передаете слухи?</w:t>
      </w:r>
    </w:p>
    <w:p w:rsidR="009D0813" w:rsidRPr="0026506B" w:rsidRDefault="009D0813" w:rsidP="009D0813">
      <w:pPr>
        <w:shd w:val="clear" w:color="auto" w:fill="FFFFFF"/>
        <w:jc w:val="both"/>
      </w:pPr>
      <w:r w:rsidRPr="0026506B">
        <w:t>31.</w:t>
      </w:r>
      <w:r w:rsidRPr="0026506B">
        <w:rPr>
          <w:rFonts w:ascii="Arial Unicode MS" w:hAnsi="Arial Unicode MS"/>
        </w:rPr>
        <w:t>​</w:t>
      </w:r>
      <w:r w:rsidRPr="0026506B">
        <w:t> Бывает ли, что вам не спится из-за того, что в голову лезут разные мысли?</w:t>
      </w:r>
    </w:p>
    <w:p w:rsidR="009D0813" w:rsidRPr="0026506B" w:rsidRDefault="009D0813" w:rsidP="009D0813">
      <w:pPr>
        <w:shd w:val="clear" w:color="auto" w:fill="FFFFFF"/>
        <w:jc w:val="both"/>
      </w:pPr>
      <w:r w:rsidRPr="0026506B">
        <w:t>32.</w:t>
      </w:r>
      <w:r w:rsidRPr="0026506B">
        <w:rPr>
          <w:rFonts w:ascii="Arial Unicode MS" w:hAnsi="Arial Unicode MS"/>
        </w:rPr>
        <w:t>​</w:t>
      </w:r>
      <w:r w:rsidRPr="0026506B">
        <w:t> Если вы хотите что-то узнать, вы предпочитаете найти это в книге или спросить у людей?</w:t>
      </w:r>
    </w:p>
    <w:p w:rsidR="009D0813" w:rsidRPr="0026506B" w:rsidRDefault="009D0813" w:rsidP="009D0813">
      <w:pPr>
        <w:shd w:val="clear" w:color="auto" w:fill="FFFFFF"/>
        <w:jc w:val="both"/>
      </w:pPr>
      <w:r w:rsidRPr="0026506B">
        <w:t>33.</w:t>
      </w:r>
      <w:r w:rsidRPr="0026506B">
        <w:rPr>
          <w:rFonts w:ascii="Arial Unicode MS" w:hAnsi="Arial Unicode MS"/>
        </w:rPr>
        <w:t>​</w:t>
      </w:r>
      <w:r w:rsidRPr="0026506B">
        <w:t> Бывает ли у вас сильное сердцебиение?</w:t>
      </w:r>
    </w:p>
    <w:p w:rsidR="009D0813" w:rsidRPr="0026506B" w:rsidRDefault="009D0813" w:rsidP="009D0813">
      <w:pPr>
        <w:shd w:val="clear" w:color="auto" w:fill="FFFFFF"/>
        <w:jc w:val="both"/>
      </w:pPr>
      <w:r w:rsidRPr="0026506B">
        <w:t>34.</w:t>
      </w:r>
      <w:r w:rsidRPr="0026506B">
        <w:rPr>
          <w:rFonts w:ascii="Arial Unicode MS" w:hAnsi="Arial Unicode MS"/>
        </w:rPr>
        <w:t>​</w:t>
      </w:r>
      <w:r w:rsidRPr="0026506B">
        <w:t> Нравится ли вам работа, требующая сосредоточения?</w:t>
      </w:r>
    </w:p>
    <w:p w:rsidR="009D0813" w:rsidRPr="0026506B" w:rsidRDefault="009D0813" w:rsidP="009D0813">
      <w:pPr>
        <w:shd w:val="clear" w:color="auto" w:fill="FFFFFF"/>
        <w:jc w:val="both"/>
      </w:pPr>
      <w:r w:rsidRPr="0026506B">
        <w:t>35.</w:t>
      </w:r>
      <w:r w:rsidRPr="0026506B">
        <w:rPr>
          <w:rFonts w:ascii="Arial Unicode MS" w:hAnsi="Arial Unicode MS"/>
        </w:rPr>
        <w:t>​</w:t>
      </w:r>
      <w:r w:rsidRPr="0026506B">
        <w:t> Бывают ли у вас приступы дрожи?</w:t>
      </w:r>
    </w:p>
    <w:p w:rsidR="009D0813" w:rsidRPr="0026506B" w:rsidRDefault="009D0813" w:rsidP="009D0813">
      <w:pPr>
        <w:shd w:val="clear" w:color="auto" w:fill="FFFFFF"/>
        <w:jc w:val="both"/>
      </w:pPr>
      <w:r w:rsidRPr="0026506B">
        <w:t>36.</w:t>
      </w:r>
      <w:r w:rsidRPr="0026506B">
        <w:rPr>
          <w:rFonts w:ascii="Arial Unicode MS" w:hAnsi="Arial Unicode MS"/>
        </w:rPr>
        <w:t>​</w:t>
      </w:r>
      <w:r w:rsidRPr="0026506B">
        <w:t> Всегда ли вы говорите правду?</w:t>
      </w:r>
    </w:p>
    <w:p w:rsidR="009D0813" w:rsidRPr="0026506B" w:rsidRDefault="009D0813" w:rsidP="009D0813">
      <w:pPr>
        <w:shd w:val="clear" w:color="auto" w:fill="FFFFFF"/>
        <w:jc w:val="both"/>
      </w:pPr>
      <w:r w:rsidRPr="0026506B">
        <w:t>37.</w:t>
      </w:r>
      <w:r w:rsidRPr="0026506B">
        <w:rPr>
          <w:rFonts w:ascii="Arial Unicode MS" w:hAnsi="Arial Unicode MS"/>
        </w:rPr>
        <w:t>​</w:t>
      </w:r>
      <w:r w:rsidRPr="0026506B">
        <w:t> Бывает ли вам неприятно находиться в компании, где подшучивают друг над другом?</w:t>
      </w:r>
    </w:p>
    <w:p w:rsidR="009D0813" w:rsidRPr="0026506B" w:rsidRDefault="009D0813" w:rsidP="009D0813">
      <w:pPr>
        <w:shd w:val="clear" w:color="auto" w:fill="FFFFFF"/>
        <w:jc w:val="both"/>
      </w:pPr>
      <w:r w:rsidRPr="0026506B">
        <w:t>38.</w:t>
      </w:r>
      <w:r w:rsidRPr="0026506B">
        <w:rPr>
          <w:rFonts w:ascii="Arial Unicode MS" w:hAnsi="Arial Unicode MS"/>
        </w:rPr>
        <w:t>​</w:t>
      </w:r>
      <w:r w:rsidRPr="0026506B">
        <w:t> Раздражительны ли вы?</w:t>
      </w:r>
    </w:p>
    <w:p w:rsidR="009D0813" w:rsidRPr="0026506B" w:rsidRDefault="009D0813" w:rsidP="009D0813">
      <w:pPr>
        <w:shd w:val="clear" w:color="auto" w:fill="FFFFFF"/>
        <w:jc w:val="both"/>
      </w:pPr>
      <w:r w:rsidRPr="0026506B">
        <w:t>39.</w:t>
      </w:r>
      <w:r w:rsidRPr="0026506B">
        <w:rPr>
          <w:rFonts w:ascii="Arial Unicode MS" w:hAnsi="Arial Unicode MS"/>
        </w:rPr>
        <w:t>​</w:t>
      </w:r>
      <w:r w:rsidRPr="0026506B">
        <w:t> Нравится ли вам работа, требующая быстродействия?</w:t>
      </w:r>
    </w:p>
    <w:p w:rsidR="009D0813" w:rsidRPr="0026506B" w:rsidRDefault="009D0813" w:rsidP="009D0813">
      <w:pPr>
        <w:shd w:val="clear" w:color="auto" w:fill="FFFFFF"/>
        <w:jc w:val="both"/>
      </w:pPr>
      <w:r w:rsidRPr="0026506B">
        <w:t>40.</w:t>
      </w:r>
      <w:r w:rsidRPr="0026506B">
        <w:rPr>
          <w:rFonts w:ascii="Arial Unicode MS" w:hAnsi="Arial Unicode MS"/>
        </w:rPr>
        <w:t>​</w:t>
      </w:r>
      <w:r w:rsidRPr="0026506B">
        <w:t> Верно ли, что вам часто не дают покоя мысли о разных неприятностях и ужасах, которые могли бы произойти, хотя все кончилось благополучно?</w:t>
      </w:r>
    </w:p>
    <w:p w:rsidR="009D0813" w:rsidRPr="0026506B" w:rsidRDefault="009D0813" w:rsidP="009D0813">
      <w:pPr>
        <w:shd w:val="clear" w:color="auto" w:fill="FFFFFF"/>
        <w:jc w:val="both"/>
      </w:pPr>
      <w:r w:rsidRPr="0026506B">
        <w:t>41.</w:t>
      </w:r>
      <w:r w:rsidRPr="0026506B">
        <w:rPr>
          <w:rFonts w:ascii="Arial Unicode MS" w:hAnsi="Arial Unicode MS"/>
        </w:rPr>
        <w:t>​</w:t>
      </w:r>
      <w:r w:rsidRPr="0026506B">
        <w:t> Верно ли, что вы неторопливы в движениях и несколько медлительны?</w:t>
      </w:r>
    </w:p>
    <w:p w:rsidR="009D0813" w:rsidRPr="0026506B" w:rsidRDefault="009D0813" w:rsidP="009D0813">
      <w:pPr>
        <w:shd w:val="clear" w:color="auto" w:fill="FFFFFF"/>
        <w:jc w:val="both"/>
      </w:pPr>
      <w:r w:rsidRPr="0026506B">
        <w:t>42.</w:t>
      </w:r>
      <w:r w:rsidRPr="0026506B">
        <w:rPr>
          <w:rFonts w:ascii="Arial Unicode MS" w:hAnsi="Arial Unicode MS"/>
        </w:rPr>
        <w:t>​</w:t>
      </w:r>
      <w:r w:rsidRPr="0026506B">
        <w:t> Опаздываете ли вы когда-нибудь на работу или на встречу с кем-либо?</w:t>
      </w:r>
    </w:p>
    <w:p w:rsidR="009D0813" w:rsidRPr="0026506B" w:rsidRDefault="009D0813" w:rsidP="009D0813">
      <w:pPr>
        <w:shd w:val="clear" w:color="auto" w:fill="FFFFFF"/>
        <w:jc w:val="both"/>
      </w:pPr>
      <w:r w:rsidRPr="0026506B">
        <w:t>43.</w:t>
      </w:r>
      <w:r w:rsidRPr="0026506B">
        <w:rPr>
          <w:rFonts w:ascii="Arial Unicode MS" w:hAnsi="Arial Unicode MS"/>
        </w:rPr>
        <w:t>​</w:t>
      </w:r>
      <w:r w:rsidRPr="0026506B">
        <w:t> Часто ли вам снятся кошмары?</w:t>
      </w:r>
    </w:p>
    <w:p w:rsidR="009D0813" w:rsidRPr="0026506B" w:rsidRDefault="009D0813" w:rsidP="009D0813">
      <w:pPr>
        <w:shd w:val="clear" w:color="auto" w:fill="FFFFFF"/>
        <w:jc w:val="both"/>
      </w:pPr>
      <w:r w:rsidRPr="0026506B">
        <w:t>44.</w:t>
      </w:r>
      <w:r w:rsidRPr="0026506B">
        <w:rPr>
          <w:rFonts w:ascii="Arial Unicode MS" w:hAnsi="Arial Unicode MS"/>
        </w:rPr>
        <w:t>​</w:t>
      </w:r>
      <w:r w:rsidRPr="0026506B">
        <w:t> Верно ли, что вы так любите поговорить, что не упускаете любого случая побеседовать с новым человеком?</w:t>
      </w:r>
    </w:p>
    <w:p w:rsidR="009D0813" w:rsidRPr="0026506B" w:rsidRDefault="009D0813" w:rsidP="009D0813">
      <w:pPr>
        <w:shd w:val="clear" w:color="auto" w:fill="FFFFFF"/>
        <w:jc w:val="both"/>
      </w:pPr>
      <w:r w:rsidRPr="0026506B">
        <w:t>45.</w:t>
      </w:r>
      <w:r w:rsidRPr="0026506B">
        <w:rPr>
          <w:rFonts w:ascii="Arial Unicode MS" w:hAnsi="Arial Unicode MS"/>
        </w:rPr>
        <w:t>​</w:t>
      </w:r>
      <w:r w:rsidRPr="0026506B">
        <w:t> Беспокоят ли вас какие-нибудь боли?</w:t>
      </w:r>
    </w:p>
    <w:p w:rsidR="009D0813" w:rsidRPr="0026506B" w:rsidRDefault="009D0813" w:rsidP="009D0813">
      <w:pPr>
        <w:shd w:val="clear" w:color="auto" w:fill="FFFFFF"/>
        <w:jc w:val="both"/>
      </w:pPr>
      <w:r w:rsidRPr="0026506B">
        <w:t>46.</w:t>
      </w:r>
      <w:r w:rsidRPr="0026506B">
        <w:rPr>
          <w:rFonts w:ascii="Arial Unicode MS" w:hAnsi="Arial Unicode MS"/>
        </w:rPr>
        <w:t>​</w:t>
      </w:r>
      <w:r w:rsidRPr="0026506B">
        <w:t> Огорчились бы вы, если бы долго не могли видеться с друзьями?</w:t>
      </w:r>
    </w:p>
    <w:p w:rsidR="009D0813" w:rsidRPr="0026506B" w:rsidRDefault="009D0813" w:rsidP="009D0813">
      <w:pPr>
        <w:shd w:val="clear" w:color="auto" w:fill="FFFFFF"/>
        <w:jc w:val="both"/>
      </w:pPr>
      <w:r w:rsidRPr="0026506B">
        <w:t>47.</w:t>
      </w:r>
      <w:r w:rsidRPr="0026506B">
        <w:rPr>
          <w:rFonts w:ascii="Arial Unicode MS" w:hAnsi="Arial Unicode MS"/>
        </w:rPr>
        <w:t>​</w:t>
      </w:r>
      <w:r w:rsidRPr="0026506B">
        <w:t> Вы нервный человек?</w:t>
      </w:r>
    </w:p>
    <w:p w:rsidR="009D0813" w:rsidRPr="0026506B" w:rsidRDefault="009D0813" w:rsidP="009D0813">
      <w:pPr>
        <w:shd w:val="clear" w:color="auto" w:fill="FFFFFF"/>
        <w:jc w:val="both"/>
      </w:pPr>
      <w:r w:rsidRPr="0026506B">
        <w:t>48.</w:t>
      </w:r>
      <w:r w:rsidRPr="0026506B">
        <w:rPr>
          <w:rFonts w:ascii="Arial Unicode MS" w:hAnsi="Arial Unicode MS"/>
        </w:rPr>
        <w:t>​</w:t>
      </w:r>
      <w:r w:rsidRPr="0026506B">
        <w:t> Есть ли среди ваших знакомых те, которые явно вам не нравятся?</w:t>
      </w:r>
    </w:p>
    <w:p w:rsidR="009D0813" w:rsidRPr="0026506B" w:rsidRDefault="009D0813" w:rsidP="009D0813">
      <w:pPr>
        <w:shd w:val="clear" w:color="auto" w:fill="FFFFFF"/>
        <w:jc w:val="both"/>
      </w:pPr>
      <w:r w:rsidRPr="0026506B">
        <w:t>49.</w:t>
      </w:r>
      <w:r w:rsidRPr="0026506B">
        <w:rPr>
          <w:rFonts w:ascii="Arial Unicode MS" w:hAnsi="Arial Unicode MS"/>
        </w:rPr>
        <w:t>​</w:t>
      </w:r>
      <w:r w:rsidRPr="0026506B">
        <w:t> Вы уверенный в себе человек?</w:t>
      </w:r>
    </w:p>
    <w:p w:rsidR="009D0813" w:rsidRPr="0026506B" w:rsidRDefault="009D0813" w:rsidP="009D0813">
      <w:pPr>
        <w:shd w:val="clear" w:color="auto" w:fill="FFFFFF"/>
        <w:jc w:val="both"/>
      </w:pPr>
      <w:r w:rsidRPr="0026506B">
        <w:t>50.</w:t>
      </w:r>
      <w:r w:rsidRPr="0026506B">
        <w:rPr>
          <w:rFonts w:ascii="Arial Unicode MS" w:hAnsi="Arial Unicode MS"/>
        </w:rPr>
        <w:t>​</w:t>
      </w:r>
      <w:r w:rsidRPr="0026506B">
        <w:t> Легко ли вас задевает критика ваших недостатков или вашей работы?</w:t>
      </w:r>
    </w:p>
    <w:p w:rsidR="009D0813" w:rsidRPr="0026506B" w:rsidRDefault="009D0813" w:rsidP="009D0813">
      <w:pPr>
        <w:shd w:val="clear" w:color="auto" w:fill="FFFFFF"/>
        <w:jc w:val="both"/>
      </w:pPr>
      <w:r w:rsidRPr="0026506B">
        <w:t>51.</w:t>
      </w:r>
      <w:r w:rsidRPr="0026506B">
        <w:rPr>
          <w:rFonts w:ascii="Arial Unicode MS" w:hAnsi="Arial Unicode MS"/>
        </w:rPr>
        <w:t>​</w:t>
      </w:r>
      <w:r w:rsidRPr="0026506B">
        <w:t> Трудно ли вам получить настоящее удовольствие от мероприятий, в которых участвует много народу?</w:t>
      </w:r>
    </w:p>
    <w:p w:rsidR="009D0813" w:rsidRPr="0026506B" w:rsidRDefault="009D0813" w:rsidP="009D0813">
      <w:pPr>
        <w:shd w:val="clear" w:color="auto" w:fill="FFFFFF"/>
        <w:jc w:val="both"/>
      </w:pPr>
      <w:r w:rsidRPr="0026506B">
        <w:t>52.</w:t>
      </w:r>
      <w:r w:rsidRPr="0026506B">
        <w:rPr>
          <w:rFonts w:ascii="Arial Unicode MS" w:hAnsi="Arial Unicode MS"/>
        </w:rPr>
        <w:t>​</w:t>
      </w:r>
      <w:r w:rsidRPr="0026506B">
        <w:t> Беспокоит ли вас чувство, что вы чем-то хуже других?</w:t>
      </w:r>
    </w:p>
    <w:p w:rsidR="009D0813" w:rsidRPr="0026506B" w:rsidRDefault="009D0813" w:rsidP="009D0813">
      <w:pPr>
        <w:shd w:val="clear" w:color="auto" w:fill="FFFFFF"/>
        <w:jc w:val="both"/>
      </w:pPr>
      <w:r w:rsidRPr="0026506B">
        <w:t>53.</w:t>
      </w:r>
      <w:r w:rsidRPr="0026506B">
        <w:rPr>
          <w:rFonts w:ascii="Arial Unicode MS" w:hAnsi="Arial Unicode MS"/>
        </w:rPr>
        <w:t>​</w:t>
      </w:r>
      <w:r w:rsidRPr="0026506B">
        <w:t> Сумели бы вы внести оживление в скучную компанию?</w:t>
      </w:r>
    </w:p>
    <w:p w:rsidR="009D0813" w:rsidRPr="0026506B" w:rsidRDefault="009D0813" w:rsidP="009D0813">
      <w:pPr>
        <w:shd w:val="clear" w:color="auto" w:fill="FFFFFF"/>
        <w:jc w:val="both"/>
      </w:pPr>
      <w:r w:rsidRPr="0026506B">
        <w:t>54.</w:t>
      </w:r>
      <w:r w:rsidRPr="0026506B">
        <w:rPr>
          <w:rFonts w:ascii="Arial Unicode MS" w:hAnsi="Arial Unicode MS"/>
        </w:rPr>
        <w:t>​</w:t>
      </w:r>
      <w:r w:rsidRPr="0026506B">
        <w:t> Бывает ли, что вы говорите о вещах, в которых совсем не разбираетесь?</w:t>
      </w:r>
    </w:p>
    <w:p w:rsidR="009D0813" w:rsidRPr="0026506B" w:rsidRDefault="009D0813" w:rsidP="009D0813">
      <w:pPr>
        <w:shd w:val="clear" w:color="auto" w:fill="FFFFFF"/>
        <w:jc w:val="both"/>
      </w:pPr>
      <w:r w:rsidRPr="0026506B">
        <w:t>55.</w:t>
      </w:r>
      <w:r w:rsidRPr="0026506B">
        <w:rPr>
          <w:rFonts w:ascii="Arial Unicode MS" w:hAnsi="Arial Unicode MS"/>
        </w:rPr>
        <w:t>​</w:t>
      </w:r>
      <w:r w:rsidRPr="0026506B">
        <w:t> Беспокоитесь ли вы о своем здоровье?</w:t>
      </w:r>
    </w:p>
    <w:p w:rsidR="009D0813" w:rsidRPr="0026506B" w:rsidRDefault="009D0813" w:rsidP="009D0813">
      <w:pPr>
        <w:shd w:val="clear" w:color="auto" w:fill="FFFFFF"/>
        <w:jc w:val="both"/>
      </w:pPr>
      <w:r w:rsidRPr="0026506B">
        <w:t>56.</w:t>
      </w:r>
      <w:r w:rsidRPr="0026506B">
        <w:rPr>
          <w:rFonts w:ascii="Arial Unicode MS" w:hAnsi="Arial Unicode MS"/>
        </w:rPr>
        <w:t>​</w:t>
      </w:r>
      <w:r w:rsidRPr="0026506B">
        <w:t> Любите ли вы подшутить над другими?</w:t>
      </w:r>
    </w:p>
    <w:p w:rsidR="009D0813" w:rsidRPr="0026506B" w:rsidRDefault="009D0813" w:rsidP="009D0813">
      <w:pPr>
        <w:shd w:val="clear" w:color="auto" w:fill="FFFFFF"/>
        <w:jc w:val="both"/>
      </w:pPr>
      <w:r w:rsidRPr="0026506B">
        <w:t>57.</w:t>
      </w:r>
      <w:r w:rsidRPr="0026506B">
        <w:rPr>
          <w:rFonts w:ascii="Arial Unicode MS" w:hAnsi="Arial Unicode MS"/>
        </w:rPr>
        <w:t>​</w:t>
      </w:r>
      <w:r w:rsidRPr="0026506B">
        <w:t> Страдаете ли вы бессонницей?</w:t>
      </w:r>
    </w:p>
    <w:p w:rsidR="009D0813" w:rsidRPr="0026506B" w:rsidRDefault="009D0813" w:rsidP="009D0813">
      <w:pPr>
        <w:shd w:val="clear" w:color="auto" w:fill="FFFFFF"/>
      </w:pPr>
      <w:r w:rsidRPr="0026506B">
        <w:rPr>
          <w:b/>
          <w:bCs/>
          <w:i/>
          <w:iCs/>
        </w:rPr>
        <w:t>Обработка результатов</w:t>
      </w:r>
    </w:p>
    <w:p w:rsidR="009D0813" w:rsidRPr="0026506B" w:rsidRDefault="009D0813" w:rsidP="009D0813">
      <w:pPr>
        <w:shd w:val="clear" w:color="auto" w:fill="FFFFFF"/>
      </w:pPr>
      <w:r w:rsidRPr="0026506B">
        <w:rPr>
          <w:b/>
          <w:i/>
        </w:rPr>
        <w:t>Экстраверсия </w:t>
      </w:r>
      <w:r w:rsidRPr="0026506B">
        <w:rPr>
          <w:b/>
          <w:i/>
          <w:iCs/>
        </w:rPr>
        <w:t>-</w:t>
      </w:r>
      <w:r w:rsidRPr="0026506B">
        <w:t> находится сумма ответов «да» в вопросах: 1, 3, 8, 10, 13, 17, 22, 25, 27, 39, 44, 46, 49, 53, 56 и ответов «нет» в вопросах: 5, 15, 20, 29, 32, 37, 41, 51.</w:t>
      </w:r>
    </w:p>
    <w:p w:rsidR="009D0813" w:rsidRPr="0026506B" w:rsidRDefault="009D0813" w:rsidP="009D0813">
      <w:pPr>
        <w:shd w:val="clear" w:color="auto" w:fill="FFFFFF"/>
      </w:pPr>
      <w:r w:rsidRPr="0026506B">
        <w:t>Если сумма баллов равна 0-10, то вы интроверт, замкнуты внутри себя.</w:t>
      </w:r>
    </w:p>
    <w:p w:rsidR="009D0813" w:rsidRPr="0026506B" w:rsidRDefault="009D0813" w:rsidP="009D0813">
      <w:pPr>
        <w:shd w:val="clear" w:color="auto" w:fill="FFFFFF"/>
      </w:pPr>
      <w:r w:rsidRPr="0026506B">
        <w:t>Если 15-24, то вы экстраверт, общительны, обращены к внешнему миру.</w:t>
      </w:r>
    </w:p>
    <w:p w:rsidR="009D0813" w:rsidRPr="0026506B" w:rsidRDefault="009D0813" w:rsidP="009D0813">
      <w:pPr>
        <w:shd w:val="clear" w:color="auto" w:fill="FFFFFF"/>
      </w:pPr>
      <w:r w:rsidRPr="0026506B">
        <w:t>Если 11-14, то вы амбиверт, общаетесь, когда вам это нужно.</w:t>
      </w:r>
    </w:p>
    <w:p w:rsidR="009D0813" w:rsidRPr="0026506B" w:rsidRDefault="009D0813" w:rsidP="009D0813">
      <w:pPr>
        <w:shd w:val="clear" w:color="auto" w:fill="FFFFFF"/>
      </w:pPr>
      <w:r w:rsidRPr="0026506B">
        <w:rPr>
          <w:b/>
          <w:i/>
        </w:rPr>
        <w:t>Невротизм </w:t>
      </w:r>
      <w:r w:rsidRPr="0026506B">
        <w:rPr>
          <w:b/>
          <w:i/>
          <w:iCs/>
        </w:rPr>
        <w:t>-</w:t>
      </w:r>
      <w:r w:rsidRPr="0026506B">
        <w:t> находится количество ответов «да» в вопросах: 2, 4, 7, 9, 11, 14, 16, 19, 21, 23, 26, 28, 31, 33, 35, 38, 40, 43, 45, 47, 50, 52, 55, 57.</w:t>
      </w:r>
    </w:p>
    <w:p w:rsidR="009D0813" w:rsidRPr="0026506B" w:rsidRDefault="009D0813" w:rsidP="009D0813">
      <w:pPr>
        <w:shd w:val="clear" w:color="auto" w:fill="FFFFFF"/>
      </w:pPr>
      <w:r w:rsidRPr="0026506B">
        <w:t>Если количество ответов «да» равно 0-10, то эмоциональная устойчивость.</w:t>
      </w:r>
    </w:p>
    <w:p w:rsidR="009D0813" w:rsidRPr="0026506B" w:rsidRDefault="009D0813" w:rsidP="009D0813">
      <w:pPr>
        <w:shd w:val="clear" w:color="auto" w:fill="FFFFFF"/>
      </w:pPr>
      <w:r w:rsidRPr="0026506B">
        <w:t>Если И-16, то эмоциональная впечатлительность.</w:t>
      </w:r>
    </w:p>
    <w:p w:rsidR="009D0813" w:rsidRPr="0026506B" w:rsidRDefault="009D0813" w:rsidP="009D0813">
      <w:pPr>
        <w:shd w:val="clear" w:color="auto" w:fill="FFFFFF"/>
      </w:pPr>
      <w:r w:rsidRPr="0026506B">
        <w:t>Если 17-22, то появляются отдельные признаки расшатанности нервной системы.</w:t>
      </w:r>
    </w:p>
    <w:p w:rsidR="009D0813" w:rsidRPr="0026506B" w:rsidRDefault="009D0813" w:rsidP="009D0813">
      <w:pPr>
        <w:shd w:val="clear" w:color="auto" w:fill="FFFFFF"/>
      </w:pPr>
      <w:r w:rsidRPr="0026506B">
        <w:lastRenderedPageBreak/>
        <w:t>Если 23-24, то невротизм, граничащий с патологией, возможен срыв, невроз.</w:t>
      </w:r>
    </w:p>
    <w:p w:rsidR="009D0813" w:rsidRPr="0026506B" w:rsidRDefault="009D0813" w:rsidP="009D0813">
      <w:pPr>
        <w:shd w:val="clear" w:color="auto" w:fill="FFFFFF"/>
      </w:pPr>
      <w:r w:rsidRPr="0026506B">
        <w:rPr>
          <w:b/>
          <w:i/>
        </w:rPr>
        <w:t>Ложь</w:t>
      </w:r>
      <w:r w:rsidRPr="0026506B">
        <w:rPr>
          <w:b/>
        </w:rPr>
        <w:t> </w:t>
      </w:r>
      <w:r w:rsidRPr="0026506B">
        <w:rPr>
          <w:b/>
          <w:i/>
          <w:iCs/>
        </w:rPr>
        <w:t>-</w:t>
      </w:r>
      <w:r w:rsidRPr="0026506B">
        <w:t> находится сумма баллов ответов «да» в вопросах: 6, 24, 36 и ответов «нет» в вопросах: 12, 18, 30, 42, 48, 54.</w:t>
      </w:r>
    </w:p>
    <w:p w:rsidR="009D0813" w:rsidRPr="0026506B" w:rsidRDefault="009D0813" w:rsidP="009D0813">
      <w:pPr>
        <w:shd w:val="clear" w:color="auto" w:fill="FFFFFF"/>
      </w:pPr>
      <w:r w:rsidRPr="0026506B">
        <w:t>Если набранное количество баллов 0-3 - норма человеческой лжи, ответам можно доверять.</w:t>
      </w:r>
    </w:p>
    <w:p w:rsidR="009D0813" w:rsidRPr="0026506B" w:rsidRDefault="009D0813" w:rsidP="009D0813">
      <w:pPr>
        <w:shd w:val="clear" w:color="auto" w:fill="FFFFFF"/>
      </w:pPr>
      <w:r w:rsidRPr="0026506B">
        <w:t>Если 4-5, то сомнительно.</w:t>
      </w:r>
    </w:p>
    <w:p w:rsidR="009D0813" w:rsidRPr="0026506B" w:rsidRDefault="009D0813" w:rsidP="009D0813">
      <w:pPr>
        <w:shd w:val="clear" w:color="auto" w:fill="FFFFFF"/>
      </w:pPr>
      <w:r w:rsidRPr="0026506B">
        <w:t>Если 6-9, то ответы недостоверны.</w:t>
      </w:r>
    </w:p>
    <w:p w:rsidR="009D0813" w:rsidRDefault="009D0813" w:rsidP="004D7026">
      <w:pPr>
        <w:shd w:val="clear" w:color="auto" w:fill="FFFFFF"/>
      </w:pPr>
      <w:r w:rsidRPr="0026506B">
        <w:t>Если ответам можно доверять, по пол</w:t>
      </w:r>
      <w:r w:rsidR="004D7026">
        <w:t>ученным данным строится график.</w:t>
      </w:r>
    </w:p>
    <w:p w:rsidR="009D0813" w:rsidRDefault="009D0813" w:rsidP="009D0813">
      <w:pPr>
        <w:rPr>
          <w:rFonts w:ascii="Arial" w:hAnsi="Arial" w:cs="Arial"/>
          <w:color w:val="000000"/>
          <w:sz w:val="26"/>
          <w:szCs w:val="26"/>
        </w:rPr>
      </w:pPr>
      <w:r w:rsidRPr="00A5515B">
        <w:rPr>
          <w:rFonts w:ascii="Arial" w:hAnsi="Arial" w:cs="Arial"/>
          <w:color w:val="000000"/>
          <w:sz w:val="26"/>
          <w:szCs w:val="26"/>
        </w:rPr>
        <w:fldChar w:fldCharType="begin"/>
      </w:r>
      <w:r w:rsidRPr="00A5515B">
        <w:rPr>
          <w:rFonts w:ascii="Arial" w:hAnsi="Arial" w:cs="Arial"/>
          <w:color w:val="000000"/>
          <w:sz w:val="26"/>
          <w:szCs w:val="26"/>
        </w:rPr>
        <w:instrText xml:space="preserve"> INCLUDEPICTURE "https://avatars.mds.yandex.net/get-zen_doc/1077599/pub_5ae744d757906a181349fd66_5ae748939e29a23794d8fcc2/scale_1200" \* MERGEFORMATINET </w:instrText>
      </w:r>
      <w:r w:rsidRPr="00A5515B">
        <w:rPr>
          <w:rFonts w:ascii="Arial" w:hAnsi="Arial" w:cs="Arial"/>
          <w:color w:val="000000"/>
          <w:sz w:val="26"/>
          <w:szCs w:val="26"/>
        </w:rPr>
        <w:fldChar w:fldCharType="separate"/>
      </w:r>
      <w:r>
        <w:rPr>
          <w:rFonts w:ascii="Arial" w:hAnsi="Arial" w:cs="Arial"/>
          <w:color w:val="000000"/>
          <w:sz w:val="26"/>
          <w:szCs w:val="26"/>
        </w:rPr>
        <w:fldChar w:fldCharType="begin"/>
      </w:r>
      <w:r>
        <w:rPr>
          <w:rFonts w:ascii="Arial" w:hAnsi="Arial" w:cs="Arial"/>
          <w:color w:val="000000"/>
          <w:sz w:val="26"/>
          <w:szCs w:val="26"/>
        </w:rPr>
        <w:instrText xml:space="preserve"> INCLUDEPICTURE  "https://avatars.mds.yandex.net/get-zen_doc/1077599/pub_5ae744d757906a181349fd66_5ae748939e29a23794d8fcc2/scale_1200" \* MERGEFORMATINET </w:instrText>
      </w:r>
      <w:r>
        <w:rPr>
          <w:rFonts w:ascii="Arial" w:hAnsi="Arial" w:cs="Arial"/>
          <w:color w:val="000000"/>
          <w:sz w:val="26"/>
          <w:szCs w:val="26"/>
        </w:rPr>
        <w:fldChar w:fldCharType="separate"/>
      </w:r>
      <w:r>
        <w:rPr>
          <w:rFonts w:ascii="Arial" w:hAnsi="Arial" w:cs="Arial"/>
          <w:color w:val="000000"/>
          <w:sz w:val="26"/>
          <w:szCs w:val="26"/>
        </w:rPr>
        <w:fldChar w:fldCharType="begin"/>
      </w:r>
      <w:r>
        <w:rPr>
          <w:rFonts w:ascii="Arial" w:hAnsi="Arial" w:cs="Arial"/>
          <w:color w:val="000000"/>
          <w:sz w:val="26"/>
          <w:szCs w:val="26"/>
        </w:rPr>
        <w:instrText xml:space="preserve"> INCLUDEPICTURE  "https://avatars.mds.yandex.net/get-zen_doc/1077599/pub_5ae744d757906a181349fd66_5ae748939e29a23794d8fcc2/scale_1200" \* MERGEFORMATINET </w:instrText>
      </w:r>
      <w:r>
        <w:rPr>
          <w:rFonts w:ascii="Arial" w:hAnsi="Arial" w:cs="Arial"/>
          <w:color w:val="000000"/>
          <w:sz w:val="26"/>
          <w:szCs w:val="26"/>
        </w:rPr>
        <w:fldChar w:fldCharType="separate"/>
      </w:r>
      <w:r>
        <w:rPr>
          <w:rFonts w:ascii="Arial" w:hAnsi="Arial" w:cs="Arial"/>
          <w:color w:val="000000"/>
          <w:sz w:val="26"/>
          <w:szCs w:val="26"/>
        </w:rPr>
        <w:fldChar w:fldCharType="begin"/>
      </w:r>
      <w:r>
        <w:rPr>
          <w:rFonts w:ascii="Arial" w:hAnsi="Arial" w:cs="Arial"/>
          <w:color w:val="000000"/>
          <w:sz w:val="26"/>
          <w:szCs w:val="26"/>
        </w:rPr>
        <w:instrText xml:space="preserve"> INCLUDEPICTURE  "https://avatars.mds.yandex.net/get-zen_doc/1077599/pub_5ae744d757906a181349fd66_5ae748939e29a23794d8fcc2/scale_1200" \* MERGEFORMATINET </w:instrText>
      </w:r>
      <w:r>
        <w:rPr>
          <w:rFonts w:ascii="Arial" w:hAnsi="Arial" w:cs="Arial"/>
          <w:color w:val="000000"/>
          <w:sz w:val="26"/>
          <w:szCs w:val="26"/>
        </w:rPr>
        <w:fldChar w:fldCharType="separate"/>
      </w:r>
      <w:r>
        <w:rPr>
          <w:rFonts w:ascii="Arial" w:hAnsi="Arial" w:cs="Arial"/>
          <w:color w:val="000000"/>
          <w:sz w:val="26"/>
          <w:szCs w:val="26"/>
        </w:rPr>
        <w:fldChar w:fldCharType="begin"/>
      </w:r>
      <w:r>
        <w:rPr>
          <w:rFonts w:ascii="Arial" w:hAnsi="Arial" w:cs="Arial"/>
          <w:color w:val="000000"/>
          <w:sz w:val="26"/>
          <w:szCs w:val="26"/>
        </w:rPr>
        <w:instrText xml:space="preserve"> INCLUDEPICTURE  "https://avatars.mds.yandex.net/get-zen_doc/1077599/pub_5ae744d757906a181349fd66_5ae748939e29a23794d8fcc2/scale_1200" \* MERGEFORMATINET </w:instrText>
      </w:r>
      <w:r>
        <w:rPr>
          <w:rFonts w:ascii="Arial" w:hAnsi="Arial" w:cs="Arial"/>
          <w:color w:val="000000"/>
          <w:sz w:val="26"/>
          <w:szCs w:val="26"/>
        </w:rPr>
        <w:fldChar w:fldCharType="separate"/>
      </w:r>
      <w:r>
        <w:rPr>
          <w:rFonts w:ascii="Arial" w:hAnsi="Arial" w:cs="Arial"/>
          <w:color w:val="000000"/>
          <w:sz w:val="26"/>
          <w:szCs w:val="26"/>
        </w:rPr>
        <w:fldChar w:fldCharType="begin"/>
      </w:r>
      <w:r>
        <w:rPr>
          <w:rFonts w:ascii="Arial" w:hAnsi="Arial" w:cs="Arial"/>
          <w:color w:val="000000"/>
          <w:sz w:val="26"/>
          <w:szCs w:val="26"/>
        </w:rPr>
        <w:instrText xml:space="preserve"> INCLUDEPICTURE  "https://avatars.mds.yandex.net/get-zen_doc/1077599/pub_5ae744d757906a181349fd66_5ae748939e29a23794d8fcc2/scale_1200" \* MERGEFORMATINET </w:instrText>
      </w:r>
      <w:r>
        <w:rPr>
          <w:rFonts w:ascii="Arial" w:hAnsi="Arial" w:cs="Arial"/>
          <w:color w:val="000000"/>
          <w:sz w:val="26"/>
          <w:szCs w:val="26"/>
        </w:rPr>
        <w:fldChar w:fldCharType="separate"/>
      </w:r>
      <w:r>
        <w:rPr>
          <w:rFonts w:ascii="Arial" w:hAnsi="Arial" w:cs="Arial"/>
          <w:color w:val="000000"/>
          <w:sz w:val="26"/>
          <w:szCs w:val="26"/>
        </w:rPr>
        <w:fldChar w:fldCharType="begin"/>
      </w:r>
      <w:r>
        <w:rPr>
          <w:rFonts w:ascii="Arial" w:hAnsi="Arial" w:cs="Arial"/>
          <w:color w:val="000000"/>
          <w:sz w:val="26"/>
          <w:szCs w:val="26"/>
        </w:rPr>
        <w:instrText xml:space="preserve"> INCLUDEPICTURE  "https://avatars.mds.yandex.net/get-zen_doc/1077599/pub_5ae744d757906a181349fd66_5ae748939e29a23794d8fcc2/scale_1200" \* MERGEFORMATINET </w:instrText>
      </w:r>
      <w:r>
        <w:rPr>
          <w:rFonts w:ascii="Arial" w:hAnsi="Arial" w:cs="Arial"/>
          <w:color w:val="000000"/>
          <w:sz w:val="26"/>
          <w:szCs w:val="26"/>
        </w:rPr>
        <w:fldChar w:fldCharType="separate"/>
      </w:r>
      <w:r w:rsidR="00AD541F">
        <w:rPr>
          <w:rFonts w:ascii="Arial" w:hAnsi="Arial" w:cs="Arial"/>
          <w:color w:val="000000"/>
          <w:sz w:val="26"/>
          <w:szCs w:val="26"/>
        </w:rPr>
        <w:fldChar w:fldCharType="begin"/>
      </w:r>
      <w:r w:rsidR="00AD541F">
        <w:rPr>
          <w:rFonts w:ascii="Arial" w:hAnsi="Arial" w:cs="Arial"/>
          <w:color w:val="000000"/>
          <w:sz w:val="26"/>
          <w:szCs w:val="26"/>
        </w:rPr>
        <w:instrText xml:space="preserve"> INCLUDEPICTURE  "https://avatars.mds.yandex.net/get-zen_doc/1077599/pub_5ae744d757906a181349fd66_5ae748939e29a23794d8fcc2/scale_1200" \* MERGEFORMATINET </w:instrText>
      </w:r>
      <w:r w:rsidR="00AD541F">
        <w:rPr>
          <w:rFonts w:ascii="Arial" w:hAnsi="Arial" w:cs="Arial"/>
          <w:color w:val="000000"/>
          <w:sz w:val="26"/>
          <w:szCs w:val="26"/>
        </w:rPr>
        <w:fldChar w:fldCharType="separate"/>
      </w:r>
      <w:r w:rsidR="0021314D">
        <w:rPr>
          <w:rFonts w:ascii="Arial" w:hAnsi="Arial" w:cs="Arial"/>
          <w:color w:val="000000"/>
          <w:sz w:val="26"/>
          <w:szCs w:val="26"/>
        </w:rPr>
        <w:fldChar w:fldCharType="begin"/>
      </w:r>
      <w:r w:rsidR="0021314D">
        <w:rPr>
          <w:rFonts w:ascii="Arial" w:hAnsi="Arial" w:cs="Arial"/>
          <w:color w:val="000000"/>
          <w:sz w:val="26"/>
          <w:szCs w:val="26"/>
        </w:rPr>
        <w:instrText xml:space="preserve"> INCLUDEPICTURE  "https://avatars.mds.yandex.net/get-zen_doc/1077599/pub_5ae744d757906a181349fd66_5ae748939e29a23794d8fcc2/scale_1200" \* MERGEFORMATINET </w:instrText>
      </w:r>
      <w:r w:rsidR="0021314D">
        <w:rPr>
          <w:rFonts w:ascii="Arial" w:hAnsi="Arial" w:cs="Arial"/>
          <w:color w:val="000000"/>
          <w:sz w:val="26"/>
          <w:szCs w:val="26"/>
        </w:rPr>
        <w:fldChar w:fldCharType="separate"/>
      </w:r>
      <w:r w:rsidR="00F050ED">
        <w:rPr>
          <w:rFonts w:ascii="Arial" w:hAnsi="Arial" w:cs="Arial"/>
          <w:color w:val="000000"/>
          <w:sz w:val="26"/>
          <w:szCs w:val="26"/>
        </w:rPr>
        <w:fldChar w:fldCharType="begin"/>
      </w:r>
      <w:r w:rsidR="00F050ED">
        <w:rPr>
          <w:rFonts w:ascii="Arial" w:hAnsi="Arial" w:cs="Arial"/>
          <w:color w:val="000000"/>
          <w:sz w:val="26"/>
          <w:szCs w:val="26"/>
        </w:rPr>
        <w:instrText xml:space="preserve"> INCLUDEPICTURE  "https://avatars.mds.yandex.net/get-zen_doc/1077599/pub_5ae744d757906a181349fd66_5ae748939e29a23794d8fcc2/scale_1200" \* MERGEFORMATINET </w:instrText>
      </w:r>
      <w:r w:rsidR="00F050ED">
        <w:rPr>
          <w:rFonts w:ascii="Arial" w:hAnsi="Arial" w:cs="Arial"/>
          <w:color w:val="000000"/>
          <w:sz w:val="26"/>
          <w:szCs w:val="26"/>
        </w:rPr>
        <w:fldChar w:fldCharType="separate"/>
      </w:r>
      <w:r w:rsidR="00FD5EF2">
        <w:rPr>
          <w:rFonts w:ascii="Arial" w:hAnsi="Arial" w:cs="Arial"/>
          <w:color w:val="000000"/>
          <w:sz w:val="26"/>
          <w:szCs w:val="26"/>
        </w:rPr>
        <w:fldChar w:fldCharType="begin"/>
      </w:r>
      <w:r w:rsidR="00FD5EF2">
        <w:rPr>
          <w:rFonts w:ascii="Arial" w:hAnsi="Arial" w:cs="Arial"/>
          <w:color w:val="000000"/>
          <w:sz w:val="26"/>
          <w:szCs w:val="26"/>
        </w:rPr>
        <w:instrText xml:space="preserve"> INCLUDEPICTURE  "https://avatars.mds.yandex.net/get-zen_doc/1077599/pub_5ae744d757906a181349fd66_5ae748939e29a23794d8fcc2/scale_1200" \* MERGEFORMATINET </w:instrText>
      </w:r>
      <w:r w:rsidR="00FD5EF2">
        <w:rPr>
          <w:rFonts w:ascii="Arial" w:hAnsi="Arial" w:cs="Arial"/>
          <w:color w:val="000000"/>
          <w:sz w:val="26"/>
          <w:szCs w:val="26"/>
        </w:rPr>
        <w:fldChar w:fldCharType="separate"/>
      </w:r>
      <w:r w:rsidR="005A35E1">
        <w:rPr>
          <w:rFonts w:ascii="Arial" w:hAnsi="Arial" w:cs="Arial"/>
          <w:color w:val="000000"/>
          <w:sz w:val="26"/>
          <w:szCs w:val="26"/>
        </w:rPr>
        <w:fldChar w:fldCharType="begin"/>
      </w:r>
      <w:r w:rsidR="005A35E1">
        <w:rPr>
          <w:rFonts w:ascii="Arial" w:hAnsi="Arial" w:cs="Arial"/>
          <w:color w:val="000000"/>
          <w:sz w:val="26"/>
          <w:szCs w:val="26"/>
        </w:rPr>
        <w:instrText xml:space="preserve"> INCLUDEPICTURE  "https://avatars.mds.yandex.net/get-zen_doc/1077599/pub_5ae744d757906a181349fd66_5ae748939e29a23794d8fcc2/scale_1200" \* MERGEFORMATINET </w:instrText>
      </w:r>
      <w:r w:rsidR="005A35E1">
        <w:rPr>
          <w:rFonts w:ascii="Arial" w:hAnsi="Arial" w:cs="Arial"/>
          <w:color w:val="000000"/>
          <w:sz w:val="26"/>
          <w:szCs w:val="26"/>
        </w:rPr>
        <w:fldChar w:fldCharType="separate"/>
      </w:r>
      <w:r w:rsidR="006B07A5">
        <w:rPr>
          <w:rFonts w:ascii="Arial" w:hAnsi="Arial" w:cs="Arial"/>
          <w:color w:val="000000"/>
          <w:sz w:val="26"/>
          <w:szCs w:val="26"/>
        </w:rPr>
        <w:fldChar w:fldCharType="begin"/>
      </w:r>
      <w:r w:rsidR="006B07A5">
        <w:rPr>
          <w:rFonts w:ascii="Arial" w:hAnsi="Arial" w:cs="Arial"/>
          <w:color w:val="000000"/>
          <w:sz w:val="26"/>
          <w:szCs w:val="26"/>
        </w:rPr>
        <w:instrText xml:space="preserve"> INCLUDEPICTURE  "https://avatars.mds.yandex.net/get-zen_doc/1077599/pub_5ae744d757906a181349fd66_5ae748939e29a23794d8fcc2/scale_1200" \* MERGEFORMATINET </w:instrText>
      </w:r>
      <w:r w:rsidR="006B07A5">
        <w:rPr>
          <w:rFonts w:ascii="Arial" w:hAnsi="Arial" w:cs="Arial"/>
          <w:color w:val="000000"/>
          <w:sz w:val="26"/>
          <w:szCs w:val="26"/>
        </w:rPr>
        <w:fldChar w:fldCharType="separate"/>
      </w:r>
      <w:r w:rsidR="00096688">
        <w:rPr>
          <w:rFonts w:ascii="Arial" w:hAnsi="Arial" w:cs="Arial"/>
          <w:color w:val="000000"/>
          <w:sz w:val="26"/>
          <w:szCs w:val="26"/>
        </w:rPr>
        <w:fldChar w:fldCharType="begin"/>
      </w:r>
      <w:r w:rsidR="00096688">
        <w:rPr>
          <w:rFonts w:ascii="Arial" w:hAnsi="Arial" w:cs="Arial"/>
          <w:color w:val="000000"/>
          <w:sz w:val="26"/>
          <w:szCs w:val="26"/>
        </w:rPr>
        <w:instrText xml:space="preserve"> INCLUDEPICTURE  "https://avatars.mds.yandex.net/get-zen_doc/1077599/pub_5ae744d757906a181349fd66_5ae748939e29a23794d8fcc2/scale_1200" \* MERGEFORMATINET </w:instrText>
      </w:r>
      <w:r w:rsidR="00096688">
        <w:rPr>
          <w:rFonts w:ascii="Arial" w:hAnsi="Arial" w:cs="Arial"/>
          <w:color w:val="000000"/>
          <w:sz w:val="26"/>
          <w:szCs w:val="26"/>
        </w:rPr>
        <w:fldChar w:fldCharType="separate"/>
      </w:r>
      <w:r w:rsidR="005860BB">
        <w:rPr>
          <w:rFonts w:ascii="Arial" w:hAnsi="Arial" w:cs="Arial"/>
          <w:color w:val="000000"/>
          <w:sz w:val="26"/>
          <w:szCs w:val="26"/>
        </w:rPr>
        <w:fldChar w:fldCharType="begin"/>
      </w:r>
      <w:r w:rsidR="005860BB">
        <w:rPr>
          <w:rFonts w:ascii="Arial" w:hAnsi="Arial" w:cs="Arial"/>
          <w:color w:val="000000"/>
          <w:sz w:val="26"/>
          <w:szCs w:val="26"/>
        </w:rPr>
        <w:instrText xml:space="preserve"> INCLUDEPICTURE  "https://avatars.mds.yandex.net/get-zen_doc/1077599/pub_5ae744d757906a181349fd66_5ae748939e29a23794d8fcc2/scale_1200" \* MERGEFORMATINET </w:instrText>
      </w:r>
      <w:r w:rsidR="005860BB">
        <w:rPr>
          <w:rFonts w:ascii="Arial" w:hAnsi="Arial" w:cs="Arial"/>
          <w:color w:val="000000"/>
          <w:sz w:val="26"/>
          <w:szCs w:val="26"/>
        </w:rPr>
        <w:fldChar w:fldCharType="separate"/>
      </w:r>
      <w:r w:rsidR="005860BB">
        <w:rPr>
          <w:rFonts w:ascii="Arial" w:hAnsi="Arial" w:cs="Arial"/>
          <w:color w:val="000000"/>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Опросник Айзенка по определению темперамента" style="width:450.75pt;height:253.5pt">
            <v:imagedata r:id="rId63" r:href="rId64"/>
          </v:shape>
        </w:pict>
      </w:r>
      <w:r w:rsidR="005860BB">
        <w:rPr>
          <w:rFonts w:ascii="Arial" w:hAnsi="Arial" w:cs="Arial"/>
          <w:color w:val="000000"/>
          <w:sz w:val="26"/>
          <w:szCs w:val="26"/>
        </w:rPr>
        <w:fldChar w:fldCharType="end"/>
      </w:r>
      <w:r w:rsidR="00096688">
        <w:rPr>
          <w:rFonts w:ascii="Arial" w:hAnsi="Arial" w:cs="Arial"/>
          <w:color w:val="000000"/>
          <w:sz w:val="26"/>
          <w:szCs w:val="26"/>
        </w:rPr>
        <w:fldChar w:fldCharType="end"/>
      </w:r>
      <w:r w:rsidR="006B07A5">
        <w:rPr>
          <w:rFonts w:ascii="Arial" w:hAnsi="Arial" w:cs="Arial"/>
          <w:color w:val="000000"/>
          <w:sz w:val="26"/>
          <w:szCs w:val="26"/>
        </w:rPr>
        <w:fldChar w:fldCharType="end"/>
      </w:r>
      <w:r w:rsidR="005A35E1">
        <w:rPr>
          <w:rFonts w:ascii="Arial" w:hAnsi="Arial" w:cs="Arial"/>
          <w:color w:val="000000"/>
          <w:sz w:val="26"/>
          <w:szCs w:val="26"/>
        </w:rPr>
        <w:fldChar w:fldCharType="end"/>
      </w:r>
      <w:r w:rsidR="00FD5EF2">
        <w:rPr>
          <w:rFonts w:ascii="Arial" w:hAnsi="Arial" w:cs="Arial"/>
          <w:color w:val="000000"/>
          <w:sz w:val="26"/>
          <w:szCs w:val="26"/>
        </w:rPr>
        <w:fldChar w:fldCharType="end"/>
      </w:r>
      <w:r w:rsidR="00F050ED">
        <w:rPr>
          <w:rFonts w:ascii="Arial" w:hAnsi="Arial" w:cs="Arial"/>
          <w:color w:val="000000"/>
          <w:sz w:val="26"/>
          <w:szCs w:val="26"/>
        </w:rPr>
        <w:fldChar w:fldCharType="end"/>
      </w:r>
      <w:r w:rsidR="0021314D">
        <w:rPr>
          <w:rFonts w:ascii="Arial" w:hAnsi="Arial" w:cs="Arial"/>
          <w:color w:val="000000"/>
          <w:sz w:val="26"/>
          <w:szCs w:val="26"/>
        </w:rPr>
        <w:fldChar w:fldCharType="end"/>
      </w:r>
      <w:r w:rsidR="00AD541F">
        <w:rPr>
          <w:rFonts w:ascii="Arial" w:hAnsi="Arial" w:cs="Arial"/>
          <w:color w:val="000000"/>
          <w:sz w:val="26"/>
          <w:szCs w:val="26"/>
        </w:rPr>
        <w:fldChar w:fldCharType="end"/>
      </w:r>
      <w:r>
        <w:rPr>
          <w:rFonts w:ascii="Arial" w:hAnsi="Arial" w:cs="Arial"/>
          <w:color w:val="000000"/>
          <w:sz w:val="26"/>
          <w:szCs w:val="26"/>
        </w:rPr>
        <w:fldChar w:fldCharType="end"/>
      </w:r>
      <w:r>
        <w:rPr>
          <w:rFonts w:ascii="Arial" w:hAnsi="Arial" w:cs="Arial"/>
          <w:color w:val="000000"/>
          <w:sz w:val="26"/>
          <w:szCs w:val="26"/>
        </w:rPr>
        <w:fldChar w:fldCharType="end"/>
      </w:r>
      <w:r>
        <w:rPr>
          <w:rFonts w:ascii="Arial" w:hAnsi="Arial" w:cs="Arial"/>
          <w:color w:val="000000"/>
          <w:sz w:val="26"/>
          <w:szCs w:val="26"/>
        </w:rPr>
        <w:fldChar w:fldCharType="end"/>
      </w:r>
      <w:r>
        <w:rPr>
          <w:rFonts w:ascii="Arial" w:hAnsi="Arial" w:cs="Arial"/>
          <w:color w:val="000000"/>
          <w:sz w:val="26"/>
          <w:szCs w:val="26"/>
        </w:rPr>
        <w:fldChar w:fldCharType="end"/>
      </w:r>
      <w:r>
        <w:rPr>
          <w:rFonts w:ascii="Arial" w:hAnsi="Arial" w:cs="Arial"/>
          <w:color w:val="000000"/>
          <w:sz w:val="26"/>
          <w:szCs w:val="26"/>
        </w:rPr>
        <w:fldChar w:fldCharType="end"/>
      </w:r>
      <w:r>
        <w:rPr>
          <w:rFonts w:ascii="Arial" w:hAnsi="Arial" w:cs="Arial"/>
          <w:color w:val="000000"/>
          <w:sz w:val="26"/>
          <w:szCs w:val="26"/>
        </w:rPr>
        <w:fldChar w:fldCharType="end"/>
      </w:r>
      <w:r w:rsidRPr="00A5515B">
        <w:rPr>
          <w:rFonts w:ascii="Arial" w:hAnsi="Arial" w:cs="Arial"/>
          <w:color w:val="000000"/>
          <w:sz w:val="26"/>
          <w:szCs w:val="26"/>
        </w:rPr>
        <w:fldChar w:fldCharType="end"/>
      </w:r>
    </w:p>
    <w:p w:rsidR="004D7026" w:rsidRPr="0026506B" w:rsidRDefault="004D7026" w:rsidP="004D7026">
      <w:pPr>
        <w:shd w:val="clear" w:color="auto" w:fill="FFFFFF"/>
        <w:spacing w:before="90"/>
        <w:jc w:val="both"/>
      </w:pPr>
      <w:r w:rsidRPr="0026506B">
        <w:rPr>
          <w:b/>
        </w:rPr>
        <w:t>Сангвиник-экстраверт</w:t>
      </w:r>
      <w:r w:rsidRPr="0026506B">
        <w:rPr>
          <w:b/>
          <w:iCs/>
        </w:rPr>
        <w:t>:</w:t>
      </w:r>
      <w:r w:rsidRPr="0026506B">
        <w:t> стабильная личность, социален, направлен к внешнему миру, общителен, порой болтлив, беззаботный, веселый, любит лидерство, много друзей, жизнерадостен.</w:t>
      </w:r>
    </w:p>
    <w:p w:rsidR="004D7026" w:rsidRPr="0026506B" w:rsidRDefault="004D7026" w:rsidP="004D7026">
      <w:pPr>
        <w:shd w:val="clear" w:color="auto" w:fill="FFFFFF"/>
        <w:jc w:val="both"/>
      </w:pPr>
      <w:r w:rsidRPr="0026506B">
        <w:rPr>
          <w:b/>
        </w:rPr>
        <w:t>Холерик-экстраверт</w:t>
      </w:r>
      <w:r w:rsidRPr="0026506B">
        <w:rPr>
          <w:b/>
          <w:iCs/>
        </w:rPr>
        <w:t>:</w:t>
      </w:r>
      <w:r w:rsidRPr="0026506B">
        <w:t> нестабильная личность, обидчив, возбужден, несдержан, агрессивен, импульсивен, оптимистичен, активен, но работоспособность и настроение нестабильны, цикличны. В ситуации стресса - склонность к истерико-психопатическим реакциям.</w:t>
      </w:r>
    </w:p>
    <w:p w:rsidR="004D7026" w:rsidRPr="0026506B" w:rsidRDefault="004D7026" w:rsidP="004D7026">
      <w:pPr>
        <w:shd w:val="clear" w:color="auto" w:fill="FFFFFF"/>
        <w:jc w:val="both"/>
      </w:pPr>
      <w:r w:rsidRPr="0026506B">
        <w:rPr>
          <w:b/>
        </w:rPr>
        <w:t>Флегматик-интраверт</w:t>
      </w:r>
      <w:r w:rsidRPr="0026506B">
        <w:rPr>
          <w:b/>
          <w:iCs/>
        </w:rPr>
        <w:t>:</w:t>
      </w:r>
      <w:r w:rsidRPr="0026506B">
        <w:t> стабильная личность, медлителен, спокоен, пассивен, невозмутим, осторожен, задумчив, мирный, сдержанный, надежный, спокойный в отношениях, способен выдержать длительные невзгоды без срывов здоровья и настроения.</w:t>
      </w:r>
    </w:p>
    <w:p w:rsidR="004D7026" w:rsidRDefault="004D7026" w:rsidP="004D7026">
      <w:pPr>
        <w:shd w:val="clear" w:color="auto" w:fill="FFFFFF"/>
        <w:jc w:val="both"/>
      </w:pPr>
      <w:r w:rsidRPr="0026506B">
        <w:rPr>
          <w:b/>
        </w:rPr>
        <w:t>Меланхолик-интраверт</w:t>
      </w:r>
      <w:r w:rsidRPr="0026506B">
        <w:rPr>
          <w:b/>
          <w:iCs/>
        </w:rPr>
        <w:t>:</w:t>
      </w:r>
      <w:r w:rsidRPr="0026506B">
        <w:rPr>
          <w:i/>
          <w:iCs/>
        </w:rPr>
        <w:t xml:space="preserve"> </w:t>
      </w:r>
      <w:r w:rsidRPr="0026506B">
        <w:t>нестабильная личность, тревожен, пессимистичен, очень сдержан внешне, но чувствителен и эмоционален внутри, интеллектуальный, склонен к размышлениям. В ситуации стресса - склонность к внутренней тревоге, депрессии, срыву или ухудшению результатов деятельности (стресс кролика).</w:t>
      </w:r>
    </w:p>
    <w:p w:rsidR="004D7026" w:rsidRDefault="004D7026" w:rsidP="004D7026">
      <w:pPr>
        <w:shd w:val="clear" w:color="auto" w:fill="FFFFFF"/>
        <w:jc w:val="both"/>
      </w:pPr>
    </w:p>
    <w:p w:rsidR="004D7026" w:rsidRPr="0026506B" w:rsidRDefault="004D7026" w:rsidP="004D7026">
      <w:pPr>
        <w:jc w:val="both"/>
        <w:outlineLvl w:val="0"/>
        <w:rPr>
          <w:b/>
          <w:bCs/>
          <w:kern w:val="36"/>
        </w:rPr>
      </w:pPr>
      <w:r w:rsidRPr="0026506B">
        <w:rPr>
          <w:b/>
          <w:bCs/>
          <w:kern w:val="36"/>
        </w:rPr>
        <w:t>Задание 5. Тест №2. Опросник Шмишека (характерологический опросник К.Леонгарда).</w:t>
      </w:r>
    </w:p>
    <w:p w:rsidR="004D7026" w:rsidRPr="0026506B" w:rsidRDefault="004D7026" w:rsidP="004D7026">
      <w:pPr>
        <w:jc w:val="both"/>
      </w:pPr>
      <w:r w:rsidRPr="0026506B">
        <w:t xml:space="preserve">    Данный опросник предназначен для выявления акцентуаций характера. В основу опросника положена концепция акцентуированных личностей К. Леонгарда. По ней черты личности делятся на две группы: основную и дополнительную.</w:t>
      </w:r>
    </w:p>
    <w:p w:rsidR="004D7026" w:rsidRPr="0026506B" w:rsidRDefault="004D7026" w:rsidP="004D7026">
      <w:pPr>
        <w:jc w:val="both"/>
      </w:pPr>
      <w:r w:rsidRPr="0026506B">
        <w:t xml:space="preserve">    Главные черты составляют стержень личности, определяют ее развитие, адаптацию и психическое здоровье. При значительной выраженности они накладывают отпечаток на личность в целом и при неблагоприятных для нее социальных условиях могут деформировать ее структуру.</w:t>
      </w:r>
    </w:p>
    <w:p w:rsidR="004D7026" w:rsidRPr="0026506B" w:rsidRDefault="004D7026" w:rsidP="004D7026">
      <w:pPr>
        <w:jc w:val="both"/>
      </w:pPr>
      <w:r w:rsidRPr="0026506B">
        <w:t xml:space="preserve">    Личности, у которых отдельные черты имеют высокую степень выраженности, Леонгард назвал акцентуированными. Они могут считаться нормальными, хотя чрезмерная акцентуация выводит личность за пределы нормы. В них потенциально заложены как возможности социально положительных достижений, так и социально отрицательных проявлений.     </w:t>
      </w:r>
    </w:p>
    <w:p w:rsidR="004D7026" w:rsidRPr="0026506B" w:rsidRDefault="004D7026" w:rsidP="004D7026">
      <w:pPr>
        <w:jc w:val="both"/>
      </w:pPr>
      <w:r w:rsidRPr="0026506B">
        <w:t xml:space="preserve">    Социально неприемлемые проявления </w:t>
      </w:r>
      <w:hyperlink r:id="rId65" w:tooltip="акцентуированные личности" w:history="1">
        <w:r w:rsidRPr="0026506B">
          <w:t>акцентуированных личностей</w:t>
        </w:r>
      </w:hyperlink>
      <w:r w:rsidRPr="0026506B">
        <w:t>, как правило, обусловливаются неблагоприятными для них жизненными обстоятельствами. Вполне возможно, что при других обстоятельствах они стали бы незаурядными людьми.</w:t>
      </w:r>
    </w:p>
    <w:p w:rsidR="004D7026" w:rsidRPr="0026506B" w:rsidRDefault="004D7026" w:rsidP="004D7026">
      <w:pPr>
        <w:jc w:val="both"/>
      </w:pPr>
      <w:r w:rsidRPr="0026506B">
        <w:lastRenderedPageBreak/>
        <w:t xml:space="preserve">    Леонгард выделил 10 типов акцентуированных личностей, которые достаточно произвольно разделены на две группы: </w:t>
      </w:r>
      <w:r w:rsidRPr="0026506B">
        <w:rPr>
          <w:b/>
          <w:bCs/>
        </w:rPr>
        <w:t>акцентуации характера (застревающий, педантичный, демонстративный, возбудимый) и акцентуации темперамента (гипертимный, эмотивный, тревожный, циклоидный, дистимный, экзальтированный)</w:t>
      </w:r>
      <w:r w:rsidRPr="0026506B">
        <w:t>. Опросник включает в себя 88 вопросов и 10 шкал, соответствующих определенным акцентуациям характера. Может применяться как индивидуально, так и в группе.</w:t>
      </w:r>
    </w:p>
    <w:p w:rsidR="004D7026" w:rsidRPr="0026506B" w:rsidRDefault="004D7026" w:rsidP="004D7026">
      <w:pPr>
        <w:jc w:val="both"/>
        <w:rPr>
          <w:b/>
          <w:bCs/>
        </w:rPr>
      </w:pPr>
      <w:r w:rsidRPr="0026506B">
        <w:rPr>
          <w:b/>
          <w:bCs/>
        </w:rPr>
        <w:t>Инструкция к тесту.</w:t>
      </w:r>
    </w:p>
    <w:p w:rsidR="004D7026" w:rsidRPr="0026506B" w:rsidRDefault="004D7026" w:rsidP="004D7026">
      <w:pPr>
        <w:jc w:val="both"/>
      </w:pPr>
      <w:r w:rsidRPr="0026506B">
        <w:t xml:space="preserve">      Внимательно прочитайте вопрос. Отвечайте на него «да» или «нет», если ответ утвердительный - «да», проставляйте в регистрационном бланке соответственно «+», если ответ отрицательный - «нет», то проставляйте в регистрационном бланке соответственно «-». Не задумывайтесь долго над ответом. Помните, нет плохих или неверных ответов.</w:t>
      </w:r>
    </w:p>
    <w:p w:rsidR="004D7026" w:rsidRPr="0026506B" w:rsidRDefault="004D7026" w:rsidP="004D7026">
      <w:pPr>
        <w:jc w:val="both"/>
        <w:rPr>
          <w:b/>
          <w:bCs/>
        </w:rPr>
      </w:pPr>
      <w:r w:rsidRPr="0026506B">
        <w:rPr>
          <w:b/>
          <w:bCs/>
        </w:rPr>
        <w:t>Содержание теста:</w:t>
      </w:r>
    </w:p>
    <w:p w:rsidR="004D7026" w:rsidRPr="0026506B" w:rsidRDefault="004D7026" w:rsidP="004D7026">
      <w:pPr>
        <w:jc w:val="both"/>
      </w:pPr>
      <w:r w:rsidRPr="0026506B">
        <w:t>1. У Вас чаще бывает веселое и беззаботное настроение?</w:t>
      </w:r>
    </w:p>
    <w:p w:rsidR="004D7026" w:rsidRPr="0026506B" w:rsidRDefault="004D7026" w:rsidP="004D7026">
      <w:pPr>
        <w:jc w:val="both"/>
      </w:pPr>
      <w:r w:rsidRPr="0026506B">
        <w:t>2. Вы чувствительны к оскорблениям?</w:t>
      </w:r>
    </w:p>
    <w:p w:rsidR="004D7026" w:rsidRPr="0026506B" w:rsidRDefault="004D7026" w:rsidP="004D7026">
      <w:pPr>
        <w:jc w:val="both"/>
      </w:pPr>
      <w:r w:rsidRPr="0026506B">
        <w:t>3. Бывает ли так, что у Вас на глаза навертываются слезы в кино, театре, в беседе и т.п.?</w:t>
      </w:r>
    </w:p>
    <w:p w:rsidR="004D7026" w:rsidRPr="0026506B" w:rsidRDefault="004D7026" w:rsidP="004D7026">
      <w:pPr>
        <w:jc w:val="both"/>
      </w:pPr>
      <w:r w:rsidRPr="0026506B">
        <w:t>4. Сделав что-либо, Вы сомневаетесь, все ли сделано правильно, и не успокаиваетесь до тех пор, пока не убедитесь еще раз в этом?</w:t>
      </w:r>
    </w:p>
    <w:p w:rsidR="004D7026" w:rsidRPr="0026506B" w:rsidRDefault="004D7026" w:rsidP="004D7026">
      <w:pPr>
        <w:jc w:val="both"/>
      </w:pPr>
      <w:r w:rsidRPr="0026506B">
        <w:t>5. В детстве Вы были таким же смелым, как другие Ваши сверстники?</w:t>
      </w:r>
    </w:p>
    <w:p w:rsidR="004D7026" w:rsidRPr="0026506B" w:rsidRDefault="004D7026" w:rsidP="004D7026">
      <w:pPr>
        <w:jc w:val="both"/>
      </w:pPr>
      <w:r w:rsidRPr="0026506B">
        <w:t>6. Часто ли у Вас резко меняется настроение от состояния безграничного ликования до отвращения к жизни, к себе?</w:t>
      </w:r>
    </w:p>
    <w:p w:rsidR="004D7026" w:rsidRPr="0026506B" w:rsidRDefault="004D7026" w:rsidP="004D7026">
      <w:pPr>
        <w:jc w:val="both"/>
      </w:pPr>
      <w:r w:rsidRPr="0026506B">
        <w:t>7. Являетесь ли Вы обычно центром внимания в обществе, в компании?</w:t>
      </w:r>
    </w:p>
    <w:p w:rsidR="004D7026" w:rsidRPr="0026506B" w:rsidRDefault="004D7026" w:rsidP="004D7026">
      <w:pPr>
        <w:jc w:val="both"/>
      </w:pPr>
      <w:r w:rsidRPr="0026506B">
        <w:t>8. Бывает ли так, что Вы беспричинно находитесь в таком ворчливом настроении, что с Вами лучше не разговаривать?</w:t>
      </w:r>
    </w:p>
    <w:p w:rsidR="004D7026" w:rsidRPr="0026506B" w:rsidRDefault="004D7026" w:rsidP="004D7026">
      <w:pPr>
        <w:jc w:val="both"/>
      </w:pPr>
      <w:r w:rsidRPr="0026506B">
        <w:t>9. Вы серьезный человек?</w:t>
      </w:r>
    </w:p>
    <w:p w:rsidR="004D7026" w:rsidRPr="0026506B" w:rsidRDefault="004D7026" w:rsidP="004D7026">
      <w:pPr>
        <w:jc w:val="both"/>
      </w:pPr>
      <w:r w:rsidRPr="0026506B">
        <w:t>10. Способны ли Вы восхищаться, восторгаться чем-нибудь?</w:t>
      </w:r>
    </w:p>
    <w:p w:rsidR="004D7026" w:rsidRPr="0026506B" w:rsidRDefault="004D7026" w:rsidP="004D7026">
      <w:pPr>
        <w:jc w:val="both"/>
      </w:pPr>
      <w:r w:rsidRPr="0026506B">
        <w:t>11. Предприимчивы ли Вы?</w:t>
      </w:r>
    </w:p>
    <w:p w:rsidR="004D7026" w:rsidRPr="0026506B" w:rsidRDefault="004D7026" w:rsidP="004D7026">
      <w:pPr>
        <w:jc w:val="both"/>
      </w:pPr>
      <w:r w:rsidRPr="0026506B">
        <w:t>12. Вы быстро забываете, если Вас кто-то обидит?</w:t>
      </w:r>
    </w:p>
    <w:p w:rsidR="004D7026" w:rsidRPr="0026506B" w:rsidRDefault="004D7026" w:rsidP="004D7026">
      <w:pPr>
        <w:jc w:val="both"/>
      </w:pPr>
      <w:r w:rsidRPr="0026506B">
        <w:t>13. Мягкосердечны ли Вы?</w:t>
      </w:r>
    </w:p>
    <w:p w:rsidR="004D7026" w:rsidRPr="0026506B" w:rsidRDefault="004D7026" w:rsidP="004D7026">
      <w:pPr>
        <w:jc w:val="both"/>
      </w:pPr>
      <w:r w:rsidRPr="0026506B">
        <w:t>14. Опуская письмо в ящик, проверяете ли Вы, проводя рукой по щели ящика, что письмо упало в него?</w:t>
      </w:r>
    </w:p>
    <w:p w:rsidR="004D7026" w:rsidRPr="0026506B" w:rsidRDefault="004D7026" w:rsidP="004D7026">
      <w:pPr>
        <w:jc w:val="both"/>
      </w:pPr>
      <w:r w:rsidRPr="0026506B">
        <w:t>15. Стремитесь ли Вы всегда считаться в числе лучших работников?</w:t>
      </w:r>
    </w:p>
    <w:p w:rsidR="004D7026" w:rsidRPr="0026506B" w:rsidRDefault="004D7026" w:rsidP="004D7026">
      <w:pPr>
        <w:jc w:val="both"/>
      </w:pPr>
      <w:r w:rsidRPr="0026506B">
        <w:t>16. Бывало ли Вам в детстве страшно во время грозы или при встрече с незнакомой собакой (а может быть, такое чувство бывает и теперь)?</w:t>
      </w:r>
    </w:p>
    <w:p w:rsidR="004D7026" w:rsidRPr="0026506B" w:rsidRDefault="004D7026" w:rsidP="004D7026">
      <w:pPr>
        <w:jc w:val="both"/>
      </w:pPr>
      <w:r w:rsidRPr="0026506B">
        <w:t>17. Вы стремитесь во всем и повсюду соблюдать порядок?</w:t>
      </w:r>
    </w:p>
    <w:p w:rsidR="004D7026" w:rsidRPr="0026506B" w:rsidRDefault="004D7026" w:rsidP="004D7026">
      <w:pPr>
        <w:jc w:val="both"/>
      </w:pPr>
      <w:r w:rsidRPr="0026506B">
        <w:t>18. Ваше настроение зависит от внешних обстоятельств?</w:t>
      </w:r>
    </w:p>
    <w:p w:rsidR="004D7026" w:rsidRPr="0026506B" w:rsidRDefault="004D7026" w:rsidP="004D7026">
      <w:pPr>
        <w:jc w:val="both"/>
      </w:pPr>
      <w:r w:rsidRPr="0026506B">
        <w:t>19. Любят ли Вас Ваши знакомые?</w:t>
      </w:r>
    </w:p>
    <w:p w:rsidR="004D7026" w:rsidRPr="0026506B" w:rsidRDefault="004D7026" w:rsidP="004D7026">
      <w:pPr>
        <w:jc w:val="both"/>
      </w:pPr>
      <w:r w:rsidRPr="0026506B">
        <w:t>20. Часто ли у Вас бывает чувство внутреннего беспокойства, ощущение возможной неприятности, беды?</w:t>
      </w:r>
    </w:p>
    <w:p w:rsidR="004D7026" w:rsidRPr="0026506B" w:rsidRDefault="004D7026" w:rsidP="004D7026">
      <w:pPr>
        <w:jc w:val="both"/>
      </w:pPr>
      <w:r w:rsidRPr="0026506B">
        <w:t>21. У Вас часто бывает несколько подавленное настроение?</w:t>
      </w:r>
    </w:p>
    <w:p w:rsidR="004D7026" w:rsidRPr="0026506B" w:rsidRDefault="004D7026" w:rsidP="004D7026">
      <w:pPr>
        <w:jc w:val="both"/>
      </w:pPr>
      <w:r w:rsidRPr="0026506B">
        <w:t>22. Переживали ли Вы хотя бы раз истерику или нервный срыв?</w:t>
      </w:r>
    </w:p>
    <w:p w:rsidR="004D7026" w:rsidRPr="0026506B" w:rsidRDefault="004D7026" w:rsidP="004D7026">
      <w:pPr>
        <w:jc w:val="both"/>
      </w:pPr>
      <w:r w:rsidRPr="0026506B">
        <w:t>23. Трудно ли Вам долго усидеть на месте?</w:t>
      </w:r>
    </w:p>
    <w:p w:rsidR="004D7026" w:rsidRPr="0026506B" w:rsidRDefault="004D7026" w:rsidP="004D7026">
      <w:pPr>
        <w:jc w:val="both"/>
      </w:pPr>
      <w:r w:rsidRPr="0026506B">
        <w:t>24. Если по отношению к Вам несправедливо поступили, Вы обычно считаете нужным энергично отстаивать свои интересы?</w:t>
      </w:r>
    </w:p>
    <w:p w:rsidR="004D7026" w:rsidRPr="0026506B" w:rsidRDefault="004D7026" w:rsidP="004D7026">
      <w:pPr>
        <w:jc w:val="both"/>
      </w:pPr>
      <w:r w:rsidRPr="0026506B">
        <w:t>25. Можете ли Вы зарезать курицу или овцу?</w:t>
      </w:r>
    </w:p>
    <w:p w:rsidR="004D7026" w:rsidRPr="0026506B" w:rsidRDefault="004D7026" w:rsidP="004D7026">
      <w:pPr>
        <w:jc w:val="both"/>
      </w:pPr>
      <w:r w:rsidRPr="0026506B">
        <w:t>26. Вас раздражает, если дома занавес или скатерть висят неровно, и Вы сразу же стараетесь поправить их?</w:t>
      </w:r>
    </w:p>
    <w:p w:rsidR="004D7026" w:rsidRPr="0026506B" w:rsidRDefault="004D7026" w:rsidP="004D7026">
      <w:pPr>
        <w:jc w:val="both"/>
      </w:pPr>
      <w:r w:rsidRPr="0026506B">
        <w:t>27. Вы в детстве боялись оставаться в одиночестве дома?</w:t>
      </w:r>
    </w:p>
    <w:p w:rsidR="004D7026" w:rsidRPr="0026506B" w:rsidRDefault="004D7026" w:rsidP="004D7026">
      <w:pPr>
        <w:jc w:val="both"/>
      </w:pPr>
      <w:r w:rsidRPr="0026506B">
        <w:t>28. Часто ли у Вас бывают беспричинные колебания настроения?</w:t>
      </w:r>
    </w:p>
    <w:p w:rsidR="004D7026" w:rsidRPr="0026506B" w:rsidRDefault="004D7026" w:rsidP="004D7026">
      <w:pPr>
        <w:jc w:val="both"/>
      </w:pPr>
      <w:r w:rsidRPr="0026506B">
        <w:t>29. Вы стремитесь быть высококвалифицированным работником в своей профессии?</w:t>
      </w:r>
    </w:p>
    <w:p w:rsidR="004D7026" w:rsidRPr="0026506B" w:rsidRDefault="004D7026" w:rsidP="004D7026">
      <w:pPr>
        <w:jc w:val="both"/>
      </w:pPr>
      <w:r w:rsidRPr="0026506B">
        <w:t>30. Быстро ли Вы начинаете сердиться или впадать в гнев?</w:t>
      </w:r>
    </w:p>
    <w:p w:rsidR="004D7026" w:rsidRPr="0026506B" w:rsidRDefault="004D7026" w:rsidP="004D7026">
      <w:pPr>
        <w:jc w:val="both"/>
      </w:pPr>
      <w:r w:rsidRPr="0026506B">
        <w:t>31. Можете ли Вы быть абсолютно беззаботным?</w:t>
      </w:r>
    </w:p>
    <w:p w:rsidR="004D7026" w:rsidRPr="0026506B" w:rsidRDefault="004D7026" w:rsidP="004D7026">
      <w:pPr>
        <w:jc w:val="both"/>
      </w:pPr>
      <w:r w:rsidRPr="0026506B">
        <w:t>32. Бывает ли так, что ощущение полного счастья буквально пронизывает Вас?</w:t>
      </w:r>
    </w:p>
    <w:p w:rsidR="004D7026" w:rsidRPr="0026506B" w:rsidRDefault="004D7026" w:rsidP="004D7026">
      <w:pPr>
        <w:jc w:val="both"/>
      </w:pPr>
      <w:r w:rsidRPr="0026506B">
        <w:t>33. Как Вы думаете, получился бы из Вас ведущий в юмористическом концерте?</w:t>
      </w:r>
    </w:p>
    <w:p w:rsidR="004D7026" w:rsidRPr="0026506B" w:rsidRDefault="004D7026" w:rsidP="004D7026">
      <w:pPr>
        <w:jc w:val="both"/>
      </w:pPr>
      <w:r w:rsidRPr="0026506B">
        <w:t>34. Вы обычно высказываете свое мнение достаточно откровенно и прямо?</w:t>
      </w:r>
    </w:p>
    <w:p w:rsidR="004D7026" w:rsidRPr="0026506B" w:rsidRDefault="004D7026" w:rsidP="004D7026">
      <w:pPr>
        <w:jc w:val="both"/>
      </w:pPr>
      <w:r w:rsidRPr="0026506B">
        <w:lastRenderedPageBreak/>
        <w:t>35. Вам трудно переносить вид крови, он вызывает у Вас неприятные ощущения?</w:t>
      </w:r>
    </w:p>
    <w:p w:rsidR="004D7026" w:rsidRPr="0026506B" w:rsidRDefault="004D7026" w:rsidP="004D7026">
      <w:pPr>
        <w:jc w:val="both"/>
      </w:pPr>
      <w:r w:rsidRPr="0026506B">
        <w:t>36. Нравится ли Вам работа с большой личной ответственностью?</w:t>
      </w:r>
    </w:p>
    <w:p w:rsidR="004D7026" w:rsidRPr="0026506B" w:rsidRDefault="004D7026" w:rsidP="004D7026">
      <w:pPr>
        <w:jc w:val="both"/>
      </w:pPr>
      <w:r w:rsidRPr="0026506B">
        <w:t>37. Вы склонны выступать в защиту лиц, по отношению к которым допущена несправедливость?</w:t>
      </w:r>
    </w:p>
    <w:p w:rsidR="004D7026" w:rsidRPr="0026506B" w:rsidRDefault="004D7026" w:rsidP="004D7026">
      <w:pPr>
        <w:jc w:val="both"/>
      </w:pPr>
      <w:r w:rsidRPr="0026506B">
        <w:t>38. Было бы Вам страшно спускаться в темный подвал?</w:t>
      </w:r>
    </w:p>
    <w:p w:rsidR="004D7026" w:rsidRPr="0026506B" w:rsidRDefault="004D7026" w:rsidP="004D7026">
      <w:pPr>
        <w:jc w:val="both"/>
      </w:pPr>
      <w:r w:rsidRPr="0026506B">
        <w:t>39. Вы предпочитаете работу, в которой надо действовать быстро, но требования к качеству выполнения невысоки?</w:t>
      </w:r>
    </w:p>
    <w:p w:rsidR="004D7026" w:rsidRPr="0026506B" w:rsidRDefault="004D7026" w:rsidP="004D7026">
      <w:pPr>
        <w:jc w:val="both"/>
      </w:pPr>
      <w:r w:rsidRPr="0026506B">
        <w:t>40. Общительны ли Вы?</w:t>
      </w:r>
    </w:p>
    <w:p w:rsidR="004D7026" w:rsidRPr="0026506B" w:rsidRDefault="004D7026" w:rsidP="004D7026">
      <w:pPr>
        <w:jc w:val="both"/>
      </w:pPr>
      <w:r w:rsidRPr="0026506B">
        <w:t>41. В школе Вы охотно декламировали стихи?</w:t>
      </w:r>
    </w:p>
    <w:p w:rsidR="004D7026" w:rsidRPr="0026506B" w:rsidRDefault="004D7026" w:rsidP="004D7026">
      <w:pPr>
        <w:jc w:val="both"/>
      </w:pPr>
      <w:r w:rsidRPr="0026506B">
        <w:t>42. Убегали ли Вы в детстве из дома?</w:t>
      </w:r>
    </w:p>
    <w:p w:rsidR="004D7026" w:rsidRPr="0026506B" w:rsidRDefault="004D7026" w:rsidP="004D7026">
      <w:pPr>
        <w:jc w:val="both"/>
      </w:pPr>
      <w:r w:rsidRPr="0026506B">
        <w:t>43. Кажется ли Вам жизнь трудной?</w:t>
      </w:r>
    </w:p>
    <w:p w:rsidR="004D7026" w:rsidRPr="0026506B" w:rsidRDefault="004D7026" w:rsidP="004D7026">
      <w:pPr>
        <w:jc w:val="both"/>
      </w:pPr>
      <w:r w:rsidRPr="0026506B">
        <w:t>44. Бывает ли так, что после конфликта, обиды Вы были до того расстроены, что идти на работу казалось просто невыносимым?</w:t>
      </w:r>
    </w:p>
    <w:p w:rsidR="004D7026" w:rsidRPr="0026506B" w:rsidRDefault="004D7026" w:rsidP="004D7026">
      <w:pPr>
        <w:jc w:val="both"/>
      </w:pPr>
      <w:r w:rsidRPr="0026506B">
        <w:t>45. Можно ли сказать, что при неудаче Вы не теряете чувства юмора?</w:t>
      </w:r>
    </w:p>
    <w:p w:rsidR="004D7026" w:rsidRPr="0026506B" w:rsidRDefault="004D7026" w:rsidP="004D7026">
      <w:pPr>
        <w:jc w:val="both"/>
      </w:pPr>
      <w:r w:rsidRPr="0026506B">
        <w:t>46. Если бы Вас кто-либо обидел, предприняли бы Вы первым шаги к примирению?</w:t>
      </w:r>
    </w:p>
    <w:p w:rsidR="004D7026" w:rsidRPr="0026506B" w:rsidRDefault="004D7026" w:rsidP="004D7026">
      <w:pPr>
        <w:jc w:val="both"/>
      </w:pPr>
      <w:r w:rsidRPr="0026506B">
        <w:t>47. Вы очень любите животных?</w:t>
      </w:r>
    </w:p>
    <w:p w:rsidR="004D7026" w:rsidRPr="0026506B" w:rsidRDefault="004D7026" w:rsidP="004D7026">
      <w:pPr>
        <w:jc w:val="both"/>
      </w:pPr>
      <w:r w:rsidRPr="0026506B">
        <w:t>48. Вы иногда возвращаетесь, чтобы убедиться, что оставили дом или рабочее место в порядке, и там ничего непредвиденного не случилось?</w:t>
      </w:r>
    </w:p>
    <w:p w:rsidR="004D7026" w:rsidRPr="0026506B" w:rsidRDefault="004D7026" w:rsidP="004D7026">
      <w:pPr>
        <w:jc w:val="both"/>
      </w:pPr>
      <w:r w:rsidRPr="0026506B">
        <w:t>49. Вас иногда преследует неясная мысль, что с Вами или Вашими близкими может случиться что-то страшное?</w:t>
      </w:r>
    </w:p>
    <w:p w:rsidR="004D7026" w:rsidRPr="0026506B" w:rsidRDefault="004D7026" w:rsidP="004D7026">
      <w:pPr>
        <w:jc w:val="both"/>
      </w:pPr>
      <w:r w:rsidRPr="0026506B">
        <w:t>50. Считаете ли Вы, что Ваше настроение очень изменчиво?</w:t>
      </w:r>
    </w:p>
    <w:p w:rsidR="004D7026" w:rsidRPr="0026506B" w:rsidRDefault="004D7026" w:rsidP="004D7026">
      <w:pPr>
        <w:jc w:val="both"/>
      </w:pPr>
      <w:r w:rsidRPr="0026506B">
        <w:t>51. Трудно ли Вам выступать перед большим количеством людей?</w:t>
      </w:r>
    </w:p>
    <w:p w:rsidR="004D7026" w:rsidRPr="0026506B" w:rsidRDefault="004D7026" w:rsidP="004D7026">
      <w:pPr>
        <w:jc w:val="both"/>
      </w:pPr>
      <w:r w:rsidRPr="0026506B">
        <w:t>52. Вы можете ударить обидчика, если он Вас оскорбит?</w:t>
      </w:r>
    </w:p>
    <w:p w:rsidR="004D7026" w:rsidRPr="0026506B" w:rsidRDefault="004D7026" w:rsidP="004D7026">
      <w:pPr>
        <w:jc w:val="both"/>
      </w:pPr>
      <w:r w:rsidRPr="0026506B">
        <w:t>53. У Вас очень велика потребность в общении с другими людьми?</w:t>
      </w:r>
    </w:p>
    <w:p w:rsidR="004D7026" w:rsidRPr="0026506B" w:rsidRDefault="004D7026" w:rsidP="004D7026">
      <w:pPr>
        <w:jc w:val="both"/>
      </w:pPr>
      <w:r w:rsidRPr="0026506B">
        <w:t>54. Вы относитесь к тем, кто при каких-либо разочарованиях впадает в глубокое отчаяние?</w:t>
      </w:r>
    </w:p>
    <w:p w:rsidR="004D7026" w:rsidRPr="0026506B" w:rsidRDefault="004D7026" w:rsidP="004D7026">
      <w:pPr>
        <w:jc w:val="both"/>
      </w:pPr>
      <w:r w:rsidRPr="0026506B">
        <w:t>55. Вам нравится работа, требующая энергичной организаторской деятельности?</w:t>
      </w:r>
    </w:p>
    <w:p w:rsidR="004D7026" w:rsidRPr="0026506B" w:rsidRDefault="004D7026" w:rsidP="004D7026">
      <w:pPr>
        <w:jc w:val="both"/>
      </w:pPr>
      <w:r w:rsidRPr="0026506B">
        <w:t>56. У Вас хватает настойчивости добиваться поставленной цели, несмотря на то, что на пути к ней приходится преодолевать много препятствий?</w:t>
      </w:r>
    </w:p>
    <w:p w:rsidR="004D7026" w:rsidRPr="0026506B" w:rsidRDefault="004D7026" w:rsidP="004D7026">
      <w:pPr>
        <w:jc w:val="both"/>
      </w:pPr>
      <w:r w:rsidRPr="0026506B">
        <w:t>57. Трагический фильм может взволновать Вас так, что на глазах выступают слезы?</w:t>
      </w:r>
    </w:p>
    <w:p w:rsidR="004D7026" w:rsidRPr="0026506B" w:rsidRDefault="004D7026" w:rsidP="004D7026">
      <w:pPr>
        <w:jc w:val="both"/>
      </w:pPr>
      <w:r w:rsidRPr="0026506B">
        <w:t>58. Часто ли Вам бывает трудно уснуть из-за того, что проблемы прожитого или будущего дня все время крутятся в голове?</w:t>
      </w:r>
    </w:p>
    <w:p w:rsidR="004D7026" w:rsidRPr="0026506B" w:rsidRDefault="004D7026" w:rsidP="004D7026">
      <w:pPr>
        <w:jc w:val="both"/>
      </w:pPr>
      <w:r w:rsidRPr="0026506B">
        <w:t>59. В школе Вы подсказывали или давали списывать товарищам?</w:t>
      </w:r>
    </w:p>
    <w:p w:rsidR="004D7026" w:rsidRPr="0026506B" w:rsidRDefault="004D7026" w:rsidP="004D7026">
      <w:pPr>
        <w:jc w:val="both"/>
      </w:pPr>
      <w:r w:rsidRPr="0026506B">
        <w:t>60. Вам потребовалось бы большое напряжение воли, чтобы пройти ночью одному через кладбище?</w:t>
      </w:r>
    </w:p>
    <w:p w:rsidR="004D7026" w:rsidRPr="0026506B" w:rsidRDefault="004D7026" w:rsidP="004D7026">
      <w:pPr>
        <w:jc w:val="both"/>
      </w:pPr>
      <w:r w:rsidRPr="0026506B">
        <w:t>61. Тщательно ли Вы следите за тем, чтобы дома каждая вещь была всегда на своем месте?</w:t>
      </w:r>
    </w:p>
    <w:p w:rsidR="004D7026" w:rsidRPr="0026506B" w:rsidRDefault="004D7026" w:rsidP="004D7026">
      <w:pPr>
        <w:jc w:val="both"/>
      </w:pPr>
      <w:r w:rsidRPr="0026506B">
        <w:t>62. Бывает ли так, что Вы ложитесь вечером спать в хорошем настроении, а наутро встаете в подавленном, которое длится чуть ли не весь день?</w:t>
      </w:r>
    </w:p>
    <w:p w:rsidR="004D7026" w:rsidRPr="0026506B" w:rsidRDefault="004D7026" w:rsidP="004D7026">
      <w:pPr>
        <w:jc w:val="both"/>
      </w:pPr>
      <w:r w:rsidRPr="0026506B">
        <w:t>63. Легко ли Вы привыкаете к новым ситуациям?</w:t>
      </w:r>
    </w:p>
    <w:p w:rsidR="004D7026" w:rsidRPr="0026506B" w:rsidRDefault="004D7026" w:rsidP="004D7026">
      <w:pPr>
        <w:jc w:val="both"/>
      </w:pPr>
      <w:r w:rsidRPr="0026506B">
        <w:t>64. Бывают ли у Вас головные боли?</w:t>
      </w:r>
    </w:p>
    <w:p w:rsidR="004D7026" w:rsidRPr="0026506B" w:rsidRDefault="004D7026" w:rsidP="004D7026">
      <w:pPr>
        <w:jc w:val="both"/>
      </w:pPr>
      <w:r w:rsidRPr="0026506B">
        <w:t>65. Вы часто смеетесь?</w:t>
      </w:r>
    </w:p>
    <w:p w:rsidR="004D7026" w:rsidRPr="0026506B" w:rsidRDefault="004D7026" w:rsidP="004D7026">
      <w:pPr>
        <w:jc w:val="both"/>
      </w:pPr>
      <w:r w:rsidRPr="0026506B">
        <w:t>66. Вы можете быть приветливым даже с теми, кого Вы явно не цените и не уважаете?</w:t>
      </w:r>
    </w:p>
    <w:p w:rsidR="004D7026" w:rsidRPr="0026506B" w:rsidRDefault="004D7026" w:rsidP="004D7026">
      <w:pPr>
        <w:jc w:val="both"/>
      </w:pPr>
      <w:r w:rsidRPr="0026506B">
        <w:t>67. Вы подвижный человек?</w:t>
      </w:r>
    </w:p>
    <w:p w:rsidR="004D7026" w:rsidRPr="0026506B" w:rsidRDefault="004D7026" w:rsidP="004D7026">
      <w:pPr>
        <w:jc w:val="both"/>
      </w:pPr>
      <w:r w:rsidRPr="0026506B">
        <w:t>68. Вы очень переживаете из-за несправедливости?</w:t>
      </w:r>
    </w:p>
    <w:p w:rsidR="004D7026" w:rsidRPr="0026506B" w:rsidRDefault="004D7026" w:rsidP="004D7026">
      <w:pPr>
        <w:jc w:val="both"/>
      </w:pPr>
      <w:r w:rsidRPr="0026506B">
        <w:t>69. Вы настолько любите природу, что можете назвать ее своим другом?</w:t>
      </w:r>
    </w:p>
    <w:p w:rsidR="004D7026" w:rsidRPr="0026506B" w:rsidRDefault="004D7026" w:rsidP="004D7026">
      <w:pPr>
        <w:jc w:val="both"/>
      </w:pPr>
      <w:r w:rsidRPr="0026506B">
        <w:t>70. Уходя из дома или ложась спать, проверяете ли Вы, закрыт ли газ, погашен ли свет, заперты ли двери?</w:t>
      </w:r>
    </w:p>
    <w:p w:rsidR="004D7026" w:rsidRPr="0026506B" w:rsidRDefault="004D7026" w:rsidP="004D7026">
      <w:pPr>
        <w:jc w:val="both"/>
      </w:pPr>
      <w:r w:rsidRPr="0026506B">
        <w:t>71. Вы очень боязливы?</w:t>
      </w:r>
    </w:p>
    <w:p w:rsidR="004D7026" w:rsidRPr="0026506B" w:rsidRDefault="004D7026" w:rsidP="004D7026">
      <w:pPr>
        <w:jc w:val="both"/>
      </w:pPr>
      <w:r w:rsidRPr="0026506B">
        <w:t>72. Изменяется ли Ваше настроение при приеме алкоголя?</w:t>
      </w:r>
    </w:p>
    <w:p w:rsidR="004D7026" w:rsidRPr="0026506B" w:rsidRDefault="004D7026" w:rsidP="004D7026">
      <w:pPr>
        <w:jc w:val="both"/>
      </w:pPr>
      <w:r w:rsidRPr="0026506B">
        <w:t>73. В юности Вы охотно участвовали в художественной самодеятельности?</w:t>
      </w:r>
    </w:p>
    <w:p w:rsidR="004D7026" w:rsidRPr="0026506B" w:rsidRDefault="004D7026" w:rsidP="004D7026">
      <w:pPr>
        <w:jc w:val="both"/>
      </w:pPr>
      <w:r w:rsidRPr="0026506B">
        <w:t>74. Вы расцениваете жизнь несколько пессимистически, без ожидания радости?</w:t>
      </w:r>
    </w:p>
    <w:p w:rsidR="004D7026" w:rsidRPr="0026506B" w:rsidRDefault="004D7026" w:rsidP="004D7026">
      <w:pPr>
        <w:jc w:val="both"/>
      </w:pPr>
      <w:r w:rsidRPr="0026506B">
        <w:t>75. Часто ли Вас тянет путешествовать?</w:t>
      </w:r>
    </w:p>
    <w:p w:rsidR="004D7026" w:rsidRPr="0026506B" w:rsidRDefault="004D7026" w:rsidP="004D7026">
      <w:pPr>
        <w:jc w:val="both"/>
      </w:pPr>
      <w:r w:rsidRPr="0026506B">
        <w:t>76. Ваше настроение может изменяться так резко, что состояние радости вдруг сменяется угрюмостью и подавленностью?</w:t>
      </w:r>
    </w:p>
    <w:p w:rsidR="004D7026" w:rsidRPr="0026506B" w:rsidRDefault="004D7026" w:rsidP="004D7026">
      <w:pPr>
        <w:jc w:val="both"/>
      </w:pPr>
      <w:r w:rsidRPr="0026506B">
        <w:t>77. Легко ли Вам удается поднять настроение друзей в компании?</w:t>
      </w:r>
    </w:p>
    <w:p w:rsidR="004D7026" w:rsidRPr="0026506B" w:rsidRDefault="004D7026" w:rsidP="004D7026">
      <w:pPr>
        <w:jc w:val="both"/>
      </w:pPr>
      <w:r w:rsidRPr="0026506B">
        <w:t>78. Долго ли Вы переживаете обиду?</w:t>
      </w:r>
    </w:p>
    <w:p w:rsidR="004D7026" w:rsidRPr="0026506B" w:rsidRDefault="004D7026" w:rsidP="004D7026">
      <w:pPr>
        <w:jc w:val="both"/>
      </w:pPr>
      <w:r w:rsidRPr="0026506B">
        <w:lastRenderedPageBreak/>
        <w:t>79. Долго ли Вы переживаете горести других людей?</w:t>
      </w:r>
    </w:p>
    <w:p w:rsidR="004D7026" w:rsidRPr="0026506B" w:rsidRDefault="004D7026" w:rsidP="004D7026">
      <w:pPr>
        <w:jc w:val="both"/>
      </w:pPr>
      <w:r w:rsidRPr="0026506B">
        <w:t>80. Будучи школьником, Вы нередко переписывали страницу, если случайно ставили на ней кляксу?</w:t>
      </w:r>
    </w:p>
    <w:p w:rsidR="004D7026" w:rsidRPr="0026506B" w:rsidRDefault="004D7026" w:rsidP="004D7026">
      <w:pPr>
        <w:jc w:val="both"/>
      </w:pPr>
      <w:r w:rsidRPr="0026506B">
        <w:t>81. Вы относитесь к людям скорее с осторожностью и недоверием, чем доверчивостью? 82. Часто ли Вы видите страшные сны?</w:t>
      </w:r>
    </w:p>
    <w:p w:rsidR="004D7026" w:rsidRPr="0026506B" w:rsidRDefault="004D7026" w:rsidP="004D7026">
      <w:pPr>
        <w:jc w:val="both"/>
      </w:pPr>
      <w:r w:rsidRPr="0026506B">
        <w:t>83. Бывает ли, что Вы остерегаетесь того, что броситесь под колеса проходящего поезда или выпадете из окна, расположенного на высоком этаже?</w:t>
      </w:r>
    </w:p>
    <w:p w:rsidR="004D7026" w:rsidRPr="0026506B" w:rsidRDefault="004D7026" w:rsidP="004D7026">
      <w:pPr>
        <w:jc w:val="both"/>
      </w:pPr>
      <w:r w:rsidRPr="0026506B">
        <w:t>84. В веселой компании Вы обычно веселы?</w:t>
      </w:r>
    </w:p>
    <w:p w:rsidR="004D7026" w:rsidRPr="0026506B" w:rsidRDefault="004D7026" w:rsidP="004D7026">
      <w:pPr>
        <w:jc w:val="both"/>
      </w:pPr>
      <w:r w:rsidRPr="0026506B">
        <w:t>85. Способны ли Вы отвлечься от трудных проблем, требующих Вашего решения?</w:t>
      </w:r>
    </w:p>
    <w:p w:rsidR="004D7026" w:rsidRPr="0026506B" w:rsidRDefault="004D7026" w:rsidP="004D7026">
      <w:pPr>
        <w:jc w:val="both"/>
      </w:pPr>
      <w:r w:rsidRPr="0026506B">
        <w:t>86. Вы становитесь менее сдержанным и чувствуете себя свободнее под влиянием алкоголя?</w:t>
      </w:r>
    </w:p>
    <w:p w:rsidR="004D7026" w:rsidRPr="0026506B" w:rsidRDefault="004D7026" w:rsidP="004D7026">
      <w:pPr>
        <w:jc w:val="both"/>
      </w:pPr>
      <w:r w:rsidRPr="0026506B">
        <w:t>87. В беседе Вы скупы на слова?</w:t>
      </w:r>
    </w:p>
    <w:p w:rsidR="004D7026" w:rsidRPr="0026506B" w:rsidRDefault="004D7026" w:rsidP="004D7026">
      <w:pPr>
        <w:jc w:val="both"/>
      </w:pPr>
      <w:r w:rsidRPr="0026506B">
        <w:t>88. Если бы Вам надо было играть на сцене, Вы смогли бы войти в роль настолько, чтобы забыть, что это только игра?</w:t>
      </w:r>
    </w:p>
    <w:p w:rsidR="004D7026" w:rsidRPr="0026506B" w:rsidRDefault="004D7026" w:rsidP="004D7026">
      <w:pPr>
        <w:jc w:val="both"/>
      </w:pPr>
      <w:r w:rsidRPr="0026506B">
        <w:rPr>
          <w:b/>
          <w:bCs/>
        </w:rPr>
        <w:t>Ключ к тесту:</w:t>
      </w:r>
    </w:p>
    <w:p w:rsidR="004D7026" w:rsidRPr="0026506B" w:rsidRDefault="004D7026" w:rsidP="004D7026">
      <w:pPr>
        <w:jc w:val="both"/>
      </w:pPr>
      <w:r w:rsidRPr="0026506B">
        <w:rPr>
          <w:b/>
          <w:bCs/>
        </w:rPr>
        <w:t>Гипертимность</w:t>
      </w:r>
      <w:r w:rsidRPr="0026506B">
        <w:t> (× 3):</w:t>
      </w:r>
    </w:p>
    <w:p w:rsidR="004D7026" w:rsidRPr="0026506B" w:rsidRDefault="004D7026" w:rsidP="004D7026">
      <w:pPr>
        <w:jc w:val="both"/>
      </w:pPr>
      <w:r w:rsidRPr="0026506B">
        <w:t>ответы «да» (+): 1, 11, 23, 33, 45, 55, 67, 77; ответы «нет» (-): –.</w:t>
      </w:r>
    </w:p>
    <w:p w:rsidR="004D7026" w:rsidRPr="0026506B" w:rsidRDefault="004D7026" w:rsidP="004D7026">
      <w:pPr>
        <w:jc w:val="both"/>
      </w:pPr>
      <w:r w:rsidRPr="0026506B">
        <w:rPr>
          <w:b/>
          <w:bCs/>
        </w:rPr>
        <w:t>Застревание</w:t>
      </w:r>
      <w:r w:rsidRPr="0026506B">
        <w:t> (× 2):</w:t>
      </w:r>
    </w:p>
    <w:p w:rsidR="004D7026" w:rsidRPr="0026506B" w:rsidRDefault="004D7026" w:rsidP="004D7026">
      <w:pPr>
        <w:jc w:val="both"/>
      </w:pPr>
      <w:r w:rsidRPr="0026506B">
        <w:t>ответы «да» (+): 2, 15, 24, 34, 37, 56, 68, 78, 81; ответы «нет» (-): 12, 46, 59.</w:t>
      </w:r>
    </w:p>
    <w:p w:rsidR="004D7026" w:rsidRPr="0026506B" w:rsidRDefault="004D7026" w:rsidP="004D7026">
      <w:pPr>
        <w:jc w:val="both"/>
      </w:pPr>
      <w:r w:rsidRPr="0026506B">
        <w:rPr>
          <w:b/>
          <w:bCs/>
        </w:rPr>
        <w:t>Эмотивность</w:t>
      </w:r>
      <w:r w:rsidRPr="0026506B">
        <w:t> (× 3):</w:t>
      </w:r>
    </w:p>
    <w:p w:rsidR="004D7026" w:rsidRPr="0026506B" w:rsidRDefault="004D7026" w:rsidP="004D7026">
      <w:pPr>
        <w:jc w:val="both"/>
      </w:pPr>
      <w:r w:rsidRPr="0026506B">
        <w:t>ответы «да» (+): 3, 13, 35, 47, 57, 69, 79; ответы «нет» (-): 25.</w:t>
      </w:r>
    </w:p>
    <w:p w:rsidR="004D7026" w:rsidRPr="0026506B" w:rsidRDefault="004D7026" w:rsidP="004D7026">
      <w:pPr>
        <w:jc w:val="both"/>
      </w:pPr>
      <w:r w:rsidRPr="0026506B">
        <w:rPr>
          <w:b/>
          <w:bCs/>
        </w:rPr>
        <w:t>Педантичность</w:t>
      </w:r>
      <w:r w:rsidRPr="0026506B">
        <w:t> (× 2):</w:t>
      </w:r>
    </w:p>
    <w:p w:rsidR="004D7026" w:rsidRPr="0026506B" w:rsidRDefault="004D7026" w:rsidP="004D7026">
      <w:pPr>
        <w:jc w:val="both"/>
      </w:pPr>
      <w:r w:rsidRPr="0026506B">
        <w:t>ответы «да» (+): 4, 14, 17, 26, 39, 48, 58, 61, 70, 80, 83; ответы «нет» (-): 36.</w:t>
      </w:r>
    </w:p>
    <w:p w:rsidR="004D7026" w:rsidRPr="0026506B" w:rsidRDefault="004D7026" w:rsidP="004D7026">
      <w:pPr>
        <w:jc w:val="both"/>
      </w:pPr>
      <w:r w:rsidRPr="0026506B">
        <w:rPr>
          <w:b/>
          <w:bCs/>
        </w:rPr>
        <w:t>Тревожность</w:t>
      </w:r>
      <w:r w:rsidRPr="0026506B">
        <w:t> (× 3):</w:t>
      </w:r>
    </w:p>
    <w:p w:rsidR="004D7026" w:rsidRPr="0026506B" w:rsidRDefault="004D7026" w:rsidP="004D7026">
      <w:pPr>
        <w:jc w:val="both"/>
      </w:pPr>
      <w:r w:rsidRPr="0026506B">
        <w:t>ответы «да» (+): 16, 27, 38, 49, 60, 71, 82; ответы «нет» (-): 5.</w:t>
      </w:r>
    </w:p>
    <w:p w:rsidR="004D7026" w:rsidRPr="0026506B" w:rsidRDefault="004D7026" w:rsidP="004D7026">
      <w:pPr>
        <w:jc w:val="both"/>
      </w:pPr>
      <w:r w:rsidRPr="0026506B">
        <w:rPr>
          <w:b/>
          <w:bCs/>
        </w:rPr>
        <w:t>Циклоидность</w:t>
      </w:r>
      <w:r w:rsidRPr="0026506B">
        <w:t> (× 3):</w:t>
      </w:r>
    </w:p>
    <w:p w:rsidR="004D7026" w:rsidRPr="0026506B" w:rsidRDefault="004D7026" w:rsidP="004D7026">
      <w:pPr>
        <w:jc w:val="both"/>
      </w:pPr>
      <w:r w:rsidRPr="0026506B">
        <w:t>ответы «да» (+): 6, 18, 28, 40, 50, 62, 72, 84; ответы «нет» (-): –.</w:t>
      </w:r>
    </w:p>
    <w:p w:rsidR="004D7026" w:rsidRPr="0026506B" w:rsidRDefault="004D7026" w:rsidP="004D7026">
      <w:pPr>
        <w:jc w:val="both"/>
      </w:pPr>
      <w:r w:rsidRPr="0026506B">
        <w:rPr>
          <w:b/>
          <w:bCs/>
        </w:rPr>
        <w:t>Демонстративность</w:t>
      </w:r>
      <w:r w:rsidRPr="0026506B">
        <w:t> (× 2):</w:t>
      </w:r>
    </w:p>
    <w:p w:rsidR="004D7026" w:rsidRPr="0026506B" w:rsidRDefault="004D7026" w:rsidP="004D7026">
      <w:pPr>
        <w:jc w:val="both"/>
      </w:pPr>
      <w:r w:rsidRPr="0026506B">
        <w:t>ответы «да» (+): 7, 19, 22, 29, 41, 44, 63, 66, 73, 85, 88; ответы «нет» (-): 51.</w:t>
      </w:r>
    </w:p>
    <w:p w:rsidR="004D7026" w:rsidRPr="0026506B" w:rsidRDefault="004D7026" w:rsidP="004D7026">
      <w:pPr>
        <w:jc w:val="both"/>
      </w:pPr>
      <w:r w:rsidRPr="0026506B">
        <w:rPr>
          <w:b/>
          <w:bCs/>
        </w:rPr>
        <w:t>Возбудимость</w:t>
      </w:r>
      <w:r w:rsidRPr="0026506B">
        <w:t> (× 3):</w:t>
      </w:r>
    </w:p>
    <w:p w:rsidR="004D7026" w:rsidRPr="0026506B" w:rsidRDefault="004D7026" w:rsidP="004D7026">
      <w:pPr>
        <w:jc w:val="both"/>
      </w:pPr>
      <w:r w:rsidRPr="0026506B">
        <w:t>ответы «да» (+): 8, 20, 30, 42, 52, 64, 75, 86; ответы «нет» (-): –.</w:t>
      </w:r>
    </w:p>
    <w:p w:rsidR="004D7026" w:rsidRPr="0026506B" w:rsidRDefault="004D7026" w:rsidP="004D7026">
      <w:pPr>
        <w:jc w:val="both"/>
      </w:pPr>
      <w:r w:rsidRPr="0026506B">
        <w:rPr>
          <w:b/>
          <w:bCs/>
        </w:rPr>
        <w:t>Дистимность</w:t>
      </w:r>
      <w:r w:rsidRPr="0026506B">
        <w:t> (× 3):</w:t>
      </w:r>
    </w:p>
    <w:p w:rsidR="004D7026" w:rsidRPr="0026506B" w:rsidRDefault="004D7026" w:rsidP="004D7026">
      <w:pPr>
        <w:jc w:val="both"/>
      </w:pPr>
      <w:r w:rsidRPr="0026506B">
        <w:t>ответы «да» (+): 9, 21, 43, 74, 87; ответы «нет» (-): 31, 53, 65.</w:t>
      </w:r>
    </w:p>
    <w:p w:rsidR="004D7026" w:rsidRPr="0026506B" w:rsidRDefault="004D7026" w:rsidP="004D7026">
      <w:pPr>
        <w:jc w:val="both"/>
      </w:pPr>
      <w:r w:rsidRPr="0026506B">
        <w:rPr>
          <w:b/>
          <w:bCs/>
        </w:rPr>
        <w:t>Экзальтированность</w:t>
      </w:r>
      <w:r w:rsidRPr="0026506B">
        <w:t> (× 6):</w:t>
      </w:r>
    </w:p>
    <w:p w:rsidR="004D7026" w:rsidRPr="0026506B" w:rsidRDefault="004D7026" w:rsidP="004D7026">
      <w:pPr>
        <w:jc w:val="both"/>
      </w:pPr>
      <w:r w:rsidRPr="0026506B">
        <w:t>ответы «да» (+): 10, 32, 54, 76; ответы «нет» (-): –.</w:t>
      </w:r>
    </w:p>
    <w:p w:rsidR="004D7026" w:rsidRPr="0026506B" w:rsidRDefault="004D7026" w:rsidP="004D7026">
      <w:pPr>
        <w:jc w:val="both"/>
      </w:pPr>
      <w:r w:rsidRPr="0026506B">
        <w:t xml:space="preserve">         Подсчет ответов осуществляется в соответствии с ключом к тесту. За каждое совпадение с ключом к тесту начисляется 1 балл. Значение каждой шкалы умножается на определенное число, указанное в ключе к тесту. Черта характера является акцентуированной, если конечная сумма баллов равна или больше 19. О тенденции судим в случае, если конечная сумма баллов по черте характера находится в диапазоне от 15 до 19.</w:t>
      </w:r>
    </w:p>
    <w:p w:rsidR="004D7026" w:rsidRPr="0026506B" w:rsidRDefault="004D7026" w:rsidP="004D7026">
      <w:pPr>
        <w:rPr>
          <w:b/>
          <w:bCs/>
        </w:rPr>
      </w:pPr>
      <w:r w:rsidRPr="0026506B">
        <w:rPr>
          <w:b/>
          <w:bCs/>
        </w:rPr>
        <w:t>Анализ теста и интерпретация результатов:</w:t>
      </w:r>
    </w:p>
    <w:p w:rsidR="004D7026" w:rsidRPr="0026506B" w:rsidRDefault="004D7026" w:rsidP="004D7026">
      <w:pPr>
        <w:jc w:val="both"/>
      </w:pPr>
      <w:r>
        <w:rPr>
          <w:b/>
          <w:bCs/>
        </w:rPr>
        <w:t xml:space="preserve">       </w:t>
      </w:r>
      <w:r w:rsidRPr="0026506B">
        <w:rPr>
          <w:b/>
          <w:bCs/>
        </w:rPr>
        <w:t>Гипертимность -  </w:t>
      </w:r>
      <w:r w:rsidRPr="0026506B">
        <w:t>людей этого типа отличает большая подвижность, общительность, болтливость, выраженность жестов, мимики, пантомимики, чрезмерная самостоятельность, склонность к озорству, недостаток чувства дистанции в отношениях с другими. Часто спонтанно отклоняются от первоначальной темы в разговоре. Везде вносят много шума, любят компании сверстников, стремятся ими командовать. Они почти всегда имеют очень хорошее настроение, хорошее самочувствие, высокий жизненный тонус, нередко цветущий вид, хороший аппетит, здоровый сон, склонность к чревоугодию и иным радостям жизни. Это люди с повышенной самооценкой, веселые, легкомысленные, поверхностные и вместе с тем деловитые, изобретательные, блестящие собеседники; люди, умеющие развлекать других, энергичные, деятельные, инициативные. Большое стремление к самостоятельности может служить источником конфликтов. Им характерны вспышки гнева, раздражения, особенно когда они встречают сильное противодействие, терпят неудачу. Склонны к аморальным поступкам, повышенной раздражительности, прожектерству. Испытывают недостаточно серьезное отношение к своим обязанностям. Они трудно переносят условия жесткой дисциплины, монотонную деятельность, вынужденное одиночество.</w:t>
      </w:r>
    </w:p>
    <w:p w:rsidR="004D7026" w:rsidRPr="0026506B" w:rsidRDefault="004D7026" w:rsidP="004D7026">
      <w:pPr>
        <w:jc w:val="both"/>
      </w:pPr>
      <w:r>
        <w:rPr>
          <w:b/>
          <w:bCs/>
        </w:rPr>
        <w:lastRenderedPageBreak/>
        <w:t xml:space="preserve">       </w:t>
      </w:r>
      <w:r w:rsidRPr="0026506B">
        <w:rPr>
          <w:b/>
          <w:bCs/>
        </w:rPr>
        <w:t>Застревание -  </w:t>
      </w:r>
      <w:r w:rsidRPr="0026506B">
        <w:t>его характеризует умеренная общительность, занудство, склонность к нравоучениям, неразговорчивость. Часто страдает от мнимой несправедливости по отношению к нему. В связи с этим проявляет настороженность и недоверчивость по отношению к людям, чувствителен к обидам и огорчениям, уязвим, подозрителен, отличается мстительностью, долго переживает происшедшее, не способен легко отходить от обид. Для него характерна заносчивость, часто выступает инициатором конфликтов. Самонадеянность, жесткость установок и взглядов, сильно развитое честолюбие часто приводят к настойчивому утверждению своих интересов, которые он отстаивает с особой энергичностью. Стремится добиться высоких показателей в любом деле, за которое берется, и проявляет большое упорство в достижении своих целей. Основной чертой является склонность к аффектам (правдолюбие, обидчивость, ревность, подозрительность), инертность в проявлении аффектов, в мышлении, в моторике.</w:t>
      </w:r>
    </w:p>
    <w:p w:rsidR="004D7026" w:rsidRPr="0026506B" w:rsidRDefault="004D7026" w:rsidP="004D7026">
      <w:pPr>
        <w:jc w:val="both"/>
      </w:pPr>
      <w:r>
        <w:rPr>
          <w:b/>
          <w:bCs/>
        </w:rPr>
        <w:t xml:space="preserve">       </w:t>
      </w:r>
      <w:r w:rsidRPr="0026506B">
        <w:rPr>
          <w:b/>
          <w:bCs/>
        </w:rPr>
        <w:t>Эмотивность</w:t>
      </w:r>
      <w:r w:rsidRPr="0026506B">
        <w:t> - этот тип родственен экзальтированному, но проявления его не столь бурны. Для них характерны эмоциональность, чувствительность, тревожность, болтливость, боязливость, глубокие реакции в области тонких чувств. Наиболее сильно выраженная их черта - гуманность, сопереживание другим людям или животным, отзывчивость, мягкосердечность, они радуются чужим успехам. Впечатлительны, слезливы, любые жизненные события воспринимают серьезнее, чем другие люди. Подростки остро реагируют на сцены из фильмов, где кому-либо угрожает опасность, сцена насилия может вызвать у них сильное потрясение, которое долго не забудется и может нарушить сон. Редко вступают в конфликты, обиды носят в себе, не выплескивая их наружу. Им свойственно обостренное чувство долга, исполнительность. Бережно относятся к природе, любят выращивать растения, ухаживать за животными.</w:t>
      </w:r>
    </w:p>
    <w:p w:rsidR="004D7026" w:rsidRPr="0026506B" w:rsidRDefault="004D7026" w:rsidP="004D7026">
      <w:pPr>
        <w:jc w:val="both"/>
      </w:pPr>
      <w:r>
        <w:rPr>
          <w:b/>
          <w:bCs/>
        </w:rPr>
        <w:t xml:space="preserve">       </w:t>
      </w:r>
      <w:r w:rsidRPr="0026506B">
        <w:rPr>
          <w:b/>
          <w:bCs/>
        </w:rPr>
        <w:t>Педантичность</w:t>
      </w:r>
      <w:r w:rsidRPr="0026506B">
        <w:t> - характеризуется ригидностью, инертностью психических процессов, тяжестью на подъем, долгим переживанием травмирующих событий. В конфликты вступает редко, выступая скорее пассивной, чем активной стороной. В то же время очень сильно реагирует на любое проявление нарушения порядка. На службе ведет себя как бюрократ, предъявляя окружающим много формальных требований. Пунктуален, аккуратен, особое внимание уделяет чистоте и порядку, скрупулезен, добросовестен, склонен жестко следовать плану, в выполнении действий нетороплив, усидчив, ориентирован на высокое качество работы и особую аккуратность, склонен к частым самопроверкам, сомнениям в правильности выполненной работы, брюзжанию, формализму. С охотой уступает лидерство другим людям.</w:t>
      </w:r>
    </w:p>
    <w:p w:rsidR="004D7026" w:rsidRPr="0026506B" w:rsidRDefault="004D7026" w:rsidP="004D7026">
      <w:pPr>
        <w:jc w:val="both"/>
      </w:pPr>
      <w:r>
        <w:rPr>
          <w:b/>
          <w:bCs/>
        </w:rPr>
        <w:t xml:space="preserve">       </w:t>
      </w:r>
      <w:r w:rsidRPr="0026506B">
        <w:rPr>
          <w:b/>
          <w:bCs/>
        </w:rPr>
        <w:t>Тревожность</w:t>
      </w:r>
      <w:r w:rsidRPr="0026506B">
        <w:t> - людям данного типа свойственны низкая контактность, минорное настроение, робость, пугливость, неуверенность в себе. Дети тревожного типа часто боятся темноты, животных, страшатся оставаться одни. Они сторонятся шумных и бойких сверстников, не любят чрезмерно шумных игр, испытывают чувство робости и застенчивости, тяжело переживают контрольные, экзамены, проверки. Часто стесняются отвечать перед классом. Охотно подчиняются опеке старших, нотации взрослых могут вызвать у них угрызения совести, чувство вины, слезы, отчаяние. У них рано формируется чувство долга, ответственности, высокие моральные и этические требования. Чувство собственной неполноценности стараются замаскировать в самоутверждении через те виды деятельности, где они могут в большей мере раскрыть свои способности. Свойственные им с детства обидчивость, чувствительность, застенчивость мешают сблизиться с теми, с кем хочется, особо слабым звеном является реакция на отношение к ним окружающих. Непереносимость насмешек, подозрения сопровождаются неумением постоять за себя, отстоять правду при несправедливых обвинениях. Редко вступают в конфликты с окружающими, играя в них в основном пассивную роль, в конфликтных ситуациях они ищут поддержки и опоры. Они обладают дружелюбием, самокритичностью, исполнительностью. Вследствие своей беззащитности нередко служат козлами отпущения, мишенями для шуток.</w:t>
      </w:r>
    </w:p>
    <w:p w:rsidR="004D7026" w:rsidRPr="0026506B" w:rsidRDefault="004D7026" w:rsidP="004D7026">
      <w:pPr>
        <w:jc w:val="both"/>
      </w:pPr>
      <w:r>
        <w:rPr>
          <w:b/>
          <w:bCs/>
        </w:rPr>
        <w:t xml:space="preserve">       </w:t>
      </w:r>
      <w:r w:rsidRPr="0026506B">
        <w:rPr>
          <w:b/>
          <w:bCs/>
        </w:rPr>
        <w:t>Циклоидность</w:t>
      </w:r>
      <w:r w:rsidRPr="0026506B">
        <w:t xml:space="preserve"> - характеризуется сменой гипертимных и дистимных состояний. Им свойственны частые периодические смены настроения, а также зависимость от внешних событий. Радостные события вызывают у них картины гипертимии: жажда деятельности, повышенная говорливость, скачка идей; печальные - подавленность, замедленность реакций и мышления, так же часто меняется их манера общения с окружающими людьми. В подростковом возрасте можно обнаружить два варианта циклоидной акцентуации: типичные и лабильные циклоиды. Типичные циклоиды в детстве обычно производят впечатление гипертимных, но затем проявляется вялость, упадок сил, то, что раньше </w:t>
      </w:r>
      <w:r w:rsidRPr="0026506B">
        <w:lastRenderedPageBreak/>
        <w:t>давалось легко, теперь требует непомерных усилий. Прежде шумные и бойкие, они становятся вялыми домоседами, наблюдается падение аппетита, бессонница или, наоборот, сонливость. На замечания реагируют раздражением, даже грубостью и гневом, в глубине души, однако, впадая при этом в уныние, глубокую депрессию, не исключены суицидальные попытки. Учатся неровно, случившиеся упущения наверстывают с трудом, порождают в себе отвращение к занятиям. У лабильных циклоидов фазы смены настроения обычно короче, чем у типичных циклоидов. Плохие дни отмечаются более насыщенными дурным настроением, чем вялостью. В период подъема выражены желания иметь друзей, быть в компании. Настроение влияет на самооценку.</w:t>
      </w:r>
    </w:p>
    <w:p w:rsidR="004D7026" w:rsidRPr="0026506B" w:rsidRDefault="004D7026" w:rsidP="004D7026">
      <w:pPr>
        <w:jc w:val="both"/>
      </w:pPr>
      <w:r>
        <w:rPr>
          <w:b/>
          <w:bCs/>
        </w:rPr>
        <w:t xml:space="preserve">       </w:t>
      </w:r>
      <w:r w:rsidRPr="0026506B">
        <w:rPr>
          <w:b/>
          <w:bCs/>
        </w:rPr>
        <w:t>Демонстративность</w:t>
      </w:r>
      <w:r w:rsidRPr="0026506B">
        <w:t> - характеризуется повышенной способностью к вытеснению, демонстративностью поведения, живостью, подвижностью, легкостью в установлении контактов. Склонен к фантазерству, лживости и притворству, направленным на приукрашивание своей персоны, к авантюризму, артистизму, позерству. Им движет стремление к лидерству, потребность в признании, жажда постоянного внимания к своей персоне, жажда власти, похвалы; перспектива быть незамеченным отягощает его. Он демонстрирует высокую приспосабливаемость к людям, эмоциональную лабильность (легкую смену настроений) при отсутствии действительно глубоких чувств, склонность к интригам (при внешней мягкости манеры общения). Отмечается беспредельный эгоцентризм, жажда восхищения, сочувствия, почитания, удивления. Обычно похвала других в его присутствии вызывает у него особо неприятные ощущения, он этого не выносит. Стремление к компании обычно связано с потребностью ощутить себя лидером, занять исключительное положение. Самооценка сильно далека от объективности. Может раздражать своей самоуверенностью и высокими притязаниями, сам систематически провоцирует конфликты, но при этом активно защищается. Обладая патологической способностью к вытеснению, он может полностью забыть то, о чем он не желает знать. Это расковывает его во лжи. Обычно лжет с невинным лицом, поскольку то, о чем он говорит, в данный момент для него является правдой; по-видимому, внутренне он не осознает свою ложь или же осознает очень неглубоко, без заметных угрызений совести. Способен увлечь других неординарностью мышления и поступков.</w:t>
      </w:r>
    </w:p>
    <w:p w:rsidR="004D7026" w:rsidRPr="0026506B" w:rsidRDefault="004D7026" w:rsidP="004D7026">
      <w:pPr>
        <w:jc w:val="both"/>
      </w:pPr>
      <w:r>
        <w:rPr>
          <w:b/>
          <w:bCs/>
        </w:rPr>
        <w:t xml:space="preserve">       </w:t>
      </w:r>
      <w:r w:rsidRPr="0026506B">
        <w:rPr>
          <w:b/>
          <w:bCs/>
        </w:rPr>
        <w:t>Возбудимость</w:t>
      </w:r>
      <w:r w:rsidRPr="0026506B">
        <w:t> - недостаточная управляемость, ослабление контроля над влечениями и побуждениями сочетаются у людей такого типа с властью физиологических влечений. Ему характерна повышенная импульсивность, инстинктивность, грубость, занудство, угрюмость, гневливость, склонность к хамству и брани, к трениям и конфликтам, в которых сам и является активной, провоцирующей стороной. Раздражителен, вспыльчив, часто меняет место работы, неуживчив в коллективе. Отмечается низкая контактность в общении, замедленность вербальных и невербальных реакций, тяжеловесность поступков. Для него никакой труд не становится привлекательным, работает лишь по мере необходимости, проявляет такое же нежелание учиться. Равнодушен к будущему, целиком живет настоящим, желая извлечь из него массу развлечений. Повышенная импульсивность или возникающая реакция возбуждения гасятся с трудом и могут быть опасны для окружающих. Он может быть властным, выбирая для общения наиболее слабых.</w:t>
      </w:r>
    </w:p>
    <w:p w:rsidR="004D7026" w:rsidRPr="0026506B" w:rsidRDefault="004D7026" w:rsidP="004D7026">
      <w:pPr>
        <w:jc w:val="both"/>
      </w:pPr>
      <w:r>
        <w:rPr>
          <w:b/>
          <w:bCs/>
        </w:rPr>
        <w:t xml:space="preserve">       </w:t>
      </w:r>
      <w:r w:rsidRPr="0026506B">
        <w:rPr>
          <w:b/>
          <w:bCs/>
        </w:rPr>
        <w:t>Дистимность</w:t>
      </w:r>
      <w:r w:rsidRPr="0026506B">
        <w:t> - люди этого типа отличаются серьезностью, даже подавленностью настроения, медлительностью слабостью волевых усилий. Для них характерны пессимистическое отношение к будущему, заниженная самооценка, а также низкая контактность, немногословность в беседе, даже молчаливость. Такие люди являются домоседами, индивидуалистами; общества, шумной компании обычно избегают, ведут замкнутый образ жизни. Часто угрюмы, заторможены, склонны фиксироваться на теневых сторонах жизни. Они добросовестны, ценят тех, кто с ними дружит, и готовы им подчиниться, располагают обостренным чувством справедливости, а также замедленностью мышления.</w:t>
      </w:r>
    </w:p>
    <w:p w:rsidR="004D7026" w:rsidRPr="0026506B" w:rsidRDefault="004D7026" w:rsidP="004D7026">
      <w:pPr>
        <w:jc w:val="both"/>
      </w:pPr>
      <w:r>
        <w:rPr>
          <w:b/>
          <w:bCs/>
        </w:rPr>
        <w:t xml:space="preserve">        </w:t>
      </w:r>
      <w:r w:rsidRPr="0026506B">
        <w:rPr>
          <w:b/>
          <w:bCs/>
        </w:rPr>
        <w:t>Экзальтированность</w:t>
      </w:r>
      <w:r w:rsidRPr="0026506B">
        <w:t xml:space="preserve"> - яркая черта этого типа - способность восторгаться, восхищаться, а также улыбчивостъ, ощущение счастья, радости, наслаждения. Эти чувства у них могут часто возникать по причине, которая у других не вызывает большого подъема, они легко приходят в восторг от радостных событий и в полное отчаяние - от печальных. Им свойственна высокая контактность, словоохотливость, влюбчивость. Такие люди часто спорят, но не доводят дела до открытых конфликтов. В конфликтных ситуациях они бывают как активной, так и пассивной стороной. Они привязаны к друзьям и близким, альтруистичны, имеют чувство сострадания, хороший вкус, проявляют яркость и искренность чувств. </w:t>
      </w:r>
      <w:r w:rsidRPr="0026506B">
        <w:lastRenderedPageBreak/>
        <w:t>Могут быть паникерами, подвержены сиюминутным настроениям, порывисты, легко переходят от состояния восторга к состоянию печали, обладают лабильностью психики.</w:t>
      </w:r>
    </w:p>
    <w:p w:rsidR="004D7026" w:rsidRPr="0026506B" w:rsidRDefault="004D7026" w:rsidP="004D7026">
      <w:pPr>
        <w:jc w:val="center"/>
        <w:rPr>
          <w:b/>
        </w:rPr>
      </w:pPr>
      <w:r w:rsidRPr="0026506B">
        <w:rPr>
          <w:b/>
        </w:rPr>
        <w:t>Контрольные вопросы.</w:t>
      </w:r>
    </w:p>
    <w:p w:rsidR="004D7026" w:rsidRPr="0026506B" w:rsidRDefault="004D7026" w:rsidP="004D7026">
      <w:pPr>
        <w:pStyle w:val="a9"/>
        <w:numPr>
          <w:ilvl w:val="0"/>
          <w:numId w:val="37"/>
        </w:numPr>
        <w:shd w:val="clear" w:color="auto" w:fill="FFFFFF"/>
        <w:spacing w:before="0" w:beforeAutospacing="0" w:after="0" w:afterAutospacing="0"/>
        <w:ind w:left="714" w:hanging="357"/>
      </w:pPr>
      <w:r w:rsidRPr="0026506B">
        <w:t>Существует ли зависимость между типом темперамента и волей человека?</w:t>
      </w:r>
    </w:p>
    <w:p w:rsidR="004D7026" w:rsidRPr="0026506B" w:rsidRDefault="004D7026" w:rsidP="004D7026">
      <w:pPr>
        <w:pStyle w:val="a9"/>
        <w:numPr>
          <w:ilvl w:val="0"/>
          <w:numId w:val="37"/>
        </w:numPr>
        <w:shd w:val="clear" w:color="auto" w:fill="FFFFFF"/>
        <w:spacing w:before="0" w:beforeAutospacing="0" w:after="0" w:afterAutospacing="0"/>
        <w:ind w:left="714" w:hanging="357"/>
      </w:pPr>
      <w:r w:rsidRPr="0026506B">
        <w:t>Как связаны поведение и темперамент человека?</w:t>
      </w:r>
    </w:p>
    <w:p w:rsidR="004D7026" w:rsidRPr="0026506B" w:rsidRDefault="004D7026" w:rsidP="004D7026">
      <w:pPr>
        <w:pStyle w:val="a9"/>
        <w:numPr>
          <w:ilvl w:val="0"/>
          <w:numId w:val="37"/>
        </w:numPr>
        <w:shd w:val="clear" w:color="auto" w:fill="FFFFFF"/>
        <w:spacing w:before="0" w:beforeAutospacing="0" w:after="0" w:afterAutospacing="0"/>
        <w:ind w:left="714" w:hanging="357"/>
      </w:pPr>
      <w:r w:rsidRPr="0026506B">
        <w:t>Влияет ли тип темперамента человека на развитие его воображения?</w:t>
      </w:r>
    </w:p>
    <w:p w:rsidR="004D7026" w:rsidRPr="0026506B" w:rsidRDefault="004D7026" w:rsidP="004D7026">
      <w:pPr>
        <w:pStyle w:val="a9"/>
        <w:numPr>
          <w:ilvl w:val="0"/>
          <w:numId w:val="37"/>
        </w:numPr>
        <w:shd w:val="clear" w:color="auto" w:fill="FFFFFF"/>
        <w:spacing w:before="0" w:beforeAutospacing="0" w:after="0" w:afterAutospacing="0"/>
        <w:ind w:left="714" w:hanging="357"/>
      </w:pPr>
      <w:r w:rsidRPr="0026506B">
        <w:t>Зависит ли уровень развития мышления человека от его темперамента?</w:t>
      </w:r>
    </w:p>
    <w:p w:rsidR="004D7026" w:rsidRPr="0026506B" w:rsidRDefault="004D7026" w:rsidP="004D7026">
      <w:pPr>
        <w:pStyle w:val="a9"/>
        <w:numPr>
          <w:ilvl w:val="0"/>
          <w:numId w:val="37"/>
        </w:numPr>
        <w:shd w:val="clear" w:color="auto" w:fill="FFFFFF"/>
        <w:spacing w:before="0" w:beforeAutospacing="0" w:after="0" w:afterAutospacing="0"/>
        <w:ind w:left="714" w:hanging="357"/>
      </w:pPr>
      <w:r w:rsidRPr="0026506B">
        <w:t>Как связаны темперамент и память человека?</w:t>
      </w:r>
    </w:p>
    <w:p w:rsidR="004D7026" w:rsidRPr="0026506B" w:rsidRDefault="004D7026" w:rsidP="004D7026">
      <w:pPr>
        <w:shd w:val="clear" w:color="auto" w:fill="FFFFFF"/>
        <w:jc w:val="both"/>
      </w:pPr>
    </w:p>
    <w:p w:rsidR="00CE7BE4" w:rsidRPr="0026506B" w:rsidRDefault="00CE7BE4" w:rsidP="00CE7BE4">
      <w:pPr>
        <w:shd w:val="clear" w:color="auto" w:fill="FFFFFF"/>
        <w:jc w:val="center"/>
        <w:rPr>
          <w:i/>
        </w:rPr>
      </w:pPr>
      <w:r w:rsidRPr="0026506B">
        <w:rPr>
          <w:i/>
        </w:rPr>
        <w:t>Практическое занятие 11:</w:t>
      </w:r>
    </w:p>
    <w:p w:rsidR="00CE7BE4" w:rsidRPr="0026506B" w:rsidRDefault="00CE7BE4" w:rsidP="00CE7BE4">
      <w:pPr>
        <w:jc w:val="center"/>
        <w:rPr>
          <w:b/>
          <w:lang w:eastAsia="ru-RU"/>
        </w:rPr>
      </w:pPr>
      <w:r w:rsidRPr="0026506B">
        <w:rPr>
          <w:b/>
          <w:lang w:eastAsia="ru-RU"/>
        </w:rPr>
        <w:t>Определение социально-психологического климата в коллективе.</w:t>
      </w:r>
    </w:p>
    <w:p w:rsidR="00CE7BE4" w:rsidRPr="0026506B" w:rsidRDefault="00CE7BE4" w:rsidP="00CE7BE4">
      <w:pPr>
        <w:shd w:val="clear" w:color="auto" w:fill="FFFFFF"/>
        <w:jc w:val="both"/>
        <w:rPr>
          <w:b/>
        </w:rPr>
      </w:pPr>
      <w:r w:rsidRPr="0026506B">
        <w:rPr>
          <w:b/>
        </w:rPr>
        <w:t xml:space="preserve">Цели: </w:t>
      </w:r>
    </w:p>
    <w:p w:rsidR="00CE7BE4" w:rsidRPr="0026506B" w:rsidRDefault="00CE7BE4" w:rsidP="00CE7BE4">
      <w:pPr>
        <w:shd w:val="clear" w:color="auto" w:fill="FFFFFF"/>
        <w:jc w:val="both"/>
        <w:rPr>
          <w:lang w:eastAsia="ru-RU"/>
        </w:rPr>
      </w:pPr>
      <w:r w:rsidRPr="0026506B">
        <w:t>- В</w:t>
      </w:r>
      <w:r w:rsidRPr="0026506B">
        <w:rPr>
          <w:lang w:eastAsia="ru-RU"/>
        </w:rPr>
        <w:t>ыявить особенности развития психологического климата.</w:t>
      </w:r>
    </w:p>
    <w:p w:rsidR="00CE7BE4" w:rsidRPr="0026506B" w:rsidRDefault="00CE7BE4" w:rsidP="00CE7BE4">
      <w:pPr>
        <w:pStyle w:val="41"/>
        <w:spacing w:before="0" w:after="0"/>
        <w:jc w:val="both"/>
        <w:rPr>
          <w:b w:val="0"/>
          <w:sz w:val="24"/>
          <w:szCs w:val="24"/>
        </w:rPr>
      </w:pPr>
      <w:r w:rsidRPr="0026506B">
        <w:rPr>
          <w:b w:val="0"/>
          <w:sz w:val="24"/>
          <w:szCs w:val="24"/>
        </w:rPr>
        <w:t>-Рассмотреть факторы, влияющие на благоприятный микроклимат в трудовом коллективе;</w:t>
      </w:r>
    </w:p>
    <w:p w:rsidR="00CE7BE4" w:rsidRPr="0026506B" w:rsidRDefault="00CE7BE4" w:rsidP="00CE7BE4">
      <w:pPr>
        <w:pStyle w:val="41"/>
        <w:spacing w:before="0" w:after="0" w:line="228" w:lineRule="auto"/>
        <w:jc w:val="both"/>
        <w:rPr>
          <w:sz w:val="24"/>
          <w:szCs w:val="24"/>
        </w:rPr>
      </w:pPr>
      <w:r w:rsidRPr="0026506B">
        <w:rPr>
          <w:sz w:val="24"/>
          <w:szCs w:val="24"/>
        </w:rPr>
        <w:t>Задачи:</w:t>
      </w:r>
    </w:p>
    <w:p w:rsidR="00CE7BE4" w:rsidRPr="0026506B" w:rsidRDefault="00CE7BE4" w:rsidP="00CE7BE4">
      <w:pPr>
        <w:shd w:val="clear" w:color="auto" w:fill="FFFFFF"/>
        <w:jc w:val="both"/>
        <w:rPr>
          <w:lang w:eastAsia="ru-RU"/>
        </w:rPr>
      </w:pPr>
      <w:r w:rsidRPr="0026506B">
        <w:rPr>
          <w:lang w:eastAsia="ru-RU"/>
        </w:rPr>
        <w:t>- Изучение основных понятий, терминов и определений, используемых при рассмотрении темы;</w:t>
      </w:r>
    </w:p>
    <w:p w:rsidR="009D0813" w:rsidRDefault="009D0813" w:rsidP="009D0813"/>
    <w:p w:rsidR="00CE7BE4" w:rsidRPr="0026506B" w:rsidRDefault="00CE7BE4" w:rsidP="00CE7BE4">
      <w:pPr>
        <w:suppressAutoHyphens/>
        <w:jc w:val="center"/>
        <w:rPr>
          <w:b/>
          <w:lang w:eastAsia="ar-SA"/>
        </w:rPr>
      </w:pPr>
      <w:r w:rsidRPr="0026506B">
        <w:rPr>
          <w:b/>
          <w:lang w:eastAsia="ar-SA"/>
        </w:rPr>
        <w:t>1 Теоретическая часть</w:t>
      </w:r>
    </w:p>
    <w:p w:rsidR="00CE7BE4" w:rsidRPr="0026506B" w:rsidRDefault="00CE7BE4" w:rsidP="00CE7BE4">
      <w:pPr>
        <w:shd w:val="clear" w:color="auto" w:fill="FFFFFF"/>
        <w:ind w:firstLine="568"/>
        <w:jc w:val="both"/>
        <w:rPr>
          <w:lang w:eastAsia="ru-RU"/>
        </w:rPr>
      </w:pPr>
      <w:r w:rsidRPr="0026506B">
        <w:rPr>
          <w:lang w:eastAsia="ru-RU"/>
        </w:rPr>
        <w:t>Понятия "психологический климат", "социально-психологический климат" или "микроклимат" - это понятия скорее метафорические, чем строго научные. По аналогии с климатом географическим благоприятный социально-психологический климат означает, что человеку в коллективе с таким климатом более уютно, тепло, комфортно, здесь он может проявить себя, "расцвести" в личностном и профессиональном отношении.</w:t>
      </w:r>
    </w:p>
    <w:p w:rsidR="00CE7BE4" w:rsidRPr="0026506B" w:rsidRDefault="00CE7BE4" w:rsidP="00CE7BE4">
      <w:pPr>
        <w:shd w:val="clear" w:color="auto" w:fill="FFFFFF"/>
        <w:ind w:firstLine="568"/>
        <w:jc w:val="both"/>
        <w:rPr>
          <w:shd w:val="clear" w:color="auto" w:fill="FFFFFF"/>
        </w:rPr>
      </w:pPr>
      <w:r w:rsidRPr="0026506B">
        <w:rPr>
          <w:rStyle w:val="aa"/>
          <w:shd w:val="clear" w:color="auto" w:fill="FFFFFF"/>
        </w:rPr>
        <w:t>Микроклимат в трудовом коллективе</w:t>
      </w:r>
      <w:r w:rsidRPr="0026506B">
        <w:rPr>
          <w:shd w:val="clear" w:color="auto" w:fill="FFFFFF"/>
        </w:rPr>
        <w:t> - это преобладающая эмоциональная атмосфера, связь людей в коллективе, их переживания и настроение, взаимоотношения между коллегами и руководителем и подчинёнными. </w:t>
      </w:r>
    </w:p>
    <w:p w:rsidR="00CE7BE4" w:rsidRPr="0026506B" w:rsidRDefault="00CE7BE4" w:rsidP="00CE7BE4">
      <w:pPr>
        <w:shd w:val="clear" w:color="auto" w:fill="FFFFFF"/>
        <w:ind w:firstLine="568"/>
        <w:jc w:val="both"/>
        <w:rPr>
          <w:lang w:eastAsia="ru-RU"/>
        </w:rPr>
      </w:pPr>
      <w:r w:rsidRPr="0026506B">
        <w:rPr>
          <w:rStyle w:val="aa"/>
          <w:shd w:val="clear" w:color="auto" w:fill="FFFFFF"/>
        </w:rPr>
        <w:t>Социально-психологический климат (СПК)</w:t>
      </w:r>
      <w:r w:rsidRPr="0026506B">
        <w:rPr>
          <w:shd w:val="clear" w:color="auto" w:fill="FFFFFF"/>
        </w:rPr>
        <w:t> - это относительно устойчивый общий эмоциональный настрой, который возникает в группе в процессе совместной трудовой деятельности. </w:t>
      </w:r>
      <w:r w:rsidRPr="0026506B">
        <w:rPr>
          <w:lang w:eastAsia="ru-RU"/>
        </w:rPr>
        <w:t xml:space="preserve"> </w:t>
      </w:r>
    </w:p>
    <w:p w:rsidR="00CE7BE4" w:rsidRPr="0026506B" w:rsidRDefault="00CE7BE4" w:rsidP="00CE7BE4">
      <w:pPr>
        <w:shd w:val="clear" w:color="auto" w:fill="FFFFFF"/>
        <w:ind w:firstLine="568"/>
        <w:jc w:val="both"/>
        <w:rPr>
          <w:lang w:eastAsia="ru-RU"/>
        </w:rPr>
      </w:pPr>
      <w:r w:rsidRPr="0026506B">
        <w:rPr>
          <w:lang w:eastAsia="ru-RU"/>
        </w:rPr>
        <w:t>Коллектив с положительным социально-психологическим климатом отличается благоприятной морально-психологической атмосферой, дружелюбием, чувством долга и ответственности, взаимной требовательностью, бодростью, защищенностью его членов.</w:t>
      </w:r>
    </w:p>
    <w:p w:rsidR="00CE7BE4" w:rsidRPr="0026506B" w:rsidRDefault="00CE7BE4" w:rsidP="00CE7BE4">
      <w:pPr>
        <w:shd w:val="clear" w:color="auto" w:fill="FFFFFF"/>
        <w:jc w:val="both"/>
        <w:rPr>
          <w:lang w:eastAsia="ru-RU"/>
        </w:rPr>
      </w:pPr>
      <w:r w:rsidRPr="0026506B">
        <w:rPr>
          <w:sz w:val="28"/>
          <w:szCs w:val="28"/>
          <w:lang w:eastAsia="ru-RU"/>
        </w:rPr>
        <w:t xml:space="preserve">       </w:t>
      </w:r>
      <w:r w:rsidRPr="0026506B">
        <w:rPr>
          <w:lang w:eastAsia="ru-RU"/>
        </w:rPr>
        <w:t>Бизнес начинается с достойной идеи. Но то, как он будет развиваться, зависит от многих дополнительных факторов. Решающее значение имеет атмосфера в коллективе.</w:t>
      </w:r>
    </w:p>
    <w:p w:rsidR="00CE7BE4" w:rsidRPr="0026506B" w:rsidRDefault="00CE7BE4" w:rsidP="00CE7BE4">
      <w:pPr>
        <w:shd w:val="clear" w:color="auto" w:fill="FFFFFF"/>
        <w:jc w:val="both"/>
        <w:rPr>
          <w:lang w:eastAsia="ru-RU"/>
        </w:rPr>
      </w:pPr>
      <w:r w:rsidRPr="0026506B">
        <w:rPr>
          <w:lang w:eastAsia="ru-RU"/>
        </w:rPr>
        <w:t xml:space="preserve">        Когда персонал работает одной слаженной командой, стремясь к высоким общим целям, компания прогрессирует, крепнет и процветает. </w:t>
      </w:r>
    </w:p>
    <w:p w:rsidR="00CE7BE4" w:rsidRPr="0026506B" w:rsidRDefault="00CE7BE4" w:rsidP="00CE7BE4">
      <w:pPr>
        <w:shd w:val="clear" w:color="auto" w:fill="FFFFFF"/>
        <w:jc w:val="both"/>
        <w:rPr>
          <w:lang w:eastAsia="ru-RU"/>
        </w:rPr>
      </w:pPr>
      <w:r w:rsidRPr="0026506B">
        <w:rPr>
          <w:sz w:val="28"/>
          <w:szCs w:val="28"/>
          <w:lang w:eastAsia="ru-RU"/>
        </w:rPr>
        <w:t xml:space="preserve">       </w:t>
      </w:r>
      <w:r w:rsidRPr="0026506B">
        <w:rPr>
          <w:lang w:eastAsia="ru-RU"/>
        </w:rPr>
        <w:t xml:space="preserve">Благоприятная атмосфера в команде - многоаспектное понятие. Одни предпочитают держать дистанцию, общаясь на исключительно деловые темы, другим комфортнее в дружеской доверительной обстановке. </w:t>
      </w:r>
    </w:p>
    <w:p w:rsidR="00CE7BE4" w:rsidRPr="0026506B" w:rsidRDefault="00CE7BE4" w:rsidP="00CE7BE4">
      <w:pPr>
        <w:shd w:val="clear" w:color="auto" w:fill="FFFFFF"/>
        <w:ind w:firstLine="568"/>
        <w:jc w:val="both"/>
        <w:rPr>
          <w:rFonts w:cs="Calibri"/>
          <w:lang w:eastAsia="ru-RU"/>
        </w:rPr>
      </w:pPr>
      <w:r w:rsidRPr="0026506B">
        <w:rPr>
          <w:lang w:eastAsia="ru-RU"/>
        </w:rPr>
        <w:t>Коллектив, в котором царит теплая дружеская атмосфера, как правило, процветает и уверенно держится в лидерах. В чем секрет их успешности? В грамотном руководстве, сумевшем создать все условия для эффективной работы своих сотрудников.</w:t>
      </w:r>
    </w:p>
    <w:p w:rsidR="00CE7BE4" w:rsidRPr="0026506B" w:rsidRDefault="00CE7BE4" w:rsidP="00CE7BE4">
      <w:pPr>
        <w:shd w:val="clear" w:color="auto" w:fill="FFFFFF"/>
        <w:ind w:firstLine="568"/>
        <w:jc w:val="both"/>
        <w:rPr>
          <w:rFonts w:cs="Calibri"/>
          <w:lang w:eastAsia="ru-RU"/>
        </w:rPr>
      </w:pPr>
      <w:r w:rsidRPr="0026506B">
        <w:rPr>
          <w:lang w:eastAsia="ru-RU"/>
        </w:rPr>
        <w:t xml:space="preserve">Создание в коллективе позитивного психологического климата - </w:t>
      </w:r>
      <w:r w:rsidRPr="0026506B">
        <w:rPr>
          <w:b/>
          <w:lang w:eastAsia="ru-RU"/>
        </w:rPr>
        <w:t>важнейшая задача каждого руководителя.</w:t>
      </w:r>
      <w:r w:rsidRPr="0026506B">
        <w:rPr>
          <w:lang w:eastAsia="ru-RU"/>
        </w:rPr>
        <w:t xml:space="preserve"> Ведь именно руководитель может активно влиять на психологическую атмосферу в компании, формировать и корректировать ее. От этого умения зависит многое: один и тот же коллектив в разных условиях будет трудиться по-разному!</w:t>
      </w:r>
    </w:p>
    <w:p w:rsidR="00CE7BE4" w:rsidRPr="0026506B" w:rsidRDefault="00CE7BE4" w:rsidP="00CE7BE4">
      <w:pPr>
        <w:shd w:val="clear" w:color="auto" w:fill="FFFFFF"/>
        <w:ind w:firstLine="568"/>
        <w:jc w:val="both"/>
        <w:rPr>
          <w:rFonts w:cs="Calibri"/>
          <w:lang w:eastAsia="ru-RU"/>
        </w:rPr>
      </w:pPr>
      <w:r w:rsidRPr="0026506B">
        <w:rPr>
          <w:lang w:eastAsia="ru-RU"/>
        </w:rPr>
        <w:t>Комфортные условия и дружеские отношения заряжают положительными эмоциями и стимулируют работать с полной отдачей.</w:t>
      </w:r>
    </w:p>
    <w:p w:rsidR="00CE7BE4" w:rsidRPr="0026506B" w:rsidRDefault="00CE7BE4" w:rsidP="00CE7BE4">
      <w:pPr>
        <w:shd w:val="clear" w:color="auto" w:fill="FFFFFF"/>
        <w:jc w:val="both"/>
        <w:rPr>
          <w:lang w:eastAsia="ru-RU"/>
        </w:rPr>
      </w:pPr>
      <w:r w:rsidRPr="0026506B">
        <w:rPr>
          <w:lang w:eastAsia="ru-RU"/>
        </w:rPr>
        <w:t xml:space="preserve">          </w:t>
      </w:r>
      <w:r w:rsidRPr="0026506B">
        <w:rPr>
          <w:b/>
          <w:lang w:eastAsia="ru-RU"/>
        </w:rPr>
        <w:t>Главная задача руководителя</w:t>
      </w:r>
      <w:r w:rsidRPr="0026506B">
        <w:rPr>
          <w:lang w:eastAsia="ru-RU"/>
        </w:rPr>
        <w:t xml:space="preserve"> - отыскать «золотую середину», гармонизировать отношения между коллегами, суметь направить усилия на общий, приоритетный для компании результат. </w:t>
      </w:r>
    </w:p>
    <w:p w:rsidR="00CE7BE4" w:rsidRPr="0026506B" w:rsidRDefault="00CE7BE4" w:rsidP="00CE7BE4">
      <w:pPr>
        <w:shd w:val="clear" w:color="auto" w:fill="FFFFFF"/>
        <w:jc w:val="both"/>
        <w:rPr>
          <w:lang w:eastAsia="ru-RU"/>
        </w:rPr>
      </w:pPr>
      <w:r w:rsidRPr="0026506B">
        <w:rPr>
          <w:lang w:eastAsia="ru-RU"/>
        </w:rPr>
        <w:t xml:space="preserve">         Многие специалисты утверждают: </w:t>
      </w:r>
      <w:r w:rsidRPr="0026506B">
        <w:rPr>
          <w:b/>
          <w:bCs/>
          <w:lang w:eastAsia="ru-RU"/>
        </w:rPr>
        <w:t>здоровая, располагающая к работе атмосфера важнее уровня дохода и возможности карьерного роста</w:t>
      </w:r>
      <w:r w:rsidRPr="0026506B">
        <w:rPr>
          <w:lang w:eastAsia="ru-RU"/>
        </w:rPr>
        <w:t>.</w:t>
      </w:r>
    </w:p>
    <w:p w:rsidR="00CE7BE4" w:rsidRPr="0026506B" w:rsidRDefault="00CE7BE4" w:rsidP="00CE7BE4">
      <w:pPr>
        <w:shd w:val="clear" w:color="auto" w:fill="FFFFFF"/>
        <w:ind w:firstLine="568"/>
        <w:jc w:val="both"/>
        <w:rPr>
          <w:rFonts w:cs="Calibri"/>
          <w:lang w:eastAsia="ru-RU"/>
        </w:rPr>
      </w:pPr>
      <w:r w:rsidRPr="0026506B">
        <w:rPr>
          <w:b/>
          <w:bCs/>
          <w:lang w:eastAsia="ru-RU"/>
        </w:rPr>
        <w:t>Факторы, влияющие на психологический климат в коллективе:</w:t>
      </w:r>
    </w:p>
    <w:p w:rsidR="00CE7BE4" w:rsidRPr="0026506B" w:rsidRDefault="00CE7BE4" w:rsidP="00CE7BE4">
      <w:pPr>
        <w:shd w:val="clear" w:color="auto" w:fill="FFFFFF"/>
        <w:ind w:firstLine="568"/>
        <w:jc w:val="both"/>
        <w:rPr>
          <w:rFonts w:cs="Calibri"/>
          <w:lang w:eastAsia="ru-RU"/>
        </w:rPr>
      </w:pPr>
      <w:r w:rsidRPr="0026506B">
        <w:rPr>
          <w:b/>
          <w:bCs/>
          <w:lang w:eastAsia="ru-RU"/>
        </w:rPr>
        <w:t>1. Психологическая совместимость</w:t>
      </w:r>
    </w:p>
    <w:p w:rsidR="00CE7BE4" w:rsidRPr="0026506B" w:rsidRDefault="00CE7BE4" w:rsidP="00CE7BE4">
      <w:pPr>
        <w:shd w:val="clear" w:color="auto" w:fill="FFFFFF"/>
        <w:ind w:firstLine="568"/>
        <w:jc w:val="both"/>
        <w:rPr>
          <w:rFonts w:cs="Calibri"/>
          <w:lang w:eastAsia="ru-RU"/>
        </w:rPr>
      </w:pPr>
      <w:r w:rsidRPr="0026506B">
        <w:rPr>
          <w:lang w:eastAsia="ru-RU"/>
        </w:rPr>
        <w:lastRenderedPageBreak/>
        <w:t>Существует три уровня совместимости:</w:t>
      </w:r>
    </w:p>
    <w:p w:rsidR="00CE7BE4" w:rsidRPr="0026506B" w:rsidRDefault="00CE7BE4" w:rsidP="00CE7BE4">
      <w:pPr>
        <w:shd w:val="clear" w:color="auto" w:fill="FFFFFF"/>
        <w:ind w:firstLine="568"/>
        <w:jc w:val="both"/>
        <w:rPr>
          <w:rFonts w:cs="Calibri"/>
          <w:lang w:eastAsia="ru-RU"/>
        </w:rPr>
      </w:pPr>
      <w:r w:rsidRPr="0026506B">
        <w:rPr>
          <w:b/>
          <w:bCs/>
          <w:lang w:eastAsia="ru-RU"/>
        </w:rPr>
        <w:t>- психофизиологический уровень:</w:t>
      </w:r>
      <w:r w:rsidRPr="0026506B">
        <w:rPr>
          <w:lang w:eastAsia="ru-RU"/>
        </w:rPr>
        <w:t> совместимость темпераментов (к примеру, совместная работа флегматика и холерика станет постоянным источником конфликтов, т.к. неторопливость флегматика будет раздражать холерика);</w:t>
      </w:r>
    </w:p>
    <w:p w:rsidR="00CE7BE4" w:rsidRPr="0026506B" w:rsidRDefault="00CE7BE4" w:rsidP="00CE7BE4">
      <w:pPr>
        <w:shd w:val="clear" w:color="auto" w:fill="FFFFFF"/>
        <w:ind w:firstLine="568"/>
        <w:jc w:val="both"/>
        <w:rPr>
          <w:rFonts w:cs="Calibri"/>
          <w:lang w:eastAsia="ru-RU"/>
        </w:rPr>
      </w:pPr>
      <w:r w:rsidRPr="0026506B">
        <w:rPr>
          <w:b/>
          <w:bCs/>
          <w:lang w:eastAsia="ru-RU"/>
        </w:rPr>
        <w:t>-  психологический уровень:</w:t>
      </w:r>
      <w:r w:rsidRPr="0026506B">
        <w:rPr>
          <w:lang w:eastAsia="ru-RU"/>
        </w:rPr>
        <w:t> совместимость характеров и типов поведения;</w:t>
      </w:r>
    </w:p>
    <w:p w:rsidR="00CE7BE4" w:rsidRPr="0026506B" w:rsidRDefault="00CE7BE4" w:rsidP="00CE7BE4">
      <w:pPr>
        <w:shd w:val="clear" w:color="auto" w:fill="FFFFFF"/>
        <w:ind w:firstLine="568"/>
        <w:jc w:val="both"/>
        <w:rPr>
          <w:rFonts w:cs="Calibri"/>
          <w:lang w:eastAsia="ru-RU"/>
        </w:rPr>
      </w:pPr>
      <w:r w:rsidRPr="0026506B">
        <w:rPr>
          <w:b/>
          <w:bCs/>
          <w:lang w:eastAsia="ru-RU"/>
        </w:rPr>
        <w:t>- социально-психологический уровень:</w:t>
      </w:r>
      <w:r w:rsidRPr="0026506B">
        <w:rPr>
          <w:lang w:eastAsia="ru-RU"/>
        </w:rPr>
        <w:t> совместимость социальных установок и ценностей (люди со схожими интересами легко понимают друг друга - они «на одной волне»).</w:t>
      </w:r>
    </w:p>
    <w:p w:rsidR="00CE7BE4" w:rsidRPr="0026506B" w:rsidRDefault="00CE7BE4" w:rsidP="00CE7BE4">
      <w:pPr>
        <w:shd w:val="clear" w:color="auto" w:fill="FFFFFF"/>
        <w:ind w:firstLine="568"/>
        <w:jc w:val="both"/>
        <w:rPr>
          <w:rFonts w:cs="Calibri"/>
          <w:lang w:eastAsia="ru-RU"/>
        </w:rPr>
      </w:pPr>
      <w:r w:rsidRPr="0026506B">
        <w:rPr>
          <w:b/>
          <w:bCs/>
          <w:lang w:eastAsia="ru-RU"/>
        </w:rPr>
        <w:t>2. Сработанность</w:t>
      </w:r>
      <w:r w:rsidRPr="0026506B">
        <w:rPr>
          <w:lang w:eastAsia="ru-RU"/>
        </w:rPr>
        <w:t> - это можно назвать результатом совместимости сотрудников, когда максимум результата достигается при минимуме затрат.</w:t>
      </w:r>
    </w:p>
    <w:p w:rsidR="00CE7BE4" w:rsidRPr="0026506B" w:rsidRDefault="00CE7BE4" w:rsidP="00CE7BE4">
      <w:pPr>
        <w:shd w:val="clear" w:color="auto" w:fill="FFFFFF"/>
        <w:ind w:firstLine="568"/>
        <w:jc w:val="both"/>
        <w:rPr>
          <w:rFonts w:cs="Calibri"/>
          <w:lang w:eastAsia="ru-RU"/>
        </w:rPr>
      </w:pPr>
      <w:r w:rsidRPr="0026506B">
        <w:rPr>
          <w:b/>
          <w:bCs/>
          <w:lang w:eastAsia="ru-RU"/>
        </w:rPr>
        <w:t>3. Развитая система коммуникации</w:t>
      </w:r>
      <w:r w:rsidRPr="0026506B">
        <w:rPr>
          <w:lang w:eastAsia="ru-RU"/>
        </w:rPr>
        <w:t> - полное информационное обеспечение всех сотрудников, отлаженная система обратной связи «руководство-подчиненные». Неполная или нечеткая информация ведет к ошибкам в работе, непониманию поставленных руководством задач и конфликтам.</w:t>
      </w:r>
    </w:p>
    <w:p w:rsidR="00CE7BE4" w:rsidRPr="0026506B" w:rsidRDefault="00CE7BE4" w:rsidP="00CE7BE4">
      <w:pPr>
        <w:shd w:val="clear" w:color="auto" w:fill="FFFFFF"/>
        <w:ind w:firstLine="568"/>
        <w:jc w:val="both"/>
        <w:rPr>
          <w:rFonts w:cs="Calibri"/>
          <w:lang w:eastAsia="ru-RU"/>
        </w:rPr>
      </w:pPr>
      <w:r w:rsidRPr="0026506B">
        <w:rPr>
          <w:b/>
          <w:bCs/>
          <w:lang w:eastAsia="ru-RU"/>
        </w:rPr>
        <w:t>4. Стиль руководства</w:t>
      </w:r>
      <w:r w:rsidRPr="0026506B">
        <w:rPr>
          <w:lang w:eastAsia="ru-RU"/>
        </w:rPr>
        <w:t> - оптимальным будет демократический стиль управления. Он способствует развитию творческой и дружеской атмосферы, поощряет инициативу сотрудников.</w:t>
      </w:r>
    </w:p>
    <w:p w:rsidR="00CE7BE4" w:rsidRPr="0026506B" w:rsidRDefault="00CE7BE4" w:rsidP="00CE7BE4">
      <w:pPr>
        <w:shd w:val="clear" w:color="auto" w:fill="FFFFFF"/>
        <w:ind w:firstLine="568"/>
        <w:jc w:val="both"/>
        <w:rPr>
          <w:rFonts w:cs="Calibri"/>
          <w:lang w:eastAsia="ru-RU"/>
        </w:rPr>
      </w:pPr>
      <w:r w:rsidRPr="0026506B">
        <w:rPr>
          <w:b/>
          <w:bCs/>
          <w:lang w:eastAsia="ru-RU"/>
        </w:rPr>
        <w:t xml:space="preserve">5. Физические условия труда </w:t>
      </w:r>
      <w:r w:rsidRPr="0026506B">
        <w:rPr>
          <w:lang w:eastAsia="ru-RU"/>
        </w:rPr>
        <w:t>(микроклимат): удобство рабочего места, освещенность и т.д.</w:t>
      </w:r>
    </w:p>
    <w:p w:rsidR="00CE7BE4" w:rsidRPr="0026506B" w:rsidRDefault="00CE7BE4" w:rsidP="00CE7BE4">
      <w:pPr>
        <w:shd w:val="clear" w:color="auto" w:fill="FFFFFF"/>
        <w:ind w:firstLine="568"/>
        <w:jc w:val="both"/>
        <w:rPr>
          <w:rFonts w:cs="Calibri"/>
          <w:lang w:eastAsia="ru-RU"/>
        </w:rPr>
      </w:pPr>
      <w:r w:rsidRPr="0026506B">
        <w:rPr>
          <w:b/>
          <w:bCs/>
          <w:lang w:eastAsia="ru-RU"/>
        </w:rPr>
        <w:t>6. Удовлетворенность работой</w:t>
      </w:r>
      <w:r w:rsidRPr="0026506B">
        <w:rPr>
          <w:lang w:eastAsia="ru-RU"/>
        </w:rPr>
        <w:t>: достойная оплата, удовлетворение потребности в общении и в причастности к успеху компании, возможность реализовать свой профессиональный и личный потенциал, интересная работа.</w:t>
      </w:r>
    </w:p>
    <w:p w:rsidR="00CE7BE4" w:rsidRPr="0026506B" w:rsidRDefault="00CE7BE4" w:rsidP="00CE7BE4">
      <w:pPr>
        <w:shd w:val="clear" w:color="auto" w:fill="FFFFFF"/>
        <w:jc w:val="both"/>
        <w:rPr>
          <w:lang w:eastAsia="ru-RU"/>
        </w:rPr>
      </w:pPr>
      <w:r w:rsidRPr="0026506B">
        <w:rPr>
          <w:b/>
          <w:lang w:eastAsia="ru-RU"/>
        </w:rPr>
        <w:t xml:space="preserve">         Основными показателями социально-психологического климата трудового коллектива являются -</w:t>
      </w:r>
      <w:r w:rsidRPr="0026506B">
        <w:rPr>
          <w:lang w:eastAsia="ru-RU"/>
        </w:rPr>
        <w:t xml:space="preserve"> стремление к сохранению целостности группы, совместимость, сработанность, сплоченность, контактность, открытость, ответственность. </w:t>
      </w:r>
    </w:p>
    <w:p w:rsidR="00CE7BE4" w:rsidRPr="0026506B" w:rsidRDefault="00CE7BE4" w:rsidP="00CE7BE4">
      <w:pPr>
        <w:shd w:val="clear" w:color="auto" w:fill="FFFFFF"/>
        <w:jc w:val="both"/>
        <w:rPr>
          <w:lang w:eastAsia="ru-RU"/>
        </w:rPr>
      </w:pPr>
      <w:r w:rsidRPr="0026506B">
        <w:rPr>
          <w:lang w:eastAsia="ru-RU"/>
        </w:rPr>
        <w:t xml:space="preserve">         Социально-психологический климат в подразделении во многом зависит от уровня </w:t>
      </w:r>
      <w:r w:rsidRPr="0026506B">
        <w:rPr>
          <w:b/>
          <w:bCs/>
          <w:lang w:eastAsia="ru-RU"/>
        </w:rPr>
        <w:t>совместимости </w:t>
      </w:r>
      <w:r w:rsidRPr="0026506B">
        <w:rPr>
          <w:lang w:eastAsia="ru-RU"/>
        </w:rPr>
        <w:t>и </w:t>
      </w:r>
      <w:r w:rsidRPr="0026506B">
        <w:rPr>
          <w:b/>
          <w:bCs/>
          <w:lang w:eastAsia="ru-RU"/>
        </w:rPr>
        <w:t>сработанности</w:t>
      </w:r>
      <w:r w:rsidRPr="0026506B">
        <w:rPr>
          <w:lang w:eastAsia="ru-RU"/>
        </w:rPr>
        <w:t> членов группы. Совместимость и сработанность определяют степень взаимосвязанности и взаимозависимости сотрудников. Эффективно работающая группа - группа психологически целостная. Вместо множества «Я» возникает понятие «МЫ». Мнения, оценки, чувства и поступки отдельных «Я» сближаются; появляются общие интересы и ценности; взаимодополняются интеллектуальными и личностными особенностями. Совместно выполняя задания, решая проблемы, люди вырабатывают специфические, только для этой группы присущие способы регуляции познавательных и эмоциональных процессов, стратегии поведения, общий для группы стиль деятельности. В таких коллективах между людьми происходит обмен опытом, перенимается стиль поведения, расширяется набор индивидуальных возможностей, развиваются способность, желание и умение соотносить свои цели и действия с целями и действиями других людей. На определенном этапе взаимодействия сотрудников коллектив может добиться оптимальной совместимости и сработанности.</w:t>
      </w:r>
    </w:p>
    <w:p w:rsidR="00CE7BE4" w:rsidRPr="0026506B" w:rsidRDefault="00CE7BE4" w:rsidP="00CE7BE4">
      <w:pPr>
        <w:shd w:val="clear" w:color="auto" w:fill="FFFFFF"/>
        <w:jc w:val="both"/>
        <w:rPr>
          <w:lang w:eastAsia="ru-RU"/>
        </w:rPr>
      </w:pPr>
      <w:r w:rsidRPr="0026506B">
        <w:rPr>
          <w:b/>
          <w:bCs/>
          <w:lang w:eastAsia="ru-RU"/>
        </w:rPr>
        <w:t xml:space="preserve">          Сплоченность</w:t>
      </w:r>
      <w:r w:rsidRPr="0026506B">
        <w:rPr>
          <w:lang w:eastAsia="ru-RU"/>
        </w:rPr>
        <w:t> - один из объединяющих подразделение процессов. Характеризует степень приверженности к группе ее членов. Определяется двумя основными переменными - уровнем взаимной симпатии в межличностных отношениях и степенью привлекательности группы для ее членов.</w:t>
      </w:r>
    </w:p>
    <w:p w:rsidR="00CE7BE4" w:rsidRPr="0026506B" w:rsidRDefault="00CE7BE4" w:rsidP="00CE7BE4">
      <w:pPr>
        <w:shd w:val="clear" w:color="auto" w:fill="FFFFFF"/>
        <w:jc w:val="both"/>
        <w:rPr>
          <w:lang w:eastAsia="ru-RU"/>
        </w:rPr>
      </w:pPr>
      <w:r w:rsidRPr="0026506B">
        <w:rPr>
          <w:b/>
          <w:bCs/>
          <w:lang w:eastAsia="ru-RU"/>
        </w:rPr>
        <w:t xml:space="preserve">           Контактность и открытость</w:t>
      </w:r>
      <w:r w:rsidRPr="0026506B">
        <w:rPr>
          <w:lang w:eastAsia="ru-RU"/>
        </w:rPr>
        <w:t> - определяют степень развития личных взаимоотношений сотрудников, уровень психологической близости между ними.</w:t>
      </w:r>
    </w:p>
    <w:p w:rsidR="00CE7BE4" w:rsidRPr="0026506B" w:rsidRDefault="00CE7BE4" w:rsidP="00CE7BE4">
      <w:pPr>
        <w:shd w:val="clear" w:color="auto" w:fill="FFFFFF"/>
        <w:jc w:val="both"/>
        <w:rPr>
          <w:lang w:eastAsia="ru-RU"/>
        </w:rPr>
      </w:pPr>
      <w:r w:rsidRPr="0026506B">
        <w:rPr>
          <w:b/>
          <w:bCs/>
          <w:lang w:eastAsia="ru-RU"/>
        </w:rPr>
        <w:t xml:space="preserve">           Ответственность</w:t>
      </w:r>
      <w:r w:rsidRPr="0026506B">
        <w:rPr>
          <w:lang w:eastAsia="ru-RU"/>
        </w:rPr>
        <w:t> - контроль над деятельностью с точки зрения выполнения принятых в организации правил и норм. В подразделениях с положительным социально-психологическим климатом сотрудники стремятся к принятию на себя ответственности за успех или неудачу совместной деятельности.</w:t>
      </w:r>
    </w:p>
    <w:p w:rsidR="00CE7BE4" w:rsidRPr="0026506B" w:rsidRDefault="00CE7BE4" w:rsidP="00CE7BE4">
      <w:pPr>
        <w:shd w:val="clear" w:color="auto" w:fill="FFFFFF"/>
        <w:jc w:val="both"/>
        <w:rPr>
          <w:lang w:eastAsia="ru-RU"/>
        </w:rPr>
      </w:pPr>
      <w:r w:rsidRPr="0026506B">
        <w:rPr>
          <w:lang w:eastAsia="ru-RU"/>
        </w:rPr>
        <w:t xml:space="preserve">           Особенности психологического климата в подразделениях влияют на производственные, социальные и социально-психологические процессы в конкретном подразделении и во всей организации. С уверенностью можно утверждать, что социально-психологический климат в отдельных подразделениях во многом определяет производственные успехи организации и ее положение на рынке. Поэтому диагностика и формирование позитивного социально-психологического климата во всех подразделениях организации - насущная задача каждого кадровика.</w:t>
      </w:r>
    </w:p>
    <w:p w:rsidR="00CE7BE4" w:rsidRDefault="00CE7BE4" w:rsidP="009D0813"/>
    <w:p w:rsidR="00CE7BE4" w:rsidRPr="0026506B" w:rsidRDefault="00CE7BE4" w:rsidP="00CE7BE4">
      <w:pPr>
        <w:suppressAutoHyphens/>
        <w:jc w:val="center"/>
        <w:rPr>
          <w:b/>
          <w:lang w:eastAsia="ar-SA"/>
        </w:rPr>
      </w:pPr>
      <w:r w:rsidRPr="0026506B">
        <w:rPr>
          <w:b/>
          <w:lang w:eastAsia="ar-SA"/>
        </w:rPr>
        <w:t>2. Практическая часть</w:t>
      </w:r>
    </w:p>
    <w:p w:rsidR="00CE7BE4" w:rsidRPr="0026506B" w:rsidRDefault="00CE7BE4" w:rsidP="00CE7BE4">
      <w:pPr>
        <w:suppressAutoHyphens/>
        <w:jc w:val="center"/>
        <w:rPr>
          <w:b/>
          <w:lang w:eastAsia="ar-SA"/>
        </w:rPr>
      </w:pPr>
    </w:p>
    <w:p w:rsidR="00CE7BE4" w:rsidRPr="0026506B" w:rsidRDefault="00CE7BE4" w:rsidP="00CE7BE4">
      <w:pPr>
        <w:jc w:val="both"/>
        <w:rPr>
          <w:lang w:eastAsia="ru-RU"/>
        </w:rPr>
      </w:pPr>
      <w:r w:rsidRPr="0026506B">
        <w:rPr>
          <w:b/>
          <w:lang w:eastAsia="ru-RU"/>
        </w:rPr>
        <w:t xml:space="preserve">Задание 1. </w:t>
      </w:r>
      <w:r w:rsidRPr="0026506B">
        <w:rPr>
          <w:lang w:eastAsia="ru-RU"/>
        </w:rPr>
        <w:t>Дайте определения</w:t>
      </w:r>
    </w:p>
    <w:p w:rsidR="00CE7BE4" w:rsidRPr="0026506B" w:rsidRDefault="00CE7BE4" w:rsidP="00CE7BE4">
      <w:pPr>
        <w:jc w:val="both"/>
        <w:rPr>
          <w:b/>
          <w:shd w:val="clear" w:color="auto" w:fill="FFFFFF"/>
        </w:rPr>
      </w:pPr>
      <w:r w:rsidRPr="0026506B">
        <w:rPr>
          <w:rStyle w:val="aa"/>
          <w:b w:val="0"/>
          <w:shd w:val="clear" w:color="auto" w:fill="FFFFFF"/>
        </w:rPr>
        <w:t>Микроклимат в трудовом коллективе</w:t>
      </w:r>
      <w:r w:rsidRPr="0026506B">
        <w:rPr>
          <w:b/>
          <w:shd w:val="clear" w:color="auto" w:fill="FFFFFF"/>
        </w:rPr>
        <w:t> _____________________________________________</w:t>
      </w:r>
    </w:p>
    <w:p w:rsidR="00CE7BE4" w:rsidRPr="0026506B" w:rsidRDefault="00CE7BE4" w:rsidP="00CE7BE4">
      <w:pPr>
        <w:jc w:val="both"/>
        <w:rPr>
          <w:b/>
          <w:lang w:eastAsia="ru-RU"/>
        </w:rPr>
      </w:pPr>
      <w:r w:rsidRPr="0026506B">
        <w:rPr>
          <w:rStyle w:val="aa"/>
          <w:b w:val="0"/>
          <w:shd w:val="clear" w:color="auto" w:fill="FFFFFF"/>
        </w:rPr>
        <w:lastRenderedPageBreak/>
        <w:t>Социально-психологический климат (СПК)</w:t>
      </w:r>
      <w:r w:rsidRPr="0026506B">
        <w:rPr>
          <w:b/>
          <w:shd w:val="clear" w:color="auto" w:fill="FFFFFF"/>
        </w:rPr>
        <w:t> ________________________________________</w:t>
      </w:r>
    </w:p>
    <w:p w:rsidR="00CE7BE4" w:rsidRPr="0026506B" w:rsidRDefault="00CE7BE4" w:rsidP="00CE7BE4">
      <w:pPr>
        <w:jc w:val="both"/>
        <w:rPr>
          <w:b/>
          <w:lang w:eastAsia="ru-RU"/>
        </w:rPr>
      </w:pPr>
    </w:p>
    <w:p w:rsidR="00CE7BE4" w:rsidRPr="0026506B" w:rsidRDefault="00CE7BE4" w:rsidP="00CE7BE4">
      <w:pPr>
        <w:jc w:val="both"/>
        <w:rPr>
          <w:lang w:eastAsia="ru-RU"/>
        </w:rPr>
      </w:pPr>
      <w:r w:rsidRPr="0026506B">
        <w:rPr>
          <w:b/>
          <w:lang w:eastAsia="ru-RU"/>
        </w:rPr>
        <w:t xml:space="preserve">Задание 2. </w:t>
      </w:r>
      <w:r w:rsidRPr="0026506B">
        <w:rPr>
          <w:lang w:eastAsia="ru-RU"/>
        </w:rPr>
        <w:t>Заполните таблицу:</w:t>
      </w:r>
    </w:p>
    <w:p w:rsidR="00CE7BE4" w:rsidRPr="0026506B" w:rsidRDefault="00CE7BE4" w:rsidP="00CE7BE4">
      <w:pPr>
        <w:jc w:val="center"/>
        <w:rPr>
          <w:lang w:eastAsia="ru-RU"/>
        </w:rPr>
      </w:pPr>
      <w:r w:rsidRPr="0026506B">
        <w:rPr>
          <w:lang w:eastAsia="ru-RU"/>
        </w:rPr>
        <w:t>Факторы, влияющие на психологический климат в трудовом коллективе</w:t>
      </w:r>
    </w:p>
    <w:p w:rsidR="00CE7BE4" w:rsidRPr="0026506B" w:rsidRDefault="00CE7BE4" w:rsidP="00CE7BE4">
      <w:pPr>
        <w:jc w:val="both"/>
        <w:rPr>
          <w:lang w:eastAsia="ru-RU"/>
        </w:rPr>
      </w:pPr>
      <w:r w:rsidRPr="0026506B">
        <w:rPr>
          <w:lang w:eastAsia="ru-RU"/>
        </w:rPr>
        <w:t xml:space="preserve">                                                                                                                                                 Таблица 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5133"/>
      </w:tblGrid>
      <w:tr w:rsidR="00CE7BE4" w:rsidRPr="0026506B" w:rsidTr="00AD541F">
        <w:tc>
          <w:tcPr>
            <w:tcW w:w="4785" w:type="dxa"/>
            <w:shd w:val="clear" w:color="auto" w:fill="auto"/>
          </w:tcPr>
          <w:p w:rsidR="00CE7BE4" w:rsidRPr="0026506B" w:rsidRDefault="00CE7BE4" w:rsidP="00AD541F">
            <w:pPr>
              <w:jc w:val="center"/>
              <w:rPr>
                <w:rFonts w:eastAsia="Calibri"/>
                <w:lang w:eastAsia="ru-RU"/>
              </w:rPr>
            </w:pPr>
            <w:r w:rsidRPr="0026506B">
              <w:rPr>
                <w:rFonts w:eastAsia="Calibri"/>
                <w:lang w:eastAsia="ru-RU"/>
              </w:rPr>
              <w:t>Факторы</w:t>
            </w:r>
          </w:p>
        </w:tc>
        <w:tc>
          <w:tcPr>
            <w:tcW w:w="5133" w:type="dxa"/>
            <w:shd w:val="clear" w:color="auto" w:fill="auto"/>
          </w:tcPr>
          <w:p w:rsidR="00CE7BE4" w:rsidRPr="0026506B" w:rsidRDefault="00CE7BE4" w:rsidP="00AD541F">
            <w:pPr>
              <w:jc w:val="center"/>
              <w:rPr>
                <w:rFonts w:eastAsia="Calibri"/>
                <w:lang w:eastAsia="ru-RU"/>
              </w:rPr>
            </w:pPr>
            <w:r w:rsidRPr="0026506B">
              <w:rPr>
                <w:rFonts w:eastAsia="Calibri"/>
                <w:lang w:eastAsia="ru-RU"/>
              </w:rPr>
              <w:t>Характеристика</w:t>
            </w:r>
          </w:p>
        </w:tc>
      </w:tr>
      <w:tr w:rsidR="00CE7BE4" w:rsidRPr="0026506B" w:rsidTr="00AD541F">
        <w:tc>
          <w:tcPr>
            <w:tcW w:w="4785" w:type="dxa"/>
            <w:shd w:val="clear" w:color="auto" w:fill="auto"/>
          </w:tcPr>
          <w:p w:rsidR="00CE7BE4" w:rsidRPr="0026506B" w:rsidRDefault="00CE7BE4" w:rsidP="00AD541F">
            <w:pPr>
              <w:jc w:val="both"/>
              <w:rPr>
                <w:rFonts w:eastAsia="Calibri"/>
                <w:lang w:eastAsia="ru-RU"/>
              </w:rPr>
            </w:pPr>
          </w:p>
        </w:tc>
        <w:tc>
          <w:tcPr>
            <w:tcW w:w="5133" w:type="dxa"/>
            <w:shd w:val="clear" w:color="auto" w:fill="auto"/>
          </w:tcPr>
          <w:p w:rsidR="00CE7BE4" w:rsidRPr="0026506B" w:rsidRDefault="00CE7BE4" w:rsidP="00AD541F">
            <w:pPr>
              <w:jc w:val="both"/>
              <w:rPr>
                <w:rFonts w:eastAsia="Calibri"/>
                <w:lang w:eastAsia="ru-RU"/>
              </w:rPr>
            </w:pPr>
          </w:p>
        </w:tc>
      </w:tr>
      <w:tr w:rsidR="00CE7BE4" w:rsidRPr="0026506B" w:rsidTr="00AD541F">
        <w:tc>
          <w:tcPr>
            <w:tcW w:w="4785" w:type="dxa"/>
            <w:shd w:val="clear" w:color="auto" w:fill="auto"/>
          </w:tcPr>
          <w:p w:rsidR="00CE7BE4" w:rsidRPr="0026506B" w:rsidRDefault="00CE7BE4" w:rsidP="00AD541F">
            <w:pPr>
              <w:jc w:val="both"/>
              <w:rPr>
                <w:rFonts w:eastAsia="Calibri"/>
                <w:lang w:eastAsia="ru-RU"/>
              </w:rPr>
            </w:pPr>
          </w:p>
        </w:tc>
        <w:tc>
          <w:tcPr>
            <w:tcW w:w="5133" w:type="dxa"/>
            <w:shd w:val="clear" w:color="auto" w:fill="auto"/>
          </w:tcPr>
          <w:p w:rsidR="00CE7BE4" w:rsidRPr="0026506B" w:rsidRDefault="00CE7BE4" w:rsidP="00AD541F">
            <w:pPr>
              <w:jc w:val="both"/>
              <w:rPr>
                <w:rFonts w:eastAsia="Calibri"/>
                <w:lang w:eastAsia="ru-RU"/>
              </w:rPr>
            </w:pPr>
          </w:p>
        </w:tc>
      </w:tr>
      <w:tr w:rsidR="00CE7BE4" w:rsidRPr="0026506B" w:rsidTr="00AD541F">
        <w:tc>
          <w:tcPr>
            <w:tcW w:w="4785" w:type="dxa"/>
            <w:shd w:val="clear" w:color="auto" w:fill="auto"/>
          </w:tcPr>
          <w:p w:rsidR="00CE7BE4" w:rsidRPr="0026506B" w:rsidRDefault="00CE7BE4" w:rsidP="00AD541F">
            <w:pPr>
              <w:jc w:val="both"/>
              <w:rPr>
                <w:rFonts w:eastAsia="Calibri"/>
                <w:lang w:eastAsia="ru-RU"/>
              </w:rPr>
            </w:pPr>
          </w:p>
        </w:tc>
        <w:tc>
          <w:tcPr>
            <w:tcW w:w="5133" w:type="dxa"/>
            <w:shd w:val="clear" w:color="auto" w:fill="auto"/>
          </w:tcPr>
          <w:p w:rsidR="00CE7BE4" w:rsidRPr="0026506B" w:rsidRDefault="00CE7BE4" w:rsidP="00AD541F">
            <w:pPr>
              <w:jc w:val="both"/>
              <w:rPr>
                <w:rFonts w:eastAsia="Calibri"/>
                <w:lang w:eastAsia="ru-RU"/>
              </w:rPr>
            </w:pPr>
          </w:p>
        </w:tc>
      </w:tr>
      <w:tr w:rsidR="00CE7BE4" w:rsidRPr="0026506B" w:rsidTr="00AD541F">
        <w:tc>
          <w:tcPr>
            <w:tcW w:w="4785" w:type="dxa"/>
            <w:shd w:val="clear" w:color="auto" w:fill="auto"/>
          </w:tcPr>
          <w:p w:rsidR="00CE7BE4" w:rsidRPr="0026506B" w:rsidRDefault="00CE7BE4" w:rsidP="00AD541F">
            <w:pPr>
              <w:jc w:val="both"/>
              <w:rPr>
                <w:rFonts w:eastAsia="Calibri"/>
                <w:lang w:eastAsia="ru-RU"/>
              </w:rPr>
            </w:pPr>
          </w:p>
        </w:tc>
        <w:tc>
          <w:tcPr>
            <w:tcW w:w="5133" w:type="dxa"/>
            <w:shd w:val="clear" w:color="auto" w:fill="auto"/>
          </w:tcPr>
          <w:p w:rsidR="00CE7BE4" w:rsidRPr="0026506B" w:rsidRDefault="00CE7BE4" w:rsidP="00AD541F">
            <w:pPr>
              <w:jc w:val="both"/>
              <w:rPr>
                <w:rFonts w:eastAsia="Calibri"/>
                <w:lang w:eastAsia="ru-RU"/>
              </w:rPr>
            </w:pPr>
          </w:p>
        </w:tc>
      </w:tr>
      <w:tr w:rsidR="00CE7BE4" w:rsidRPr="0026506B" w:rsidTr="00AD541F">
        <w:tc>
          <w:tcPr>
            <w:tcW w:w="4785" w:type="dxa"/>
            <w:shd w:val="clear" w:color="auto" w:fill="auto"/>
          </w:tcPr>
          <w:p w:rsidR="00CE7BE4" w:rsidRPr="0026506B" w:rsidRDefault="00CE7BE4" w:rsidP="00AD541F">
            <w:pPr>
              <w:jc w:val="both"/>
              <w:rPr>
                <w:rFonts w:eastAsia="Calibri"/>
                <w:lang w:eastAsia="ru-RU"/>
              </w:rPr>
            </w:pPr>
          </w:p>
        </w:tc>
        <w:tc>
          <w:tcPr>
            <w:tcW w:w="5133" w:type="dxa"/>
            <w:shd w:val="clear" w:color="auto" w:fill="auto"/>
          </w:tcPr>
          <w:p w:rsidR="00CE7BE4" w:rsidRPr="0026506B" w:rsidRDefault="00CE7BE4" w:rsidP="00AD541F">
            <w:pPr>
              <w:jc w:val="both"/>
              <w:rPr>
                <w:rFonts w:eastAsia="Calibri"/>
                <w:lang w:eastAsia="ru-RU"/>
              </w:rPr>
            </w:pPr>
          </w:p>
        </w:tc>
      </w:tr>
    </w:tbl>
    <w:p w:rsidR="00CE7BE4" w:rsidRPr="0026506B" w:rsidRDefault="00CE7BE4" w:rsidP="00CE7BE4">
      <w:pPr>
        <w:shd w:val="clear" w:color="auto" w:fill="FFFFFF"/>
        <w:spacing w:after="150"/>
        <w:jc w:val="both"/>
        <w:rPr>
          <w:b/>
          <w:lang w:eastAsia="ru-RU"/>
        </w:rPr>
      </w:pPr>
    </w:p>
    <w:p w:rsidR="00CE7BE4" w:rsidRPr="0026506B" w:rsidRDefault="00CE7BE4" w:rsidP="00CE7BE4">
      <w:pPr>
        <w:shd w:val="clear" w:color="auto" w:fill="FFFFFF"/>
        <w:spacing w:after="150"/>
        <w:jc w:val="both"/>
        <w:rPr>
          <w:b/>
          <w:lang w:eastAsia="ru-RU"/>
        </w:rPr>
      </w:pPr>
      <w:r w:rsidRPr="0026506B">
        <w:rPr>
          <w:b/>
          <w:lang w:eastAsia="ru-RU"/>
        </w:rPr>
        <w:t xml:space="preserve">Задание 3. </w:t>
      </w:r>
      <w:r w:rsidRPr="0026506B">
        <w:rPr>
          <w:lang w:eastAsia="ru-RU"/>
        </w:rPr>
        <w:t>Вычертите схему - Уровни психологической совместимости.</w:t>
      </w:r>
      <w:r w:rsidRPr="0026506B">
        <w:rPr>
          <w:b/>
          <w:lang w:eastAsia="ru-RU"/>
        </w:rPr>
        <w:t xml:space="preserve"> </w:t>
      </w:r>
      <w:r w:rsidRPr="0026506B">
        <w:rPr>
          <w:lang w:eastAsia="ru-RU"/>
        </w:rPr>
        <w:t>(Схема может быть вертикальная или горизонтальная).</w:t>
      </w:r>
    </w:p>
    <w:p w:rsidR="00CE7BE4" w:rsidRPr="0026506B" w:rsidRDefault="00CE7BE4" w:rsidP="00CE7BE4">
      <w:pPr>
        <w:rPr>
          <w:lang w:eastAsia="ru-RU"/>
        </w:rPr>
      </w:pPr>
      <w:r w:rsidRPr="0026506B">
        <w:rPr>
          <w:b/>
          <w:lang w:eastAsia="ru-RU"/>
        </w:rPr>
        <w:t>Задание 4.</w:t>
      </w:r>
      <w:r w:rsidRPr="0026506B">
        <w:rPr>
          <w:lang w:eastAsia="ru-RU"/>
        </w:rPr>
        <w:t xml:space="preserve"> Выполните задание.</w:t>
      </w:r>
    </w:p>
    <w:p w:rsidR="00CE7BE4" w:rsidRPr="0026506B" w:rsidRDefault="00CE7BE4" w:rsidP="00CE7BE4">
      <w:pPr>
        <w:rPr>
          <w:lang w:eastAsia="ru-RU"/>
        </w:rPr>
      </w:pPr>
    </w:p>
    <w:p w:rsidR="00CE7BE4" w:rsidRPr="0026506B" w:rsidRDefault="00CE7BE4" w:rsidP="00CE7BE4">
      <w:pPr>
        <w:shd w:val="clear" w:color="auto" w:fill="FFFFFF"/>
        <w:jc w:val="center"/>
        <w:rPr>
          <w:lang w:eastAsia="ru-RU"/>
        </w:rPr>
      </w:pPr>
      <w:r w:rsidRPr="0026506B">
        <w:rPr>
          <w:b/>
          <w:bCs/>
          <w:lang w:eastAsia="ru-RU"/>
        </w:rPr>
        <w:t>Зрительно-аналоговая шкала оценки организационного климата</w:t>
      </w:r>
    </w:p>
    <w:p w:rsidR="00CE7BE4" w:rsidRPr="0026506B" w:rsidRDefault="00CE7BE4" w:rsidP="00CE7BE4">
      <w:pPr>
        <w:shd w:val="clear" w:color="auto" w:fill="FFFFFF"/>
        <w:jc w:val="both"/>
        <w:rPr>
          <w:lang w:eastAsia="ru-RU"/>
        </w:rPr>
      </w:pPr>
      <w:r w:rsidRPr="0026506B">
        <w:rPr>
          <w:lang w:eastAsia="ru-RU"/>
        </w:rPr>
        <w:t xml:space="preserve">       Зрительно-аналоговое выражение различных показателей, характеризующих те или иные аспекты социально-психологического климата в подразделении. Мы предлагаем Вам для оценки три параметра: сработанность, совместимость и успешность выполнения задач. В зависимости от конкретных проблем в том или ином подразделении Вы по своему усмотрению можете дополнить этот перечень любым показателем.</w:t>
      </w:r>
    </w:p>
    <w:p w:rsidR="00CE7BE4" w:rsidRPr="0026506B" w:rsidRDefault="00CE7BE4" w:rsidP="00CE7BE4">
      <w:pPr>
        <w:shd w:val="clear" w:color="auto" w:fill="FFFFFF"/>
        <w:jc w:val="both"/>
        <w:rPr>
          <w:lang w:eastAsia="ru-RU"/>
        </w:rPr>
      </w:pPr>
      <w:r w:rsidRPr="0026506B">
        <w:rPr>
          <w:lang w:eastAsia="ru-RU"/>
        </w:rPr>
        <w:t xml:space="preserve">        Графические данные можно перевести в количественные показатели. Для этого перед проведением исследования выбирается определенная длина линии (например, </w:t>
      </w:r>
      <w:smartTag w:uri="urn:schemas-microsoft-com:office:smarttags" w:element="metricconverter">
        <w:smartTagPr>
          <w:attr w:name="ProductID" w:val="20 см"/>
        </w:smartTagPr>
        <w:r w:rsidRPr="0026506B">
          <w:rPr>
            <w:lang w:eastAsia="ru-RU"/>
          </w:rPr>
          <w:t>20 см</w:t>
        </w:r>
      </w:smartTag>
      <w:r w:rsidRPr="0026506B">
        <w:rPr>
          <w:lang w:eastAsia="ru-RU"/>
        </w:rPr>
        <w:t>). Для полученных от каждого сотрудника ответов находятся численные показатели. После чего подсчитывается среднее значение каждого показателя в подразделении.</w:t>
      </w:r>
    </w:p>
    <w:p w:rsidR="00CE7BE4" w:rsidRPr="0026506B" w:rsidRDefault="00CE7BE4" w:rsidP="00CE7BE4">
      <w:pPr>
        <w:shd w:val="clear" w:color="auto" w:fill="FFFFFF"/>
        <w:jc w:val="both"/>
        <w:rPr>
          <w:lang w:eastAsia="ru-RU"/>
        </w:rPr>
      </w:pPr>
    </w:p>
    <w:tbl>
      <w:tblPr>
        <w:tblW w:w="5000" w:type="pct"/>
        <w:jc w:val="center"/>
        <w:tblCellSpacing w:w="15" w:type="dxa"/>
        <w:tblBorders>
          <w:top w:val="outset" w:sz="6" w:space="0" w:color="auto"/>
          <w:left w:val="outset" w:sz="6" w:space="0" w:color="auto"/>
          <w:bottom w:val="outset" w:sz="6" w:space="0" w:color="auto"/>
          <w:right w:val="outset" w:sz="6" w:space="0" w:color="auto"/>
        </w:tblBorders>
        <w:shd w:val="clear" w:color="auto" w:fill="DADADA"/>
        <w:tblCellMar>
          <w:top w:w="75" w:type="dxa"/>
          <w:left w:w="75" w:type="dxa"/>
          <w:bottom w:w="75" w:type="dxa"/>
          <w:right w:w="75" w:type="dxa"/>
        </w:tblCellMar>
        <w:tblLook w:val="0000" w:firstRow="0" w:lastRow="0" w:firstColumn="0" w:lastColumn="0" w:noHBand="0" w:noVBand="0"/>
      </w:tblPr>
      <w:tblGrid>
        <w:gridCol w:w="10554"/>
      </w:tblGrid>
      <w:tr w:rsidR="00CE7BE4" w:rsidRPr="0026506B" w:rsidTr="00AD541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CE7BE4" w:rsidRPr="0026506B" w:rsidRDefault="00CE7BE4" w:rsidP="00AD541F">
            <w:pPr>
              <w:spacing w:before="100" w:beforeAutospacing="1" w:after="100" w:afterAutospacing="1"/>
              <w:jc w:val="both"/>
              <w:rPr>
                <w:lang w:eastAsia="ru-RU"/>
              </w:rPr>
            </w:pPr>
            <w:r w:rsidRPr="0026506B">
              <w:rPr>
                <w:lang w:eastAsia="ru-RU"/>
              </w:rPr>
              <w:br/>
              <w:t>1. Отметьте на приведенной ниже линии, насколько «сработано» Ваше подразделение в организации. Отметка в начале шкалы будет означать, что Ваша группа совершенно не сработана. Отметка в конце шкалы - Ваша группа сработана настолько, насколько это возможно. При оценке подразделения ориентируйтесь на определение сработанности, которое приводится ниже.</w:t>
            </w:r>
          </w:p>
          <w:p w:rsidR="00CE7BE4" w:rsidRPr="0026506B" w:rsidRDefault="00CE7BE4" w:rsidP="00AD541F">
            <w:pPr>
              <w:spacing w:before="100" w:beforeAutospacing="1" w:after="100" w:afterAutospacing="1"/>
              <w:jc w:val="both"/>
              <w:rPr>
                <w:lang w:eastAsia="ru-RU"/>
              </w:rPr>
            </w:pPr>
            <w:r w:rsidRPr="0026506B">
              <w:rPr>
                <w:b/>
                <w:bCs/>
                <w:lang w:eastAsia="ru-RU"/>
              </w:rPr>
              <w:t>Сработанность</w:t>
            </w:r>
            <w:r w:rsidRPr="0026506B">
              <w:rPr>
                <w:lang w:eastAsia="ru-RU"/>
              </w:rPr>
              <w:t> - это согласованность в работе между партнерами, т. е. лучшее сочетание их действий во времени и пространстве. Для сработанности ведущим есть поведенческий компонент - высокая результативность взаимодействия, удовлетворенность, прежде всего, успешностью работы, и как следствие, отношениями с партнером, низкие эмоционально-энергетические затраты. Сработанность определяет нацеленность на результат, продуктивность взаимодействия.</w:t>
            </w:r>
          </w:p>
          <w:tbl>
            <w:tblPr>
              <w:tblW w:w="6000" w:type="dxa"/>
              <w:jc w:val="center"/>
              <w:tblCellSpacing w:w="15" w:type="dxa"/>
              <w:tblCellMar>
                <w:top w:w="15" w:type="dxa"/>
                <w:left w:w="15" w:type="dxa"/>
                <w:bottom w:w="15" w:type="dxa"/>
                <w:right w:w="15" w:type="dxa"/>
              </w:tblCellMar>
              <w:tblLook w:val="0000" w:firstRow="0" w:lastRow="0" w:firstColumn="0" w:lastColumn="0" w:noHBand="0" w:noVBand="0"/>
            </w:tblPr>
            <w:tblGrid>
              <w:gridCol w:w="3018"/>
              <w:gridCol w:w="2982"/>
            </w:tblGrid>
            <w:tr w:rsidR="00CE7BE4" w:rsidRPr="0026506B" w:rsidTr="00AD541F">
              <w:trPr>
                <w:tblCellSpacing w:w="15" w:type="dxa"/>
                <w:jc w:val="center"/>
              </w:trPr>
              <w:tc>
                <w:tcPr>
                  <w:tcW w:w="0" w:type="auto"/>
                  <w:vAlign w:val="center"/>
                </w:tcPr>
                <w:p w:rsidR="00CE7BE4" w:rsidRPr="0026506B" w:rsidRDefault="00CE7BE4" w:rsidP="00AD541F">
                  <w:pPr>
                    <w:rPr>
                      <w:lang w:eastAsia="ru-RU"/>
                    </w:rPr>
                  </w:pPr>
                  <w:r w:rsidRPr="0026506B">
                    <w:rPr>
                      <w:lang w:eastAsia="ru-RU"/>
                    </w:rPr>
                    <w:t>Полное</w:t>
                  </w:r>
                  <w:r w:rsidRPr="0026506B">
                    <w:rPr>
                      <w:lang w:eastAsia="ru-RU"/>
                    </w:rPr>
                    <w:br/>
                    <w:t>отсутствие</w:t>
                  </w:r>
                  <w:r w:rsidRPr="0026506B">
                    <w:rPr>
                      <w:lang w:eastAsia="ru-RU"/>
                    </w:rPr>
                    <w:br/>
                    <w:t>сработанности</w:t>
                  </w:r>
                </w:p>
              </w:tc>
              <w:tc>
                <w:tcPr>
                  <w:tcW w:w="0" w:type="auto"/>
                  <w:vAlign w:val="center"/>
                </w:tcPr>
                <w:p w:rsidR="00CE7BE4" w:rsidRPr="0026506B" w:rsidRDefault="00CE7BE4" w:rsidP="00AD541F">
                  <w:pPr>
                    <w:spacing w:before="100" w:beforeAutospacing="1" w:after="100" w:afterAutospacing="1"/>
                    <w:jc w:val="right"/>
                    <w:rPr>
                      <w:lang w:eastAsia="ru-RU"/>
                    </w:rPr>
                  </w:pPr>
                  <w:r w:rsidRPr="0026506B">
                    <w:rPr>
                      <w:lang w:eastAsia="ru-RU"/>
                    </w:rPr>
                    <w:t>Максимально</w:t>
                  </w:r>
                  <w:r w:rsidRPr="0026506B">
                    <w:rPr>
                      <w:lang w:eastAsia="ru-RU"/>
                    </w:rPr>
                    <w:br/>
                    <w:t>возможная</w:t>
                  </w:r>
                  <w:r w:rsidRPr="0026506B">
                    <w:rPr>
                      <w:lang w:eastAsia="ru-RU"/>
                    </w:rPr>
                    <w:br/>
                    <w:t>сработанность</w:t>
                  </w:r>
                </w:p>
              </w:tc>
            </w:tr>
            <w:tr w:rsidR="00CE7BE4" w:rsidRPr="0026506B" w:rsidTr="00AD541F">
              <w:trPr>
                <w:tblCellSpacing w:w="15" w:type="dxa"/>
                <w:jc w:val="center"/>
              </w:trPr>
              <w:tc>
                <w:tcPr>
                  <w:tcW w:w="0" w:type="auto"/>
                  <w:gridSpan w:val="2"/>
                  <w:vAlign w:val="center"/>
                </w:tcPr>
                <w:p w:rsidR="00CE7BE4" w:rsidRPr="0026506B" w:rsidRDefault="00CE7BE4" w:rsidP="00AD541F">
                  <w:pPr>
                    <w:spacing w:before="100" w:beforeAutospacing="1" w:after="100" w:afterAutospacing="1"/>
                    <w:jc w:val="center"/>
                    <w:rPr>
                      <w:lang w:eastAsia="ru-RU"/>
                    </w:rPr>
                  </w:pPr>
                  <w:r w:rsidRPr="0026506B">
                    <w:rPr>
                      <w:lang w:eastAsia="ru-RU"/>
                    </w:rPr>
                    <w:t>0 ___________________________________________ 100</w:t>
                  </w:r>
                </w:p>
              </w:tc>
            </w:tr>
          </w:tbl>
          <w:p w:rsidR="00CE7BE4" w:rsidRPr="0026506B" w:rsidRDefault="00CE7BE4" w:rsidP="00AD541F">
            <w:pPr>
              <w:spacing w:before="100" w:beforeAutospacing="1" w:after="100" w:afterAutospacing="1"/>
              <w:jc w:val="both"/>
              <w:rPr>
                <w:lang w:eastAsia="ru-RU"/>
              </w:rPr>
            </w:pPr>
            <w:r w:rsidRPr="0026506B">
              <w:rPr>
                <w:lang w:eastAsia="ru-RU"/>
              </w:rPr>
              <w:t>2. Аналогично отметьте на линии, приведенной ниже, насколько психологически совместима Ваша группа. При оценке подразделения ориентируйтесь на определение совместимости, которое приводится ниже.</w:t>
            </w:r>
          </w:p>
          <w:p w:rsidR="00CE7BE4" w:rsidRPr="0026506B" w:rsidRDefault="00CE7BE4" w:rsidP="00AD541F">
            <w:pPr>
              <w:spacing w:before="100" w:beforeAutospacing="1" w:after="100" w:afterAutospacing="1"/>
              <w:jc w:val="both"/>
              <w:rPr>
                <w:lang w:eastAsia="ru-RU"/>
              </w:rPr>
            </w:pPr>
            <w:r w:rsidRPr="0026506B">
              <w:rPr>
                <w:b/>
                <w:bCs/>
                <w:lang w:eastAsia="ru-RU"/>
              </w:rPr>
              <w:t>Совместимость</w:t>
            </w:r>
            <w:r w:rsidRPr="0026506B">
              <w:rPr>
                <w:lang w:eastAsia="ru-RU"/>
              </w:rPr>
              <w:t xml:space="preserve"> - это такой эффект взаимодействия, который характеризуется максимально возможной субъективной удовлетворенностью партнеров друг другом; это оптимальное сочетание </w:t>
            </w:r>
            <w:r w:rsidRPr="0026506B">
              <w:rPr>
                <w:lang w:eastAsia="ru-RU"/>
              </w:rPr>
              <w:lastRenderedPageBreak/>
              <w:t>свойств участников взаимодействия, возможность группы в данном составе работать бесконфликтно и согласованно. Основным компонентом совместимости является эмоциональный компонент — удовлетворенность общением с партнером, высокие эмоционально-энергетические затраты. Совместимость определяет хорошие межличностные отношения.</w:t>
            </w:r>
          </w:p>
          <w:tbl>
            <w:tblPr>
              <w:tblW w:w="6000" w:type="dxa"/>
              <w:jc w:val="center"/>
              <w:tblCellSpacing w:w="15" w:type="dxa"/>
              <w:tblCellMar>
                <w:top w:w="15" w:type="dxa"/>
                <w:left w:w="15" w:type="dxa"/>
                <w:bottom w:w="15" w:type="dxa"/>
                <w:right w:w="15" w:type="dxa"/>
              </w:tblCellMar>
              <w:tblLook w:val="0000" w:firstRow="0" w:lastRow="0" w:firstColumn="0" w:lastColumn="0" w:noHBand="0" w:noVBand="0"/>
            </w:tblPr>
            <w:tblGrid>
              <w:gridCol w:w="3017"/>
              <w:gridCol w:w="2983"/>
            </w:tblGrid>
            <w:tr w:rsidR="00CE7BE4" w:rsidRPr="0026506B" w:rsidTr="00AD541F">
              <w:trPr>
                <w:tblCellSpacing w:w="15" w:type="dxa"/>
                <w:jc w:val="center"/>
              </w:trPr>
              <w:tc>
                <w:tcPr>
                  <w:tcW w:w="0" w:type="auto"/>
                  <w:vAlign w:val="center"/>
                </w:tcPr>
                <w:p w:rsidR="00CE7BE4" w:rsidRPr="0026506B" w:rsidRDefault="00CE7BE4" w:rsidP="00AD541F">
                  <w:pPr>
                    <w:rPr>
                      <w:lang w:eastAsia="ru-RU"/>
                    </w:rPr>
                  </w:pPr>
                  <w:r w:rsidRPr="0026506B">
                    <w:rPr>
                      <w:lang w:eastAsia="ru-RU"/>
                    </w:rPr>
                    <w:t>Полное</w:t>
                  </w:r>
                  <w:r w:rsidRPr="0026506B">
                    <w:rPr>
                      <w:lang w:eastAsia="ru-RU"/>
                    </w:rPr>
                    <w:br/>
                    <w:t>отсутствие</w:t>
                  </w:r>
                  <w:r w:rsidRPr="0026506B">
                    <w:rPr>
                      <w:lang w:eastAsia="ru-RU"/>
                    </w:rPr>
                    <w:br/>
                    <w:t>совместимости</w:t>
                  </w:r>
                </w:p>
              </w:tc>
              <w:tc>
                <w:tcPr>
                  <w:tcW w:w="0" w:type="auto"/>
                  <w:vAlign w:val="center"/>
                </w:tcPr>
                <w:p w:rsidR="00CE7BE4" w:rsidRPr="0026506B" w:rsidRDefault="00CE7BE4" w:rsidP="00AD541F">
                  <w:pPr>
                    <w:spacing w:before="100" w:beforeAutospacing="1" w:after="100" w:afterAutospacing="1"/>
                    <w:jc w:val="right"/>
                    <w:rPr>
                      <w:lang w:eastAsia="ru-RU"/>
                    </w:rPr>
                  </w:pPr>
                  <w:r w:rsidRPr="0026506B">
                    <w:rPr>
                      <w:lang w:eastAsia="ru-RU"/>
                    </w:rPr>
                    <w:t>Максимально</w:t>
                  </w:r>
                  <w:r w:rsidRPr="0026506B">
                    <w:rPr>
                      <w:lang w:eastAsia="ru-RU"/>
                    </w:rPr>
                    <w:br/>
                    <w:t>возможная</w:t>
                  </w:r>
                  <w:r w:rsidRPr="0026506B">
                    <w:rPr>
                      <w:lang w:eastAsia="ru-RU"/>
                    </w:rPr>
                    <w:br/>
                    <w:t>совместимость</w:t>
                  </w:r>
                </w:p>
              </w:tc>
            </w:tr>
            <w:tr w:rsidR="00CE7BE4" w:rsidRPr="0026506B" w:rsidTr="00AD541F">
              <w:trPr>
                <w:tblCellSpacing w:w="15" w:type="dxa"/>
                <w:jc w:val="center"/>
              </w:trPr>
              <w:tc>
                <w:tcPr>
                  <w:tcW w:w="0" w:type="auto"/>
                  <w:gridSpan w:val="2"/>
                  <w:vAlign w:val="center"/>
                </w:tcPr>
                <w:p w:rsidR="00CE7BE4" w:rsidRPr="0026506B" w:rsidRDefault="00CE7BE4" w:rsidP="00AD541F">
                  <w:pPr>
                    <w:spacing w:before="100" w:beforeAutospacing="1" w:after="100" w:afterAutospacing="1"/>
                    <w:jc w:val="center"/>
                    <w:rPr>
                      <w:lang w:eastAsia="ru-RU"/>
                    </w:rPr>
                  </w:pPr>
                  <w:r w:rsidRPr="0026506B">
                    <w:rPr>
                      <w:lang w:eastAsia="ru-RU"/>
                    </w:rPr>
                    <w:t>0 ___________________________________________ 100</w:t>
                  </w:r>
                </w:p>
              </w:tc>
            </w:tr>
          </w:tbl>
          <w:p w:rsidR="00CE7BE4" w:rsidRPr="0026506B" w:rsidRDefault="00CE7BE4" w:rsidP="00AD541F">
            <w:pPr>
              <w:spacing w:before="100" w:beforeAutospacing="1" w:after="100" w:afterAutospacing="1"/>
              <w:jc w:val="both"/>
              <w:rPr>
                <w:lang w:eastAsia="ru-RU"/>
              </w:rPr>
            </w:pPr>
            <w:r w:rsidRPr="0026506B">
              <w:rPr>
                <w:lang w:eastAsia="ru-RU"/>
              </w:rPr>
              <w:t>3. На линии, приводимой ниже, укажите, насколько успешно выполняет Ваша группа поставленную задачу.</w:t>
            </w:r>
          </w:p>
          <w:tbl>
            <w:tblPr>
              <w:tblW w:w="6000" w:type="dxa"/>
              <w:jc w:val="center"/>
              <w:tblCellSpacing w:w="15" w:type="dxa"/>
              <w:tblCellMar>
                <w:top w:w="15" w:type="dxa"/>
                <w:left w:w="15" w:type="dxa"/>
                <w:bottom w:w="15" w:type="dxa"/>
                <w:right w:w="15" w:type="dxa"/>
              </w:tblCellMar>
              <w:tblLook w:val="0000" w:firstRow="0" w:lastRow="0" w:firstColumn="0" w:lastColumn="0" w:noHBand="0" w:noVBand="0"/>
            </w:tblPr>
            <w:tblGrid>
              <w:gridCol w:w="3000"/>
              <w:gridCol w:w="3000"/>
            </w:tblGrid>
            <w:tr w:rsidR="00CE7BE4" w:rsidRPr="0026506B" w:rsidTr="00AD541F">
              <w:trPr>
                <w:tblCellSpacing w:w="15" w:type="dxa"/>
                <w:jc w:val="center"/>
              </w:trPr>
              <w:tc>
                <w:tcPr>
                  <w:tcW w:w="0" w:type="auto"/>
                  <w:vAlign w:val="center"/>
                </w:tcPr>
                <w:p w:rsidR="00CE7BE4" w:rsidRPr="0026506B" w:rsidRDefault="00CE7BE4" w:rsidP="00AD541F">
                  <w:pPr>
                    <w:rPr>
                      <w:lang w:eastAsia="ru-RU"/>
                    </w:rPr>
                  </w:pPr>
                  <w:r w:rsidRPr="0026506B">
                    <w:rPr>
                      <w:lang w:eastAsia="ru-RU"/>
                    </w:rPr>
                    <w:t>Очень</w:t>
                  </w:r>
                  <w:r w:rsidRPr="0026506B">
                    <w:rPr>
                      <w:lang w:eastAsia="ru-RU"/>
                    </w:rPr>
                    <w:br/>
                    <w:t>низкая</w:t>
                  </w:r>
                  <w:r w:rsidRPr="0026506B">
                    <w:rPr>
                      <w:lang w:eastAsia="ru-RU"/>
                    </w:rPr>
                    <w:br/>
                    <w:t>успешность</w:t>
                  </w:r>
                </w:p>
              </w:tc>
              <w:tc>
                <w:tcPr>
                  <w:tcW w:w="0" w:type="auto"/>
                  <w:vAlign w:val="center"/>
                </w:tcPr>
                <w:p w:rsidR="00CE7BE4" w:rsidRPr="0026506B" w:rsidRDefault="00CE7BE4" w:rsidP="00AD541F">
                  <w:pPr>
                    <w:spacing w:before="100" w:beforeAutospacing="1" w:after="100" w:afterAutospacing="1"/>
                    <w:jc w:val="right"/>
                    <w:rPr>
                      <w:lang w:eastAsia="ru-RU"/>
                    </w:rPr>
                  </w:pPr>
                  <w:r w:rsidRPr="0026506B">
                    <w:rPr>
                      <w:lang w:eastAsia="ru-RU"/>
                    </w:rPr>
                    <w:t>Очень </w:t>
                  </w:r>
                  <w:r w:rsidRPr="0026506B">
                    <w:rPr>
                      <w:lang w:eastAsia="ru-RU"/>
                    </w:rPr>
                    <w:br/>
                    <w:t>высокая</w:t>
                  </w:r>
                  <w:r w:rsidRPr="0026506B">
                    <w:rPr>
                      <w:lang w:eastAsia="ru-RU"/>
                    </w:rPr>
                    <w:br/>
                    <w:t>успешность</w:t>
                  </w:r>
                </w:p>
              </w:tc>
            </w:tr>
            <w:tr w:rsidR="00CE7BE4" w:rsidRPr="0026506B" w:rsidTr="00AD541F">
              <w:trPr>
                <w:tblCellSpacing w:w="15" w:type="dxa"/>
                <w:jc w:val="center"/>
              </w:trPr>
              <w:tc>
                <w:tcPr>
                  <w:tcW w:w="0" w:type="auto"/>
                  <w:gridSpan w:val="2"/>
                  <w:vAlign w:val="center"/>
                </w:tcPr>
                <w:p w:rsidR="00CE7BE4" w:rsidRPr="0026506B" w:rsidRDefault="00CE7BE4" w:rsidP="00AD541F">
                  <w:pPr>
                    <w:spacing w:before="100" w:beforeAutospacing="1" w:after="100" w:afterAutospacing="1"/>
                    <w:jc w:val="center"/>
                    <w:rPr>
                      <w:lang w:eastAsia="ru-RU"/>
                    </w:rPr>
                  </w:pPr>
                  <w:r w:rsidRPr="0026506B">
                    <w:rPr>
                      <w:lang w:eastAsia="ru-RU"/>
                    </w:rPr>
                    <w:t>0 ___________________________________________ 100</w:t>
                  </w:r>
                </w:p>
              </w:tc>
            </w:tr>
          </w:tbl>
          <w:p w:rsidR="00CE7BE4" w:rsidRPr="0026506B" w:rsidRDefault="00CE7BE4" w:rsidP="00AD541F">
            <w:pPr>
              <w:rPr>
                <w:lang w:eastAsia="ru-RU"/>
              </w:rPr>
            </w:pPr>
          </w:p>
        </w:tc>
      </w:tr>
    </w:tbl>
    <w:p w:rsidR="00CE7BE4" w:rsidRPr="0026506B" w:rsidRDefault="00CE7BE4" w:rsidP="00CE7BE4">
      <w:pPr>
        <w:suppressAutoHyphens/>
        <w:spacing w:line="360" w:lineRule="auto"/>
        <w:jc w:val="center"/>
        <w:rPr>
          <w:b/>
          <w:lang w:eastAsia="ar-SA"/>
        </w:rPr>
      </w:pPr>
    </w:p>
    <w:p w:rsidR="00CE7BE4" w:rsidRPr="0026506B" w:rsidRDefault="00CE7BE4" w:rsidP="00CE7BE4">
      <w:pPr>
        <w:jc w:val="both"/>
        <w:rPr>
          <w:b/>
          <w:lang w:eastAsia="ru-RU"/>
        </w:rPr>
      </w:pPr>
      <w:r w:rsidRPr="0026506B">
        <w:rPr>
          <w:b/>
          <w:lang w:eastAsia="ru-RU"/>
        </w:rPr>
        <w:t xml:space="preserve">Задание 5. </w:t>
      </w:r>
      <w:r w:rsidRPr="0026506B">
        <w:rPr>
          <w:b/>
          <w:bCs/>
          <w:lang w:eastAsia="ru-RU"/>
        </w:rPr>
        <w:t>Творческие задания</w:t>
      </w:r>
    </w:p>
    <w:p w:rsidR="00CE7BE4" w:rsidRPr="0026506B" w:rsidRDefault="00CE7BE4" w:rsidP="00CE7BE4">
      <w:pPr>
        <w:shd w:val="clear" w:color="auto" w:fill="FFFFFF"/>
        <w:jc w:val="both"/>
        <w:rPr>
          <w:i/>
          <w:lang w:eastAsia="ru-RU"/>
        </w:rPr>
      </w:pPr>
      <w:r w:rsidRPr="0026506B">
        <w:rPr>
          <w:lang w:eastAsia="ru-RU"/>
        </w:rPr>
        <w:t xml:space="preserve">1. Представьте, что вы назначены руководителем в организацию, где социально-психологический климат неблагоприятный (группа разобщена, люди не удовлетворены взаимоотношениями в ней). </w:t>
      </w:r>
      <w:r w:rsidRPr="0026506B">
        <w:rPr>
          <w:i/>
          <w:lang w:eastAsia="ru-RU"/>
        </w:rPr>
        <w:t>Каким образом его можно оптимизировать?</w:t>
      </w:r>
    </w:p>
    <w:p w:rsidR="00CE7BE4" w:rsidRPr="0026506B" w:rsidRDefault="00CE7BE4" w:rsidP="00CE7BE4">
      <w:pPr>
        <w:shd w:val="clear" w:color="auto" w:fill="FFFFFF"/>
        <w:jc w:val="both"/>
        <w:rPr>
          <w:lang w:eastAsia="ru-RU"/>
        </w:rPr>
      </w:pPr>
    </w:p>
    <w:p w:rsidR="00CE7BE4" w:rsidRPr="0026506B" w:rsidRDefault="00CE7BE4" w:rsidP="00CE7BE4">
      <w:pPr>
        <w:shd w:val="clear" w:color="auto" w:fill="FFFFFF"/>
        <w:jc w:val="both"/>
        <w:rPr>
          <w:lang w:eastAsia="ru-RU"/>
        </w:rPr>
      </w:pPr>
      <w:r w:rsidRPr="0026506B">
        <w:rPr>
          <w:lang w:eastAsia="ru-RU"/>
        </w:rPr>
        <w:t>2. Дайте рекомендации, как превратить группу в коллектив, если:</w:t>
      </w:r>
    </w:p>
    <w:p w:rsidR="00CE7BE4" w:rsidRPr="0026506B" w:rsidRDefault="00CE7BE4" w:rsidP="00CE7BE4">
      <w:pPr>
        <w:shd w:val="clear" w:color="auto" w:fill="FFFFFF"/>
        <w:jc w:val="both"/>
        <w:rPr>
          <w:lang w:eastAsia="ru-RU"/>
        </w:rPr>
      </w:pPr>
      <w:r w:rsidRPr="0026506B">
        <w:rPr>
          <w:lang w:eastAsia="ru-RU"/>
        </w:rPr>
        <w:t>–   вы - новый руководитель группы, и пока не знаете сотрудников;</w:t>
      </w:r>
    </w:p>
    <w:p w:rsidR="00CE7BE4" w:rsidRPr="0026506B" w:rsidRDefault="00CE7BE4" w:rsidP="00CE7BE4">
      <w:pPr>
        <w:shd w:val="clear" w:color="auto" w:fill="FFFFFF"/>
        <w:jc w:val="both"/>
        <w:rPr>
          <w:lang w:eastAsia="ru-RU"/>
        </w:rPr>
      </w:pPr>
      <w:r w:rsidRPr="0026506B">
        <w:rPr>
          <w:lang w:eastAsia="ru-RU"/>
        </w:rPr>
        <w:t>– вы работали в этой группе в качестве рядового сотрудника и сейчас стали её руководителем.</w:t>
      </w:r>
    </w:p>
    <w:p w:rsidR="00CE7BE4" w:rsidRPr="0026506B" w:rsidRDefault="00CE7BE4" w:rsidP="00CE7BE4">
      <w:pPr>
        <w:shd w:val="clear" w:color="auto" w:fill="FFFFFF"/>
        <w:spacing w:before="225"/>
        <w:rPr>
          <w:lang w:eastAsia="ru-RU"/>
        </w:rPr>
      </w:pPr>
      <w:r w:rsidRPr="0026506B">
        <w:rPr>
          <w:b/>
          <w:bCs/>
          <w:lang w:eastAsia="ru-RU"/>
        </w:rPr>
        <w:t>Задание 6</w:t>
      </w:r>
      <w:r w:rsidRPr="0026506B">
        <w:rPr>
          <w:lang w:eastAsia="ru-RU"/>
        </w:rPr>
        <w:t xml:space="preserve">. </w:t>
      </w:r>
      <w:r w:rsidRPr="0026506B">
        <w:rPr>
          <w:b/>
          <w:bCs/>
          <w:lang w:eastAsia="ru-RU"/>
        </w:rPr>
        <w:t>Определение собственной роли в команде по Белбину</w:t>
      </w:r>
    </w:p>
    <w:p w:rsidR="00CE7BE4" w:rsidRPr="0026506B" w:rsidRDefault="00CE7BE4" w:rsidP="00CE7BE4">
      <w:pPr>
        <w:shd w:val="clear" w:color="auto" w:fill="FFFFFF"/>
        <w:jc w:val="both"/>
        <w:rPr>
          <w:lang w:eastAsia="ru-RU"/>
        </w:rPr>
      </w:pPr>
      <w:r w:rsidRPr="0026506B">
        <w:rPr>
          <w:lang w:eastAsia="ru-RU"/>
        </w:rPr>
        <w:t>Выполните следующее:</w:t>
      </w:r>
    </w:p>
    <w:p w:rsidR="00CE7BE4" w:rsidRPr="0026506B" w:rsidRDefault="00CE7BE4" w:rsidP="00CE7BE4">
      <w:pPr>
        <w:shd w:val="clear" w:color="auto" w:fill="FFFFFF"/>
        <w:jc w:val="both"/>
        <w:rPr>
          <w:lang w:eastAsia="ru-RU"/>
        </w:rPr>
      </w:pPr>
      <w:r w:rsidRPr="0026506B">
        <w:rPr>
          <w:lang w:eastAsia="ru-RU"/>
        </w:rPr>
        <w:t>1. Выполните тест Белбина</w:t>
      </w:r>
    </w:p>
    <w:p w:rsidR="00CE7BE4" w:rsidRPr="0026506B" w:rsidRDefault="00CE7BE4" w:rsidP="00CE7BE4">
      <w:pPr>
        <w:shd w:val="clear" w:color="auto" w:fill="FFFFFF"/>
        <w:jc w:val="both"/>
        <w:rPr>
          <w:lang w:eastAsia="ru-RU"/>
        </w:rPr>
      </w:pPr>
      <w:r w:rsidRPr="0026506B">
        <w:rPr>
          <w:lang w:eastAsia="ru-RU"/>
        </w:rPr>
        <w:t>2. Подумайте, какую роль Вы склонны выполнять в команде.</w:t>
      </w:r>
    </w:p>
    <w:p w:rsidR="00CE7BE4" w:rsidRPr="0026506B" w:rsidRDefault="00CE7BE4" w:rsidP="00CE7BE4">
      <w:pPr>
        <w:shd w:val="clear" w:color="auto" w:fill="FFFFFF"/>
        <w:jc w:val="both"/>
        <w:rPr>
          <w:lang w:eastAsia="ru-RU"/>
        </w:rPr>
      </w:pPr>
      <w:r w:rsidRPr="0026506B">
        <w:rPr>
          <w:lang w:eastAsia="ru-RU"/>
        </w:rPr>
        <w:t xml:space="preserve">3.Ответьте, смогли бы Вы подобрать среди Ваших коллег потенциальных членов      </w:t>
      </w:r>
    </w:p>
    <w:p w:rsidR="00CE7BE4" w:rsidRPr="0026506B" w:rsidRDefault="00CE7BE4" w:rsidP="00CE7BE4">
      <w:pPr>
        <w:shd w:val="clear" w:color="auto" w:fill="FFFFFF"/>
        <w:jc w:val="both"/>
        <w:rPr>
          <w:lang w:eastAsia="ru-RU"/>
        </w:rPr>
      </w:pPr>
      <w:r w:rsidRPr="0026506B">
        <w:rPr>
          <w:lang w:eastAsia="ru-RU"/>
        </w:rPr>
        <w:t xml:space="preserve">    команды, которые заполнили бы все роли, описанные Белбином.</w:t>
      </w:r>
    </w:p>
    <w:p w:rsidR="00CE7BE4" w:rsidRPr="0026506B" w:rsidRDefault="00CE7BE4" w:rsidP="00CE7BE4">
      <w:pPr>
        <w:shd w:val="clear" w:color="auto" w:fill="FFFFFF"/>
        <w:jc w:val="both"/>
        <w:rPr>
          <w:lang w:eastAsia="ru-RU"/>
        </w:rPr>
      </w:pPr>
      <w:r w:rsidRPr="0026506B">
        <w:rPr>
          <w:lang w:eastAsia="ru-RU"/>
        </w:rPr>
        <w:t>4. Укажите, на какую роль труднее всего подобрать человека и почему.</w:t>
      </w:r>
    </w:p>
    <w:p w:rsidR="00CE7BE4" w:rsidRPr="0026506B" w:rsidRDefault="00CE7BE4" w:rsidP="00CE7BE4">
      <w:pPr>
        <w:shd w:val="clear" w:color="auto" w:fill="FFFFFF"/>
        <w:jc w:val="center"/>
        <w:rPr>
          <w:b/>
          <w:lang w:eastAsia="ru-RU"/>
        </w:rPr>
      </w:pPr>
      <w:r w:rsidRPr="0026506B">
        <w:rPr>
          <w:b/>
          <w:i/>
          <w:iCs/>
          <w:lang w:eastAsia="ru-RU"/>
        </w:rPr>
        <w:t>Тест Белбина</w:t>
      </w:r>
    </w:p>
    <w:p w:rsidR="00CE7BE4" w:rsidRPr="0026506B" w:rsidRDefault="00CE7BE4" w:rsidP="00CE7BE4">
      <w:pPr>
        <w:shd w:val="clear" w:color="auto" w:fill="FFFFFF"/>
        <w:jc w:val="both"/>
        <w:rPr>
          <w:lang w:eastAsia="ru-RU"/>
        </w:rPr>
      </w:pPr>
      <w:r w:rsidRPr="0026506B">
        <w:rPr>
          <w:lang w:eastAsia="ru-RU"/>
        </w:rPr>
        <w:t xml:space="preserve">         В каждом из семи вопросов распределяют 10 баллов между возможными ответами в зависимости от соответствия Вашему собственному поведению. Эти баллы могут быть распределены поровну или, возможно, все отданы одному единственному ответу.</w:t>
      </w:r>
    </w:p>
    <w:p w:rsidR="00CE7BE4" w:rsidRPr="0026506B" w:rsidRDefault="00CE7BE4" w:rsidP="00CE7BE4">
      <w:pPr>
        <w:shd w:val="clear" w:color="auto" w:fill="FFFFFF"/>
        <w:jc w:val="both"/>
        <w:rPr>
          <w:lang w:eastAsia="ru-RU"/>
        </w:rPr>
      </w:pPr>
      <w:r w:rsidRPr="0026506B">
        <w:rPr>
          <w:lang w:eastAsia="ru-RU"/>
        </w:rPr>
        <w:t>Выберите один правильный ответ из предложенных ниже вариантов.</w:t>
      </w:r>
    </w:p>
    <w:p w:rsidR="00CE7BE4" w:rsidRPr="0026506B" w:rsidRDefault="00CE7BE4" w:rsidP="00CE7BE4">
      <w:pPr>
        <w:shd w:val="clear" w:color="auto" w:fill="FFFFFF"/>
        <w:jc w:val="both"/>
        <w:rPr>
          <w:b/>
          <w:i/>
          <w:lang w:eastAsia="ru-RU"/>
        </w:rPr>
      </w:pPr>
      <w:r w:rsidRPr="0026506B">
        <w:rPr>
          <w:b/>
          <w:i/>
          <w:lang w:eastAsia="ru-RU"/>
        </w:rPr>
        <w:t>1. Что я, полагаю, могу внести в команду?</w:t>
      </w:r>
    </w:p>
    <w:p w:rsidR="00CE7BE4" w:rsidRPr="0026506B" w:rsidRDefault="00CE7BE4" w:rsidP="00CE7BE4">
      <w:pPr>
        <w:shd w:val="clear" w:color="auto" w:fill="FFFFFF"/>
        <w:jc w:val="both"/>
        <w:rPr>
          <w:lang w:eastAsia="ru-RU"/>
        </w:rPr>
      </w:pPr>
      <w:r w:rsidRPr="0026506B">
        <w:rPr>
          <w:i/>
          <w:iCs/>
          <w:lang w:eastAsia="ru-RU"/>
        </w:rPr>
        <w:t>Варианты ответа:</w:t>
      </w:r>
    </w:p>
    <w:p w:rsidR="00CE7BE4" w:rsidRPr="0026506B" w:rsidRDefault="00CE7BE4" w:rsidP="00CE7BE4">
      <w:pPr>
        <w:shd w:val="clear" w:color="auto" w:fill="FFFFFF"/>
        <w:jc w:val="both"/>
        <w:rPr>
          <w:lang w:eastAsia="ru-RU"/>
        </w:rPr>
      </w:pPr>
      <w:r w:rsidRPr="0026506B">
        <w:rPr>
          <w:lang w:eastAsia="ru-RU"/>
        </w:rPr>
        <w:t>а) я могу быстро увидеть новые возможности и воспользоваться ими;</w:t>
      </w:r>
    </w:p>
    <w:p w:rsidR="00CE7BE4" w:rsidRPr="0026506B" w:rsidRDefault="00CE7BE4" w:rsidP="00CE7BE4">
      <w:pPr>
        <w:shd w:val="clear" w:color="auto" w:fill="FFFFFF"/>
        <w:jc w:val="both"/>
        <w:rPr>
          <w:lang w:eastAsia="ru-RU"/>
        </w:rPr>
      </w:pPr>
      <w:r w:rsidRPr="0026506B">
        <w:rPr>
          <w:lang w:eastAsia="ru-RU"/>
        </w:rPr>
        <w:t>б) я могу работать хорошо с самыми разными людьми;</w:t>
      </w:r>
    </w:p>
    <w:p w:rsidR="00CE7BE4" w:rsidRPr="0026506B" w:rsidRDefault="00CE7BE4" w:rsidP="00CE7BE4">
      <w:pPr>
        <w:shd w:val="clear" w:color="auto" w:fill="FFFFFF"/>
        <w:jc w:val="both"/>
        <w:rPr>
          <w:lang w:eastAsia="ru-RU"/>
        </w:rPr>
      </w:pPr>
      <w:r w:rsidRPr="0026506B">
        <w:rPr>
          <w:lang w:eastAsia="ru-RU"/>
        </w:rPr>
        <w:t>в) генерирование идеи является одной из моих способностей;</w:t>
      </w:r>
    </w:p>
    <w:p w:rsidR="00CE7BE4" w:rsidRPr="0026506B" w:rsidRDefault="00CE7BE4" w:rsidP="00CE7BE4">
      <w:pPr>
        <w:shd w:val="clear" w:color="auto" w:fill="FFFFFF"/>
        <w:jc w:val="both"/>
        <w:rPr>
          <w:lang w:eastAsia="ru-RU"/>
        </w:rPr>
      </w:pPr>
      <w:r w:rsidRPr="0026506B">
        <w:rPr>
          <w:lang w:eastAsia="ru-RU"/>
        </w:rPr>
        <w:t>г) я могу выявлять людей, способных внести вклад в коллективную работу;</w:t>
      </w:r>
    </w:p>
    <w:p w:rsidR="00CE7BE4" w:rsidRPr="0026506B" w:rsidRDefault="00CE7BE4" w:rsidP="00CE7BE4">
      <w:pPr>
        <w:shd w:val="clear" w:color="auto" w:fill="FFFFFF"/>
        <w:jc w:val="both"/>
        <w:rPr>
          <w:lang w:eastAsia="ru-RU"/>
        </w:rPr>
      </w:pPr>
      <w:r w:rsidRPr="0026506B">
        <w:rPr>
          <w:lang w:eastAsia="ru-RU"/>
        </w:rPr>
        <w:t>д) моя способность следовать планам до конца имеет много общего с моей персональной (личной) эффективностью;</w:t>
      </w:r>
    </w:p>
    <w:p w:rsidR="00CE7BE4" w:rsidRPr="0026506B" w:rsidRDefault="00CE7BE4" w:rsidP="00CE7BE4">
      <w:pPr>
        <w:shd w:val="clear" w:color="auto" w:fill="FFFFFF"/>
        <w:jc w:val="both"/>
        <w:rPr>
          <w:lang w:eastAsia="ru-RU"/>
        </w:rPr>
      </w:pPr>
      <w:r w:rsidRPr="0026506B">
        <w:rPr>
          <w:lang w:eastAsia="ru-RU"/>
        </w:rPr>
        <w:t>е) я готов столкнуться лицом к лицу с временной непопулярностью, если это приведет к стоящим результатам в конце;</w:t>
      </w:r>
    </w:p>
    <w:p w:rsidR="00CE7BE4" w:rsidRPr="0026506B" w:rsidRDefault="00CE7BE4" w:rsidP="00CE7BE4">
      <w:pPr>
        <w:shd w:val="clear" w:color="auto" w:fill="FFFFFF"/>
        <w:jc w:val="both"/>
        <w:rPr>
          <w:lang w:eastAsia="ru-RU"/>
        </w:rPr>
      </w:pPr>
      <w:r w:rsidRPr="0026506B">
        <w:rPr>
          <w:lang w:eastAsia="ru-RU"/>
        </w:rPr>
        <w:t>ж) обычно я умею чувствовать, что является реалистичным и возможным для работы;</w:t>
      </w:r>
    </w:p>
    <w:p w:rsidR="00CE7BE4" w:rsidRPr="0026506B" w:rsidRDefault="00CE7BE4" w:rsidP="00CE7BE4">
      <w:pPr>
        <w:shd w:val="clear" w:color="auto" w:fill="FFFFFF"/>
        <w:jc w:val="both"/>
        <w:rPr>
          <w:lang w:eastAsia="ru-RU"/>
        </w:rPr>
      </w:pPr>
      <w:r w:rsidRPr="0026506B">
        <w:rPr>
          <w:lang w:eastAsia="ru-RU"/>
        </w:rPr>
        <w:lastRenderedPageBreak/>
        <w:t>з) я могу предложить нечто разумное для альтернативного курса действий без внесения пристрастия или предвзятости.</w:t>
      </w:r>
    </w:p>
    <w:p w:rsidR="00CE7BE4" w:rsidRPr="0026506B" w:rsidRDefault="00CE7BE4" w:rsidP="00CE7BE4">
      <w:pPr>
        <w:shd w:val="clear" w:color="auto" w:fill="FFFFFF"/>
        <w:jc w:val="both"/>
        <w:rPr>
          <w:b/>
          <w:i/>
          <w:lang w:eastAsia="ru-RU"/>
        </w:rPr>
      </w:pPr>
      <w:r w:rsidRPr="0026506B">
        <w:rPr>
          <w:b/>
          <w:i/>
          <w:lang w:eastAsia="ru-RU"/>
        </w:rPr>
        <w:t>2. В чем заключаются мои слабые стороны в командной работе?</w:t>
      </w:r>
    </w:p>
    <w:p w:rsidR="00CE7BE4" w:rsidRPr="0026506B" w:rsidRDefault="00CE7BE4" w:rsidP="00CE7BE4">
      <w:pPr>
        <w:shd w:val="clear" w:color="auto" w:fill="FFFFFF"/>
        <w:jc w:val="both"/>
        <w:rPr>
          <w:lang w:eastAsia="ru-RU"/>
        </w:rPr>
      </w:pPr>
      <w:r w:rsidRPr="0026506B">
        <w:rPr>
          <w:i/>
          <w:iCs/>
          <w:lang w:eastAsia="ru-RU"/>
        </w:rPr>
        <w:t>Варианты ответа:</w:t>
      </w:r>
    </w:p>
    <w:p w:rsidR="00CE7BE4" w:rsidRPr="0026506B" w:rsidRDefault="00CE7BE4" w:rsidP="00CE7BE4">
      <w:pPr>
        <w:shd w:val="clear" w:color="auto" w:fill="FFFFFF"/>
        <w:jc w:val="both"/>
        <w:rPr>
          <w:lang w:eastAsia="ru-RU"/>
        </w:rPr>
      </w:pPr>
      <w:r w:rsidRPr="0026506B">
        <w:rPr>
          <w:lang w:eastAsia="ru-RU"/>
        </w:rPr>
        <w:t>а) я не чувствую себя непринужденно, пока собрания не будут хорошо подготовлены и проведены;</w:t>
      </w:r>
    </w:p>
    <w:p w:rsidR="00CE7BE4" w:rsidRPr="0026506B" w:rsidRDefault="00CE7BE4" w:rsidP="00CE7BE4">
      <w:pPr>
        <w:shd w:val="clear" w:color="auto" w:fill="FFFFFF"/>
        <w:jc w:val="both"/>
        <w:rPr>
          <w:lang w:eastAsia="ru-RU"/>
        </w:rPr>
      </w:pPr>
      <w:r w:rsidRPr="0026506B">
        <w:rPr>
          <w:lang w:eastAsia="ru-RU"/>
        </w:rPr>
        <w:t>б) я склонен быть великодушным к другим, тем, кто имеет обоснованную точку зрения, которая не выставляется напоказ;</w:t>
      </w:r>
    </w:p>
    <w:p w:rsidR="00CE7BE4" w:rsidRPr="0026506B" w:rsidRDefault="00CE7BE4" w:rsidP="00CE7BE4">
      <w:pPr>
        <w:shd w:val="clear" w:color="auto" w:fill="FFFFFF"/>
        <w:jc w:val="both"/>
        <w:rPr>
          <w:lang w:eastAsia="ru-RU"/>
        </w:rPr>
      </w:pPr>
      <w:r w:rsidRPr="0026506B">
        <w:rPr>
          <w:lang w:eastAsia="ru-RU"/>
        </w:rPr>
        <w:t>в) я склонен говорить слишком много, как только группа доберется до новых идей;</w:t>
      </w:r>
    </w:p>
    <w:p w:rsidR="00CE7BE4" w:rsidRPr="0026506B" w:rsidRDefault="00CE7BE4" w:rsidP="00CE7BE4">
      <w:pPr>
        <w:shd w:val="clear" w:color="auto" w:fill="FFFFFF"/>
        <w:jc w:val="both"/>
        <w:rPr>
          <w:lang w:eastAsia="ru-RU"/>
        </w:rPr>
      </w:pPr>
      <w:r w:rsidRPr="0026506B">
        <w:rPr>
          <w:lang w:eastAsia="ru-RU"/>
        </w:rPr>
        <w:t>г) мой объективный взгляд не позволяет мне присоединиться к мнению коллег с готовностью и энтузиазмом;</w:t>
      </w:r>
    </w:p>
    <w:p w:rsidR="00CE7BE4" w:rsidRPr="0026506B" w:rsidRDefault="00CE7BE4" w:rsidP="00CE7BE4">
      <w:pPr>
        <w:shd w:val="clear" w:color="auto" w:fill="FFFFFF"/>
        <w:jc w:val="both"/>
        <w:rPr>
          <w:lang w:eastAsia="ru-RU"/>
        </w:rPr>
      </w:pPr>
      <w:r w:rsidRPr="0026506B">
        <w:rPr>
          <w:lang w:eastAsia="ru-RU"/>
        </w:rPr>
        <w:t>д) иногда меня видят, как волевого и авторитарного, если существует необходимость в срочном выполнении работы;</w:t>
      </w:r>
    </w:p>
    <w:p w:rsidR="00CE7BE4" w:rsidRPr="0026506B" w:rsidRDefault="00CE7BE4" w:rsidP="00CE7BE4">
      <w:pPr>
        <w:shd w:val="clear" w:color="auto" w:fill="FFFFFF"/>
        <w:jc w:val="both"/>
        <w:rPr>
          <w:lang w:eastAsia="ru-RU"/>
        </w:rPr>
      </w:pPr>
      <w:r w:rsidRPr="0026506B">
        <w:rPr>
          <w:lang w:eastAsia="ru-RU"/>
        </w:rPr>
        <w:t>е) мне трудно руководить группой, я слишком чуток к атмосфере в группе;</w:t>
      </w:r>
    </w:p>
    <w:p w:rsidR="00CE7BE4" w:rsidRPr="0026506B" w:rsidRDefault="00CE7BE4" w:rsidP="00CE7BE4">
      <w:pPr>
        <w:shd w:val="clear" w:color="auto" w:fill="FFFFFF"/>
        <w:jc w:val="both"/>
        <w:rPr>
          <w:lang w:eastAsia="ru-RU"/>
        </w:rPr>
      </w:pPr>
      <w:r w:rsidRPr="0026506B">
        <w:rPr>
          <w:lang w:eastAsia="ru-RU"/>
        </w:rPr>
        <w:t>ж) я склонен увлекаться идеями, которые приходят в голову, и, таким образом, я теряю (плохо ориентируюсь) направление в том, что происходит;</w:t>
      </w:r>
    </w:p>
    <w:p w:rsidR="00CE7BE4" w:rsidRPr="0026506B" w:rsidRDefault="00CE7BE4" w:rsidP="00CE7BE4">
      <w:pPr>
        <w:shd w:val="clear" w:color="auto" w:fill="FFFFFF"/>
        <w:jc w:val="both"/>
        <w:rPr>
          <w:lang w:eastAsia="ru-RU"/>
        </w:rPr>
      </w:pPr>
      <w:r w:rsidRPr="0026506B">
        <w:rPr>
          <w:lang w:eastAsia="ru-RU"/>
        </w:rPr>
        <w:t>з) мои коллеги хотят, чтобы я излишне беспокоился о деталях и о том, что дела могут идти не так.</w:t>
      </w:r>
    </w:p>
    <w:p w:rsidR="00CE7BE4" w:rsidRPr="0026506B" w:rsidRDefault="00CE7BE4" w:rsidP="00CE7BE4">
      <w:pPr>
        <w:shd w:val="clear" w:color="auto" w:fill="FFFFFF"/>
        <w:jc w:val="both"/>
        <w:rPr>
          <w:b/>
          <w:i/>
          <w:lang w:eastAsia="ru-RU"/>
        </w:rPr>
      </w:pPr>
      <w:r w:rsidRPr="0026506B">
        <w:rPr>
          <w:b/>
          <w:i/>
          <w:lang w:eastAsia="ru-RU"/>
        </w:rPr>
        <w:t>3. Каковы мои действия во время работы над проектом с другими людьми?</w:t>
      </w:r>
    </w:p>
    <w:p w:rsidR="00CE7BE4" w:rsidRPr="0026506B" w:rsidRDefault="00CE7BE4" w:rsidP="00CE7BE4">
      <w:pPr>
        <w:shd w:val="clear" w:color="auto" w:fill="FFFFFF"/>
        <w:jc w:val="both"/>
        <w:rPr>
          <w:lang w:eastAsia="ru-RU"/>
        </w:rPr>
      </w:pPr>
      <w:r w:rsidRPr="0026506B">
        <w:rPr>
          <w:i/>
          <w:iCs/>
          <w:lang w:eastAsia="ru-RU"/>
        </w:rPr>
        <w:t>Варианты ответа:</w:t>
      </w:r>
    </w:p>
    <w:p w:rsidR="00CE7BE4" w:rsidRPr="0026506B" w:rsidRDefault="00CE7BE4" w:rsidP="00CE7BE4">
      <w:pPr>
        <w:shd w:val="clear" w:color="auto" w:fill="FFFFFF"/>
        <w:jc w:val="both"/>
        <w:rPr>
          <w:lang w:eastAsia="ru-RU"/>
        </w:rPr>
      </w:pPr>
      <w:r w:rsidRPr="0026506B">
        <w:rPr>
          <w:lang w:eastAsia="ru-RU"/>
        </w:rPr>
        <w:t>а) у меня есть способность влиять на людей без давления на них;</w:t>
      </w:r>
    </w:p>
    <w:p w:rsidR="00CE7BE4" w:rsidRPr="0026506B" w:rsidRDefault="00CE7BE4" w:rsidP="00CE7BE4">
      <w:pPr>
        <w:shd w:val="clear" w:color="auto" w:fill="FFFFFF"/>
        <w:jc w:val="both"/>
        <w:rPr>
          <w:lang w:eastAsia="ru-RU"/>
        </w:rPr>
      </w:pPr>
      <w:r w:rsidRPr="0026506B">
        <w:rPr>
          <w:lang w:eastAsia="ru-RU"/>
        </w:rPr>
        <w:t>б) моя обычная бдительность предотвращает ошибки и оплошности, возникающие из-за невнимательности;</w:t>
      </w:r>
    </w:p>
    <w:p w:rsidR="00CE7BE4" w:rsidRPr="0026506B" w:rsidRDefault="00CE7BE4" w:rsidP="00CE7BE4">
      <w:pPr>
        <w:shd w:val="clear" w:color="auto" w:fill="FFFFFF"/>
        <w:jc w:val="both"/>
        <w:rPr>
          <w:lang w:eastAsia="ru-RU"/>
        </w:rPr>
      </w:pPr>
      <w:r w:rsidRPr="0026506B">
        <w:rPr>
          <w:lang w:eastAsia="ru-RU"/>
        </w:rPr>
        <w:t>в) я готов потребовать действий, чтобы удостовериться, что собрание не тратит попусту время и не теряет из вида основные цели;</w:t>
      </w:r>
    </w:p>
    <w:p w:rsidR="00CE7BE4" w:rsidRPr="0026506B" w:rsidRDefault="00CE7BE4" w:rsidP="00CE7BE4">
      <w:pPr>
        <w:shd w:val="clear" w:color="auto" w:fill="FFFFFF"/>
        <w:jc w:val="both"/>
        <w:rPr>
          <w:lang w:eastAsia="ru-RU"/>
        </w:rPr>
      </w:pPr>
      <w:r w:rsidRPr="0026506B">
        <w:rPr>
          <w:lang w:eastAsia="ru-RU"/>
        </w:rPr>
        <w:t>г) можно рассчитывать, что я внесу в качестве вклада в работу группы нечто оригинальное;</w:t>
      </w:r>
    </w:p>
    <w:p w:rsidR="00CE7BE4" w:rsidRPr="0026506B" w:rsidRDefault="00CE7BE4" w:rsidP="00CE7BE4">
      <w:pPr>
        <w:shd w:val="clear" w:color="auto" w:fill="FFFFFF"/>
        <w:jc w:val="both"/>
        <w:rPr>
          <w:lang w:eastAsia="ru-RU"/>
        </w:rPr>
      </w:pPr>
      <w:r w:rsidRPr="0026506B">
        <w:rPr>
          <w:lang w:eastAsia="ru-RU"/>
        </w:rPr>
        <w:t>д) я всегда готов поддержать хорошее предложение в общих интересах;</w:t>
      </w:r>
    </w:p>
    <w:p w:rsidR="00CE7BE4" w:rsidRPr="0026506B" w:rsidRDefault="00CE7BE4" w:rsidP="00CE7BE4">
      <w:pPr>
        <w:shd w:val="clear" w:color="auto" w:fill="FFFFFF"/>
        <w:jc w:val="both"/>
        <w:rPr>
          <w:lang w:eastAsia="ru-RU"/>
        </w:rPr>
      </w:pPr>
      <w:r w:rsidRPr="0026506B">
        <w:rPr>
          <w:lang w:eastAsia="ru-RU"/>
        </w:rPr>
        <w:t>е) я стремлюсь искать самое свежее в новых идеях и усовершенствованиях;</w:t>
      </w:r>
    </w:p>
    <w:p w:rsidR="00CE7BE4" w:rsidRPr="0026506B" w:rsidRDefault="00CE7BE4" w:rsidP="00CE7BE4">
      <w:pPr>
        <w:shd w:val="clear" w:color="auto" w:fill="FFFFFF"/>
        <w:jc w:val="both"/>
        <w:rPr>
          <w:lang w:eastAsia="ru-RU"/>
        </w:rPr>
      </w:pPr>
      <w:r w:rsidRPr="0026506B">
        <w:rPr>
          <w:lang w:eastAsia="ru-RU"/>
        </w:rPr>
        <w:t>ж) я полагаю, что моя способность к здравому смыслу поможет принять правильное решение;</w:t>
      </w:r>
    </w:p>
    <w:p w:rsidR="00CE7BE4" w:rsidRPr="0026506B" w:rsidRDefault="00CE7BE4" w:rsidP="00CE7BE4">
      <w:pPr>
        <w:shd w:val="clear" w:color="auto" w:fill="FFFFFF"/>
        <w:jc w:val="both"/>
        <w:rPr>
          <w:lang w:eastAsia="ru-RU"/>
        </w:rPr>
      </w:pPr>
      <w:r w:rsidRPr="0026506B">
        <w:rPr>
          <w:lang w:eastAsia="ru-RU"/>
        </w:rPr>
        <w:t>з) на меня можно положиться в том, чтобы все основные работы были организованы.</w:t>
      </w:r>
    </w:p>
    <w:p w:rsidR="00CE7BE4" w:rsidRPr="0026506B" w:rsidRDefault="00CE7BE4" w:rsidP="00CE7BE4">
      <w:pPr>
        <w:shd w:val="clear" w:color="auto" w:fill="FFFFFF"/>
        <w:jc w:val="both"/>
        <w:rPr>
          <w:b/>
          <w:i/>
          <w:lang w:eastAsia="ru-RU"/>
        </w:rPr>
      </w:pPr>
      <w:r w:rsidRPr="0026506B">
        <w:rPr>
          <w:b/>
          <w:i/>
          <w:lang w:eastAsia="ru-RU"/>
        </w:rPr>
        <w:t>4. В чем состоит характерный для меня подход к групповой работе?</w:t>
      </w:r>
    </w:p>
    <w:p w:rsidR="00CE7BE4" w:rsidRPr="0026506B" w:rsidRDefault="00CE7BE4" w:rsidP="00CE7BE4">
      <w:pPr>
        <w:shd w:val="clear" w:color="auto" w:fill="FFFFFF"/>
        <w:jc w:val="both"/>
        <w:rPr>
          <w:lang w:eastAsia="ru-RU"/>
        </w:rPr>
      </w:pPr>
      <w:r w:rsidRPr="0026506B">
        <w:rPr>
          <w:i/>
          <w:iCs/>
          <w:lang w:eastAsia="ru-RU"/>
        </w:rPr>
        <w:t>Варианты ответа:</w:t>
      </w:r>
    </w:p>
    <w:p w:rsidR="00CE7BE4" w:rsidRPr="0026506B" w:rsidRDefault="00CE7BE4" w:rsidP="00CE7BE4">
      <w:pPr>
        <w:shd w:val="clear" w:color="auto" w:fill="FFFFFF"/>
        <w:jc w:val="both"/>
        <w:rPr>
          <w:lang w:eastAsia="ru-RU"/>
        </w:rPr>
      </w:pPr>
      <w:r w:rsidRPr="0026506B">
        <w:rPr>
          <w:lang w:eastAsia="ru-RU"/>
        </w:rPr>
        <w:t>а) у меня присутствуют желание и интерес лучше познакомиться с коллегами;</w:t>
      </w:r>
    </w:p>
    <w:p w:rsidR="00CE7BE4" w:rsidRPr="0026506B" w:rsidRDefault="00CE7BE4" w:rsidP="00CE7BE4">
      <w:pPr>
        <w:shd w:val="clear" w:color="auto" w:fill="FFFFFF"/>
        <w:jc w:val="both"/>
        <w:rPr>
          <w:lang w:eastAsia="ru-RU"/>
        </w:rPr>
      </w:pPr>
      <w:r w:rsidRPr="0026506B">
        <w:rPr>
          <w:lang w:eastAsia="ru-RU"/>
        </w:rPr>
        <w:t>б) я не сопротивляюсь, если уделяется внимание точке зрения других, а моя позиция находится в меньшинстве;</w:t>
      </w:r>
    </w:p>
    <w:p w:rsidR="00CE7BE4" w:rsidRPr="0026506B" w:rsidRDefault="00CE7BE4" w:rsidP="00CE7BE4">
      <w:pPr>
        <w:shd w:val="clear" w:color="auto" w:fill="FFFFFF"/>
        <w:jc w:val="both"/>
        <w:rPr>
          <w:lang w:eastAsia="ru-RU"/>
        </w:rPr>
      </w:pPr>
      <w:r w:rsidRPr="0026506B">
        <w:rPr>
          <w:lang w:eastAsia="ru-RU"/>
        </w:rPr>
        <w:t>в) обычно я умею находить линию поведения и аргументы, чтобы доказать несостоятельность неразумных предложений;</w:t>
      </w:r>
    </w:p>
    <w:p w:rsidR="00CE7BE4" w:rsidRPr="0026506B" w:rsidRDefault="00CE7BE4" w:rsidP="00CE7BE4">
      <w:pPr>
        <w:shd w:val="clear" w:color="auto" w:fill="FFFFFF"/>
        <w:jc w:val="both"/>
        <w:rPr>
          <w:lang w:eastAsia="ru-RU"/>
        </w:rPr>
      </w:pPr>
      <w:r w:rsidRPr="0026506B">
        <w:rPr>
          <w:lang w:eastAsia="ru-RU"/>
        </w:rPr>
        <w:t>г) я думаю, у меня есть талант заставить всех работать, как только план запущен в действие;</w:t>
      </w:r>
    </w:p>
    <w:p w:rsidR="00CE7BE4" w:rsidRPr="0026506B" w:rsidRDefault="00CE7BE4" w:rsidP="00CE7BE4">
      <w:pPr>
        <w:shd w:val="clear" w:color="auto" w:fill="FFFFFF"/>
        <w:jc w:val="both"/>
        <w:rPr>
          <w:lang w:eastAsia="ru-RU"/>
        </w:rPr>
      </w:pPr>
      <w:r w:rsidRPr="0026506B">
        <w:rPr>
          <w:lang w:eastAsia="ru-RU"/>
        </w:rPr>
        <w:t>д) для меня характерна черта избегать очевидного и выступать с чем-то неожиданным;</w:t>
      </w:r>
    </w:p>
    <w:p w:rsidR="00CE7BE4" w:rsidRPr="0026506B" w:rsidRDefault="00CE7BE4" w:rsidP="00CE7BE4">
      <w:pPr>
        <w:shd w:val="clear" w:color="auto" w:fill="FFFFFF"/>
        <w:jc w:val="both"/>
        <w:rPr>
          <w:lang w:eastAsia="ru-RU"/>
        </w:rPr>
      </w:pPr>
      <w:r w:rsidRPr="0026506B">
        <w:rPr>
          <w:lang w:eastAsia="ru-RU"/>
        </w:rPr>
        <w:t>е) я постоянно совершенствую любую работу, которую выполняю;</w:t>
      </w:r>
    </w:p>
    <w:p w:rsidR="00CE7BE4" w:rsidRPr="0026506B" w:rsidRDefault="00CE7BE4" w:rsidP="00CE7BE4">
      <w:pPr>
        <w:shd w:val="clear" w:color="auto" w:fill="FFFFFF"/>
        <w:jc w:val="both"/>
        <w:rPr>
          <w:lang w:eastAsia="ru-RU"/>
        </w:rPr>
      </w:pPr>
      <w:r w:rsidRPr="0026506B">
        <w:rPr>
          <w:lang w:eastAsia="ru-RU"/>
        </w:rPr>
        <w:t>ж) я готов расширять дружеское общение с коллегами вне работы;</w:t>
      </w:r>
    </w:p>
    <w:p w:rsidR="00CE7BE4" w:rsidRPr="0026506B" w:rsidRDefault="00CE7BE4" w:rsidP="00CE7BE4">
      <w:pPr>
        <w:shd w:val="clear" w:color="auto" w:fill="FFFFFF"/>
        <w:jc w:val="both"/>
        <w:rPr>
          <w:lang w:eastAsia="ru-RU"/>
        </w:rPr>
      </w:pPr>
      <w:r w:rsidRPr="0026506B">
        <w:rPr>
          <w:lang w:eastAsia="ru-RU"/>
        </w:rPr>
        <w:t>з) до принятия решения я интересуюсь всеми точками зрения, поэтому не сомневаюсь в его правильности.</w:t>
      </w:r>
    </w:p>
    <w:p w:rsidR="00CE7BE4" w:rsidRPr="0026506B" w:rsidRDefault="00CE7BE4" w:rsidP="00CE7BE4">
      <w:pPr>
        <w:shd w:val="clear" w:color="auto" w:fill="FFFFFF"/>
        <w:jc w:val="both"/>
        <w:rPr>
          <w:b/>
          <w:i/>
          <w:lang w:eastAsia="ru-RU"/>
        </w:rPr>
      </w:pPr>
      <w:r w:rsidRPr="0026506B">
        <w:rPr>
          <w:b/>
          <w:i/>
          <w:lang w:eastAsia="ru-RU"/>
        </w:rPr>
        <w:t>5. Почему я получаю удовлетворение от работы?</w:t>
      </w:r>
    </w:p>
    <w:p w:rsidR="00CE7BE4" w:rsidRPr="0026506B" w:rsidRDefault="00CE7BE4" w:rsidP="00CE7BE4">
      <w:pPr>
        <w:shd w:val="clear" w:color="auto" w:fill="FFFFFF"/>
        <w:jc w:val="both"/>
        <w:rPr>
          <w:lang w:eastAsia="ru-RU"/>
        </w:rPr>
      </w:pPr>
      <w:r w:rsidRPr="0026506B">
        <w:rPr>
          <w:i/>
          <w:iCs/>
          <w:lang w:eastAsia="ru-RU"/>
        </w:rPr>
        <w:t>Варианты ответа:</w:t>
      </w:r>
    </w:p>
    <w:p w:rsidR="00CE7BE4" w:rsidRPr="0026506B" w:rsidRDefault="00CE7BE4" w:rsidP="00CE7BE4">
      <w:pPr>
        <w:shd w:val="clear" w:color="auto" w:fill="FFFFFF"/>
        <w:jc w:val="both"/>
        <w:rPr>
          <w:lang w:eastAsia="ru-RU"/>
        </w:rPr>
      </w:pPr>
      <w:r w:rsidRPr="0026506B">
        <w:rPr>
          <w:lang w:eastAsia="ru-RU"/>
        </w:rPr>
        <w:t>а) мне нравится анализировать ситуации и взвешивать возможные альтернативы;</w:t>
      </w:r>
    </w:p>
    <w:p w:rsidR="00CE7BE4" w:rsidRPr="0026506B" w:rsidRDefault="00CE7BE4" w:rsidP="00CE7BE4">
      <w:pPr>
        <w:shd w:val="clear" w:color="auto" w:fill="FFFFFF"/>
        <w:jc w:val="both"/>
        <w:rPr>
          <w:lang w:eastAsia="ru-RU"/>
        </w:rPr>
      </w:pPr>
      <w:r w:rsidRPr="0026506B">
        <w:rPr>
          <w:lang w:eastAsia="ru-RU"/>
        </w:rPr>
        <w:t>б) мне интересно находить практические решения проблем;</w:t>
      </w:r>
    </w:p>
    <w:p w:rsidR="00CE7BE4" w:rsidRPr="0026506B" w:rsidRDefault="00CE7BE4" w:rsidP="00CE7BE4">
      <w:pPr>
        <w:shd w:val="clear" w:color="auto" w:fill="FFFFFF"/>
        <w:jc w:val="both"/>
        <w:rPr>
          <w:lang w:eastAsia="ru-RU"/>
        </w:rPr>
      </w:pPr>
      <w:r w:rsidRPr="0026506B">
        <w:rPr>
          <w:lang w:eastAsia="ru-RU"/>
        </w:rPr>
        <w:t>в) мне нравится чувствовать, что я способствую хорошим производственным отношениям;</w:t>
      </w:r>
    </w:p>
    <w:p w:rsidR="00CE7BE4" w:rsidRPr="0026506B" w:rsidRDefault="00CE7BE4" w:rsidP="00CE7BE4">
      <w:pPr>
        <w:shd w:val="clear" w:color="auto" w:fill="FFFFFF"/>
        <w:jc w:val="both"/>
        <w:rPr>
          <w:lang w:eastAsia="ru-RU"/>
        </w:rPr>
      </w:pPr>
      <w:r w:rsidRPr="0026506B">
        <w:rPr>
          <w:lang w:eastAsia="ru-RU"/>
        </w:rPr>
        <w:t>г) я могу значительно влиять на решения;</w:t>
      </w:r>
    </w:p>
    <w:p w:rsidR="00CE7BE4" w:rsidRPr="0026506B" w:rsidRDefault="00CE7BE4" w:rsidP="00CE7BE4">
      <w:pPr>
        <w:shd w:val="clear" w:color="auto" w:fill="FFFFFF"/>
        <w:jc w:val="both"/>
        <w:rPr>
          <w:lang w:eastAsia="ru-RU"/>
        </w:rPr>
      </w:pPr>
      <w:r w:rsidRPr="0026506B">
        <w:rPr>
          <w:lang w:eastAsia="ru-RU"/>
        </w:rPr>
        <w:t>д) я умею сходиться с людьми, которые могут предложить что-то новое;</w:t>
      </w:r>
    </w:p>
    <w:p w:rsidR="00CE7BE4" w:rsidRPr="0026506B" w:rsidRDefault="00CE7BE4" w:rsidP="00CE7BE4">
      <w:pPr>
        <w:shd w:val="clear" w:color="auto" w:fill="FFFFFF"/>
        <w:jc w:val="both"/>
        <w:rPr>
          <w:lang w:eastAsia="ru-RU"/>
        </w:rPr>
      </w:pPr>
      <w:r w:rsidRPr="0026506B">
        <w:rPr>
          <w:lang w:eastAsia="ru-RU"/>
        </w:rPr>
        <w:t>е) я умею убедить людей согласиться на необходимые действия;</w:t>
      </w:r>
    </w:p>
    <w:p w:rsidR="00CE7BE4" w:rsidRPr="0026506B" w:rsidRDefault="00CE7BE4" w:rsidP="00CE7BE4">
      <w:pPr>
        <w:shd w:val="clear" w:color="auto" w:fill="FFFFFF"/>
        <w:jc w:val="both"/>
        <w:rPr>
          <w:lang w:eastAsia="ru-RU"/>
        </w:rPr>
      </w:pPr>
      <w:r w:rsidRPr="0026506B">
        <w:rPr>
          <w:lang w:eastAsia="ru-RU"/>
        </w:rPr>
        <w:t>ж) поставив задачу, я полностью сосредотачиваюсь на данном виде деятельности;</w:t>
      </w:r>
    </w:p>
    <w:p w:rsidR="00CE7BE4" w:rsidRPr="0026506B" w:rsidRDefault="00CE7BE4" w:rsidP="00CE7BE4">
      <w:pPr>
        <w:shd w:val="clear" w:color="auto" w:fill="FFFFFF"/>
        <w:jc w:val="both"/>
        <w:rPr>
          <w:lang w:eastAsia="ru-RU"/>
        </w:rPr>
      </w:pPr>
      <w:r w:rsidRPr="0026506B">
        <w:rPr>
          <w:lang w:eastAsia="ru-RU"/>
        </w:rPr>
        <w:t>з) мне нравится работать в области, где нужно напрягать воображение.</w:t>
      </w:r>
    </w:p>
    <w:p w:rsidR="00CE7BE4" w:rsidRPr="0026506B" w:rsidRDefault="00CE7BE4" w:rsidP="00CE7BE4">
      <w:pPr>
        <w:shd w:val="clear" w:color="auto" w:fill="FFFFFF"/>
        <w:jc w:val="both"/>
        <w:rPr>
          <w:b/>
          <w:i/>
          <w:lang w:eastAsia="ru-RU"/>
        </w:rPr>
      </w:pPr>
      <w:r w:rsidRPr="0026506B">
        <w:rPr>
          <w:b/>
          <w:i/>
          <w:lang w:eastAsia="ru-RU"/>
        </w:rPr>
        <w:t>6. каковы мои действия, если бы вдруг мне поручили трудную задачу, ограничив время и предоставив в распоряжение незнакомых людей?</w:t>
      </w:r>
    </w:p>
    <w:p w:rsidR="00CE7BE4" w:rsidRPr="0026506B" w:rsidRDefault="00CE7BE4" w:rsidP="00CE7BE4">
      <w:pPr>
        <w:shd w:val="clear" w:color="auto" w:fill="FFFFFF"/>
        <w:jc w:val="both"/>
        <w:rPr>
          <w:lang w:eastAsia="ru-RU"/>
        </w:rPr>
      </w:pPr>
      <w:r w:rsidRPr="0026506B">
        <w:rPr>
          <w:i/>
          <w:iCs/>
          <w:lang w:eastAsia="ru-RU"/>
        </w:rPr>
        <w:lastRenderedPageBreak/>
        <w:t>Варианты ответа:</w:t>
      </w:r>
    </w:p>
    <w:p w:rsidR="00CE7BE4" w:rsidRPr="0026506B" w:rsidRDefault="00CE7BE4" w:rsidP="00CE7BE4">
      <w:pPr>
        <w:shd w:val="clear" w:color="auto" w:fill="FFFFFF"/>
        <w:jc w:val="both"/>
        <w:rPr>
          <w:lang w:eastAsia="ru-RU"/>
        </w:rPr>
      </w:pPr>
      <w:r w:rsidRPr="0026506B">
        <w:rPr>
          <w:lang w:eastAsia="ru-RU"/>
        </w:rPr>
        <w:t>а) я чувствовал бы себя подобно тому, кто удаляется в угол, чтобы придумать выход из тупика перед развитием линии поведения;</w:t>
      </w:r>
    </w:p>
    <w:p w:rsidR="00CE7BE4" w:rsidRPr="0026506B" w:rsidRDefault="00CE7BE4" w:rsidP="00CE7BE4">
      <w:pPr>
        <w:shd w:val="clear" w:color="auto" w:fill="FFFFFF"/>
        <w:jc w:val="both"/>
        <w:rPr>
          <w:lang w:eastAsia="ru-RU"/>
        </w:rPr>
      </w:pPr>
      <w:r w:rsidRPr="0026506B">
        <w:rPr>
          <w:lang w:eastAsia="ru-RU"/>
        </w:rPr>
        <w:t>б) я был бы готов работать с тем, кто покажет самый позитивный подход;</w:t>
      </w:r>
    </w:p>
    <w:p w:rsidR="00CE7BE4" w:rsidRPr="0026506B" w:rsidRDefault="00CE7BE4" w:rsidP="00CE7BE4">
      <w:pPr>
        <w:shd w:val="clear" w:color="auto" w:fill="FFFFFF"/>
        <w:jc w:val="both"/>
        <w:rPr>
          <w:lang w:eastAsia="ru-RU"/>
        </w:rPr>
      </w:pPr>
      <w:r w:rsidRPr="0026506B">
        <w:rPr>
          <w:lang w:eastAsia="ru-RU"/>
        </w:rPr>
        <w:t>в) я бы нашел способ уменьшения размеров проблемы, установив, какой вклад мог бы внести каждый;</w:t>
      </w:r>
    </w:p>
    <w:p w:rsidR="00CE7BE4" w:rsidRPr="0026506B" w:rsidRDefault="00CE7BE4" w:rsidP="00CE7BE4">
      <w:pPr>
        <w:shd w:val="clear" w:color="auto" w:fill="FFFFFF"/>
        <w:jc w:val="both"/>
        <w:rPr>
          <w:lang w:eastAsia="ru-RU"/>
        </w:rPr>
      </w:pPr>
      <w:r w:rsidRPr="0026506B">
        <w:rPr>
          <w:lang w:eastAsia="ru-RU"/>
        </w:rPr>
        <w:t>г) присущая мне ответственность помогает гарантировать то, что работа будет выполнена вовремя;</w:t>
      </w:r>
    </w:p>
    <w:p w:rsidR="00CE7BE4" w:rsidRPr="0026506B" w:rsidRDefault="00CE7BE4" w:rsidP="00CE7BE4">
      <w:pPr>
        <w:shd w:val="clear" w:color="auto" w:fill="FFFFFF"/>
        <w:jc w:val="both"/>
        <w:rPr>
          <w:lang w:eastAsia="ru-RU"/>
        </w:rPr>
      </w:pPr>
      <w:r w:rsidRPr="0026506B">
        <w:rPr>
          <w:lang w:eastAsia="ru-RU"/>
        </w:rPr>
        <w:t>д) я полагаю, что сохранил бы хладнокровие и способность мыслить объективно;</w:t>
      </w:r>
    </w:p>
    <w:p w:rsidR="00CE7BE4" w:rsidRPr="0026506B" w:rsidRDefault="00CE7BE4" w:rsidP="00CE7BE4">
      <w:pPr>
        <w:shd w:val="clear" w:color="auto" w:fill="FFFFFF"/>
        <w:jc w:val="both"/>
        <w:rPr>
          <w:lang w:eastAsia="ru-RU"/>
        </w:rPr>
      </w:pPr>
      <w:r w:rsidRPr="0026506B">
        <w:rPr>
          <w:lang w:eastAsia="ru-RU"/>
        </w:rPr>
        <w:t>е) я бы шел к цели вопреки давлению;</w:t>
      </w:r>
    </w:p>
    <w:p w:rsidR="00CE7BE4" w:rsidRPr="0026506B" w:rsidRDefault="00CE7BE4" w:rsidP="00CE7BE4">
      <w:pPr>
        <w:shd w:val="clear" w:color="auto" w:fill="FFFFFF"/>
        <w:jc w:val="both"/>
        <w:rPr>
          <w:lang w:eastAsia="ru-RU"/>
        </w:rPr>
      </w:pPr>
      <w:r w:rsidRPr="0026506B">
        <w:rPr>
          <w:lang w:eastAsia="ru-RU"/>
        </w:rPr>
        <w:t>ж) я был бы готов взять на себя руководство, если бы чувствовал, что группа не продвигается вперед;</w:t>
      </w:r>
    </w:p>
    <w:p w:rsidR="00CE7BE4" w:rsidRPr="0026506B" w:rsidRDefault="00CE7BE4" w:rsidP="00CE7BE4">
      <w:pPr>
        <w:shd w:val="clear" w:color="auto" w:fill="FFFFFF"/>
        <w:jc w:val="both"/>
        <w:rPr>
          <w:lang w:eastAsia="ru-RU"/>
        </w:rPr>
      </w:pPr>
      <w:r w:rsidRPr="0026506B">
        <w:rPr>
          <w:lang w:eastAsia="ru-RU"/>
        </w:rPr>
        <w:t>з) я бы начал дискуссии для стимулирования новых мыслей и получения какого-либо результата.</w:t>
      </w:r>
    </w:p>
    <w:p w:rsidR="00CE7BE4" w:rsidRPr="0026506B" w:rsidRDefault="00CE7BE4" w:rsidP="00CE7BE4">
      <w:pPr>
        <w:shd w:val="clear" w:color="auto" w:fill="FFFFFF"/>
        <w:jc w:val="both"/>
        <w:rPr>
          <w:b/>
          <w:i/>
          <w:lang w:eastAsia="ru-RU"/>
        </w:rPr>
      </w:pPr>
      <w:r w:rsidRPr="0026506B">
        <w:rPr>
          <w:b/>
          <w:i/>
          <w:lang w:eastAsia="ru-RU"/>
        </w:rPr>
        <w:t>7. Как я поступаю, когда работаю в группе и думаю об имеющихся у меня проблемах?</w:t>
      </w:r>
    </w:p>
    <w:p w:rsidR="00CE7BE4" w:rsidRPr="0026506B" w:rsidRDefault="00CE7BE4" w:rsidP="00CE7BE4">
      <w:pPr>
        <w:shd w:val="clear" w:color="auto" w:fill="FFFFFF"/>
        <w:jc w:val="both"/>
        <w:rPr>
          <w:lang w:eastAsia="ru-RU"/>
        </w:rPr>
      </w:pPr>
      <w:r w:rsidRPr="0026506B">
        <w:rPr>
          <w:i/>
          <w:iCs/>
          <w:lang w:eastAsia="ru-RU"/>
        </w:rPr>
        <w:t>Варианты ответа:</w:t>
      </w:r>
    </w:p>
    <w:p w:rsidR="00CE7BE4" w:rsidRPr="0026506B" w:rsidRDefault="00CE7BE4" w:rsidP="00CE7BE4">
      <w:pPr>
        <w:shd w:val="clear" w:color="auto" w:fill="FFFFFF"/>
        <w:jc w:val="both"/>
        <w:rPr>
          <w:lang w:eastAsia="ru-RU"/>
        </w:rPr>
      </w:pPr>
      <w:r w:rsidRPr="0026506B">
        <w:rPr>
          <w:lang w:eastAsia="ru-RU"/>
        </w:rPr>
        <w:t>а) я склонен выказывать нетерпимость к тем, кто препятствует прогрессу;</w:t>
      </w:r>
    </w:p>
    <w:p w:rsidR="00CE7BE4" w:rsidRPr="0026506B" w:rsidRDefault="00CE7BE4" w:rsidP="00CE7BE4">
      <w:pPr>
        <w:shd w:val="clear" w:color="auto" w:fill="FFFFFF"/>
        <w:jc w:val="both"/>
        <w:rPr>
          <w:lang w:eastAsia="ru-RU"/>
        </w:rPr>
      </w:pPr>
      <w:r w:rsidRPr="0026506B">
        <w:rPr>
          <w:lang w:eastAsia="ru-RU"/>
        </w:rPr>
        <w:t>б) возможно остальные критикуют меня за то, что я слишком аналитичен и недостаточно интуитивен;</w:t>
      </w:r>
    </w:p>
    <w:p w:rsidR="00CE7BE4" w:rsidRPr="0026506B" w:rsidRDefault="00CE7BE4" w:rsidP="00CE7BE4">
      <w:pPr>
        <w:shd w:val="clear" w:color="auto" w:fill="FFFFFF"/>
        <w:jc w:val="both"/>
        <w:rPr>
          <w:lang w:eastAsia="ru-RU"/>
        </w:rPr>
      </w:pPr>
      <w:r w:rsidRPr="0026506B">
        <w:rPr>
          <w:lang w:eastAsia="ru-RU"/>
        </w:rPr>
        <w:t>в) мое желание обеспечить работу так, чтобы она была сделана должным образом, может подкрепляться поступками;</w:t>
      </w:r>
    </w:p>
    <w:p w:rsidR="00CE7BE4" w:rsidRPr="0026506B" w:rsidRDefault="00CE7BE4" w:rsidP="00CE7BE4">
      <w:pPr>
        <w:shd w:val="clear" w:color="auto" w:fill="FFFFFF"/>
        <w:jc w:val="both"/>
        <w:rPr>
          <w:lang w:eastAsia="ru-RU"/>
        </w:rPr>
      </w:pPr>
      <w:r w:rsidRPr="0026506B">
        <w:rPr>
          <w:lang w:eastAsia="ru-RU"/>
        </w:rPr>
        <w:t>г) я склонен становиться немного надоедливым и полагаюсь на одного-двух членов команды, поддерживающих меня;</w:t>
      </w:r>
    </w:p>
    <w:p w:rsidR="00CE7BE4" w:rsidRPr="0026506B" w:rsidRDefault="00CE7BE4" w:rsidP="00CE7BE4">
      <w:pPr>
        <w:shd w:val="clear" w:color="auto" w:fill="FFFFFF"/>
        <w:jc w:val="both"/>
        <w:rPr>
          <w:lang w:eastAsia="ru-RU"/>
        </w:rPr>
      </w:pPr>
      <w:r w:rsidRPr="0026506B">
        <w:rPr>
          <w:lang w:eastAsia="ru-RU"/>
        </w:rPr>
        <w:t>д) мне трудно начинать что-либо делать, если не ясны цели;</w:t>
      </w:r>
    </w:p>
    <w:p w:rsidR="00CE7BE4" w:rsidRPr="0026506B" w:rsidRDefault="00CE7BE4" w:rsidP="00CE7BE4">
      <w:pPr>
        <w:shd w:val="clear" w:color="auto" w:fill="FFFFFF"/>
        <w:jc w:val="both"/>
        <w:rPr>
          <w:lang w:eastAsia="ru-RU"/>
        </w:rPr>
      </w:pPr>
      <w:r w:rsidRPr="0026506B">
        <w:rPr>
          <w:lang w:eastAsia="ru-RU"/>
        </w:rPr>
        <w:t>е) иногда я не в состоянии объяснить и прояснить сложные вопросы, которые приходят мне в голову;</w:t>
      </w:r>
    </w:p>
    <w:p w:rsidR="00CE7BE4" w:rsidRPr="0026506B" w:rsidRDefault="00CE7BE4" w:rsidP="00CE7BE4">
      <w:pPr>
        <w:shd w:val="clear" w:color="auto" w:fill="FFFFFF"/>
        <w:jc w:val="both"/>
        <w:rPr>
          <w:lang w:eastAsia="ru-RU"/>
        </w:rPr>
      </w:pPr>
      <w:r w:rsidRPr="0026506B">
        <w:rPr>
          <w:lang w:eastAsia="ru-RU"/>
        </w:rPr>
        <w:t>ж) я осознаю, что хочу от других того, что не умею делать сам;</w:t>
      </w:r>
    </w:p>
    <w:p w:rsidR="00CE7BE4" w:rsidRPr="0026506B" w:rsidRDefault="00CE7BE4" w:rsidP="00CE7BE4">
      <w:pPr>
        <w:shd w:val="clear" w:color="auto" w:fill="FFFFFF"/>
        <w:jc w:val="both"/>
        <w:rPr>
          <w:lang w:eastAsia="ru-RU"/>
        </w:rPr>
      </w:pPr>
      <w:r w:rsidRPr="0026506B">
        <w:rPr>
          <w:lang w:eastAsia="ru-RU"/>
        </w:rPr>
        <w:t>з) я не решаюсь четко изложить мои доводы реальной оппозиции.</w:t>
      </w:r>
    </w:p>
    <w:p w:rsidR="00CE7BE4" w:rsidRPr="0026506B" w:rsidRDefault="00CE7BE4" w:rsidP="00CE7BE4">
      <w:pPr>
        <w:shd w:val="clear" w:color="auto" w:fill="FFFFFF"/>
        <w:jc w:val="both"/>
        <w:rPr>
          <w:lang w:eastAsia="ru-RU"/>
        </w:rPr>
      </w:pPr>
    </w:p>
    <w:p w:rsidR="00CE7BE4" w:rsidRPr="0026506B" w:rsidRDefault="00CE7BE4" w:rsidP="00CE7BE4">
      <w:pPr>
        <w:shd w:val="clear" w:color="auto" w:fill="FFFFFF"/>
        <w:jc w:val="both"/>
        <w:rPr>
          <w:b/>
          <w:i/>
          <w:lang w:eastAsia="ru-RU"/>
        </w:rPr>
      </w:pPr>
      <w:r w:rsidRPr="0026506B">
        <w:rPr>
          <w:b/>
          <w:i/>
          <w:lang w:eastAsia="ru-RU"/>
        </w:rPr>
        <w:t>Убедитесь, что в каждом вопросе сумма баллов равна 10 и общее количество для всех семи вопросов составляет 70.</w:t>
      </w:r>
    </w:p>
    <w:p w:rsidR="00CE7BE4" w:rsidRPr="0026506B" w:rsidRDefault="00CE7BE4" w:rsidP="00CE7BE4">
      <w:pPr>
        <w:shd w:val="clear" w:color="auto" w:fill="FFFFFF"/>
        <w:jc w:val="both"/>
        <w:rPr>
          <w:b/>
          <w:lang w:eastAsia="ru-RU"/>
        </w:rPr>
      </w:pPr>
      <w:r w:rsidRPr="0026506B">
        <w:rPr>
          <w:b/>
          <w:i/>
          <w:iCs/>
          <w:lang w:eastAsia="ru-RU"/>
        </w:rPr>
        <w:t>Подведение итогов</w:t>
      </w:r>
    </w:p>
    <w:p w:rsidR="00CE7BE4" w:rsidRPr="0026506B" w:rsidRDefault="00CE7BE4" w:rsidP="00CE7BE4">
      <w:pPr>
        <w:shd w:val="clear" w:color="auto" w:fill="FFFFFF"/>
        <w:jc w:val="both"/>
        <w:rPr>
          <w:lang w:eastAsia="ru-RU"/>
        </w:rPr>
      </w:pPr>
      <w:r w:rsidRPr="0026506B">
        <w:rPr>
          <w:lang w:eastAsia="ru-RU"/>
        </w:rPr>
        <w:t xml:space="preserve">        Белбин дал наименование каждой из личностных групп, которые, как он считает, связаны с необходимыми функциями, требуемыми для работы эффективной команды.</w:t>
      </w:r>
    </w:p>
    <w:p w:rsidR="00CE7BE4" w:rsidRPr="0026506B" w:rsidRDefault="00CE7BE4" w:rsidP="00CE7BE4">
      <w:pPr>
        <w:shd w:val="clear" w:color="auto" w:fill="FFFFFF"/>
        <w:jc w:val="both"/>
        <w:rPr>
          <w:lang w:eastAsia="ru-RU"/>
        </w:rPr>
      </w:pPr>
      <w:r w:rsidRPr="0026506B">
        <w:rPr>
          <w:lang w:eastAsia="ru-RU"/>
        </w:rPr>
        <w:t xml:space="preserve">        Заполните таблицу по типам ролей и подведите итоги, чтобы представить Ваш ролевой профиль.      Заметьте, что таблица анализа расшифровывает очки и не является простым их сложением. При расшифровке теста по каждому вопросу вместо соответствующих букв вписываются проставленные Вами данному варианту ответа баллы (например, если при ответах на первый вопрос варианту </w:t>
      </w:r>
      <w:r w:rsidRPr="0026506B">
        <w:rPr>
          <w:iCs/>
          <w:lang w:eastAsia="ru-RU"/>
        </w:rPr>
        <w:t>д</w:t>
      </w:r>
      <w:r w:rsidRPr="0026506B">
        <w:rPr>
          <w:lang w:eastAsia="ru-RU"/>
        </w:rPr>
        <w:t> вы поставили 1 балл, </w:t>
      </w:r>
      <w:r w:rsidRPr="0026506B">
        <w:rPr>
          <w:iCs/>
          <w:lang w:eastAsia="ru-RU"/>
        </w:rPr>
        <w:t>е</w:t>
      </w:r>
      <w:r w:rsidRPr="0026506B">
        <w:rPr>
          <w:lang w:eastAsia="ru-RU"/>
        </w:rPr>
        <w:t> – 2, </w:t>
      </w:r>
      <w:r w:rsidRPr="0026506B">
        <w:rPr>
          <w:iCs/>
          <w:lang w:eastAsia="ru-RU"/>
        </w:rPr>
        <w:t>ж</w:t>
      </w:r>
      <w:r w:rsidRPr="0026506B">
        <w:rPr>
          <w:lang w:eastAsia="ru-RU"/>
        </w:rPr>
        <w:t> – 0, </w:t>
      </w:r>
      <w:r w:rsidRPr="0026506B">
        <w:rPr>
          <w:iCs/>
          <w:lang w:eastAsia="ru-RU"/>
        </w:rPr>
        <w:t>з</w:t>
      </w:r>
      <w:r w:rsidRPr="0026506B">
        <w:rPr>
          <w:lang w:eastAsia="ru-RU"/>
        </w:rPr>
        <w:t> – 0, эти значения нужно занести в таблицу). Тип роли, который получил наибольшее количество баллов, является для Вас наиболее характерным.</w:t>
      </w:r>
    </w:p>
    <w:p w:rsidR="00CE7BE4" w:rsidRPr="0026506B" w:rsidRDefault="00CE7BE4" w:rsidP="00CE7BE4">
      <w:pPr>
        <w:shd w:val="clear" w:color="auto" w:fill="FFFFFF"/>
        <w:spacing w:before="225"/>
        <w:rPr>
          <w:i/>
          <w:iCs/>
          <w:lang w:eastAsia="ru-RU"/>
        </w:rPr>
      </w:pPr>
      <w:r w:rsidRPr="0026506B">
        <w:rPr>
          <w:i/>
          <w:iCs/>
          <w:lang w:eastAsia="ru-RU"/>
        </w:rPr>
        <w:t> </w:t>
      </w:r>
      <w:r w:rsidRPr="0026506B">
        <w:rPr>
          <w:b/>
          <w:bCs/>
          <w:lang w:eastAsia="ru-RU"/>
        </w:rPr>
        <w:t>Дешифрующая таблица по типам ролей</w:t>
      </w:r>
    </w:p>
    <w:tbl>
      <w:tblPr>
        <w:tblW w:w="0" w:type="auto"/>
        <w:tblBorders>
          <w:top w:val="single" w:sz="6" w:space="0" w:color="D5DDE9"/>
          <w:left w:val="single" w:sz="6" w:space="0" w:color="D5DDE9"/>
          <w:bottom w:val="single" w:sz="6" w:space="0" w:color="D5DDE9"/>
          <w:right w:val="single" w:sz="6" w:space="0" w:color="D5DDE9"/>
        </w:tblBorders>
        <w:shd w:val="clear" w:color="auto" w:fill="FFFFFF"/>
        <w:tblCellMar>
          <w:top w:w="15" w:type="dxa"/>
          <w:left w:w="15" w:type="dxa"/>
          <w:bottom w:w="15" w:type="dxa"/>
          <w:right w:w="15" w:type="dxa"/>
        </w:tblCellMar>
        <w:tblLook w:val="04A0" w:firstRow="1" w:lastRow="0" w:firstColumn="1" w:lastColumn="0" w:noHBand="0" w:noVBand="1"/>
      </w:tblPr>
      <w:tblGrid>
        <w:gridCol w:w="1266"/>
        <w:gridCol w:w="36"/>
        <w:gridCol w:w="487"/>
        <w:gridCol w:w="487"/>
        <w:gridCol w:w="507"/>
        <w:gridCol w:w="527"/>
        <w:gridCol w:w="466"/>
        <w:gridCol w:w="487"/>
        <w:gridCol w:w="475"/>
        <w:gridCol w:w="466"/>
      </w:tblGrid>
      <w:tr w:rsidR="00CE7BE4" w:rsidRPr="0026506B" w:rsidTr="00AD541F">
        <w:tc>
          <w:tcPr>
            <w:tcW w:w="0" w:type="auto"/>
            <w:vMerge w:val="restart"/>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spacing w:before="225" w:after="225"/>
              <w:rPr>
                <w:b/>
                <w:lang w:eastAsia="ru-RU"/>
              </w:rPr>
            </w:pPr>
            <w:r w:rsidRPr="0026506B">
              <w:rPr>
                <w:b/>
                <w:lang w:eastAsia="ru-RU"/>
              </w:rPr>
              <w:t>Вопросы</w:t>
            </w:r>
          </w:p>
        </w:tc>
        <w:tc>
          <w:tcPr>
            <w:tcW w:w="0" w:type="auto"/>
            <w:tcBorders>
              <w:top w:val="single" w:sz="2" w:space="0" w:color="D5DDE9"/>
              <w:left w:val="single" w:sz="2" w:space="0" w:color="D5DDE9"/>
              <w:bottom w:val="single" w:sz="6" w:space="0" w:color="D5DDE9"/>
              <w:right w:val="single" w:sz="2" w:space="0" w:color="D5DDE9"/>
            </w:tcBorders>
            <w:shd w:val="clear" w:color="auto" w:fill="FFFFFF"/>
          </w:tcPr>
          <w:p w:rsidR="00CE7BE4" w:rsidRPr="0026506B" w:rsidRDefault="00CE7BE4" w:rsidP="00AD541F">
            <w:pPr>
              <w:jc w:val="center"/>
              <w:rPr>
                <w:b/>
                <w:lang w:eastAsia="ru-RU"/>
              </w:rPr>
            </w:pPr>
          </w:p>
        </w:tc>
        <w:tc>
          <w:tcPr>
            <w:tcW w:w="0" w:type="auto"/>
            <w:gridSpan w:val="8"/>
            <w:tcBorders>
              <w:top w:val="single" w:sz="2" w:space="0" w:color="D5DDE9"/>
              <w:left w:val="single" w:sz="2" w:space="0" w:color="D5DDE9"/>
              <w:bottom w:val="single" w:sz="6" w:space="0" w:color="D5DDE9"/>
              <w:right w:val="nil"/>
            </w:tcBorders>
            <w:shd w:val="clear" w:color="auto" w:fill="FFFFFF"/>
            <w:tcMar>
              <w:top w:w="75" w:type="dxa"/>
              <w:left w:w="150" w:type="dxa"/>
              <w:bottom w:w="75" w:type="dxa"/>
              <w:right w:w="150" w:type="dxa"/>
            </w:tcMar>
            <w:vAlign w:val="center"/>
            <w:hideMark/>
          </w:tcPr>
          <w:p w:rsidR="00CE7BE4" w:rsidRPr="0026506B" w:rsidRDefault="00CE7BE4" w:rsidP="00AD541F">
            <w:pPr>
              <w:jc w:val="center"/>
              <w:rPr>
                <w:b/>
                <w:lang w:eastAsia="ru-RU"/>
              </w:rPr>
            </w:pPr>
            <w:r w:rsidRPr="0026506B">
              <w:rPr>
                <w:b/>
                <w:lang w:eastAsia="ru-RU"/>
              </w:rPr>
              <w:t>Типы ролей</w:t>
            </w:r>
          </w:p>
        </w:tc>
      </w:tr>
      <w:tr w:rsidR="00CE7BE4" w:rsidRPr="0026506B" w:rsidTr="00AD541F">
        <w:tc>
          <w:tcPr>
            <w:tcW w:w="0" w:type="auto"/>
            <w:vMerge/>
            <w:tcBorders>
              <w:top w:val="single" w:sz="2" w:space="0" w:color="D5DDE9"/>
              <w:left w:val="single" w:sz="2" w:space="0" w:color="D5DDE9"/>
              <w:bottom w:val="single" w:sz="6" w:space="0" w:color="D5DDE9"/>
              <w:right w:val="single" w:sz="6" w:space="0" w:color="D5DDE9"/>
            </w:tcBorders>
            <w:shd w:val="clear" w:color="auto" w:fill="FFFFFF"/>
            <w:vAlign w:val="center"/>
            <w:hideMark/>
          </w:tcPr>
          <w:p w:rsidR="00CE7BE4" w:rsidRPr="0026506B" w:rsidRDefault="00CE7BE4" w:rsidP="00AD541F">
            <w:pPr>
              <w:rPr>
                <w:lang w:eastAsia="ru-RU"/>
              </w:rPr>
            </w:pPr>
          </w:p>
        </w:tc>
        <w:tc>
          <w:tcPr>
            <w:tcW w:w="0" w:type="auto"/>
            <w:tcBorders>
              <w:top w:val="single" w:sz="2" w:space="0" w:color="D5DDE9"/>
              <w:left w:val="single" w:sz="2" w:space="0" w:color="D5DDE9"/>
              <w:bottom w:val="single" w:sz="6" w:space="0" w:color="D5DDE9"/>
              <w:right w:val="single" w:sz="2" w:space="0" w:color="D5DDE9"/>
            </w:tcBorders>
            <w:shd w:val="clear" w:color="auto" w:fill="FFFFFF"/>
          </w:tcPr>
          <w:p w:rsidR="00CE7BE4" w:rsidRPr="0026506B" w:rsidRDefault="00CE7BE4" w:rsidP="00AD541F">
            <w:pPr>
              <w:rPr>
                <w:b/>
                <w:lang w:eastAsia="ru-RU"/>
              </w:rPr>
            </w:pP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b/>
                <w:lang w:eastAsia="ru-RU"/>
              </w:rPr>
            </w:pPr>
            <w:r w:rsidRPr="0026506B">
              <w:rPr>
                <w:b/>
                <w:lang w:eastAsia="ru-RU"/>
              </w:rPr>
              <w:t>И</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b/>
                <w:lang w:eastAsia="ru-RU"/>
              </w:rPr>
            </w:pPr>
            <w:r w:rsidRPr="0026506B">
              <w:rPr>
                <w:b/>
                <w:lang w:eastAsia="ru-RU"/>
              </w:rPr>
              <w:t>П</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b/>
                <w:lang w:eastAsia="ru-RU"/>
              </w:rPr>
            </w:pPr>
            <w:r w:rsidRPr="0026506B">
              <w:rPr>
                <w:b/>
                <w:lang w:eastAsia="ru-RU"/>
              </w:rPr>
              <w:t>Ф</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b/>
                <w:lang w:eastAsia="ru-RU"/>
              </w:rPr>
            </w:pPr>
            <w:r w:rsidRPr="0026506B">
              <w:rPr>
                <w:b/>
                <w:lang w:eastAsia="ru-RU"/>
              </w:rPr>
              <w:t>М</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b/>
                <w:lang w:eastAsia="ru-RU"/>
              </w:rPr>
            </w:pPr>
            <w:r w:rsidRPr="0026506B">
              <w:rPr>
                <w:b/>
                <w:lang w:eastAsia="ru-RU"/>
              </w:rPr>
              <w:t>Р</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b/>
                <w:lang w:eastAsia="ru-RU"/>
              </w:rPr>
            </w:pPr>
            <w:r w:rsidRPr="0026506B">
              <w:rPr>
                <w:b/>
                <w:lang w:eastAsia="ru-RU"/>
              </w:rPr>
              <w:t>О</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b/>
                <w:lang w:eastAsia="ru-RU"/>
              </w:rPr>
            </w:pPr>
            <w:r w:rsidRPr="0026506B">
              <w:rPr>
                <w:b/>
                <w:lang w:eastAsia="ru-RU"/>
              </w:rPr>
              <w:t>К</w:t>
            </w:r>
          </w:p>
        </w:tc>
        <w:tc>
          <w:tcPr>
            <w:tcW w:w="0" w:type="auto"/>
            <w:tcBorders>
              <w:top w:val="single" w:sz="2" w:space="0" w:color="D5DDE9"/>
              <w:left w:val="single" w:sz="2" w:space="0" w:color="D5DDE9"/>
              <w:bottom w:val="single" w:sz="6" w:space="0" w:color="D5DDE9"/>
              <w:right w:val="nil"/>
            </w:tcBorders>
            <w:shd w:val="clear" w:color="auto" w:fill="FFFFFF"/>
            <w:tcMar>
              <w:top w:w="75" w:type="dxa"/>
              <w:left w:w="150" w:type="dxa"/>
              <w:bottom w:w="75" w:type="dxa"/>
              <w:right w:w="150" w:type="dxa"/>
            </w:tcMar>
            <w:vAlign w:val="center"/>
            <w:hideMark/>
          </w:tcPr>
          <w:p w:rsidR="00CE7BE4" w:rsidRPr="0026506B" w:rsidRDefault="00CE7BE4" w:rsidP="00AD541F">
            <w:pPr>
              <w:rPr>
                <w:b/>
                <w:lang w:eastAsia="ru-RU"/>
              </w:rPr>
            </w:pPr>
            <w:r w:rsidRPr="0026506B">
              <w:rPr>
                <w:b/>
                <w:lang w:eastAsia="ru-RU"/>
              </w:rPr>
              <w:t>Д</w:t>
            </w:r>
          </w:p>
        </w:tc>
      </w:tr>
      <w:tr w:rsidR="00CE7BE4" w:rsidRPr="0026506B" w:rsidTr="00AD541F">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b/>
                <w:lang w:eastAsia="ru-RU"/>
              </w:rPr>
            </w:pPr>
            <w:r w:rsidRPr="0026506B">
              <w:rPr>
                <w:b/>
                <w:lang w:eastAsia="ru-RU"/>
              </w:rPr>
              <w:t>1</w:t>
            </w:r>
          </w:p>
        </w:tc>
        <w:tc>
          <w:tcPr>
            <w:tcW w:w="0" w:type="auto"/>
            <w:tcBorders>
              <w:top w:val="single" w:sz="2" w:space="0" w:color="D5DDE9"/>
              <w:left w:val="single" w:sz="2" w:space="0" w:color="D5DDE9"/>
              <w:bottom w:val="single" w:sz="6" w:space="0" w:color="D5DDE9"/>
              <w:right w:val="single" w:sz="2" w:space="0" w:color="D5DDE9"/>
            </w:tcBorders>
            <w:shd w:val="clear" w:color="auto" w:fill="FFFFFF"/>
          </w:tcPr>
          <w:p w:rsidR="00CE7BE4" w:rsidRPr="0026506B" w:rsidRDefault="00CE7BE4" w:rsidP="00AD541F">
            <w:pPr>
              <w:rPr>
                <w:lang w:eastAsia="ru-RU"/>
              </w:rPr>
            </w:pP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ж</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г</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е</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в</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а</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з</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б</w:t>
            </w:r>
          </w:p>
        </w:tc>
        <w:tc>
          <w:tcPr>
            <w:tcW w:w="0" w:type="auto"/>
            <w:tcBorders>
              <w:top w:val="single" w:sz="2" w:space="0" w:color="D5DDE9"/>
              <w:left w:val="single" w:sz="2" w:space="0" w:color="D5DDE9"/>
              <w:bottom w:val="single" w:sz="6" w:space="0" w:color="D5DDE9"/>
              <w:right w:val="nil"/>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д</w:t>
            </w:r>
          </w:p>
        </w:tc>
      </w:tr>
      <w:tr w:rsidR="00CE7BE4" w:rsidRPr="0026506B" w:rsidTr="00AD541F">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b/>
                <w:lang w:eastAsia="ru-RU"/>
              </w:rPr>
            </w:pPr>
            <w:r w:rsidRPr="0026506B">
              <w:rPr>
                <w:b/>
                <w:lang w:eastAsia="ru-RU"/>
              </w:rPr>
              <w:t>2</w:t>
            </w:r>
          </w:p>
        </w:tc>
        <w:tc>
          <w:tcPr>
            <w:tcW w:w="0" w:type="auto"/>
            <w:tcBorders>
              <w:top w:val="single" w:sz="2" w:space="0" w:color="D5DDE9"/>
              <w:left w:val="single" w:sz="2" w:space="0" w:color="D5DDE9"/>
              <w:bottom w:val="single" w:sz="6" w:space="0" w:color="D5DDE9"/>
              <w:right w:val="single" w:sz="2" w:space="0" w:color="D5DDE9"/>
            </w:tcBorders>
            <w:shd w:val="clear" w:color="auto" w:fill="FFFFFF"/>
          </w:tcPr>
          <w:p w:rsidR="00CE7BE4" w:rsidRPr="0026506B" w:rsidRDefault="00CE7BE4" w:rsidP="00AD541F">
            <w:pPr>
              <w:rPr>
                <w:lang w:eastAsia="ru-RU"/>
              </w:rPr>
            </w:pP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а</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б</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д</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ж</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в</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г</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е</w:t>
            </w:r>
          </w:p>
        </w:tc>
        <w:tc>
          <w:tcPr>
            <w:tcW w:w="0" w:type="auto"/>
            <w:tcBorders>
              <w:top w:val="single" w:sz="2" w:space="0" w:color="D5DDE9"/>
              <w:left w:val="single" w:sz="2" w:space="0" w:color="D5DDE9"/>
              <w:bottom w:val="single" w:sz="6" w:space="0" w:color="D5DDE9"/>
              <w:right w:val="nil"/>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з</w:t>
            </w:r>
          </w:p>
        </w:tc>
      </w:tr>
      <w:tr w:rsidR="00CE7BE4" w:rsidRPr="0026506B" w:rsidTr="00AD541F">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b/>
                <w:lang w:eastAsia="ru-RU"/>
              </w:rPr>
            </w:pPr>
            <w:r w:rsidRPr="0026506B">
              <w:rPr>
                <w:b/>
                <w:lang w:eastAsia="ru-RU"/>
              </w:rPr>
              <w:t>3</w:t>
            </w:r>
          </w:p>
        </w:tc>
        <w:tc>
          <w:tcPr>
            <w:tcW w:w="0" w:type="auto"/>
            <w:tcBorders>
              <w:top w:val="single" w:sz="2" w:space="0" w:color="D5DDE9"/>
              <w:left w:val="single" w:sz="2" w:space="0" w:color="D5DDE9"/>
              <w:bottom w:val="single" w:sz="6" w:space="0" w:color="D5DDE9"/>
              <w:right w:val="single" w:sz="2" w:space="0" w:color="D5DDE9"/>
            </w:tcBorders>
            <w:shd w:val="clear" w:color="auto" w:fill="FFFFFF"/>
          </w:tcPr>
          <w:p w:rsidR="00CE7BE4" w:rsidRPr="0026506B" w:rsidRDefault="00CE7BE4" w:rsidP="00AD541F">
            <w:pPr>
              <w:rPr>
                <w:lang w:eastAsia="ru-RU"/>
              </w:rPr>
            </w:pP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з</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а</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в</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г</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е</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ж</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д</w:t>
            </w:r>
          </w:p>
        </w:tc>
        <w:tc>
          <w:tcPr>
            <w:tcW w:w="0" w:type="auto"/>
            <w:tcBorders>
              <w:top w:val="single" w:sz="2" w:space="0" w:color="D5DDE9"/>
              <w:left w:val="single" w:sz="2" w:space="0" w:color="D5DDE9"/>
              <w:bottom w:val="single" w:sz="6" w:space="0" w:color="D5DDE9"/>
              <w:right w:val="nil"/>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б</w:t>
            </w:r>
          </w:p>
        </w:tc>
      </w:tr>
      <w:tr w:rsidR="00CE7BE4" w:rsidRPr="0026506B" w:rsidTr="00AD541F">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b/>
                <w:lang w:eastAsia="ru-RU"/>
              </w:rPr>
            </w:pPr>
            <w:r w:rsidRPr="0026506B">
              <w:rPr>
                <w:b/>
                <w:lang w:eastAsia="ru-RU"/>
              </w:rPr>
              <w:t>4</w:t>
            </w:r>
          </w:p>
        </w:tc>
        <w:tc>
          <w:tcPr>
            <w:tcW w:w="0" w:type="auto"/>
            <w:tcBorders>
              <w:top w:val="single" w:sz="2" w:space="0" w:color="D5DDE9"/>
              <w:left w:val="single" w:sz="2" w:space="0" w:color="D5DDE9"/>
              <w:bottom w:val="single" w:sz="6" w:space="0" w:color="D5DDE9"/>
              <w:right w:val="single" w:sz="2" w:space="0" w:color="D5DDE9"/>
            </w:tcBorders>
            <w:shd w:val="clear" w:color="auto" w:fill="FFFFFF"/>
          </w:tcPr>
          <w:p w:rsidR="00CE7BE4" w:rsidRPr="0026506B" w:rsidRDefault="00CE7BE4" w:rsidP="00AD541F">
            <w:pPr>
              <w:rPr>
                <w:lang w:eastAsia="ru-RU"/>
              </w:rPr>
            </w:pP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г</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з</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б</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д</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ж</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в</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а</w:t>
            </w:r>
          </w:p>
        </w:tc>
        <w:tc>
          <w:tcPr>
            <w:tcW w:w="0" w:type="auto"/>
            <w:tcBorders>
              <w:top w:val="single" w:sz="2" w:space="0" w:color="D5DDE9"/>
              <w:left w:val="single" w:sz="2" w:space="0" w:color="D5DDE9"/>
              <w:bottom w:val="single" w:sz="6" w:space="0" w:color="D5DDE9"/>
              <w:right w:val="nil"/>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е</w:t>
            </w:r>
          </w:p>
        </w:tc>
      </w:tr>
      <w:tr w:rsidR="00CE7BE4" w:rsidRPr="0026506B" w:rsidTr="00AD541F">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b/>
                <w:lang w:eastAsia="ru-RU"/>
              </w:rPr>
            </w:pPr>
            <w:r w:rsidRPr="0026506B">
              <w:rPr>
                <w:b/>
                <w:lang w:eastAsia="ru-RU"/>
              </w:rPr>
              <w:t>5</w:t>
            </w:r>
          </w:p>
        </w:tc>
        <w:tc>
          <w:tcPr>
            <w:tcW w:w="0" w:type="auto"/>
            <w:tcBorders>
              <w:top w:val="single" w:sz="2" w:space="0" w:color="D5DDE9"/>
              <w:left w:val="single" w:sz="2" w:space="0" w:color="D5DDE9"/>
              <w:bottom w:val="single" w:sz="6" w:space="0" w:color="D5DDE9"/>
              <w:right w:val="single" w:sz="2" w:space="0" w:color="D5DDE9"/>
            </w:tcBorders>
            <w:shd w:val="clear" w:color="auto" w:fill="FFFFFF"/>
          </w:tcPr>
          <w:p w:rsidR="00CE7BE4" w:rsidRPr="0026506B" w:rsidRDefault="00CE7BE4" w:rsidP="00AD541F">
            <w:pPr>
              <w:rPr>
                <w:lang w:eastAsia="ru-RU"/>
              </w:rPr>
            </w:pP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б</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е</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г</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з</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д</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а</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в</w:t>
            </w:r>
          </w:p>
        </w:tc>
        <w:tc>
          <w:tcPr>
            <w:tcW w:w="0" w:type="auto"/>
            <w:tcBorders>
              <w:top w:val="single" w:sz="2" w:space="0" w:color="D5DDE9"/>
              <w:left w:val="single" w:sz="2" w:space="0" w:color="D5DDE9"/>
              <w:bottom w:val="single" w:sz="6" w:space="0" w:color="D5DDE9"/>
              <w:right w:val="nil"/>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ж</w:t>
            </w:r>
          </w:p>
        </w:tc>
      </w:tr>
      <w:tr w:rsidR="00CE7BE4" w:rsidRPr="0026506B" w:rsidTr="00AD541F">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b/>
                <w:lang w:eastAsia="ru-RU"/>
              </w:rPr>
            </w:pPr>
            <w:r w:rsidRPr="0026506B">
              <w:rPr>
                <w:b/>
                <w:lang w:eastAsia="ru-RU"/>
              </w:rPr>
              <w:t>6</w:t>
            </w:r>
          </w:p>
        </w:tc>
        <w:tc>
          <w:tcPr>
            <w:tcW w:w="0" w:type="auto"/>
            <w:tcBorders>
              <w:top w:val="single" w:sz="2" w:space="0" w:color="D5DDE9"/>
              <w:left w:val="single" w:sz="2" w:space="0" w:color="D5DDE9"/>
              <w:bottom w:val="single" w:sz="6" w:space="0" w:color="D5DDE9"/>
              <w:right w:val="single" w:sz="2" w:space="0" w:color="D5DDE9"/>
            </w:tcBorders>
            <w:shd w:val="clear" w:color="auto" w:fill="FFFFFF"/>
          </w:tcPr>
          <w:p w:rsidR="00CE7BE4" w:rsidRPr="0026506B" w:rsidRDefault="00CE7BE4" w:rsidP="00AD541F">
            <w:pPr>
              <w:rPr>
                <w:lang w:eastAsia="ru-RU"/>
              </w:rPr>
            </w:pP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е</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в</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ж</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а</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з</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д</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б</w:t>
            </w:r>
          </w:p>
        </w:tc>
        <w:tc>
          <w:tcPr>
            <w:tcW w:w="0" w:type="auto"/>
            <w:tcBorders>
              <w:top w:val="single" w:sz="2" w:space="0" w:color="D5DDE9"/>
              <w:left w:val="single" w:sz="2" w:space="0" w:color="D5DDE9"/>
              <w:bottom w:val="single" w:sz="6" w:space="0" w:color="D5DDE9"/>
              <w:right w:val="nil"/>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г</w:t>
            </w:r>
          </w:p>
        </w:tc>
      </w:tr>
      <w:tr w:rsidR="00CE7BE4" w:rsidRPr="0026506B" w:rsidTr="00AD541F">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b/>
                <w:lang w:eastAsia="ru-RU"/>
              </w:rPr>
            </w:pPr>
            <w:r w:rsidRPr="0026506B">
              <w:rPr>
                <w:b/>
                <w:lang w:eastAsia="ru-RU"/>
              </w:rPr>
              <w:t>7</w:t>
            </w:r>
          </w:p>
        </w:tc>
        <w:tc>
          <w:tcPr>
            <w:tcW w:w="0" w:type="auto"/>
            <w:tcBorders>
              <w:top w:val="single" w:sz="2" w:space="0" w:color="D5DDE9"/>
              <w:left w:val="single" w:sz="2" w:space="0" w:color="D5DDE9"/>
              <w:bottom w:val="single" w:sz="6" w:space="0" w:color="D5DDE9"/>
              <w:right w:val="single" w:sz="2" w:space="0" w:color="D5DDE9"/>
            </w:tcBorders>
            <w:shd w:val="clear" w:color="auto" w:fill="FFFFFF"/>
          </w:tcPr>
          <w:p w:rsidR="00CE7BE4" w:rsidRPr="0026506B" w:rsidRDefault="00CE7BE4" w:rsidP="00AD541F">
            <w:pPr>
              <w:rPr>
                <w:lang w:eastAsia="ru-RU"/>
              </w:rPr>
            </w:pP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д</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ж</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а</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е</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г</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б</w:t>
            </w:r>
          </w:p>
        </w:tc>
        <w:tc>
          <w:tcPr>
            <w:tcW w:w="0" w:type="auto"/>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з</w:t>
            </w:r>
          </w:p>
        </w:tc>
        <w:tc>
          <w:tcPr>
            <w:tcW w:w="0" w:type="auto"/>
            <w:tcBorders>
              <w:top w:val="single" w:sz="2" w:space="0" w:color="D5DDE9"/>
              <w:left w:val="single" w:sz="2" w:space="0" w:color="D5DDE9"/>
              <w:bottom w:val="single" w:sz="6" w:space="0" w:color="D5DDE9"/>
              <w:right w:val="nil"/>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в</w:t>
            </w:r>
          </w:p>
        </w:tc>
      </w:tr>
      <w:tr w:rsidR="00CE7BE4" w:rsidRPr="0026506B" w:rsidTr="00AD541F">
        <w:tc>
          <w:tcPr>
            <w:tcW w:w="0" w:type="auto"/>
            <w:tcBorders>
              <w:top w:val="single" w:sz="2" w:space="0" w:color="D5DDE9"/>
              <w:left w:val="single" w:sz="2" w:space="0" w:color="D5DDE9"/>
              <w:bottom w:val="nil"/>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b/>
                <w:lang w:eastAsia="ru-RU"/>
              </w:rPr>
            </w:pPr>
            <w:r w:rsidRPr="0026506B">
              <w:rPr>
                <w:b/>
                <w:lang w:eastAsia="ru-RU"/>
              </w:rPr>
              <w:t>Итого</w:t>
            </w:r>
          </w:p>
        </w:tc>
        <w:tc>
          <w:tcPr>
            <w:tcW w:w="0" w:type="auto"/>
            <w:tcBorders>
              <w:top w:val="single" w:sz="2" w:space="0" w:color="D5DDE9"/>
              <w:left w:val="single" w:sz="2" w:space="0" w:color="D5DDE9"/>
              <w:bottom w:val="nil"/>
              <w:right w:val="single" w:sz="2" w:space="0" w:color="D5DDE9"/>
            </w:tcBorders>
            <w:shd w:val="clear" w:color="auto" w:fill="FFFFFF"/>
          </w:tcPr>
          <w:p w:rsidR="00CE7BE4" w:rsidRPr="0026506B" w:rsidRDefault="00CE7BE4" w:rsidP="00AD541F">
            <w:pPr>
              <w:rPr>
                <w:lang w:eastAsia="ru-RU"/>
              </w:rPr>
            </w:pPr>
          </w:p>
        </w:tc>
        <w:tc>
          <w:tcPr>
            <w:tcW w:w="0" w:type="auto"/>
            <w:tcBorders>
              <w:top w:val="single" w:sz="2" w:space="0" w:color="D5DDE9"/>
              <w:left w:val="single" w:sz="2" w:space="0" w:color="D5DDE9"/>
              <w:bottom w:val="nil"/>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 </w:t>
            </w:r>
          </w:p>
        </w:tc>
        <w:tc>
          <w:tcPr>
            <w:tcW w:w="0" w:type="auto"/>
            <w:tcBorders>
              <w:top w:val="single" w:sz="2" w:space="0" w:color="D5DDE9"/>
              <w:left w:val="single" w:sz="2" w:space="0" w:color="D5DDE9"/>
              <w:bottom w:val="nil"/>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 </w:t>
            </w:r>
          </w:p>
        </w:tc>
        <w:tc>
          <w:tcPr>
            <w:tcW w:w="0" w:type="auto"/>
            <w:tcBorders>
              <w:top w:val="single" w:sz="2" w:space="0" w:color="D5DDE9"/>
              <w:left w:val="single" w:sz="2" w:space="0" w:color="D5DDE9"/>
              <w:bottom w:val="nil"/>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 </w:t>
            </w:r>
          </w:p>
        </w:tc>
        <w:tc>
          <w:tcPr>
            <w:tcW w:w="0" w:type="auto"/>
            <w:tcBorders>
              <w:top w:val="single" w:sz="2" w:space="0" w:color="D5DDE9"/>
              <w:left w:val="single" w:sz="2" w:space="0" w:color="D5DDE9"/>
              <w:bottom w:val="nil"/>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 </w:t>
            </w:r>
          </w:p>
        </w:tc>
        <w:tc>
          <w:tcPr>
            <w:tcW w:w="0" w:type="auto"/>
            <w:tcBorders>
              <w:top w:val="single" w:sz="2" w:space="0" w:color="D5DDE9"/>
              <w:left w:val="single" w:sz="2" w:space="0" w:color="D5DDE9"/>
              <w:bottom w:val="nil"/>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 </w:t>
            </w:r>
          </w:p>
        </w:tc>
        <w:tc>
          <w:tcPr>
            <w:tcW w:w="0" w:type="auto"/>
            <w:tcBorders>
              <w:top w:val="single" w:sz="2" w:space="0" w:color="D5DDE9"/>
              <w:left w:val="single" w:sz="2" w:space="0" w:color="D5DDE9"/>
              <w:bottom w:val="nil"/>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 </w:t>
            </w:r>
          </w:p>
        </w:tc>
        <w:tc>
          <w:tcPr>
            <w:tcW w:w="0" w:type="auto"/>
            <w:tcBorders>
              <w:top w:val="single" w:sz="2" w:space="0" w:color="D5DDE9"/>
              <w:left w:val="single" w:sz="2" w:space="0" w:color="D5DDE9"/>
              <w:bottom w:val="nil"/>
              <w:right w:val="single" w:sz="6" w:space="0" w:color="D5DDE9"/>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 </w:t>
            </w:r>
          </w:p>
        </w:tc>
        <w:tc>
          <w:tcPr>
            <w:tcW w:w="0" w:type="auto"/>
            <w:tcBorders>
              <w:top w:val="single" w:sz="2" w:space="0" w:color="D5DDE9"/>
              <w:left w:val="single" w:sz="2" w:space="0" w:color="D5DDE9"/>
              <w:bottom w:val="nil"/>
              <w:right w:val="nil"/>
            </w:tcBorders>
            <w:shd w:val="clear" w:color="auto" w:fill="FFFFFF"/>
            <w:tcMar>
              <w:top w:w="75" w:type="dxa"/>
              <w:left w:w="150" w:type="dxa"/>
              <w:bottom w:w="75" w:type="dxa"/>
              <w:right w:w="150" w:type="dxa"/>
            </w:tcMar>
            <w:vAlign w:val="center"/>
            <w:hideMark/>
          </w:tcPr>
          <w:p w:rsidR="00CE7BE4" w:rsidRPr="0026506B" w:rsidRDefault="00CE7BE4" w:rsidP="00AD541F">
            <w:pPr>
              <w:rPr>
                <w:lang w:eastAsia="ru-RU"/>
              </w:rPr>
            </w:pPr>
            <w:r w:rsidRPr="0026506B">
              <w:rPr>
                <w:lang w:eastAsia="ru-RU"/>
              </w:rPr>
              <w:t> </w:t>
            </w:r>
          </w:p>
        </w:tc>
      </w:tr>
    </w:tbl>
    <w:p w:rsidR="00CE7BE4" w:rsidRPr="0026506B" w:rsidRDefault="00CE7BE4" w:rsidP="00CE7BE4">
      <w:pPr>
        <w:shd w:val="clear" w:color="auto" w:fill="FFFFFF"/>
        <w:spacing w:before="225"/>
        <w:jc w:val="center"/>
        <w:rPr>
          <w:b/>
          <w:i/>
          <w:iCs/>
          <w:lang w:eastAsia="ru-RU"/>
        </w:rPr>
      </w:pPr>
      <w:r w:rsidRPr="0026506B">
        <w:rPr>
          <w:b/>
          <w:i/>
          <w:iCs/>
          <w:lang w:eastAsia="ru-RU"/>
        </w:rPr>
        <w:lastRenderedPageBreak/>
        <w:t>Типы ролей в команде по Белбину.</w:t>
      </w:r>
    </w:p>
    <w:p w:rsidR="00CE7BE4" w:rsidRPr="0026506B" w:rsidRDefault="00CE7BE4" w:rsidP="00CE7BE4">
      <w:pPr>
        <w:shd w:val="clear" w:color="auto" w:fill="FFFFFF"/>
        <w:jc w:val="both"/>
        <w:rPr>
          <w:lang w:eastAsia="ru-RU"/>
        </w:rPr>
      </w:pPr>
      <w:r w:rsidRPr="0026506B">
        <w:rPr>
          <w:rFonts w:ascii="Arial" w:hAnsi="Arial" w:cs="Arial"/>
          <w:lang w:eastAsia="ru-RU"/>
        </w:rPr>
        <w:t>· </w:t>
      </w:r>
      <w:r w:rsidRPr="0026506B">
        <w:rPr>
          <w:b/>
          <w:i/>
          <w:iCs/>
          <w:lang w:eastAsia="ru-RU"/>
        </w:rPr>
        <w:t xml:space="preserve">Исполнитель </w:t>
      </w:r>
      <w:r w:rsidRPr="0026506B">
        <w:rPr>
          <w:b/>
          <w:iCs/>
          <w:lang w:eastAsia="ru-RU"/>
        </w:rPr>
        <w:t>(И</w:t>
      </w:r>
      <w:r w:rsidRPr="0026506B">
        <w:rPr>
          <w:b/>
          <w:i/>
          <w:iCs/>
          <w:lang w:eastAsia="ru-RU"/>
        </w:rPr>
        <w:t>).</w:t>
      </w:r>
      <w:r w:rsidRPr="0026506B">
        <w:rPr>
          <w:i/>
          <w:iCs/>
          <w:lang w:eastAsia="ru-RU"/>
        </w:rPr>
        <w:t> </w:t>
      </w:r>
      <w:r w:rsidRPr="0026506B">
        <w:rPr>
          <w:lang w:eastAsia="ru-RU"/>
        </w:rPr>
        <w:t>Это член команды, выражающий ее сущность, потому что цели Исполнителя идентичны целям команды. Часто он является руководителем, выполняющим задания, которые другие не всегда хотят выполнять. Исполнитель систематически составляет планы и эффективно реализует их. Стиль Исполнителя в команде - организация работ. Он может быть недостаточно гибким и не любить непроверенные идеи.</w:t>
      </w:r>
    </w:p>
    <w:p w:rsidR="00CE7BE4" w:rsidRPr="0026506B" w:rsidRDefault="00CE7BE4" w:rsidP="00CE7BE4">
      <w:pPr>
        <w:shd w:val="clear" w:color="auto" w:fill="FFFFFF"/>
        <w:jc w:val="both"/>
        <w:rPr>
          <w:lang w:eastAsia="ru-RU"/>
        </w:rPr>
      </w:pPr>
      <w:r w:rsidRPr="0026506B">
        <w:rPr>
          <w:lang w:eastAsia="ru-RU"/>
        </w:rPr>
        <w:t>· </w:t>
      </w:r>
      <w:r w:rsidRPr="0026506B">
        <w:rPr>
          <w:b/>
          <w:i/>
          <w:iCs/>
          <w:lang w:eastAsia="ru-RU"/>
        </w:rPr>
        <w:t xml:space="preserve">Председатель, или Координатор </w:t>
      </w:r>
      <w:r w:rsidRPr="0026506B">
        <w:rPr>
          <w:b/>
          <w:iCs/>
          <w:lang w:eastAsia="ru-RU"/>
        </w:rPr>
        <w:t>(П).</w:t>
      </w:r>
      <w:r w:rsidRPr="0026506B">
        <w:rPr>
          <w:i/>
          <w:iCs/>
          <w:lang w:eastAsia="ru-RU"/>
        </w:rPr>
        <w:t> </w:t>
      </w:r>
      <w:r w:rsidRPr="0026506B">
        <w:rPr>
          <w:lang w:eastAsia="ru-RU"/>
        </w:rPr>
        <w:t>Этот тип руководителя организует работу команды и использование ресурсов в соответствии с групповыми целями. Председатель имеет ясное представление о сильных и слабых сторонах команды и работает с максимальным использованием потенциала каждого члена команды. Председатель может не обладать блестящим интеллектом, но он хорошо руководит людьми. Главная черта характера Председателя - это сильное доминирование и преданность групповым целям. Председатель является спокойным, несуетливым, самодисциплинированным, поощряющим и поддерживающим типом руководителя команды. Стиль руководства Председателя - радушно принимать вносимые вклады в деятельность команды и оценивать их в соответствии с целями команды.</w:t>
      </w:r>
    </w:p>
    <w:p w:rsidR="00CE7BE4" w:rsidRPr="0026506B" w:rsidRDefault="00CE7BE4" w:rsidP="00CE7BE4">
      <w:pPr>
        <w:shd w:val="clear" w:color="auto" w:fill="FFFFFF"/>
        <w:jc w:val="both"/>
        <w:rPr>
          <w:lang w:eastAsia="ru-RU"/>
        </w:rPr>
      </w:pPr>
      <w:r w:rsidRPr="0026506B">
        <w:rPr>
          <w:lang w:eastAsia="ru-RU"/>
        </w:rPr>
        <w:t>· </w:t>
      </w:r>
      <w:r w:rsidRPr="0026506B">
        <w:rPr>
          <w:b/>
          <w:i/>
          <w:iCs/>
          <w:lang w:eastAsia="ru-RU"/>
        </w:rPr>
        <w:t xml:space="preserve">Формирователь </w:t>
      </w:r>
      <w:r w:rsidRPr="0026506B">
        <w:rPr>
          <w:b/>
          <w:iCs/>
          <w:lang w:eastAsia="ru-RU"/>
        </w:rPr>
        <w:t>(Ф).</w:t>
      </w:r>
      <w:r w:rsidRPr="0026506B">
        <w:rPr>
          <w:i/>
          <w:iCs/>
          <w:lang w:eastAsia="ru-RU"/>
        </w:rPr>
        <w:t> </w:t>
      </w:r>
      <w:r w:rsidRPr="0026506B">
        <w:rPr>
          <w:lang w:eastAsia="ru-RU"/>
        </w:rPr>
        <w:t>Это другой, более умело управляющий, честолюбивый, оппортунистический, предпринимательский тип руководителя команды. Он формирует усилия команды через установление целей и приоритетов. Формирователь присоединяется к точке зрения, что победителей не судят, и в истинно макиавеллиевском стиле прибегнет к незаконной или безнравственной тактике, если необходимо. Исследования Белбина показали, что это самая предпочтительная роль в команде. Стиль руководства Формирователя - оспаривать, мотивировать, достигать. Он склонен к провокациям, раздражению и нетерпению.</w:t>
      </w:r>
    </w:p>
    <w:p w:rsidR="00CE7BE4" w:rsidRPr="0026506B" w:rsidRDefault="00CE7BE4" w:rsidP="00CE7BE4">
      <w:pPr>
        <w:shd w:val="clear" w:color="auto" w:fill="FFFFFF"/>
        <w:jc w:val="both"/>
        <w:rPr>
          <w:lang w:eastAsia="ru-RU"/>
        </w:rPr>
      </w:pPr>
      <w:r w:rsidRPr="0026506B">
        <w:rPr>
          <w:lang w:eastAsia="ru-RU"/>
        </w:rPr>
        <w:t>· </w:t>
      </w:r>
      <w:r w:rsidRPr="0026506B">
        <w:rPr>
          <w:b/>
          <w:i/>
          <w:iCs/>
          <w:lang w:eastAsia="ru-RU"/>
        </w:rPr>
        <w:t xml:space="preserve">Мыслитель, или Генератор идей </w:t>
      </w:r>
      <w:r w:rsidRPr="0026506B">
        <w:rPr>
          <w:b/>
          <w:iCs/>
          <w:lang w:eastAsia="ru-RU"/>
        </w:rPr>
        <w:t>(М).</w:t>
      </w:r>
      <w:r w:rsidRPr="0026506B">
        <w:rPr>
          <w:i/>
          <w:iCs/>
          <w:lang w:eastAsia="ru-RU"/>
        </w:rPr>
        <w:t> </w:t>
      </w:r>
      <w:r w:rsidRPr="0026506B">
        <w:rPr>
          <w:lang w:eastAsia="ru-RU"/>
        </w:rPr>
        <w:t>Это интровертный (сосредоточенный на внутреннем мире), умный, склонный к нововведениям член команды. Мыслитель представляет новые идеи, пытается их развивать, разрабатывает стратегию. Он интересуется в основном широкими вопросами, которые могут дать результат при недостаточном внимании к деталям. Стиль Мыслителя - привносить инновационные идеи в работу команды и в ее цели. Он склонен «витать в облаках» и игнорировать детали или протокол.</w:t>
      </w:r>
    </w:p>
    <w:p w:rsidR="00CE7BE4" w:rsidRPr="0026506B" w:rsidRDefault="00CE7BE4" w:rsidP="00CE7BE4">
      <w:pPr>
        <w:shd w:val="clear" w:color="auto" w:fill="FFFFFF"/>
        <w:jc w:val="both"/>
        <w:rPr>
          <w:lang w:eastAsia="ru-RU"/>
        </w:rPr>
      </w:pPr>
      <w:r w:rsidRPr="0026506B">
        <w:rPr>
          <w:lang w:eastAsia="ru-RU"/>
        </w:rPr>
        <w:t>· </w:t>
      </w:r>
      <w:r w:rsidRPr="0026506B">
        <w:rPr>
          <w:b/>
          <w:i/>
          <w:iCs/>
          <w:lang w:eastAsia="ru-RU"/>
        </w:rPr>
        <w:t xml:space="preserve">Разведчик, или Исследователь ресурсов </w:t>
      </w:r>
      <w:r w:rsidRPr="0026506B">
        <w:rPr>
          <w:b/>
          <w:iCs/>
          <w:lang w:eastAsia="ru-RU"/>
        </w:rPr>
        <w:t>(Р).</w:t>
      </w:r>
      <w:r w:rsidRPr="0026506B">
        <w:rPr>
          <w:i/>
          <w:iCs/>
          <w:lang w:eastAsia="ru-RU"/>
        </w:rPr>
        <w:t> </w:t>
      </w:r>
      <w:r w:rsidRPr="0026506B">
        <w:rPr>
          <w:lang w:eastAsia="ru-RU"/>
        </w:rPr>
        <w:t>Это экстравертивный (ориентированный на внешний мир), собирающий ресурсы тип генератора идей. Разведчик исследует и докладывает об идеях, потенциальных возможностях, которые имеются вне команды. Он естественен в общественных отношениях и создает полезные внешние контакты для команды. Разведчик обычно знает, как примирить интересы людей с общественными интересами, кто может помочь решить проблемы. Стиль построения команды Исследователя ресурсов - создать сеть и собрать полезные ресурсы для команды. Разведчики могут терять интерес, стоит только пройти первоначальному увлечению.</w:t>
      </w:r>
    </w:p>
    <w:p w:rsidR="00CE7BE4" w:rsidRPr="0026506B" w:rsidRDefault="00CE7BE4" w:rsidP="00CE7BE4">
      <w:pPr>
        <w:shd w:val="clear" w:color="auto" w:fill="FFFFFF"/>
        <w:jc w:val="both"/>
        <w:rPr>
          <w:lang w:eastAsia="ru-RU"/>
        </w:rPr>
      </w:pPr>
      <w:r w:rsidRPr="0026506B">
        <w:rPr>
          <w:lang w:eastAsia="ru-RU"/>
        </w:rPr>
        <w:t>· </w:t>
      </w:r>
      <w:r w:rsidRPr="0026506B">
        <w:rPr>
          <w:b/>
          <w:i/>
          <w:iCs/>
          <w:lang w:eastAsia="ru-RU"/>
        </w:rPr>
        <w:t xml:space="preserve">Оценщик </w:t>
      </w:r>
      <w:r w:rsidRPr="0026506B">
        <w:rPr>
          <w:b/>
          <w:iCs/>
          <w:lang w:eastAsia="ru-RU"/>
        </w:rPr>
        <w:t>(О).</w:t>
      </w:r>
      <w:r w:rsidRPr="0026506B">
        <w:rPr>
          <w:i/>
          <w:iCs/>
          <w:lang w:eastAsia="ru-RU"/>
        </w:rPr>
        <w:t> </w:t>
      </w:r>
      <w:r w:rsidRPr="0026506B">
        <w:rPr>
          <w:lang w:eastAsia="ru-RU"/>
        </w:rPr>
        <w:t>Оценщик объективен при анализировании проблем и оценке идей. Редко охваченный энтузиазмом, он защищает команду от принятия импульсивных, отчаянных решений. Стиль работы Оценщика в команде - объективно анализировать, оценивать идеи и решения команды. Оценщику может не хватать вдохновения или способности мотивировать других.</w:t>
      </w:r>
    </w:p>
    <w:p w:rsidR="00CE7BE4" w:rsidRPr="0026506B" w:rsidRDefault="00CE7BE4" w:rsidP="00CE7BE4">
      <w:pPr>
        <w:shd w:val="clear" w:color="auto" w:fill="FFFFFF"/>
        <w:jc w:val="both"/>
        <w:rPr>
          <w:lang w:eastAsia="ru-RU"/>
        </w:rPr>
      </w:pPr>
      <w:r w:rsidRPr="0026506B">
        <w:rPr>
          <w:lang w:eastAsia="ru-RU"/>
        </w:rPr>
        <w:t>· </w:t>
      </w:r>
      <w:r w:rsidRPr="0026506B">
        <w:rPr>
          <w:b/>
          <w:i/>
          <w:iCs/>
          <w:lang w:eastAsia="ru-RU"/>
        </w:rPr>
        <w:t xml:space="preserve">Коллективист </w:t>
      </w:r>
      <w:r w:rsidRPr="0026506B">
        <w:rPr>
          <w:b/>
          <w:iCs/>
          <w:lang w:eastAsia="ru-RU"/>
        </w:rPr>
        <w:t>(К).</w:t>
      </w:r>
      <w:r w:rsidRPr="0026506B">
        <w:rPr>
          <w:i/>
          <w:iCs/>
          <w:lang w:eastAsia="ru-RU"/>
        </w:rPr>
        <w:t> </w:t>
      </w:r>
      <w:r w:rsidRPr="0026506B">
        <w:rPr>
          <w:lang w:eastAsia="ru-RU"/>
        </w:rPr>
        <w:t>Коллективист играет ориентированную на отношения, поддерживающую роль. Этот чрезвычайно популярный тип нередок среди высших менеджеров. Коллективист благоприятно действует на дух команды, улучшает межличностное общение, сводит к минимуму конфликты в команде. Стиль построения команды Коллективиста - поддерживать отношения внутри команды. Он может быть нерешителен в момент кризиса.</w:t>
      </w:r>
    </w:p>
    <w:p w:rsidR="00CE7BE4" w:rsidRPr="0026506B" w:rsidRDefault="00CE7BE4" w:rsidP="00CE7BE4">
      <w:pPr>
        <w:shd w:val="clear" w:color="auto" w:fill="FFFFFF"/>
        <w:jc w:val="both"/>
        <w:rPr>
          <w:lang w:eastAsia="ru-RU"/>
        </w:rPr>
      </w:pPr>
      <w:r w:rsidRPr="0026506B">
        <w:rPr>
          <w:lang w:eastAsia="ru-RU"/>
        </w:rPr>
        <w:t>· </w:t>
      </w:r>
      <w:r w:rsidRPr="0026506B">
        <w:rPr>
          <w:b/>
          <w:i/>
          <w:iCs/>
          <w:lang w:eastAsia="ru-RU"/>
        </w:rPr>
        <w:t xml:space="preserve">Доводчик, или Завершающий работу </w:t>
      </w:r>
      <w:r w:rsidRPr="0026506B">
        <w:rPr>
          <w:b/>
          <w:iCs/>
          <w:lang w:eastAsia="ru-RU"/>
        </w:rPr>
        <w:t>(Д).</w:t>
      </w:r>
      <w:r w:rsidRPr="0026506B">
        <w:rPr>
          <w:i/>
          <w:iCs/>
          <w:lang w:eastAsia="ru-RU"/>
        </w:rPr>
        <w:t> </w:t>
      </w:r>
      <w:r w:rsidRPr="0026506B">
        <w:rPr>
          <w:lang w:eastAsia="ru-RU"/>
        </w:rPr>
        <w:t>Доводчик продвигается вперед и настаивает на данном плане, проекте или предложении, когда возбуждение и энтузиазм других членов команды исчерпаны. Доводчик хорошо планирует, выполняет и доводит до конца задачи команды. Он раздражается, если работа команды отстает от графика, и теряет удовлетворение от работы, когда работа не завершена. Стиль построения команды Доводчика - настаивать ради продвижения, выдерживать сроки и завершать задачу.</w:t>
      </w:r>
    </w:p>
    <w:p w:rsidR="00CE7BE4" w:rsidRPr="0026506B" w:rsidRDefault="00CE7BE4" w:rsidP="00CE7BE4">
      <w:pPr>
        <w:shd w:val="clear" w:color="auto" w:fill="FFFFFF"/>
        <w:jc w:val="both"/>
        <w:rPr>
          <w:lang w:eastAsia="ru-RU"/>
        </w:rPr>
      </w:pPr>
    </w:p>
    <w:p w:rsidR="00CE7BE4" w:rsidRPr="0026506B" w:rsidRDefault="00CE7BE4" w:rsidP="00CE7BE4">
      <w:pPr>
        <w:rPr>
          <w:lang w:eastAsia="ru-RU"/>
        </w:rPr>
      </w:pPr>
      <w:r w:rsidRPr="0026506B">
        <w:rPr>
          <w:b/>
          <w:bCs/>
          <w:lang w:eastAsia="ru-RU"/>
        </w:rPr>
        <w:t>Задание 7</w:t>
      </w:r>
      <w:r w:rsidRPr="0026506B">
        <w:rPr>
          <w:lang w:eastAsia="ru-RU"/>
        </w:rPr>
        <w:t>. Диагностика психологического климата в малой группе</w:t>
      </w:r>
    </w:p>
    <w:p w:rsidR="00CE7BE4" w:rsidRPr="0026506B" w:rsidRDefault="00CE7BE4" w:rsidP="00CE7BE4">
      <w:pPr>
        <w:pBdr>
          <w:bottom w:val="single" w:sz="6" w:space="2" w:color="CCCCCC"/>
        </w:pBdr>
        <w:shd w:val="clear" w:color="auto" w:fill="FFFFFF"/>
        <w:ind w:right="300"/>
        <w:jc w:val="both"/>
        <w:outlineLvl w:val="0"/>
        <w:rPr>
          <w:b/>
          <w:bCs/>
          <w:kern w:val="36"/>
          <w:lang w:eastAsia="ru-RU"/>
        </w:rPr>
      </w:pPr>
      <w:r w:rsidRPr="0026506B">
        <w:rPr>
          <w:b/>
          <w:bCs/>
          <w:kern w:val="36"/>
          <w:lang w:eastAsia="ru-RU"/>
        </w:rPr>
        <w:t xml:space="preserve">Тест «Изучение психологического климата в коллективе».      </w:t>
      </w:r>
      <w:r w:rsidRPr="0026506B">
        <w:rPr>
          <w:i/>
          <w:iCs/>
          <w:lang w:eastAsia="ru-RU"/>
        </w:rPr>
        <w:t>(А.Н. Лутошкин)</w:t>
      </w:r>
    </w:p>
    <w:p w:rsidR="00CE7BE4" w:rsidRPr="0026506B" w:rsidRDefault="00CE7BE4" w:rsidP="00CE7BE4">
      <w:pPr>
        <w:shd w:val="clear" w:color="auto" w:fill="FFFFFF"/>
        <w:ind w:right="301"/>
        <w:jc w:val="both"/>
        <w:rPr>
          <w:lang w:eastAsia="ru-RU"/>
        </w:rPr>
      </w:pPr>
      <w:r w:rsidRPr="0026506B">
        <w:rPr>
          <w:b/>
          <w:bCs/>
          <w:lang w:eastAsia="ru-RU"/>
        </w:rPr>
        <w:lastRenderedPageBreak/>
        <w:t>Инструкция</w:t>
      </w:r>
      <w:r w:rsidRPr="0026506B">
        <w:rPr>
          <w:lang w:eastAsia="ru-RU"/>
        </w:rPr>
        <w:t xml:space="preserve">. Вам предлагается 13 пунктов. Каждый пункт данного опросника содержит в себе два противоположных утверждения о психологическом климате коллектива (а и б). </w:t>
      </w:r>
    </w:p>
    <w:p w:rsidR="00CE7BE4" w:rsidRPr="0026506B" w:rsidRDefault="00CE7BE4" w:rsidP="00CE7BE4">
      <w:pPr>
        <w:shd w:val="clear" w:color="auto" w:fill="FFFFFF"/>
        <w:ind w:right="301"/>
        <w:jc w:val="both"/>
        <w:rPr>
          <w:lang w:eastAsia="ru-RU"/>
        </w:rPr>
      </w:pPr>
      <w:r w:rsidRPr="0026506B">
        <w:rPr>
          <w:lang w:eastAsia="ru-RU"/>
        </w:rPr>
        <w:t>Внимательно прочтите каждое из них и:</w:t>
      </w:r>
    </w:p>
    <w:p w:rsidR="00CE7BE4" w:rsidRPr="0026506B" w:rsidRDefault="00CE7BE4" w:rsidP="00CE7BE4">
      <w:pPr>
        <w:shd w:val="clear" w:color="auto" w:fill="FFFFFF"/>
        <w:ind w:right="301"/>
        <w:jc w:val="both"/>
        <w:rPr>
          <w:lang w:eastAsia="ru-RU"/>
        </w:rPr>
      </w:pPr>
      <w:r w:rsidRPr="0026506B">
        <w:rPr>
          <w:lang w:eastAsia="ru-RU"/>
        </w:rPr>
        <w:t>1) выберите то, которое, по вашему мнению, соответствует истинной ситуации в вашем коллективе;</w:t>
      </w:r>
    </w:p>
    <w:p w:rsidR="00CE7BE4" w:rsidRPr="0026506B" w:rsidRDefault="00CE7BE4" w:rsidP="00CE7BE4">
      <w:pPr>
        <w:shd w:val="clear" w:color="auto" w:fill="FFFFFF"/>
        <w:ind w:right="301"/>
        <w:jc w:val="both"/>
        <w:rPr>
          <w:lang w:eastAsia="ru-RU"/>
        </w:rPr>
      </w:pPr>
      <w:r w:rsidRPr="0026506B">
        <w:rPr>
          <w:lang w:eastAsia="ru-RU"/>
        </w:rPr>
        <w:t>2) оцените степень выраженности выбранного свойства психологического климата в вашей группе:</w:t>
      </w:r>
    </w:p>
    <w:p w:rsidR="00CE7BE4" w:rsidRPr="0026506B" w:rsidRDefault="00CE7BE4" w:rsidP="00CE7BE4">
      <w:pPr>
        <w:shd w:val="clear" w:color="auto" w:fill="FFFFFF"/>
        <w:ind w:left="301" w:right="301"/>
        <w:jc w:val="both"/>
        <w:rPr>
          <w:lang w:eastAsia="ru-RU"/>
        </w:rPr>
      </w:pPr>
      <w:r w:rsidRPr="0026506B">
        <w:rPr>
          <w:b/>
          <w:bCs/>
          <w:lang w:eastAsia="ru-RU"/>
        </w:rPr>
        <w:t>3</w:t>
      </w:r>
      <w:r w:rsidRPr="0026506B">
        <w:rPr>
          <w:lang w:eastAsia="ru-RU"/>
        </w:rPr>
        <w:t> – свойство проявляется в группе всегда;</w:t>
      </w:r>
    </w:p>
    <w:p w:rsidR="00CE7BE4" w:rsidRPr="0026506B" w:rsidRDefault="00CE7BE4" w:rsidP="00CE7BE4">
      <w:pPr>
        <w:shd w:val="clear" w:color="auto" w:fill="FFFFFF"/>
        <w:ind w:left="301" w:right="301"/>
        <w:jc w:val="both"/>
        <w:rPr>
          <w:lang w:eastAsia="ru-RU"/>
        </w:rPr>
      </w:pPr>
      <w:r w:rsidRPr="0026506B">
        <w:rPr>
          <w:b/>
          <w:bCs/>
          <w:lang w:eastAsia="ru-RU"/>
        </w:rPr>
        <w:t>2</w:t>
      </w:r>
      <w:r w:rsidRPr="0026506B">
        <w:rPr>
          <w:lang w:eastAsia="ru-RU"/>
        </w:rPr>
        <w:t> – свойство проявляется в большинстве случаев;</w:t>
      </w:r>
    </w:p>
    <w:p w:rsidR="00CE7BE4" w:rsidRPr="0026506B" w:rsidRDefault="00CE7BE4" w:rsidP="00CE7BE4">
      <w:pPr>
        <w:shd w:val="clear" w:color="auto" w:fill="FFFFFF"/>
        <w:ind w:left="301" w:right="301"/>
        <w:jc w:val="both"/>
        <w:rPr>
          <w:lang w:eastAsia="ru-RU"/>
        </w:rPr>
      </w:pPr>
      <w:r w:rsidRPr="0026506B">
        <w:rPr>
          <w:b/>
          <w:bCs/>
          <w:lang w:eastAsia="ru-RU"/>
        </w:rPr>
        <w:t>1</w:t>
      </w:r>
      <w:r w:rsidRPr="0026506B">
        <w:rPr>
          <w:lang w:eastAsia="ru-RU"/>
        </w:rPr>
        <w:t> – свойство проявляется редко;</w:t>
      </w:r>
    </w:p>
    <w:p w:rsidR="00CE7BE4" w:rsidRPr="0026506B" w:rsidRDefault="00CE7BE4" w:rsidP="00CE7BE4">
      <w:pPr>
        <w:shd w:val="clear" w:color="auto" w:fill="FFFFFF"/>
        <w:ind w:left="301" w:right="301"/>
        <w:jc w:val="both"/>
        <w:rPr>
          <w:lang w:eastAsia="ru-RU"/>
        </w:rPr>
      </w:pPr>
      <w:r w:rsidRPr="0026506B">
        <w:rPr>
          <w:b/>
          <w:bCs/>
          <w:lang w:eastAsia="ru-RU"/>
        </w:rPr>
        <w:t>0</w:t>
      </w:r>
      <w:r w:rsidRPr="0026506B">
        <w:rPr>
          <w:lang w:eastAsia="ru-RU"/>
        </w:rPr>
        <w:t> – проявляется в одинаковой степени и то, и другое свойство.</w:t>
      </w:r>
    </w:p>
    <w:p w:rsidR="00CE7BE4" w:rsidRPr="0026506B" w:rsidRDefault="00CE7BE4" w:rsidP="00CE7BE4">
      <w:pPr>
        <w:shd w:val="clear" w:color="auto" w:fill="FFFFFF"/>
        <w:ind w:left="301" w:right="301"/>
        <w:jc w:val="both"/>
        <w:rPr>
          <w:b/>
          <w:lang w:eastAsia="ru-RU"/>
        </w:rPr>
      </w:pPr>
      <w:r w:rsidRPr="0026506B">
        <w:rPr>
          <w:b/>
          <w:lang w:eastAsia="ru-RU"/>
        </w:rPr>
        <w:t>Пункты опросника:</w:t>
      </w:r>
    </w:p>
    <w:p w:rsidR="00CE7BE4" w:rsidRPr="0026506B" w:rsidRDefault="00CE7BE4" w:rsidP="00CE7BE4">
      <w:pPr>
        <w:shd w:val="clear" w:color="auto" w:fill="FFFFFF"/>
        <w:ind w:left="301" w:right="301"/>
        <w:jc w:val="both"/>
        <w:rPr>
          <w:b/>
          <w:lang w:eastAsia="ru-RU"/>
        </w:rPr>
      </w:pPr>
    </w:p>
    <w:p w:rsidR="00CE7BE4" w:rsidRPr="0026506B" w:rsidRDefault="00CE7BE4" w:rsidP="00CE7BE4">
      <w:pPr>
        <w:shd w:val="clear" w:color="auto" w:fill="FFFFFF"/>
        <w:ind w:left="301" w:right="301"/>
        <w:jc w:val="both"/>
        <w:rPr>
          <w:lang w:eastAsia="ru-RU"/>
        </w:rPr>
      </w:pPr>
      <w:r w:rsidRPr="0026506B">
        <w:rPr>
          <w:lang w:eastAsia="ru-RU"/>
        </w:rPr>
        <w:t>1. а) преобладает бодрый, жизнерадостный тон настроения;</w:t>
      </w:r>
    </w:p>
    <w:p w:rsidR="00CE7BE4" w:rsidRPr="0026506B" w:rsidRDefault="00CE7BE4" w:rsidP="00CE7BE4">
      <w:pPr>
        <w:shd w:val="clear" w:color="auto" w:fill="FFFFFF"/>
        <w:ind w:left="301" w:right="301"/>
        <w:jc w:val="both"/>
        <w:rPr>
          <w:lang w:eastAsia="ru-RU"/>
        </w:rPr>
      </w:pPr>
      <w:r w:rsidRPr="0026506B">
        <w:rPr>
          <w:lang w:eastAsia="ru-RU"/>
        </w:rPr>
        <w:t xml:space="preserve">    б) преобладает подавленное настроение.</w:t>
      </w:r>
    </w:p>
    <w:p w:rsidR="00CE7BE4" w:rsidRPr="0026506B" w:rsidRDefault="00CE7BE4" w:rsidP="00CE7BE4">
      <w:pPr>
        <w:shd w:val="clear" w:color="auto" w:fill="FFFFFF"/>
        <w:ind w:left="301" w:right="301"/>
        <w:jc w:val="both"/>
        <w:rPr>
          <w:lang w:eastAsia="ru-RU"/>
        </w:rPr>
      </w:pPr>
    </w:p>
    <w:p w:rsidR="00CE7BE4" w:rsidRPr="0026506B" w:rsidRDefault="00CE7BE4" w:rsidP="00CE7BE4">
      <w:pPr>
        <w:shd w:val="clear" w:color="auto" w:fill="FFFFFF"/>
        <w:ind w:left="301" w:right="301"/>
        <w:jc w:val="both"/>
        <w:rPr>
          <w:lang w:eastAsia="ru-RU"/>
        </w:rPr>
      </w:pPr>
      <w:r w:rsidRPr="0026506B">
        <w:rPr>
          <w:lang w:eastAsia="ru-RU"/>
        </w:rPr>
        <w:t>2. а) доброжелательность в отношениях, взаимные симпатии;</w:t>
      </w:r>
    </w:p>
    <w:p w:rsidR="00CE7BE4" w:rsidRPr="0026506B" w:rsidRDefault="00CE7BE4" w:rsidP="00CE7BE4">
      <w:pPr>
        <w:shd w:val="clear" w:color="auto" w:fill="FFFFFF"/>
        <w:ind w:left="301" w:right="301"/>
        <w:jc w:val="both"/>
        <w:rPr>
          <w:lang w:eastAsia="ru-RU"/>
        </w:rPr>
      </w:pPr>
      <w:r w:rsidRPr="0026506B">
        <w:rPr>
          <w:lang w:eastAsia="ru-RU"/>
        </w:rPr>
        <w:t xml:space="preserve">    б) конфликтность в отношениях, антипатия.</w:t>
      </w:r>
    </w:p>
    <w:p w:rsidR="00CE7BE4" w:rsidRPr="0026506B" w:rsidRDefault="00CE7BE4" w:rsidP="00CE7BE4">
      <w:pPr>
        <w:shd w:val="clear" w:color="auto" w:fill="FFFFFF"/>
        <w:ind w:left="301" w:right="301"/>
        <w:jc w:val="both"/>
        <w:rPr>
          <w:lang w:eastAsia="ru-RU"/>
        </w:rPr>
      </w:pPr>
    </w:p>
    <w:p w:rsidR="00CE7BE4" w:rsidRPr="0026506B" w:rsidRDefault="00CE7BE4" w:rsidP="00CE7BE4">
      <w:pPr>
        <w:shd w:val="clear" w:color="auto" w:fill="FFFFFF"/>
        <w:ind w:left="301" w:right="301"/>
        <w:jc w:val="both"/>
        <w:rPr>
          <w:lang w:eastAsia="ru-RU"/>
        </w:rPr>
      </w:pPr>
      <w:r w:rsidRPr="0026506B">
        <w:rPr>
          <w:lang w:eastAsia="ru-RU"/>
        </w:rPr>
        <w:t xml:space="preserve">3. а) в отношениях между группировками внутри вашего коллектива существует </w:t>
      </w:r>
    </w:p>
    <w:p w:rsidR="00CE7BE4" w:rsidRPr="0026506B" w:rsidRDefault="00CE7BE4" w:rsidP="00CE7BE4">
      <w:pPr>
        <w:shd w:val="clear" w:color="auto" w:fill="FFFFFF"/>
        <w:ind w:left="301" w:right="301"/>
        <w:jc w:val="both"/>
        <w:rPr>
          <w:lang w:eastAsia="ru-RU"/>
        </w:rPr>
      </w:pPr>
      <w:r w:rsidRPr="0026506B">
        <w:rPr>
          <w:lang w:eastAsia="ru-RU"/>
        </w:rPr>
        <w:t xml:space="preserve">        взаимное расположение, понимание;</w:t>
      </w:r>
    </w:p>
    <w:p w:rsidR="00CE7BE4" w:rsidRPr="0026506B" w:rsidRDefault="00CE7BE4" w:rsidP="00CE7BE4">
      <w:pPr>
        <w:shd w:val="clear" w:color="auto" w:fill="FFFFFF"/>
        <w:ind w:left="301" w:right="301"/>
        <w:jc w:val="both"/>
        <w:rPr>
          <w:lang w:eastAsia="ru-RU"/>
        </w:rPr>
      </w:pPr>
      <w:r w:rsidRPr="0026506B">
        <w:rPr>
          <w:lang w:eastAsia="ru-RU"/>
        </w:rPr>
        <w:t xml:space="preserve">    б) группировки конфликтуют между собой.</w:t>
      </w:r>
    </w:p>
    <w:p w:rsidR="00CE7BE4" w:rsidRPr="0026506B" w:rsidRDefault="00CE7BE4" w:rsidP="00CE7BE4">
      <w:pPr>
        <w:shd w:val="clear" w:color="auto" w:fill="FFFFFF"/>
        <w:ind w:left="301" w:right="301"/>
        <w:jc w:val="both"/>
        <w:rPr>
          <w:lang w:eastAsia="ru-RU"/>
        </w:rPr>
      </w:pPr>
    </w:p>
    <w:p w:rsidR="00CE7BE4" w:rsidRPr="0026506B" w:rsidRDefault="00CE7BE4" w:rsidP="00CE7BE4">
      <w:pPr>
        <w:shd w:val="clear" w:color="auto" w:fill="FFFFFF"/>
        <w:ind w:left="301" w:right="301"/>
        <w:jc w:val="both"/>
        <w:rPr>
          <w:lang w:eastAsia="ru-RU"/>
        </w:rPr>
      </w:pPr>
      <w:r w:rsidRPr="0026506B">
        <w:rPr>
          <w:lang w:eastAsia="ru-RU"/>
        </w:rPr>
        <w:t xml:space="preserve">4. а) членам группы нравится вместе проводить время, участвовать в современной </w:t>
      </w:r>
    </w:p>
    <w:p w:rsidR="00CE7BE4" w:rsidRPr="0026506B" w:rsidRDefault="00CE7BE4" w:rsidP="00CE7BE4">
      <w:pPr>
        <w:shd w:val="clear" w:color="auto" w:fill="FFFFFF"/>
        <w:ind w:left="301" w:right="301"/>
        <w:jc w:val="both"/>
        <w:rPr>
          <w:lang w:eastAsia="ru-RU"/>
        </w:rPr>
      </w:pPr>
      <w:r w:rsidRPr="0026506B">
        <w:rPr>
          <w:lang w:eastAsia="ru-RU"/>
        </w:rPr>
        <w:t xml:space="preserve">        деятельности;</w:t>
      </w:r>
    </w:p>
    <w:p w:rsidR="00CE7BE4" w:rsidRPr="0026506B" w:rsidRDefault="00CE7BE4" w:rsidP="00CE7BE4">
      <w:pPr>
        <w:shd w:val="clear" w:color="auto" w:fill="FFFFFF"/>
        <w:ind w:left="301" w:right="301"/>
        <w:jc w:val="both"/>
        <w:rPr>
          <w:lang w:eastAsia="ru-RU"/>
        </w:rPr>
      </w:pPr>
      <w:r w:rsidRPr="0026506B">
        <w:rPr>
          <w:lang w:eastAsia="ru-RU"/>
        </w:rPr>
        <w:t xml:space="preserve">    б) проявляют безразличие к более тесному общению, выражают отрицательное </w:t>
      </w:r>
    </w:p>
    <w:p w:rsidR="00CE7BE4" w:rsidRPr="0026506B" w:rsidRDefault="00CE7BE4" w:rsidP="00CE7BE4">
      <w:pPr>
        <w:shd w:val="clear" w:color="auto" w:fill="FFFFFF"/>
        <w:ind w:left="301" w:right="301"/>
        <w:jc w:val="both"/>
        <w:rPr>
          <w:lang w:eastAsia="ru-RU"/>
        </w:rPr>
      </w:pPr>
      <w:r w:rsidRPr="0026506B">
        <w:rPr>
          <w:lang w:eastAsia="ru-RU"/>
        </w:rPr>
        <w:t xml:space="preserve">        отношение к совместной деятельности.</w:t>
      </w:r>
    </w:p>
    <w:p w:rsidR="00CE7BE4" w:rsidRPr="0026506B" w:rsidRDefault="00CE7BE4" w:rsidP="00CE7BE4">
      <w:pPr>
        <w:shd w:val="clear" w:color="auto" w:fill="FFFFFF"/>
        <w:ind w:left="301" w:right="301"/>
        <w:jc w:val="both"/>
        <w:rPr>
          <w:lang w:eastAsia="ru-RU"/>
        </w:rPr>
      </w:pPr>
    </w:p>
    <w:p w:rsidR="00CE7BE4" w:rsidRPr="0026506B" w:rsidRDefault="00CE7BE4" w:rsidP="00CE7BE4">
      <w:pPr>
        <w:shd w:val="clear" w:color="auto" w:fill="FFFFFF"/>
        <w:ind w:left="301" w:right="301"/>
        <w:jc w:val="both"/>
        <w:rPr>
          <w:lang w:eastAsia="ru-RU"/>
        </w:rPr>
      </w:pPr>
      <w:r w:rsidRPr="0026506B">
        <w:rPr>
          <w:lang w:eastAsia="ru-RU"/>
        </w:rPr>
        <w:t xml:space="preserve">5. а) успехи или неудачи товарищей вызывают сопереживание, искреннее участие </w:t>
      </w:r>
    </w:p>
    <w:p w:rsidR="00CE7BE4" w:rsidRPr="0026506B" w:rsidRDefault="00CE7BE4" w:rsidP="00CE7BE4">
      <w:pPr>
        <w:shd w:val="clear" w:color="auto" w:fill="FFFFFF"/>
        <w:ind w:left="301" w:right="301"/>
        <w:jc w:val="both"/>
        <w:rPr>
          <w:lang w:eastAsia="ru-RU"/>
        </w:rPr>
      </w:pPr>
      <w:r w:rsidRPr="0026506B">
        <w:rPr>
          <w:lang w:eastAsia="ru-RU"/>
        </w:rPr>
        <w:t xml:space="preserve">        всех членов группы;</w:t>
      </w:r>
    </w:p>
    <w:p w:rsidR="00CE7BE4" w:rsidRPr="0026506B" w:rsidRDefault="00CE7BE4" w:rsidP="00CE7BE4">
      <w:pPr>
        <w:shd w:val="clear" w:color="auto" w:fill="FFFFFF"/>
        <w:ind w:left="301" w:right="301"/>
        <w:jc w:val="both"/>
        <w:rPr>
          <w:lang w:eastAsia="ru-RU"/>
        </w:rPr>
      </w:pPr>
      <w:r w:rsidRPr="0026506B">
        <w:rPr>
          <w:lang w:eastAsia="ru-RU"/>
        </w:rPr>
        <w:t xml:space="preserve">    б) успехи или неудачи товарищей оставляют равнодушными или вызывают </w:t>
      </w:r>
    </w:p>
    <w:p w:rsidR="00CE7BE4" w:rsidRPr="0026506B" w:rsidRDefault="00CE7BE4" w:rsidP="00CE7BE4">
      <w:pPr>
        <w:shd w:val="clear" w:color="auto" w:fill="FFFFFF"/>
        <w:ind w:left="301" w:right="301"/>
        <w:jc w:val="both"/>
        <w:rPr>
          <w:lang w:eastAsia="ru-RU"/>
        </w:rPr>
      </w:pPr>
      <w:r w:rsidRPr="0026506B">
        <w:rPr>
          <w:lang w:eastAsia="ru-RU"/>
        </w:rPr>
        <w:t xml:space="preserve">        зависть, злорадство.</w:t>
      </w:r>
    </w:p>
    <w:p w:rsidR="00CE7BE4" w:rsidRPr="0026506B" w:rsidRDefault="00CE7BE4" w:rsidP="00CE7BE4">
      <w:pPr>
        <w:shd w:val="clear" w:color="auto" w:fill="FFFFFF"/>
        <w:ind w:left="301" w:right="301"/>
        <w:jc w:val="both"/>
        <w:rPr>
          <w:lang w:eastAsia="ru-RU"/>
        </w:rPr>
      </w:pPr>
      <w:r w:rsidRPr="0026506B">
        <w:rPr>
          <w:lang w:eastAsia="ru-RU"/>
        </w:rPr>
        <w:t>6. а) с уважением относятся к мнению других;</w:t>
      </w:r>
    </w:p>
    <w:p w:rsidR="00CE7BE4" w:rsidRPr="0026506B" w:rsidRDefault="00CE7BE4" w:rsidP="00CE7BE4">
      <w:pPr>
        <w:shd w:val="clear" w:color="auto" w:fill="FFFFFF"/>
        <w:ind w:left="301" w:right="301"/>
        <w:jc w:val="both"/>
        <w:rPr>
          <w:lang w:eastAsia="ru-RU"/>
        </w:rPr>
      </w:pPr>
      <w:r w:rsidRPr="0026506B">
        <w:rPr>
          <w:lang w:eastAsia="ru-RU"/>
        </w:rPr>
        <w:t xml:space="preserve">    б) достижения и неудачи группы переживаются как собственные.</w:t>
      </w:r>
    </w:p>
    <w:p w:rsidR="00CE7BE4" w:rsidRPr="0026506B" w:rsidRDefault="00CE7BE4" w:rsidP="00CE7BE4">
      <w:pPr>
        <w:shd w:val="clear" w:color="auto" w:fill="FFFFFF"/>
        <w:ind w:left="301" w:right="301"/>
        <w:jc w:val="both"/>
        <w:rPr>
          <w:lang w:eastAsia="ru-RU"/>
        </w:rPr>
      </w:pPr>
    </w:p>
    <w:p w:rsidR="00CE7BE4" w:rsidRPr="0026506B" w:rsidRDefault="00CE7BE4" w:rsidP="00CE7BE4">
      <w:pPr>
        <w:shd w:val="clear" w:color="auto" w:fill="FFFFFF"/>
        <w:ind w:left="301" w:right="301"/>
        <w:jc w:val="both"/>
        <w:rPr>
          <w:lang w:eastAsia="ru-RU"/>
        </w:rPr>
      </w:pPr>
      <w:r w:rsidRPr="0026506B">
        <w:rPr>
          <w:lang w:eastAsia="ru-RU"/>
        </w:rPr>
        <w:t>7. а) каждый считает свое мнение главным и нетерпимым к мнению товарищей;</w:t>
      </w:r>
    </w:p>
    <w:p w:rsidR="00CE7BE4" w:rsidRPr="0026506B" w:rsidRDefault="00CE7BE4" w:rsidP="00CE7BE4">
      <w:pPr>
        <w:shd w:val="clear" w:color="auto" w:fill="FFFFFF"/>
        <w:ind w:left="301" w:right="301"/>
        <w:jc w:val="both"/>
        <w:rPr>
          <w:lang w:eastAsia="ru-RU"/>
        </w:rPr>
      </w:pPr>
      <w:r w:rsidRPr="0026506B">
        <w:rPr>
          <w:lang w:eastAsia="ru-RU"/>
        </w:rPr>
        <w:t xml:space="preserve">    б) достижения и неудачи группы не находят отклика у её членов.</w:t>
      </w:r>
    </w:p>
    <w:p w:rsidR="00CE7BE4" w:rsidRPr="0026506B" w:rsidRDefault="00CE7BE4" w:rsidP="00CE7BE4">
      <w:pPr>
        <w:shd w:val="clear" w:color="auto" w:fill="FFFFFF"/>
        <w:ind w:left="301" w:right="301"/>
        <w:jc w:val="both"/>
        <w:rPr>
          <w:lang w:eastAsia="ru-RU"/>
        </w:rPr>
      </w:pPr>
    </w:p>
    <w:p w:rsidR="00CE7BE4" w:rsidRPr="0026506B" w:rsidRDefault="00CE7BE4" w:rsidP="00CE7BE4">
      <w:pPr>
        <w:shd w:val="clear" w:color="auto" w:fill="FFFFFF"/>
        <w:ind w:left="301" w:right="301"/>
        <w:jc w:val="both"/>
        <w:rPr>
          <w:lang w:eastAsia="ru-RU"/>
        </w:rPr>
      </w:pPr>
      <w:r w:rsidRPr="0026506B">
        <w:rPr>
          <w:lang w:eastAsia="ru-RU"/>
        </w:rPr>
        <w:t xml:space="preserve">8. а) в трудные дни для группы происходит эмоциональное единение: «один за всех </w:t>
      </w:r>
    </w:p>
    <w:p w:rsidR="00CE7BE4" w:rsidRPr="0026506B" w:rsidRDefault="00CE7BE4" w:rsidP="00CE7BE4">
      <w:pPr>
        <w:shd w:val="clear" w:color="auto" w:fill="FFFFFF"/>
        <w:ind w:left="301" w:right="301"/>
        <w:jc w:val="both"/>
        <w:rPr>
          <w:lang w:eastAsia="ru-RU"/>
        </w:rPr>
      </w:pPr>
      <w:r w:rsidRPr="0026506B">
        <w:rPr>
          <w:lang w:eastAsia="ru-RU"/>
        </w:rPr>
        <w:t xml:space="preserve">        и все за одного»;</w:t>
      </w:r>
    </w:p>
    <w:p w:rsidR="00CE7BE4" w:rsidRPr="0026506B" w:rsidRDefault="00CE7BE4" w:rsidP="00CE7BE4">
      <w:pPr>
        <w:shd w:val="clear" w:color="auto" w:fill="FFFFFF"/>
        <w:ind w:left="301" w:right="301"/>
        <w:jc w:val="both"/>
        <w:rPr>
          <w:lang w:eastAsia="ru-RU"/>
        </w:rPr>
      </w:pPr>
      <w:r w:rsidRPr="0026506B">
        <w:rPr>
          <w:lang w:eastAsia="ru-RU"/>
        </w:rPr>
        <w:t xml:space="preserve">    б) в трудные дни группа «раскисает»: растерянность, ссоры, взаимные обвинения.</w:t>
      </w:r>
    </w:p>
    <w:p w:rsidR="00CE7BE4" w:rsidRPr="0026506B" w:rsidRDefault="00CE7BE4" w:rsidP="00CE7BE4">
      <w:pPr>
        <w:shd w:val="clear" w:color="auto" w:fill="FFFFFF"/>
        <w:ind w:left="301" w:right="301"/>
        <w:jc w:val="both"/>
        <w:rPr>
          <w:lang w:eastAsia="ru-RU"/>
        </w:rPr>
      </w:pPr>
    </w:p>
    <w:p w:rsidR="00CE7BE4" w:rsidRPr="0026506B" w:rsidRDefault="00CE7BE4" w:rsidP="00CE7BE4">
      <w:pPr>
        <w:shd w:val="clear" w:color="auto" w:fill="FFFFFF"/>
        <w:ind w:left="301" w:right="301"/>
        <w:jc w:val="both"/>
        <w:rPr>
          <w:lang w:eastAsia="ru-RU"/>
        </w:rPr>
      </w:pPr>
      <w:r w:rsidRPr="0026506B">
        <w:rPr>
          <w:lang w:eastAsia="ru-RU"/>
        </w:rPr>
        <w:t>9. а) чувство гордости за группу, если её отмечает руководство;</w:t>
      </w:r>
    </w:p>
    <w:p w:rsidR="00CE7BE4" w:rsidRPr="0026506B" w:rsidRDefault="00CE7BE4" w:rsidP="00CE7BE4">
      <w:pPr>
        <w:shd w:val="clear" w:color="auto" w:fill="FFFFFF"/>
        <w:ind w:left="301" w:right="301"/>
        <w:jc w:val="both"/>
        <w:rPr>
          <w:lang w:eastAsia="ru-RU"/>
        </w:rPr>
      </w:pPr>
      <w:r w:rsidRPr="0026506B">
        <w:rPr>
          <w:lang w:eastAsia="ru-RU"/>
        </w:rPr>
        <w:t xml:space="preserve">    б) к похвалам и поощрениям группы относятся равнодушно.</w:t>
      </w:r>
    </w:p>
    <w:p w:rsidR="00CE7BE4" w:rsidRPr="0026506B" w:rsidRDefault="00CE7BE4" w:rsidP="00CE7BE4">
      <w:pPr>
        <w:shd w:val="clear" w:color="auto" w:fill="FFFFFF"/>
        <w:ind w:left="301" w:right="301"/>
        <w:jc w:val="both"/>
        <w:rPr>
          <w:lang w:eastAsia="ru-RU"/>
        </w:rPr>
      </w:pPr>
    </w:p>
    <w:p w:rsidR="00CE7BE4" w:rsidRPr="0026506B" w:rsidRDefault="00CE7BE4" w:rsidP="00CE7BE4">
      <w:pPr>
        <w:shd w:val="clear" w:color="auto" w:fill="FFFFFF"/>
        <w:ind w:left="301" w:right="301"/>
        <w:jc w:val="both"/>
        <w:rPr>
          <w:lang w:eastAsia="ru-RU"/>
        </w:rPr>
      </w:pPr>
      <w:r w:rsidRPr="0026506B">
        <w:rPr>
          <w:lang w:eastAsia="ru-RU"/>
        </w:rPr>
        <w:t>10. а) группа активна, полна энергии;</w:t>
      </w:r>
    </w:p>
    <w:p w:rsidR="00CE7BE4" w:rsidRPr="0026506B" w:rsidRDefault="00CE7BE4" w:rsidP="00CE7BE4">
      <w:pPr>
        <w:shd w:val="clear" w:color="auto" w:fill="FFFFFF"/>
        <w:ind w:left="301" w:right="301"/>
        <w:jc w:val="both"/>
        <w:rPr>
          <w:lang w:eastAsia="ru-RU"/>
        </w:rPr>
      </w:pPr>
      <w:r w:rsidRPr="0026506B">
        <w:rPr>
          <w:lang w:eastAsia="ru-RU"/>
        </w:rPr>
        <w:t xml:space="preserve">      б) группа инертна, пассивна.</w:t>
      </w:r>
    </w:p>
    <w:p w:rsidR="00CE7BE4" w:rsidRPr="0026506B" w:rsidRDefault="00CE7BE4" w:rsidP="00CE7BE4">
      <w:pPr>
        <w:shd w:val="clear" w:color="auto" w:fill="FFFFFF"/>
        <w:ind w:left="301" w:right="301"/>
        <w:jc w:val="both"/>
        <w:rPr>
          <w:lang w:eastAsia="ru-RU"/>
        </w:rPr>
      </w:pPr>
    </w:p>
    <w:p w:rsidR="00CE7BE4" w:rsidRPr="0026506B" w:rsidRDefault="00CE7BE4" w:rsidP="00CE7BE4">
      <w:pPr>
        <w:shd w:val="clear" w:color="auto" w:fill="FFFFFF"/>
        <w:ind w:left="301" w:right="301"/>
        <w:jc w:val="both"/>
        <w:rPr>
          <w:lang w:eastAsia="ru-RU"/>
        </w:rPr>
      </w:pPr>
      <w:r w:rsidRPr="0026506B">
        <w:rPr>
          <w:lang w:eastAsia="ru-RU"/>
        </w:rPr>
        <w:t xml:space="preserve">11. а) участливо и доброжелательно относятся к новичкам, помогают им освоится в  </w:t>
      </w:r>
    </w:p>
    <w:p w:rsidR="00CE7BE4" w:rsidRPr="0026506B" w:rsidRDefault="00CE7BE4" w:rsidP="00CE7BE4">
      <w:pPr>
        <w:shd w:val="clear" w:color="auto" w:fill="FFFFFF"/>
        <w:ind w:left="301" w:right="301"/>
        <w:jc w:val="both"/>
        <w:rPr>
          <w:lang w:eastAsia="ru-RU"/>
        </w:rPr>
      </w:pPr>
      <w:r w:rsidRPr="0026506B">
        <w:rPr>
          <w:lang w:eastAsia="ru-RU"/>
        </w:rPr>
        <w:t xml:space="preserve">          коллективе;</w:t>
      </w:r>
    </w:p>
    <w:p w:rsidR="00CE7BE4" w:rsidRPr="0026506B" w:rsidRDefault="00CE7BE4" w:rsidP="00CE7BE4">
      <w:pPr>
        <w:shd w:val="clear" w:color="auto" w:fill="FFFFFF"/>
        <w:ind w:left="301" w:right="301"/>
        <w:jc w:val="both"/>
        <w:rPr>
          <w:lang w:eastAsia="ru-RU"/>
        </w:rPr>
      </w:pPr>
      <w:r w:rsidRPr="0026506B">
        <w:rPr>
          <w:lang w:eastAsia="ru-RU"/>
        </w:rPr>
        <w:t xml:space="preserve">      б) новички чувствуют себя чужими, к ним часто проявляют враждебность.</w:t>
      </w:r>
    </w:p>
    <w:p w:rsidR="00CE7BE4" w:rsidRPr="0026506B" w:rsidRDefault="00CE7BE4" w:rsidP="00CE7BE4">
      <w:pPr>
        <w:shd w:val="clear" w:color="auto" w:fill="FFFFFF"/>
        <w:ind w:left="301" w:right="301"/>
        <w:jc w:val="both"/>
        <w:rPr>
          <w:lang w:eastAsia="ru-RU"/>
        </w:rPr>
      </w:pPr>
    </w:p>
    <w:p w:rsidR="00CE7BE4" w:rsidRPr="0026506B" w:rsidRDefault="00CE7BE4" w:rsidP="00CE7BE4">
      <w:pPr>
        <w:shd w:val="clear" w:color="auto" w:fill="FFFFFF"/>
        <w:ind w:left="301" w:right="301"/>
        <w:jc w:val="both"/>
        <w:rPr>
          <w:lang w:eastAsia="ru-RU"/>
        </w:rPr>
      </w:pPr>
      <w:r w:rsidRPr="0026506B">
        <w:rPr>
          <w:lang w:eastAsia="ru-RU"/>
        </w:rPr>
        <w:t xml:space="preserve">12. а) в группе существует справедливое отношение ко всем членам, поддерживают </w:t>
      </w:r>
    </w:p>
    <w:p w:rsidR="00CE7BE4" w:rsidRPr="0026506B" w:rsidRDefault="00CE7BE4" w:rsidP="00CE7BE4">
      <w:pPr>
        <w:shd w:val="clear" w:color="auto" w:fill="FFFFFF"/>
        <w:ind w:left="301" w:right="301"/>
        <w:jc w:val="both"/>
        <w:rPr>
          <w:lang w:eastAsia="ru-RU"/>
        </w:rPr>
      </w:pPr>
      <w:r w:rsidRPr="0026506B">
        <w:rPr>
          <w:lang w:eastAsia="ru-RU"/>
        </w:rPr>
        <w:t xml:space="preserve">          слабых, выступают в их защиту;</w:t>
      </w:r>
    </w:p>
    <w:p w:rsidR="00CE7BE4" w:rsidRPr="0026506B" w:rsidRDefault="00CE7BE4" w:rsidP="00CE7BE4">
      <w:pPr>
        <w:shd w:val="clear" w:color="auto" w:fill="FFFFFF"/>
        <w:ind w:left="301" w:right="301"/>
        <w:jc w:val="both"/>
        <w:rPr>
          <w:lang w:eastAsia="ru-RU"/>
        </w:rPr>
      </w:pPr>
      <w:r w:rsidRPr="0026506B">
        <w:rPr>
          <w:lang w:eastAsia="ru-RU"/>
        </w:rPr>
        <w:t xml:space="preserve">      б) группа заметно разделяется на «привилегированных» и «пренебрегаемых», </w:t>
      </w:r>
    </w:p>
    <w:p w:rsidR="00CE7BE4" w:rsidRPr="0026506B" w:rsidRDefault="00CE7BE4" w:rsidP="00CE7BE4">
      <w:pPr>
        <w:shd w:val="clear" w:color="auto" w:fill="FFFFFF"/>
        <w:ind w:left="301" w:right="301"/>
        <w:jc w:val="both"/>
        <w:rPr>
          <w:lang w:eastAsia="ru-RU"/>
        </w:rPr>
      </w:pPr>
      <w:r w:rsidRPr="0026506B">
        <w:rPr>
          <w:lang w:eastAsia="ru-RU"/>
        </w:rPr>
        <w:lastRenderedPageBreak/>
        <w:t xml:space="preserve">          пренебрежительное отношение к слабы.</w:t>
      </w:r>
    </w:p>
    <w:p w:rsidR="00CE7BE4" w:rsidRPr="0026506B" w:rsidRDefault="00CE7BE4" w:rsidP="00CE7BE4">
      <w:pPr>
        <w:shd w:val="clear" w:color="auto" w:fill="FFFFFF"/>
        <w:ind w:left="301" w:right="301"/>
        <w:jc w:val="both"/>
        <w:rPr>
          <w:lang w:eastAsia="ru-RU"/>
        </w:rPr>
      </w:pPr>
    </w:p>
    <w:p w:rsidR="00CE7BE4" w:rsidRPr="0026506B" w:rsidRDefault="00CE7BE4" w:rsidP="00CE7BE4">
      <w:pPr>
        <w:shd w:val="clear" w:color="auto" w:fill="FFFFFF"/>
        <w:ind w:left="301" w:right="301"/>
        <w:jc w:val="both"/>
        <w:rPr>
          <w:lang w:eastAsia="ru-RU"/>
        </w:rPr>
      </w:pPr>
      <w:r w:rsidRPr="0026506B">
        <w:rPr>
          <w:lang w:eastAsia="ru-RU"/>
        </w:rPr>
        <w:t>13. а) совместные дела увлекают всех, велико желание работать коллективно;</w:t>
      </w:r>
    </w:p>
    <w:p w:rsidR="00CE7BE4" w:rsidRPr="0026506B" w:rsidRDefault="00CE7BE4" w:rsidP="00CE7BE4">
      <w:pPr>
        <w:shd w:val="clear" w:color="auto" w:fill="FFFFFF"/>
        <w:ind w:left="301" w:right="301"/>
        <w:jc w:val="both"/>
        <w:rPr>
          <w:lang w:eastAsia="ru-RU"/>
        </w:rPr>
      </w:pPr>
      <w:r w:rsidRPr="0026506B">
        <w:rPr>
          <w:lang w:eastAsia="ru-RU"/>
        </w:rPr>
        <w:t xml:space="preserve">      б) группу невозможно поднять на совместное дело, каждый думает о своих </w:t>
      </w:r>
    </w:p>
    <w:p w:rsidR="00CE7BE4" w:rsidRPr="0026506B" w:rsidRDefault="00CE7BE4" w:rsidP="00CE7BE4">
      <w:pPr>
        <w:shd w:val="clear" w:color="auto" w:fill="FFFFFF"/>
        <w:ind w:left="301" w:right="301"/>
        <w:jc w:val="both"/>
        <w:rPr>
          <w:lang w:eastAsia="ru-RU"/>
        </w:rPr>
      </w:pPr>
      <w:r w:rsidRPr="0026506B">
        <w:rPr>
          <w:lang w:eastAsia="ru-RU"/>
        </w:rPr>
        <w:t xml:space="preserve">          интересах.</w:t>
      </w:r>
    </w:p>
    <w:p w:rsidR="00CE7BE4" w:rsidRPr="0026506B" w:rsidRDefault="00CE7BE4" w:rsidP="00CE7BE4">
      <w:pPr>
        <w:shd w:val="clear" w:color="auto" w:fill="FFFFFF"/>
        <w:ind w:left="301" w:right="301"/>
        <w:jc w:val="both"/>
        <w:rPr>
          <w:lang w:eastAsia="ru-RU"/>
        </w:rPr>
      </w:pPr>
    </w:p>
    <w:p w:rsidR="00CE7BE4" w:rsidRPr="0026506B" w:rsidRDefault="00CE7BE4" w:rsidP="00CE7BE4">
      <w:pPr>
        <w:shd w:val="clear" w:color="auto" w:fill="FFFFFF"/>
        <w:ind w:left="301" w:right="301"/>
        <w:jc w:val="both"/>
        <w:rPr>
          <w:lang w:eastAsia="ru-RU"/>
        </w:rPr>
      </w:pPr>
      <w:r w:rsidRPr="0026506B">
        <w:rPr>
          <w:b/>
          <w:bCs/>
          <w:lang w:eastAsia="ru-RU"/>
        </w:rPr>
        <w:t>Обработка результатов</w:t>
      </w:r>
      <w:r w:rsidRPr="0026506B">
        <w:rPr>
          <w:lang w:eastAsia="ru-RU"/>
        </w:rPr>
        <w:t>:</w:t>
      </w:r>
    </w:p>
    <w:p w:rsidR="00CE7BE4" w:rsidRPr="0026506B" w:rsidRDefault="00CE7BE4" w:rsidP="00CE7BE4">
      <w:pPr>
        <w:shd w:val="clear" w:color="auto" w:fill="FFFFFF"/>
        <w:ind w:left="301" w:right="301"/>
        <w:jc w:val="both"/>
        <w:rPr>
          <w:b/>
          <w:i/>
          <w:lang w:eastAsia="ru-RU"/>
        </w:rPr>
      </w:pPr>
      <w:r w:rsidRPr="0026506B">
        <w:rPr>
          <w:b/>
          <w:i/>
          <w:lang w:eastAsia="ru-RU"/>
        </w:rPr>
        <w:t>Подсчитайте:</w:t>
      </w:r>
    </w:p>
    <w:p w:rsidR="00CE7BE4" w:rsidRPr="0026506B" w:rsidRDefault="00CE7BE4" w:rsidP="00CE7BE4">
      <w:pPr>
        <w:shd w:val="clear" w:color="auto" w:fill="FFFFFF"/>
        <w:ind w:left="301" w:right="301"/>
        <w:jc w:val="both"/>
        <w:rPr>
          <w:lang w:eastAsia="ru-RU"/>
        </w:rPr>
      </w:pPr>
      <w:r w:rsidRPr="0026506B">
        <w:rPr>
          <w:lang w:eastAsia="ru-RU"/>
        </w:rPr>
        <w:t>1) А равно сумме баллов по ответам а) во всех вопросах;</w:t>
      </w:r>
    </w:p>
    <w:p w:rsidR="00CE7BE4" w:rsidRPr="0026506B" w:rsidRDefault="00CE7BE4" w:rsidP="00CE7BE4">
      <w:pPr>
        <w:shd w:val="clear" w:color="auto" w:fill="FFFFFF"/>
        <w:ind w:left="301" w:right="301"/>
        <w:jc w:val="both"/>
        <w:rPr>
          <w:lang w:eastAsia="ru-RU"/>
        </w:rPr>
      </w:pPr>
      <w:r w:rsidRPr="0026506B">
        <w:rPr>
          <w:lang w:eastAsia="ru-RU"/>
        </w:rPr>
        <w:t>2) Б равно сумме баллов по ответам б) во всех вопросах;</w:t>
      </w:r>
    </w:p>
    <w:p w:rsidR="00CE7BE4" w:rsidRPr="0026506B" w:rsidRDefault="00CE7BE4" w:rsidP="00CE7BE4">
      <w:pPr>
        <w:shd w:val="clear" w:color="auto" w:fill="FFFFFF"/>
        <w:ind w:left="301" w:right="301"/>
        <w:jc w:val="both"/>
        <w:rPr>
          <w:lang w:eastAsia="ru-RU"/>
        </w:rPr>
      </w:pPr>
      <w:r w:rsidRPr="0026506B">
        <w:rPr>
          <w:lang w:eastAsia="ru-RU"/>
        </w:rPr>
        <w:t>3) С = А – Б.</w:t>
      </w:r>
    </w:p>
    <w:p w:rsidR="00CE7BE4" w:rsidRPr="0026506B" w:rsidRDefault="00CE7BE4" w:rsidP="00CE7BE4">
      <w:pPr>
        <w:shd w:val="clear" w:color="auto" w:fill="FFFFFF"/>
        <w:ind w:right="301"/>
        <w:jc w:val="both"/>
        <w:rPr>
          <w:lang w:eastAsia="ru-RU"/>
        </w:rPr>
      </w:pPr>
      <w:r w:rsidRPr="0026506B">
        <w:rPr>
          <w:b/>
          <w:bCs/>
          <w:lang w:eastAsia="ru-RU"/>
        </w:rPr>
        <w:t xml:space="preserve">         Психологический климат </w:t>
      </w:r>
      <w:r w:rsidRPr="0026506B">
        <w:rPr>
          <w:lang w:eastAsia="ru-RU"/>
        </w:rPr>
        <w:t>- это эмоциональная окраска психологических связей членов коллектива, возникающая на основе их симпатии, совпадения характеров, интересов, склонностей.</w:t>
      </w:r>
    </w:p>
    <w:p w:rsidR="00CE7BE4" w:rsidRPr="0026506B" w:rsidRDefault="00CE7BE4" w:rsidP="00CE7BE4">
      <w:pPr>
        <w:shd w:val="clear" w:color="auto" w:fill="FFFFFF"/>
        <w:ind w:right="301"/>
        <w:jc w:val="both"/>
        <w:rPr>
          <w:lang w:eastAsia="ru-RU"/>
        </w:rPr>
      </w:pPr>
      <w:r w:rsidRPr="0026506B">
        <w:rPr>
          <w:lang w:eastAsia="ru-RU"/>
        </w:rPr>
        <w:t xml:space="preserve">          Если: </w:t>
      </w:r>
      <w:r w:rsidRPr="0026506B">
        <w:rPr>
          <w:b/>
          <w:bCs/>
          <w:lang w:eastAsia="ru-RU"/>
        </w:rPr>
        <w:t>С = 0</w:t>
      </w:r>
      <w:r w:rsidRPr="0026506B">
        <w:rPr>
          <w:lang w:eastAsia="ru-RU"/>
        </w:rPr>
        <w:t> или </w:t>
      </w:r>
      <w:r w:rsidRPr="0026506B">
        <w:rPr>
          <w:b/>
          <w:bCs/>
          <w:lang w:eastAsia="ru-RU"/>
        </w:rPr>
        <w:t>С &lt; 0</w:t>
      </w:r>
      <w:r w:rsidRPr="0026506B">
        <w:rPr>
          <w:lang w:eastAsia="ru-RU"/>
        </w:rPr>
        <w:t xml:space="preserve"> - ярко выраженный неблагоприятный психологический климат с точки зрения индивида; </w:t>
      </w:r>
      <w:r w:rsidRPr="0026506B">
        <w:rPr>
          <w:b/>
          <w:bCs/>
          <w:lang w:eastAsia="ru-RU"/>
        </w:rPr>
        <w:t>С &gt; 25</w:t>
      </w:r>
      <w:r w:rsidRPr="0026506B">
        <w:rPr>
          <w:lang w:eastAsia="ru-RU"/>
        </w:rPr>
        <w:t>, то психологический климат благоприятен; </w:t>
      </w:r>
      <w:r w:rsidRPr="0026506B">
        <w:rPr>
          <w:b/>
          <w:bCs/>
          <w:lang w:eastAsia="ru-RU"/>
        </w:rPr>
        <w:t>С &lt; 25</w:t>
      </w:r>
      <w:r w:rsidRPr="0026506B">
        <w:rPr>
          <w:lang w:eastAsia="ru-RU"/>
        </w:rPr>
        <w:t>, то климат неустойчиво благоприятен.</w:t>
      </w:r>
    </w:p>
    <w:p w:rsidR="00CE7BE4" w:rsidRPr="0026506B" w:rsidRDefault="00CE7BE4" w:rsidP="00CE7BE4">
      <w:pPr>
        <w:shd w:val="clear" w:color="auto" w:fill="FFFFFF"/>
        <w:ind w:right="301"/>
        <w:jc w:val="both"/>
        <w:rPr>
          <w:lang w:eastAsia="ru-RU"/>
        </w:rPr>
      </w:pPr>
      <w:r w:rsidRPr="0026506B">
        <w:rPr>
          <w:lang w:eastAsia="ru-RU"/>
        </w:rPr>
        <w:t xml:space="preserve">          Рассчитывают среднегрупповую оценку психологического климата по формуле </w:t>
      </w:r>
      <w:r w:rsidRPr="0026506B">
        <w:rPr>
          <w:noProof/>
          <w:lang w:eastAsia="ru-RU"/>
        </w:rPr>
        <w:drawing>
          <wp:inline distT="0" distB="0" distL="0" distR="0" wp14:anchorId="441A3C86" wp14:editId="3D90C0F7">
            <wp:extent cx="1038225" cy="400050"/>
            <wp:effectExtent l="0" t="0" r="0" b="0"/>
            <wp:docPr id="12" name="Рисунок 12" descr="https://konspekta.net/infopediasu/baza18/368229716796.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konspekta.net/infopediasu/baza18/368229716796.files/image002.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038225" cy="400050"/>
                    </a:xfrm>
                    <a:prstGeom prst="rect">
                      <a:avLst/>
                    </a:prstGeom>
                    <a:noFill/>
                    <a:ln>
                      <a:noFill/>
                    </a:ln>
                  </pic:spPr>
                </pic:pic>
              </a:graphicData>
            </a:graphic>
          </wp:inline>
        </w:drawing>
      </w:r>
      <w:r w:rsidRPr="0026506B">
        <w:rPr>
          <w:lang w:eastAsia="ru-RU"/>
        </w:rPr>
        <w:t> </w:t>
      </w:r>
    </w:p>
    <w:p w:rsidR="00CE7BE4" w:rsidRPr="0026506B" w:rsidRDefault="00CE7BE4" w:rsidP="00CE7BE4">
      <w:pPr>
        <w:shd w:val="clear" w:color="auto" w:fill="FFFFFF"/>
        <w:ind w:right="301"/>
        <w:jc w:val="both"/>
        <w:rPr>
          <w:lang w:eastAsia="ru-RU"/>
        </w:rPr>
      </w:pPr>
      <w:r w:rsidRPr="0026506B">
        <w:rPr>
          <w:lang w:eastAsia="ru-RU"/>
        </w:rPr>
        <w:t>, где </w:t>
      </w:r>
      <w:r w:rsidRPr="0026506B">
        <w:rPr>
          <w:noProof/>
          <w:lang w:eastAsia="ru-RU"/>
        </w:rPr>
        <w:drawing>
          <wp:inline distT="0" distB="0" distL="0" distR="0" wp14:anchorId="754786DD" wp14:editId="540DC2E5">
            <wp:extent cx="409575" cy="238125"/>
            <wp:effectExtent l="0" t="0" r="9525" b="9525"/>
            <wp:docPr id="23" name="Рисунок 23" descr="https://konspekta.net/infopediasu/baza18/368229716796.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konspekta.net/infopediasu/baza18/368229716796.files/image004.gif"/>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09575" cy="238125"/>
                    </a:xfrm>
                    <a:prstGeom prst="rect">
                      <a:avLst/>
                    </a:prstGeom>
                    <a:noFill/>
                    <a:ln>
                      <a:noFill/>
                    </a:ln>
                  </pic:spPr>
                </pic:pic>
              </a:graphicData>
            </a:graphic>
          </wp:inline>
        </w:drawing>
      </w:r>
      <w:r w:rsidRPr="0026506B">
        <w:rPr>
          <w:lang w:eastAsia="ru-RU"/>
        </w:rPr>
        <w:t> - суммарное значение С по всем респондентам, М - число членов группы.</w:t>
      </w:r>
    </w:p>
    <w:p w:rsidR="00CE7BE4" w:rsidRPr="0026506B" w:rsidRDefault="00CE7BE4" w:rsidP="00CE7BE4">
      <w:pPr>
        <w:rPr>
          <w:b/>
          <w:i/>
          <w:lang w:eastAsia="ru-RU"/>
        </w:rPr>
      </w:pPr>
    </w:p>
    <w:p w:rsidR="00CE7BE4" w:rsidRPr="0026506B" w:rsidRDefault="00CE7BE4" w:rsidP="00CE7BE4">
      <w:pPr>
        <w:shd w:val="clear" w:color="auto" w:fill="FFFFFF"/>
        <w:jc w:val="center"/>
        <w:rPr>
          <w:b/>
          <w:lang w:eastAsia="ru-RU"/>
        </w:rPr>
      </w:pPr>
      <w:r w:rsidRPr="0026506B">
        <w:rPr>
          <w:b/>
          <w:lang w:eastAsia="ru-RU"/>
        </w:rPr>
        <w:t>Контрольные вопросы:</w:t>
      </w:r>
    </w:p>
    <w:p w:rsidR="00CE7BE4" w:rsidRPr="0026506B" w:rsidRDefault="00CE7BE4" w:rsidP="00CE7BE4">
      <w:pPr>
        <w:pStyle w:val="a9"/>
        <w:numPr>
          <w:ilvl w:val="0"/>
          <w:numId w:val="38"/>
        </w:numPr>
        <w:spacing w:before="0" w:beforeAutospacing="0"/>
        <w:jc w:val="both"/>
      </w:pPr>
      <w:r w:rsidRPr="0026506B">
        <w:t>Дайте определение социально-психологическому климату.</w:t>
      </w:r>
    </w:p>
    <w:p w:rsidR="00CE7BE4" w:rsidRPr="0026506B" w:rsidRDefault="00CE7BE4" w:rsidP="00CE7BE4">
      <w:pPr>
        <w:pStyle w:val="a9"/>
        <w:numPr>
          <w:ilvl w:val="0"/>
          <w:numId w:val="38"/>
        </w:numPr>
        <w:jc w:val="both"/>
      </w:pPr>
      <w:r w:rsidRPr="0026506B">
        <w:t>Чем определяется отдача личности в трудовой деятельности?</w:t>
      </w:r>
    </w:p>
    <w:p w:rsidR="00CE7BE4" w:rsidRPr="0026506B" w:rsidRDefault="00CE7BE4" w:rsidP="00CE7BE4">
      <w:pPr>
        <w:pStyle w:val="a9"/>
        <w:numPr>
          <w:ilvl w:val="0"/>
          <w:numId w:val="38"/>
        </w:numPr>
        <w:jc w:val="both"/>
      </w:pPr>
      <w:r w:rsidRPr="0026506B">
        <w:t>Чем характеризуется трудовая стабильность личности в коллективе?</w:t>
      </w:r>
    </w:p>
    <w:p w:rsidR="00CE7BE4" w:rsidRPr="0026506B" w:rsidRDefault="00CE7BE4" w:rsidP="00CE7BE4">
      <w:pPr>
        <w:pStyle w:val="a9"/>
        <w:numPr>
          <w:ilvl w:val="0"/>
          <w:numId w:val="38"/>
        </w:numPr>
        <w:jc w:val="both"/>
      </w:pPr>
      <w:r w:rsidRPr="0026506B">
        <w:t>По каким признакам можно судить о проявлениях социально-психологического климата?</w:t>
      </w:r>
    </w:p>
    <w:p w:rsidR="00CE7BE4" w:rsidRPr="0026506B" w:rsidRDefault="00CE7BE4" w:rsidP="00CE7BE4">
      <w:pPr>
        <w:pStyle w:val="a9"/>
        <w:numPr>
          <w:ilvl w:val="0"/>
          <w:numId w:val="38"/>
        </w:numPr>
        <w:jc w:val="both"/>
      </w:pPr>
      <w:r w:rsidRPr="0026506B">
        <w:t>В чем проявляется чувство справедливости руководителя в коллективе?</w:t>
      </w:r>
    </w:p>
    <w:p w:rsidR="00CE7BE4" w:rsidRPr="0026506B" w:rsidRDefault="00CE7BE4" w:rsidP="00CE7BE4">
      <w:pPr>
        <w:pStyle w:val="a9"/>
        <w:numPr>
          <w:ilvl w:val="0"/>
          <w:numId w:val="38"/>
        </w:numPr>
        <w:jc w:val="both"/>
      </w:pPr>
      <w:r w:rsidRPr="0026506B">
        <w:t>Что способствует развитию коллектива?</w:t>
      </w:r>
      <w:r w:rsidRPr="0026506B">
        <w:rPr>
          <w:bCs/>
          <w:sz w:val="28"/>
          <w:szCs w:val="28"/>
          <w:lang w:bidi="ru-RU"/>
        </w:rPr>
        <w:t xml:space="preserve"> </w:t>
      </w:r>
    </w:p>
    <w:p w:rsidR="00CE7BE4" w:rsidRDefault="00CE7BE4" w:rsidP="009D0813">
      <w:pPr>
        <w:pStyle w:val="a9"/>
        <w:numPr>
          <w:ilvl w:val="0"/>
          <w:numId w:val="38"/>
        </w:numPr>
        <w:spacing w:after="0" w:afterAutospacing="0"/>
        <w:jc w:val="both"/>
      </w:pPr>
      <w:r w:rsidRPr="0026506B">
        <w:t>Какие меры применяются по регулированию морально-психологического климата в коллективе?</w:t>
      </w:r>
    </w:p>
    <w:p w:rsidR="00CE7BE4" w:rsidRPr="009D157A" w:rsidRDefault="00CE7BE4" w:rsidP="00CE7BE4">
      <w:pPr>
        <w:spacing w:before="375"/>
        <w:jc w:val="center"/>
        <w:textAlignment w:val="baseline"/>
        <w:rPr>
          <w:rFonts w:eastAsia="Times New Roman"/>
          <w:i/>
          <w:bdr w:val="none" w:sz="0" w:space="0" w:color="auto" w:frame="1"/>
          <w:lang w:eastAsia="ru-RU"/>
        </w:rPr>
      </w:pPr>
      <w:r w:rsidRPr="009D157A">
        <w:rPr>
          <w:rFonts w:eastAsia="Times New Roman"/>
          <w:i/>
          <w:bdr w:val="none" w:sz="0" w:space="0" w:color="auto" w:frame="1"/>
          <w:lang w:eastAsia="ru-RU"/>
        </w:rPr>
        <w:t>Практическое занятие №12:</w:t>
      </w:r>
    </w:p>
    <w:p w:rsidR="00CE7BE4" w:rsidRPr="009D157A" w:rsidRDefault="00CE7BE4" w:rsidP="00CE7BE4">
      <w:pPr>
        <w:jc w:val="center"/>
        <w:textAlignment w:val="baseline"/>
        <w:rPr>
          <w:rFonts w:eastAsia="Times New Roman"/>
          <w:b/>
          <w:bdr w:val="none" w:sz="0" w:space="0" w:color="auto" w:frame="1"/>
          <w:lang w:eastAsia="ru-RU"/>
        </w:rPr>
      </w:pPr>
      <w:r w:rsidRPr="009D157A">
        <w:rPr>
          <w:rFonts w:eastAsia="Times New Roman"/>
          <w:b/>
          <w:bdr w:val="none" w:sz="0" w:space="0" w:color="auto" w:frame="1"/>
          <w:lang w:eastAsia="ru-RU"/>
        </w:rPr>
        <w:t xml:space="preserve">Семинар-практикум: </w:t>
      </w:r>
      <w:r w:rsidRPr="00F23039">
        <w:rPr>
          <w:rFonts w:eastAsia="Times New Roman"/>
          <w:b/>
          <w:bdr w:val="none" w:sz="0" w:space="0" w:color="auto" w:frame="1"/>
          <w:lang w:eastAsia="ru-RU"/>
        </w:rPr>
        <w:t>«</w:t>
      </w:r>
      <w:r w:rsidRPr="00F23039">
        <w:rPr>
          <w:b/>
        </w:rPr>
        <w:t>Формы делового общения в коллективе.</w:t>
      </w:r>
      <w:r w:rsidRPr="00F23039">
        <w:rPr>
          <w:rFonts w:eastAsia="Times New Roman"/>
          <w:b/>
          <w:bdr w:val="none" w:sz="0" w:space="0" w:color="auto" w:frame="1"/>
          <w:lang w:eastAsia="ru-RU"/>
        </w:rPr>
        <w:t>».</w:t>
      </w:r>
      <w:r w:rsidRPr="009D157A">
        <w:rPr>
          <w:rFonts w:eastAsia="Times New Roman"/>
          <w:b/>
          <w:bdr w:val="none" w:sz="0" w:space="0" w:color="auto" w:frame="1"/>
          <w:lang w:eastAsia="ru-RU"/>
        </w:rPr>
        <w:t xml:space="preserve"> (4 часа).</w:t>
      </w:r>
    </w:p>
    <w:p w:rsidR="00CE7BE4" w:rsidRPr="009D157A" w:rsidRDefault="00CE7BE4" w:rsidP="00CE7BE4">
      <w:pPr>
        <w:jc w:val="both"/>
        <w:textAlignment w:val="baseline"/>
        <w:rPr>
          <w:rFonts w:eastAsia="Times New Roman"/>
          <w:b/>
          <w:bdr w:val="none" w:sz="0" w:space="0" w:color="auto" w:frame="1"/>
          <w:lang w:eastAsia="ru-RU"/>
        </w:rPr>
      </w:pPr>
      <w:r w:rsidRPr="009D157A">
        <w:rPr>
          <w:rFonts w:eastAsia="Times New Roman"/>
          <w:b/>
          <w:bdr w:val="none" w:sz="0" w:space="0" w:color="auto" w:frame="1"/>
          <w:lang w:eastAsia="ru-RU"/>
        </w:rPr>
        <w:t>Цель:</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xml:space="preserve">- теоретическое обобщение самостоятельно изученного обучающимися материала, с    </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xml:space="preserve">   целью расширения представления о специфике делового общения, приводящего к </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xml:space="preserve">   успешности в деловой жизни.</w:t>
      </w:r>
    </w:p>
    <w:p w:rsidR="00CE7BE4" w:rsidRPr="009D157A" w:rsidRDefault="00CE7BE4" w:rsidP="00CE7BE4">
      <w:pPr>
        <w:jc w:val="both"/>
        <w:textAlignment w:val="baseline"/>
        <w:rPr>
          <w:rFonts w:eastAsia="Times New Roman"/>
          <w:b/>
          <w:bdr w:val="none" w:sz="0" w:space="0" w:color="auto" w:frame="1"/>
          <w:lang w:eastAsia="ru-RU"/>
        </w:rPr>
      </w:pPr>
      <w:r w:rsidRPr="009D157A">
        <w:rPr>
          <w:rFonts w:eastAsia="Times New Roman"/>
          <w:b/>
          <w:bdr w:val="none" w:sz="0" w:space="0" w:color="auto" w:frame="1"/>
          <w:lang w:eastAsia="ru-RU"/>
        </w:rPr>
        <w:t>Задачи:</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рассмотреть факторы, играющие важную роль в общении;</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xml:space="preserve">- определить наиболее продуктивные способы и техники воздействия на эффективность </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xml:space="preserve">  делового общения.</w:t>
      </w:r>
    </w:p>
    <w:p w:rsidR="00CE7BE4" w:rsidRPr="009D157A" w:rsidRDefault="00CE7BE4" w:rsidP="00CE7BE4">
      <w:pPr>
        <w:jc w:val="center"/>
        <w:textAlignment w:val="baseline"/>
        <w:rPr>
          <w:rFonts w:eastAsia="Times New Roman"/>
          <w:b/>
          <w:bdr w:val="none" w:sz="0" w:space="0" w:color="auto" w:frame="1"/>
          <w:lang w:eastAsia="ru-RU"/>
        </w:rPr>
      </w:pPr>
      <w:r w:rsidRPr="009D157A">
        <w:rPr>
          <w:rFonts w:eastAsia="Times New Roman"/>
          <w:b/>
          <w:bdr w:val="none" w:sz="0" w:space="0" w:color="auto" w:frame="1"/>
          <w:lang w:eastAsia="ru-RU"/>
        </w:rPr>
        <w:t>1 Теоретическая часть</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
          <w:i/>
          <w:bdr w:val="none" w:sz="0" w:space="0" w:color="auto" w:frame="1"/>
          <w:lang w:eastAsia="ru-RU"/>
        </w:rPr>
        <w:t xml:space="preserve">       Основные формы делового общения</w:t>
      </w:r>
      <w:r w:rsidRPr="009D157A">
        <w:rPr>
          <w:rFonts w:eastAsia="Times New Roman"/>
          <w:bdr w:val="none" w:sz="0" w:space="0" w:color="auto" w:frame="1"/>
          <w:lang w:eastAsia="ru-RU"/>
        </w:rPr>
        <w:t xml:space="preserve"> - это беседа, переговоры, совещания и публичные выступления.</w:t>
      </w:r>
    </w:p>
    <w:p w:rsidR="00CE7BE4" w:rsidRPr="009D157A" w:rsidRDefault="00CE7BE4" w:rsidP="00CE7BE4">
      <w:pPr>
        <w:jc w:val="both"/>
        <w:textAlignment w:val="baseline"/>
        <w:rPr>
          <w:rFonts w:eastAsia="Times New Roman"/>
          <w:b/>
          <w:i/>
          <w:bdr w:val="none" w:sz="0" w:space="0" w:color="auto" w:frame="1"/>
          <w:lang w:eastAsia="ru-RU"/>
        </w:rPr>
      </w:pPr>
      <w:r w:rsidRPr="009D157A">
        <w:rPr>
          <w:rFonts w:eastAsia="Times New Roman"/>
          <w:b/>
          <w:bCs/>
          <w:bdr w:val="none" w:sz="0" w:space="0" w:color="auto" w:frame="1"/>
          <w:lang w:eastAsia="ru-RU"/>
        </w:rPr>
        <w:t xml:space="preserve">       Беседа - </w:t>
      </w:r>
      <w:r w:rsidRPr="009D157A">
        <w:rPr>
          <w:rFonts w:eastAsia="Times New Roman"/>
          <w:bdr w:val="none" w:sz="0" w:space="0" w:color="auto" w:frame="1"/>
          <w:lang w:eastAsia="ru-RU"/>
        </w:rPr>
        <w:t xml:space="preserve">наиболее распространенная и основная форма делового общения. Она является наиболее благоприятной возможностью убедить собеседника в обоснованности вашей позиции. </w:t>
      </w:r>
      <w:r w:rsidRPr="009D157A">
        <w:rPr>
          <w:rFonts w:eastAsia="Times New Roman"/>
          <w:b/>
          <w:i/>
          <w:bdr w:val="none" w:sz="0" w:space="0" w:color="auto" w:frame="1"/>
          <w:lang w:eastAsia="ru-RU"/>
        </w:rPr>
        <w:t>Выделяют 4 этапа беседы:</w:t>
      </w:r>
    </w:p>
    <w:p w:rsidR="00CE7BE4" w:rsidRPr="009D157A" w:rsidRDefault="00CE7BE4" w:rsidP="00CE7BE4">
      <w:pPr>
        <w:jc w:val="both"/>
        <w:textAlignment w:val="baseline"/>
        <w:rPr>
          <w:rFonts w:eastAsia="Times New Roman"/>
          <w:b/>
          <w:bdr w:val="none" w:sz="0" w:space="0" w:color="auto" w:frame="1"/>
          <w:lang w:eastAsia="ru-RU"/>
        </w:rPr>
      </w:pPr>
      <w:r w:rsidRPr="009D157A">
        <w:rPr>
          <w:rFonts w:eastAsia="Times New Roman"/>
          <w:b/>
          <w:bdr w:val="none" w:sz="0" w:space="0" w:color="auto" w:frame="1"/>
          <w:lang w:eastAsia="ru-RU"/>
        </w:rPr>
        <w:t>1- </w:t>
      </w:r>
      <w:r w:rsidRPr="009D157A">
        <w:rPr>
          <w:rFonts w:eastAsia="Times New Roman"/>
          <w:b/>
          <w:u w:val="single"/>
          <w:bdr w:val="none" w:sz="0" w:space="0" w:color="auto" w:frame="1"/>
          <w:lang w:eastAsia="ru-RU"/>
        </w:rPr>
        <w:t>начало</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Необходимо поставить цель (основную и альтернативную)</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
          <w:i/>
          <w:bdr w:val="none" w:sz="0" w:space="0" w:color="auto" w:frame="1"/>
          <w:lang w:eastAsia="ru-RU"/>
        </w:rPr>
        <w:t>Решает следующие задачи:</w:t>
      </w:r>
      <w:r w:rsidRPr="009D157A">
        <w:rPr>
          <w:rFonts w:eastAsia="Times New Roman"/>
          <w:bdr w:val="none" w:sz="0" w:space="0" w:color="auto" w:frame="1"/>
          <w:lang w:eastAsia="ru-RU"/>
        </w:rPr>
        <w:t xml:space="preserve"> установление контакта, создание благоприятной атмосферы, привлечение внимания к теме разговора, формирование интереса собеседника.</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lastRenderedPageBreak/>
        <w:t>Эффект визуального имиджа (взгляд, улыбка, доброжелательный тон, привлекательный внешний вид)</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Эффект первых фраз. В начале следует избегать извинений, неуверенности, любых проявлений неуважения, пренебрежения, вопросов, которые вынуждают собеседника занимать оборонительную позицию.</w:t>
      </w:r>
    </w:p>
    <w:p w:rsidR="00CE7BE4" w:rsidRPr="009D157A" w:rsidRDefault="00CE7BE4" w:rsidP="00CE7BE4">
      <w:pPr>
        <w:jc w:val="both"/>
        <w:textAlignment w:val="baseline"/>
        <w:rPr>
          <w:rFonts w:eastAsia="Times New Roman"/>
          <w:b/>
          <w:i/>
          <w:bdr w:val="none" w:sz="0" w:space="0" w:color="auto" w:frame="1"/>
          <w:lang w:eastAsia="ru-RU"/>
        </w:rPr>
      </w:pPr>
      <w:r w:rsidRPr="009D157A">
        <w:rPr>
          <w:rFonts w:eastAsia="Times New Roman"/>
          <w:b/>
          <w:i/>
          <w:bdr w:val="none" w:sz="0" w:space="0" w:color="auto" w:frame="1"/>
          <w:lang w:eastAsia="ru-RU"/>
        </w:rPr>
        <w:t>Методы эффективного начала:</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метод снятия напряжения - улыбка, шутка, комплемент, открытые жесты;</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метод трюизмов - сказать фразу (трюизм), которую нельзя не поддержать (погода, общепринятые факты)</w:t>
      </w:r>
    </w:p>
    <w:p w:rsidR="00CE7BE4" w:rsidRPr="009D157A" w:rsidRDefault="00CE7BE4" w:rsidP="00CE7BE4">
      <w:pPr>
        <w:jc w:val="both"/>
        <w:textAlignment w:val="baseline"/>
        <w:rPr>
          <w:rFonts w:eastAsia="Times New Roman"/>
          <w:b/>
          <w:u w:val="single"/>
          <w:bdr w:val="none" w:sz="0" w:space="0" w:color="auto" w:frame="1"/>
          <w:lang w:eastAsia="ru-RU"/>
        </w:rPr>
      </w:pPr>
      <w:r w:rsidRPr="009D157A">
        <w:rPr>
          <w:rFonts w:eastAsia="Times New Roman"/>
          <w:b/>
          <w:bdr w:val="none" w:sz="0" w:space="0" w:color="auto" w:frame="1"/>
          <w:lang w:eastAsia="ru-RU"/>
        </w:rPr>
        <w:t>2- </w:t>
      </w:r>
      <w:r w:rsidRPr="009D157A">
        <w:rPr>
          <w:rFonts w:eastAsia="Times New Roman"/>
          <w:b/>
          <w:u w:val="single"/>
          <w:bdr w:val="none" w:sz="0" w:space="0" w:color="auto" w:frame="1"/>
          <w:lang w:eastAsia="ru-RU"/>
        </w:rPr>
        <w:t>информирование</w:t>
      </w:r>
    </w:p>
    <w:p w:rsidR="00CE7BE4" w:rsidRPr="009D157A" w:rsidRDefault="00CE7BE4" w:rsidP="00CE7BE4">
      <w:pPr>
        <w:jc w:val="both"/>
        <w:textAlignment w:val="baseline"/>
        <w:rPr>
          <w:rFonts w:eastAsia="Times New Roman"/>
          <w:b/>
          <w:i/>
          <w:bdr w:val="none" w:sz="0" w:space="0" w:color="auto" w:frame="1"/>
          <w:lang w:eastAsia="ru-RU"/>
        </w:rPr>
      </w:pPr>
      <w:r w:rsidRPr="009D157A">
        <w:rPr>
          <w:rFonts w:eastAsia="Times New Roman"/>
          <w:b/>
          <w:i/>
          <w:bdr w:val="none" w:sz="0" w:space="0" w:color="auto" w:frame="1"/>
          <w:lang w:eastAsia="ru-RU"/>
        </w:rPr>
        <w:t>Правила:</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на языке собеседника,</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не монолог, а диалог,</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чаще демонстрировать «мы и вы-подход» (нам предстоит, мы будем, как вы уже знаете, вам интересно будет узнать)</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не использовать прямых вопросов (да, нет).</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
          <w:i/>
          <w:bdr w:val="none" w:sz="0" w:space="0" w:color="auto" w:frame="1"/>
          <w:lang w:eastAsia="ru-RU"/>
        </w:rPr>
        <w:t>Приемы управления вниманием:</w:t>
      </w:r>
      <w:r w:rsidRPr="009D157A">
        <w:rPr>
          <w:rFonts w:eastAsia="Times New Roman"/>
          <w:bdr w:val="none" w:sz="0" w:space="0" w:color="auto" w:frame="1"/>
          <w:lang w:eastAsia="ru-RU"/>
        </w:rPr>
        <w:t xml:space="preserve"> установление зрительного контакта, изменение голоса, паузы, эмоциональность.</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
          <w:i/>
          <w:bdr w:val="none" w:sz="0" w:space="0" w:color="auto" w:frame="1"/>
          <w:lang w:eastAsia="ru-RU"/>
        </w:rPr>
        <w:t xml:space="preserve"> </w:t>
      </w:r>
      <w:r w:rsidRPr="009D157A">
        <w:rPr>
          <w:rFonts w:eastAsia="Times New Roman"/>
          <w:b/>
          <w:bdr w:val="none" w:sz="0" w:space="0" w:color="auto" w:frame="1"/>
          <w:lang w:eastAsia="ru-RU"/>
        </w:rPr>
        <w:t>3- </w:t>
      </w:r>
      <w:r w:rsidRPr="009D157A">
        <w:rPr>
          <w:rFonts w:eastAsia="Times New Roman"/>
          <w:b/>
          <w:u w:val="single"/>
          <w:bdr w:val="none" w:sz="0" w:space="0" w:color="auto" w:frame="1"/>
          <w:lang w:eastAsia="ru-RU"/>
        </w:rPr>
        <w:t>аргументирование</w:t>
      </w:r>
      <w:r w:rsidRPr="009D157A">
        <w:rPr>
          <w:rFonts w:eastAsia="Times New Roman"/>
          <w:b/>
          <w:i/>
          <w:bdr w:val="none" w:sz="0" w:space="0" w:color="auto" w:frame="1"/>
          <w:lang w:eastAsia="ru-RU"/>
        </w:rPr>
        <w:t> </w:t>
      </w:r>
      <w:r w:rsidRPr="009D157A">
        <w:rPr>
          <w:rFonts w:eastAsia="Times New Roman"/>
          <w:bdr w:val="none" w:sz="0" w:space="0" w:color="auto" w:frame="1"/>
          <w:lang w:eastAsia="ru-RU"/>
        </w:rPr>
        <w:t>связано с убеждением.</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
          <w:i/>
          <w:bdr w:val="none" w:sz="0" w:space="0" w:color="auto" w:frame="1"/>
          <w:lang w:eastAsia="ru-RU"/>
        </w:rPr>
        <w:t>Приемы:</w:t>
      </w:r>
      <w:r w:rsidRPr="009D157A">
        <w:rPr>
          <w:rFonts w:eastAsia="Times New Roman"/>
          <w:bdr w:val="none" w:sz="0" w:space="0" w:color="auto" w:frame="1"/>
          <w:lang w:eastAsia="ru-RU"/>
        </w:rPr>
        <w:t xml:space="preserve"> фундаментальный (цифры и факты), сравнения, мнимой поддержки (да, но…), игнорирования.</w:t>
      </w:r>
    </w:p>
    <w:p w:rsidR="00CE7BE4" w:rsidRPr="009D157A" w:rsidRDefault="00CE7BE4" w:rsidP="00CE7BE4">
      <w:pPr>
        <w:jc w:val="both"/>
        <w:textAlignment w:val="baseline"/>
        <w:rPr>
          <w:rFonts w:eastAsia="Times New Roman"/>
          <w:b/>
          <w:i/>
          <w:bdr w:val="none" w:sz="0" w:space="0" w:color="auto" w:frame="1"/>
          <w:lang w:eastAsia="ru-RU"/>
        </w:rPr>
      </w:pPr>
      <w:r w:rsidRPr="009D157A">
        <w:rPr>
          <w:rFonts w:eastAsia="Times New Roman"/>
          <w:b/>
          <w:i/>
          <w:bdr w:val="none" w:sz="0" w:space="0" w:color="auto" w:frame="1"/>
          <w:lang w:eastAsia="ru-RU"/>
        </w:rPr>
        <w:t>При аргументировании вы можете столкнуться с замечаниями:</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невысказанные - выявить (с помощью невербальных средств общения) и нейтрализовать. «Мне кажется, вы с чем-то не согласны», «Вы придерживаетесь иного мнения», «Я вижу, вы хотите возразить»;</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предубеждения - ошибочные, субъективные замечания, связанные с критикой;</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объективные - согласиться в принципе, использовать метод «да, но…», позитивное утверждение.</w:t>
      </w:r>
    </w:p>
    <w:p w:rsidR="00CE7BE4" w:rsidRPr="009D157A" w:rsidRDefault="00CE7BE4" w:rsidP="00CE7BE4">
      <w:pPr>
        <w:jc w:val="both"/>
        <w:textAlignment w:val="baseline"/>
        <w:rPr>
          <w:rFonts w:eastAsia="Times New Roman"/>
          <w:b/>
          <w:i/>
          <w:bdr w:val="none" w:sz="0" w:space="0" w:color="auto" w:frame="1"/>
          <w:lang w:eastAsia="ru-RU"/>
        </w:rPr>
      </w:pPr>
      <w:r w:rsidRPr="009D157A">
        <w:rPr>
          <w:rFonts w:eastAsia="Times New Roman"/>
          <w:b/>
          <w:i/>
          <w:bdr w:val="none" w:sz="0" w:space="0" w:color="auto" w:frame="1"/>
          <w:lang w:eastAsia="ru-RU"/>
        </w:rPr>
        <w:t>Когда отвечать на замечания:</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до того, как сделано преимущество, возможность сформулировать самому;</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сразу после замечания – наиболее удачно;</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позднее - выждать удобный момент;</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никогда - не отвечать на враждебные замечания.</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
          <w:i/>
          <w:bdr w:val="none" w:sz="0" w:space="0" w:color="auto" w:frame="1"/>
          <w:lang w:eastAsia="ru-RU"/>
        </w:rPr>
        <w:t>Реакция на конфликтное поведение:</w:t>
      </w:r>
      <w:r w:rsidRPr="009D157A">
        <w:rPr>
          <w:rFonts w:eastAsia="Times New Roman"/>
          <w:bdr w:val="none" w:sz="0" w:space="0" w:color="auto" w:frame="1"/>
          <w:lang w:eastAsia="ru-RU"/>
        </w:rPr>
        <w:t xml:space="preserve"> 1) каждый имеет право на свое мнение; 2) каждый имеет право на ошибку; 3) поставьте себя на место другого; 4) агрессия неконструктивна, ответив, я ничего не добьюсь; 5) не ответив агрессивно я сохраню собственное достоинство; 6) не воспринимайте деловых партнеров как «друзей» или «врагов».</w:t>
      </w:r>
    </w:p>
    <w:p w:rsidR="00CE7BE4" w:rsidRPr="009D157A" w:rsidRDefault="00CE7BE4" w:rsidP="00CE7BE4">
      <w:pPr>
        <w:jc w:val="both"/>
        <w:textAlignment w:val="baseline"/>
        <w:rPr>
          <w:rFonts w:eastAsia="Times New Roman"/>
          <w:b/>
          <w:u w:val="single"/>
          <w:bdr w:val="none" w:sz="0" w:space="0" w:color="auto" w:frame="1"/>
          <w:lang w:eastAsia="ru-RU"/>
        </w:rPr>
      </w:pPr>
      <w:r w:rsidRPr="009D157A">
        <w:rPr>
          <w:rFonts w:eastAsia="Times New Roman"/>
          <w:b/>
          <w:bdr w:val="none" w:sz="0" w:space="0" w:color="auto" w:frame="1"/>
          <w:lang w:eastAsia="ru-RU"/>
        </w:rPr>
        <w:t xml:space="preserve">4 - </w:t>
      </w:r>
      <w:r w:rsidRPr="009D157A">
        <w:rPr>
          <w:rFonts w:eastAsia="Times New Roman"/>
          <w:b/>
          <w:u w:val="single"/>
          <w:bdr w:val="none" w:sz="0" w:space="0" w:color="auto" w:frame="1"/>
          <w:lang w:eastAsia="ru-RU"/>
        </w:rPr>
        <w:t>принятие решений;</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
          <w:bdr w:val="none" w:sz="0" w:space="0" w:color="auto" w:frame="1"/>
          <w:lang w:eastAsia="ru-RU"/>
        </w:rPr>
        <w:t>5- </w:t>
      </w:r>
      <w:r w:rsidRPr="009D157A">
        <w:rPr>
          <w:rFonts w:eastAsia="Times New Roman"/>
          <w:b/>
          <w:u w:val="single"/>
          <w:bdr w:val="none" w:sz="0" w:space="0" w:color="auto" w:frame="1"/>
          <w:lang w:eastAsia="ru-RU"/>
        </w:rPr>
        <w:t>завершение</w:t>
      </w:r>
      <w:r w:rsidRPr="009D157A">
        <w:rPr>
          <w:rFonts w:eastAsia="Times New Roman"/>
          <w:u w:val="single"/>
          <w:bdr w:val="none" w:sz="0" w:space="0" w:color="auto" w:frame="1"/>
          <w:lang w:eastAsia="ru-RU"/>
        </w:rPr>
        <w:t> </w:t>
      </w:r>
      <w:r w:rsidRPr="009D157A">
        <w:rPr>
          <w:rFonts w:eastAsia="Times New Roman"/>
          <w:bdr w:val="none" w:sz="0" w:space="0" w:color="auto" w:frame="1"/>
          <w:lang w:eastAsia="ru-RU"/>
        </w:rPr>
        <w:t>ставит задачи: достижения основной или запасной цели, обеспечение благоприятной атмосферы; стимулирование собеседника к выполнению намеченных действий, поддержка в дальнейшем контактов с собеседником, составление резюме.</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Переводить беседу в завершающую фазу необходимо в период подъема, а не спада.</w:t>
      </w:r>
    </w:p>
    <w:p w:rsidR="00CE7BE4" w:rsidRPr="009D157A" w:rsidRDefault="00CE7BE4" w:rsidP="00CE7BE4">
      <w:pPr>
        <w:jc w:val="both"/>
        <w:textAlignment w:val="baseline"/>
        <w:rPr>
          <w:rFonts w:eastAsia="Times New Roman"/>
          <w:b/>
          <w:i/>
          <w:bdr w:val="none" w:sz="0" w:space="0" w:color="auto" w:frame="1"/>
          <w:lang w:eastAsia="ru-RU"/>
        </w:rPr>
      </w:pPr>
      <w:r w:rsidRPr="009D157A">
        <w:rPr>
          <w:rFonts w:eastAsia="Times New Roman"/>
          <w:b/>
          <w:i/>
          <w:bdr w:val="none" w:sz="0" w:space="0" w:color="auto" w:frame="1"/>
          <w:lang w:eastAsia="ru-RU"/>
        </w:rPr>
        <w:t>Приемы ускорения принятия решений:</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Прямое ускорение - Мы будем принимать решение?</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Гипотетический подход - Предположим, что…</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Поэтапные решения (предварительные или частичные);</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Альтернативные решения (выбор без выбора)</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Ключевой вопрос (переключение внимания).</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Использовать приемы в комбинации.</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В заключении: комплемент, улыбка, шутка: «Всегда бы иметь такого приятного собеседника», «С вами было приятно пообщаться», «Общаясь с вами. Я многое узнал» и т. д.</w:t>
      </w:r>
    </w:p>
    <w:p w:rsidR="00CE7BE4" w:rsidRPr="009D157A" w:rsidRDefault="00CE7BE4" w:rsidP="00CE7BE4">
      <w:pPr>
        <w:jc w:val="both"/>
        <w:textAlignment w:val="baseline"/>
        <w:rPr>
          <w:rFonts w:eastAsia="Times New Roman"/>
          <w:bdr w:val="none" w:sz="0" w:space="0" w:color="auto" w:frame="1"/>
          <w:lang w:eastAsia="ru-RU"/>
        </w:rPr>
      </w:pP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
          <w:bCs/>
          <w:bdr w:val="none" w:sz="0" w:space="0" w:color="auto" w:frame="1"/>
          <w:lang w:eastAsia="ru-RU"/>
        </w:rPr>
        <w:t xml:space="preserve">      </w:t>
      </w:r>
      <w:r w:rsidRPr="009D157A">
        <w:rPr>
          <w:rFonts w:eastAsia="Times New Roman"/>
          <w:b/>
          <w:bCs/>
          <w:u w:val="single"/>
          <w:bdr w:val="none" w:sz="0" w:space="0" w:color="auto" w:frame="1"/>
          <w:lang w:eastAsia="ru-RU"/>
        </w:rPr>
        <w:t>Переговоры</w:t>
      </w:r>
      <w:r w:rsidRPr="009D157A">
        <w:rPr>
          <w:rFonts w:eastAsia="Times New Roman"/>
          <w:bdr w:val="none" w:sz="0" w:space="0" w:color="auto" w:frame="1"/>
          <w:lang w:eastAsia="ru-RU"/>
        </w:rPr>
        <w:t> - взаимодействие сторон для решения важных проблем, особый вид совместной деятельности нескольких лиц, не связанных друг с другом отношениями прямого подчинения.</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
          <w:i/>
          <w:bdr w:val="none" w:sz="0" w:space="0" w:color="auto" w:frame="1"/>
          <w:lang w:eastAsia="ru-RU"/>
        </w:rPr>
        <w:lastRenderedPageBreak/>
        <w:t>Цель</w:t>
      </w:r>
      <w:r w:rsidRPr="009D157A">
        <w:rPr>
          <w:rFonts w:eastAsia="Times New Roman"/>
          <w:bdr w:val="none" w:sz="0" w:space="0" w:color="auto" w:frame="1"/>
          <w:lang w:eastAsia="ru-RU"/>
        </w:rPr>
        <w:t xml:space="preserve"> - согласие сторон по обсуждаемым вопросам, задача - убедить собеседника принять ваше предложение.</w:t>
      </w:r>
    </w:p>
    <w:p w:rsidR="00CE7BE4" w:rsidRPr="009D157A" w:rsidRDefault="00CE7BE4" w:rsidP="00CE7BE4">
      <w:pPr>
        <w:jc w:val="both"/>
        <w:textAlignment w:val="baseline"/>
        <w:rPr>
          <w:rFonts w:eastAsia="Times New Roman"/>
          <w:b/>
          <w:i/>
          <w:bdr w:val="none" w:sz="0" w:space="0" w:color="auto" w:frame="1"/>
          <w:lang w:eastAsia="ru-RU"/>
        </w:rPr>
      </w:pPr>
      <w:r w:rsidRPr="009D157A">
        <w:rPr>
          <w:rFonts w:eastAsia="Times New Roman"/>
          <w:b/>
          <w:i/>
          <w:bdr w:val="none" w:sz="0" w:space="0" w:color="auto" w:frame="1"/>
          <w:lang w:eastAsia="ru-RU"/>
        </w:rPr>
        <w:t>Функции переговоров:</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1)  Обмен информацией без принятия конкретного решения (ознакомление, отчет).</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2)  Решение крупной проблемы.</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3)  Воздействие на баланс сил с целью приведения их в равновесие или достижение доминирования.</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4)  Обеспечение коммуникации (установление, продолжение или нормализация отношений).</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5)  Координация целей и действий участников для увеличения выгоды и сокращения потерь.</w:t>
      </w:r>
    </w:p>
    <w:p w:rsidR="00CE7BE4" w:rsidRPr="009D157A" w:rsidRDefault="00CE7BE4" w:rsidP="00CE7BE4">
      <w:pPr>
        <w:jc w:val="both"/>
        <w:textAlignment w:val="baseline"/>
        <w:rPr>
          <w:rFonts w:eastAsia="Times New Roman"/>
          <w:b/>
          <w:bdr w:val="none" w:sz="0" w:space="0" w:color="auto" w:frame="1"/>
          <w:lang w:eastAsia="ru-RU"/>
        </w:rPr>
      </w:pPr>
      <w:r w:rsidRPr="009D157A">
        <w:rPr>
          <w:rFonts w:eastAsia="Times New Roman"/>
          <w:b/>
          <w:u w:val="single"/>
          <w:bdr w:val="none" w:sz="0" w:space="0" w:color="auto" w:frame="1"/>
          <w:lang w:eastAsia="ru-RU"/>
        </w:rPr>
        <w:t>Этапы переговоров:</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
          <w:u w:val="single"/>
          <w:bdr w:val="none" w:sz="0" w:space="0" w:color="auto" w:frame="1"/>
          <w:lang w:eastAsia="ru-RU"/>
        </w:rPr>
        <w:t>1- подготовка</w:t>
      </w:r>
      <w:r w:rsidRPr="009D157A">
        <w:rPr>
          <w:rFonts w:eastAsia="Times New Roman"/>
          <w:u w:val="single"/>
          <w:bdr w:val="none" w:sz="0" w:space="0" w:color="auto" w:frame="1"/>
          <w:lang w:eastAsia="ru-RU"/>
        </w:rPr>
        <w:t> </w:t>
      </w:r>
      <w:r w:rsidRPr="009D157A">
        <w:rPr>
          <w:rFonts w:eastAsia="Times New Roman"/>
          <w:bdr w:val="none" w:sz="0" w:space="0" w:color="auto" w:frame="1"/>
          <w:lang w:eastAsia="ru-RU"/>
        </w:rPr>
        <w:t>включает решение организационных вопросов (время, место, состав) и проработка основного содержания (анализ проблемы, формулирование целей и собственной позиции, определение возможных вариантов решения, подготовка предложений, составление документов).</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Переговоры начинаются с изучения ситуации, партнеров и их интересов</w:t>
      </w:r>
    </w:p>
    <w:p w:rsidR="00CE7BE4" w:rsidRPr="009D157A" w:rsidRDefault="00CE7BE4" w:rsidP="00CE7BE4">
      <w:pPr>
        <w:jc w:val="both"/>
        <w:textAlignment w:val="baseline"/>
        <w:rPr>
          <w:rFonts w:eastAsia="Times New Roman"/>
          <w:b/>
          <w:i/>
          <w:bdr w:val="none" w:sz="0" w:space="0" w:color="auto" w:frame="1"/>
          <w:lang w:eastAsia="ru-RU"/>
        </w:rPr>
      </w:pPr>
      <w:r w:rsidRPr="009D157A">
        <w:rPr>
          <w:rFonts w:eastAsia="Times New Roman"/>
          <w:b/>
          <w:i/>
          <w:bdr w:val="none" w:sz="0" w:space="0" w:color="auto" w:frame="1"/>
          <w:lang w:eastAsia="ru-RU"/>
        </w:rPr>
        <w:t>Американский менеджер Харви Макей в книге «Как плавать среди акул и не быть заживо съеденным» рекомендует ответить на вопросы, которые помогут подготовиться к переговорам:</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1 – почему именно эта фирма, организация, человек пригласила вас для переговоров (или приглашаете вы);</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2 – каковы цели и основные характеристики (профессиональные, социальные и т. д.);</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3 – каковы их сильные и слабые стороны, политические взгляды, система ценностей, мотивация;</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4 – кто наиболее успешно сотрудничал и сотрудничает с этой фирмой;</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5 – каковы предпочитаемые и запретные темы;</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6 – каковы основные предполагаемые вопросы, которые вам могут задать, на какие вопросы вам не хотелось бы отвечать;</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7 – следует ли представить какие-то документы (чертежи, отчеты, диаграммы);</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8 – каковы желательные результаты переговоров (благоприятные, приемлемые)</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9 – какова вероятность возникновения разногласий и по каким вопросам</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10 – каковы последствия принятия и непринятия решений</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
          <w:u w:val="single"/>
          <w:bdr w:val="none" w:sz="0" w:space="0" w:color="auto" w:frame="1"/>
          <w:lang w:eastAsia="ru-RU"/>
        </w:rPr>
        <w:t>2- переговорный процесс</w:t>
      </w:r>
      <w:r w:rsidRPr="009D157A">
        <w:rPr>
          <w:rFonts w:eastAsia="Times New Roman"/>
          <w:b/>
          <w:i/>
          <w:bdr w:val="none" w:sz="0" w:space="0" w:color="auto" w:frame="1"/>
          <w:lang w:eastAsia="ru-RU"/>
        </w:rPr>
        <w:t> состоит</w:t>
      </w:r>
      <w:r w:rsidRPr="009D157A">
        <w:rPr>
          <w:rFonts w:eastAsia="Times New Roman"/>
          <w:bdr w:val="none" w:sz="0" w:space="0" w:color="auto" w:frame="1"/>
          <w:lang w:eastAsia="ru-RU"/>
        </w:rPr>
        <w:t xml:space="preserve"> из взаимного уточнения интересов, их обсуждения и выработки договоренностей.</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Для усиления благоприятного воздействия на участников переговоров целесообразно:</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подчеркивать общность взглядов как в целом, так и в деталях;</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делать предложения в вопросительной форме, что снижает сопротивление;</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искать позитивные моменты в позиции и намерениях партнера;</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подчеркивать значимость партнера и его вклад в общее дело.</w:t>
      </w:r>
    </w:p>
    <w:p w:rsidR="00CE7BE4" w:rsidRPr="009D157A" w:rsidRDefault="00CE7BE4" w:rsidP="00CE7BE4">
      <w:pPr>
        <w:jc w:val="both"/>
        <w:textAlignment w:val="baseline"/>
        <w:rPr>
          <w:rFonts w:eastAsia="Times New Roman"/>
          <w:b/>
          <w:i/>
          <w:bdr w:val="none" w:sz="0" w:space="0" w:color="auto" w:frame="1"/>
          <w:lang w:eastAsia="ru-RU"/>
        </w:rPr>
      </w:pPr>
      <w:r w:rsidRPr="009D157A">
        <w:rPr>
          <w:rFonts w:eastAsia="Times New Roman"/>
          <w:b/>
          <w:i/>
          <w:u w:val="single"/>
          <w:bdr w:val="none" w:sz="0" w:space="0" w:color="auto" w:frame="1"/>
          <w:lang w:eastAsia="ru-RU"/>
        </w:rPr>
        <w:t>Стратегии ведения переговоров:</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стратегия борьбы: сильная сторона, ориентируясь на собственные интересы, пытается любой ценой (дезинформация, интриги, угрозы, союзники) навязать другой стороне свою позицию – не эффективна;</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стратегия компромисса: примирение позиций ради решения проблемы и сохранения отношений – половинчатые решения;</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стратегия сотрудничества: предмет переговоров не позиции, а интересы, выгода достигается при объединении усилий и ресурсов.</w:t>
      </w:r>
    </w:p>
    <w:p w:rsidR="00CE7BE4" w:rsidRPr="009D157A" w:rsidRDefault="00CE7BE4" w:rsidP="00CE7BE4">
      <w:pPr>
        <w:jc w:val="both"/>
        <w:textAlignment w:val="baseline"/>
        <w:rPr>
          <w:rFonts w:eastAsia="Times New Roman"/>
          <w:b/>
          <w:i/>
          <w:bdr w:val="none" w:sz="0" w:space="0" w:color="auto" w:frame="1"/>
          <w:lang w:eastAsia="ru-RU"/>
        </w:rPr>
      </w:pPr>
      <w:r w:rsidRPr="009D157A">
        <w:rPr>
          <w:rFonts w:eastAsia="Times New Roman"/>
          <w:b/>
          <w:i/>
          <w:u w:val="single"/>
          <w:bdr w:val="none" w:sz="0" w:space="0" w:color="auto" w:frame="1"/>
          <w:lang w:eastAsia="ru-RU"/>
        </w:rPr>
        <w:t>Приемы ведения переговоров:</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1)  выдвижение максимального числа альтернатив;</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2)  описание возможных выгод для партнеров;</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3)  привлечение экспертов для анализа проблем (соц. опросы, консультанты, опыт);</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4)  от легких проблем – к более сложным;</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5)  выражение принципиального согласия с сильными партнерами;</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6)  предоставить возможность партнерам высказать свою позицию первыми;</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7)  затяжка переговоров с целью выигрыша времени (перерывы, переносы);</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8) «хороший парень – плохой парень» (один уступает, другой непреклонен);</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9)  пакет решений (принимая важные, соглашаются с ненужными);</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10)  использование внешней поддержки);</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11)  вынесение спорных вопросов за рамки;</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lastRenderedPageBreak/>
        <w:t>12)  разделение проблемы на отдельные составляющие;</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13)  завышение требований (просите больше, чем нужно).</w:t>
      </w:r>
    </w:p>
    <w:p w:rsidR="00CE7BE4" w:rsidRPr="009D157A" w:rsidRDefault="00CE7BE4" w:rsidP="00CE7BE4">
      <w:pPr>
        <w:jc w:val="both"/>
        <w:textAlignment w:val="baseline"/>
        <w:rPr>
          <w:rFonts w:eastAsia="Times New Roman"/>
          <w:b/>
          <w:i/>
          <w:bdr w:val="none" w:sz="0" w:space="0" w:color="auto" w:frame="1"/>
          <w:lang w:eastAsia="ru-RU"/>
        </w:rPr>
      </w:pPr>
      <w:r w:rsidRPr="009D157A">
        <w:rPr>
          <w:rFonts w:eastAsia="Times New Roman"/>
          <w:b/>
          <w:i/>
          <w:bdr w:val="none" w:sz="0" w:space="0" w:color="auto" w:frame="1"/>
          <w:lang w:eastAsia="ru-RU"/>
        </w:rPr>
        <w:t>Специальные приемы:</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1 – «матрица потерь» - оценка своих выигрышей и уступок на основе мнения экспертов (сумма приобретенных = сумме потерянных);</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2 – посредничество: помощь в установлении контактов, генерирование новых идей, подведение итогов</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Рекомендации по ведению диалога: целесообразнее сказать мало, чем слишком много; самые важные мысли должны быть четко сформулированы; короткие предложения осмысливаются лучше, чем длинные (более 20 слов); следует избегать слов-паразитов, скороговорок или частых пауз.</w:t>
      </w:r>
    </w:p>
    <w:p w:rsidR="00CE7BE4" w:rsidRPr="009D157A" w:rsidRDefault="00CE7BE4" w:rsidP="00CE7BE4">
      <w:pPr>
        <w:jc w:val="both"/>
        <w:textAlignment w:val="baseline"/>
        <w:rPr>
          <w:rFonts w:eastAsia="Times New Roman"/>
          <w:b/>
          <w:u w:val="single"/>
          <w:bdr w:val="none" w:sz="0" w:space="0" w:color="auto" w:frame="1"/>
          <w:lang w:eastAsia="ru-RU"/>
        </w:rPr>
      </w:pPr>
      <w:r w:rsidRPr="009D157A">
        <w:rPr>
          <w:rFonts w:eastAsia="Times New Roman"/>
          <w:b/>
          <w:u w:val="single"/>
          <w:bdr w:val="none" w:sz="0" w:space="0" w:color="auto" w:frame="1"/>
          <w:lang w:eastAsia="ru-RU"/>
        </w:rPr>
        <w:t>3 - завершение переговоров</w:t>
      </w:r>
    </w:p>
    <w:p w:rsidR="00CE7BE4" w:rsidRPr="009D157A" w:rsidRDefault="00CE7BE4" w:rsidP="00CE7BE4">
      <w:pPr>
        <w:jc w:val="both"/>
        <w:textAlignment w:val="baseline"/>
        <w:rPr>
          <w:rFonts w:eastAsia="Times New Roman"/>
          <w:b/>
          <w:i/>
          <w:bdr w:val="none" w:sz="0" w:space="0" w:color="auto" w:frame="1"/>
          <w:lang w:eastAsia="ru-RU"/>
        </w:rPr>
      </w:pPr>
      <w:r w:rsidRPr="009D157A">
        <w:rPr>
          <w:rFonts w:eastAsia="Times New Roman"/>
          <w:b/>
          <w:i/>
          <w:bdr w:val="none" w:sz="0" w:space="0" w:color="auto" w:frame="1"/>
          <w:lang w:eastAsia="ru-RU"/>
        </w:rPr>
        <w:t>Анализ результатов беседы и переговоров:</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1. Что получилось и почему?</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2. Что не удалось и как этого можно было избежать?</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3. Мой опыт и выводы на будущее.</w:t>
      </w:r>
    </w:p>
    <w:p w:rsidR="00CE7BE4" w:rsidRPr="009D157A" w:rsidRDefault="00CE7BE4" w:rsidP="00CE7BE4">
      <w:pPr>
        <w:jc w:val="both"/>
        <w:textAlignment w:val="baseline"/>
        <w:rPr>
          <w:rFonts w:eastAsia="Times New Roman"/>
          <w:b/>
          <w:i/>
          <w:bdr w:val="none" w:sz="0" w:space="0" w:color="auto" w:frame="1"/>
          <w:lang w:eastAsia="ru-RU"/>
        </w:rPr>
      </w:pPr>
      <w:r w:rsidRPr="009D157A">
        <w:rPr>
          <w:rFonts w:eastAsia="Times New Roman"/>
          <w:b/>
          <w:i/>
          <w:bdr w:val="none" w:sz="0" w:space="0" w:color="auto" w:frame="1"/>
          <w:lang w:eastAsia="ru-RU"/>
        </w:rPr>
        <w:t>Виды переговоров:</w:t>
      </w:r>
    </w:p>
    <w:p w:rsidR="00CE7BE4" w:rsidRPr="009D157A" w:rsidRDefault="00CE7BE4" w:rsidP="00CE7BE4">
      <w:pPr>
        <w:jc w:val="both"/>
        <w:textAlignment w:val="baseline"/>
        <w:rPr>
          <w:rFonts w:eastAsia="Times New Roman"/>
          <w:b/>
          <w:i/>
          <w:u w:val="single"/>
          <w:bdr w:val="none" w:sz="0" w:space="0" w:color="auto" w:frame="1"/>
          <w:lang w:eastAsia="ru-RU"/>
        </w:rPr>
      </w:pPr>
      <w:r w:rsidRPr="009D157A">
        <w:rPr>
          <w:rFonts w:eastAsia="Times New Roman"/>
          <w:b/>
          <w:i/>
          <w:u w:val="single"/>
          <w:bdr w:val="none" w:sz="0" w:space="0" w:color="auto" w:frame="1"/>
          <w:lang w:eastAsia="ru-RU"/>
        </w:rPr>
        <w:t>Позиционный торг.</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Недостатки:</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спор по поводу позиций и ограничение себя рамками позиций;</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занимает много времени;</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одна сторона принуждает другую изменить позицию;</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при наличии многих сторон прийти к согласию практически невозможно;</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мягкая позиция не помогает (либо уступите, либо не решите)</w:t>
      </w:r>
    </w:p>
    <w:p w:rsidR="00CE7BE4" w:rsidRPr="009D157A" w:rsidRDefault="00CE7BE4" w:rsidP="00CE7BE4">
      <w:pPr>
        <w:jc w:val="both"/>
        <w:textAlignment w:val="baseline"/>
        <w:rPr>
          <w:rFonts w:eastAsia="Times New Roman"/>
          <w:b/>
          <w:i/>
          <w:bdr w:val="none" w:sz="0" w:space="0" w:color="auto" w:frame="1"/>
          <w:lang w:eastAsia="ru-RU"/>
        </w:rPr>
      </w:pPr>
      <w:r w:rsidRPr="009D157A">
        <w:rPr>
          <w:rFonts w:eastAsia="Times New Roman"/>
          <w:b/>
          <w:i/>
          <w:u w:val="single"/>
          <w:bdr w:val="none" w:sz="0" w:space="0" w:color="auto" w:frame="1"/>
          <w:lang w:eastAsia="ru-RU"/>
        </w:rPr>
        <w:t>Принципиальные переговоры:</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4 основных элемента переговоров:</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1 – люди: делайте разграничения между участниками и предметом (поставьте себя на место партнеров, не делать вывода о намерениях других, исходя из собственных установок, не реагируйте на эмоциональные проявления)</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2 – интересы: сосредоточьтесь на интересах, а не на позициях</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Позиции – заранее подготовленные предложения или требования, принятие которых может обеспечить реализацию интересов. Притча про деление апельсина (одной нужна кожура в пирог, ругой мякоть для сока).</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Интересы определяют проблему, для достижения соглашения необходимо примирить интересы. У сторон несколько интересов, наиболее сильные интересы – потребности</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3 – варианты: разрабатывайте взаимовыгодные варианты (используйте способы активизации мышления: мозговой штурм и др., привлечение экспертов)</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4 – критерии: настаивайте на том, чтобы результаты основывались на какой-то объективной норме (общие подходы, ценности, обычаи, инструменты, законы, эксперты, оценки, цены и т. д.).</w:t>
      </w:r>
    </w:p>
    <w:p w:rsidR="00CE7BE4" w:rsidRPr="009D157A" w:rsidRDefault="00CE7BE4" w:rsidP="00CE7BE4">
      <w:pPr>
        <w:jc w:val="both"/>
        <w:textAlignment w:val="baseline"/>
        <w:rPr>
          <w:rFonts w:eastAsia="Times New Roman"/>
          <w:b/>
          <w:i/>
          <w:u w:val="single"/>
          <w:bdr w:val="none" w:sz="0" w:space="0" w:color="auto" w:frame="1"/>
          <w:lang w:eastAsia="ru-RU"/>
        </w:rPr>
      </w:pPr>
      <w:r w:rsidRPr="009D157A">
        <w:rPr>
          <w:rFonts w:eastAsia="Times New Roman"/>
          <w:b/>
          <w:i/>
          <w:u w:val="single"/>
          <w:bdr w:val="none" w:sz="0" w:space="0" w:color="auto" w:frame="1"/>
          <w:lang w:eastAsia="ru-RU"/>
        </w:rPr>
        <w:t>Переговоры с более сильным партнером</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
          <w:i/>
          <w:bdr w:val="none" w:sz="0" w:space="0" w:color="auto" w:frame="1"/>
          <w:lang w:eastAsia="ru-RU"/>
        </w:rPr>
        <w:t>Цели:</w:t>
      </w:r>
      <w:r w:rsidRPr="009D157A">
        <w:rPr>
          <w:rFonts w:eastAsia="Times New Roman"/>
          <w:bdr w:val="none" w:sz="0" w:space="0" w:color="auto" w:frame="1"/>
          <w:lang w:eastAsia="ru-RU"/>
        </w:rPr>
        <w:t xml:space="preserve"> защитить себя от принятия невыгодного соглашения, пойти на соглашение с учетом максимального количества отдельных результатов.</w:t>
      </w:r>
    </w:p>
    <w:p w:rsidR="00CE7BE4" w:rsidRPr="009D157A" w:rsidRDefault="00CE7BE4" w:rsidP="00CE7BE4">
      <w:pPr>
        <w:jc w:val="both"/>
        <w:textAlignment w:val="baseline"/>
        <w:rPr>
          <w:rFonts w:eastAsia="Times New Roman"/>
          <w:b/>
          <w:i/>
          <w:bdr w:val="none" w:sz="0" w:space="0" w:color="auto" w:frame="1"/>
          <w:lang w:eastAsia="ru-RU"/>
        </w:rPr>
      </w:pPr>
      <w:r w:rsidRPr="009D157A">
        <w:rPr>
          <w:rFonts w:eastAsia="Times New Roman"/>
          <w:b/>
          <w:i/>
          <w:bdr w:val="none" w:sz="0" w:space="0" w:color="auto" w:frame="1"/>
          <w:lang w:eastAsia="ru-RU"/>
        </w:rPr>
        <w:t>Как достичь этих целей:</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воздержаться от поспешных решений;</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установить предел (самый плохой вариант);</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поиск наилучшей альтернативы обсуждаемому соглашению (своя и партнера)</w:t>
      </w:r>
    </w:p>
    <w:p w:rsidR="00CE7BE4" w:rsidRPr="009D157A" w:rsidRDefault="00CE7BE4" w:rsidP="00CE7BE4">
      <w:pPr>
        <w:jc w:val="both"/>
        <w:textAlignment w:val="baseline"/>
        <w:rPr>
          <w:rFonts w:eastAsia="Times New Roman"/>
          <w:b/>
          <w:i/>
          <w:bdr w:val="none" w:sz="0" w:space="0" w:color="auto" w:frame="1"/>
          <w:lang w:eastAsia="ru-RU"/>
        </w:rPr>
      </w:pPr>
      <w:r w:rsidRPr="009D157A">
        <w:rPr>
          <w:rFonts w:eastAsia="Times New Roman"/>
          <w:b/>
          <w:i/>
          <w:bdr w:val="none" w:sz="0" w:space="0" w:color="auto" w:frame="1"/>
          <w:lang w:eastAsia="ru-RU"/>
        </w:rPr>
        <w:t>Просчеты во время переговоров:</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1 – критическое отношение к высказанным вариантам;</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2 – поиск единственного ответа</w:t>
      </w:r>
    </w:p>
    <w:p w:rsidR="00CE7BE4" w:rsidRPr="009D157A" w:rsidRDefault="00CE7BE4" w:rsidP="00CE7BE4">
      <w:pPr>
        <w:spacing w:after="450"/>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3 – мнение, что проблема партнера вас не касается</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
          <w:bCs/>
          <w:bdr w:val="none" w:sz="0" w:space="0" w:color="auto" w:frame="1"/>
          <w:lang w:eastAsia="ru-RU"/>
        </w:rPr>
        <w:t xml:space="preserve">    </w:t>
      </w:r>
      <w:r w:rsidRPr="009D157A">
        <w:rPr>
          <w:rFonts w:eastAsia="Times New Roman"/>
          <w:b/>
          <w:bCs/>
          <w:u w:val="single"/>
          <w:bdr w:val="none" w:sz="0" w:space="0" w:color="auto" w:frame="1"/>
          <w:lang w:eastAsia="ru-RU"/>
        </w:rPr>
        <w:t>Совещания:</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90% плодотворных идей возникает при контакте мнений, однако 90% совещаний не достигают цели.</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lastRenderedPageBreak/>
        <w:t>Основное назначение совещания – групповое решение проблем, дополнительная цель – обмен информацией.</w:t>
      </w:r>
    </w:p>
    <w:p w:rsidR="00CE7BE4" w:rsidRPr="009D157A" w:rsidRDefault="00CE7BE4" w:rsidP="00CE7BE4">
      <w:pPr>
        <w:jc w:val="both"/>
        <w:textAlignment w:val="baseline"/>
        <w:rPr>
          <w:rFonts w:eastAsia="Times New Roman"/>
          <w:b/>
          <w:bdr w:val="none" w:sz="0" w:space="0" w:color="auto" w:frame="1"/>
          <w:lang w:eastAsia="ru-RU"/>
        </w:rPr>
      </w:pPr>
      <w:r w:rsidRPr="009D157A">
        <w:rPr>
          <w:rFonts w:eastAsia="Times New Roman"/>
          <w:b/>
          <w:u w:val="single"/>
          <w:bdr w:val="none" w:sz="0" w:space="0" w:color="auto" w:frame="1"/>
          <w:lang w:eastAsia="ru-RU"/>
        </w:rPr>
        <w:t>Подготовка совещания:</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тема: точная и конкретная формулировка, заинтересованность участников;</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цель: описание ожидаемого результата, решения;</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повестка: письменный документ, включающий в себя тему, цель, перечень обсуждаемых вопросов, время начала и окончания, место, где будет проходить, фамилии докладчиков, ответственных за подготовку вопросов, время на каждый вопрос, места, где можно познакомиться с информацией по каждому вопросу;</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оптимальное число участников: 5-7 человек (те, кто в теме, некоторые по телефону, эксперты);</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время и продолжительность (во второй половине дня, не более 1,5 ч., через 45 мин. перерыв);</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оповещение и обеспечение участников информационными материалами (за несколько дней с передачей повестки, дополнительно справки, тезисы докладов, проекты решений).</w:t>
      </w:r>
    </w:p>
    <w:p w:rsidR="00CE7BE4" w:rsidRPr="009D157A" w:rsidRDefault="00CE7BE4" w:rsidP="00CE7BE4">
      <w:pPr>
        <w:jc w:val="both"/>
        <w:textAlignment w:val="baseline"/>
        <w:rPr>
          <w:rFonts w:eastAsia="Times New Roman"/>
          <w:b/>
          <w:u w:val="single"/>
          <w:bdr w:val="none" w:sz="0" w:space="0" w:color="auto" w:frame="1"/>
          <w:lang w:eastAsia="ru-RU"/>
        </w:rPr>
      </w:pPr>
      <w:r w:rsidRPr="009D157A">
        <w:rPr>
          <w:rFonts w:eastAsia="Times New Roman"/>
          <w:b/>
          <w:u w:val="single"/>
          <w:bdr w:val="none" w:sz="0" w:space="0" w:color="auto" w:frame="1"/>
          <w:lang w:eastAsia="ru-RU"/>
        </w:rPr>
        <w:t>Проведение совещания:</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Главная цель председателя – найти оптимальное решение по всем вопросам за минимальное количество времени.</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очередность выступлений обратна </w:t>
      </w:r>
      <w:hyperlink r:id="rId68" w:tooltip="Авторитет" w:history="1">
        <w:r w:rsidRPr="009D157A">
          <w:rPr>
            <w:rFonts w:eastAsia="Times New Roman"/>
            <w:bdr w:val="none" w:sz="0" w:space="0" w:color="auto" w:frame="1"/>
            <w:lang w:eastAsia="ru-RU"/>
          </w:rPr>
          <w:t>авторитету</w:t>
        </w:r>
      </w:hyperlink>
      <w:r w:rsidRPr="009D157A">
        <w:rPr>
          <w:rFonts w:eastAsia="Times New Roman"/>
          <w:bdr w:val="none" w:sz="0" w:space="0" w:color="auto" w:frame="1"/>
          <w:lang w:eastAsia="ru-RU"/>
        </w:rPr>
        <w:t> и положению (не давить);</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каждый участник должен высказаться;</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организация взаимодействия (желательно за </w:t>
      </w:r>
      <w:hyperlink r:id="rId69" w:tooltip="Круглые столы" w:history="1">
        <w:r w:rsidRPr="009D157A">
          <w:rPr>
            <w:rFonts w:eastAsia="Times New Roman"/>
            <w:bdr w:val="none" w:sz="0" w:space="0" w:color="auto" w:frame="1"/>
            <w:lang w:eastAsia="ru-RU"/>
          </w:rPr>
          <w:t>круглым столом</w:t>
        </w:r>
      </w:hyperlink>
      <w:r w:rsidRPr="009D157A">
        <w:rPr>
          <w:rFonts w:eastAsia="Times New Roman"/>
          <w:bdr w:val="none" w:sz="0" w:space="0" w:color="auto" w:frame="1"/>
          <w:lang w:eastAsia="ru-RU"/>
        </w:rPr>
        <w:t> – равенство);</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решение должно быть письменным (вести протокол или записывать на диктофон);</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я-сообщение, вместо мы;</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вопросы на уточнение, понимание;</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 используйте приемы активного и пассивного слушания.</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Правила для председателя:</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1 – оставаться на нейтральной позиции;</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2 – постоянно поддерживать разговор (вопросы, переходы);</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3 – не допускать спора, отвлечения от темы;</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4 – отклонять непродуманные решения.</w:t>
      </w:r>
    </w:p>
    <w:p w:rsidR="00CE7BE4" w:rsidRPr="009D157A" w:rsidRDefault="00CE7BE4" w:rsidP="00CE7BE4">
      <w:pPr>
        <w:jc w:val="both"/>
        <w:textAlignment w:val="baseline"/>
        <w:rPr>
          <w:rFonts w:eastAsia="Times New Roman"/>
          <w:b/>
          <w:i/>
          <w:u w:val="single"/>
          <w:bdr w:val="none" w:sz="0" w:space="0" w:color="auto" w:frame="1"/>
          <w:lang w:eastAsia="ru-RU"/>
        </w:rPr>
      </w:pPr>
      <w:r w:rsidRPr="009D157A">
        <w:rPr>
          <w:rFonts w:eastAsia="Times New Roman"/>
          <w:b/>
          <w:i/>
          <w:u w:val="single"/>
          <w:bdr w:val="none" w:sz="0" w:space="0" w:color="auto" w:frame="1"/>
          <w:lang w:eastAsia="ru-RU"/>
        </w:rPr>
        <w:t>Этапы совещания:</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1 – установление контакта, создание благоприятной обстановки, повестка и цель;</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2 – определение проблемы;</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3 – определение целей;</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4 – выработка альтернатив;</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5 – выработка готовности к действию</w:t>
      </w:r>
    </w:p>
    <w:p w:rsidR="00CE7BE4" w:rsidRPr="009D157A" w:rsidRDefault="00CE7BE4" w:rsidP="00CE7BE4">
      <w:pPr>
        <w:spacing w:after="450"/>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Совещание в виде дискуссии с использованием методов активизации мышления.</w:t>
      </w:r>
    </w:p>
    <w:p w:rsidR="00CE7BE4" w:rsidRPr="009D157A" w:rsidRDefault="00CE7BE4" w:rsidP="00CE7BE4">
      <w:pPr>
        <w:spacing w:before="100" w:beforeAutospacing="1"/>
        <w:jc w:val="both"/>
        <w:rPr>
          <w:rFonts w:eastAsia="Times New Roman"/>
          <w:b/>
          <w:i/>
          <w:u w:val="single"/>
          <w:lang w:eastAsia="ru-RU"/>
        </w:rPr>
      </w:pPr>
      <w:r w:rsidRPr="009D157A">
        <w:rPr>
          <w:rFonts w:eastAsia="Times New Roman"/>
          <w:b/>
          <w:i/>
          <w:u w:val="single"/>
          <w:lang w:eastAsia="ru-RU"/>
        </w:rPr>
        <w:t>Публичное выступление:</w:t>
      </w:r>
    </w:p>
    <w:p w:rsidR="00CE7BE4" w:rsidRPr="009D157A" w:rsidRDefault="00CE7BE4" w:rsidP="00CE7BE4">
      <w:pPr>
        <w:jc w:val="both"/>
        <w:rPr>
          <w:rFonts w:eastAsia="Times New Roman"/>
          <w:lang w:eastAsia="ru-RU"/>
        </w:rPr>
      </w:pPr>
      <w:r w:rsidRPr="009D157A">
        <w:rPr>
          <w:rFonts w:eastAsia="Times New Roman"/>
          <w:b/>
          <w:i/>
          <w:lang w:eastAsia="ru-RU"/>
        </w:rPr>
        <w:t xml:space="preserve">     Публичное выступление</w:t>
      </w:r>
      <w:r w:rsidRPr="009D157A">
        <w:rPr>
          <w:rFonts w:eastAsia="Times New Roman"/>
          <w:lang w:eastAsia="ru-RU"/>
        </w:rPr>
        <w:t xml:space="preserve"> - это комплексное понятие, которое объединяет выступление перед аудиторией, на открытых площадках, по телевидению, а также общение с руководством, работодателем и просто дружеское общение в компании хороших знакомых. </w:t>
      </w:r>
    </w:p>
    <w:p w:rsidR="00CE7BE4" w:rsidRPr="009D157A" w:rsidRDefault="00CE7BE4" w:rsidP="00CE7BE4">
      <w:pPr>
        <w:jc w:val="both"/>
        <w:rPr>
          <w:rFonts w:eastAsia="Times New Roman"/>
          <w:lang w:eastAsia="ru-RU"/>
        </w:rPr>
      </w:pPr>
      <w:r w:rsidRPr="009D157A">
        <w:rPr>
          <w:rFonts w:eastAsia="Times New Roman"/>
          <w:lang w:eastAsia="ru-RU"/>
        </w:rPr>
        <w:t xml:space="preserve">      Знания психологии публичного выступления пригодятся в любой ситуации, где нужно проявить свои лучшие качества, продемонстрировать умение коммуницировать, презентовать свои профессиональные навыки. Успешный устный спич - это не просто беседа, а подписанный контракт, новая работа, деловые партнеры, признание общества.     </w:t>
      </w:r>
    </w:p>
    <w:p w:rsidR="00CE7BE4" w:rsidRPr="009D157A" w:rsidRDefault="00CE7BE4" w:rsidP="00CE7BE4">
      <w:pPr>
        <w:jc w:val="both"/>
        <w:rPr>
          <w:rFonts w:eastAsia="Times New Roman"/>
          <w:lang w:eastAsia="ru-RU"/>
        </w:rPr>
      </w:pPr>
      <w:r w:rsidRPr="009D157A">
        <w:rPr>
          <w:rFonts w:eastAsia="Times New Roman"/>
          <w:lang w:eastAsia="ru-RU"/>
        </w:rPr>
        <w:t xml:space="preserve">      </w:t>
      </w:r>
      <w:r w:rsidRPr="009D157A">
        <w:rPr>
          <w:rFonts w:eastAsia="Times New Roman"/>
          <w:b/>
          <w:i/>
          <w:lang w:eastAsia="ru-RU"/>
        </w:rPr>
        <w:t>Цель публичной эскапады</w:t>
      </w:r>
      <w:r w:rsidRPr="009D157A">
        <w:rPr>
          <w:rFonts w:eastAsia="Times New Roman"/>
          <w:lang w:eastAsia="ru-RU"/>
        </w:rPr>
        <w:t xml:space="preserve"> - заинтересовать аудиторию, чтобы слушатели ловили ваше каждое слово, жест, реагировали на интонации голоса, это умение вдохновить людей своими идеями.</w:t>
      </w:r>
    </w:p>
    <w:p w:rsidR="00CE7BE4" w:rsidRPr="009D157A" w:rsidRDefault="00CE7BE4" w:rsidP="00CE7BE4">
      <w:pPr>
        <w:jc w:val="both"/>
        <w:rPr>
          <w:rFonts w:eastAsia="Times New Roman"/>
          <w:lang w:eastAsia="ru-RU"/>
        </w:rPr>
      </w:pPr>
      <w:r w:rsidRPr="009D157A">
        <w:rPr>
          <w:rFonts w:eastAsia="Times New Roman"/>
          <w:lang w:eastAsia="ru-RU"/>
        </w:rPr>
        <w:t xml:space="preserve">       Если говорить о прагматичном вещании перед аудиторией, как форме </w:t>
      </w:r>
      <w:hyperlink r:id="rId70" w:tgtFrame="_blank" w:history="1">
        <w:r w:rsidRPr="009D157A">
          <w:rPr>
            <w:rFonts w:eastAsia="Times New Roman"/>
            <w:lang w:eastAsia="ru-RU"/>
          </w:rPr>
          <w:t>делового общения</w:t>
        </w:r>
      </w:hyperlink>
      <w:r w:rsidRPr="009D157A">
        <w:rPr>
          <w:rFonts w:eastAsia="Times New Roman"/>
          <w:lang w:eastAsia="ru-RU"/>
        </w:rPr>
        <w:t> - это воздействие на аудиторию не только словами, но также позой, мимикой, жестами, паузами, ритмом речи, визуальным контактом, силой голоса. Это требует от оратора владения собственным голосом, телом, мимикой лица, соблюдения особых правил и применения специфических техник.</w:t>
      </w:r>
    </w:p>
    <w:p w:rsidR="00CE7BE4" w:rsidRPr="009D157A" w:rsidRDefault="00CE7BE4" w:rsidP="00CE7BE4">
      <w:pPr>
        <w:jc w:val="both"/>
        <w:rPr>
          <w:rFonts w:eastAsia="Times New Roman"/>
          <w:lang w:eastAsia="ru-RU"/>
        </w:rPr>
      </w:pPr>
      <w:r w:rsidRPr="009D157A">
        <w:rPr>
          <w:rFonts w:eastAsia="Times New Roman"/>
          <w:lang w:eastAsia="ru-RU"/>
        </w:rPr>
        <w:t xml:space="preserve">       Такое искусство освоит далеко не каждый человек. Из нашего материала вы узнаете - что такое публичное выступление, его виды и формы, и, как успешно выступить перед публикой.</w:t>
      </w:r>
    </w:p>
    <w:p w:rsidR="00CE7BE4" w:rsidRPr="009D157A" w:rsidRDefault="00CE7BE4" w:rsidP="00CE7BE4">
      <w:pPr>
        <w:jc w:val="both"/>
        <w:outlineLvl w:val="1"/>
        <w:rPr>
          <w:rFonts w:eastAsia="Times New Roman"/>
          <w:b/>
          <w:bCs/>
          <w:i/>
          <w:lang w:eastAsia="ru-RU"/>
        </w:rPr>
      </w:pPr>
      <w:r w:rsidRPr="009D157A">
        <w:rPr>
          <w:rFonts w:eastAsia="Times New Roman"/>
          <w:b/>
          <w:bCs/>
          <w:i/>
          <w:lang w:eastAsia="ru-RU"/>
        </w:rPr>
        <w:lastRenderedPageBreak/>
        <w:t>Особенности публичного выступления</w:t>
      </w:r>
    </w:p>
    <w:p w:rsidR="00CE7BE4" w:rsidRPr="009D157A" w:rsidRDefault="00CE7BE4" w:rsidP="00CE7BE4">
      <w:pPr>
        <w:jc w:val="both"/>
        <w:rPr>
          <w:rFonts w:eastAsia="Times New Roman"/>
          <w:lang w:eastAsia="ru-RU"/>
        </w:rPr>
      </w:pPr>
      <w:r w:rsidRPr="009D157A">
        <w:rPr>
          <w:rFonts w:eastAsia="Times New Roman"/>
          <w:b/>
          <w:i/>
          <w:lang w:eastAsia="ru-RU"/>
        </w:rPr>
        <w:t>Спич (речь, выступление)</w:t>
      </w:r>
      <w:r w:rsidRPr="009D157A">
        <w:rPr>
          <w:rFonts w:eastAsia="Times New Roman"/>
          <w:lang w:eastAsia="ru-RU"/>
        </w:rPr>
        <w:t xml:space="preserve"> перед аудиторией имеет конкретные особенности. Важен постоянный контакт между лектором и аудиторией. Каждый говорящий обязан не только знать, но и применять на практике общие особенности выступления перед слушателями.</w:t>
      </w:r>
    </w:p>
    <w:p w:rsidR="00CE7BE4" w:rsidRPr="009D157A" w:rsidRDefault="00CE7BE4" w:rsidP="00CE7BE4">
      <w:pPr>
        <w:numPr>
          <w:ilvl w:val="0"/>
          <w:numId w:val="39"/>
        </w:numPr>
        <w:ind w:left="0"/>
        <w:jc w:val="both"/>
        <w:rPr>
          <w:rFonts w:eastAsia="Times New Roman"/>
          <w:b/>
          <w:i/>
          <w:lang w:eastAsia="ru-RU"/>
        </w:rPr>
      </w:pPr>
      <w:r w:rsidRPr="009D157A">
        <w:rPr>
          <w:rFonts w:eastAsia="Times New Roman"/>
          <w:b/>
          <w:i/>
          <w:lang w:eastAsia="ru-RU"/>
        </w:rPr>
        <w:t>Реакция аудитории.</w:t>
      </w:r>
    </w:p>
    <w:p w:rsidR="00CE7BE4" w:rsidRPr="009D157A" w:rsidRDefault="00CE7BE4" w:rsidP="00CE7BE4">
      <w:pPr>
        <w:jc w:val="both"/>
        <w:rPr>
          <w:rFonts w:eastAsia="Times New Roman"/>
          <w:lang w:eastAsia="ru-RU"/>
        </w:rPr>
      </w:pPr>
      <w:r w:rsidRPr="009D157A">
        <w:rPr>
          <w:rFonts w:eastAsia="Times New Roman"/>
          <w:lang w:eastAsia="ru-RU"/>
        </w:rPr>
        <w:t>Вещающий должен наблюдать за аудиторией, отслеживать реакцию, анализировать настроение, поведение. Настроение слушателей можно понять по жестам, мимике, вопросам. Обратная связь помогает оратору приобрести уверенность, забыть о страхе перед сценой и большой аудиторией.</w:t>
      </w:r>
    </w:p>
    <w:p w:rsidR="00CE7BE4" w:rsidRPr="009D157A" w:rsidRDefault="00CE7BE4" w:rsidP="00CE7BE4">
      <w:pPr>
        <w:numPr>
          <w:ilvl w:val="0"/>
          <w:numId w:val="40"/>
        </w:numPr>
        <w:ind w:left="0"/>
        <w:jc w:val="both"/>
        <w:rPr>
          <w:rFonts w:eastAsia="Times New Roman"/>
          <w:b/>
          <w:i/>
          <w:lang w:eastAsia="ru-RU"/>
        </w:rPr>
      </w:pPr>
      <w:r w:rsidRPr="009D157A">
        <w:rPr>
          <w:rFonts w:eastAsia="Times New Roman"/>
          <w:b/>
          <w:i/>
          <w:lang w:eastAsia="ru-RU"/>
        </w:rPr>
        <w:t>Устная речь.</w:t>
      </w:r>
    </w:p>
    <w:p w:rsidR="00CE7BE4" w:rsidRPr="009D157A" w:rsidRDefault="00CE7BE4" w:rsidP="00CE7BE4">
      <w:pPr>
        <w:jc w:val="both"/>
        <w:rPr>
          <w:rFonts w:eastAsia="Times New Roman"/>
          <w:lang w:eastAsia="ru-RU"/>
        </w:rPr>
      </w:pPr>
      <w:r w:rsidRPr="009D157A">
        <w:rPr>
          <w:rFonts w:eastAsia="Times New Roman"/>
          <w:lang w:eastAsia="ru-RU"/>
        </w:rPr>
        <w:t>Публичное выступление предполагает умение налаживать и вести живой диалог со слушателями. При устной форме общения информация усваивается полнее и быстрее, оратор быстрее завоевывает доверие слушателей. Такая форма общения считается наиболее эффективной.</w:t>
      </w:r>
    </w:p>
    <w:p w:rsidR="00CE7BE4" w:rsidRPr="009D157A" w:rsidRDefault="00CE7BE4" w:rsidP="00CE7BE4">
      <w:pPr>
        <w:numPr>
          <w:ilvl w:val="0"/>
          <w:numId w:val="41"/>
        </w:numPr>
        <w:ind w:left="0"/>
        <w:jc w:val="both"/>
        <w:rPr>
          <w:rFonts w:eastAsia="Times New Roman"/>
          <w:b/>
          <w:i/>
          <w:lang w:eastAsia="ru-RU"/>
        </w:rPr>
      </w:pPr>
      <w:r w:rsidRPr="009D157A">
        <w:rPr>
          <w:rFonts w:eastAsia="Times New Roman"/>
          <w:b/>
          <w:i/>
          <w:lang w:eastAsia="ru-RU"/>
        </w:rPr>
        <w:t>Устная речь во взаимосвязи с литературой.</w:t>
      </w:r>
    </w:p>
    <w:p w:rsidR="00CE7BE4" w:rsidRPr="009D157A" w:rsidRDefault="00CE7BE4" w:rsidP="00CE7BE4">
      <w:pPr>
        <w:jc w:val="both"/>
        <w:rPr>
          <w:rFonts w:eastAsia="Times New Roman"/>
          <w:lang w:eastAsia="ru-RU"/>
        </w:rPr>
      </w:pPr>
      <w:r w:rsidRPr="009D157A">
        <w:rPr>
          <w:rFonts w:eastAsia="Times New Roman"/>
          <w:lang w:eastAsia="ru-RU"/>
        </w:rPr>
        <w:t>Чтобы обращение захватило слушателей, вызвало доверие, лектор должен подкрепить свою речь фактами из художественной и научной литературы. Каждое слово должно быть продуманным, без традиционных штампов, канцеляризмов, лучше добавить яркими вставками по теме.</w:t>
      </w:r>
    </w:p>
    <w:p w:rsidR="00CE7BE4" w:rsidRPr="009D157A" w:rsidRDefault="00CE7BE4" w:rsidP="00CE7BE4">
      <w:pPr>
        <w:jc w:val="both"/>
        <w:rPr>
          <w:rFonts w:eastAsia="Times New Roman"/>
          <w:lang w:eastAsia="ru-RU"/>
        </w:rPr>
      </w:pPr>
      <w:r w:rsidRPr="009D157A">
        <w:rPr>
          <w:rFonts w:eastAsia="Times New Roman"/>
          <w:i/>
          <w:iCs/>
          <w:lang w:eastAsia="ru-RU"/>
        </w:rPr>
        <w:t>Эксперты рекомендуют сочетать в речи разных стили - разговорный, художественный - это побуждает к действию, внушает доверие слушателям.</w:t>
      </w:r>
    </w:p>
    <w:p w:rsidR="00CE7BE4" w:rsidRPr="009D157A" w:rsidRDefault="00CE7BE4" w:rsidP="00CE7BE4">
      <w:pPr>
        <w:jc w:val="both"/>
        <w:outlineLvl w:val="1"/>
        <w:rPr>
          <w:rFonts w:eastAsia="Times New Roman"/>
          <w:b/>
          <w:bCs/>
          <w:i/>
          <w:lang w:eastAsia="ru-RU"/>
        </w:rPr>
      </w:pPr>
      <w:r w:rsidRPr="009D157A">
        <w:rPr>
          <w:rFonts w:eastAsia="Times New Roman"/>
          <w:b/>
          <w:bCs/>
          <w:i/>
          <w:lang w:eastAsia="ru-RU"/>
        </w:rPr>
        <w:t>Типы и формы выступлений перед публикой</w:t>
      </w:r>
    </w:p>
    <w:p w:rsidR="00CE7BE4" w:rsidRPr="009D157A" w:rsidRDefault="00CE7BE4" w:rsidP="00CE7BE4">
      <w:pPr>
        <w:jc w:val="both"/>
        <w:rPr>
          <w:rFonts w:eastAsia="Times New Roman"/>
          <w:b/>
          <w:lang w:eastAsia="ru-RU"/>
        </w:rPr>
      </w:pPr>
      <w:r w:rsidRPr="009D157A">
        <w:rPr>
          <w:rFonts w:eastAsia="Times New Roman"/>
          <w:b/>
          <w:lang w:eastAsia="ru-RU"/>
        </w:rPr>
        <w:t>Типы:</w:t>
      </w:r>
    </w:p>
    <w:p w:rsidR="00CE7BE4" w:rsidRPr="009D157A" w:rsidRDefault="00CE7BE4" w:rsidP="00CE7BE4">
      <w:pPr>
        <w:numPr>
          <w:ilvl w:val="0"/>
          <w:numId w:val="42"/>
        </w:numPr>
        <w:spacing w:after="100" w:afterAutospacing="1"/>
        <w:ind w:left="0"/>
        <w:jc w:val="both"/>
        <w:rPr>
          <w:rFonts w:eastAsia="Times New Roman"/>
          <w:lang w:eastAsia="ru-RU"/>
        </w:rPr>
      </w:pPr>
      <w:r w:rsidRPr="009D157A">
        <w:rPr>
          <w:rFonts w:eastAsia="Times New Roman"/>
          <w:b/>
          <w:i/>
          <w:lang w:eastAsia="ru-RU"/>
        </w:rPr>
        <w:t>информационная речь</w:t>
      </w:r>
      <w:r w:rsidRPr="009D157A">
        <w:rPr>
          <w:rFonts w:eastAsia="Times New Roman"/>
          <w:lang w:eastAsia="ru-RU"/>
        </w:rPr>
        <w:t xml:space="preserve"> - используется в докладах на политическую или научную тематику, лекциях для студентов, выступлениях перед учениками, рассказах о каком-либо явлении;</w:t>
      </w:r>
    </w:p>
    <w:p w:rsidR="00CE7BE4" w:rsidRPr="009D157A" w:rsidRDefault="00CE7BE4" w:rsidP="00CE7BE4">
      <w:pPr>
        <w:numPr>
          <w:ilvl w:val="0"/>
          <w:numId w:val="42"/>
        </w:numPr>
        <w:spacing w:before="100" w:beforeAutospacing="1" w:after="100" w:afterAutospacing="1"/>
        <w:ind w:left="0"/>
        <w:jc w:val="both"/>
        <w:rPr>
          <w:rFonts w:eastAsia="Times New Roman"/>
          <w:lang w:eastAsia="ru-RU"/>
        </w:rPr>
      </w:pPr>
      <w:r w:rsidRPr="009D157A">
        <w:rPr>
          <w:rFonts w:eastAsia="Times New Roman"/>
          <w:b/>
          <w:i/>
          <w:lang w:eastAsia="ru-RU"/>
        </w:rPr>
        <w:t>протокольно-этикетная</w:t>
      </w:r>
      <w:r w:rsidRPr="009D157A">
        <w:rPr>
          <w:rFonts w:eastAsia="Times New Roman"/>
          <w:lang w:eastAsia="ru-RU"/>
        </w:rPr>
        <w:t xml:space="preserve"> - в такой форме приветствуются делегации, готовится поздравление с днем рождения или юбиляру, вступительное или заключительное слово на официальном мероприятии;</w:t>
      </w:r>
    </w:p>
    <w:p w:rsidR="00CE7BE4" w:rsidRPr="009D157A" w:rsidRDefault="00CE7BE4" w:rsidP="00CE7BE4">
      <w:pPr>
        <w:numPr>
          <w:ilvl w:val="0"/>
          <w:numId w:val="42"/>
        </w:numPr>
        <w:spacing w:before="100" w:beforeAutospacing="1"/>
        <w:ind w:left="0"/>
        <w:jc w:val="both"/>
        <w:rPr>
          <w:rFonts w:eastAsia="Times New Roman"/>
          <w:lang w:eastAsia="ru-RU"/>
        </w:rPr>
      </w:pPr>
      <w:r w:rsidRPr="009D157A">
        <w:rPr>
          <w:rFonts w:eastAsia="Times New Roman"/>
          <w:b/>
          <w:i/>
          <w:lang w:eastAsia="ru-RU"/>
        </w:rPr>
        <w:t>развлекательная</w:t>
      </w:r>
      <w:r w:rsidRPr="009D157A">
        <w:rPr>
          <w:rFonts w:eastAsia="Times New Roman"/>
          <w:lang w:eastAsia="ru-RU"/>
        </w:rPr>
        <w:t xml:space="preserve"> - любая неофициальная речь (тост, рассказ из жизни о забавном происшествии);</w:t>
      </w:r>
    </w:p>
    <w:p w:rsidR="00CE7BE4" w:rsidRPr="009D157A" w:rsidRDefault="00CE7BE4" w:rsidP="00CE7BE4">
      <w:pPr>
        <w:numPr>
          <w:ilvl w:val="0"/>
          <w:numId w:val="43"/>
        </w:numPr>
        <w:ind w:left="0"/>
        <w:jc w:val="both"/>
        <w:rPr>
          <w:rFonts w:eastAsia="Times New Roman"/>
          <w:lang w:eastAsia="ru-RU"/>
        </w:rPr>
      </w:pPr>
      <w:r w:rsidRPr="009D157A">
        <w:rPr>
          <w:rFonts w:eastAsia="Times New Roman"/>
          <w:b/>
          <w:i/>
          <w:lang w:eastAsia="ru-RU"/>
        </w:rPr>
        <w:t>убеждающая</w:t>
      </w:r>
      <w:r w:rsidRPr="009D157A">
        <w:rPr>
          <w:rFonts w:eastAsia="Times New Roman"/>
          <w:lang w:eastAsia="ru-RU"/>
        </w:rPr>
        <w:t xml:space="preserve"> - главная цель - убедить слушателей в правоте выступающего, продемонстрировать правильность позиции и суждений, применяется в рекламных роликах, политических, научных дискуссия, программах агитации.</w:t>
      </w:r>
    </w:p>
    <w:p w:rsidR="00CE7BE4" w:rsidRPr="009D157A" w:rsidRDefault="00CE7BE4" w:rsidP="00CE7BE4">
      <w:pPr>
        <w:jc w:val="both"/>
        <w:rPr>
          <w:rFonts w:eastAsia="Times New Roman"/>
          <w:i/>
          <w:iCs/>
          <w:lang w:eastAsia="ru-RU"/>
        </w:rPr>
      </w:pPr>
      <w:r w:rsidRPr="009D157A">
        <w:rPr>
          <w:rFonts w:eastAsia="Times New Roman"/>
          <w:i/>
          <w:iCs/>
          <w:lang w:eastAsia="ru-RU"/>
        </w:rPr>
        <w:t>Одна речь может иметь разные цели, в результате типы выступлений перед публикой сочетаются и получаются информационно-убеждающие или информационно-развлекательные.</w:t>
      </w:r>
    </w:p>
    <w:p w:rsidR="00CE7BE4" w:rsidRPr="009D157A" w:rsidRDefault="00CE7BE4" w:rsidP="00CE7BE4">
      <w:pPr>
        <w:jc w:val="both"/>
        <w:rPr>
          <w:rFonts w:eastAsia="Times New Roman"/>
          <w:b/>
          <w:i/>
          <w:lang w:eastAsia="ru-RU"/>
        </w:rPr>
      </w:pPr>
      <w:r w:rsidRPr="009D157A">
        <w:rPr>
          <w:rFonts w:eastAsia="Times New Roman"/>
          <w:b/>
          <w:i/>
          <w:lang w:eastAsia="ru-RU"/>
        </w:rPr>
        <w:t>Формы выступлений перед аудиторией:</w:t>
      </w:r>
    </w:p>
    <w:p w:rsidR="00CE7BE4" w:rsidRPr="009D157A" w:rsidRDefault="00CE7BE4" w:rsidP="00CE7BE4">
      <w:pPr>
        <w:numPr>
          <w:ilvl w:val="0"/>
          <w:numId w:val="44"/>
        </w:numPr>
        <w:spacing w:after="100" w:afterAutospacing="1"/>
        <w:ind w:left="0"/>
        <w:jc w:val="both"/>
        <w:rPr>
          <w:rFonts w:eastAsia="Times New Roman"/>
          <w:lang w:eastAsia="ru-RU"/>
        </w:rPr>
      </w:pPr>
      <w:r w:rsidRPr="009D157A">
        <w:rPr>
          <w:rFonts w:eastAsia="Times New Roman"/>
          <w:b/>
          <w:i/>
          <w:lang w:eastAsia="ru-RU"/>
        </w:rPr>
        <w:t>доклад</w:t>
      </w:r>
      <w:r w:rsidRPr="009D157A">
        <w:rPr>
          <w:rFonts w:eastAsia="Times New Roman"/>
          <w:lang w:eastAsia="ru-RU"/>
        </w:rPr>
        <w:t xml:space="preserve"> - обращение на важную тематику (социальную, научную, медицинскую), продолжительность от четверти часа до 3 часов;</w:t>
      </w:r>
    </w:p>
    <w:p w:rsidR="00CE7BE4" w:rsidRPr="009D157A" w:rsidRDefault="00CE7BE4" w:rsidP="00CE7BE4">
      <w:pPr>
        <w:numPr>
          <w:ilvl w:val="0"/>
          <w:numId w:val="44"/>
        </w:numPr>
        <w:spacing w:before="100" w:beforeAutospacing="1" w:after="100" w:afterAutospacing="1"/>
        <w:ind w:left="0"/>
        <w:jc w:val="both"/>
        <w:rPr>
          <w:rFonts w:eastAsia="Times New Roman"/>
          <w:lang w:eastAsia="ru-RU"/>
        </w:rPr>
      </w:pPr>
      <w:r w:rsidRPr="009D157A">
        <w:rPr>
          <w:rFonts w:eastAsia="Times New Roman"/>
          <w:lang w:eastAsia="ru-RU"/>
        </w:rPr>
        <w:t>сообщение - короткий спич, посвященный одной теме, максимальная продолжительность 10 минут, обязательно содержит факты, статистические сведения;</w:t>
      </w:r>
    </w:p>
    <w:p w:rsidR="00CE7BE4" w:rsidRPr="009D157A" w:rsidRDefault="00CE7BE4" w:rsidP="00CE7BE4">
      <w:pPr>
        <w:numPr>
          <w:ilvl w:val="0"/>
          <w:numId w:val="44"/>
        </w:numPr>
        <w:spacing w:before="100" w:beforeAutospacing="1" w:after="100" w:afterAutospacing="1"/>
        <w:ind w:left="0"/>
        <w:jc w:val="both"/>
        <w:rPr>
          <w:rFonts w:eastAsia="Times New Roman"/>
          <w:lang w:eastAsia="ru-RU"/>
        </w:rPr>
      </w:pPr>
      <w:r w:rsidRPr="009D157A">
        <w:rPr>
          <w:rFonts w:eastAsia="Times New Roman"/>
          <w:b/>
          <w:i/>
          <w:lang w:eastAsia="ru-RU"/>
        </w:rPr>
        <w:t xml:space="preserve">выступление </w:t>
      </w:r>
      <w:r w:rsidRPr="009D157A">
        <w:rPr>
          <w:rFonts w:eastAsia="Times New Roman"/>
          <w:lang w:eastAsia="ru-RU"/>
        </w:rPr>
        <w:t>- краткое сообщение продолжительностью до 5 минут, тематика выбирается заранее или возникает в результате обсуждения конкретной темы;</w:t>
      </w:r>
    </w:p>
    <w:p w:rsidR="00CE7BE4" w:rsidRPr="009D157A" w:rsidRDefault="00CE7BE4" w:rsidP="00CE7BE4">
      <w:pPr>
        <w:numPr>
          <w:ilvl w:val="0"/>
          <w:numId w:val="44"/>
        </w:numPr>
        <w:spacing w:before="100" w:beforeAutospacing="1" w:after="100" w:afterAutospacing="1"/>
        <w:ind w:left="0"/>
        <w:jc w:val="both"/>
        <w:rPr>
          <w:rFonts w:eastAsia="Times New Roman"/>
          <w:lang w:eastAsia="ru-RU"/>
        </w:rPr>
      </w:pPr>
      <w:r w:rsidRPr="009D157A">
        <w:rPr>
          <w:rFonts w:eastAsia="Times New Roman"/>
          <w:b/>
          <w:i/>
          <w:lang w:eastAsia="ru-RU"/>
        </w:rPr>
        <w:t>лекция</w:t>
      </w:r>
      <w:r w:rsidRPr="009D157A">
        <w:rPr>
          <w:rFonts w:eastAsia="Times New Roman"/>
          <w:lang w:eastAsia="ru-RU"/>
        </w:rPr>
        <w:t xml:space="preserve"> - изложение конкретной темы специалистом с использованием научных фактов, продолжительность в диапазоне от четверти часа до 1,5 часов;</w:t>
      </w:r>
    </w:p>
    <w:p w:rsidR="00CE7BE4" w:rsidRPr="009D157A" w:rsidRDefault="00CE7BE4" w:rsidP="00CE7BE4">
      <w:pPr>
        <w:numPr>
          <w:ilvl w:val="0"/>
          <w:numId w:val="44"/>
        </w:numPr>
        <w:spacing w:before="100" w:beforeAutospacing="1"/>
        <w:ind w:left="0"/>
        <w:jc w:val="both"/>
        <w:rPr>
          <w:rFonts w:eastAsia="Times New Roman"/>
          <w:lang w:eastAsia="ru-RU"/>
        </w:rPr>
      </w:pPr>
      <w:r w:rsidRPr="009D157A">
        <w:rPr>
          <w:rFonts w:eastAsia="Times New Roman"/>
          <w:b/>
          <w:i/>
          <w:lang w:eastAsia="ru-RU"/>
        </w:rPr>
        <w:t>беседа</w:t>
      </w:r>
      <w:r w:rsidRPr="009D157A">
        <w:rPr>
          <w:rFonts w:eastAsia="Times New Roman"/>
          <w:lang w:eastAsia="ru-RU"/>
        </w:rPr>
        <w:t xml:space="preserve"> - диалог лектора со слушателями, тематика и формат определяются заранее, временными рамками не ограничивается, предполагает вопросы аудитории, ответы оратора.</w:t>
      </w:r>
    </w:p>
    <w:p w:rsidR="00CE7BE4" w:rsidRPr="009D157A" w:rsidRDefault="00CE7BE4" w:rsidP="00CE7BE4">
      <w:pPr>
        <w:jc w:val="both"/>
        <w:rPr>
          <w:rFonts w:eastAsia="Times New Roman"/>
          <w:b/>
          <w:i/>
          <w:lang w:eastAsia="ru-RU"/>
        </w:rPr>
      </w:pPr>
      <w:r w:rsidRPr="009D157A">
        <w:rPr>
          <w:rFonts w:eastAsia="Times New Roman"/>
          <w:b/>
          <w:bCs/>
          <w:i/>
          <w:lang w:eastAsia="ru-RU"/>
        </w:rPr>
        <w:t>Публичное выступление: его правила и технология</w:t>
      </w:r>
    </w:p>
    <w:p w:rsidR="00CE7BE4" w:rsidRPr="009D157A" w:rsidRDefault="00CE7BE4" w:rsidP="00CE7BE4">
      <w:pPr>
        <w:jc w:val="both"/>
        <w:rPr>
          <w:rFonts w:eastAsia="Times New Roman"/>
          <w:lang w:eastAsia="ru-RU"/>
        </w:rPr>
      </w:pPr>
      <w:r w:rsidRPr="009D157A">
        <w:rPr>
          <w:rFonts w:eastAsia="Times New Roman"/>
          <w:lang w:eastAsia="ru-RU"/>
        </w:rPr>
        <w:t>Правила и требования выступления перед публикой помогут успешно выступать, влиять на аудиторию.</w:t>
      </w:r>
    </w:p>
    <w:p w:rsidR="00CE7BE4" w:rsidRPr="009D157A" w:rsidRDefault="00CE7BE4" w:rsidP="00CE7BE4">
      <w:pPr>
        <w:jc w:val="both"/>
        <w:rPr>
          <w:rFonts w:eastAsia="Times New Roman"/>
          <w:b/>
          <w:i/>
          <w:lang w:eastAsia="ru-RU"/>
        </w:rPr>
      </w:pPr>
      <w:r w:rsidRPr="009D157A">
        <w:rPr>
          <w:rFonts w:eastAsia="Times New Roman"/>
          <w:b/>
          <w:i/>
          <w:lang w:eastAsia="ru-RU"/>
        </w:rPr>
        <w:t>Перед выступлением необходимо:</w:t>
      </w:r>
    </w:p>
    <w:p w:rsidR="00CE7BE4" w:rsidRPr="009D157A" w:rsidRDefault="00CE7BE4" w:rsidP="00CE7BE4">
      <w:pPr>
        <w:numPr>
          <w:ilvl w:val="0"/>
          <w:numId w:val="45"/>
        </w:numPr>
        <w:spacing w:after="100" w:afterAutospacing="1"/>
        <w:ind w:left="0"/>
        <w:jc w:val="both"/>
        <w:rPr>
          <w:rFonts w:eastAsia="Times New Roman"/>
          <w:lang w:eastAsia="ru-RU"/>
        </w:rPr>
      </w:pPr>
      <w:r w:rsidRPr="009D157A">
        <w:rPr>
          <w:rFonts w:eastAsia="Times New Roman"/>
          <w:lang w:eastAsia="ru-RU"/>
        </w:rPr>
        <w:t>Сформировать цели, которые необходимо до слушателей.</w:t>
      </w:r>
    </w:p>
    <w:p w:rsidR="00CE7BE4" w:rsidRPr="009D157A" w:rsidRDefault="00CE7BE4" w:rsidP="00CE7BE4">
      <w:pPr>
        <w:numPr>
          <w:ilvl w:val="0"/>
          <w:numId w:val="45"/>
        </w:numPr>
        <w:spacing w:before="100" w:beforeAutospacing="1" w:after="100" w:afterAutospacing="1"/>
        <w:ind w:left="0"/>
        <w:jc w:val="both"/>
        <w:rPr>
          <w:rFonts w:eastAsia="Times New Roman"/>
          <w:lang w:eastAsia="ru-RU"/>
        </w:rPr>
      </w:pPr>
      <w:r w:rsidRPr="009D157A">
        <w:rPr>
          <w:rFonts w:eastAsia="Times New Roman"/>
          <w:lang w:eastAsia="ru-RU"/>
        </w:rPr>
        <w:t>Изучить особенности и потребности аудитории.</w:t>
      </w:r>
    </w:p>
    <w:p w:rsidR="00CE7BE4" w:rsidRPr="009D157A" w:rsidRDefault="00CE7BE4" w:rsidP="00CE7BE4">
      <w:pPr>
        <w:numPr>
          <w:ilvl w:val="0"/>
          <w:numId w:val="45"/>
        </w:numPr>
        <w:spacing w:before="100" w:beforeAutospacing="1" w:after="100" w:afterAutospacing="1"/>
        <w:ind w:left="0"/>
        <w:jc w:val="both"/>
        <w:rPr>
          <w:rFonts w:eastAsia="Times New Roman"/>
          <w:lang w:eastAsia="ru-RU"/>
        </w:rPr>
      </w:pPr>
      <w:r w:rsidRPr="009D157A">
        <w:rPr>
          <w:rFonts w:eastAsia="Times New Roman"/>
          <w:lang w:eastAsia="ru-RU"/>
        </w:rPr>
        <w:t>Сформировать образ в соответствии с тематикой и типом обращения.</w:t>
      </w:r>
    </w:p>
    <w:p w:rsidR="00CE7BE4" w:rsidRPr="009D157A" w:rsidRDefault="00CE7BE4" w:rsidP="00CE7BE4">
      <w:pPr>
        <w:numPr>
          <w:ilvl w:val="0"/>
          <w:numId w:val="45"/>
        </w:numPr>
        <w:spacing w:before="100" w:beforeAutospacing="1" w:after="100" w:afterAutospacing="1"/>
        <w:ind w:left="0"/>
        <w:jc w:val="both"/>
        <w:rPr>
          <w:rFonts w:eastAsia="Times New Roman"/>
          <w:lang w:eastAsia="ru-RU"/>
        </w:rPr>
      </w:pPr>
      <w:r w:rsidRPr="009D157A">
        <w:rPr>
          <w:rFonts w:eastAsia="Times New Roman"/>
          <w:lang w:eastAsia="ru-RU"/>
        </w:rPr>
        <w:t>Выбрать роль - кто лектор для аудитории - кумир, хозяин или покровитель.</w:t>
      </w:r>
    </w:p>
    <w:p w:rsidR="00CE7BE4" w:rsidRPr="009D157A" w:rsidRDefault="00CE7BE4" w:rsidP="00CE7BE4">
      <w:pPr>
        <w:numPr>
          <w:ilvl w:val="0"/>
          <w:numId w:val="45"/>
        </w:numPr>
        <w:spacing w:before="100" w:beforeAutospacing="1" w:after="100" w:afterAutospacing="1"/>
        <w:ind w:left="0"/>
        <w:jc w:val="both"/>
        <w:rPr>
          <w:rFonts w:eastAsia="Times New Roman"/>
          <w:lang w:eastAsia="ru-RU"/>
        </w:rPr>
      </w:pPr>
      <w:r w:rsidRPr="009D157A">
        <w:rPr>
          <w:rFonts w:eastAsia="Times New Roman"/>
          <w:lang w:eastAsia="ru-RU"/>
        </w:rPr>
        <w:t>Составить речь, подкрепить тезисы фактами и выдержками из научной литературы проверить грамотность.</w:t>
      </w:r>
    </w:p>
    <w:p w:rsidR="00CE7BE4" w:rsidRPr="009D157A" w:rsidRDefault="00CE7BE4" w:rsidP="00CE7BE4">
      <w:pPr>
        <w:numPr>
          <w:ilvl w:val="0"/>
          <w:numId w:val="45"/>
        </w:numPr>
        <w:spacing w:before="100" w:beforeAutospacing="1"/>
        <w:ind w:left="0"/>
        <w:jc w:val="both"/>
        <w:rPr>
          <w:rFonts w:eastAsia="Times New Roman"/>
          <w:lang w:eastAsia="ru-RU"/>
        </w:rPr>
      </w:pPr>
      <w:r w:rsidRPr="009D157A">
        <w:rPr>
          <w:rFonts w:eastAsia="Times New Roman"/>
          <w:lang w:eastAsia="ru-RU"/>
        </w:rPr>
        <w:t>Непосредственно в день выступления настроиться на речь, забыть о страхах, переживаниях, неуверенности в себе.</w:t>
      </w:r>
    </w:p>
    <w:p w:rsidR="00CE7BE4" w:rsidRPr="00CB404F" w:rsidRDefault="00CE7BE4" w:rsidP="00CE7BE4">
      <w:pPr>
        <w:jc w:val="both"/>
        <w:rPr>
          <w:rFonts w:eastAsia="Times New Roman"/>
          <w:iCs/>
          <w:lang w:eastAsia="ru-RU"/>
        </w:rPr>
      </w:pPr>
      <w:r w:rsidRPr="009D157A">
        <w:rPr>
          <w:rFonts w:eastAsia="Times New Roman"/>
          <w:i/>
          <w:iCs/>
          <w:lang w:eastAsia="ru-RU"/>
        </w:rPr>
        <w:lastRenderedPageBreak/>
        <w:t xml:space="preserve">        </w:t>
      </w:r>
      <w:r w:rsidRPr="00CB404F">
        <w:rPr>
          <w:rFonts w:eastAsia="Times New Roman"/>
          <w:iCs/>
          <w:lang w:eastAsia="ru-RU"/>
        </w:rPr>
        <w:t>Основная психологическая особенность выступления - самопрезентация. Выбрать роль лектор сможет только после детального изучения аудитории. Грамотное обозначение роли - основная часть вещания, неотъемлемая составляющая успеха перед аудиторией.</w:t>
      </w:r>
    </w:p>
    <w:p w:rsidR="00CE7BE4" w:rsidRPr="009D157A" w:rsidRDefault="00CE7BE4" w:rsidP="00CE7BE4">
      <w:pPr>
        <w:jc w:val="both"/>
        <w:rPr>
          <w:rFonts w:eastAsia="Times New Roman"/>
          <w:lang w:eastAsia="ru-RU"/>
        </w:rPr>
      </w:pPr>
      <w:r w:rsidRPr="009D157A">
        <w:rPr>
          <w:rFonts w:eastAsia="Times New Roman"/>
          <w:b/>
          <w:i/>
          <w:lang w:eastAsia="ru-RU"/>
        </w:rPr>
        <w:t xml:space="preserve">        Одно из требований к выступлению</w:t>
      </w:r>
      <w:r w:rsidRPr="009D157A">
        <w:rPr>
          <w:rFonts w:eastAsia="Times New Roman"/>
          <w:lang w:eastAsia="ru-RU"/>
        </w:rPr>
        <w:t xml:space="preserve"> - анализировать реакцию слушателей. Оратор обязан отслеживать реакцию слушателей, при необходимости корректировать некоторые части текста, чтобы удерживать внимание. По окончании доклада необходимо проанализировать поведение аудитории, жесты, мимику, вопросы - в будущем это позволит избежать ошибок, улучшить навыки выступлений на открытых площадках, перед аудиторией, а это путь к успеху.</w:t>
      </w:r>
    </w:p>
    <w:p w:rsidR="00CE7BE4" w:rsidRPr="009D157A" w:rsidRDefault="00CE7BE4" w:rsidP="00CE7BE4">
      <w:pPr>
        <w:jc w:val="both"/>
        <w:rPr>
          <w:rFonts w:eastAsia="Times New Roman"/>
          <w:lang w:eastAsia="ru-RU"/>
        </w:rPr>
      </w:pPr>
      <w:r w:rsidRPr="009D157A">
        <w:rPr>
          <w:rFonts w:eastAsia="Times New Roman"/>
          <w:lang w:eastAsia="ru-RU"/>
        </w:rPr>
        <w:t xml:space="preserve">        </w:t>
      </w:r>
      <w:r w:rsidRPr="009D157A">
        <w:rPr>
          <w:rFonts w:eastAsia="Times New Roman"/>
          <w:b/>
          <w:i/>
          <w:lang w:eastAsia="ru-RU"/>
        </w:rPr>
        <w:t>Ораторское искусство</w:t>
      </w:r>
      <w:r w:rsidRPr="009D157A">
        <w:rPr>
          <w:rFonts w:eastAsia="Times New Roman"/>
          <w:lang w:eastAsia="ru-RU"/>
        </w:rPr>
        <w:t xml:space="preserve"> - непростая работа, сложная система, чтобы успешно выступать, влиять на аудиторию, необходимо знать и применять технологии и особенности устной коммуникации на публичном выступлении. Следует тщательно готовиться к каждому мероприятию, репетировать перед зеркалом, текст составлять с учетом возрастных критериев аудитории.</w:t>
      </w:r>
    </w:p>
    <w:p w:rsidR="00CE7BE4" w:rsidRDefault="00CE7BE4" w:rsidP="009D0813"/>
    <w:p w:rsidR="00CE7BE4" w:rsidRPr="009D157A" w:rsidRDefault="00CE7BE4" w:rsidP="00CE7BE4">
      <w:pPr>
        <w:jc w:val="center"/>
        <w:rPr>
          <w:rFonts w:eastAsia="Times New Roman"/>
          <w:b/>
          <w:lang w:eastAsia="ru-RU"/>
        </w:rPr>
      </w:pPr>
      <w:r w:rsidRPr="009D157A">
        <w:rPr>
          <w:rFonts w:eastAsia="Times New Roman"/>
          <w:b/>
          <w:lang w:eastAsia="ru-RU"/>
        </w:rPr>
        <w:t>2 Практическая часть</w:t>
      </w:r>
    </w:p>
    <w:p w:rsidR="00CE7BE4" w:rsidRPr="009D157A" w:rsidRDefault="00CE7BE4" w:rsidP="00CE7BE4">
      <w:pPr>
        <w:jc w:val="center"/>
        <w:rPr>
          <w:rFonts w:eastAsia="Times New Roman"/>
          <w:b/>
          <w:lang w:eastAsia="ru-RU"/>
        </w:rPr>
      </w:pPr>
      <w:r w:rsidRPr="009D157A">
        <w:rPr>
          <w:rFonts w:eastAsia="Times New Roman"/>
          <w:b/>
          <w:lang w:eastAsia="ru-RU"/>
        </w:rPr>
        <w:t>1 часть (2часа)</w:t>
      </w:r>
    </w:p>
    <w:p w:rsidR="00CE7BE4" w:rsidRPr="009D157A" w:rsidRDefault="00CE7BE4" w:rsidP="00CE7BE4">
      <w:pPr>
        <w:shd w:val="clear" w:color="auto" w:fill="FFFFFF"/>
        <w:jc w:val="both"/>
        <w:rPr>
          <w:rFonts w:eastAsia="Times New Roman"/>
          <w:lang w:eastAsia="ru-RU"/>
        </w:rPr>
      </w:pPr>
      <w:r w:rsidRPr="009D157A">
        <w:rPr>
          <w:rFonts w:eastAsia="Times New Roman"/>
          <w:lang w:eastAsia="ru-RU"/>
        </w:rPr>
        <w:t xml:space="preserve">         Для успешного выполнения заданий необходимо: изучить электронные источники информации; изучить основную и дополнительную литературу; обратиться к самостоятельно подобранным источникам информации.</w:t>
      </w:r>
    </w:p>
    <w:p w:rsidR="00CE7BE4" w:rsidRPr="009D157A" w:rsidRDefault="00CE7BE4" w:rsidP="00CE7BE4">
      <w:pPr>
        <w:shd w:val="clear" w:color="auto" w:fill="FFFFFF"/>
        <w:jc w:val="both"/>
        <w:rPr>
          <w:rFonts w:eastAsia="Times New Roman"/>
          <w:lang w:eastAsia="ru-RU"/>
        </w:rPr>
      </w:pPr>
    </w:p>
    <w:p w:rsidR="00CE7BE4" w:rsidRPr="009D157A" w:rsidRDefault="00CE7BE4" w:rsidP="00CE7BE4">
      <w:pPr>
        <w:shd w:val="clear" w:color="auto" w:fill="FFFFFF"/>
        <w:rPr>
          <w:rFonts w:eastAsia="Times New Roman"/>
          <w:b/>
          <w:sz w:val="23"/>
          <w:szCs w:val="23"/>
          <w:lang w:eastAsia="ru-RU"/>
        </w:rPr>
      </w:pPr>
      <w:r w:rsidRPr="009D157A">
        <w:rPr>
          <w:rFonts w:eastAsia="Times New Roman"/>
          <w:b/>
          <w:sz w:val="23"/>
          <w:szCs w:val="23"/>
          <w:lang w:eastAsia="ru-RU"/>
        </w:rPr>
        <w:t xml:space="preserve">Задание 1. </w:t>
      </w:r>
      <w:r w:rsidRPr="009D157A">
        <w:rPr>
          <w:rFonts w:eastAsia="Times New Roman"/>
          <w:sz w:val="23"/>
          <w:szCs w:val="23"/>
          <w:lang w:eastAsia="ru-RU"/>
        </w:rPr>
        <w:t>Содержание сообщений (выполнить и озвучить):</w:t>
      </w:r>
    </w:p>
    <w:p w:rsidR="00CE7BE4" w:rsidRPr="009D157A" w:rsidRDefault="00CE7BE4" w:rsidP="00CE7BE4">
      <w:pPr>
        <w:shd w:val="clear" w:color="auto" w:fill="FFFFFF"/>
        <w:rPr>
          <w:rFonts w:eastAsia="Times New Roman"/>
          <w:sz w:val="23"/>
          <w:szCs w:val="23"/>
          <w:lang w:eastAsia="ru-RU"/>
        </w:rPr>
      </w:pPr>
      <w:r w:rsidRPr="009D157A">
        <w:rPr>
          <w:rFonts w:eastAsia="Times New Roman"/>
          <w:sz w:val="23"/>
          <w:szCs w:val="23"/>
          <w:lang w:eastAsia="ru-RU"/>
        </w:rPr>
        <w:t>1. Правила ведения бесед.</w:t>
      </w:r>
    </w:p>
    <w:p w:rsidR="00CE7BE4" w:rsidRPr="009D157A" w:rsidRDefault="00CE7BE4" w:rsidP="00CE7BE4">
      <w:pPr>
        <w:shd w:val="clear" w:color="auto" w:fill="FFFFFF"/>
        <w:rPr>
          <w:rFonts w:eastAsia="Times New Roman"/>
          <w:sz w:val="23"/>
          <w:szCs w:val="23"/>
          <w:lang w:eastAsia="ru-RU"/>
        </w:rPr>
      </w:pPr>
      <w:r w:rsidRPr="009D157A">
        <w:rPr>
          <w:rFonts w:eastAsia="Times New Roman"/>
          <w:lang w:eastAsia="ru-RU"/>
        </w:rPr>
        <w:t xml:space="preserve">2. </w:t>
      </w:r>
      <w:r w:rsidRPr="009D157A">
        <w:rPr>
          <w:rFonts w:eastAsia="Times New Roman"/>
          <w:sz w:val="23"/>
          <w:szCs w:val="23"/>
          <w:lang w:eastAsia="ru-RU"/>
        </w:rPr>
        <w:t>Правила ведения совещаний.</w:t>
      </w:r>
    </w:p>
    <w:p w:rsidR="00CE7BE4" w:rsidRPr="009D157A" w:rsidRDefault="00CE7BE4" w:rsidP="00CE7BE4">
      <w:pPr>
        <w:shd w:val="clear" w:color="auto" w:fill="FFFFFF"/>
        <w:jc w:val="both"/>
        <w:rPr>
          <w:rFonts w:eastAsia="Times New Roman"/>
          <w:lang w:eastAsia="ru-RU"/>
        </w:rPr>
      </w:pPr>
      <w:r w:rsidRPr="009D157A">
        <w:rPr>
          <w:rFonts w:eastAsia="Times New Roman"/>
          <w:sz w:val="23"/>
          <w:szCs w:val="23"/>
          <w:lang w:eastAsia="ru-RU"/>
        </w:rPr>
        <w:t xml:space="preserve">3. </w:t>
      </w:r>
      <w:r w:rsidRPr="009D157A">
        <w:rPr>
          <w:rFonts w:eastAsia="Times New Roman"/>
          <w:lang w:eastAsia="ru-RU"/>
        </w:rPr>
        <w:t>Технология ведения переговоров.</w:t>
      </w:r>
    </w:p>
    <w:p w:rsidR="00CE7BE4" w:rsidRPr="009D157A" w:rsidRDefault="00CE7BE4" w:rsidP="00CE7BE4">
      <w:pPr>
        <w:shd w:val="clear" w:color="auto" w:fill="FFFFFF"/>
        <w:jc w:val="both"/>
        <w:rPr>
          <w:rFonts w:eastAsia="Times New Roman"/>
          <w:lang w:eastAsia="ru-RU"/>
        </w:rPr>
      </w:pPr>
      <w:r w:rsidRPr="009D157A">
        <w:rPr>
          <w:rFonts w:eastAsia="Times New Roman"/>
          <w:sz w:val="23"/>
          <w:szCs w:val="23"/>
          <w:lang w:eastAsia="ru-RU"/>
        </w:rPr>
        <w:t xml:space="preserve">4. </w:t>
      </w:r>
      <w:r w:rsidRPr="009D157A">
        <w:rPr>
          <w:rFonts w:eastAsia="Times New Roman"/>
          <w:lang w:eastAsia="ru-RU"/>
        </w:rPr>
        <w:t xml:space="preserve">Публичные выступления и их характеристики. </w:t>
      </w:r>
    </w:p>
    <w:p w:rsidR="00CE7BE4" w:rsidRPr="009D157A" w:rsidRDefault="00CE7BE4" w:rsidP="00CE7BE4">
      <w:pPr>
        <w:shd w:val="clear" w:color="auto" w:fill="FFFFFF"/>
        <w:rPr>
          <w:rFonts w:eastAsia="Times New Roman"/>
          <w:sz w:val="23"/>
          <w:szCs w:val="23"/>
          <w:lang w:eastAsia="ru-RU"/>
        </w:rPr>
      </w:pPr>
      <w:r w:rsidRPr="009D157A">
        <w:rPr>
          <w:rFonts w:eastAsia="Times New Roman"/>
          <w:sz w:val="23"/>
          <w:szCs w:val="23"/>
          <w:lang w:eastAsia="ru-RU"/>
        </w:rPr>
        <w:t>5. Техника телефонных переговоров.</w:t>
      </w:r>
    </w:p>
    <w:p w:rsidR="00CE7BE4" w:rsidRPr="009D157A" w:rsidRDefault="00CE7BE4" w:rsidP="00CE7BE4">
      <w:pPr>
        <w:shd w:val="clear" w:color="auto" w:fill="FFFFFF"/>
        <w:jc w:val="both"/>
        <w:rPr>
          <w:rFonts w:eastAsia="Times New Roman"/>
          <w:lang w:eastAsia="ru-RU"/>
        </w:rPr>
      </w:pPr>
      <w:r w:rsidRPr="009D157A">
        <w:rPr>
          <w:rFonts w:eastAsia="Times New Roman"/>
          <w:lang w:eastAsia="ru-RU"/>
        </w:rPr>
        <w:t>6. Факторы повышения эффективности делового общения.</w:t>
      </w:r>
    </w:p>
    <w:p w:rsidR="00CE7BE4" w:rsidRPr="009D157A" w:rsidRDefault="00CE7BE4" w:rsidP="00CE7BE4">
      <w:pPr>
        <w:shd w:val="clear" w:color="auto" w:fill="FFFFFF"/>
        <w:jc w:val="both"/>
        <w:rPr>
          <w:rFonts w:eastAsia="Times New Roman"/>
          <w:lang w:eastAsia="ru-RU"/>
        </w:rPr>
      </w:pPr>
    </w:p>
    <w:p w:rsidR="00CE7BE4" w:rsidRPr="009D157A" w:rsidRDefault="00CE7BE4" w:rsidP="00CE7BE4">
      <w:pPr>
        <w:widowControl w:val="0"/>
        <w:shd w:val="clear" w:color="auto" w:fill="FFFFFF"/>
        <w:suppressAutoHyphens/>
        <w:autoSpaceDN w:val="0"/>
        <w:rPr>
          <w:rFonts w:eastAsia="Times New Roman"/>
          <w:b/>
          <w:bCs/>
          <w:lang w:eastAsia="ru-RU"/>
        </w:rPr>
      </w:pPr>
      <w:r w:rsidRPr="009D157A">
        <w:rPr>
          <w:rFonts w:eastAsia="Andale Sans UI" w:cs="Tahoma"/>
          <w:b/>
          <w:kern w:val="3"/>
          <w:lang w:bidi="fa-IR"/>
        </w:rPr>
        <w:t>Задание 2.</w:t>
      </w:r>
      <w:r w:rsidRPr="009D157A">
        <w:rPr>
          <w:rFonts w:eastAsia="Times New Roman"/>
          <w:lang w:eastAsia="ru-RU"/>
        </w:rPr>
        <w:t xml:space="preserve"> Дайте определение.</w:t>
      </w:r>
    </w:p>
    <w:p w:rsidR="00CE7BE4" w:rsidRDefault="00CE7BE4" w:rsidP="00CE7BE4">
      <w:pPr>
        <w:widowControl w:val="0"/>
        <w:suppressAutoHyphens/>
        <w:autoSpaceDN w:val="0"/>
        <w:rPr>
          <w:rFonts w:eastAsia="Andale Sans UI" w:cs="Tahoma"/>
          <w:kern w:val="3"/>
          <w:lang w:bidi="fa-IR"/>
        </w:rPr>
      </w:pPr>
      <w:r w:rsidRPr="009D157A">
        <w:rPr>
          <w:rFonts w:eastAsia="Andale Sans UI" w:cs="Tahoma"/>
          <w:kern w:val="3"/>
          <w:lang w:bidi="fa-IR"/>
        </w:rPr>
        <w:t>Деловое общение</w:t>
      </w:r>
      <w:r>
        <w:rPr>
          <w:rFonts w:eastAsia="Andale Sans UI" w:cs="Tahoma"/>
          <w:kern w:val="3"/>
          <w:lang w:bidi="fa-IR"/>
        </w:rPr>
        <w:t xml:space="preserve">_______________________________________________________________________ </w:t>
      </w:r>
    </w:p>
    <w:p w:rsidR="00CE7BE4" w:rsidRPr="009D157A" w:rsidRDefault="00CE7BE4" w:rsidP="00CE7BE4">
      <w:pPr>
        <w:widowControl w:val="0"/>
        <w:suppressAutoHyphens/>
        <w:autoSpaceDN w:val="0"/>
        <w:rPr>
          <w:rFonts w:eastAsia="Andale Sans UI" w:cs="Tahoma"/>
          <w:kern w:val="3"/>
          <w:lang w:bidi="fa-IR"/>
        </w:rPr>
      </w:pPr>
    </w:p>
    <w:p w:rsidR="00CE7BE4" w:rsidRPr="009D157A" w:rsidRDefault="00CE7BE4" w:rsidP="00CE7BE4">
      <w:pPr>
        <w:widowControl w:val="0"/>
        <w:suppressAutoHyphens/>
        <w:autoSpaceDN w:val="0"/>
        <w:jc w:val="both"/>
        <w:rPr>
          <w:rFonts w:eastAsia="Andale Sans UI" w:cs="Tahoma"/>
          <w:kern w:val="3"/>
          <w:lang w:bidi="fa-IR"/>
        </w:rPr>
      </w:pPr>
      <w:r w:rsidRPr="009D157A">
        <w:rPr>
          <w:rFonts w:eastAsia="Andale Sans UI" w:cs="Tahoma"/>
          <w:b/>
          <w:kern w:val="3"/>
          <w:lang w:bidi="fa-IR"/>
        </w:rPr>
        <w:t xml:space="preserve">Задание 3. </w:t>
      </w:r>
      <w:r w:rsidRPr="009D157A">
        <w:rPr>
          <w:rFonts w:eastAsia="Andale Sans UI" w:cs="Tahoma"/>
          <w:kern w:val="3"/>
          <w:lang w:bidi="fa-IR"/>
        </w:rPr>
        <w:t>Заполнить таблицу.</w:t>
      </w:r>
    </w:p>
    <w:p w:rsidR="00CE7BE4" w:rsidRPr="009D157A" w:rsidRDefault="00CE7BE4" w:rsidP="00CE7BE4">
      <w:pPr>
        <w:jc w:val="center"/>
        <w:rPr>
          <w:rFonts w:eastAsia="Andale Sans UI" w:cs="Tahoma"/>
          <w:kern w:val="3"/>
          <w:lang w:bidi="fa-IR"/>
        </w:rPr>
      </w:pPr>
      <w:r w:rsidRPr="009D157A">
        <w:rPr>
          <w:rFonts w:eastAsia="Andale Sans UI" w:cs="Tahoma"/>
          <w:kern w:val="3"/>
          <w:lang w:bidi="fa-IR"/>
        </w:rPr>
        <w:t>Формы делового общения</w:t>
      </w:r>
    </w:p>
    <w:p w:rsidR="00CE7BE4" w:rsidRPr="009D157A" w:rsidRDefault="00CE7BE4" w:rsidP="00CE7BE4">
      <w:pPr>
        <w:jc w:val="center"/>
        <w:rPr>
          <w:rFonts w:eastAsia="Andale Sans UI" w:cs="Tahoma"/>
          <w:kern w:val="3"/>
          <w:lang w:bidi="fa-IR"/>
        </w:rPr>
      </w:pPr>
      <w:r w:rsidRPr="009D157A">
        <w:rPr>
          <w:rFonts w:eastAsia="Andale Sans UI" w:cs="Tahoma"/>
          <w:kern w:val="3"/>
          <w:lang w:bidi="fa-IR"/>
        </w:rPr>
        <w:t xml:space="preserve">                                                                                                         </w:t>
      </w:r>
      <w:r>
        <w:rPr>
          <w:rFonts w:eastAsia="Andale Sans UI" w:cs="Tahoma"/>
          <w:kern w:val="3"/>
          <w:lang w:bidi="fa-IR"/>
        </w:rPr>
        <w:t xml:space="preserve">                                           Таблица 23.</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7371"/>
      </w:tblGrid>
      <w:tr w:rsidR="00CE7BE4" w:rsidRPr="009D157A" w:rsidTr="00CE7BE4">
        <w:trPr>
          <w:trHeight w:val="70"/>
        </w:trPr>
        <w:tc>
          <w:tcPr>
            <w:tcW w:w="2977" w:type="dxa"/>
          </w:tcPr>
          <w:p w:rsidR="00CE7BE4" w:rsidRPr="007573F7" w:rsidRDefault="00CE7BE4" w:rsidP="00AD541F">
            <w:pPr>
              <w:widowControl w:val="0"/>
              <w:suppressAutoHyphens/>
              <w:autoSpaceDN w:val="0"/>
              <w:jc w:val="center"/>
              <w:rPr>
                <w:rFonts w:eastAsia="Andale Sans UI" w:cs="Tahoma"/>
                <w:kern w:val="3"/>
                <w:lang w:bidi="fa-IR"/>
              </w:rPr>
            </w:pPr>
            <w:r w:rsidRPr="007573F7">
              <w:rPr>
                <w:rFonts w:eastAsia="Andale Sans UI" w:cs="Tahoma"/>
                <w:kern w:val="3"/>
                <w:lang w:bidi="fa-IR"/>
              </w:rPr>
              <w:t>Наименование форм</w:t>
            </w:r>
          </w:p>
        </w:tc>
        <w:tc>
          <w:tcPr>
            <w:tcW w:w="7371" w:type="dxa"/>
          </w:tcPr>
          <w:p w:rsidR="00CE7BE4" w:rsidRPr="007573F7" w:rsidRDefault="00CE7BE4" w:rsidP="00AD541F">
            <w:pPr>
              <w:widowControl w:val="0"/>
              <w:suppressAutoHyphens/>
              <w:autoSpaceDN w:val="0"/>
              <w:jc w:val="center"/>
              <w:rPr>
                <w:rFonts w:eastAsia="Andale Sans UI" w:cs="Tahoma"/>
                <w:kern w:val="3"/>
                <w:lang w:bidi="fa-IR"/>
              </w:rPr>
            </w:pPr>
            <w:r w:rsidRPr="007573F7">
              <w:rPr>
                <w:rFonts w:eastAsia="Andale Sans UI" w:cs="Tahoma"/>
                <w:kern w:val="3"/>
                <w:lang w:bidi="fa-IR"/>
              </w:rPr>
              <w:t>Характеристика</w:t>
            </w:r>
          </w:p>
        </w:tc>
      </w:tr>
      <w:tr w:rsidR="00CE7BE4" w:rsidRPr="009D157A" w:rsidTr="00CE7BE4">
        <w:tc>
          <w:tcPr>
            <w:tcW w:w="2977" w:type="dxa"/>
          </w:tcPr>
          <w:p w:rsidR="00CE7BE4" w:rsidRPr="009D157A" w:rsidRDefault="00CE7BE4" w:rsidP="00AD541F">
            <w:pPr>
              <w:widowControl w:val="0"/>
              <w:suppressAutoHyphens/>
              <w:autoSpaceDN w:val="0"/>
              <w:rPr>
                <w:rFonts w:eastAsia="Andale Sans UI" w:cs="Tahoma"/>
                <w:kern w:val="3"/>
                <w:sz w:val="32"/>
                <w:szCs w:val="32"/>
                <w:lang w:val="de-DE" w:bidi="fa-IR"/>
              </w:rPr>
            </w:pPr>
          </w:p>
        </w:tc>
        <w:tc>
          <w:tcPr>
            <w:tcW w:w="7371" w:type="dxa"/>
          </w:tcPr>
          <w:p w:rsidR="00CE7BE4" w:rsidRPr="009D157A" w:rsidRDefault="00CE7BE4" w:rsidP="00AD541F">
            <w:pPr>
              <w:widowControl w:val="0"/>
              <w:suppressAutoHyphens/>
              <w:autoSpaceDN w:val="0"/>
              <w:rPr>
                <w:rFonts w:eastAsia="Andale Sans UI" w:cs="Tahoma"/>
                <w:kern w:val="3"/>
                <w:sz w:val="32"/>
                <w:szCs w:val="32"/>
                <w:lang w:val="de-DE" w:bidi="fa-IR"/>
              </w:rPr>
            </w:pPr>
          </w:p>
        </w:tc>
      </w:tr>
      <w:tr w:rsidR="00CE7BE4" w:rsidRPr="009D157A" w:rsidTr="00CE7BE4">
        <w:tc>
          <w:tcPr>
            <w:tcW w:w="2977" w:type="dxa"/>
          </w:tcPr>
          <w:p w:rsidR="00CE7BE4" w:rsidRPr="009D157A" w:rsidRDefault="00CE7BE4" w:rsidP="00AD541F">
            <w:pPr>
              <w:widowControl w:val="0"/>
              <w:suppressAutoHyphens/>
              <w:autoSpaceDN w:val="0"/>
              <w:rPr>
                <w:rFonts w:eastAsia="Andale Sans UI" w:cs="Tahoma"/>
                <w:kern w:val="3"/>
                <w:sz w:val="32"/>
                <w:szCs w:val="32"/>
                <w:lang w:val="de-DE" w:bidi="fa-IR"/>
              </w:rPr>
            </w:pPr>
          </w:p>
        </w:tc>
        <w:tc>
          <w:tcPr>
            <w:tcW w:w="7371" w:type="dxa"/>
          </w:tcPr>
          <w:p w:rsidR="00CE7BE4" w:rsidRPr="009D157A" w:rsidRDefault="00CE7BE4" w:rsidP="00AD541F">
            <w:pPr>
              <w:widowControl w:val="0"/>
              <w:suppressAutoHyphens/>
              <w:autoSpaceDN w:val="0"/>
              <w:rPr>
                <w:rFonts w:eastAsia="Andale Sans UI" w:cs="Tahoma"/>
                <w:kern w:val="3"/>
                <w:sz w:val="32"/>
                <w:szCs w:val="32"/>
                <w:lang w:val="de-DE" w:bidi="fa-IR"/>
              </w:rPr>
            </w:pPr>
          </w:p>
        </w:tc>
      </w:tr>
      <w:tr w:rsidR="00CE7BE4" w:rsidRPr="009D157A" w:rsidTr="00CE7BE4">
        <w:tc>
          <w:tcPr>
            <w:tcW w:w="2977" w:type="dxa"/>
          </w:tcPr>
          <w:p w:rsidR="00CE7BE4" w:rsidRPr="009D157A" w:rsidRDefault="00CE7BE4" w:rsidP="00AD541F">
            <w:pPr>
              <w:widowControl w:val="0"/>
              <w:suppressAutoHyphens/>
              <w:autoSpaceDN w:val="0"/>
              <w:rPr>
                <w:rFonts w:eastAsia="Andale Sans UI" w:cs="Tahoma"/>
                <w:kern w:val="3"/>
                <w:sz w:val="32"/>
                <w:szCs w:val="32"/>
                <w:lang w:val="de-DE" w:bidi="fa-IR"/>
              </w:rPr>
            </w:pPr>
          </w:p>
        </w:tc>
        <w:tc>
          <w:tcPr>
            <w:tcW w:w="7371" w:type="dxa"/>
          </w:tcPr>
          <w:p w:rsidR="00CE7BE4" w:rsidRPr="009D157A" w:rsidRDefault="00CE7BE4" w:rsidP="00AD541F">
            <w:pPr>
              <w:widowControl w:val="0"/>
              <w:suppressAutoHyphens/>
              <w:autoSpaceDN w:val="0"/>
              <w:rPr>
                <w:rFonts w:eastAsia="Andale Sans UI" w:cs="Tahoma"/>
                <w:kern w:val="3"/>
                <w:sz w:val="32"/>
                <w:szCs w:val="32"/>
                <w:lang w:val="de-DE" w:bidi="fa-IR"/>
              </w:rPr>
            </w:pPr>
          </w:p>
        </w:tc>
      </w:tr>
      <w:tr w:rsidR="00CE7BE4" w:rsidRPr="009D157A" w:rsidTr="00CE7BE4">
        <w:tc>
          <w:tcPr>
            <w:tcW w:w="2977" w:type="dxa"/>
          </w:tcPr>
          <w:p w:rsidR="00CE7BE4" w:rsidRPr="009D157A" w:rsidRDefault="00CE7BE4" w:rsidP="00AD541F">
            <w:pPr>
              <w:widowControl w:val="0"/>
              <w:suppressAutoHyphens/>
              <w:autoSpaceDN w:val="0"/>
              <w:rPr>
                <w:rFonts w:eastAsia="Andale Sans UI" w:cs="Tahoma"/>
                <w:kern w:val="3"/>
                <w:sz w:val="32"/>
                <w:szCs w:val="32"/>
                <w:lang w:val="de-DE" w:bidi="fa-IR"/>
              </w:rPr>
            </w:pPr>
          </w:p>
        </w:tc>
        <w:tc>
          <w:tcPr>
            <w:tcW w:w="7371" w:type="dxa"/>
          </w:tcPr>
          <w:p w:rsidR="00CE7BE4" w:rsidRPr="009D157A" w:rsidRDefault="00CE7BE4" w:rsidP="00AD541F">
            <w:pPr>
              <w:widowControl w:val="0"/>
              <w:suppressAutoHyphens/>
              <w:autoSpaceDN w:val="0"/>
              <w:rPr>
                <w:rFonts w:eastAsia="Andale Sans UI" w:cs="Tahoma"/>
                <w:kern w:val="3"/>
                <w:sz w:val="32"/>
                <w:szCs w:val="32"/>
                <w:lang w:val="de-DE" w:bidi="fa-IR"/>
              </w:rPr>
            </w:pPr>
          </w:p>
        </w:tc>
      </w:tr>
    </w:tbl>
    <w:p w:rsidR="00CE7BE4" w:rsidRDefault="00CE7BE4" w:rsidP="009D0813"/>
    <w:p w:rsidR="00CE7BE4" w:rsidRPr="009D157A" w:rsidRDefault="00CE7BE4" w:rsidP="00CE7BE4">
      <w:pPr>
        <w:jc w:val="center"/>
        <w:rPr>
          <w:rFonts w:eastAsia="Times New Roman"/>
          <w:b/>
          <w:lang w:eastAsia="ru-RU"/>
        </w:rPr>
      </w:pPr>
      <w:r w:rsidRPr="009D157A">
        <w:rPr>
          <w:rFonts w:eastAsia="Times New Roman"/>
          <w:b/>
          <w:lang w:eastAsia="ru-RU"/>
        </w:rPr>
        <w:t>2 Практическая часть</w:t>
      </w:r>
    </w:p>
    <w:p w:rsidR="00CE7BE4" w:rsidRPr="009D157A" w:rsidRDefault="00CE7BE4" w:rsidP="00CE7BE4">
      <w:pPr>
        <w:jc w:val="center"/>
        <w:rPr>
          <w:rFonts w:eastAsia="Times New Roman"/>
          <w:b/>
          <w:lang w:eastAsia="ru-RU"/>
        </w:rPr>
      </w:pPr>
      <w:r w:rsidRPr="009D157A">
        <w:rPr>
          <w:rFonts w:eastAsia="Times New Roman"/>
          <w:b/>
          <w:lang w:eastAsia="ru-RU"/>
        </w:rPr>
        <w:t>2 часть (2 часа)</w:t>
      </w:r>
    </w:p>
    <w:p w:rsidR="00CE7BE4" w:rsidRPr="009D157A" w:rsidRDefault="00CE7BE4" w:rsidP="00CE7BE4">
      <w:pPr>
        <w:jc w:val="both"/>
        <w:textAlignment w:val="baseline"/>
        <w:rPr>
          <w:rFonts w:eastAsia="Times New Roman"/>
          <w:i/>
          <w:bdr w:val="none" w:sz="0" w:space="0" w:color="auto" w:frame="1"/>
          <w:lang w:eastAsia="ru-RU"/>
        </w:rPr>
      </w:pPr>
      <w:r w:rsidRPr="009D157A">
        <w:rPr>
          <w:rFonts w:eastAsia="Times New Roman"/>
          <w:b/>
          <w:bdr w:val="none" w:sz="0" w:space="0" w:color="auto" w:frame="1"/>
          <w:lang w:eastAsia="ru-RU"/>
        </w:rPr>
        <w:t xml:space="preserve">          Задания по практическому занятию:</w:t>
      </w:r>
      <w:r w:rsidRPr="009D157A">
        <w:rPr>
          <w:rFonts w:eastAsia="Times New Roman"/>
          <w:bdr w:val="none" w:sz="0" w:space="0" w:color="auto" w:frame="1"/>
          <w:lang w:eastAsia="ru-RU"/>
        </w:rPr>
        <w:t xml:space="preserve"> </w:t>
      </w:r>
      <w:r w:rsidRPr="009D157A">
        <w:rPr>
          <w:rFonts w:eastAsia="Times New Roman"/>
          <w:i/>
          <w:bdr w:val="none" w:sz="0" w:space="0" w:color="auto" w:frame="1"/>
          <w:lang w:eastAsia="ru-RU"/>
        </w:rPr>
        <w:t>Изучить теоретический материал по теме, выполнить задания, ответить на контрольные вопросы.</w:t>
      </w:r>
    </w:p>
    <w:p w:rsidR="00CE7BE4" w:rsidRPr="009D157A" w:rsidRDefault="00CE7BE4" w:rsidP="00CE7BE4">
      <w:pPr>
        <w:shd w:val="clear" w:color="auto" w:fill="FFFFFF"/>
        <w:spacing w:line="210" w:lineRule="atLeast"/>
        <w:jc w:val="both"/>
        <w:rPr>
          <w:rFonts w:eastAsia="Times New Roman"/>
          <w:b/>
          <w:bCs/>
          <w:lang w:eastAsia="ru-RU"/>
        </w:rPr>
      </w:pPr>
      <w:r w:rsidRPr="009D157A">
        <w:rPr>
          <w:rFonts w:eastAsia="Times New Roman"/>
          <w:b/>
          <w:bCs/>
          <w:lang w:eastAsia="ru-RU"/>
        </w:rPr>
        <w:t xml:space="preserve"> </w:t>
      </w:r>
    </w:p>
    <w:p w:rsidR="00CE7BE4" w:rsidRPr="009D157A" w:rsidRDefault="00CE7BE4" w:rsidP="00CE7BE4">
      <w:pPr>
        <w:jc w:val="both"/>
        <w:textAlignment w:val="baseline"/>
        <w:rPr>
          <w:rFonts w:ascii="Arial" w:hAnsi="Arial" w:cs="Arial"/>
          <w:bCs/>
          <w:shd w:val="clear" w:color="auto" w:fill="FFFFFF"/>
        </w:rPr>
      </w:pPr>
      <w:r w:rsidRPr="009D157A">
        <w:rPr>
          <w:rFonts w:eastAsia="Times New Roman"/>
          <w:b/>
          <w:bCs/>
          <w:lang w:eastAsia="ru-RU"/>
        </w:rPr>
        <w:t xml:space="preserve"> </w:t>
      </w:r>
      <w:r w:rsidRPr="009D157A">
        <w:rPr>
          <w:rFonts w:eastAsia="Times New Roman"/>
          <w:b/>
          <w:iCs/>
          <w:bdr w:val="none" w:sz="0" w:space="0" w:color="auto" w:frame="1"/>
          <w:lang w:eastAsia="ru-RU"/>
        </w:rPr>
        <w:t>Задание 1:</w:t>
      </w:r>
      <w:r w:rsidRPr="009D157A">
        <w:rPr>
          <w:rFonts w:eastAsia="Times New Roman"/>
          <w:b/>
          <w:i/>
          <w:iCs/>
          <w:bdr w:val="none" w:sz="0" w:space="0" w:color="auto" w:frame="1"/>
          <w:lang w:eastAsia="ru-RU"/>
        </w:rPr>
        <w:t xml:space="preserve"> </w:t>
      </w:r>
      <w:r w:rsidRPr="009D157A">
        <w:rPr>
          <w:rFonts w:eastAsia="Times New Roman"/>
          <w:i/>
          <w:iCs/>
          <w:bdr w:val="none" w:sz="0" w:space="0" w:color="auto" w:frame="1"/>
          <w:lang w:eastAsia="ru-RU"/>
        </w:rPr>
        <w:t>придумать в минигруппах как можно больше трюизмов</w:t>
      </w:r>
      <w:r w:rsidRPr="009D157A">
        <w:rPr>
          <w:rFonts w:ascii="Arial" w:hAnsi="Arial" w:cs="Arial"/>
          <w:bCs/>
          <w:shd w:val="clear" w:color="auto" w:fill="FFFFFF"/>
        </w:rPr>
        <w:t xml:space="preserve"> </w:t>
      </w:r>
    </w:p>
    <w:p w:rsidR="00CE7BE4" w:rsidRPr="009D157A" w:rsidRDefault="00CE7BE4" w:rsidP="00CE7BE4">
      <w:pPr>
        <w:jc w:val="both"/>
        <w:textAlignment w:val="baseline"/>
        <w:rPr>
          <w:rFonts w:eastAsia="Times New Roman"/>
          <w:i/>
          <w:iCs/>
          <w:bdr w:val="none" w:sz="0" w:space="0" w:color="auto" w:frame="1"/>
          <w:lang w:eastAsia="ru-RU"/>
        </w:rPr>
      </w:pPr>
      <w:r w:rsidRPr="009D157A">
        <w:rPr>
          <w:b/>
          <w:bCs/>
          <w:shd w:val="clear" w:color="auto" w:fill="FFFFFF"/>
        </w:rPr>
        <w:t>(Трюи́зм</w:t>
      </w:r>
      <w:r w:rsidRPr="009D157A">
        <w:rPr>
          <w:shd w:val="clear" w:color="auto" w:fill="FFFFFF"/>
        </w:rPr>
        <w:t>, также труизм (англ. truism, от true «верный, правильный») - общеизвестная, избитая истина, банальность. </w:t>
      </w:r>
      <w:r w:rsidRPr="009D157A">
        <w:rPr>
          <w:b/>
          <w:bCs/>
          <w:shd w:val="clear" w:color="auto" w:fill="FFFFFF"/>
        </w:rPr>
        <w:t>Трюизмом</w:t>
      </w:r>
      <w:r w:rsidRPr="009D157A">
        <w:rPr>
          <w:shd w:val="clear" w:color="auto" w:fill="FFFFFF"/>
        </w:rPr>
        <w:t> называют что-то самоочевидное большинству людей, что упоминается лишь как напоминание, либо как риторическое или литературное высказывание. В логике суждение (высказывание) называется </w:t>
      </w:r>
      <w:r w:rsidRPr="009D157A">
        <w:rPr>
          <w:b/>
          <w:bCs/>
          <w:shd w:val="clear" w:color="auto" w:fill="FFFFFF"/>
        </w:rPr>
        <w:t>трюизмом</w:t>
      </w:r>
      <w:r w:rsidRPr="009D157A">
        <w:rPr>
          <w:shd w:val="clear" w:color="auto" w:fill="FFFFFF"/>
        </w:rPr>
        <w:t>, если оно не является тавтологией или теоремой, выведенной из аксиом, которые сами по себе являются истинными).</w:t>
      </w:r>
    </w:p>
    <w:p w:rsidR="00CE7BE4" w:rsidRPr="009D157A" w:rsidRDefault="00CE7BE4" w:rsidP="00CE7BE4">
      <w:pPr>
        <w:shd w:val="clear" w:color="auto" w:fill="FFFFFF"/>
        <w:jc w:val="both"/>
        <w:rPr>
          <w:rFonts w:eastAsia="Times New Roman"/>
          <w:i/>
          <w:lang w:eastAsia="ru-RU"/>
        </w:rPr>
      </w:pPr>
      <w:r w:rsidRPr="009D157A">
        <w:rPr>
          <w:rFonts w:eastAsia="Times New Roman"/>
          <w:b/>
          <w:bCs/>
          <w:i/>
          <w:lang w:eastAsia="ru-RU"/>
        </w:rPr>
        <w:lastRenderedPageBreak/>
        <w:t>Для придумывания трюизмов в минигруппе можно воспользоваться следующими рекомендациями:</w:t>
      </w:r>
    </w:p>
    <w:p w:rsidR="00CE7BE4" w:rsidRPr="009D157A" w:rsidRDefault="00CE7BE4" w:rsidP="00CE7BE4">
      <w:pPr>
        <w:numPr>
          <w:ilvl w:val="0"/>
          <w:numId w:val="46"/>
        </w:numPr>
        <w:shd w:val="clear" w:color="auto" w:fill="FFFFFF"/>
        <w:ind w:left="0"/>
        <w:jc w:val="both"/>
        <w:rPr>
          <w:rFonts w:eastAsia="Times New Roman"/>
          <w:lang w:eastAsia="ru-RU"/>
        </w:rPr>
      </w:pPr>
      <w:r w:rsidRPr="009D157A">
        <w:rPr>
          <w:rFonts w:eastAsia="Times New Roman"/>
          <w:b/>
          <w:bCs/>
          <w:lang w:eastAsia="ru-RU"/>
        </w:rPr>
        <w:t>Использовать общеизвестные факты</w:t>
      </w:r>
      <w:r w:rsidRPr="009D157A">
        <w:rPr>
          <w:rFonts w:eastAsia="Times New Roman"/>
          <w:lang w:eastAsia="ru-RU"/>
        </w:rPr>
        <w:t xml:space="preserve">. (Например: «Москва - столица России», «Квадратный корень из девяти - три», «Земля вращается вокруг Солнца».).  </w:t>
      </w:r>
    </w:p>
    <w:p w:rsidR="00CE7BE4" w:rsidRPr="009D157A" w:rsidRDefault="00CE7BE4" w:rsidP="00CE7BE4">
      <w:pPr>
        <w:numPr>
          <w:ilvl w:val="0"/>
          <w:numId w:val="46"/>
        </w:numPr>
        <w:shd w:val="clear" w:color="auto" w:fill="FFFFFF"/>
        <w:spacing w:beforeAutospacing="1"/>
        <w:ind w:left="0"/>
        <w:jc w:val="both"/>
        <w:rPr>
          <w:rFonts w:eastAsia="Times New Roman"/>
          <w:lang w:eastAsia="ru-RU"/>
        </w:rPr>
      </w:pPr>
      <w:r w:rsidRPr="009D157A">
        <w:rPr>
          <w:rFonts w:eastAsia="Times New Roman"/>
          <w:b/>
          <w:bCs/>
          <w:lang w:eastAsia="ru-RU"/>
        </w:rPr>
        <w:t>Применять пословицы и поговорки.</w:t>
      </w:r>
      <w:r w:rsidRPr="009D157A">
        <w:rPr>
          <w:rFonts w:eastAsia="Times New Roman"/>
          <w:lang w:eastAsia="ru-RU"/>
        </w:rPr>
        <w:t xml:space="preserve"> (Например: «Работа не волк, в лес не убежит» (смысл - дело можно отложить), «Без труда не вынешь рыбку из пруда» (смысл - дело нельзя отложить), «Сделал дело - гуляй смело».).</w:t>
      </w:r>
    </w:p>
    <w:p w:rsidR="00CE7BE4" w:rsidRPr="009D157A" w:rsidRDefault="00CE7BE4" w:rsidP="00CE7BE4">
      <w:pPr>
        <w:numPr>
          <w:ilvl w:val="0"/>
          <w:numId w:val="46"/>
        </w:numPr>
        <w:shd w:val="clear" w:color="auto" w:fill="FFFFFF"/>
        <w:spacing w:beforeAutospacing="1"/>
        <w:ind w:left="0"/>
        <w:jc w:val="both"/>
        <w:rPr>
          <w:rFonts w:eastAsia="Times New Roman"/>
          <w:lang w:eastAsia="ru-RU"/>
        </w:rPr>
      </w:pPr>
      <w:r w:rsidRPr="009D157A">
        <w:rPr>
          <w:rFonts w:eastAsia="Times New Roman"/>
          <w:b/>
          <w:bCs/>
          <w:lang w:eastAsia="ru-RU"/>
        </w:rPr>
        <w:t xml:space="preserve"> Конструировать фразы, полностью соответствующие реальности</w:t>
      </w:r>
      <w:r w:rsidRPr="009D157A">
        <w:rPr>
          <w:rFonts w:eastAsia="Times New Roman"/>
          <w:lang w:eastAsia="ru-RU"/>
        </w:rPr>
        <w:t xml:space="preserve">. При этом удобно использовать кванторы существования (что-то, какой-то, чей-то, кое-кто, бывает, случается, изредка, иногда, возможный, вероятный, немного) и модальность возможностей (может, способен, имеет право, не должен, разрешено).  </w:t>
      </w:r>
    </w:p>
    <w:p w:rsidR="00CE7BE4" w:rsidRPr="009D157A" w:rsidRDefault="00CE7BE4" w:rsidP="00CE7BE4">
      <w:pPr>
        <w:shd w:val="clear" w:color="auto" w:fill="FFFFFF"/>
        <w:jc w:val="both"/>
        <w:rPr>
          <w:rFonts w:eastAsia="Times New Roman"/>
          <w:lang w:eastAsia="ru-RU"/>
        </w:rPr>
      </w:pPr>
      <w:r w:rsidRPr="009D157A">
        <w:rPr>
          <w:rFonts w:eastAsia="Times New Roman"/>
          <w:b/>
          <w:bCs/>
          <w:lang w:eastAsia="ru-RU"/>
        </w:rPr>
        <w:t>Примеры трюизмов</w:t>
      </w:r>
      <w:r w:rsidRPr="009D157A">
        <w:rPr>
          <w:rFonts w:eastAsia="Times New Roman"/>
          <w:lang w:eastAsia="ru-RU"/>
        </w:rPr>
        <w:t xml:space="preserve">: «Люди способны меняться», «Не все мужчины невнимательны», «Иногда люди сомневаются в правильности принятого решения», «Человек не всегда может точно знать, чего хочет».  </w:t>
      </w:r>
    </w:p>
    <w:p w:rsidR="00CE7BE4" w:rsidRPr="009D157A" w:rsidRDefault="00CE7BE4" w:rsidP="00CE7BE4">
      <w:pPr>
        <w:shd w:val="clear" w:color="auto" w:fill="FFFFFF"/>
        <w:jc w:val="both"/>
        <w:rPr>
          <w:rFonts w:eastAsia="Times New Roman"/>
          <w:lang w:eastAsia="ru-RU"/>
        </w:rPr>
      </w:pP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
          <w:iCs/>
          <w:bdr w:val="none" w:sz="0" w:space="0" w:color="auto" w:frame="1"/>
          <w:lang w:eastAsia="ru-RU"/>
        </w:rPr>
        <w:t>Задание 2:</w:t>
      </w:r>
      <w:r w:rsidRPr="009D157A">
        <w:rPr>
          <w:rFonts w:eastAsia="Times New Roman"/>
          <w:i/>
          <w:iCs/>
          <w:bdr w:val="none" w:sz="0" w:space="0" w:color="auto" w:frame="1"/>
          <w:lang w:eastAsia="ru-RU"/>
        </w:rPr>
        <w:t xml:space="preserve"> минигруппы делятся на 2 части, каждая отстаивает свое мнение, задача: прийти к общему соглашению</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1- каждый человек сам кузнец своего счастья. - Счастье человека зависит от обстоятельств</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2- реклама в СМИ - двигатель прогресса. - Реклама в СМИ - информационное зомбирование людей на дорогую продукцию не лучшего качества</w:t>
      </w:r>
    </w:p>
    <w:p w:rsidR="00CE7BE4" w:rsidRPr="009D157A" w:rsidRDefault="00CE7BE4" w:rsidP="00CE7BE4">
      <w:pPr>
        <w:spacing w:after="450"/>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3- экологические проблемы - это ключевые проблемы нашего общества. - Экологические проблемы - не самые важные сейчас, гораздо важнее благосостояние людей.</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
          <w:iCs/>
          <w:bdr w:val="none" w:sz="0" w:space="0" w:color="auto" w:frame="1"/>
          <w:lang w:eastAsia="ru-RU"/>
        </w:rPr>
        <w:t>Задание 3:</w:t>
      </w:r>
      <w:r w:rsidRPr="009D157A">
        <w:rPr>
          <w:rFonts w:eastAsia="Times New Roman"/>
          <w:i/>
          <w:iCs/>
          <w:bdr w:val="none" w:sz="0" w:space="0" w:color="auto" w:frame="1"/>
          <w:lang w:eastAsia="ru-RU"/>
        </w:rPr>
        <w:t xml:space="preserve"> в минигруппах - используя мозговой штурм, придумать варианты - 5 мин.</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1.-Если бы вы были директором </w:t>
      </w:r>
      <w:hyperlink r:id="rId71" w:tooltip="Lada (ВАЗ)" w:history="1">
        <w:r w:rsidRPr="009D157A">
          <w:rPr>
            <w:rFonts w:eastAsia="Times New Roman"/>
            <w:bdr w:val="none" w:sz="0" w:space="0" w:color="auto" w:frame="1"/>
            <w:lang w:eastAsia="ru-RU"/>
          </w:rPr>
          <w:t>ВАЗ</w:t>
        </w:r>
      </w:hyperlink>
      <w:r w:rsidRPr="009D157A">
        <w:rPr>
          <w:rFonts w:eastAsia="Times New Roman"/>
          <w:bdr w:val="none" w:sz="0" w:space="0" w:color="auto" w:frame="1"/>
          <w:lang w:eastAsia="ru-RU"/>
        </w:rPr>
        <w:t>а, что бы вы предприняли для повышения конкурентоспособности ваших машин? Придумайте как можно больше способов.</w:t>
      </w:r>
    </w:p>
    <w:p w:rsidR="00CE7BE4" w:rsidRPr="009D157A" w:rsidRDefault="00CE7BE4" w:rsidP="00CE7BE4">
      <w:pPr>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2 - Если бы вы были руководителем фермы по производству молока и выращиванию зерна, что бы вы сделали для увеличения прибыли вашего хозяйства? Придумайте как можно больше способов.</w:t>
      </w:r>
    </w:p>
    <w:p w:rsidR="00CE7BE4" w:rsidRPr="009D157A" w:rsidRDefault="00CE7BE4" w:rsidP="00CE7BE4">
      <w:pPr>
        <w:spacing w:after="450"/>
        <w:jc w:val="both"/>
        <w:textAlignment w:val="baseline"/>
        <w:rPr>
          <w:rFonts w:eastAsia="Times New Roman"/>
          <w:bdr w:val="none" w:sz="0" w:space="0" w:color="auto" w:frame="1"/>
          <w:lang w:eastAsia="ru-RU"/>
        </w:rPr>
      </w:pPr>
      <w:r w:rsidRPr="009D157A">
        <w:rPr>
          <w:rFonts w:eastAsia="Times New Roman"/>
          <w:bdr w:val="none" w:sz="0" w:space="0" w:color="auto" w:frame="1"/>
          <w:lang w:eastAsia="ru-RU"/>
        </w:rPr>
        <w:t>3</w:t>
      </w:r>
      <w:r w:rsidRPr="009D157A">
        <w:rPr>
          <w:rFonts w:eastAsia="Times New Roman"/>
          <w:i/>
          <w:bdr w:val="none" w:sz="0" w:space="0" w:color="auto" w:frame="1"/>
          <w:lang w:eastAsia="ru-RU"/>
        </w:rPr>
        <w:t xml:space="preserve"> </w:t>
      </w:r>
      <w:r w:rsidRPr="009D157A">
        <w:rPr>
          <w:rFonts w:eastAsia="Times New Roman"/>
          <w:bdr w:val="none" w:sz="0" w:space="0" w:color="auto" w:frame="1"/>
          <w:lang w:eastAsia="ru-RU"/>
        </w:rPr>
        <w:t>-Если бы вы были</w:t>
      </w:r>
      <w:r w:rsidRPr="009D157A">
        <w:rPr>
          <w:rFonts w:eastAsia="Times New Roman"/>
          <w:i/>
          <w:bdr w:val="none" w:sz="0" w:space="0" w:color="auto" w:frame="1"/>
          <w:lang w:eastAsia="ru-RU"/>
        </w:rPr>
        <w:t xml:space="preserve"> </w:t>
      </w:r>
      <w:r w:rsidRPr="009D157A">
        <w:rPr>
          <w:rFonts w:eastAsia="Times New Roman"/>
          <w:bdr w:val="none" w:sz="0" w:space="0" w:color="auto" w:frame="1"/>
          <w:lang w:eastAsia="ru-RU"/>
        </w:rPr>
        <w:t>директором колледжа, что бы вы сделали, чтобы повысить уровень подготовки выпускников? Придумайте как можно больше способов.</w:t>
      </w:r>
    </w:p>
    <w:p w:rsidR="00CE7BE4" w:rsidRPr="009D157A" w:rsidRDefault="00CE7BE4" w:rsidP="00CE7BE4">
      <w:pPr>
        <w:shd w:val="clear" w:color="auto" w:fill="FFFFFF"/>
        <w:spacing w:line="210" w:lineRule="atLeast"/>
        <w:jc w:val="both"/>
        <w:rPr>
          <w:rFonts w:eastAsia="Times New Roman"/>
          <w:i/>
          <w:lang w:eastAsia="ru-RU"/>
        </w:rPr>
      </w:pPr>
      <w:r w:rsidRPr="009D157A">
        <w:rPr>
          <w:rFonts w:eastAsia="Times New Roman"/>
          <w:b/>
          <w:bCs/>
          <w:lang w:eastAsia="ru-RU"/>
        </w:rPr>
        <w:t>Задание 4:</w:t>
      </w:r>
      <w:r w:rsidRPr="009D157A">
        <w:rPr>
          <w:rFonts w:eastAsia="Times New Roman"/>
          <w:lang w:eastAsia="ru-RU"/>
        </w:rPr>
        <w:t> </w:t>
      </w:r>
      <w:r w:rsidRPr="009D157A">
        <w:rPr>
          <w:rFonts w:eastAsia="Times New Roman"/>
          <w:i/>
          <w:lang w:eastAsia="ru-RU"/>
        </w:rPr>
        <w:t>каждой группе будет дана ситуация. Вам необходимо определить: было ли общение, если было, то какое? На выполнение задания - 5 мин.</w:t>
      </w:r>
    </w:p>
    <w:p w:rsidR="00CE7BE4" w:rsidRPr="009D157A" w:rsidRDefault="00CE7BE4" w:rsidP="00CE7BE4">
      <w:pPr>
        <w:shd w:val="clear" w:color="auto" w:fill="FFFFFF"/>
        <w:spacing w:line="210" w:lineRule="atLeast"/>
        <w:jc w:val="both"/>
        <w:rPr>
          <w:rFonts w:eastAsia="Times New Roman"/>
          <w:lang w:eastAsia="ru-RU"/>
        </w:rPr>
      </w:pPr>
      <w:r w:rsidRPr="009D157A">
        <w:rPr>
          <w:rFonts w:eastAsia="Times New Roman"/>
          <w:u w:val="single"/>
          <w:lang w:eastAsia="ru-RU"/>
        </w:rPr>
        <w:t>Ситуация для 1 группы:</w:t>
      </w:r>
      <w:r w:rsidRPr="009D157A">
        <w:rPr>
          <w:rFonts w:eastAsia="Times New Roman"/>
          <w:lang w:eastAsia="ru-RU"/>
        </w:rPr>
        <w:t> руководитель дает распоряжения и указания своим сотрудникам, ставит перед ними задачу, определяет сроки исполнения. Сотрудники внимательно слушают.</w:t>
      </w:r>
    </w:p>
    <w:p w:rsidR="00CE7BE4" w:rsidRPr="009D157A" w:rsidRDefault="00CE7BE4" w:rsidP="00CE7BE4">
      <w:pPr>
        <w:shd w:val="clear" w:color="auto" w:fill="FFFFFF"/>
        <w:spacing w:line="210" w:lineRule="atLeast"/>
        <w:jc w:val="both"/>
        <w:rPr>
          <w:rFonts w:eastAsia="Times New Roman"/>
          <w:lang w:eastAsia="ru-RU"/>
        </w:rPr>
      </w:pPr>
      <w:r w:rsidRPr="009D157A">
        <w:rPr>
          <w:rFonts w:eastAsia="Times New Roman"/>
          <w:u w:val="single"/>
          <w:lang w:eastAsia="ru-RU"/>
        </w:rPr>
        <w:t>Ситуация для 2-й группы:</w:t>
      </w:r>
      <w:r w:rsidRPr="009D157A">
        <w:rPr>
          <w:rFonts w:eastAsia="Times New Roman"/>
          <w:lang w:eastAsia="ru-RU"/>
        </w:rPr>
        <w:t> Руководитель не только ставит задачу перед своими сотрудниками, но и выслушивает их мнение о возможностях ее решения. И по ходу решения задачи стремится собрать необходимую информацию о том, как решается задача, где возникают затруднения и в чем именно.</w:t>
      </w:r>
    </w:p>
    <w:p w:rsidR="00CE7BE4" w:rsidRPr="009D157A" w:rsidRDefault="00CE7BE4" w:rsidP="00CE7BE4">
      <w:pPr>
        <w:shd w:val="clear" w:color="auto" w:fill="FFFFFF"/>
        <w:spacing w:line="210" w:lineRule="atLeast"/>
        <w:jc w:val="both"/>
        <w:rPr>
          <w:rFonts w:eastAsia="Times New Roman"/>
          <w:lang w:eastAsia="ru-RU"/>
        </w:rPr>
      </w:pPr>
      <w:r w:rsidRPr="009D157A">
        <w:rPr>
          <w:rFonts w:eastAsia="Times New Roman"/>
          <w:u w:val="single"/>
          <w:lang w:eastAsia="ru-RU"/>
        </w:rPr>
        <w:t>Ситуация для 3-й группы:</w:t>
      </w:r>
      <w:r w:rsidRPr="009D157A">
        <w:rPr>
          <w:rFonts w:eastAsia="Times New Roman"/>
          <w:lang w:eastAsia="ru-RU"/>
        </w:rPr>
        <w:t> При выполнении производственной задачи между сотрудниками и руководителем возникают ситуации партнерских взаимоотношений, желание помочь друг другу, идет активный диалог и обсуждение того, как лучше решить производственную задачу.</w:t>
      </w:r>
    </w:p>
    <w:p w:rsidR="00CE7BE4" w:rsidRPr="009D157A" w:rsidRDefault="00CE7BE4" w:rsidP="00CE7BE4">
      <w:pPr>
        <w:shd w:val="clear" w:color="auto" w:fill="FFFFFF"/>
        <w:spacing w:line="210" w:lineRule="atLeast"/>
        <w:jc w:val="both"/>
        <w:rPr>
          <w:rFonts w:eastAsia="Times New Roman"/>
          <w:lang w:eastAsia="ru-RU"/>
        </w:rPr>
      </w:pPr>
      <w:r w:rsidRPr="009D157A">
        <w:rPr>
          <w:rFonts w:eastAsia="Times New Roman"/>
          <w:u w:val="single"/>
          <w:lang w:eastAsia="ru-RU"/>
        </w:rPr>
        <w:t>Ситуация для 4-й группы:</w:t>
      </w:r>
      <w:r w:rsidRPr="009D157A">
        <w:rPr>
          <w:rFonts w:eastAsia="Times New Roman"/>
          <w:lang w:eastAsia="ru-RU"/>
        </w:rPr>
        <w:t> Руководитель вместе с сотрудниками своего коллектива ищет «слабые» места, противоречия, проблемы в деятельности своего коллектива и подбирают неординарные решения. Выдвигают разные версии, подходы, способы решения. Все работают единой командой.</w:t>
      </w:r>
    </w:p>
    <w:p w:rsidR="00CE7BE4" w:rsidRPr="009D157A" w:rsidRDefault="00CE7BE4" w:rsidP="00CE7BE4">
      <w:pPr>
        <w:spacing w:after="100" w:afterAutospacing="1"/>
        <w:jc w:val="both"/>
        <w:rPr>
          <w:rFonts w:eastAsia="Times New Roman"/>
          <w:i/>
          <w:lang w:eastAsia="ru-RU"/>
        </w:rPr>
      </w:pPr>
      <w:r w:rsidRPr="009D157A">
        <w:rPr>
          <w:b/>
          <w:bCs/>
          <w:shd w:val="clear" w:color="auto" w:fill="FFFFFF"/>
        </w:rPr>
        <w:t xml:space="preserve">           </w:t>
      </w:r>
      <w:r w:rsidRPr="009D157A">
        <w:rPr>
          <w:bCs/>
          <w:i/>
          <w:shd w:val="clear" w:color="auto" w:fill="FFFFFF"/>
        </w:rPr>
        <w:t>По истечении выделенного времени, представители от каждой команды озвучивают</w:t>
      </w:r>
      <w:r w:rsidRPr="009D157A">
        <w:rPr>
          <w:i/>
          <w:shd w:val="clear" w:color="auto" w:fill="FFFFFF"/>
        </w:rPr>
        <w:t> </w:t>
      </w:r>
      <w:r w:rsidRPr="009D157A">
        <w:rPr>
          <w:bCs/>
          <w:i/>
          <w:shd w:val="clear" w:color="auto" w:fill="FFFFFF"/>
        </w:rPr>
        <w:t xml:space="preserve">результаты обсуждения, </w:t>
      </w:r>
      <w:r w:rsidRPr="009D157A">
        <w:rPr>
          <w:rFonts w:eastAsia="Times New Roman"/>
          <w:i/>
          <w:lang w:eastAsia="ru-RU"/>
        </w:rPr>
        <w:t>оформите свой ответ письменно</w:t>
      </w:r>
      <w:r w:rsidRPr="009D157A">
        <w:rPr>
          <w:bCs/>
          <w:i/>
          <w:shd w:val="clear" w:color="auto" w:fill="FFFFFF"/>
        </w:rPr>
        <w:t>.</w:t>
      </w:r>
    </w:p>
    <w:p w:rsidR="00CE7BE4" w:rsidRPr="009D157A" w:rsidRDefault="00CE7BE4" w:rsidP="00CE7BE4">
      <w:pPr>
        <w:jc w:val="both"/>
        <w:rPr>
          <w:b/>
          <w:bCs/>
          <w:shd w:val="clear" w:color="auto" w:fill="FFFFFF"/>
        </w:rPr>
      </w:pPr>
      <w:r w:rsidRPr="009D157A">
        <w:rPr>
          <w:b/>
          <w:bCs/>
          <w:shd w:val="clear" w:color="auto" w:fill="FFFFFF"/>
        </w:rPr>
        <w:t xml:space="preserve">Задание 5. </w:t>
      </w:r>
      <w:r w:rsidRPr="009D157A">
        <w:rPr>
          <w:b/>
        </w:rPr>
        <w:t>Упражнение «Анализ ситуаций на совещании».</w:t>
      </w:r>
    </w:p>
    <w:p w:rsidR="00CE7BE4" w:rsidRPr="009D157A" w:rsidRDefault="00CE7BE4" w:rsidP="00CE7BE4">
      <w:pPr>
        <w:pStyle w:val="a9"/>
        <w:spacing w:before="0" w:beforeAutospacing="0" w:after="0" w:afterAutospacing="0"/>
        <w:jc w:val="both"/>
      </w:pPr>
      <w:r w:rsidRPr="009D157A">
        <w:rPr>
          <w:b/>
          <w:iCs/>
        </w:rPr>
        <w:t>Ситуация 1:</w:t>
      </w:r>
      <w:r w:rsidRPr="009D157A">
        <w:t> Вы - менеджер предприятия. Всем известно, что ваш генераль</w:t>
      </w:r>
      <w:r w:rsidRPr="009D157A">
        <w:softHyphen/>
        <w:t>ный директор - руководитель не из худших, но имеет привычку на совещаниях выбирать «козлом отпущения» одного из присутствую</w:t>
      </w:r>
      <w:r w:rsidRPr="009D157A">
        <w:softHyphen/>
        <w:t>щих и без особых на то причин устраивать ему «разгон». Сегодня дошла очередь и до вас…  Ваши действия?</w:t>
      </w:r>
    </w:p>
    <w:p w:rsidR="00CE7BE4" w:rsidRPr="009D157A" w:rsidRDefault="00CE7BE4" w:rsidP="00CE7BE4">
      <w:pPr>
        <w:pStyle w:val="a9"/>
        <w:spacing w:before="0" w:beforeAutospacing="0" w:after="0" w:afterAutospacing="0"/>
        <w:jc w:val="both"/>
      </w:pPr>
    </w:p>
    <w:p w:rsidR="00CE7BE4" w:rsidRPr="009D157A" w:rsidRDefault="00CE7BE4" w:rsidP="00CE7BE4">
      <w:pPr>
        <w:pStyle w:val="a9"/>
        <w:spacing w:before="0" w:beforeAutospacing="0" w:after="0" w:afterAutospacing="0"/>
        <w:jc w:val="both"/>
      </w:pPr>
      <w:r w:rsidRPr="009D157A">
        <w:rPr>
          <w:b/>
          <w:iCs/>
        </w:rPr>
        <w:t>Ситуация 2</w:t>
      </w:r>
      <w:r w:rsidRPr="009D157A">
        <w:rPr>
          <w:iCs/>
        </w:rPr>
        <w:t>:</w:t>
      </w:r>
      <w:r w:rsidRPr="009D157A">
        <w:rPr>
          <w:b/>
          <w:bCs/>
          <w:i/>
          <w:iCs/>
        </w:rPr>
        <w:t> </w:t>
      </w:r>
      <w:r w:rsidRPr="009D157A">
        <w:t>В самый напряженный период завершения производственной программы один из сотрудников вашего коллектива заболел. Каждый из подчиненных занят выполнением своей работы. Работа отсутст</w:t>
      </w:r>
      <w:r w:rsidRPr="009D157A">
        <w:softHyphen/>
        <w:t>вующего специалиста также должна быть выполнена в срок. Вы ре</w:t>
      </w:r>
      <w:r w:rsidRPr="009D157A">
        <w:softHyphen/>
        <w:t>шили провести совещание, чтобы принять решение. Как поступите?</w:t>
      </w:r>
    </w:p>
    <w:p w:rsidR="00CE7BE4" w:rsidRPr="009D157A" w:rsidRDefault="00CE7BE4" w:rsidP="00CE7BE4">
      <w:pPr>
        <w:pStyle w:val="a9"/>
        <w:spacing w:before="0" w:beforeAutospacing="0" w:after="0" w:afterAutospacing="0"/>
        <w:jc w:val="both"/>
      </w:pPr>
    </w:p>
    <w:p w:rsidR="00CE7BE4" w:rsidRPr="009D157A" w:rsidRDefault="00CE7BE4" w:rsidP="00CE7BE4">
      <w:pPr>
        <w:pStyle w:val="a9"/>
        <w:spacing w:before="0" w:beforeAutospacing="0" w:after="0" w:afterAutospacing="0"/>
        <w:jc w:val="both"/>
      </w:pPr>
      <w:r w:rsidRPr="009D157A">
        <w:rPr>
          <w:b/>
        </w:rPr>
        <w:t>А.</w:t>
      </w:r>
      <w:r w:rsidRPr="009D157A">
        <w:t xml:space="preserve"> посмотрите, кто из сотрудников меньше загружен и передадите ему дополнительную работу;</w:t>
      </w:r>
    </w:p>
    <w:p w:rsidR="00CE7BE4" w:rsidRPr="009D157A" w:rsidRDefault="00CE7BE4" w:rsidP="00CE7BE4">
      <w:pPr>
        <w:pStyle w:val="a9"/>
        <w:spacing w:before="0" w:beforeAutospacing="0" w:after="0" w:afterAutospacing="0"/>
        <w:jc w:val="both"/>
      </w:pPr>
      <w:r w:rsidRPr="009D157A">
        <w:rPr>
          <w:b/>
        </w:rPr>
        <w:t>Б.</w:t>
      </w:r>
      <w:r w:rsidRPr="009D157A">
        <w:t xml:space="preserve"> предложите участникам совещания принять коллективное ре</w:t>
      </w:r>
      <w:r w:rsidRPr="009D157A">
        <w:softHyphen/>
        <w:t>шение по выходу из этой ситуации;</w:t>
      </w:r>
    </w:p>
    <w:p w:rsidR="00CE7BE4" w:rsidRPr="009D157A" w:rsidRDefault="00CE7BE4" w:rsidP="00CE7BE4">
      <w:pPr>
        <w:pStyle w:val="a9"/>
        <w:spacing w:before="0" w:beforeAutospacing="0" w:after="0" w:afterAutospacing="0"/>
        <w:jc w:val="both"/>
      </w:pPr>
      <w:r w:rsidRPr="009D157A">
        <w:rPr>
          <w:b/>
        </w:rPr>
        <w:t>С.</w:t>
      </w:r>
      <w:r w:rsidRPr="009D157A">
        <w:t xml:space="preserve"> попросите своих самых активных помощников высказать свои предложения, предварительно поручив им поговорить с персоналом;</w:t>
      </w:r>
    </w:p>
    <w:p w:rsidR="00CE7BE4" w:rsidRPr="009D157A" w:rsidRDefault="00CE7BE4" w:rsidP="00CE7BE4">
      <w:pPr>
        <w:pStyle w:val="a9"/>
        <w:spacing w:before="0" w:beforeAutospacing="0" w:after="0" w:afterAutospacing="0"/>
        <w:jc w:val="both"/>
      </w:pPr>
      <w:r w:rsidRPr="009D157A">
        <w:rPr>
          <w:b/>
        </w:rPr>
        <w:t>Д.</w:t>
      </w:r>
      <w:r w:rsidRPr="009D157A">
        <w:t xml:space="preserve"> предложите самому опытному и надежному работнику выру</w:t>
      </w:r>
      <w:r w:rsidRPr="009D157A">
        <w:softHyphen/>
        <w:t>чить коллектив, взяв на себя дополнительное задание, и попросите участников совещания поддержать вас в этом.</w:t>
      </w:r>
    </w:p>
    <w:p w:rsidR="00CE7BE4" w:rsidRPr="009D157A" w:rsidRDefault="00CE7BE4" w:rsidP="00CE7BE4">
      <w:pPr>
        <w:spacing w:before="100" w:beforeAutospacing="1" w:after="100" w:afterAutospacing="1"/>
        <w:jc w:val="both"/>
        <w:rPr>
          <w:rFonts w:eastAsia="Times New Roman"/>
          <w:i/>
          <w:lang w:eastAsia="ru-RU"/>
        </w:rPr>
      </w:pPr>
      <w:r w:rsidRPr="009D157A">
        <w:rPr>
          <w:rFonts w:eastAsia="Times New Roman"/>
          <w:b/>
          <w:lang w:eastAsia="ru-RU"/>
        </w:rPr>
        <w:t>Задание 6.</w:t>
      </w:r>
      <w:r w:rsidRPr="009D157A">
        <w:rPr>
          <w:rFonts w:eastAsia="Times New Roman"/>
          <w:lang w:eastAsia="ru-RU"/>
        </w:rPr>
        <w:t xml:space="preserve"> </w:t>
      </w:r>
      <w:r w:rsidRPr="009D157A">
        <w:rPr>
          <w:rFonts w:eastAsia="Times New Roman"/>
          <w:i/>
          <w:lang w:eastAsia="ru-RU"/>
        </w:rPr>
        <w:t>Внимательно прочитайте задачи. Представьте ситуацию, описанную в задачах. Проанализируйте возможные варианты развития событий в задаче. Опишите свои действия, возможные варианты разрешения задачи согласно заданию. При ответе на предложенные вопросы необходимо обосновать свою точку зрения, опираясь на конкретные примеры или доказательства (т.е. аргументировать). Оформите свой ответ письменно.</w:t>
      </w:r>
    </w:p>
    <w:p w:rsidR="00CE7BE4" w:rsidRPr="009D157A" w:rsidRDefault="00CE7BE4" w:rsidP="00CE7BE4">
      <w:pPr>
        <w:spacing w:before="100" w:beforeAutospacing="1" w:after="100" w:afterAutospacing="1"/>
        <w:jc w:val="both"/>
        <w:rPr>
          <w:rFonts w:eastAsia="Times New Roman"/>
          <w:i/>
          <w:lang w:eastAsia="ru-RU"/>
        </w:rPr>
      </w:pPr>
      <w:r w:rsidRPr="009D157A">
        <w:rPr>
          <w:rFonts w:eastAsia="Times New Roman"/>
          <w:b/>
          <w:bCs/>
          <w:lang w:eastAsia="ru-RU"/>
        </w:rPr>
        <w:t>Задача 1.</w:t>
      </w:r>
      <w:r w:rsidRPr="009D157A">
        <w:rPr>
          <w:rFonts w:eastAsia="Times New Roman"/>
          <w:lang w:eastAsia="ru-RU"/>
        </w:rPr>
        <w:t xml:space="preserve"> Во время делового общения Ваш подчиненный в процессе обсуждения его проекта не принимает Ваших замечаний, «вышел из себя», разговаривает самоуверенно и грубо. Его поведение подрывает Ваш авторитет, ведь на совещании присутствуют все сотрудники вверенного Вам подразделения. </w:t>
      </w:r>
      <w:r w:rsidRPr="009D157A">
        <w:rPr>
          <w:rFonts w:eastAsia="Times New Roman"/>
          <w:i/>
          <w:lang w:eastAsia="ru-RU"/>
        </w:rPr>
        <w:t>Что Вы предпримете? Опишите свои действия.</w:t>
      </w:r>
    </w:p>
    <w:p w:rsidR="00CE7BE4" w:rsidRPr="009D157A" w:rsidRDefault="00CE7BE4" w:rsidP="00CE7BE4">
      <w:pPr>
        <w:spacing w:before="100" w:beforeAutospacing="1"/>
        <w:jc w:val="both"/>
      </w:pPr>
      <w:r w:rsidRPr="009D157A">
        <w:rPr>
          <w:b/>
        </w:rPr>
        <w:t xml:space="preserve">Задача 2. </w:t>
      </w:r>
      <w:r w:rsidRPr="009D157A">
        <w:t>В кабинете начальника цеха Сергеева Анатолия Ивановича</w:t>
      </w:r>
      <w:r w:rsidRPr="009D157A">
        <w:rPr>
          <w:spacing w:val="-67"/>
        </w:rPr>
        <w:t xml:space="preserve"> </w:t>
      </w:r>
      <w:r w:rsidRPr="009D157A">
        <w:t>шло оперативное совещание. Все было как обычно. За большим столом в</w:t>
      </w:r>
      <w:r w:rsidRPr="009D157A">
        <w:rPr>
          <w:spacing w:val="1"/>
        </w:rPr>
        <w:t xml:space="preserve"> </w:t>
      </w:r>
      <w:r w:rsidRPr="009D157A">
        <w:t>мягком кресле сидел начальник цеха за другим, еще более длинным столом</w:t>
      </w:r>
      <w:r w:rsidRPr="009D157A">
        <w:rPr>
          <w:spacing w:val="-67"/>
        </w:rPr>
        <w:t xml:space="preserve"> </w:t>
      </w:r>
      <w:r w:rsidRPr="009D157A">
        <w:t>сидели руководители отделов, служб, старше мастера, мастера. С правой</w:t>
      </w:r>
      <w:r w:rsidRPr="009D157A">
        <w:rPr>
          <w:spacing w:val="1"/>
        </w:rPr>
        <w:t xml:space="preserve"> </w:t>
      </w:r>
      <w:r w:rsidRPr="009D157A">
        <w:t>стороны</w:t>
      </w:r>
      <w:r w:rsidRPr="009D157A">
        <w:rPr>
          <w:spacing w:val="-1"/>
        </w:rPr>
        <w:t xml:space="preserve"> </w:t>
      </w:r>
      <w:r w:rsidRPr="009D157A">
        <w:t>сидели заместители начальника</w:t>
      </w:r>
      <w:r w:rsidRPr="009D157A">
        <w:rPr>
          <w:spacing w:val="-2"/>
        </w:rPr>
        <w:t xml:space="preserve"> </w:t>
      </w:r>
      <w:r w:rsidRPr="009D157A">
        <w:t xml:space="preserve">цеха. </w:t>
      </w:r>
    </w:p>
    <w:p w:rsidR="00CE7BE4" w:rsidRPr="009D157A" w:rsidRDefault="00CE7BE4" w:rsidP="00CE7BE4">
      <w:pPr>
        <w:jc w:val="both"/>
        <w:rPr>
          <w:spacing w:val="1"/>
        </w:rPr>
      </w:pPr>
      <w:r w:rsidRPr="009D157A">
        <w:t xml:space="preserve">        Этот понедельник, день оперативки, не предвещал каких-либо изменений в ритме работы коллектива. За прошедшую неделю намеченное задание выполнено на 101%, нарушение технологических процессов не было, поставка материалов велась по плану. Другие службы тоже не подвели.</w:t>
      </w:r>
      <w:r w:rsidRPr="009D157A">
        <w:rPr>
          <w:spacing w:val="1"/>
        </w:rPr>
        <w:t xml:space="preserve"> </w:t>
      </w:r>
      <w:r w:rsidRPr="009D157A">
        <w:t>Однако</w:t>
      </w:r>
      <w:r w:rsidRPr="009D157A">
        <w:rPr>
          <w:spacing w:val="-1"/>
        </w:rPr>
        <w:t xml:space="preserve"> </w:t>
      </w:r>
      <w:r w:rsidRPr="009D157A">
        <w:t>видно</w:t>
      </w:r>
      <w:r w:rsidRPr="009D157A">
        <w:rPr>
          <w:spacing w:val="-2"/>
        </w:rPr>
        <w:t xml:space="preserve"> </w:t>
      </w:r>
      <w:r w:rsidRPr="009D157A">
        <w:t>было,</w:t>
      </w:r>
      <w:r w:rsidRPr="009D157A">
        <w:rPr>
          <w:spacing w:val="-5"/>
        </w:rPr>
        <w:t xml:space="preserve"> </w:t>
      </w:r>
      <w:r w:rsidRPr="009D157A">
        <w:t>что Сергеев</w:t>
      </w:r>
      <w:r w:rsidRPr="009D157A">
        <w:rPr>
          <w:spacing w:val="-1"/>
        </w:rPr>
        <w:t xml:space="preserve"> </w:t>
      </w:r>
      <w:r w:rsidRPr="009D157A">
        <w:t>А.И.</w:t>
      </w:r>
      <w:r w:rsidRPr="009D157A">
        <w:rPr>
          <w:spacing w:val="-2"/>
        </w:rPr>
        <w:t xml:space="preserve"> </w:t>
      </w:r>
      <w:r w:rsidRPr="009D157A">
        <w:t>чем-то недоволен. Это чувствовали все присутствующие на совещании сотрудники. А</w:t>
      </w:r>
      <w:r w:rsidRPr="009D157A">
        <w:rPr>
          <w:spacing w:val="1"/>
        </w:rPr>
        <w:t xml:space="preserve"> </w:t>
      </w:r>
      <w:r w:rsidRPr="009D157A">
        <w:t>причина оказывается в следующем.</w:t>
      </w:r>
      <w:r w:rsidRPr="009D157A">
        <w:rPr>
          <w:spacing w:val="1"/>
        </w:rPr>
        <w:t xml:space="preserve"> </w:t>
      </w:r>
    </w:p>
    <w:p w:rsidR="00CE7BE4" w:rsidRPr="009D157A" w:rsidRDefault="00CE7BE4" w:rsidP="00CE7BE4">
      <w:pPr>
        <w:jc w:val="both"/>
      </w:pPr>
      <w:r w:rsidRPr="009D157A">
        <w:rPr>
          <w:spacing w:val="1"/>
        </w:rPr>
        <w:t xml:space="preserve">         </w:t>
      </w:r>
      <w:r w:rsidRPr="009D157A">
        <w:t>В пятницу начальник цеха подошел к</w:t>
      </w:r>
      <w:r w:rsidRPr="009D157A">
        <w:rPr>
          <w:spacing w:val="1"/>
        </w:rPr>
        <w:t xml:space="preserve"> </w:t>
      </w:r>
      <w:r w:rsidRPr="009D157A">
        <w:t>старшему мастеру Романову М.П. в конце смены и предложил ему организовать работу в субботу, а возможно, и в воскресенье, т. к из смежного цеха</w:t>
      </w:r>
      <w:r w:rsidRPr="009D157A">
        <w:rPr>
          <w:spacing w:val="-67"/>
        </w:rPr>
        <w:t xml:space="preserve"> </w:t>
      </w:r>
      <w:r w:rsidRPr="009D157A">
        <w:t>должна</w:t>
      </w:r>
      <w:r w:rsidRPr="009D157A">
        <w:rPr>
          <w:spacing w:val="1"/>
        </w:rPr>
        <w:t xml:space="preserve"> </w:t>
      </w:r>
      <w:r w:rsidRPr="009D157A">
        <w:t>поступить на</w:t>
      </w:r>
      <w:r w:rsidRPr="009D157A">
        <w:rPr>
          <w:spacing w:val="1"/>
        </w:rPr>
        <w:t xml:space="preserve"> </w:t>
      </w:r>
      <w:r w:rsidRPr="009D157A">
        <w:t>обработку делать, выражаясь словами</w:t>
      </w:r>
      <w:r w:rsidRPr="009D157A">
        <w:rPr>
          <w:spacing w:val="1"/>
        </w:rPr>
        <w:t xml:space="preserve"> </w:t>
      </w:r>
      <w:r w:rsidRPr="009D157A">
        <w:t>начальника</w:t>
      </w:r>
      <w:r w:rsidRPr="009D157A">
        <w:rPr>
          <w:spacing w:val="1"/>
        </w:rPr>
        <w:t xml:space="preserve"> </w:t>
      </w:r>
      <w:r w:rsidRPr="009D157A">
        <w:t>цеха,</w:t>
      </w:r>
      <w:r w:rsidRPr="009D157A">
        <w:rPr>
          <w:spacing w:val="26"/>
        </w:rPr>
        <w:t xml:space="preserve"> </w:t>
      </w:r>
      <w:r w:rsidRPr="009D157A">
        <w:t>«очень</w:t>
      </w:r>
      <w:r w:rsidRPr="009D157A">
        <w:rPr>
          <w:spacing w:val="24"/>
        </w:rPr>
        <w:t xml:space="preserve"> </w:t>
      </w:r>
      <w:r w:rsidRPr="009D157A">
        <w:t>аварийная».</w:t>
      </w:r>
      <w:r w:rsidRPr="009D157A">
        <w:rPr>
          <w:spacing w:val="27"/>
        </w:rPr>
        <w:t xml:space="preserve"> </w:t>
      </w:r>
      <w:r w:rsidRPr="009D157A">
        <w:t>Конкретно</w:t>
      </w:r>
      <w:r w:rsidRPr="009D157A">
        <w:rPr>
          <w:spacing w:val="28"/>
        </w:rPr>
        <w:t xml:space="preserve"> </w:t>
      </w:r>
      <w:r w:rsidRPr="009D157A">
        <w:t>времени</w:t>
      </w:r>
      <w:r w:rsidRPr="009D157A">
        <w:rPr>
          <w:spacing w:val="26"/>
        </w:rPr>
        <w:t xml:space="preserve"> </w:t>
      </w:r>
      <w:r w:rsidRPr="009D157A">
        <w:t>поступления</w:t>
      </w:r>
      <w:r w:rsidRPr="009D157A">
        <w:rPr>
          <w:spacing w:val="23"/>
        </w:rPr>
        <w:t xml:space="preserve"> </w:t>
      </w:r>
      <w:r w:rsidRPr="009D157A">
        <w:t>детали</w:t>
      </w:r>
      <w:r w:rsidRPr="009D157A">
        <w:rPr>
          <w:spacing w:val="26"/>
        </w:rPr>
        <w:t xml:space="preserve"> </w:t>
      </w:r>
      <w:r w:rsidRPr="009D157A">
        <w:t>начальник цеха сказать не мог, т.к. в смежном цехе указанная деталь обрабатывалась</w:t>
      </w:r>
      <w:r w:rsidRPr="009D157A">
        <w:rPr>
          <w:spacing w:val="-3"/>
        </w:rPr>
        <w:t xml:space="preserve"> </w:t>
      </w:r>
      <w:r w:rsidRPr="009D157A">
        <w:t>в</w:t>
      </w:r>
      <w:r w:rsidRPr="009D157A">
        <w:rPr>
          <w:spacing w:val="-1"/>
        </w:rPr>
        <w:t xml:space="preserve"> </w:t>
      </w:r>
      <w:r w:rsidRPr="009D157A">
        <w:t>начальной стадии. Предположительное время поступления детали в цех - 15 часов, в</w:t>
      </w:r>
      <w:r w:rsidRPr="009D157A">
        <w:rPr>
          <w:spacing w:val="1"/>
        </w:rPr>
        <w:t xml:space="preserve"> </w:t>
      </w:r>
      <w:r w:rsidRPr="009D157A">
        <w:t>субботу.</w:t>
      </w:r>
    </w:p>
    <w:p w:rsidR="00CE7BE4" w:rsidRPr="009D157A" w:rsidRDefault="00CE7BE4" w:rsidP="00CE7BE4">
      <w:pPr>
        <w:jc w:val="both"/>
        <w:rPr>
          <w:rFonts w:eastAsia="Times New Roman"/>
          <w:lang w:eastAsia="ru-RU"/>
        </w:rPr>
      </w:pPr>
      <w:r w:rsidRPr="009D157A">
        <w:t xml:space="preserve">           В понедельник, перед оперативным совещанием, Сергееву А.И. позвонил начальник смежного цеха и сказал, что он (Сергеев) подвел его, не</w:t>
      </w:r>
      <w:r w:rsidRPr="009D157A">
        <w:rPr>
          <w:spacing w:val="1"/>
        </w:rPr>
        <w:t xml:space="preserve"> </w:t>
      </w:r>
      <w:r w:rsidRPr="009D157A">
        <w:t>выполнив его просьбу. На оперативном совещании П.Р. Сергеев спросил</w:t>
      </w:r>
      <w:r w:rsidRPr="009D157A">
        <w:rPr>
          <w:spacing w:val="1"/>
        </w:rPr>
        <w:t xml:space="preserve"> </w:t>
      </w:r>
      <w:r w:rsidRPr="009D157A">
        <w:t>Романова М.П. о причине невыполнения задания и указал на то, что если</w:t>
      </w:r>
      <w:r w:rsidRPr="009D157A">
        <w:rPr>
          <w:spacing w:val="1"/>
        </w:rPr>
        <w:t xml:space="preserve"> </w:t>
      </w:r>
      <w:r w:rsidRPr="009D157A">
        <w:t>тот не хочет подчиняться его требованиям, то может уходить из цеха. Среди сотрудников цеха прошла волна возмущения, но скоро все стихло и</w:t>
      </w:r>
      <w:r w:rsidRPr="009D157A">
        <w:rPr>
          <w:spacing w:val="1"/>
        </w:rPr>
        <w:t xml:space="preserve"> </w:t>
      </w:r>
      <w:r w:rsidRPr="009D157A">
        <w:t>приняло</w:t>
      </w:r>
      <w:r w:rsidRPr="009D157A">
        <w:rPr>
          <w:spacing w:val="-3"/>
        </w:rPr>
        <w:t xml:space="preserve"> </w:t>
      </w:r>
      <w:r w:rsidRPr="009D157A">
        <w:t>обыденный,</w:t>
      </w:r>
      <w:r w:rsidRPr="009D157A">
        <w:rPr>
          <w:spacing w:val="-1"/>
        </w:rPr>
        <w:t xml:space="preserve"> </w:t>
      </w:r>
      <w:r w:rsidRPr="009D157A">
        <w:t>повседневный</w:t>
      </w:r>
      <w:r w:rsidRPr="009D157A">
        <w:rPr>
          <w:spacing w:val="-2"/>
        </w:rPr>
        <w:t xml:space="preserve"> </w:t>
      </w:r>
      <w:r w:rsidRPr="009D157A">
        <w:t>ритм.</w:t>
      </w:r>
      <w:r w:rsidRPr="009D157A">
        <w:rPr>
          <w:rFonts w:eastAsia="Times New Roman"/>
          <w:lang w:eastAsia="ru-RU"/>
        </w:rPr>
        <w:t xml:space="preserve"> </w:t>
      </w:r>
    </w:p>
    <w:p w:rsidR="00CE7BE4" w:rsidRDefault="00CE7BE4" w:rsidP="00CE7BE4">
      <w:pPr>
        <w:spacing w:after="100" w:afterAutospacing="1"/>
        <w:jc w:val="both"/>
        <w:rPr>
          <w:i/>
        </w:rPr>
      </w:pPr>
      <w:r w:rsidRPr="009D157A">
        <w:rPr>
          <w:rFonts w:eastAsia="Times New Roman"/>
          <w:i/>
          <w:lang w:eastAsia="ru-RU"/>
        </w:rPr>
        <w:t xml:space="preserve">          1). </w:t>
      </w:r>
      <w:r w:rsidRPr="009D157A">
        <w:rPr>
          <w:i/>
        </w:rPr>
        <w:t>Прав</w:t>
      </w:r>
      <w:r w:rsidRPr="009D157A">
        <w:rPr>
          <w:i/>
          <w:spacing w:val="-3"/>
        </w:rPr>
        <w:t xml:space="preserve"> </w:t>
      </w:r>
      <w:r w:rsidRPr="009D157A">
        <w:rPr>
          <w:i/>
        </w:rPr>
        <w:t>ли</w:t>
      </w:r>
      <w:r w:rsidRPr="009D157A">
        <w:rPr>
          <w:i/>
          <w:spacing w:val="-2"/>
        </w:rPr>
        <w:t xml:space="preserve"> </w:t>
      </w:r>
      <w:r w:rsidRPr="009D157A">
        <w:rPr>
          <w:i/>
        </w:rPr>
        <w:t>начальник</w:t>
      </w:r>
      <w:r w:rsidRPr="009D157A">
        <w:rPr>
          <w:i/>
          <w:spacing w:val="-1"/>
        </w:rPr>
        <w:t xml:space="preserve"> </w:t>
      </w:r>
      <w:r w:rsidRPr="009D157A">
        <w:rPr>
          <w:i/>
        </w:rPr>
        <w:t>цеха</w:t>
      </w:r>
      <w:r w:rsidRPr="009D157A">
        <w:rPr>
          <w:i/>
          <w:spacing w:val="-3"/>
        </w:rPr>
        <w:t xml:space="preserve"> </w:t>
      </w:r>
      <w:r w:rsidRPr="009D157A">
        <w:rPr>
          <w:i/>
        </w:rPr>
        <w:t>Сергеев</w:t>
      </w:r>
      <w:r w:rsidRPr="009D157A">
        <w:rPr>
          <w:i/>
          <w:spacing w:val="-3"/>
        </w:rPr>
        <w:t xml:space="preserve"> </w:t>
      </w:r>
      <w:r w:rsidRPr="009D157A">
        <w:rPr>
          <w:i/>
        </w:rPr>
        <w:t>А.И.?</w:t>
      </w:r>
      <w:r w:rsidRPr="009D157A">
        <w:rPr>
          <w:rFonts w:eastAsia="Times New Roman"/>
          <w:i/>
          <w:lang w:eastAsia="ru-RU"/>
        </w:rPr>
        <w:t xml:space="preserve"> 2). </w:t>
      </w:r>
      <w:r w:rsidRPr="009D157A">
        <w:rPr>
          <w:i/>
        </w:rPr>
        <w:t>В</w:t>
      </w:r>
      <w:r w:rsidRPr="009D157A">
        <w:rPr>
          <w:i/>
          <w:spacing w:val="-3"/>
        </w:rPr>
        <w:t xml:space="preserve"> </w:t>
      </w:r>
      <w:r w:rsidRPr="009D157A">
        <w:rPr>
          <w:i/>
        </w:rPr>
        <w:t>чем</w:t>
      </w:r>
      <w:r w:rsidRPr="009D157A">
        <w:rPr>
          <w:i/>
          <w:spacing w:val="-3"/>
        </w:rPr>
        <w:t xml:space="preserve"> </w:t>
      </w:r>
      <w:r w:rsidRPr="009D157A">
        <w:rPr>
          <w:i/>
        </w:rPr>
        <w:t>конкретная</w:t>
      </w:r>
      <w:r w:rsidRPr="009D157A">
        <w:rPr>
          <w:i/>
          <w:spacing w:val="-5"/>
        </w:rPr>
        <w:t xml:space="preserve"> </w:t>
      </w:r>
      <w:r w:rsidRPr="009D157A">
        <w:rPr>
          <w:i/>
        </w:rPr>
        <w:t>вина</w:t>
      </w:r>
      <w:r w:rsidRPr="009D157A">
        <w:rPr>
          <w:i/>
          <w:spacing w:val="-3"/>
        </w:rPr>
        <w:t xml:space="preserve"> </w:t>
      </w:r>
      <w:r w:rsidRPr="009D157A">
        <w:rPr>
          <w:i/>
        </w:rPr>
        <w:t>старшего</w:t>
      </w:r>
      <w:r w:rsidRPr="009D157A">
        <w:rPr>
          <w:i/>
          <w:spacing w:val="-2"/>
        </w:rPr>
        <w:t xml:space="preserve"> </w:t>
      </w:r>
      <w:r w:rsidRPr="009D157A">
        <w:rPr>
          <w:i/>
        </w:rPr>
        <w:t>мастера</w:t>
      </w:r>
      <w:r w:rsidRPr="009D157A">
        <w:rPr>
          <w:i/>
          <w:spacing w:val="-2"/>
        </w:rPr>
        <w:t xml:space="preserve"> </w:t>
      </w:r>
      <w:r w:rsidRPr="009D157A">
        <w:rPr>
          <w:i/>
        </w:rPr>
        <w:t>Романова</w:t>
      </w:r>
      <w:r w:rsidRPr="009D157A">
        <w:rPr>
          <w:i/>
          <w:spacing w:val="-5"/>
        </w:rPr>
        <w:t xml:space="preserve"> </w:t>
      </w:r>
      <w:r w:rsidRPr="009D157A">
        <w:rPr>
          <w:i/>
        </w:rPr>
        <w:t>М.П.?</w:t>
      </w:r>
      <w:r w:rsidRPr="009D157A">
        <w:rPr>
          <w:rFonts w:eastAsia="Times New Roman"/>
          <w:i/>
          <w:lang w:eastAsia="ru-RU"/>
        </w:rPr>
        <w:t xml:space="preserve"> 3). </w:t>
      </w:r>
      <w:r w:rsidRPr="009D157A">
        <w:rPr>
          <w:i/>
        </w:rPr>
        <w:t>Как</w:t>
      </w:r>
      <w:r w:rsidRPr="009D157A">
        <w:rPr>
          <w:i/>
          <w:spacing w:val="-3"/>
        </w:rPr>
        <w:t xml:space="preserve"> </w:t>
      </w:r>
      <w:r w:rsidRPr="009D157A">
        <w:rPr>
          <w:i/>
        </w:rPr>
        <w:t>поступили</w:t>
      </w:r>
      <w:r w:rsidRPr="009D157A">
        <w:rPr>
          <w:i/>
          <w:spacing w:val="-3"/>
        </w:rPr>
        <w:t xml:space="preserve"> </w:t>
      </w:r>
      <w:r w:rsidRPr="009D157A">
        <w:rPr>
          <w:i/>
        </w:rPr>
        <w:t>бы</w:t>
      </w:r>
      <w:r w:rsidRPr="009D157A">
        <w:rPr>
          <w:i/>
          <w:spacing w:val="-2"/>
        </w:rPr>
        <w:t xml:space="preserve"> </w:t>
      </w:r>
      <w:r w:rsidRPr="009D157A">
        <w:rPr>
          <w:i/>
        </w:rPr>
        <w:t>вы</w:t>
      </w:r>
      <w:r w:rsidRPr="009D157A">
        <w:rPr>
          <w:i/>
          <w:spacing w:val="-3"/>
        </w:rPr>
        <w:t xml:space="preserve"> </w:t>
      </w:r>
      <w:r w:rsidRPr="009D157A">
        <w:rPr>
          <w:i/>
        </w:rPr>
        <w:t>в</w:t>
      </w:r>
      <w:r w:rsidRPr="009D157A">
        <w:rPr>
          <w:i/>
          <w:spacing w:val="-2"/>
        </w:rPr>
        <w:t xml:space="preserve"> </w:t>
      </w:r>
      <w:r w:rsidRPr="009D157A">
        <w:rPr>
          <w:i/>
        </w:rPr>
        <w:t>этой</w:t>
      </w:r>
      <w:r w:rsidRPr="009D157A">
        <w:rPr>
          <w:i/>
          <w:spacing w:val="-3"/>
        </w:rPr>
        <w:t xml:space="preserve"> </w:t>
      </w:r>
      <w:r w:rsidRPr="009D157A">
        <w:rPr>
          <w:i/>
        </w:rPr>
        <w:t>ситуации</w:t>
      </w:r>
      <w:r w:rsidRPr="009D157A">
        <w:rPr>
          <w:i/>
          <w:spacing w:val="-2"/>
        </w:rPr>
        <w:t xml:space="preserve"> </w:t>
      </w:r>
      <w:r w:rsidRPr="009D157A">
        <w:rPr>
          <w:i/>
        </w:rPr>
        <w:t>на</w:t>
      </w:r>
      <w:r w:rsidRPr="009D157A">
        <w:rPr>
          <w:i/>
          <w:spacing w:val="-3"/>
        </w:rPr>
        <w:t xml:space="preserve"> </w:t>
      </w:r>
      <w:r w:rsidRPr="009D157A">
        <w:rPr>
          <w:i/>
        </w:rPr>
        <w:t>месте</w:t>
      </w:r>
      <w:r w:rsidRPr="009D157A">
        <w:rPr>
          <w:i/>
          <w:spacing w:val="-3"/>
        </w:rPr>
        <w:t xml:space="preserve"> </w:t>
      </w:r>
      <w:r w:rsidRPr="009D157A">
        <w:rPr>
          <w:i/>
        </w:rPr>
        <w:t>начальника</w:t>
      </w:r>
      <w:r w:rsidRPr="009D157A">
        <w:rPr>
          <w:i/>
          <w:spacing w:val="-3"/>
        </w:rPr>
        <w:t xml:space="preserve"> </w:t>
      </w:r>
      <w:r w:rsidRPr="009D157A">
        <w:rPr>
          <w:i/>
        </w:rPr>
        <w:t>цеха.</w:t>
      </w:r>
    </w:p>
    <w:p w:rsidR="00CE7BE4" w:rsidRPr="009D157A" w:rsidRDefault="00CE7BE4" w:rsidP="00CE7BE4">
      <w:pPr>
        <w:jc w:val="center"/>
        <w:rPr>
          <w:rFonts w:eastAsia="Times New Roman"/>
          <w:b/>
          <w:lang w:eastAsia="ru-RU"/>
        </w:rPr>
      </w:pPr>
      <w:r w:rsidRPr="009D157A">
        <w:rPr>
          <w:rFonts w:eastAsia="Times New Roman"/>
          <w:b/>
          <w:lang w:eastAsia="ru-RU"/>
        </w:rPr>
        <w:t>Контрольные вопросы:</w:t>
      </w:r>
    </w:p>
    <w:p w:rsidR="00CE7BE4" w:rsidRPr="009D157A" w:rsidRDefault="00CE7BE4" w:rsidP="00CE7BE4">
      <w:pPr>
        <w:jc w:val="both"/>
        <w:rPr>
          <w:rFonts w:eastAsia="Times New Roman"/>
          <w:lang w:eastAsia="ru-RU"/>
        </w:rPr>
      </w:pPr>
      <w:r w:rsidRPr="009D157A">
        <w:rPr>
          <w:rFonts w:eastAsia="Times New Roman"/>
          <w:lang w:eastAsia="ru-RU"/>
        </w:rPr>
        <w:t>1. В каких формах осуществляется деловое общение? Назовите их особенности.</w:t>
      </w:r>
    </w:p>
    <w:p w:rsidR="00CE7BE4" w:rsidRPr="009D157A" w:rsidRDefault="00CE7BE4" w:rsidP="00CE7BE4">
      <w:pPr>
        <w:jc w:val="both"/>
        <w:rPr>
          <w:rFonts w:eastAsia="Times New Roman"/>
          <w:lang w:eastAsia="ru-RU"/>
        </w:rPr>
      </w:pPr>
      <w:r w:rsidRPr="009D157A">
        <w:rPr>
          <w:rFonts w:eastAsia="Times New Roman"/>
          <w:lang w:eastAsia="ru-RU"/>
        </w:rPr>
        <w:t>2. Перечислите этапы деловой беседы.</w:t>
      </w:r>
    </w:p>
    <w:p w:rsidR="00CE7BE4" w:rsidRPr="009D157A" w:rsidRDefault="00CE7BE4" w:rsidP="00CE7BE4">
      <w:pPr>
        <w:jc w:val="both"/>
        <w:rPr>
          <w:rFonts w:eastAsia="Times New Roman"/>
          <w:lang w:eastAsia="ru-RU"/>
        </w:rPr>
      </w:pPr>
      <w:r w:rsidRPr="009D157A">
        <w:rPr>
          <w:rFonts w:eastAsia="Times New Roman"/>
          <w:lang w:eastAsia="ru-RU"/>
        </w:rPr>
        <w:t xml:space="preserve">3. </w:t>
      </w:r>
      <w:r w:rsidRPr="009D157A">
        <w:t>Как</w:t>
      </w:r>
      <w:r w:rsidRPr="009D157A">
        <w:rPr>
          <w:spacing w:val="-1"/>
        </w:rPr>
        <w:t xml:space="preserve"> </w:t>
      </w:r>
      <w:r w:rsidRPr="009D157A">
        <w:t>следует</w:t>
      </w:r>
      <w:r w:rsidRPr="009D157A">
        <w:rPr>
          <w:spacing w:val="-2"/>
        </w:rPr>
        <w:t xml:space="preserve"> </w:t>
      </w:r>
      <w:r w:rsidRPr="009D157A">
        <w:t>готовиться</w:t>
      </w:r>
      <w:r w:rsidRPr="009D157A">
        <w:rPr>
          <w:spacing w:val="-1"/>
        </w:rPr>
        <w:t xml:space="preserve"> </w:t>
      </w:r>
      <w:r w:rsidRPr="009D157A">
        <w:t>к</w:t>
      </w:r>
      <w:r w:rsidRPr="009D157A">
        <w:rPr>
          <w:spacing w:val="-4"/>
        </w:rPr>
        <w:t xml:space="preserve"> </w:t>
      </w:r>
      <w:r w:rsidRPr="009D157A">
        <w:t>деловой</w:t>
      </w:r>
      <w:r w:rsidRPr="009D157A">
        <w:rPr>
          <w:spacing w:val="-3"/>
        </w:rPr>
        <w:t xml:space="preserve"> </w:t>
      </w:r>
      <w:r w:rsidRPr="009D157A">
        <w:t>беседе?</w:t>
      </w:r>
    </w:p>
    <w:p w:rsidR="00CE7BE4" w:rsidRPr="009D157A" w:rsidRDefault="00CE7BE4" w:rsidP="00CE7BE4">
      <w:pPr>
        <w:jc w:val="both"/>
        <w:rPr>
          <w:rFonts w:eastAsia="Times New Roman"/>
          <w:lang w:eastAsia="ru-RU"/>
        </w:rPr>
      </w:pPr>
      <w:r w:rsidRPr="009D157A">
        <w:rPr>
          <w:rFonts w:eastAsia="Times New Roman"/>
          <w:lang w:eastAsia="ru-RU"/>
        </w:rPr>
        <w:t xml:space="preserve">4. </w:t>
      </w:r>
      <w:r w:rsidRPr="009D157A">
        <w:t>Назовите</w:t>
      </w:r>
      <w:r w:rsidRPr="009D157A">
        <w:rPr>
          <w:spacing w:val="-4"/>
        </w:rPr>
        <w:t xml:space="preserve"> </w:t>
      </w:r>
      <w:r w:rsidRPr="009D157A">
        <w:t>основные</w:t>
      </w:r>
      <w:r w:rsidRPr="009D157A">
        <w:rPr>
          <w:spacing w:val="-3"/>
        </w:rPr>
        <w:t xml:space="preserve"> </w:t>
      </w:r>
      <w:r w:rsidRPr="009D157A">
        <w:t>требования</w:t>
      </w:r>
      <w:r w:rsidRPr="009D157A">
        <w:rPr>
          <w:spacing w:val="-5"/>
        </w:rPr>
        <w:t xml:space="preserve"> </w:t>
      </w:r>
      <w:r w:rsidRPr="009D157A">
        <w:t>к</w:t>
      </w:r>
      <w:r w:rsidRPr="009D157A">
        <w:rPr>
          <w:spacing w:val="-2"/>
        </w:rPr>
        <w:t xml:space="preserve"> </w:t>
      </w:r>
      <w:r w:rsidRPr="009D157A">
        <w:t>ведению</w:t>
      </w:r>
      <w:r w:rsidRPr="009D157A">
        <w:rPr>
          <w:spacing w:val="-6"/>
        </w:rPr>
        <w:t xml:space="preserve"> </w:t>
      </w:r>
      <w:r w:rsidRPr="009D157A">
        <w:t>беседы?</w:t>
      </w:r>
    </w:p>
    <w:p w:rsidR="00CE7BE4" w:rsidRPr="009D157A" w:rsidRDefault="00CE7BE4" w:rsidP="00CE7BE4">
      <w:pPr>
        <w:jc w:val="both"/>
        <w:rPr>
          <w:rFonts w:eastAsia="Times New Roman"/>
          <w:lang w:eastAsia="ru-RU"/>
        </w:rPr>
      </w:pPr>
      <w:r w:rsidRPr="009D157A">
        <w:rPr>
          <w:rFonts w:eastAsia="Times New Roman"/>
          <w:lang w:eastAsia="ru-RU"/>
        </w:rPr>
        <w:t xml:space="preserve">5. </w:t>
      </w:r>
      <w:r w:rsidRPr="009D157A">
        <w:t>Назовите</w:t>
      </w:r>
      <w:r w:rsidRPr="009D157A">
        <w:rPr>
          <w:spacing w:val="-4"/>
        </w:rPr>
        <w:t xml:space="preserve"> </w:t>
      </w:r>
      <w:r w:rsidRPr="009D157A">
        <w:t>четыре</w:t>
      </w:r>
      <w:r w:rsidRPr="009D157A">
        <w:rPr>
          <w:spacing w:val="-5"/>
        </w:rPr>
        <w:t xml:space="preserve"> </w:t>
      </w:r>
      <w:r w:rsidRPr="009D157A">
        <w:t>фактора</w:t>
      </w:r>
      <w:r w:rsidRPr="009D157A">
        <w:rPr>
          <w:spacing w:val="-4"/>
        </w:rPr>
        <w:t xml:space="preserve"> </w:t>
      </w:r>
      <w:r w:rsidRPr="009D157A">
        <w:t>воздействия</w:t>
      </w:r>
      <w:r w:rsidRPr="009D157A">
        <w:rPr>
          <w:spacing w:val="-2"/>
        </w:rPr>
        <w:t xml:space="preserve"> </w:t>
      </w:r>
      <w:r w:rsidRPr="009D157A">
        <w:t>на</w:t>
      </w:r>
      <w:r w:rsidRPr="009D157A">
        <w:rPr>
          <w:spacing w:val="-3"/>
        </w:rPr>
        <w:t xml:space="preserve"> </w:t>
      </w:r>
      <w:r w:rsidRPr="009D157A">
        <w:t>участника</w:t>
      </w:r>
      <w:r w:rsidRPr="009D157A">
        <w:rPr>
          <w:spacing w:val="-4"/>
        </w:rPr>
        <w:t xml:space="preserve"> </w:t>
      </w:r>
      <w:r w:rsidRPr="009D157A">
        <w:t>беседы?</w:t>
      </w:r>
    </w:p>
    <w:p w:rsidR="00CE7BE4" w:rsidRPr="009D157A" w:rsidRDefault="00CE7BE4" w:rsidP="00CE7BE4">
      <w:pPr>
        <w:jc w:val="both"/>
        <w:rPr>
          <w:rFonts w:eastAsia="Times New Roman"/>
          <w:lang w:eastAsia="ru-RU"/>
        </w:rPr>
      </w:pPr>
      <w:r w:rsidRPr="009D157A">
        <w:rPr>
          <w:rFonts w:eastAsia="Times New Roman"/>
          <w:lang w:eastAsia="ru-RU"/>
        </w:rPr>
        <w:lastRenderedPageBreak/>
        <w:t xml:space="preserve">6. </w:t>
      </w:r>
      <w:r w:rsidRPr="009D157A">
        <w:t>Дайте</w:t>
      </w:r>
      <w:r w:rsidRPr="009D157A">
        <w:rPr>
          <w:spacing w:val="-4"/>
        </w:rPr>
        <w:t xml:space="preserve"> </w:t>
      </w:r>
      <w:r w:rsidRPr="009D157A">
        <w:t>определение</w:t>
      </w:r>
      <w:r w:rsidRPr="009D157A">
        <w:rPr>
          <w:spacing w:val="-4"/>
        </w:rPr>
        <w:t xml:space="preserve"> </w:t>
      </w:r>
      <w:r w:rsidRPr="009D157A">
        <w:t>понятию</w:t>
      </w:r>
      <w:r w:rsidRPr="009D157A">
        <w:rPr>
          <w:spacing w:val="-5"/>
        </w:rPr>
        <w:t xml:space="preserve"> </w:t>
      </w:r>
      <w:r w:rsidRPr="009D157A">
        <w:t>деловая</w:t>
      </w:r>
      <w:r w:rsidRPr="009D157A">
        <w:rPr>
          <w:spacing w:val="-5"/>
        </w:rPr>
        <w:t xml:space="preserve"> </w:t>
      </w:r>
      <w:r w:rsidRPr="009D157A">
        <w:t>беседа?</w:t>
      </w:r>
    </w:p>
    <w:p w:rsidR="00CE7BE4" w:rsidRPr="009D157A" w:rsidRDefault="00CE7BE4" w:rsidP="00CE7BE4">
      <w:pPr>
        <w:jc w:val="both"/>
        <w:rPr>
          <w:rFonts w:eastAsia="Times New Roman"/>
          <w:lang w:eastAsia="ru-RU"/>
        </w:rPr>
      </w:pPr>
      <w:r w:rsidRPr="009D157A">
        <w:rPr>
          <w:rFonts w:eastAsia="Times New Roman"/>
          <w:lang w:eastAsia="ru-RU"/>
        </w:rPr>
        <w:t>7. Раскройте сущность основных подходов ведения деловых переговоров.</w:t>
      </w:r>
    </w:p>
    <w:p w:rsidR="00CE7BE4" w:rsidRDefault="00CE7BE4" w:rsidP="00CE7BE4">
      <w:pPr>
        <w:jc w:val="both"/>
        <w:rPr>
          <w:rFonts w:eastAsia="Times New Roman"/>
          <w:lang w:eastAsia="ru-RU"/>
        </w:rPr>
      </w:pPr>
      <w:r w:rsidRPr="009D157A">
        <w:rPr>
          <w:rFonts w:eastAsia="Times New Roman"/>
          <w:lang w:eastAsia="ru-RU"/>
        </w:rPr>
        <w:t xml:space="preserve">8. Назовите правила подготовки и </w:t>
      </w:r>
      <w:r>
        <w:rPr>
          <w:rFonts w:eastAsia="Times New Roman"/>
          <w:lang w:eastAsia="ru-RU"/>
        </w:rPr>
        <w:t>проведения служебных совещаний.</w:t>
      </w:r>
    </w:p>
    <w:p w:rsidR="00CE7BE4" w:rsidRPr="00F23039" w:rsidRDefault="00CE7BE4" w:rsidP="00CE7BE4">
      <w:pPr>
        <w:jc w:val="both"/>
        <w:rPr>
          <w:rFonts w:eastAsia="Times New Roman"/>
          <w:lang w:eastAsia="ru-RU"/>
        </w:rPr>
      </w:pPr>
    </w:p>
    <w:p w:rsidR="00CE7BE4" w:rsidRPr="00E03007" w:rsidRDefault="00CE7BE4" w:rsidP="00CE7BE4">
      <w:pPr>
        <w:pStyle w:val="Bodytext3"/>
        <w:spacing w:after="0" w:line="240" w:lineRule="auto"/>
        <w:ind w:right="40"/>
        <w:rPr>
          <w:rFonts w:ascii="Times New Roman" w:hAnsi="Times New Roman"/>
          <w:i/>
          <w:sz w:val="24"/>
          <w:szCs w:val="24"/>
        </w:rPr>
      </w:pPr>
      <w:r w:rsidRPr="00E03007">
        <w:rPr>
          <w:rFonts w:ascii="Times New Roman" w:hAnsi="Times New Roman"/>
          <w:i/>
          <w:sz w:val="24"/>
          <w:szCs w:val="24"/>
        </w:rPr>
        <w:t>Практическое занятие №13.</w:t>
      </w:r>
    </w:p>
    <w:p w:rsidR="00CE7BE4" w:rsidRPr="00DA1A7E" w:rsidRDefault="00CE7BE4" w:rsidP="00CE7BE4">
      <w:pPr>
        <w:pStyle w:val="Bodytext3"/>
        <w:spacing w:after="0" w:line="240" w:lineRule="auto"/>
        <w:ind w:right="40"/>
        <w:rPr>
          <w:rFonts w:ascii="Times New Roman" w:hAnsi="Times New Roman"/>
          <w:b/>
          <w:sz w:val="24"/>
          <w:szCs w:val="24"/>
        </w:rPr>
      </w:pPr>
      <w:r w:rsidRPr="000A1806">
        <w:rPr>
          <w:rFonts w:ascii="Times New Roman" w:hAnsi="Times New Roman"/>
          <w:b/>
          <w:sz w:val="24"/>
          <w:szCs w:val="24"/>
        </w:rPr>
        <w:t>Ин</w:t>
      </w:r>
      <w:r>
        <w:rPr>
          <w:rFonts w:ascii="Times New Roman" w:hAnsi="Times New Roman"/>
          <w:b/>
          <w:sz w:val="24"/>
          <w:szCs w:val="24"/>
        </w:rPr>
        <w:t>дивидуальное творческое задание «Талантливый м</w:t>
      </w:r>
      <w:r w:rsidRPr="000A1806">
        <w:rPr>
          <w:rFonts w:ascii="Times New Roman" w:hAnsi="Times New Roman"/>
          <w:b/>
          <w:sz w:val="24"/>
          <w:szCs w:val="24"/>
        </w:rPr>
        <w:t>енеджер»</w:t>
      </w:r>
      <w:r>
        <w:rPr>
          <w:rFonts w:ascii="Times New Roman" w:hAnsi="Times New Roman"/>
          <w:b/>
          <w:sz w:val="24"/>
          <w:szCs w:val="24"/>
        </w:rPr>
        <w:t>. (4 часа)</w:t>
      </w:r>
    </w:p>
    <w:p w:rsidR="00CE7BE4" w:rsidRPr="00664A96" w:rsidRDefault="00CE7BE4" w:rsidP="00CE7BE4">
      <w:pPr>
        <w:pStyle w:val="Bodytext2"/>
        <w:spacing w:before="0" w:line="240" w:lineRule="auto"/>
        <w:ind w:firstLine="0"/>
        <w:rPr>
          <w:b/>
          <w:color w:val="000000"/>
          <w:sz w:val="24"/>
          <w:szCs w:val="24"/>
          <w:shd w:val="clear" w:color="auto" w:fill="FFFFFF"/>
        </w:rPr>
      </w:pPr>
      <w:r w:rsidRPr="00664A96">
        <w:rPr>
          <w:b/>
          <w:color w:val="000000"/>
          <w:sz w:val="24"/>
          <w:szCs w:val="24"/>
          <w:shd w:val="clear" w:color="auto" w:fill="FFFFFF"/>
        </w:rPr>
        <w:t xml:space="preserve">Цель: </w:t>
      </w:r>
    </w:p>
    <w:p w:rsidR="00CE7BE4" w:rsidRDefault="00CE7BE4" w:rsidP="00CE7BE4">
      <w:pPr>
        <w:pStyle w:val="Bodytext2"/>
        <w:spacing w:before="0" w:line="240" w:lineRule="auto"/>
        <w:ind w:firstLine="0"/>
        <w:rPr>
          <w:color w:val="000000"/>
          <w:sz w:val="24"/>
          <w:szCs w:val="24"/>
          <w:shd w:val="clear" w:color="auto" w:fill="FFFFFF"/>
        </w:rPr>
      </w:pPr>
      <w:r w:rsidRPr="00664A96">
        <w:rPr>
          <w:color w:val="000000"/>
          <w:sz w:val="24"/>
          <w:szCs w:val="24"/>
          <w:shd w:val="clear" w:color="auto" w:fill="FFFFFF"/>
        </w:rPr>
        <w:t>- закрепить знания в области менеджмента.</w:t>
      </w:r>
    </w:p>
    <w:p w:rsidR="00CE7BE4" w:rsidRPr="003461B8" w:rsidRDefault="00CE7BE4" w:rsidP="00CE7BE4">
      <w:pPr>
        <w:pStyle w:val="a9"/>
        <w:tabs>
          <w:tab w:val="left" w:pos="5430"/>
        </w:tabs>
        <w:spacing w:before="0" w:beforeAutospacing="0" w:after="0" w:afterAutospacing="0"/>
        <w:jc w:val="both"/>
        <w:rPr>
          <w:b/>
          <w:color w:val="000000"/>
        </w:rPr>
      </w:pPr>
      <w:r>
        <w:rPr>
          <w:b/>
          <w:color w:val="000000"/>
        </w:rPr>
        <w:t>Задачи</w:t>
      </w:r>
      <w:r w:rsidRPr="003461B8">
        <w:rPr>
          <w:b/>
          <w:color w:val="000000"/>
        </w:rPr>
        <w:t>:</w:t>
      </w:r>
    </w:p>
    <w:p w:rsidR="00CE7BE4" w:rsidRDefault="00CE7BE4" w:rsidP="00CE7BE4">
      <w:pPr>
        <w:pStyle w:val="a9"/>
        <w:tabs>
          <w:tab w:val="left" w:pos="5430"/>
        </w:tabs>
        <w:spacing w:before="0" w:beforeAutospacing="0" w:after="0" w:afterAutospacing="0"/>
        <w:jc w:val="both"/>
        <w:rPr>
          <w:color w:val="000000"/>
        </w:rPr>
      </w:pPr>
      <w:r>
        <w:rPr>
          <w:color w:val="000000"/>
        </w:rPr>
        <w:t>- изучение деятельности менеджера;</w:t>
      </w:r>
    </w:p>
    <w:p w:rsidR="00CE7BE4" w:rsidRDefault="00CE7BE4" w:rsidP="00CE7BE4">
      <w:pPr>
        <w:pStyle w:val="a9"/>
        <w:tabs>
          <w:tab w:val="left" w:pos="5430"/>
        </w:tabs>
        <w:spacing w:before="0" w:beforeAutospacing="0" w:after="0" w:afterAutospacing="0"/>
        <w:jc w:val="both"/>
        <w:rPr>
          <w:color w:val="000000"/>
        </w:rPr>
      </w:pPr>
      <w:r>
        <w:rPr>
          <w:color w:val="000000"/>
        </w:rPr>
        <w:t>- подготовить сообщение о талантливом менеджере.</w:t>
      </w:r>
    </w:p>
    <w:p w:rsidR="00CE7BE4" w:rsidRPr="00426738" w:rsidRDefault="00CE7BE4" w:rsidP="00CE7BE4">
      <w:pPr>
        <w:pStyle w:val="a9"/>
        <w:tabs>
          <w:tab w:val="left" w:pos="5430"/>
        </w:tabs>
        <w:spacing w:before="0" w:beforeAutospacing="0" w:after="0" w:afterAutospacing="0"/>
        <w:jc w:val="both"/>
        <w:rPr>
          <w:color w:val="000000"/>
        </w:rPr>
      </w:pPr>
    </w:p>
    <w:p w:rsidR="00CE7BE4" w:rsidRPr="000A1806" w:rsidRDefault="00CE7BE4" w:rsidP="00CE7BE4">
      <w:pPr>
        <w:pStyle w:val="Bodytext2"/>
        <w:spacing w:before="0" w:line="240" w:lineRule="auto"/>
        <w:ind w:firstLine="0"/>
        <w:rPr>
          <w:sz w:val="24"/>
          <w:szCs w:val="24"/>
        </w:rPr>
      </w:pPr>
      <w:r w:rsidRPr="000A1806">
        <w:rPr>
          <w:sz w:val="24"/>
          <w:szCs w:val="24"/>
        </w:rPr>
        <w:t>Подготовить сообщение о менеджере, который сыграл значительную роль в истории развития всемирно известной фирмы.</w:t>
      </w:r>
    </w:p>
    <w:p w:rsidR="00CE7BE4" w:rsidRPr="000A1806" w:rsidRDefault="00CE7BE4" w:rsidP="00CE7BE4">
      <w:pPr>
        <w:pStyle w:val="Bodytext2"/>
        <w:spacing w:before="0" w:line="240" w:lineRule="auto"/>
        <w:ind w:firstLine="0"/>
        <w:rPr>
          <w:sz w:val="24"/>
          <w:szCs w:val="24"/>
        </w:rPr>
      </w:pPr>
      <w:r>
        <w:rPr>
          <w:sz w:val="24"/>
          <w:szCs w:val="24"/>
        </w:rPr>
        <w:t xml:space="preserve">    </w:t>
      </w:r>
      <w:r w:rsidRPr="000A1806">
        <w:rPr>
          <w:sz w:val="24"/>
          <w:szCs w:val="24"/>
        </w:rPr>
        <w:t>При подготовке доклада рекомендуется указать факты из биографии, условия формирования личности, круг общения, социальную и трудовую направленность личности менеджера. Привести примеры</w:t>
      </w:r>
      <w:r>
        <w:rPr>
          <w:sz w:val="24"/>
          <w:szCs w:val="24"/>
        </w:rPr>
        <w:t xml:space="preserve"> удачных, а также </w:t>
      </w:r>
      <w:r w:rsidRPr="000A1806">
        <w:rPr>
          <w:sz w:val="24"/>
          <w:szCs w:val="24"/>
        </w:rPr>
        <w:t>неудачных управленческих решений и их последствий.</w:t>
      </w:r>
    </w:p>
    <w:p w:rsidR="00CE7BE4" w:rsidRPr="000A1806" w:rsidRDefault="00CE7BE4" w:rsidP="00CE7BE4">
      <w:pPr>
        <w:pStyle w:val="Bodytext2"/>
        <w:tabs>
          <w:tab w:val="left" w:pos="13360"/>
        </w:tabs>
        <w:spacing w:before="0" w:line="240" w:lineRule="auto"/>
        <w:ind w:firstLine="0"/>
        <w:rPr>
          <w:sz w:val="24"/>
          <w:szCs w:val="24"/>
        </w:rPr>
      </w:pPr>
      <w:r>
        <w:rPr>
          <w:sz w:val="24"/>
          <w:szCs w:val="24"/>
        </w:rPr>
        <w:t xml:space="preserve">    </w:t>
      </w:r>
      <w:r w:rsidRPr="000A1806">
        <w:rPr>
          <w:sz w:val="24"/>
          <w:szCs w:val="24"/>
        </w:rPr>
        <w:t xml:space="preserve">В качестве объекта изучения могут выступать также непосредственные руководители, современные менеджеры либо личности, которые оставили свой след </w:t>
      </w:r>
      <w:r w:rsidRPr="000A1806">
        <w:rPr>
          <w:rStyle w:val="Bodytext2SegoeUI24pt"/>
          <w:sz w:val="24"/>
          <w:szCs w:val="24"/>
        </w:rPr>
        <w:t xml:space="preserve">в </w:t>
      </w:r>
      <w:r w:rsidRPr="000A1806">
        <w:rPr>
          <w:sz w:val="24"/>
          <w:szCs w:val="24"/>
        </w:rPr>
        <w:t>истории менеджмента.</w:t>
      </w:r>
    </w:p>
    <w:p w:rsidR="00CE7BE4" w:rsidRPr="00C329E1" w:rsidRDefault="00CE7BE4" w:rsidP="00CE7BE4">
      <w:pPr>
        <w:pStyle w:val="Bodytext2"/>
        <w:tabs>
          <w:tab w:val="left" w:pos="13360"/>
        </w:tabs>
        <w:spacing w:before="0" w:line="240" w:lineRule="auto"/>
        <w:ind w:firstLine="0"/>
        <w:rPr>
          <w:i/>
          <w:sz w:val="24"/>
          <w:szCs w:val="24"/>
        </w:rPr>
      </w:pPr>
      <w:r w:rsidRPr="00C329E1">
        <w:rPr>
          <w:b/>
          <w:i/>
          <w:sz w:val="24"/>
          <w:szCs w:val="24"/>
        </w:rPr>
        <w:t xml:space="preserve">Выполнить задание в форме -  презентация (не менее 10 слайдов) с докладом (доклад распечатать). </w:t>
      </w:r>
    </w:p>
    <w:p w:rsidR="00CE7BE4" w:rsidRPr="000A1806" w:rsidRDefault="00CE7BE4" w:rsidP="00CE7BE4">
      <w:r w:rsidRPr="000A1806">
        <w:t>В докладе обязателен список используемой литературы.</w:t>
      </w:r>
    </w:p>
    <w:p w:rsidR="00CE7BE4" w:rsidRPr="000A1806" w:rsidRDefault="00CE7BE4" w:rsidP="00CE7BE4">
      <w:pPr>
        <w:rPr>
          <w:b/>
          <w:i/>
        </w:rPr>
      </w:pPr>
      <w:r w:rsidRPr="000A1806">
        <w:rPr>
          <w:b/>
          <w:i/>
        </w:rPr>
        <w:t xml:space="preserve">Приложение 1 - </w:t>
      </w:r>
      <w:r>
        <w:rPr>
          <w:b/>
          <w:i/>
        </w:rPr>
        <w:t>образец титульного листа презентации.</w:t>
      </w:r>
    </w:p>
    <w:p w:rsidR="00CE7BE4" w:rsidRDefault="00CE7BE4" w:rsidP="00CE7BE4">
      <w:pPr>
        <w:rPr>
          <w:b/>
          <w:i/>
        </w:rPr>
      </w:pPr>
      <w:r>
        <w:rPr>
          <w:b/>
          <w:i/>
        </w:rPr>
        <w:t xml:space="preserve">Приложение 2 - </w:t>
      </w:r>
      <w:r w:rsidRPr="000A1806">
        <w:rPr>
          <w:b/>
          <w:i/>
        </w:rPr>
        <w:t>образе</w:t>
      </w:r>
      <w:r>
        <w:rPr>
          <w:b/>
          <w:i/>
        </w:rPr>
        <w:t>ц титульного листа доклада к презентации.</w:t>
      </w:r>
    </w:p>
    <w:p w:rsidR="00CE7BE4" w:rsidRDefault="00CE7BE4" w:rsidP="00CE7BE4">
      <w:pPr>
        <w:rPr>
          <w:b/>
          <w:i/>
        </w:rPr>
      </w:pPr>
      <w:r>
        <w:rPr>
          <w:b/>
          <w:i/>
        </w:rPr>
        <w:t xml:space="preserve">                                                                                                                                Приложение 1</w:t>
      </w:r>
    </w:p>
    <w:p w:rsidR="00CE7BE4" w:rsidRDefault="00CE7BE4" w:rsidP="00CE7BE4">
      <w:r>
        <w:t xml:space="preserve">                                                                             </w:t>
      </w:r>
      <w:r>
        <w:rPr>
          <w:noProof/>
          <w:lang w:eastAsia="ru-RU"/>
        </w:rPr>
        <w:drawing>
          <wp:inline distT="0" distB="0" distL="0" distR="0" wp14:anchorId="32506803" wp14:editId="51B305A5">
            <wp:extent cx="822960" cy="731520"/>
            <wp:effectExtent l="0" t="0" r="0" b="0"/>
            <wp:docPr id="25" name="Рисунок 25" descr="МГУТ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МГУТУ"/>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2960" cy="731520"/>
                    </a:xfrm>
                    <a:prstGeom prst="rect">
                      <a:avLst/>
                    </a:prstGeom>
                    <a:noFill/>
                    <a:ln>
                      <a:noFill/>
                    </a:ln>
                  </pic:spPr>
                </pic:pic>
              </a:graphicData>
            </a:graphic>
          </wp:inline>
        </w:drawing>
      </w:r>
    </w:p>
    <w:tbl>
      <w:tblPr>
        <w:tblpPr w:leftFromText="180" w:rightFromText="180" w:vertAnchor="text" w:horzAnchor="margin" w:tblpXSpec="center" w:tblpY="168"/>
        <w:tblW w:w="9572" w:type="dxa"/>
        <w:tblLook w:val="04A0" w:firstRow="1" w:lastRow="0" w:firstColumn="1" w:lastColumn="0" w:noHBand="0" w:noVBand="1"/>
      </w:tblPr>
      <w:tblGrid>
        <w:gridCol w:w="9572"/>
      </w:tblGrid>
      <w:tr w:rsidR="00CE7BE4" w:rsidRPr="002138D3" w:rsidTr="00AD541F">
        <w:tc>
          <w:tcPr>
            <w:tcW w:w="9572" w:type="dxa"/>
          </w:tcPr>
          <w:p w:rsidR="00CE7BE4" w:rsidRPr="002138D3" w:rsidRDefault="00CE7BE4" w:rsidP="00AD541F">
            <w:pPr>
              <w:rPr>
                <w:rFonts w:eastAsia="Times New Roman"/>
                <w:caps/>
                <w:sz w:val="22"/>
                <w:szCs w:val="22"/>
                <w:lang w:eastAsia="ru-RU"/>
              </w:rPr>
            </w:pPr>
            <w:r w:rsidRPr="002138D3">
              <w:rPr>
                <w:rFonts w:eastAsia="Times New Roman"/>
                <w:b/>
                <w:caps/>
                <w:sz w:val="22"/>
                <w:szCs w:val="22"/>
                <w:lang w:eastAsia="ru-RU"/>
              </w:rPr>
              <w:t>МИНИСТЕРСТВО НАУКИ И ВЫСШЕГО ОБРАЗОВАНИЯ РОССИЙСКОЙ ФЕДЕРАЦИИ</w:t>
            </w:r>
          </w:p>
          <w:p w:rsidR="00CE7BE4" w:rsidRPr="002138D3" w:rsidRDefault="00CE7BE4" w:rsidP="00AD541F">
            <w:pPr>
              <w:jc w:val="center"/>
              <w:rPr>
                <w:rFonts w:eastAsia="Times New Roman"/>
                <w:b/>
                <w:caps/>
                <w:sz w:val="22"/>
                <w:szCs w:val="22"/>
                <w:lang w:eastAsia="ru-RU"/>
              </w:rPr>
            </w:pPr>
            <w:r w:rsidRPr="002138D3">
              <w:rPr>
                <w:rFonts w:eastAsia="Times New Roman"/>
                <w:b/>
                <w:caps/>
                <w:sz w:val="22"/>
                <w:szCs w:val="22"/>
                <w:lang w:eastAsia="ru-RU"/>
              </w:rPr>
              <w:t xml:space="preserve">ФЕДЕРАЛЬНОЕ ГОСУДАРСТВЕННОЕ БЮДЖЕТНОЕ ОБРАЗОВАТЕЛЬНОЕ </w:t>
            </w:r>
          </w:p>
          <w:p w:rsidR="00CE7BE4" w:rsidRPr="002138D3" w:rsidRDefault="00CE7BE4" w:rsidP="00AD541F">
            <w:pPr>
              <w:jc w:val="center"/>
              <w:rPr>
                <w:rFonts w:eastAsia="Times New Roman"/>
                <w:b/>
                <w:caps/>
                <w:sz w:val="22"/>
                <w:szCs w:val="22"/>
                <w:lang w:eastAsia="ru-RU"/>
              </w:rPr>
            </w:pPr>
            <w:r w:rsidRPr="002138D3">
              <w:rPr>
                <w:rFonts w:eastAsia="Times New Roman"/>
                <w:b/>
                <w:caps/>
                <w:sz w:val="22"/>
                <w:szCs w:val="22"/>
                <w:lang w:eastAsia="ru-RU"/>
              </w:rPr>
              <w:t>УЧРЕЖДЕНИЕ ВЫСШЕГО ОБРАЗОВАНИЯ «МОСКОВСКИЙ ГОСУДАРСТВЕННЫЙ УНИВЕРСИТЕТ ТЕХНОЛОГИЙ И УПРАВЛЕНИЯ ИМЕНИ К.Г. РАЗУМОВСКОГО</w:t>
            </w:r>
          </w:p>
          <w:p w:rsidR="00CE7BE4" w:rsidRPr="002138D3" w:rsidRDefault="00CE7BE4" w:rsidP="00AD541F">
            <w:pPr>
              <w:jc w:val="center"/>
              <w:rPr>
                <w:rFonts w:eastAsia="Times New Roman"/>
                <w:b/>
                <w:caps/>
                <w:sz w:val="22"/>
                <w:szCs w:val="22"/>
                <w:lang w:eastAsia="ru-RU"/>
              </w:rPr>
            </w:pPr>
            <w:r w:rsidRPr="002138D3">
              <w:rPr>
                <w:rFonts w:eastAsia="Times New Roman"/>
                <w:b/>
                <w:caps/>
                <w:sz w:val="22"/>
                <w:szCs w:val="22"/>
                <w:lang w:eastAsia="ru-RU"/>
              </w:rPr>
              <w:t xml:space="preserve"> (ПЕРВЫЙ КАЗАЧИЙ УНИВЕРСИТЕТ)»</w:t>
            </w:r>
          </w:p>
          <w:p w:rsidR="00CE7BE4" w:rsidRPr="000A54CC" w:rsidRDefault="00CE7BE4" w:rsidP="00AD541F">
            <w:pPr>
              <w:jc w:val="center"/>
              <w:rPr>
                <w:rFonts w:eastAsia="Times New Roman"/>
                <w:b/>
                <w:sz w:val="22"/>
                <w:szCs w:val="22"/>
                <w:lang w:eastAsia="ru-RU"/>
              </w:rPr>
            </w:pPr>
            <w:r w:rsidRPr="000A54CC">
              <w:rPr>
                <w:rFonts w:eastAsia="Times New Roman"/>
                <w:b/>
                <w:caps/>
                <w:sz w:val="22"/>
                <w:szCs w:val="22"/>
                <w:lang w:eastAsia="ru-RU"/>
              </w:rPr>
              <w:t>(ФГБОУ ВО «МГУТУ ИМ. К.Г. РАЗУМОВСКОГО (ПКУ)»)</w:t>
            </w:r>
          </w:p>
          <w:p w:rsidR="00CE7BE4" w:rsidRPr="002138D3" w:rsidRDefault="00CE7BE4" w:rsidP="00AD541F">
            <w:pPr>
              <w:jc w:val="center"/>
              <w:rPr>
                <w:rFonts w:eastAsia="Times New Roman"/>
                <w:b/>
                <w:sz w:val="22"/>
                <w:szCs w:val="22"/>
                <w:lang w:eastAsia="ru-RU"/>
              </w:rPr>
            </w:pPr>
            <w:r w:rsidRPr="002138D3">
              <w:rPr>
                <w:rFonts w:eastAsia="Times New Roman"/>
                <w:b/>
                <w:sz w:val="22"/>
                <w:szCs w:val="22"/>
                <w:lang w:eastAsia="ru-RU"/>
              </w:rPr>
              <w:t>СИБИРСКИЙ КАЗАЧИЙ ИНСТИТУТ ТЕХНОЛОГИЙ И УПРАВЛЕНИЯ (ФИЛИАЛ)</w:t>
            </w:r>
          </w:p>
          <w:p w:rsidR="00CE7BE4" w:rsidRPr="002138D3" w:rsidRDefault="00CE7BE4" w:rsidP="00AD541F">
            <w:pPr>
              <w:jc w:val="center"/>
              <w:rPr>
                <w:rFonts w:eastAsia="Times New Roman"/>
                <w:b/>
                <w:sz w:val="22"/>
                <w:szCs w:val="22"/>
                <w:lang w:eastAsia="ru-RU"/>
              </w:rPr>
            </w:pPr>
            <w:r w:rsidRPr="002138D3">
              <w:rPr>
                <w:rFonts w:eastAsia="Times New Roman"/>
                <w:b/>
                <w:sz w:val="22"/>
                <w:szCs w:val="22"/>
                <w:lang w:eastAsia="ru-RU"/>
              </w:rPr>
              <w:t>ФГБОУ ВО «МГУТУ им. К.Г. РАЗУМОВСКОГО</w:t>
            </w:r>
          </w:p>
          <w:p w:rsidR="00CE7BE4" w:rsidRPr="002138D3" w:rsidRDefault="00CE7BE4" w:rsidP="00AD541F">
            <w:pPr>
              <w:jc w:val="center"/>
              <w:rPr>
                <w:rFonts w:eastAsia="Times New Roman"/>
                <w:b/>
                <w:sz w:val="22"/>
                <w:szCs w:val="22"/>
                <w:lang w:eastAsia="ru-RU"/>
              </w:rPr>
            </w:pPr>
            <w:r w:rsidRPr="002138D3">
              <w:rPr>
                <w:rFonts w:eastAsia="Times New Roman"/>
                <w:b/>
                <w:sz w:val="22"/>
                <w:szCs w:val="22"/>
                <w:lang w:eastAsia="ru-RU"/>
              </w:rPr>
              <w:t>(ПЕРВЫЙ КАЗАЧИЙ УНИВЕРСИТЕТ)»</w:t>
            </w:r>
          </w:p>
          <w:p w:rsidR="00CE7BE4" w:rsidRPr="002138D3" w:rsidRDefault="00CE7BE4" w:rsidP="00AD541F">
            <w:pPr>
              <w:jc w:val="center"/>
              <w:rPr>
                <w:rFonts w:eastAsia="Times New Roman"/>
                <w:b/>
                <w:sz w:val="22"/>
                <w:szCs w:val="22"/>
                <w:lang w:eastAsia="ru-RU"/>
              </w:rPr>
            </w:pPr>
            <w:r w:rsidRPr="002138D3">
              <w:rPr>
                <w:rFonts w:eastAsia="Times New Roman"/>
                <w:b/>
                <w:sz w:val="22"/>
                <w:szCs w:val="22"/>
                <w:lang w:eastAsia="ru-RU"/>
              </w:rPr>
              <w:t>УНИВЕРСИТЕТСКИЙ ХИМИКО-МЕХАНИЧЕСКИЙ КОЛЛЕДЖ</w:t>
            </w:r>
          </w:p>
          <w:p w:rsidR="00CE7BE4" w:rsidRPr="002138D3" w:rsidRDefault="00CE7BE4" w:rsidP="00AD541F">
            <w:pPr>
              <w:jc w:val="center"/>
              <w:rPr>
                <w:rFonts w:eastAsia="Times New Roman"/>
                <w:b/>
                <w:sz w:val="22"/>
                <w:szCs w:val="22"/>
                <w:lang w:eastAsia="ru-RU"/>
              </w:rPr>
            </w:pPr>
          </w:p>
          <w:p w:rsidR="00CE7BE4" w:rsidRPr="002138D3" w:rsidRDefault="00CE7BE4" w:rsidP="00AD541F">
            <w:pPr>
              <w:jc w:val="center"/>
              <w:rPr>
                <w:rFonts w:eastAsia="Times New Roman"/>
                <w:sz w:val="22"/>
                <w:szCs w:val="22"/>
                <w:lang w:eastAsia="ru-RU"/>
              </w:rPr>
            </w:pPr>
          </w:p>
        </w:tc>
      </w:tr>
    </w:tbl>
    <w:p w:rsidR="00CE7BE4" w:rsidRPr="00A1723D" w:rsidRDefault="00CE7BE4" w:rsidP="00CE7BE4"/>
    <w:p w:rsidR="00CE7BE4" w:rsidRPr="00426738" w:rsidRDefault="00CE7BE4" w:rsidP="00CE7BE4">
      <w:pPr>
        <w:tabs>
          <w:tab w:val="left" w:pos="1575"/>
        </w:tabs>
        <w:jc w:val="center"/>
      </w:pPr>
      <w:r w:rsidRPr="00426738">
        <w:t>Индивидуальное творческое задание</w:t>
      </w:r>
    </w:p>
    <w:p w:rsidR="00CE7BE4" w:rsidRPr="00426738" w:rsidRDefault="00CE7BE4" w:rsidP="00CE7BE4">
      <w:pPr>
        <w:tabs>
          <w:tab w:val="left" w:pos="1575"/>
        </w:tabs>
        <w:jc w:val="center"/>
      </w:pPr>
      <w:r w:rsidRPr="00426738">
        <w:t xml:space="preserve">       «Талантливый менеджер» - ……………</w:t>
      </w:r>
    </w:p>
    <w:p w:rsidR="00CE7BE4" w:rsidRDefault="00CE7BE4" w:rsidP="00CE7BE4">
      <w:pPr>
        <w:tabs>
          <w:tab w:val="left" w:pos="1515"/>
        </w:tabs>
        <w:jc w:val="center"/>
        <w:rPr>
          <w:i/>
          <w:sz w:val="16"/>
          <w:szCs w:val="16"/>
        </w:rPr>
      </w:pPr>
      <w:r>
        <w:rPr>
          <w:i/>
          <w:sz w:val="16"/>
          <w:szCs w:val="16"/>
        </w:rPr>
        <w:t xml:space="preserve">                                                                                  </w:t>
      </w:r>
      <w:r w:rsidRPr="009024A2">
        <w:rPr>
          <w:i/>
          <w:sz w:val="16"/>
          <w:szCs w:val="16"/>
        </w:rPr>
        <w:t>Ф.И.О менеджера</w:t>
      </w:r>
    </w:p>
    <w:p w:rsidR="00CE7BE4" w:rsidRDefault="00CE7BE4" w:rsidP="00CE7BE4">
      <w:pPr>
        <w:rPr>
          <w:sz w:val="16"/>
          <w:szCs w:val="16"/>
        </w:rPr>
      </w:pPr>
    </w:p>
    <w:p w:rsidR="00CE7BE4" w:rsidRDefault="00CE7BE4" w:rsidP="00CE7BE4">
      <w:pPr>
        <w:rPr>
          <w:sz w:val="16"/>
          <w:szCs w:val="16"/>
        </w:rPr>
      </w:pPr>
    </w:p>
    <w:p w:rsidR="00CE7BE4" w:rsidRPr="00680FB5" w:rsidRDefault="00CE7BE4" w:rsidP="00CE7BE4">
      <w:pPr>
        <w:tabs>
          <w:tab w:val="left" w:pos="6450"/>
        </w:tabs>
        <w:rPr>
          <w:sz w:val="20"/>
          <w:szCs w:val="20"/>
        </w:rPr>
      </w:pPr>
      <w:r>
        <w:rPr>
          <w:sz w:val="16"/>
          <w:szCs w:val="16"/>
        </w:rPr>
        <w:tab/>
      </w:r>
      <w:r w:rsidRPr="00680FB5">
        <w:rPr>
          <w:sz w:val="20"/>
          <w:szCs w:val="20"/>
        </w:rPr>
        <w:t>Выполнил студент</w:t>
      </w:r>
      <w:r>
        <w:rPr>
          <w:sz w:val="20"/>
          <w:szCs w:val="20"/>
        </w:rPr>
        <w:t xml:space="preserve"> </w:t>
      </w:r>
      <w:r w:rsidRPr="00680FB5">
        <w:rPr>
          <w:sz w:val="20"/>
          <w:szCs w:val="20"/>
        </w:rPr>
        <w:t>(ка) группы…….</w:t>
      </w:r>
    </w:p>
    <w:p w:rsidR="00CE7BE4" w:rsidRDefault="00CE7BE4" w:rsidP="00CE7BE4">
      <w:pPr>
        <w:tabs>
          <w:tab w:val="left" w:pos="6540"/>
        </w:tabs>
        <w:rPr>
          <w:sz w:val="20"/>
          <w:szCs w:val="20"/>
        </w:rPr>
      </w:pPr>
      <w:r w:rsidRPr="00680FB5">
        <w:rPr>
          <w:sz w:val="20"/>
          <w:szCs w:val="20"/>
        </w:rPr>
        <w:tab/>
        <w:t>Ф.И.О.</w:t>
      </w:r>
      <w:r>
        <w:rPr>
          <w:sz w:val="20"/>
          <w:szCs w:val="20"/>
        </w:rPr>
        <w:t xml:space="preserve"> студента</w:t>
      </w:r>
    </w:p>
    <w:p w:rsidR="00CE7BE4" w:rsidRDefault="00CE7BE4" w:rsidP="00CE7BE4">
      <w:pPr>
        <w:tabs>
          <w:tab w:val="left" w:pos="6540"/>
        </w:tabs>
        <w:rPr>
          <w:sz w:val="20"/>
          <w:szCs w:val="20"/>
        </w:rPr>
      </w:pPr>
    </w:p>
    <w:p w:rsidR="00CE7BE4" w:rsidRPr="006667CE" w:rsidRDefault="00CE7BE4" w:rsidP="00CE7BE4">
      <w:pPr>
        <w:tabs>
          <w:tab w:val="left" w:pos="6540"/>
        </w:tabs>
        <w:rPr>
          <w:sz w:val="20"/>
          <w:szCs w:val="20"/>
        </w:rPr>
      </w:pPr>
    </w:p>
    <w:p w:rsidR="00CE7BE4" w:rsidRDefault="00CE7BE4" w:rsidP="00CE7BE4">
      <w:pPr>
        <w:tabs>
          <w:tab w:val="left" w:pos="6540"/>
        </w:tabs>
        <w:rPr>
          <w:sz w:val="16"/>
          <w:szCs w:val="16"/>
        </w:rPr>
      </w:pPr>
    </w:p>
    <w:p w:rsidR="00CE7BE4" w:rsidRDefault="00CE7BE4" w:rsidP="00CE7BE4">
      <w:pPr>
        <w:tabs>
          <w:tab w:val="left" w:pos="6540"/>
        </w:tabs>
      </w:pPr>
      <w:r w:rsidRPr="00426738">
        <w:t xml:space="preserve">                                                    </w:t>
      </w:r>
      <w:r>
        <w:t xml:space="preserve">                       Омск 2025</w:t>
      </w:r>
      <w:r w:rsidRPr="00426738">
        <w:t>г.</w:t>
      </w:r>
    </w:p>
    <w:p w:rsidR="00C44E6A" w:rsidRDefault="00C44E6A" w:rsidP="00CE7BE4">
      <w:pPr>
        <w:tabs>
          <w:tab w:val="left" w:pos="6540"/>
        </w:tabs>
      </w:pPr>
    </w:p>
    <w:p w:rsidR="00C44E6A" w:rsidRDefault="00C44E6A" w:rsidP="00CE7BE4">
      <w:pPr>
        <w:tabs>
          <w:tab w:val="left" w:pos="6540"/>
        </w:tabs>
      </w:pPr>
    </w:p>
    <w:p w:rsidR="00CE7BE4" w:rsidRDefault="00CE7BE4" w:rsidP="00CE7BE4">
      <w:pPr>
        <w:tabs>
          <w:tab w:val="left" w:pos="6540"/>
        </w:tabs>
      </w:pPr>
    </w:p>
    <w:p w:rsidR="00CE7BE4" w:rsidRDefault="00CE7BE4" w:rsidP="00CE7BE4">
      <w:pPr>
        <w:tabs>
          <w:tab w:val="left" w:pos="6540"/>
        </w:tabs>
        <w:rPr>
          <w:b/>
          <w:i/>
        </w:rPr>
      </w:pPr>
      <w:r>
        <w:lastRenderedPageBreak/>
        <w:t xml:space="preserve">                                                                                                                                </w:t>
      </w:r>
      <w:r>
        <w:rPr>
          <w:b/>
          <w:i/>
        </w:rPr>
        <w:t>Приложение 2.</w:t>
      </w:r>
    </w:p>
    <w:p w:rsidR="00CE7BE4" w:rsidRDefault="00CE7BE4" w:rsidP="00CE7BE4">
      <w:pPr>
        <w:tabs>
          <w:tab w:val="left" w:pos="6540"/>
        </w:tabs>
        <w:rPr>
          <w:b/>
          <w:i/>
        </w:rPr>
      </w:pPr>
    </w:p>
    <w:p w:rsidR="00CE7BE4" w:rsidRPr="00A1723D" w:rsidRDefault="00CE7BE4" w:rsidP="00CE7BE4">
      <w:pPr>
        <w:tabs>
          <w:tab w:val="left" w:pos="6540"/>
        </w:tabs>
        <w:rPr>
          <w:b/>
          <w:i/>
        </w:rPr>
      </w:pPr>
      <w:r>
        <w:rPr>
          <w:b/>
          <w:i/>
        </w:rPr>
        <w:t xml:space="preserve">                                                      </w:t>
      </w:r>
      <w:r w:rsidR="001540A1">
        <w:rPr>
          <w:b/>
          <w:i/>
        </w:rPr>
        <w:t xml:space="preserve">         </w:t>
      </w:r>
      <w:r>
        <w:rPr>
          <w:b/>
          <w:i/>
        </w:rPr>
        <w:t xml:space="preserve">              </w:t>
      </w:r>
      <w:r>
        <w:rPr>
          <w:noProof/>
          <w:lang w:eastAsia="ru-RU"/>
        </w:rPr>
        <w:drawing>
          <wp:inline distT="0" distB="0" distL="0" distR="0" wp14:anchorId="5BEC5A84" wp14:editId="1559500C">
            <wp:extent cx="822960" cy="731520"/>
            <wp:effectExtent l="0" t="0" r="0" b="0"/>
            <wp:docPr id="27" name="Рисунок 27" descr="МГУТ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МГУТУ"/>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2960" cy="731520"/>
                    </a:xfrm>
                    <a:prstGeom prst="rect">
                      <a:avLst/>
                    </a:prstGeom>
                    <a:noFill/>
                    <a:ln>
                      <a:noFill/>
                    </a:ln>
                  </pic:spPr>
                </pic:pic>
              </a:graphicData>
            </a:graphic>
          </wp:inline>
        </w:drawing>
      </w:r>
      <w:r>
        <w:rPr>
          <w:b/>
          <w:i/>
        </w:rPr>
        <w:t xml:space="preserve"> </w:t>
      </w:r>
    </w:p>
    <w:tbl>
      <w:tblPr>
        <w:tblpPr w:leftFromText="180" w:rightFromText="180" w:vertAnchor="text" w:horzAnchor="margin" w:tblpXSpec="center" w:tblpY="168"/>
        <w:tblW w:w="9572" w:type="dxa"/>
        <w:tblLook w:val="04A0" w:firstRow="1" w:lastRow="0" w:firstColumn="1" w:lastColumn="0" w:noHBand="0" w:noVBand="1"/>
      </w:tblPr>
      <w:tblGrid>
        <w:gridCol w:w="9572"/>
      </w:tblGrid>
      <w:tr w:rsidR="00CE7BE4" w:rsidRPr="002138D3" w:rsidTr="00AD541F">
        <w:tc>
          <w:tcPr>
            <w:tcW w:w="9572" w:type="dxa"/>
          </w:tcPr>
          <w:p w:rsidR="00CE7BE4" w:rsidRPr="002138D3" w:rsidRDefault="00CE7BE4" w:rsidP="00AD541F">
            <w:pPr>
              <w:rPr>
                <w:rFonts w:eastAsia="Times New Roman"/>
                <w:caps/>
                <w:sz w:val="22"/>
                <w:szCs w:val="22"/>
                <w:lang w:eastAsia="ru-RU"/>
              </w:rPr>
            </w:pPr>
            <w:r w:rsidRPr="002138D3">
              <w:rPr>
                <w:rFonts w:eastAsia="Times New Roman"/>
                <w:b/>
                <w:caps/>
                <w:sz w:val="22"/>
                <w:szCs w:val="22"/>
                <w:lang w:eastAsia="ru-RU"/>
              </w:rPr>
              <w:t>МИНИСТЕРСТВО НАУКИ И ВЫСШЕГО ОБРАЗОВАНИЯ РОССИЙСКОЙ ФЕДЕРАЦИИ</w:t>
            </w:r>
          </w:p>
          <w:p w:rsidR="00CE7BE4" w:rsidRPr="002138D3" w:rsidRDefault="00CE7BE4" w:rsidP="00AD541F">
            <w:pPr>
              <w:jc w:val="center"/>
              <w:rPr>
                <w:rFonts w:eastAsia="Times New Roman"/>
                <w:b/>
                <w:caps/>
                <w:sz w:val="22"/>
                <w:szCs w:val="22"/>
                <w:lang w:eastAsia="ru-RU"/>
              </w:rPr>
            </w:pPr>
            <w:r w:rsidRPr="002138D3">
              <w:rPr>
                <w:rFonts w:eastAsia="Times New Roman"/>
                <w:b/>
                <w:caps/>
                <w:sz w:val="22"/>
                <w:szCs w:val="22"/>
                <w:lang w:eastAsia="ru-RU"/>
              </w:rPr>
              <w:t xml:space="preserve">ФЕДЕРАЛЬНОЕ ГОСУДАРСТВЕННОЕ БЮДЖЕТНОЕ ОБРАЗОВАТЕЛЬНОЕ </w:t>
            </w:r>
          </w:p>
          <w:p w:rsidR="00CE7BE4" w:rsidRPr="002138D3" w:rsidRDefault="00CE7BE4" w:rsidP="00AD541F">
            <w:pPr>
              <w:jc w:val="center"/>
              <w:rPr>
                <w:rFonts w:eastAsia="Times New Roman"/>
                <w:b/>
                <w:caps/>
                <w:sz w:val="22"/>
                <w:szCs w:val="22"/>
                <w:lang w:eastAsia="ru-RU"/>
              </w:rPr>
            </w:pPr>
            <w:r w:rsidRPr="002138D3">
              <w:rPr>
                <w:rFonts w:eastAsia="Times New Roman"/>
                <w:b/>
                <w:caps/>
                <w:sz w:val="22"/>
                <w:szCs w:val="22"/>
                <w:lang w:eastAsia="ru-RU"/>
              </w:rPr>
              <w:t>УЧРЕЖДЕНИЕ ВЫСШЕГО ОБРАЗОВАНИЯ «МОСКОВСКИЙ ГОСУДАРСТВЕННЫЙ УНИВЕРСИТЕТ ТЕХНОЛОГИЙ И УПРАВЛЕНИЯ ИМЕНИ К.Г. РАЗУМОВСКОГО</w:t>
            </w:r>
          </w:p>
          <w:p w:rsidR="00CE7BE4" w:rsidRPr="002138D3" w:rsidRDefault="00CE7BE4" w:rsidP="00AD541F">
            <w:pPr>
              <w:jc w:val="center"/>
              <w:rPr>
                <w:rFonts w:eastAsia="Times New Roman"/>
                <w:b/>
                <w:caps/>
                <w:sz w:val="22"/>
                <w:szCs w:val="22"/>
                <w:lang w:eastAsia="ru-RU"/>
              </w:rPr>
            </w:pPr>
            <w:r w:rsidRPr="002138D3">
              <w:rPr>
                <w:rFonts w:eastAsia="Times New Roman"/>
                <w:b/>
                <w:caps/>
                <w:sz w:val="22"/>
                <w:szCs w:val="22"/>
                <w:lang w:eastAsia="ru-RU"/>
              </w:rPr>
              <w:t xml:space="preserve"> (ПЕРВЫЙ КАЗАЧИЙ УНИВЕРСИТЕТ)»</w:t>
            </w:r>
          </w:p>
          <w:p w:rsidR="00CE7BE4" w:rsidRPr="000A54CC" w:rsidRDefault="00CE7BE4" w:rsidP="00AD541F">
            <w:pPr>
              <w:jc w:val="center"/>
              <w:rPr>
                <w:rFonts w:eastAsia="Times New Roman"/>
                <w:b/>
                <w:sz w:val="22"/>
                <w:szCs w:val="22"/>
                <w:lang w:eastAsia="ru-RU"/>
              </w:rPr>
            </w:pPr>
            <w:r w:rsidRPr="000A54CC">
              <w:rPr>
                <w:rFonts w:eastAsia="Times New Roman"/>
                <w:b/>
                <w:caps/>
                <w:sz w:val="22"/>
                <w:szCs w:val="22"/>
                <w:lang w:eastAsia="ru-RU"/>
              </w:rPr>
              <w:t>(ФГБОУ ВО «МГУТУ ИМ. К.Г. РАЗУМОВСКОГО (ПКУ)»)</w:t>
            </w:r>
          </w:p>
          <w:p w:rsidR="00CE7BE4" w:rsidRPr="002138D3" w:rsidRDefault="00CE7BE4" w:rsidP="00AD541F">
            <w:pPr>
              <w:jc w:val="center"/>
              <w:rPr>
                <w:rFonts w:eastAsia="Times New Roman"/>
                <w:b/>
                <w:sz w:val="22"/>
                <w:szCs w:val="22"/>
                <w:lang w:eastAsia="ru-RU"/>
              </w:rPr>
            </w:pPr>
            <w:r w:rsidRPr="002138D3">
              <w:rPr>
                <w:rFonts w:eastAsia="Times New Roman"/>
                <w:b/>
                <w:sz w:val="22"/>
                <w:szCs w:val="22"/>
                <w:lang w:eastAsia="ru-RU"/>
              </w:rPr>
              <w:t>СИБИРСКИЙ КАЗАЧИЙ ИНСТИТУТ ТЕХНОЛОГИЙ И УПРАВЛЕНИЯ (ФИЛИАЛ)</w:t>
            </w:r>
          </w:p>
          <w:p w:rsidR="00CE7BE4" w:rsidRPr="002138D3" w:rsidRDefault="00CE7BE4" w:rsidP="00AD541F">
            <w:pPr>
              <w:jc w:val="center"/>
              <w:rPr>
                <w:rFonts w:eastAsia="Times New Roman"/>
                <w:b/>
                <w:sz w:val="22"/>
                <w:szCs w:val="22"/>
                <w:lang w:eastAsia="ru-RU"/>
              </w:rPr>
            </w:pPr>
            <w:r w:rsidRPr="002138D3">
              <w:rPr>
                <w:rFonts w:eastAsia="Times New Roman"/>
                <w:b/>
                <w:sz w:val="22"/>
                <w:szCs w:val="22"/>
                <w:lang w:eastAsia="ru-RU"/>
              </w:rPr>
              <w:t>ФГБОУ ВО «МГУТУ им. К.Г. РАЗУМОВСКОГО</w:t>
            </w:r>
          </w:p>
          <w:p w:rsidR="00CE7BE4" w:rsidRPr="002138D3" w:rsidRDefault="00CE7BE4" w:rsidP="00AD541F">
            <w:pPr>
              <w:jc w:val="center"/>
              <w:rPr>
                <w:rFonts w:eastAsia="Times New Roman"/>
                <w:b/>
                <w:sz w:val="22"/>
                <w:szCs w:val="22"/>
                <w:lang w:eastAsia="ru-RU"/>
              </w:rPr>
            </w:pPr>
            <w:r w:rsidRPr="002138D3">
              <w:rPr>
                <w:rFonts w:eastAsia="Times New Roman"/>
                <w:b/>
                <w:sz w:val="22"/>
                <w:szCs w:val="22"/>
                <w:lang w:eastAsia="ru-RU"/>
              </w:rPr>
              <w:t>(ПЕРВЫЙ КАЗАЧИЙ УНИВЕРСИТЕТ)»</w:t>
            </w:r>
          </w:p>
          <w:p w:rsidR="00CE7BE4" w:rsidRPr="002138D3" w:rsidRDefault="00CE7BE4" w:rsidP="00AD541F">
            <w:pPr>
              <w:jc w:val="center"/>
              <w:rPr>
                <w:rFonts w:eastAsia="Times New Roman"/>
                <w:b/>
                <w:sz w:val="22"/>
                <w:szCs w:val="22"/>
                <w:lang w:eastAsia="ru-RU"/>
              </w:rPr>
            </w:pPr>
            <w:r w:rsidRPr="002138D3">
              <w:rPr>
                <w:rFonts w:eastAsia="Times New Roman"/>
                <w:b/>
                <w:sz w:val="22"/>
                <w:szCs w:val="22"/>
                <w:lang w:eastAsia="ru-RU"/>
              </w:rPr>
              <w:t>УНИВЕРСИТЕТСКИЙ ХИМИКО-МЕХАНИЧЕСКИЙ КОЛЛЕДЖ</w:t>
            </w:r>
          </w:p>
          <w:p w:rsidR="00CE7BE4" w:rsidRPr="002138D3" w:rsidRDefault="00CE7BE4" w:rsidP="00AD541F">
            <w:pPr>
              <w:jc w:val="center"/>
              <w:rPr>
                <w:rFonts w:eastAsia="Times New Roman"/>
                <w:b/>
                <w:sz w:val="22"/>
                <w:szCs w:val="22"/>
                <w:lang w:eastAsia="ru-RU"/>
              </w:rPr>
            </w:pPr>
          </w:p>
          <w:p w:rsidR="00CE7BE4" w:rsidRPr="002138D3" w:rsidRDefault="00CE7BE4" w:rsidP="00AD541F">
            <w:pPr>
              <w:jc w:val="center"/>
              <w:rPr>
                <w:rFonts w:eastAsia="Times New Roman"/>
                <w:sz w:val="22"/>
                <w:szCs w:val="22"/>
                <w:lang w:eastAsia="ru-RU"/>
              </w:rPr>
            </w:pPr>
          </w:p>
        </w:tc>
      </w:tr>
    </w:tbl>
    <w:p w:rsidR="00CE7BE4" w:rsidRDefault="00CE7BE4" w:rsidP="00CE7BE4"/>
    <w:p w:rsidR="00CE7BE4" w:rsidRDefault="00CE7BE4" w:rsidP="00CE7BE4"/>
    <w:p w:rsidR="00CE7BE4" w:rsidRDefault="00CE7BE4" w:rsidP="00CE7BE4"/>
    <w:p w:rsidR="00CE7BE4" w:rsidRDefault="00CE7BE4" w:rsidP="00CE7BE4"/>
    <w:p w:rsidR="00CE7BE4" w:rsidRDefault="00CE7BE4" w:rsidP="00CE7BE4"/>
    <w:p w:rsidR="00CE7BE4" w:rsidRPr="006D5252" w:rsidRDefault="00CE7BE4" w:rsidP="00CE7BE4">
      <w:pPr>
        <w:tabs>
          <w:tab w:val="left" w:pos="1575"/>
        </w:tabs>
        <w:jc w:val="center"/>
        <w:rPr>
          <w:sz w:val="28"/>
          <w:szCs w:val="28"/>
        </w:rPr>
      </w:pPr>
      <w:r>
        <w:tab/>
      </w:r>
      <w:r w:rsidRPr="006D5252">
        <w:rPr>
          <w:sz w:val="28"/>
          <w:szCs w:val="28"/>
        </w:rPr>
        <w:t>Индивидуальное творческое задание</w:t>
      </w:r>
    </w:p>
    <w:p w:rsidR="00CE7BE4" w:rsidRDefault="00CE7BE4" w:rsidP="00CE7BE4">
      <w:pPr>
        <w:tabs>
          <w:tab w:val="left" w:pos="1575"/>
        </w:tabs>
        <w:jc w:val="center"/>
      </w:pPr>
      <w:r w:rsidRPr="006D5252">
        <w:rPr>
          <w:sz w:val="28"/>
          <w:szCs w:val="28"/>
        </w:rPr>
        <w:t xml:space="preserve">  </w:t>
      </w:r>
      <w:r>
        <w:rPr>
          <w:sz w:val="28"/>
          <w:szCs w:val="28"/>
        </w:rPr>
        <w:t xml:space="preserve">                              «Талантливый м</w:t>
      </w:r>
      <w:r w:rsidRPr="006D5252">
        <w:rPr>
          <w:sz w:val="28"/>
          <w:szCs w:val="28"/>
        </w:rPr>
        <w:t>енеджер» - ……………</w:t>
      </w:r>
    </w:p>
    <w:p w:rsidR="00CE7BE4" w:rsidRDefault="00CE7BE4" w:rsidP="00CE7BE4">
      <w:pPr>
        <w:tabs>
          <w:tab w:val="left" w:pos="1515"/>
        </w:tabs>
        <w:jc w:val="center"/>
        <w:rPr>
          <w:i/>
          <w:sz w:val="16"/>
          <w:szCs w:val="16"/>
        </w:rPr>
      </w:pPr>
      <w:r>
        <w:rPr>
          <w:i/>
          <w:sz w:val="16"/>
          <w:szCs w:val="16"/>
        </w:rPr>
        <w:t xml:space="preserve">                                                                                                                        </w:t>
      </w:r>
      <w:r w:rsidRPr="009024A2">
        <w:rPr>
          <w:i/>
          <w:sz w:val="16"/>
          <w:szCs w:val="16"/>
        </w:rPr>
        <w:t>Ф.И.О менеджера</w:t>
      </w:r>
    </w:p>
    <w:p w:rsidR="00CE7BE4" w:rsidRPr="009024A2" w:rsidRDefault="00CE7BE4" w:rsidP="00CE7BE4">
      <w:pPr>
        <w:rPr>
          <w:sz w:val="16"/>
          <w:szCs w:val="16"/>
        </w:rPr>
      </w:pPr>
    </w:p>
    <w:p w:rsidR="00CE7BE4" w:rsidRPr="009024A2" w:rsidRDefault="00CE7BE4" w:rsidP="00CE7BE4">
      <w:pPr>
        <w:rPr>
          <w:sz w:val="16"/>
          <w:szCs w:val="16"/>
        </w:rPr>
      </w:pPr>
    </w:p>
    <w:p w:rsidR="00CE7BE4" w:rsidRPr="009024A2" w:rsidRDefault="00CE7BE4" w:rsidP="00CE7BE4">
      <w:pPr>
        <w:rPr>
          <w:sz w:val="16"/>
          <w:szCs w:val="16"/>
        </w:rPr>
      </w:pPr>
    </w:p>
    <w:p w:rsidR="00CE7BE4" w:rsidRPr="009024A2" w:rsidRDefault="00CE7BE4" w:rsidP="00CE7BE4">
      <w:pPr>
        <w:rPr>
          <w:sz w:val="16"/>
          <w:szCs w:val="16"/>
        </w:rPr>
      </w:pPr>
    </w:p>
    <w:p w:rsidR="00CE7BE4" w:rsidRPr="009024A2" w:rsidRDefault="00CE7BE4" w:rsidP="00CE7BE4">
      <w:pPr>
        <w:rPr>
          <w:sz w:val="16"/>
          <w:szCs w:val="16"/>
        </w:rPr>
      </w:pPr>
    </w:p>
    <w:p w:rsidR="00CE7BE4" w:rsidRDefault="00CE7BE4" w:rsidP="00CE7BE4">
      <w:pPr>
        <w:rPr>
          <w:sz w:val="16"/>
          <w:szCs w:val="16"/>
        </w:rPr>
      </w:pPr>
    </w:p>
    <w:p w:rsidR="00CE7BE4" w:rsidRDefault="00CE7BE4" w:rsidP="00CE7BE4">
      <w:pPr>
        <w:rPr>
          <w:sz w:val="16"/>
          <w:szCs w:val="16"/>
        </w:rPr>
      </w:pPr>
    </w:p>
    <w:p w:rsidR="00CE7BE4" w:rsidRDefault="00CE7BE4" w:rsidP="00CE7BE4">
      <w:pPr>
        <w:rPr>
          <w:sz w:val="16"/>
          <w:szCs w:val="16"/>
        </w:rPr>
      </w:pPr>
    </w:p>
    <w:p w:rsidR="00CE7BE4" w:rsidRDefault="00CE7BE4" w:rsidP="00CE7BE4">
      <w:pPr>
        <w:rPr>
          <w:sz w:val="16"/>
          <w:szCs w:val="16"/>
        </w:rPr>
      </w:pPr>
    </w:p>
    <w:p w:rsidR="00CE7BE4" w:rsidRDefault="00CE7BE4" w:rsidP="00CE7BE4">
      <w:pPr>
        <w:rPr>
          <w:sz w:val="16"/>
          <w:szCs w:val="16"/>
        </w:rPr>
      </w:pPr>
    </w:p>
    <w:p w:rsidR="00CE7BE4" w:rsidRDefault="00CE7BE4" w:rsidP="00CE7BE4">
      <w:pPr>
        <w:rPr>
          <w:sz w:val="16"/>
          <w:szCs w:val="16"/>
        </w:rPr>
      </w:pPr>
    </w:p>
    <w:p w:rsidR="00CE7BE4" w:rsidRDefault="00CE7BE4" w:rsidP="00CE7BE4">
      <w:pPr>
        <w:rPr>
          <w:sz w:val="16"/>
          <w:szCs w:val="16"/>
        </w:rPr>
      </w:pPr>
    </w:p>
    <w:p w:rsidR="00CE7BE4" w:rsidRPr="009024A2" w:rsidRDefault="00CE7BE4" w:rsidP="00CE7BE4">
      <w:pPr>
        <w:rPr>
          <w:sz w:val="16"/>
          <w:szCs w:val="16"/>
        </w:rPr>
      </w:pPr>
    </w:p>
    <w:p w:rsidR="00CE7BE4" w:rsidRPr="009024A2" w:rsidRDefault="00CE7BE4" w:rsidP="00CE7BE4">
      <w:pPr>
        <w:rPr>
          <w:sz w:val="16"/>
          <w:szCs w:val="16"/>
        </w:rPr>
      </w:pPr>
    </w:p>
    <w:p w:rsidR="00CE7BE4" w:rsidRDefault="00CE7BE4" w:rsidP="00CE7BE4">
      <w:pPr>
        <w:tabs>
          <w:tab w:val="left" w:pos="6450"/>
        </w:tabs>
        <w:rPr>
          <w:sz w:val="28"/>
          <w:szCs w:val="28"/>
        </w:rPr>
      </w:pPr>
      <w:r>
        <w:rPr>
          <w:sz w:val="20"/>
          <w:szCs w:val="20"/>
        </w:rPr>
        <w:t xml:space="preserve">                                                                                                         </w:t>
      </w:r>
      <w:r w:rsidRPr="0090180A">
        <w:rPr>
          <w:sz w:val="28"/>
          <w:szCs w:val="28"/>
        </w:rPr>
        <w:t>Выполнил студент</w:t>
      </w:r>
      <w:r>
        <w:rPr>
          <w:sz w:val="28"/>
          <w:szCs w:val="28"/>
        </w:rPr>
        <w:t xml:space="preserve">(ка)   </w:t>
      </w:r>
    </w:p>
    <w:p w:rsidR="00CE7BE4" w:rsidRPr="0090180A" w:rsidRDefault="00CE7BE4" w:rsidP="00CE7BE4">
      <w:pPr>
        <w:tabs>
          <w:tab w:val="left" w:pos="6450"/>
        </w:tabs>
        <w:rPr>
          <w:sz w:val="28"/>
          <w:szCs w:val="28"/>
        </w:rPr>
      </w:pPr>
      <w:r>
        <w:rPr>
          <w:sz w:val="28"/>
          <w:szCs w:val="28"/>
        </w:rPr>
        <w:t xml:space="preserve">                                                                                   группы...  </w:t>
      </w:r>
    </w:p>
    <w:p w:rsidR="00CE7BE4" w:rsidRPr="0090180A" w:rsidRDefault="00CE7BE4" w:rsidP="00CE7BE4">
      <w:pPr>
        <w:tabs>
          <w:tab w:val="left" w:pos="6540"/>
        </w:tabs>
        <w:rPr>
          <w:sz w:val="28"/>
          <w:szCs w:val="28"/>
        </w:rPr>
      </w:pPr>
      <w:r>
        <w:rPr>
          <w:sz w:val="28"/>
          <w:szCs w:val="28"/>
        </w:rPr>
        <w:t xml:space="preserve">                                                                                                             Ф.И.О. </w:t>
      </w:r>
      <w:r w:rsidRPr="0090180A">
        <w:rPr>
          <w:sz w:val="28"/>
          <w:szCs w:val="28"/>
        </w:rPr>
        <w:t>студента</w:t>
      </w:r>
    </w:p>
    <w:p w:rsidR="00CE7BE4" w:rsidRPr="0090180A" w:rsidRDefault="00CE7BE4" w:rsidP="00CE7BE4">
      <w:pPr>
        <w:tabs>
          <w:tab w:val="left" w:pos="6540"/>
        </w:tabs>
        <w:rPr>
          <w:sz w:val="28"/>
          <w:szCs w:val="28"/>
        </w:rPr>
      </w:pPr>
      <w:r>
        <w:rPr>
          <w:sz w:val="28"/>
          <w:szCs w:val="28"/>
        </w:rPr>
        <w:t xml:space="preserve">                                                                       Проверил преподаватель МДК04</w:t>
      </w:r>
      <w:r w:rsidRPr="0090180A">
        <w:rPr>
          <w:sz w:val="28"/>
          <w:szCs w:val="28"/>
        </w:rPr>
        <w:t>.01</w:t>
      </w:r>
    </w:p>
    <w:p w:rsidR="00CE7BE4" w:rsidRDefault="00CE7BE4" w:rsidP="00CE7BE4">
      <w:pPr>
        <w:rPr>
          <w:b/>
          <w:i/>
        </w:rPr>
      </w:pPr>
      <w:r w:rsidRPr="0090180A">
        <w:rPr>
          <w:sz w:val="28"/>
          <w:szCs w:val="28"/>
        </w:rPr>
        <w:t xml:space="preserve">                                                                                                    </w:t>
      </w:r>
      <w:r>
        <w:rPr>
          <w:sz w:val="28"/>
          <w:szCs w:val="28"/>
        </w:rPr>
        <w:t xml:space="preserve">      Михайлова О.Е.</w:t>
      </w:r>
      <w:r w:rsidRPr="0090180A">
        <w:rPr>
          <w:sz w:val="28"/>
          <w:szCs w:val="28"/>
        </w:rPr>
        <w:t xml:space="preserve">                                                                </w:t>
      </w:r>
      <w:r>
        <w:rPr>
          <w:sz w:val="28"/>
          <w:szCs w:val="28"/>
        </w:rPr>
        <w:t xml:space="preserve">                 </w:t>
      </w:r>
    </w:p>
    <w:p w:rsidR="00CE7BE4" w:rsidRDefault="00CE7BE4" w:rsidP="00CE7BE4">
      <w:pPr>
        <w:rPr>
          <w:b/>
          <w:i/>
        </w:rPr>
      </w:pPr>
    </w:p>
    <w:p w:rsidR="00CE7BE4" w:rsidRDefault="00CE7BE4" w:rsidP="00CE7BE4">
      <w:pPr>
        <w:rPr>
          <w:b/>
          <w:i/>
        </w:rPr>
      </w:pPr>
    </w:p>
    <w:p w:rsidR="00CE7BE4" w:rsidRDefault="00CE7BE4" w:rsidP="00CE7BE4">
      <w:pPr>
        <w:rPr>
          <w:b/>
          <w:i/>
        </w:rPr>
      </w:pPr>
    </w:p>
    <w:p w:rsidR="00CE7BE4" w:rsidRDefault="00CE7BE4" w:rsidP="00CE7BE4">
      <w:pPr>
        <w:rPr>
          <w:b/>
          <w:i/>
        </w:rPr>
      </w:pPr>
    </w:p>
    <w:p w:rsidR="00CE7BE4" w:rsidRDefault="00CE7BE4" w:rsidP="00CE7BE4">
      <w:pPr>
        <w:rPr>
          <w:b/>
          <w:i/>
        </w:rPr>
      </w:pPr>
    </w:p>
    <w:p w:rsidR="00CE7BE4" w:rsidRDefault="00CE7BE4" w:rsidP="00CE7BE4">
      <w:pPr>
        <w:rPr>
          <w:b/>
          <w:i/>
        </w:rPr>
      </w:pPr>
    </w:p>
    <w:p w:rsidR="00CE7BE4" w:rsidRDefault="00CE7BE4" w:rsidP="00CE7BE4">
      <w:pPr>
        <w:tabs>
          <w:tab w:val="left" w:pos="6540"/>
        </w:tabs>
      </w:pPr>
    </w:p>
    <w:p w:rsidR="00CE7BE4" w:rsidRDefault="00CE7BE4" w:rsidP="00CE7BE4">
      <w:pPr>
        <w:tabs>
          <w:tab w:val="left" w:pos="6540"/>
        </w:tabs>
      </w:pPr>
    </w:p>
    <w:p w:rsidR="00CE7BE4" w:rsidRDefault="00CE7BE4" w:rsidP="00CE7BE4">
      <w:pPr>
        <w:tabs>
          <w:tab w:val="left" w:pos="6540"/>
        </w:tabs>
      </w:pPr>
    </w:p>
    <w:p w:rsidR="00CE7BE4" w:rsidRDefault="00CE7BE4" w:rsidP="00CE7BE4">
      <w:pPr>
        <w:tabs>
          <w:tab w:val="left" w:pos="6540"/>
        </w:tabs>
        <w:jc w:val="center"/>
      </w:pPr>
      <w:r>
        <w:t>Омск 2025</w:t>
      </w:r>
      <w:r w:rsidRPr="00426738">
        <w:t>г.</w:t>
      </w:r>
    </w:p>
    <w:p w:rsidR="00CE7BE4" w:rsidRDefault="00CE7BE4" w:rsidP="00CE7BE4"/>
    <w:p w:rsidR="00CE7BE4" w:rsidRDefault="00CE7BE4" w:rsidP="00CE7BE4"/>
    <w:p w:rsidR="00CE7BE4" w:rsidRPr="00DE5745" w:rsidRDefault="00CE7BE4" w:rsidP="00CE7BE4">
      <w:pPr>
        <w:pStyle w:val="af3"/>
        <w:spacing w:before="67"/>
        <w:ind w:left="1770" w:right="1786"/>
        <w:jc w:val="center"/>
        <w:rPr>
          <w:i/>
        </w:rPr>
      </w:pPr>
      <w:r w:rsidRPr="00DE5745">
        <w:rPr>
          <w:i/>
        </w:rPr>
        <w:lastRenderedPageBreak/>
        <w:t>Практическое</w:t>
      </w:r>
      <w:r w:rsidRPr="00DE5745">
        <w:rPr>
          <w:i/>
          <w:spacing w:val="-5"/>
        </w:rPr>
        <w:t xml:space="preserve"> </w:t>
      </w:r>
      <w:r w:rsidRPr="00DE5745">
        <w:rPr>
          <w:i/>
        </w:rPr>
        <w:t>занятие</w:t>
      </w:r>
      <w:r w:rsidRPr="00DE5745">
        <w:rPr>
          <w:i/>
          <w:spacing w:val="-5"/>
        </w:rPr>
        <w:t xml:space="preserve"> </w:t>
      </w:r>
      <w:r w:rsidRPr="00DE5745">
        <w:rPr>
          <w:i/>
        </w:rPr>
        <w:t>№14</w:t>
      </w:r>
    </w:p>
    <w:p w:rsidR="00CE7BE4" w:rsidRPr="00DE5745" w:rsidRDefault="00CE7BE4" w:rsidP="00CE7BE4">
      <w:pPr>
        <w:pStyle w:val="af3"/>
        <w:spacing w:before="67"/>
        <w:ind w:right="1786"/>
        <w:jc w:val="center"/>
        <w:rPr>
          <w:i/>
        </w:rPr>
      </w:pPr>
      <w:r w:rsidRPr="00DE5745">
        <w:rPr>
          <w:b/>
        </w:rPr>
        <w:t>Виды власти и стили управления</w:t>
      </w:r>
      <w:r w:rsidR="00C70A80">
        <w:rPr>
          <w:b/>
        </w:rPr>
        <w:t xml:space="preserve"> (часть 1)</w:t>
      </w:r>
      <w:r w:rsidRPr="00DE5745">
        <w:rPr>
          <w:b/>
        </w:rPr>
        <w:t>. Деловая игра «Использование различных стилей руководства»</w:t>
      </w:r>
      <w:r w:rsidR="00C70A80">
        <w:rPr>
          <w:b/>
        </w:rPr>
        <w:t xml:space="preserve"> (часть 2)</w:t>
      </w:r>
      <w:r w:rsidRPr="00DE5745">
        <w:rPr>
          <w:b/>
        </w:rPr>
        <w:t>.</w:t>
      </w:r>
    </w:p>
    <w:p w:rsidR="00CE7BE4" w:rsidRPr="00DE5745" w:rsidRDefault="00CE7BE4" w:rsidP="00CE7BE4">
      <w:pPr>
        <w:spacing w:before="1"/>
        <w:rPr>
          <w:b/>
        </w:rPr>
      </w:pPr>
      <w:r w:rsidRPr="00DE5745">
        <w:rPr>
          <w:b/>
        </w:rPr>
        <w:t>Цели:</w:t>
      </w:r>
    </w:p>
    <w:p w:rsidR="00CE7BE4" w:rsidRPr="00DE5745" w:rsidRDefault="00CE7BE4" w:rsidP="00CE7BE4">
      <w:pPr>
        <w:pStyle w:val="af3"/>
        <w:spacing w:line="322" w:lineRule="exact"/>
        <w:ind w:left="0"/>
      </w:pPr>
      <w:r w:rsidRPr="00DE5745">
        <w:t>-</w:t>
      </w:r>
      <w:r w:rsidRPr="00DE5745">
        <w:rPr>
          <w:spacing w:val="-5"/>
        </w:rPr>
        <w:t xml:space="preserve"> </w:t>
      </w:r>
      <w:r w:rsidRPr="00DE5745">
        <w:t>Закрепление</w:t>
      </w:r>
      <w:r w:rsidRPr="00DE5745">
        <w:rPr>
          <w:spacing w:val="-5"/>
        </w:rPr>
        <w:t xml:space="preserve"> </w:t>
      </w:r>
      <w:r w:rsidRPr="00DE5745">
        <w:t>знаний</w:t>
      </w:r>
      <w:r w:rsidRPr="00DE5745">
        <w:rPr>
          <w:spacing w:val="-6"/>
        </w:rPr>
        <w:t xml:space="preserve"> </w:t>
      </w:r>
      <w:r w:rsidRPr="00DE5745">
        <w:t>студентов</w:t>
      </w:r>
      <w:r w:rsidRPr="00DE5745">
        <w:rPr>
          <w:spacing w:val="-2"/>
        </w:rPr>
        <w:t xml:space="preserve"> </w:t>
      </w:r>
      <w:r w:rsidRPr="00DE5745">
        <w:t>по</w:t>
      </w:r>
      <w:r w:rsidRPr="00DE5745">
        <w:rPr>
          <w:spacing w:val="-6"/>
        </w:rPr>
        <w:t xml:space="preserve"> </w:t>
      </w:r>
      <w:r w:rsidRPr="00DE5745">
        <w:t>основным</w:t>
      </w:r>
      <w:r w:rsidRPr="00DE5745">
        <w:rPr>
          <w:spacing w:val="-5"/>
        </w:rPr>
        <w:t xml:space="preserve"> </w:t>
      </w:r>
      <w:r w:rsidRPr="00DE5745">
        <w:t>стилям</w:t>
      </w:r>
      <w:r w:rsidRPr="00DE5745">
        <w:rPr>
          <w:spacing w:val="-1"/>
        </w:rPr>
        <w:t xml:space="preserve"> </w:t>
      </w:r>
      <w:r w:rsidRPr="00DE5745">
        <w:t>управления;</w:t>
      </w:r>
    </w:p>
    <w:p w:rsidR="00CE7BE4" w:rsidRPr="00DE5745" w:rsidRDefault="00CE7BE4" w:rsidP="00CE7BE4">
      <w:pPr>
        <w:pStyle w:val="af3"/>
        <w:ind w:left="0"/>
      </w:pPr>
      <w:r w:rsidRPr="00DE5745">
        <w:t>-</w:t>
      </w:r>
      <w:r w:rsidRPr="00DE5745">
        <w:rPr>
          <w:spacing w:val="-6"/>
        </w:rPr>
        <w:t xml:space="preserve"> </w:t>
      </w:r>
      <w:r w:rsidRPr="00DE5745">
        <w:t>Развитие</w:t>
      </w:r>
      <w:r w:rsidRPr="00DE5745">
        <w:rPr>
          <w:spacing w:val="-4"/>
        </w:rPr>
        <w:t xml:space="preserve"> </w:t>
      </w:r>
      <w:r w:rsidRPr="00DE5745">
        <w:t>навыков</w:t>
      </w:r>
      <w:r w:rsidRPr="00DE5745">
        <w:rPr>
          <w:spacing w:val="-6"/>
        </w:rPr>
        <w:t xml:space="preserve"> </w:t>
      </w:r>
      <w:r w:rsidRPr="00DE5745">
        <w:t>наблюдения</w:t>
      </w:r>
      <w:r w:rsidRPr="00DE5745">
        <w:rPr>
          <w:spacing w:val="-3"/>
        </w:rPr>
        <w:t xml:space="preserve"> </w:t>
      </w:r>
      <w:r w:rsidRPr="00DE5745">
        <w:t>и</w:t>
      </w:r>
      <w:r w:rsidRPr="00DE5745">
        <w:rPr>
          <w:spacing w:val="-5"/>
        </w:rPr>
        <w:t xml:space="preserve"> </w:t>
      </w:r>
      <w:r w:rsidRPr="00DE5745">
        <w:t>оценки</w:t>
      </w:r>
      <w:r w:rsidRPr="00DE5745">
        <w:rPr>
          <w:spacing w:val="1"/>
        </w:rPr>
        <w:t xml:space="preserve"> </w:t>
      </w:r>
      <w:r w:rsidRPr="00DE5745">
        <w:t>стиля</w:t>
      </w:r>
      <w:r w:rsidRPr="00DE5745">
        <w:rPr>
          <w:spacing w:val="-3"/>
        </w:rPr>
        <w:t xml:space="preserve"> </w:t>
      </w:r>
      <w:r w:rsidRPr="00DE5745">
        <w:t>управления</w:t>
      </w:r>
      <w:r w:rsidRPr="00DE5745">
        <w:rPr>
          <w:spacing w:val="-4"/>
        </w:rPr>
        <w:t xml:space="preserve"> </w:t>
      </w:r>
      <w:r w:rsidRPr="00DE5745">
        <w:t>в</w:t>
      </w:r>
      <w:r w:rsidRPr="00DE5745">
        <w:rPr>
          <w:spacing w:val="-6"/>
        </w:rPr>
        <w:t xml:space="preserve"> </w:t>
      </w:r>
      <w:r w:rsidRPr="00DE5745">
        <w:t>организации.</w:t>
      </w:r>
    </w:p>
    <w:p w:rsidR="00CE7BE4" w:rsidRPr="00DE5745" w:rsidRDefault="00CE7BE4" w:rsidP="00CE7BE4">
      <w:pPr>
        <w:pStyle w:val="1"/>
        <w:spacing w:before="4"/>
        <w:rPr>
          <w:rFonts w:ascii="Times New Roman" w:hAnsi="Times New Roman" w:cs="Times New Roman"/>
          <w:b/>
          <w:color w:val="auto"/>
          <w:sz w:val="24"/>
          <w:szCs w:val="24"/>
        </w:rPr>
      </w:pPr>
      <w:r w:rsidRPr="00DE5745">
        <w:rPr>
          <w:rFonts w:ascii="Times New Roman" w:hAnsi="Times New Roman" w:cs="Times New Roman"/>
          <w:b/>
          <w:color w:val="auto"/>
          <w:sz w:val="24"/>
          <w:szCs w:val="24"/>
        </w:rPr>
        <w:t>Задачи:</w:t>
      </w:r>
    </w:p>
    <w:p w:rsidR="00CE7BE4" w:rsidRPr="00DE5745" w:rsidRDefault="00CE7BE4" w:rsidP="00CE7BE4">
      <w:pPr>
        <w:pStyle w:val="af3"/>
        <w:ind w:left="0"/>
      </w:pPr>
      <w:r w:rsidRPr="00DE5745">
        <w:rPr>
          <w:b/>
        </w:rPr>
        <w:t>-</w:t>
      </w:r>
      <w:r w:rsidRPr="00DE5745">
        <w:rPr>
          <w:b/>
          <w:spacing w:val="20"/>
        </w:rPr>
        <w:t xml:space="preserve"> </w:t>
      </w:r>
      <w:r w:rsidRPr="00DE5745">
        <w:t>Формирование</w:t>
      </w:r>
      <w:r w:rsidRPr="00DE5745">
        <w:rPr>
          <w:spacing w:val="26"/>
        </w:rPr>
        <w:t xml:space="preserve"> </w:t>
      </w:r>
      <w:r w:rsidRPr="00DE5745">
        <w:t>умений</w:t>
      </w:r>
      <w:r w:rsidRPr="00DE5745">
        <w:rPr>
          <w:spacing w:val="21"/>
        </w:rPr>
        <w:t xml:space="preserve"> </w:t>
      </w:r>
      <w:r w:rsidRPr="00DE5745">
        <w:t>анализа</w:t>
      </w:r>
      <w:r w:rsidRPr="00DE5745">
        <w:rPr>
          <w:spacing w:val="22"/>
        </w:rPr>
        <w:t xml:space="preserve"> </w:t>
      </w:r>
      <w:r w:rsidRPr="00DE5745">
        <w:t>деятельности</w:t>
      </w:r>
      <w:r w:rsidRPr="00DE5745">
        <w:rPr>
          <w:spacing w:val="21"/>
        </w:rPr>
        <w:t xml:space="preserve"> </w:t>
      </w:r>
      <w:r w:rsidRPr="00DE5745">
        <w:t>руководителя</w:t>
      </w:r>
      <w:r w:rsidRPr="00DE5745">
        <w:rPr>
          <w:spacing w:val="23"/>
        </w:rPr>
        <w:t xml:space="preserve"> </w:t>
      </w:r>
      <w:r w:rsidRPr="00DE5745">
        <w:t>по</w:t>
      </w:r>
      <w:r w:rsidRPr="00DE5745">
        <w:rPr>
          <w:spacing w:val="22"/>
        </w:rPr>
        <w:t xml:space="preserve"> </w:t>
      </w:r>
      <w:r w:rsidRPr="00DE5745">
        <w:t>управлению</w:t>
      </w:r>
      <w:r w:rsidRPr="00DE5745">
        <w:rPr>
          <w:spacing w:val="-67"/>
        </w:rPr>
        <w:t xml:space="preserve"> </w:t>
      </w:r>
      <w:r w:rsidRPr="00DE5745">
        <w:t>организацией;</w:t>
      </w:r>
    </w:p>
    <w:p w:rsidR="00CE7BE4" w:rsidRPr="00DE5745" w:rsidRDefault="00CE7BE4" w:rsidP="00CE7BE4">
      <w:pPr>
        <w:pStyle w:val="af3"/>
        <w:ind w:left="0"/>
      </w:pPr>
      <w:r w:rsidRPr="00DE5745">
        <w:rPr>
          <w:b/>
        </w:rPr>
        <w:t>-</w:t>
      </w:r>
      <w:r w:rsidRPr="00DE5745">
        <w:t xml:space="preserve"> Выполнение заданий для закрепления пройденного теоретического материала.</w:t>
      </w:r>
    </w:p>
    <w:p w:rsidR="00CE7BE4" w:rsidRPr="00DE5745" w:rsidRDefault="00CE7BE4" w:rsidP="00CE7BE4">
      <w:pPr>
        <w:jc w:val="center"/>
        <w:textAlignment w:val="baseline"/>
        <w:rPr>
          <w:rFonts w:eastAsia="Times New Roman"/>
          <w:b/>
          <w:bdr w:val="none" w:sz="0" w:space="0" w:color="auto" w:frame="1"/>
          <w:lang w:eastAsia="ru-RU"/>
        </w:rPr>
      </w:pPr>
    </w:p>
    <w:p w:rsidR="00CE7BE4" w:rsidRPr="00DE5745" w:rsidRDefault="00CE7BE4" w:rsidP="00CE7BE4">
      <w:pPr>
        <w:jc w:val="center"/>
        <w:textAlignment w:val="baseline"/>
        <w:rPr>
          <w:rFonts w:eastAsia="Times New Roman"/>
          <w:b/>
          <w:bdr w:val="none" w:sz="0" w:space="0" w:color="auto" w:frame="1"/>
          <w:lang w:eastAsia="ru-RU"/>
        </w:rPr>
      </w:pPr>
      <w:r w:rsidRPr="00DE5745">
        <w:rPr>
          <w:rFonts w:eastAsia="Times New Roman"/>
          <w:b/>
          <w:bdr w:val="none" w:sz="0" w:space="0" w:color="auto" w:frame="1"/>
          <w:lang w:eastAsia="ru-RU"/>
        </w:rPr>
        <w:t>1 Теоретическая часть</w:t>
      </w:r>
    </w:p>
    <w:p w:rsidR="00CE7BE4" w:rsidRPr="00DE5745" w:rsidRDefault="00CE7BE4" w:rsidP="00CE7BE4">
      <w:pPr>
        <w:pStyle w:val="a9"/>
        <w:spacing w:before="0" w:beforeAutospacing="0" w:after="0" w:afterAutospacing="0"/>
        <w:jc w:val="both"/>
      </w:pPr>
      <w:r w:rsidRPr="00DE5745">
        <w:t xml:space="preserve">       Руководителю (в отличие от неформального лидера) для управления группой требуются специальные власт</w:t>
      </w:r>
      <w:r w:rsidRPr="00DE5745">
        <w:softHyphen/>
        <w:t>ные полномочия, то есть возможность оказывать влия</w:t>
      </w:r>
      <w:r w:rsidRPr="00DE5745">
        <w:softHyphen/>
        <w:t>ние на поведение людей, действия «сверху».</w:t>
      </w:r>
    </w:p>
    <w:p w:rsidR="00CE7BE4" w:rsidRPr="00DE5745" w:rsidRDefault="00CE7BE4" w:rsidP="00CE7BE4">
      <w:pPr>
        <w:pStyle w:val="richfactdown-paragraph"/>
        <w:shd w:val="clear" w:color="auto" w:fill="FFFFFF"/>
        <w:spacing w:before="0" w:beforeAutospacing="0" w:after="0" w:afterAutospacing="0"/>
        <w:jc w:val="both"/>
      </w:pPr>
      <w:r w:rsidRPr="00DE5745">
        <w:rPr>
          <w:rStyle w:val="aa"/>
        </w:rPr>
        <w:t xml:space="preserve">      Власть</w:t>
      </w:r>
      <w:r w:rsidRPr="00DE5745">
        <w:t> - это </w:t>
      </w:r>
      <w:r w:rsidRPr="00DE5745">
        <w:rPr>
          <w:rStyle w:val="aa"/>
          <w:b w:val="0"/>
        </w:rPr>
        <w:t>способность и возможность достигать определённых целей, реализуя свою волю через воздействие на других лиц</w:t>
      </w:r>
      <w:r w:rsidRPr="00DE5745">
        <w:rPr>
          <w:b/>
        </w:rPr>
        <w:t> </w:t>
      </w:r>
      <w:r w:rsidRPr="00DE5745">
        <w:t>с</w:t>
      </w:r>
      <w:r w:rsidRPr="00DE5745">
        <w:rPr>
          <w:b/>
        </w:rPr>
        <w:t xml:space="preserve"> </w:t>
      </w:r>
      <w:r w:rsidRPr="00DE5745">
        <w:t>помощью различных инструментов (авторитета, насилия, права и др.).</w:t>
      </w:r>
    </w:p>
    <w:p w:rsidR="00CE7BE4" w:rsidRPr="00DE5745" w:rsidRDefault="00CE7BE4" w:rsidP="00CE7BE4">
      <w:pPr>
        <w:pStyle w:val="richfactdown-paragraph"/>
        <w:shd w:val="clear" w:color="auto" w:fill="FFFFFF"/>
        <w:spacing w:before="0" w:beforeAutospacing="0" w:after="0" w:afterAutospacing="0"/>
        <w:jc w:val="both"/>
      </w:pPr>
      <w:r w:rsidRPr="00DE5745">
        <w:rPr>
          <w:rStyle w:val="aa"/>
        </w:rPr>
        <w:t xml:space="preserve">      В узком смысле</w:t>
      </w:r>
      <w:r w:rsidRPr="00DE5745">
        <w:t> - механизм организации совместной деятельности людей, базирующийся на целесообразном разделении управления и подчинения.</w:t>
      </w:r>
    </w:p>
    <w:p w:rsidR="00CE7BE4" w:rsidRPr="00DE5745" w:rsidRDefault="00CE7BE4" w:rsidP="00CE7BE4">
      <w:pPr>
        <w:pStyle w:val="a9"/>
        <w:spacing w:before="0" w:beforeAutospacing="0" w:after="0" w:afterAutospacing="0"/>
        <w:jc w:val="both"/>
      </w:pPr>
      <w:r w:rsidRPr="00DE5745">
        <w:rPr>
          <w:b/>
          <w:bCs/>
        </w:rPr>
        <w:t xml:space="preserve">      Виды власти руководителя:</w:t>
      </w:r>
    </w:p>
    <w:p w:rsidR="00CE7BE4" w:rsidRPr="00DE5745" w:rsidRDefault="00CE7BE4" w:rsidP="00CE7BE4">
      <w:pPr>
        <w:pStyle w:val="a9"/>
        <w:spacing w:before="0" w:beforeAutospacing="0" w:after="0" w:afterAutospacing="0"/>
        <w:jc w:val="both"/>
      </w:pPr>
      <w:r w:rsidRPr="00DE5745">
        <w:t>- власть, основанная на принуждении;</w:t>
      </w:r>
    </w:p>
    <w:p w:rsidR="00CE7BE4" w:rsidRPr="00DE5745" w:rsidRDefault="00CE7BE4" w:rsidP="00CE7BE4">
      <w:pPr>
        <w:pStyle w:val="a9"/>
        <w:spacing w:before="0" w:beforeAutospacing="0" w:after="0" w:afterAutospacing="0"/>
        <w:jc w:val="both"/>
      </w:pPr>
      <w:r w:rsidRPr="00DE5745">
        <w:t>- власть, основанная на поощрении;</w:t>
      </w:r>
    </w:p>
    <w:p w:rsidR="00CE7BE4" w:rsidRPr="00DE5745" w:rsidRDefault="00CE7BE4" w:rsidP="00CE7BE4">
      <w:pPr>
        <w:pStyle w:val="a9"/>
        <w:spacing w:before="0" w:beforeAutospacing="0" w:after="0" w:afterAutospacing="0"/>
        <w:jc w:val="both"/>
      </w:pPr>
      <w:r w:rsidRPr="00DE5745">
        <w:t>- экспертная власть, основанная на специальных зна</w:t>
      </w:r>
      <w:r w:rsidRPr="00DE5745">
        <w:softHyphen/>
        <w:t>ниях руководителя, которых не имеют другие;</w:t>
      </w:r>
    </w:p>
    <w:p w:rsidR="00CE7BE4" w:rsidRPr="00DE5745" w:rsidRDefault="00CE7BE4" w:rsidP="00CE7BE4">
      <w:pPr>
        <w:pStyle w:val="a9"/>
        <w:spacing w:before="0" w:beforeAutospacing="0" w:after="0" w:afterAutospacing="0"/>
        <w:jc w:val="both"/>
      </w:pPr>
      <w:r w:rsidRPr="00DE5745">
        <w:t>- эталонная власть или власть примера, когда подчи</w:t>
      </w:r>
      <w:r w:rsidRPr="00DE5745">
        <w:softHyphen/>
        <w:t>ненные стараются быть похожими на своего привлека</w:t>
      </w:r>
      <w:r w:rsidRPr="00DE5745">
        <w:softHyphen/>
        <w:t>тельного и уважаемого руководителя;</w:t>
      </w:r>
    </w:p>
    <w:p w:rsidR="00CE7BE4" w:rsidRPr="00DE5745" w:rsidRDefault="00CE7BE4" w:rsidP="00CE7BE4">
      <w:pPr>
        <w:pStyle w:val="a9"/>
        <w:spacing w:before="0" w:beforeAutospacing="0" w:after="0" w:afterAutospacing="0"/>
        <w:jc w:val="both"/>
      </w:pPr>
      <w:r w:rsidRPr="00DE5745">
        <w:t>- законная или традиционная власть, когда один че</w:t>
      </w:r>
      <w:r w:rsidRPr="00DE5745">
        <w:softHyphen/>
        <w:t>ловек подчиняется другому в силу того, что они стоят на различных иерархических ступенях в организации.</w:t>
      </w:r>
    </w:p>
    <w:p w:rsidR="00CE7BE4" w:rsidRPr="00DE5745" w:rsidRDefault="00CE7BE4" w:rsidP="00CE7BE4">
      <w:pPr>
        <w:pStyle w:val="a9"/>
        <w:spacing w:before="0" w:beforeAutospacing="0" w:after="0" w:afterAutospacing="0"/>
        <w:jc w:val="both"/>
      </w:pPr>
      <w:r w:rsidRPr="00DE5745">
        <w:rPr>
          <w:b/>
          <w:bCs/>
          <w:i/>
          <w:iCs/>
        </w:rPr>
        <w:t xml:space="preserve">       Стиль руководства </w:t>
      </w:r>
      <w:r w:rsidRPr="00DE5745">
        <w:t>- это совокупность характерных методов, приемов и действий руководителя по отноше</w:t>
      </w:r>
      <w:r w:rsidRPr="00DE5745">
        <w:softHyphen/>
        <w:t>нию к подчиненным. Стиль руководства определяется сле</w:t>
      </w:r>
      <w:r w:rsidRPr="00DE5745">
        <w:softHyphen/>
        <w:t>дующими основными факторами:</w:t>
      </w:r>
    </w:p>
    <w:p w:rsidR="00CE7BE4" w:rsidRPr="00DE5745" w:rsidRDefault="00CE7BE4" w:rsidP="00CE7BE4">
      <w:pPr>
        <w:pStyle w:val="a9"/>
        <w:spacing w:before="0" w:beforeAutospacing="0" w:after="0" w:afterAutospacing="0"/>
        <w:jc w:val="both"/>
      </w:pPr>
      <w:r w:rsidRPr="00DE5745">
        <w:t>- степень делегирования руководителем своих полно</w:t>
      </w:r>
      <w:r w:rsidRPr="00DE5745">
        <w:softHyphen/>
        <w:t>мочий;</w:t>
      </w:r>
    </w:p>
    <w:p w:rsidR="00CE7BE4" w:rsidRPr="00DE5745" w:rsidRDefault="00CE7BE4" w:rsidP="00CE7BE4">
      <w:pPr>
        <w:pStyle w:val="a9"/>
        <w:spacing w:before="0" w:beforeAutospacing="0" w:after="0" w:afterAutospacing="0"/>
        <w:jc w:val="both"/>
      </w:pPr>
      <w:r w:rsidRPr="00DE5745">
        <w:t>- степень участия подчиненных в принятии решений;</w:t>
      </w:r>
    </w:p>
    <w:p w:rsidR="00CE7BE4" w:rsidRPr="00DE5745" w:rsidRDefault="00CE7BE4" w:rsidP="00CE7BE4">
      <w:pPr>
        <w:pStyle w:val="a9"/>
        <w:spacing w:before="0" w:beforeAutospacing="0" w:after="0" w:afterAutospacing="0"/>
        <w:jc w:val="both"/>
      </w:pPr>
      <w:r w:rsidRPr="00DE5745">
        <w:t>- уровень информированности подчиненных о состоя</w:t>
      </w:r>
      <w:r w:rsidRPr="00DE5745">
        <w:softHyphen/>
        <w:t>нии дел в организации;</w:t>
      </w:r>
    </w:p>
    <w:p w:rsidR="00CE7BE4" w:rsidRPr="00DE5745" w:rsidRDefault="00CE7BE4" w:rsidP="00CE7BE4">
      <w:pPr>
        <w:pStyle w:val="a9"/>
        <w:spacing w:before="0" w:beforeAutospacing="0" w:after="0" w:afterAutospacing="0"/>
        <w:jc w:val="both"/>
      </w:pPr>
      <w:r w:rsidRPr="00DE5745">
        <w:t xml:space="preserve">- виды власти, используемые руководителем. </w:t>
      </w:r>
    </w:p>
    <w:p w:rsidR="00CE7BE4" w:rsidRPr="00DE5745" w:rsidRDefault="00CE7BE4" w:rsidP="00CE7BE4">
      <w:pPr>
        <w:pStyle w:val="a9"/>
        <w:spacing w:before="0" w:beforeAutospacing="0" w:after="0" w:afterAutospacing="0"/>
        <w:jc w:val="both"/>
        <w:rPr>
          <w:b/>
        </w:rPr>
      </w:pPr>
      <w:r w:rsidRPr="00DE5745">
        <w:rPr>
          <w:b/>
        </w:rPr>
        <w:t xml:space="preserve">      Основные стили руководства:</w:t>
      </w:r>
    </w:p>
    <w:p w:rsidR="00CE7BE4" w:rsidRPr="00DE5745" w:rsidRDefault="00CE7BE4" w:rsidP="00CE7BE4">
      <w:pPr>
        <w:pStyle w:val="a9"/>
        <w:spacing w:before="0" w:beforeAutospacing="0" w:after="0" w:afterAutospacing="0"/>
        <w:jc w:val="both"/>
      </w:pPr>
      <w:r w:rsidRPr="00DE5745">
        <w:t xml:space="preserve">       • </w:t>
      </w:r>
      <w:r w:rsidRPr="00DE5745">
        <w:rPr>
          <w:i/>
          <w:iCs/>
        </w:rPr>
        <w:t>Авторитарный стиль - </w:t>
      </w:r>
      <w:r w:rsidRPr="00DE5745">
        <w:t>характеризуется концентра</w:t>
      </w:r>
      <w:r w:rsidRPr="00DE5745">
        <w:softHyphen/>
        <w:t>цией власти у одного руководителя. Он сам принимает решения и жестко определяет всю деятельность подчи</w:t>
      </w:r>
      <w:r w:rsidRPr="00DE5745">
        <w:softHyphen/>
        <w:t>ненных. При этом они получают минимум необходимой информации. Руководитель применяет в основном пря</w:t>
      </w:r>
      <w:r w:rsidRPr="00DE5745">
        <w:softHyphen/>
        <w:t>мые методы побуждения: приказ, команду, распоряже</w:t>
      </w:r>
      <w:r w:rsidRPr="00DE5745">
        <w:softHyphen/>
        <w:t>ние, требование. Деятельность подчиненных строго кон</w:t>
      </w:r>
      <w:r w:rsidRPr="00DE5745">
        <w:softHyphen/>
        <w:t>тролируется. Вступает с подчиненными только в деловые контакты, не принимает критику со стороны подчинен</w:t>
      </w:r>
      <w:r w:rsidRPr="00DE5745">
        <w:softHyphen/>
        <w:t>ных. Преобладает власть, основанная на принуждении.</w:t>
      </w:r>
    </w:p>
    <w:p w:rsidR="00CE7BE4" w:rsidRPr="00DE5745" w:rsidRDefault="00CE7BE4" w:rsidP="00CE7BE4">
      <w:pPr>
        <w:pStyle w:val="a9"/>
        <w:spacing w:before="0" w:beforeAutospacing="0" w:after="0" w:afterAutospacing="0"/>
        <w:jc w:val="both"/>
      </w:pPr>
      <w:r w:rsidRPr="00DE5745">
        <w:t xml:space="preserve">      • </w:t>
      </w:r>
      <w:r w:rsidRPr="00DE5745">
        <w:rPr>
          <w:i/>
          <w:iCs/>
        </w:rPr>
        <w:t>Демократический стиль - </w:t>
      </w:r>
      <w:r w:rsidRPr="00DE5745">
        <w:t>руководитель децентрали</w:t>
      </w:r>
      <w:r w:rsidRPr="00DE5745">
        <w:softHyphen/>
        <w:t>зует свою власть. Он консультируется с подчиненными, которые также принимают участие в выработке решений. Подчиненные получают достаточную информацию, что</w:t>
      </w:r>
      <w:r w:rsidRPr="00DE5745">
        <w:softHyphen/>
        <w:t>бы иметь представление о перспективах своей работы. Их инициатива всячески стимулируется, руководитель до</w:t>
      </w:r>
      <w:r w:rsidRPr="00DE5745">
        <w:softHyphen/>
        <w:t>пускает элементы коллективного самоуправления. Чаще применяет косвенные методы побуждения: совет, реко</w:t>
      </w:r>
      <w:r w:rsidRPr="00DE5745">
        <w:softHyphen/>
        <w:t>мендация, предложение, пожелание и т.п. Вступает с подчиненными не только в деловые, но и в доверитель</w:t>
      </w:r>
      <w:r w:rsidRPr="00DE5745">
        <w:softHyphen/>
        <w:t>ные личные отношения, принимает критику со стороны подчиненных, стараясь учитывать ее в дальнейшей рабо</w:t>
      </w:r>
      <w:r w:rsidRPr="00DE5745">
        <w:softHyphen/>
        <w:t>те. Использует все виды власти, но особенно власть, ос</w:t>
      </w:r>
      <w:r w:rsidRPr="00DE5745">
        <w:softHyphen/>
        <w:t>нованную на поощрении, и власть примера.</w:t>
      </w:r>
    </w:p>
    <w:p w:rsidR="000B12EA" w:rsidRDefault="00CE7BE4" w:rsidP="00CE7BE4">
      <w:pPr>
        <w:pStyle w:val="a9"/>
        <w:spacing w:before="0" w:beforeAutospacing="0" w:after="0" w:afterAutospacing="0"/>
        <w:jc w:val="both"/>
      </w:pPr>
      <w:r w:rsidRPr="00DE5745">
        <w:t xml:space="preserve">       • </w:t>
      </w:r>
      <w:r w:rsidRPr="00DE5745">
        <w:rPr>
          <w:i/>
          <w:iCs/>
        </w:rPr>
        <w:t>Либеральный стиль - </w:t>
      </w:r>
      <w:r w:rsidRPr="00DE5745">
        <w:t>характеризуется минимальным вмешательством руководителя в деятельность коллектива. Работникам предоставляется почти полная самостоятель</w:t>
      </w:r>
      <w:r w:rsidRPr="00DE5745">
        <w:softHyphen/>
        <w:t>ность, возможность для творчества. Властные полномо</w:t>
      </w:r>
      <w:r w:rsidRPr="00DE5745">
        <w:softHyphen/>
        <w:t>чия используются слабо. Воздействие на работников осу</w:t>
      </w:r>
      <w:r w:rsidRPr="00DE5745">
        <w:softHyphen/>
        <w:t xml:space="preserve">ществляется просьбами, иногда уговорами. </w:t>
      </w:r>
    </w:p>
    <w:p w:rsidR="00CE7BE4" w:rsidRDefault="000B12EA" w:rsidP="00CE7BE4">
      <w:pPr>
        <w:pStyle w:val="a9"/>
        <w:spacing w:before="0" w:beforeAutospacing="0" w:after="0" w:afterAutospacing="0"/>
        <w:jc w:val="both"/>
      </w:pPr>
      <w:r>
        <w:t xml:space="preserve">       </w:t>
      </w:r>
      <w:r w:rsidR="00CE7BE4" w:rsidRPr="00DE5745">
        <w:t>На практике стиль руководства часто представляет собой сочетание элементов нескольких стилей.</w:t>
      </w:r>
    </w:p>
    <w:p w:rsidR="00072E1F" w:rsidRPr="00DE5745" w:rsidRDefault="00072E1F" w:rsidP="00072E1F">
      <w:pPr>
        <w:jc w:val="center"/>
        <w:textAlignment w:val="baseline"/>
        <w:rPr>
          <w:b/>
          <w:bdr w:val="none" w:sz="0" w:space="0" w:color="auto" w:frame="1"/>
          <w:lang w:eastAsia="ru-RU"/>
        </w:rPr>
      </w:pPr>
      <w:r>
        <w:rPr>
          <w:b/>
          <w:bdr w:val="none" w:sz="0" w:space="0" w:color="auto" w:frame="1"/>
          <w:lang w:eastAsia="ru-RU"/>
        </w:rPr>
        <w:lastRenderedPageBreak/>
        <w:t>2 Практическая</w:t>
      </w:r>
      <w:r w:rsidRPr="00DE5745">
        <w:rPr>
          <w:b/>
          <w:bdr w:val="none" w:sz="0" w:space="0" w:color="auto" w:frame="1"/>
          <w:lang w:eastAsia="ru-RU"/>
        </w:rPr>
        <w:t xml:space="preserve"> часть</w:t>
      </w:r>
    </w:p>
    <w:p w:rsidR="00072E1F" w:rsidRPr="00072E1F" w:rsidRDefault="00072E1F" w:rsidP="005A4DC7">
      <w:pPr>
        <w:pStyle w:val="1"/>
        <w:spacing w:before="0"/>
        <w:rPr>
          <w:rFonts w:ascii="Times New Roman" w:hAnsi="Times New Roman" w:cs="Times New Roman"/>
          <w:color w:val="auto"/>
          <w:sz w:val="24"/>
          <w:szCs w:val="24"/>
        </w:rPr>
      </w:pPr>
      <w:r w:rsidRPr="00072E1F">
        <w:rPr>
          <w:rFonts w:ascii="Times New Roman" w:hAnsi="Times New Roman" w:cs="Times New Roman"/>
          <w:b/>
          <w:color w:val="auto"/>
          <w:sz w:val="24"/>
          <w:szCs w:val="24"/>
        </w:rPr>
        <w:t>Задание</w:t>
      </w:r>
      <w:r w:rsidRPr="00072E1F">
        <w:rPr>
          <w:rFonts w:ascii="Times New Roman" w:hAnsi="Times New Roman" w:cs="Times New Roman"/>
          <w:b/>
          <w:color w:val="auto"/>
          <w:spacing w:val="-2"/>
          <w:sz w:val="24"/>
          <w:szCs w:val="24"/>
        </w:rPr>
        <w:t xml:space="preserve"> </w:t>
      </w:r>
      <w:r w:rsidRPr="00072E1F">
        <w:rPr>
          <w:rFonts w:ascii="Times New Roman" w:hAnsi="Times New Roman" w:cs="Times New Roman"/>
          <w:b/>
          <w:color w:val="auto"/>
          <w:sz w:val="24"/>
          <w:szCs w:val="24"/>
        </w:rPr>
        <w:t>№1.</w:t>
      </w:r>
      <w:r w:rsidRPr="00072E1F">
        <w:rPr>
          <w:rFonts w:ascii="Times New Roman" w:hAnsi="Times New Roman" w:cs="Times New Roman"/>
          <w:color w:val="auto"/>
          <w:sz w:val="24"/>
          <w:szCs w:val="24"/>
        </w:rPr>
        <w:t xml:space="preserve"> Дать</w:t>
      </w:r>
      <w:r w:rsidRPr="00072E1F">
        <w:rPr>
          <w:rFonts w:ascii="Times New Roman" w:hAnsi="Times New Roman" w:cs="Times New Roman"/>
          <w:color w:val="auto"/>
          <w:spacing w:val="-7"/>
          <w:sz w:val="24"/>
          <w:szCs w:val="24"/>
        </w:rPr>
        <w:t xml:space="preserve"> </w:t>
      </w:r>
      <w:r w:rsidRPr="00072E1F">
        <w:rPr>
          <w:rFonts w:ascii="Times New Roman" w:hAnsi="Times New Roman" w:cs="Times New Roman"/>
          <w:color w:val="auto"/>
          <w:sz w:val="24"/>
          <w:szCs w:val="24"/>
        </w:rPr>
        <w:t>определения:</w:t>
      </w:r>
    </w:p>
    <w:p w:rsidR="00072E1F" w:rsidRPr="002A6820" w:rsidRDefault="00072E1F" w:rsidP="00072E1F">
      <w:pPr>
        <w:pStyle w:val="af3"/>
      </w:pPr>
      <w:r w:rsidRPr="002A6820">
        <w:t>Власть - ____________________________________________________________</w:t>
      </w:r>
      <w:r>
        <w:t>___________</w:t>
      </w:r>
      <w:r w:rsidR="00EF020F">
        <w:t>______</w:t>
      </w:r>
    </w:p>
    <w:p w:rsidR="00CB2F34" w:rsidRDefault="00072E1F" w:rsidP="005A4DC7">
      <w:pPr>
        <w:pStyle w:val="af3"/>
      </w:pPr>
      <w:r w:rsidRPr="002A6820">
        <w:t>Стиль</w:t>
      </w:r>
      <w:r w:rsidRPr="002A6820">
        <w:rPr>
          <w:spacing w:val="-2"/>
        </w:rPr>
        <w:t xml:space="preserve"> </w:t>
      </w:r>
      <w:r w:rsidRPr="002A6820">
        <w:t>управления-</w:t>
      </w:r>
      <w:r w:rsidRPr="002A6820">
        <w:rPr>
          <w:spacing w:val="-5"/>
        </w:rPr>
        <w:t xml:space="preserve"> </w:t>
      </w:r>
      <w:r w:rsidRPr="002A6820">
        <w:t>___________________________________________________</w:t>
      </w:r>
      <w:r>
        <w:t>___________</w:t>
      </w:r>
      <w:r w:rsidR="00EF020F">
        <w:t>______</w:t>
      </w:r>
    </w:p>
    <w:p w:rsidR="005A4DC7" w:rsidRPr="005A4DC7" w:rsidRDefault="005A4DC7" w:rsidP="005A4DC7">
      <w:pPr>
        <w:pStyle w:val="1"/>
        <w:spacing w:before="87" w:line="322" w:lineRule="exact"/>
        <w:rPr>
          <w:rFonts w:ascii="Times New Roman" w:hAnsi="Times New Roman" w:cs="Times New Roman"/>
          <w:b/>
          <w:color w:val="auto"/>
          <w:sz w:val="24"/>
          <w:szCs w:val="24"/>
        </w:rPr>
      </w:pPr>
      <w:r w:rsidRPr="005A4DC7">
        <w:rPr>
          <w:rFonts w:ascii="Times New Roman" w:hAnsi="Times New Roman" w:cs="Times New Roman"/>
          <w:b/>
          <w:color w:val="auto"/>
          <w:sz w:val="24"/>
          <w:szCs w:val="24"/>
        </w:rPr>
        <w:t>Задание</w:t>
      </w:r>
      <w:r w:rsidRPr="005A4DC7">
        <w:rPr>
          <w:rFonts w:ascii="Times New Roman" w:hAnsi="Times New Roman" w:cs="Times New Roman"/>
          <w:b/>
          <w:color w:val="auto"/>
          <w:spacing w:val="-2"/>
          <w:sz w:val="24"/>
          <w:szCs w:val="24"/>
        </w:rPr>
        <w:t xml:space="preserve"> </w:t>
      </w:r>
      <w:r w:rsidRPr="005A4DC7">
        <w:rPr>
          <w:rFonts w:ascii="Times New Roman" w:hAnsi="Times New Roman" w:cs="Times New Roman"/>
          <w:b/>
          <w:color w:val="auto"/>
          <w:sz w:val="24"/>
          <w:szCs w:val="24"/>
        </w:rPr>
        <w:t xml:space="preserve">№2. </w:t>
      </w:r>
      <w:r w:rsidRPr="005A4DC7">
        <w:rPr>
          <w:rFonts w:ascii="Times New Roman" w:hAnsi="Times New Roman" w:cs="Times New Roman"/>
          <w:color w:val="auto"/>
          <w:sz w:val="24"/>
          <w:szCs w:val="24"/>
        </w:rPr>
        <w:t>Заполните</w:t>
      </w:r>
      <w:r w:rsidRPr="005A4DC7">
        <w:rPr>
          <w:rFonts w:ascii="Times New Roman" w:hAnsi="Times New Roman" w:cs="Times New Roman"/>
          <w:color w:val="auto"/>
          <w:spacing w:val="-6"/>
          <w:sz w:val="24"/>
          <w:szCs w:val="24"/>
        </w:rPr>
        <w:t xml:space="preserve"> </w:t>
      </w:r>
      <w:r w:rsidRPr="005A4DC7">
        <w:rPr>
          <w:rFonts w:ascii="Times New Roman" w:hAnsi="Times New Roman" w:cs="Times New Roman"/>
          <w:color w:val="auto"/>
          <w:sz w:val="24"/>
          <w:szCs w:val="24"/>
        </w:rPr>
        <w:t>таблицу.</w:t>
      </w:r>
    </w:p>
    <w:p w:rsidR="005A4DC7" w:rsidRDefault="005A4DC7" w:rsidP="005A4DC7">
      <w:pPr>
        <w:pStyle w:val="af3"/>
        <w:spacing w:line="321" w:lineRule="exact"/>
        <w:jc w:val="center"/>
      </w:pPr>
      <w:r w:rsidRPr="002A6820">
        <w:t>Сравнение</w:t>
      </w:r>
      <w:r w:rsidRPr="002A6820">
        <w:rPr>
          <w:spacing w:val="-3"/>
        </w:rPr>
        <w:t xml:space="preserve"> </w:t>
      </w:r>
      <w:r w:rsidRPr="002A6820">
        <w:t>стилей</w:t>
      </w:r>
      <w:r w:rsidRPr="002A6820">
        <w:rPr>
          <w:spacing w:val="-3"/>
        </w:rPr>
        <w:t xml:space="preserve"> </w:t>
      </w:r>
      <w:r w:rsidRPr="002A6820">
        <w:t>руководства</w:t>
      </w:r>
      <w:r w:rsidRPr="002A6820">
        <w:rPr>
          <w:spacing w:val="-2"/>
        </w:rPr>
        <w:t xml:space="preserve"> </w:t>
      </w:r>
      <w:r w:rsidRPr="002A6820">
        <w:t>и</w:t>
      </w:r>
      <w:r w:rsidRPr="002A6820">
        <w:rPr>
          <w:spacing w:val="-3"/>
        </w:rPr>
        <w:t xml:space="preserve"> </w:t>
      </w:r>
      <w:r w:rsidRPr="002A6820">
        <w:t>типов</w:t>
      </w:r>
      <w:r w:rsidRPr="002A6820">
        <w:rPr>
          <w:spacing w:val="-4"/>
        </w:rPr>
        <w:t xml:space="preserve"> </w:t>
      </w:r>
      <w:r w:rsidRPr="002A6820">
        <w:t>влияния.</w:t>
      </w:r>
    </w:p>
    <w:p w:rsidR="00EF020F" w:rsidRPr="002A6820" w:rsidRDefault="00EF020F" w:rsidP="00EF020F">
      <w:pPr>
        <w:spacing w:after="7" w:line="275" w:lineRule="exact"/>
        <w:ind w:left="8440"/>
      </w:pPr>
      <w:r>
        <w:t xml:space="preserve">           Таблица 24</w:t>
      </w:r>
      <w:r w:rsidRPr="002A6820">
        <w:t>.</w:t>
      </w: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10"/>
        <w:gridCol w:w="1275"/>
        <w:gridCol w:w="1560"/>
        <w:gridCol w:w="1984"/>
      </w:tblGrid>
      <w:tr w:rsidR="00EF020F" w:rsidTr="00EF020F">
        <w:trPr>
          <w:trHeight w:val="212"/>
        </w:trPr>
        <w:tc>
          <w:tcPr>
            <w:tcW w:w="5410" w:type="dxa"/>
            <w:vMerge w:val="restart"/>
          </w:tcPr>
          <w:p w:rsidR="00EF020F" w:rsidRPr="00EF020F" w:rsidRDefault="00EF020F" w:rsidP="00096688">
            <w:pPr>
              <w:pStyle w:val="TableParagraph"/>
              <w:ind w:left="110" w:right="620"/>
              <w:rPr>
                <w:sz w:val="20"/>
                <w:szCs w:val="20"/>
                <w:lang w:val="ru-RU"/>
              </w:rPr>
            </w:pPr>
            <w:r w:rsidRPr="00EF020F">
              <w:rPr>
                <w:sz w:val="20"/>
                <w:szCs w:val="20"/>
                <w:lang w:val="ru-RU"/>
              </w:rPr>
              <w:t>Параметры</w:t>
            </w:r>
            <w:r w:rsidRPr="00EF020F">
              <w:rPr>
                <w:spacing w:val="1"/>
                <w:sz w:val="20"/>
                <w:szCs w:val="20"/>
                <w:lang w:val="ru-RU"/>
              </w:rPr>
              <w:t xml:space="preserve"> </w:t>
            </w:r>
            <w:r w:rsidRPr="00EF020F">
              <w:rPr>
                <w:sz w:val="20"/>
                <w:szCs w:val="20"/>
                <w:lang w:val="ru-RU"/>
              </w:rPr>
              <w:t>взаимодействия</w:t>
            </w:r>
            <w:r w:rsidRPr="00EF020F">
              <w:rPr>
                <w:spacing w:val="-57"/>
                <w:sz w:val="20"/>
                <w:szCs w:val="20"/>
                <w:lang w:val="ru-RU"/>
              </w:rPr>
              <w:t xml:space="preserve"> </w:t>
            </w:r>
            <w:r w:rsidRPr="00EF020F">
              <w:rPr>
                <w:sz w:val="20"/>
                <w:szCs w:val="20"/>
                <w:lang w:val="ru-RU"/>
              </w:rPr>
              <w:t>руководителя</w:t>
            </w:r>
            <w:r w:rsidRPr="00EF020F">
              <w:rPr>
                <w:spacing w:val="1"/>
                <w:sz w:val="20"/>
                <w:szCs w:val="20"/>
                <w:lang w:val="ru-RU"/>
              </w:rPr>
              <w:t xml:space="preserve"> </w:t>
            </w:r>
            <w:r w:rsidRPr="00EF020F">
              <w:rPr>
                <w:sz w:val="20"/>
                <w:szCs w:val="20"/>
                <w:lang w:val="ru-RU"/>
              </w:rPr>
              <w:t>с</w:t>
            </w:r>
          </w:p>
          <w:p w:rsidR="00EF020F" w:rsidRPr="00EF020F" w:rsidRDefault="00EF020F" w:rsidP="00096688">
            <w:pPr>
              <w:pStyle w:val="TableParagraph"/>
              <w:ind w:left="110"/>
              <w:rPr>
                <w:sz w:val="20"/>
                <w:szCs w:val="20"/>
                <w:lang w:val="ru-RU"/>
              </w:rPr>
            </w:pPr>
            <w:r w:rsidRPr="00EF020F">
              <w:rPr>
                <w:sz w:val="20"/>
                <w:szCs w:val="20"/>
                <w:lang w:val="ru-RU"/>
              </w:rPr>
              <w:t>подчиненными</w:t>
            </w:r>
          </w:p>
        </w:tc>
        <w:tc>
          <w:tcPr>
            <w:tcW w:w="4819" w:type="dxa"/>
            <w:gridSpan w:val="3"/>
          </w:tcPr>
          <w:p w:rsidR="00EF020F" w:rsidRPr="0054745F" w:rsidRDefault="00EF020F" w:rsidP="00096688">
            <w:pPr>
              <w:pStyle w:val="TableParagraph"/>
              <w:jc w:val="center"/>
              <w:rPr>
                <w:sz w:val="20"/>
                <w:szCs w:val="20"/>
              </w:rPr>
            </w:pPr>
            <w:r w:rsidRPr="0054745F">
              <w:rPr>
                <w:sz w:val="20"/>
                <w:szCs w:val="20"/>
              </w:rPr>
              <w:t>Стили</w:t>
            </w:r>
            <w:r w:rsidRPr="0054745F">
              <w:rPr>
                <w:spacing w:val="-2"/>
                <w:sz w:val="20"/>
                <w:szCs w:val="20"/>
              </w:rPr>
              <w:t xml:space="preserve"> </w:t>
            </w:r>
            <w:r w:rsidRPr="0054745F">
              <w:rPr>
                <w:sz w:val="20"/>
                <w:szCs w:val="20"/>
              </w:rPr>
              <w:t>управления</w:t>
            </w:r>
            <w:r w:rsidRPr="0054745F">
              <w:rPr>
                <w:spacing w:val="-3"/>
                <w:sz w:val="20"/>
                <w:szCs w:val="20"/>
              </w:rPr>
              <w:t xml:space="preserve"> </w:t>
            </w:r>
            <w:r w:rsidRPr="0054745F">
              <w:rPr>
                <w:sz w:val="20"/>
                <w:szCs w:val="20"/>
              </w:rPr>
              <w:t>(руководства)</w:t>
            </w:r>
          </w:p>
        </w:tc>
      </w:tr>
      <w:tr w:rsidR="00EF020F" w:rsidTr="00EF020F">
        <w:trPr>
          <w:trHeight w:val="257"/>
        </w:trPr>
        <w:tc>
          <w:tcPr>
            <w:tcW w:w="5410" w:type="dxa"/>
            <w:vMerge/>
            <w:tcBorders>
              <w:top w:val="nil"/>
            </w:tcBorders>
          </w:tcPr>
          <w:p w:rsidR="00EF020F" w:rsidRPr="0054745F" w:rsidRDefault="00EF020F" w:rsidP="00096688">
            <w:pPr>
              <w:rPr>
                <w:sz w:val="20"/>
                <w:szCs w:val="20"/>
              </w:rPr>
            </w:pPr>
          </w:p>
        </w:tc>
        <w:tc>
          <w:tcPr>
            <w:tcW w:w="1275" w:type="dxa"/>
          </w:tcPr>
          <w:p w:rsidR="00EF020F" w:rsidRPr="0054745F" w:rsidRDefault="00EF020F" w:rsidP="00096688">
            <w:pPr>
              <w:pStyle w:val="TableParagraph"/>
              <w:rPr>
                <w:sz w:val="20"/>
                <w:szCs w:val="20"/>
              </w:rPr>
            </w:pPr>
            <w:r w:rsidRPr="0054745F">
              <w:rPr>
                <w:sz w:val="20"/>
                <w:szCs w:val="20"/>
              </w:rPr>
              <w:t>Авторитарный</w:t>
            </w:r>
          </w:p>
        </w:tc>
        <w:tc>
          <w:tcPr>
            <w:tcW w:w="1560" w:type="dxa"/>
          </w:tcPr>
          <w:p w:rsidR="00EF020F" w:rsidRPr="0054745F" w:rsidRDefault="00EF020F" w:rsidP="00096688">
            <w:pPr>
              <w:pStyle w:val="TableParagraph"/>
              <w:rPr>
                <w:sz w:val="20"/>
                <w:szCs w:val="20"/>
              </w:rPr>
            </w:pPr>
            <w:r w:rsidRPr="0054745F">
              <w:rPr>
                <w:sz w:val="20"/>
                <w:szCs w:val="20"/>
              </w:rPr>
              <w:t>Демократический</w:t>
            </w:r>
          </w:p>
        </w:tc>
        <w:tc>
          <w:tcPr>
            <w:tcW w:w="1984" w:type="dxa"/>
          </w:tcPr>
          <w:p w:rsidR="00EF020F" w:rsidRPr="0054745F" w:rsidRDefault="00EF020F" w:rsidP="00096688">
            <w:pPr>
              <w:pStyle w:val="TableParagraph"/>
              <w:rPr>
                <w:sz w:val="20"/>
                <w:szCs w:val="20"/>
              </w:rPr>
            </w:pPr>
            <w:r w:rsidRPr="0054745F">
              <w:rPr>
                <w:sz w:val="20"/>
                <w:szCs w:val="20"/>
              </w:rPr>
              <w:t>Либеральный</w:t>
            </w:r>
          </w:p>
        </w:tc>
      </w:tr>
      <w:tr w:rsidR="00EF020F" w:rsidTr="00EF020F">
        <w:trPr>
          <w:trHeight w:val="276"/>
        </w:trPr>
        <w:tc>
          <w:tcPr>
            <w:tcW w:w="5410" w:type="dxa"/>
            <w:tcBorders>
              <w:bottom w:val="single" w:sz="6" w:space="0" w:color="000000"/>
            </w:tcBorders>
          </w:tcPr>
          <w:p w:rsidR="00EF020F" w:rsidRPr="0054745F" w:rsidRDefault="00EF020F" w:rsidP="00096688">
            <w:pPr>
              <w:pStyle w:val="TableParagraph"/>
              <w:ind w:left="110"/>
              <w:rPr>
                <w:sz w:val="20"/>
                <w:szCs w:val="20"/>
              </w:rPr>
            </w:pPr>
            <w:r w:rsidRPr="0054745F">
              <w:rPr>
                <w:sz w:val="20"/>
                <w:szCs w:val="20"/>
              </w:rPr>
              <w:t>Приемы принятия</w:t>
            </w:r>
            <w:r>
              <w:rPr>
                <w:sz w:val="20"/>
                <w:szCs w:val="20"/>
              </w:rPr>
              <w:t xml:space="preserve"> </w:t>
            </w:r>
            <w:r w:rsidRPr="0054745F">
              <w:rPr>
                <w:sz w:val="20"/>
                <w:szCs w:val="20"/>
              </w:rPr>
              <w:t>решений</w:t>
            </w:r>
          </w:p>
        </w:tc>
        <w:tc>
          <w:tcPr>
            <w:tcW w:w="1275" w:type="dxa"/>
            <w:tcBorders>
              <w:bottom w:val="single" w:sz="6" w:space="0" w:color="000000"/>
            </w:tcBorders>
          </w:tcPr>
          <w:p w:rsidR="00EF020F" w:rsidRPr="0054745F" w:rsidRDefault="00EF020F" w:rsidP="00096688">
            <w:pPr>
              <w:pStyle w:val="TableParagraph"/>
              <w:rPr>
                <w:sz w:val="20"/>
                <w:szCs w:val="20"/>
              </w:rPr>
            </w:pPr>
          </w:p>
        </w:tc>
        <w:tc>
          <w:tcPr>
            <w:tcW w:w="1560" w:type="dxa"/>
            <w:tcBorders>
              <w:bottom w:val="single" w:sz="6" w:space="0" w:color="000000"/>
            </w:tcBorders>
          </w:tcPr>
          <w:p w:rsidR="00EF020F" w:rsidRPr="0054745F" w:rsidRDefault="00EF020F" w:rsidP="00096688">
            <w:pPr>
              <w:pStyle w:val="TableParagraph"/>
              <w:rPr>
                <w:sz w:val="20"/>
                <w:szCs w:val="20"/>
              </w:rPr>
            </w:pPr>
          </w:p>
        </w:tc>
        <w:tc>
          <w:tcPr>
            <w:tcW w:w="1984" w:type="dxa"/>
            <w:tcBorders>
              <w:bottom w:val="single" w:sz="6" w:space="0" w:color="000000"/>
            </w:tcBorders>
          </w:tcPr>
          <w:p w:rsidR="00EF020F" w:rsidRPr="0054745F" w:rsidRDefault="00EF020F" w:rsidP="00096688">
            <w:pPr>
              <w:pStyle w:val="TableParagraph"/>
              <w:rPr>
                <w:sz w:val="20"/>
                <w:szCs w:val="20"/>
              </w:rPr>
            </w:pPr>
          </w:p>
        </w:tc>
      </w:tr>
      <w:tr w:rsidR="00EF020F" w:rsidTr="00EF020F">
        <w:trPr>
          <w:trHeight w:val="119"/>
        </w:trPr>
        <w:tc>
          <w:tcPr>
            <w:tcW w:w="5410" w:type="dxa"/>
            <w:tcBorders>
              <w:top w:val="single" w:sz="6" w:space="0" w:color="000000"/>
            </w:tcBorders>
          </w:tcPr>
          <w:p w:rsidR="00EF020F" w:rsidRPr="00EF020F" w:rsidRDefault="00EF020F" w:rsidP="00096688">
            <w:pPr>
              <w:pStyle w:val="TableParagraph"/>
              <w:ind w:left="110"/>
              <w:rPr>
                <w:sz w:val="20"/>
                <w:szCs w:val="20"/>
                <w:lang w:val="ru-RU"/>
              </w:rPr>
            </w:pPr>
            <w:r w:rsidRPr="00EF020F">
              <w:rPr>
                <w:sz w:val="20"/>
                <w:szCs w:val="20"/>
                <w:lang w:val="ru-RU"/>
              </w:rPr>
              <w:t>Способ</w:t>
            </w:r>
            <w:r w:rsidRPr="00EF020F">
              <w:rPr>
                <w:spacing w:val="-3"/>
                <w:sz w:val="20"/>
                <w:szCs w:val="20"/>
                <w:lang w:val="ru-RU"/>
              </w:rPr>
              <w:t xml:space="preserve"> </w:t>
            </w:r>
            <w:r w:rsidRPr="00EF020F">
              <w:rPr>
                <w:sz w:val="20"/>
                <w:szCs w:val="20"/>
                <w:lang w:val="ru-RU"/>
              </w:rPr>
              <w:t>доведения решений до</w:t>
            </w:r>
            <w:r w:rsidRPr="00EF020F">
              <w:rPr>
                <w:spacing w:val="1"/>
                <w:sz w:val="20"/>
                <w:szCs w:val="20"/>
                <w:lang w:val="ru-RU"/>
              </w:rPr>
              <w:t xml:space="preserve"> </w:t>
            </w:r>
            <w:r w:rsidRPr="00EF020F">
              <w:rPr>
                <w:sz w:val="20"/>
                <w:szCs w:val="20"/>
                <w:lang w:val="ru-RU"/>
              </w:rPr>
              <w:t>исполнителя</w:t>
            </w:r>
          </w:p>
        </w:tc>
        <w:tc>
          <w:tcPr>
            <w:tcW w:w="1275" w:type="dxa"/>
            <w:tcBorders>
              <w:top w:val="single" w:sz="6" w:space="0" w:color="000000"/>
            </w:tcBorders>
          </w:tcPr>
          <w:p w:rsidR="00EF020F" w:rsidRPr="00EF020F" w:rsidRDefault="00EF020F" w:rsidP="00096688">
            <w:pPr>
              <w:pStyle w:val="TableParagraph"/>
              <w:rPr>
                <w:sz w:val="20"/>
                <w:szCs w:val="20"/>
                <w:lang w:val="ru-RU"/>
              </w:rPr>
            </w:pPr>
          </w:p>
        </w:tc>
        <w:tc>
          <w:tcPr>
            <w:tcW w:w="1560" w:type="dxa"/>
            <w:tcBorders>
              <w:top w:val="single" w:sz="6" w:space="0" w:color="000000"/>
            </w:tcBorders>
          </w:tcPr>
          <w:p w:rsidR="00EF020F" w:rsidRPr="00EF020F" w:rsidRDefault="00EF020F" w:rsidP="00096688">
            <w:pPr>
              <w:pStyle w:val="TableParagraph"/>
              <w:rPr>
                <w:sz w:val="20"/>
                <w:szCs w:val="20"/>
                <w:lang w:val="ru-RU"/>
              </w:rPr>
            </w:pPr>
          </w:p>
        </w:tc>
        <w:tc>
          <w:tcPr>
            <w:tcW w:w="1984" w:type="dxa"/>
            <w:tcBorders>
              <w:top w:val="single" w:sz="6" w:space="0" w:color="000000"/>
            </w:tcBorders>
          </w:tcPr>
          <w:p w:rsidR="00EF020F" w:rsidRPr="00EF020F" w:rsidRDefault="00EF020F" w:rsidP="00096688">
            <w:pPr>
              <w:pStyle w:val="TableParagraph"/>
              <w:rPr>
                <w:sz w:val="20"/>
                <w:szCs w:val="20"/>
                <w:lang w:val="ru-RU"/>
              </w:rPr>
            </w:pPr>
          </w:p>
        </w:tc>
      </w:tr>
      <w:tr w:rsidR="00EF020F" w:rsidTr="00EF020F">
        <w:trPr>
          <w:trHeight w:val="170"/>
        </w:trPr>
        <w:tc>
          <w:tcPr>
            <w:tcW w:w="5410" w:type="dxa"/>
          </w:tcPr>
          <w:p w:rsidR="00EF020F" w:rsidRPr="0054745F" w:rsidRDefault="00EF020F" w:rsidP="00096688">
            <w:pPr>
              <w:pStyle w:val="TableParagraph"/>
              <w:ind w:left="110"/>
              <w:rPr>
                <w:sz w:val="20"/>
                <w:szCs w:val="20"/>
              </w:rPr>
            </w:pPr>
            <w:r w:rsidRPr="0054745F">
              <w:rPr>
                <w:sz w:val="20"/>
                <w:szCs w:val="20"/>
              </w:rPr>
              <w:t>Распределение</w:t>
            </w:r>
            <w:r>
              <w:rPr>
                <w:sz w:val="20"/>
                <w:szCs w:val="20"/>
              </w:rPr>
              <w:t xml:space="preserve"> </w:t>
            </w:r>
            <w:r w:rsidRPr="0054745F">
              <w:rPr>
                <w:sz w:val="20"/>
                <w:szCs w:val="20"/>
              </w:rPr>
              <w:t>ответственности</w:t>
            </w:r>
          </w:p>
        </w:tc>
        <w:tc>
          <w:tcPr>
            <w:tcW w:w="1275" w:type="dxa"/>
          </w:tcPr>
          <w:p w:rsidR="00EF020F" w:rsidRPr="0054745F" w:rsidRDefault="00EF020F" w:rsidP="00096688">
            <w:pPr>
              <w:pStyle w:val="TableParagraph"/>
              <w:rPr>
                <w:sz w:val="20"/>
                <w:szCs w:val="20"/>
              </w:rPr>
            </w:pPr>
          </w:p>
        </w:tc>
        <w:tc>
          <w:tcPr>
            <w:tcW w:w="1560" w:type="dxa"/>
          </w:tcPr>
          <w:p w:rsidR="00EF020F" w:rsidRPr="0054745F" w:rsidRDefault="00EF020F" w:rsidP="00096688">
            <w:pPr>
              <w:pStyle w:val="TableParagraph"/>
              <w:rPr>
                <w:sz w:val="20"/>
                <w:szCs w:val="20"/>
              </w:rPr>
            </w:pPr>
          </w:p>
        </w:tc>
        <w:tc>
          <w:tcPr>
            <w:tcW w:w="1984" w:type="dxa"/>
          </w:tcPr>
          <w:p w:rsidR="00EF020F" w:rsidRPr="0054745F" w:rsidRDefault="00EF020F" w:rsidP="00096688">
            <w:pPr>
              <w:pStyle w:val="TableParagraph"/>
              <w:rPr>
                <w:sz w:val="20"/>
                <w:szCs w:val="20"/>
              </w:rPr>
            </w:pPr>
          </w:p>
        </w:tc>
      </w:tr>
      <w:tr w:rsidR="00EF020F" w:rsidTr="00EF020F">
        <w:trPr>
          <w:trHeight w:val="216"/>
        </w:trPr>
        <w:tc>
          <w:tcPr>
            <w:tcW w:w="5410" w:type="dxa"/>
          </w:tcPr>
          <w:p w:rsidR="00EF020F" w:rsidRPr="0054745F" w:rsidRDefault="00EF020F" w:rsidP="00096688">
            <w:pPr>
              <w:pStyle w:val="TableParagraph"/>
              <w:ind w:left="110"/>
              <w:rPr>
                <w:sz w:val="20"/>
                <w:szCs w:val="20"/>
              </w:rPr>
            </w:pPr>
            <w:r w:rsidRPr="0054745F">
              <w:rPr>
                <w:sz w:val="20"/>
                <w:szCs w:val="20"/>
              </w:rPr>
              <w:t>Отношение</w:t>
            </w:r>
            <w:r w:rsidRPr="0054745F">
              <w:rPr>
                <w:spacing w:val="1"/>
                <w:sz w:val="20"/>
                <w:szCs w:val="20"/>
              </w:rPr>
              <w:t xml:space="preserve"> </w:t>
            </w:r>
            <w:r w:rsidRPr="0054745F">
              <w:rPr>
                <w:sz w:val="20"/>
                <w:szCs w:val="20"/>
              </w:rPr>
              <w:t>к</w:t>
            </w:r>
            <w:r>
              <w:rPr>
                <w:sz w:val="20"/>
                <w:szCs w:val="20"/>
              </w:rPr>
              <w:t xml:space="preserve"> </w:t>
            </w:r>
            <w:r w:rsidRPr="0054745F">
              <w:rPr>
                <w:sz w:val="20"/>
                <w:szCs w:val="20"/>
              </w:rPr>
              <w:t>инициативе</w:t>
            </w:r>
          </w:p>
        </w:tc>
        <w:tc>
          <w:tcPr>
            <w:tcW w:w="1275" w:type="dxa"/>
          </w:tcPr>
          <w:p w:rsidR="00EF020F" w:rsidRPr="0054745F" w:rsidRDefault="00EF020F" w:rsidP="00096688">
            <w:pPr>
              <w:pStyle w:val="TableParagraph"/>
              <w:rPr>
                <w:sz w:val="20"/>
                <w:szCs w:val="20"/>
              </w:rPr>
            </w:pPr>
          </w:p>
        </w:tc>
        <w:tc>
          <w:tcPr>
            <w:tcW w:w="1560" w:type="dxa"/>
          </w:tcPr>
          <w:p w:rsidR="00EF020F" w:rsidRPr="0054745F" w:rsidRDefault="00EF020F" w:rsidP="00096688">
            <w:pPr>
              <w:pStyle w:val="TableParagraph"/>
              <w:rPr>
                <w:sz w:val="20"/>
                <w:szCs w:val="20"/>
              </w:rPr>
            </w:pPr>
          </w:p>
        </w:tc>
        <w:tc>
          <w:tcPr>
            <w:tcW w:w="1984" w:type="dxa"/>
          </w:tcPr>
          <w:p w:rsidR="00EF020F" w:rsidRPr="0054745F" w:rsidRDefault="00EF020F" w:rsidP="00096688">
            <w:pPr>
              <w:pStyle w:val="TableParagraph"/>
              <w:rPr>
                <w:sz w:val="20"/>
                <w:szCs w:val="20"/>
              </w:rPr>
            </w:pPr>
          </w:p>
        </w:tc>
      </w:tr>
      <w:tr w:rsidR="00EF020F" w:rsidTr="00EF020F">
        <w:trPr>
          <w:trHeight w:val="119"/>
        </w:trPr>
        <w:tc>
          <w:tcPr>
            <w:tcW w:w="5410" w:type="dxa"/>
          </w:tcPr>
          <w:p w:rsidR="00EF020F" w:rsidRPr="0054745F" w:rsidRDefault="00EF020F" w:rsidP="00096688">
            <w:pPr>
              <w:pStyle w:val="TableParagraph"/>
              <w:ind w:left="110"/>
              <w:rPr>
                <w:sz w:val="20"/>
                <w:szCs w:val="20"/>
              </w:rPr>
            </w:pPr>
            <w:r w:rsidRPr="0054745F">
              <w:rPr>
                <w:sz w:val="20"/>
                <w:szCs w:val="20"/>
              </w:rPr>
              <w:t>Отношение</w:t>
            </w:r>
            <w:r w:rsidRPr="0054745F">
              <w:rPr>
                <w:spacing w:val="1"/>
                <w:sz w:val="20"/>
                <w:szCs w:val="20"/>
              </w:rPr>
              <w:t xml:space="preserve"> </w:t>
            </w:r>
            <w:r w:rsidRPr="0054745F">
              <w:rPr>
                <w:sz w:val="20"/>
                <w:szCs w:val="20"/>
              </w:rPr>
              <w:t>к</w:t>
            </w:r>
            <w:r>
              <w:rPr>
                <w:sz w:val="20"/>
                <w:szCs w:val="20"/>
              </w:rPr>
              <w:t xml:space="preserve"> </w:t>
            </w:r>
            <w:r w:rsidRPr="0054745F">
              <w:rPr>
                <w:sz w:val="20"/>
                <w:szCs w:val="20"/>
              </w:rPr>
              <w:t>подбору</w:t>
            </w:r>
            <w:r w:rsidRPr="0054745F">
              <w:rPr>
                <w:spacing w:val="-8"/>
                <w:sz w:val="20"/>
                <w:szCs w:val="20"/>
              </w:rPr>
              <w:t xml:space="preserve"> </w:t>
            </w:r>
            <w:r w:rsidRPr="0054745F">
              <w:rPr>
                <w:sz w:val="20"/>
                <w:szCs w:val="20"/>
              </w:rPr>
              <w:t>кадров</w:t>
            </w:r>
          </w:p>
        </w:tc>
        <w:tc>
          <w:tcPr>
            <w:tcW w:w="1275" w:type="dxa"/>
          </w:tcPr>
          <w:p w:rsidR="00EF020F" w:rsidRPr="0054745F" w:rsidRDefault="00EF020F" w:rsidP="00096688">
            <w:pPr>
              <w:pStyle w:val="TableParagraph"/>
              <w:rPr>
                <w:sz w:val="20"/>
                <w:szCs w:val="20"/>
              </w:rPr>
            </w:pPr>
          </w:p>
        </w:tc>
        <w:tc>
          <w:tcPr>
            <w:tcW w:w="1560" w:type="dxa"/>
          </w:tcPr>
          <w:p w:rsidR="00EF020F" w:rsidRPr="0054745F" w:rsidRDefault="00EF020F" w:rsidP="00096688">
            <w:pPr>
              <w:pStyle w:val="TableParagraph"/>
              <w:rPr>
                <w:sz w:val="20"/>
                <w:szCs w:val="20"/>
              </w:rPr>
            </w:pPr>
          </w:p>
        </w:tc>
        <w:tc>
          <w:tcPr>
            <w:tcW w:w="1984" w:type="dxa"/>
          </w:tcPr>
          <w:p w:rsidR="00EF020F" w:rsidRPr="0054745F" w:rsidRDefault="00EF020F" w:rsidP="00096688">
            <w:pPr>
              <w:pStyle w:val="TableParagraph"/>
              <w:rPr>
                <w:sz w:val="20"/>
                <w:szCs w:val="20"/>
              </w:rPr>
            </w:pPr>
          </w:p>
        </w:tc>
      </w:tr>
      <w:tr w:rsidR="00EF020F" w:rsidTr="00EF020F">
        <w:trPr>
          <w:trHeight w:val="152"/>
        </w:trPr>
        <w:tc>
          <w:tcPr>
            <w:tcW w:w="5410" w:type="dxa"/>
            <w:tcBorders>
              <w:bottom w:val="single" w:sz="6" w:space="0" w:color="000000"/>
            </w:tcBorders>
          </w:tcPr>
          <w:p w:rsidR="00EF020F" w:rsidRPr="00EF020F" w:rsidRDefault="00EF020F" w:rsidP="00096688">
            <w:pPr>
              <w:pStyle w:val="TableParagraph"/>
              <w:ind w:left="110"/>
              <w:rPr>
                <w:sz w:val="20"/>
                <w:szCs w:val="20"/>
                <w:lang w:val="ru-RU"/>
              </w:rPr>
            </w:pPr>
            <w:r w:rsidRPr="00EF020F">
              <w:rPr>
                <w:sz w:val="20"/>
                <w:szCs w:val="20"/>
                <w:lang w:val="ru-RU"/>
              </w:rPr>
              <w:t>Отношение</w:t>
            </w:r>
            <w:r w:rsidRPr="00EF020F">
              <w:rPr>
                <w:spacing w:val="1"/>
                <w:sz w:val="20"/>
                <w:szCs w:val="20"/>
                <w:lang w:val="ru-RU"/>
              </w:rPr>
              <w:t xml:space="preserve"> </w:t>
            </w:r>
            <w:r w:rsidRPr="00EF020F">
              <w:rPr>
                <w:sz w:val="20"/>
                <w:szCs w:val="20"/>
                <w:lang w:val="ru-RU"/>
              </w:rPr>
              <w:t>к недостаткам</w:t>
            </w:r>
            <w:r w:rsidRPr="00EF020F">
              <w:rPr>
                <w:spacing w:val="1"/>
                <w:sz w:val="20"/>
                <w:szCs w:val="20"/>
                <w:lang w:val="ru-RU"/>
              </w:rPr>
              <w:t xml:space="preserve"> </w:t>
            </w:r>
            <w:r w:rsidRPr="00EF020F">
              <w:rPr>
                <w:sz w:val="20"/>
                <w:szCs w:val="20"/>
                <w:lang w:val="ru-RU"/>
              </w:rPr>
              <w:t>собственных</w:t>
            </w:r>
            <w:r w:rsidRPr="00EF020F">
              <w:rPr>
                <w:spacing w:val="-8"/>
                <w:sz w:val="20"/>
                <w:szCs w:val="20"/>
                <w:lang w:val="ru-RU"/>
              </w:rPr>
              <w:t xml:space="preserve"> </w:t>
            </w:r>
            <w:r w:rsidRPr="00EF020F">
              <w:rPr>
                <w:sz w:val="20"/>
                <w:szCs w:val="20"/>
                <w:lang w:val="ru-RU"/>
              </w:rPr>
              <w:t>знаний</w:t>
            </w:r>
          </w:p>
        </w:tc>
        <w:tc>
          <w:tcPr>
            <w:tcW w:w="1275" w:type="dxa"/>
            <w:tcBorders>
              <w:bottom w:val="single" w:sz="6" w:space="0" w:color="000000"/>
            </w:tcBorders>
          </w:tcPr>
          <w:p w:rsidR="00EF020F" w:rsidRPr="00EF020F" w:rsidRDefault="00EF020F" w:rsidP="00096688">
            <w:pPr>
              <w:pStyle w:val="TableParagraph"/>
              <w:rPr>
                <w:sz w:val="20"/>
                <w:szCs w:val="20"/>
                <w:lang w:val="ru-RU"/>
              </w:rPr>
            </w:pPr>
          </w:p>
        </w:tc>
        <w:tc>
          <w:tcPr>
            <w:tcW w:w="1560" w:type="dxa"/>
            <w:tcBorders>
              <w:bottom w:val="single" w:sz="6" w:space="0" w:color="000000"/>
            </w:tcBorders>
          </w:tcPr>
          <w:p w:rsidR="00EF020F" w:rsidRPr="00EF020F" w:rsidRDefault="00EF020F" w:rsidP="00096688">
            <w:pPr>
              <w:pStyle w:val="TableParagraph"/>
              <w:rPr>
                <w:sz w:val="20"/>
                <w:szCs w:val="20"/>
                <w:lang w:val="ru-RU"/>
              </w:rPr>
            </w:pPr>
          </w:p>
        </w:tc>
        <w:tc>
          <w:tcPr>
            <w:tcW w:w="1984" w:type="dxa"/>
            <w:tcBorders>
              <w:bottom w:val="single" w:sz="6" w:space="0" w:color="000000"/>
            </w:tcBorders>
          </w:tcPr>
          <w:p w:rsidR="00EF020F" w:rsidRPr="00EF020F" w:rsidRDefault="00EF020F" w:rsidP="00096688">
            <w:pPr>
              <w:pStyle w:val="TableParagraph"/>
              <w:rPr>
                <w:sz w:val="20"/>
                <w:szCs w:val="20"/>
                <w:lang w:val="ru-RU"/>
              </w:rPr>
            </w:pPr>
          </w:p>
        </w:tc>
      </w:tr>
      <w:tr w:rsidR="00EF020F" w:rsidTr="00EF020F">
        <w:trPr>
          <w:trHeight w:val="225"/>
        </w:trPr>
        <w:tc>
          <w:tcPr>
            <w:tcW w:w="5410" w:type="dxa"/>
            <w:tcBorders>
              <w:top w:val="single" w:sz="6" w:space="0" w:color="000000"/>
            </w:tcBorders>
          </w:tcPr>
          <w:p w:rsidR="00EF020F" w:rsidRPr="0054745F" w:rsidRDefault="00EF020F" w:rsidP="00096688">
            <w:pPr>
              <w:pStyle w:val="TableParagraph"/>
              <w:ind w:left="110"/>
              <w:rPr>
                <w:sz w:val="20"/>
                <w:szCs w:val="20"/>
              </w:rPr>
            </w:pPr>
            <w:r w:rsidRPr="0054745F">
              <w:rPr>
                <w:sz w:val="20"/>
                <w:szCs w:val="20"/>
              </w:rPr>
              <w:t>Стиль</w:t>
            </w:r>
            <w:r w:rsidRPr="0054745F">
              <w:rPr>
                <w:spacing w:val="-2"/>
                <w:sz w:val="20"/>
                <w:szCs w:val="20"/>
              </w:rPr>
              <w:t xml:space="preserve"> </w:t>
            </w:r>
            <w:r w:rsidRPr="0054745F">
              <w:rPr>
                <w:sz w:val="20"/>
                <w:szCs w:val="20"/>
              </w:rPr>
              <w:t>общения</w:t>
            </w:r>
          </w:p>
        </w:tc>
        <w:tc>
          <w:tcPr>
            <w:tcW w:w="1275" w:type="dxa"/>
            <w:tcBorders>
              <w:top w:val="single" w:sz="6" w:space="0" w:color="000000"/>
            </w:tcBorders>
          </w:tcPr>
          <w:p w:rsidR="00EF020F" w:rsidRPr="0054745F" w:rsidRDefault="00EF020F" w:rsidP="00096688">
            <w:pPr>
              <w:pStyle w:val="TableParagraph"/>
              <w:rPr>
                <w:sz w:val="20"/>
                <w:szCs w:val="20"/>
              </w:rPr>
            </w:pPr>
          </w:p>
        </w:tc>
        <w:tc>
          <w:tcPr>
            <w:tcW w:w="1560" w:type="dxa"/>
            <w:tcBorders>
              <w:top w:val="single" w:sz="6" w:space="0" w:color="000000"/>
            </w:tcBorders>
          </w:tcPr>
          <w:p w:rsidR="00EF020F" w:rsidRPr="0054745F" w:rsidRDefault="00EF020F" w:rsidP="00096688">
            <w:pPr>
              <w:pStyle w:val="TableParagraph"/>
              <w:rPr>
                <w:sz w:val="20"/>
                <w:szCs w:val="20"/>
              </w:rPr>
            </w:pPr>
          </w:p>
        </w:tc>
        <w:tc>
          <w:tcPr>
            <w:tcW w:w="1984" w:type="dxa"/>
            <w:tcBorders>
              <w:top w:val="single" w:sz="6" w:space="0" w:color="000000"/>
            </w:tcBorders>
          </w:tcPr>
          <w:p w:rsidR="00EF020F" w:rsidRPr="0054745F" w:rsidRDefault="00EF020F" w:rsidP="00096688">
            <w:pPr>
              <w:pStyle w:val="TableParagraph"/>
              <w:rPr>
                <w:sz w:val="20"/>
                <w:szCs w:val="20"/>
              </w:rPr>
            </w:pPr>
          </w:p>
        </w:tc>
      </w:tr>
      <w:tr w:rsidR="00EF020F" w:rsidTr="00EF020F">
        <w:trPr>
          <w:trHeight w:val="230"/>
        </w:trPr>
        <w:tc>
          <w:tcPr>
            <w:tcW w:w="5410" w:type="dxa"/>
          </w:tcPr>
          <w:p w:rsidR="00EF020F" w:rsidRPr="0054745F" w:rsidRDefault="00EF020F" w:rsidP="00096688">
            <w:pPr>
              <w:pStyle w:val="TableParagraph"/>
              <w:ind w:left="110"/>
              <w:rPr>
                <w:sz w:val="20"/>
                <w:szCs w:val="20"/>
              </w:rPr>
            </w:pPr>
            <w:r w:rsidRPr="0054745F">
              <w:rPr>
                <w:sz w:val="20"/>
                <w:szCs w:val="20"/>
              </w:rPr>
              <w:t>Характер отношений</w:t>
            </w:r>
            <w:r>
              <w:rPr>
                <w:sz w:val="20"/>
                <w:szCs w:val="20"/>
              </w:rPr>
              <w:t xml:space="preserve"> </w:t>
            </w:r>
            <w:r w:rsidRPr="0054745F">
              <w:rPr>
                <w:sz w:val="20"/>
                <w:szCs w:val="20"/>
              </w:rPr>
              <w:t>с</w:t>
            </w:r>
            <w:r w:rsidRPr="0054745F">
              <w:rPr>
                <w:spacing w:val="-3"/>
                <w:sz w:val="20"/>
                <w:szCs w:val="20"/>
              </w:rPr>
              <w:t xml:space="preserve"> </w:t>
            </w:r>
            <w:r w:rsidRPr="0054745F">
              <w:rPr>
                <w:sz w:val="20"/>
                <w:szCs w:val="20"/>
              </w:rPr>
              <w:t>подчиненными</w:t>
            </w:r>
          </w:p>
        </w:tc>
        <w:tc>
          <w:tcPr>
            <w:tcW w:w="1275" w:type="dxa"/>
          </w:tcPr>
          <w:p w:rsidR="00EF020F" w:rsidRPr="0054745F" w:rsidRDefault="00EF020F" w:rsidP="00096688">
            <w:pPr>
              <w:pStyle w:val="TableParagraph"/>
              <w:rPr>
                <w:sz w:val="20"/>
                <w:szCs w:val="20"/>
              </w:rPr>
            </w:pPr>
          </w:p>
        </w:tc>
        <w:tc>
          <w:tcPr>
            <w:tcW w:w="1560" w:type="dxa"/>
          </w:tcPr>
          <w:p w:rsidR="00EF020F" w:rsidRPr="0054745F" w:rsidRDefault="00EF020F" w:rsidP="00096688">
            <w:pPr>
              <w:pStyle w:val="TableParagraph"/>
              <w:rPr>
                <w:sz w:val="20"/>
                <w:szCs w:val="20"/>
              </w:rPr>
            </w:pPr>
          </w:p>
        </w:tc>
        <w:tc>
          <w:tcPr>
            <w:tcW w:w="1984" w:type="dxa"/>
          </w:tcPr>
          <w:p w:rsidR="00EF020F" w:rsidRPr="0054745F" w:rsidRDefault="00EF020F" w:rsidP="00096688">
            <w:pPr>
              <w:pStyle w:val="TableParagraph"/>
              <w:rPr>
                <w:sz w:val="20"/>
                <w:szCs w:val="20"/>
              </w:rPr>
            </w:pPr>
          </w:p>
        </w:tc>
      </w:tr>
      <w:tr w:rsidR="00EF020F" w:rsidTr="00EF020F">
        <w:trPr>
          <w:trHeight w:val="276"/>
        </w:trPr>
        <w:tc>
          <w:tcPr>
            <w:tcW w:w="5410" w:type="dxa"/>
          </w:tcPr>
          <w:p w:rsidR="00EF020F" w:rsidRPr="0054745F" w:rsidRDefault="00EF020F" w:rsidP="00096688">
            <w:pPr>
              <w:pStyle w:val="TableParagraph"/>
              <w:ind w:left="110"/>
              <w:rPr>
                <w:sz w:val="20"/>
                <w:szCs w:val="20"/>
              </w:rPr>
            </w:pPr>
            <w:r w:rsidRPr="0054745F">
              <w:rPr>
                <w:sz w:val="20"/>
                <w:szCs w:val="20"/>
              </w:rPr>
              <w:t>Отношение</w:t>
            </w:r>
            <w:r w:rsidRPr="0054745F">
              <w:rPr>
                <w:spacing w:val="1"/>
                <w:sz w:val="20"/>
                <w:szCs w:val="20"/>
              </w:rPr>
              <w:t xml:space="preserve"> </w:t>
            </w:r>
            <w:r w:rsidRPr="0054745F">
              <w:rPr>
                <w:sz w:val="20"/>
                <w:szCs w:val="20"/>
              </w:rPr>
              <w:t>к</w:t>
            </w:r>
            <w:r>
              <w:rPr>
                <w:sz w:val="20"/>
                <w:szCs w:val="20"/>
              </w:rPr>
              <w:t xml:space="preserve"> </w:t>
            </w:r>
            <w:r w:rsidRPr="0054745F">
              <w:rPr>
                <w:sz w:val="20"/>
                <w:szCs w:val="20"/>
              </w:rPr>
              <w:t>дисциплине</w:t>
            </w:r>
          </w:p>
        </w:tc>
        <w:tc>
          <w:tcPr>
            <w:tcW w:w="1275" w:type="dxa"/>
          </w:tcPr>
          <w:p w:rsidR="00EF020F" w:rsidRPr="0054745F" w:rsidRDefault="00EF020F" w:rsidP="00096688">
            <w:pPr>
              <w:pStyle w:val="TableParagraph"/>
              <w:rPr>
                <w:sz w:val="20"/>
                <w:szCs w:val="20"/>
              </w:rPr>
            </w:pPr>
          </w:p>
        </w:tc>
        <w:tc>
          <w:tcPr>
            <w:tcW w:w="1560" w:type="dxa"/>
          </w:tcPr>
          <w:p w:rsidR="00EF020F" w:rsidRPr="0054745F" w:rsidRDefault="00EF020F" w:rsidP="00096688">
            <w:pPr>
              <w:pStyle w:val="TableParagraph"/>
              <w:rPr>
                <w:sz w:val="20"/>
                <w:szCs w:val="20"/>
              </w:rPr>
            </w:pPr>
          </w:p>
        </w:tc>
        <w:tc>
          <w:tcPr>
            <w:tcW w:w="1984" w:type="dxa"/>
          </w:tcPr>
          <w:p w:rsidR="00EF020F" w:rsidRPr="0054745F" w:rsidRDefault="00EF020F" w:rsidP="00096688">
            <w:pPr>
              <w:pStyle w:val="TableParagraph"/>
              <w:rPr>
                <w:sz w:val="20"/>
                <w:szCs w:val="20"/>
              </w:rPr>
            </w:pPr>
          </w:p>
        </w:tc>
      </w:tr>
      <w:tr w:rsidR="00EF020F" w:rsidTr="00EF020F">
        <w:trPr>
          <w:trHeight w:val="408"/>
        </w:trPr>
        <w:tc>
          <w:tcPr>
            <w:tcW w:w="5410" w:type="dxa"/>
          </w:tcPr>
          <w:p w:rsidR="00EF020F" w:rsidRPr="00EF020F" w:rsidRDefault="00EF020F" w:rsidP="00096688">
            <w:pPr>
              <w:pStyle w:val="TableParagraph"/>
              <w:ind w:left="110" w:right="653"/>
              <w:rPr>
                <w:sz w:val="20"/>
                <w:szCs w:val="20"/>
                <w:lang w:val="ru-RU"/>
              </w:rPr>
            </w:pPr>
            <w:r w:rsidRPr="00EF020F">
              <w:rPr>
                <w:sz w:val="20"/>
                <w:szCs w:val="20"/>
                <w:lang w:val="ru-RU"/>
              </w:rPr>
              <w:t>Отношение</w:t>
            </w:r>
            <w:r w:rsidRPr="00EF020F">
              <w:rPr>
                <w:spacing w:val="1"/>
                <w:sz w:val="20"/>
                <w:szCs w:val="20"/>
                <w:lang w:val="ru-RU"/>
              </w:rPr>
              <w:t xml:space="preserve"> </w:t>
            </w:r>
            <w:r w:rsidRPr="00EF020F">
              <w:rPr>
                <w:sz w:val="20"/>
                <w:szCs w:val="20"/>
                <w:lang w:val="ru-RU"/>
              </w:rPr>
              <w:t>к</w:t>
            </w:r>
            <w:r w:rsidRPr="00EF020F">
              <w:rPr>
                <w:spacing w:val="1"/>
                <w:sz w:val="20"/>
                <w:szCs w:val="20"/>
                <w:lang w:val="ru-RU"/>
              </w:rPr>
              <w:t xml:space="preserve"> </w:t>
            </w:r>
            <w:r w:rsidRPr="00EF020F">
              <w:rPr>
                <w:sz w:val="20"/>
                <w:szCs w:val="20"/>
                <w:lang w:val="ru-RU"/>
              </w:rPr>
              <w:t>моральному</w:t>
            </w:r>
            <w:r w:rsidRPr="00EF020F">
              <w:rPr>
                <w:spacing w:val="1"/>
                <w:sz w:val="20"/>
                <w:szCs w:val="20"/>
                <w:lang w:val="ru-RU"/>
              </w:rPr>
              <w:t xml:space="preserve"> </w:t>
            </w:r>
            <w:r w:rsidRPr="00EF020F">
              <w:rPr>
                <w:sz w:val="20"/>
                <w:szCs w:val="20"/>
                <w:lang w:val="ru-RU"/>
              </w:rPr>
              <w:t>воздействию</w:t>
            </w:r>
            <w:r w:rsidRPr="00EF020F">
              <w:rPr>
                <w:spacing w:val="-10"/>
                <w:sz w:val="20"/>
                <w:szCs w:val="20"/>
                <w:lang w:val="ru-RU"/>
              </w:rPr>
              <w:t xml:space="preserve"> </w:t>
            </w:r>
            <w:r w:rsidRPr="00EF020F">
              <w:rPr>
                <w:sz w:val="20"/>
                <w:szCs w:val="20"/>
                <w:lang w:val="ru-RU"/>
              </w:rPr>
              <w:t>на подчиненных</w:t>
            </w:r>
          </w:p>
        </w:tc>
        <w:tc>
          <w:tcPr>
            <w:tcW w:w="1275" w:type="dxa"/>
          </w:tcPr>
          <w:p w:rsidR="00EF020F" w:rsidRPr="00EF020F" w:rsidRDefault="00EF020F" w:rsidP="00096688">
            <w:pPr>
              <w:pStyle w:val="TableParagraph"/>
              <w:rPr>
                <w:sz w:val="20"/>
                <w:szCs w:val="20"/>
                <w:lang w:val="ru-RU"/>
              </w:rPr>
            </w:pPr>
          </w:p>
        </w:tc>
        <w:tc>
          <w:tcPr>
            <w:tcW w:w="1560" w:type="dxa"/>
          </w:tcPr>
          <w:p w:rsidR="00EF020F" w:rsidRPr="00EF020F" w:rsidRDefault="00EF020F" w:rsidP="00096688">
            <w:pPr>
              <w:pStyle w:val="TableParagraph"/>
              <w:rPr>
                <w:sz w:val="20"/>
                <w:szCs w:val="20"/>
                <w:lang w:val="ru-RU"/>
              </w:rPr>
            </w:pPr>
          </w:p>
        </w:tc>
        <w:tc>
          <w:tcPr>
            <w:tcW w:w="1984" w:type="dxa"/>
          </w:tcPr>
          <w:p w:rsidR="00EF020F" w:rsidRPr="00EF020F" w:rsidRDefault="00EF020F" w:rsidP="00096688">
            <w:pPr>
              <w:pStyle w:val="TableParagraph"/>
              <w:rPr>
                <w:sz w:val="20"/>
                <w:szCs w:val="20"/>
                <w:lang w:val="ru-RU"/>
              </w:rPr>
            </w:pPr>
          </w:p>
        </w:tc>
      </w:tr>
    </w:tbl>
    <w:p w:rsidR="00FD4158" w:rsidRDefault="00FD4158" w:rsidP="00FD4158">
      <w:pPr>
        <w:pStyle w:val="af3"/>
        <w:tabs>
          <w:tab w:val="left" w:pos="693"/>
          <w:tab w:val="left" w:pos="2310"/>
          <w:tab w:val="left" w:pos="3969"/>
          <w:tab w:val="left" w:pos="4338"/>
          <w:tab w:val="left" w:pos="5086"/>
          <w:tab w:val="left" w:pos="5599"/>
          <w:tab w:val="left" w:pos="6577"/>
          <w:tab w:val="left" w:pos="7105"/>
          <w:tab w:val="left" w:pos="7469"/>
          <w:tab w:val="left" w:pos="8135"/>
          <w:tab w:val="left" w:pos="9296"/>
        </w:tabs>
        <w:ind w:left="0" w:right="236"/>
      </w:pPr>
    </w:p>
    <w:p w:rsidR="00FD4158" w:rsidRPr="00FD4158" w:rsidRDefault="00FD4158" w:rsidP="00FD4158">
      <w:pPr>
        <w:pStyle w:val="1"/>
        <w:spacing w:before="70"/>
        <w:rPr>
          <w:rFonts w:ascii="Times New Roman" w:hAnsi="Times New Roman" w:cs="Times New Roman"/>
          <w:b/>
          <w:sz w:val="24"/>
          <w:szCs w:val="24"/>
        </w:rPr>
      </w:pPr>
      <w:r w:rsidRPr="00FD4158">
        <w:rPr>
          <w:rFonts w:ascii="Times New Roman" w:hAnsi="Times New Roman" w:cs="Times New Roman"/>
          <w:b/>
          <w:color w:val="494949"/>
          <w:sz w:val="24"/>
          <w:szCs w:val="24"/>
        </w:rPr>
        <w:t>Задание</w:t>
      </w:r>
      <w:r w:rsidRPr="00FD4158">
        <w:rPr>
          <w:rFonts w:ascii="Times New Roman" w:hAnsi="Times New Roman" w:cs="Times New Roman"/>
          <w:b/>
          <w:color w:val="494949"/>
          <w:spacing w:val="-1"/>
          <w:sz w:val="24"/>
          <w:szCs w:val="24"/>
        </w:rPr>
        <w:t xml:space="preserve"> </w:t>
      </w:r>
      <w:r w:rsidRPr="00FD4158">
        <w:rPr>
          <w:rFonts w:ascii="Times New Roman" w:hAnsi="Times New Roman" w:cs="Times New Roman"/>
          <w:b/>
          <w:color w:val="494949"/>
          <w:sz w:val="24"/>
          <w:szCs w:val="24"/>
        </w:rPr>
        <w:t>№3.</w:t>
      </w:r>
      <w:r w:rsidRPr="00FD4158">
        <w:rPr>
          <w:rFonts w:ascii="Times New Roman" w:hAnsi="Times New Roman" w:cs="Times New Roman"/>
          <w:color w:val="494949"/>
          <w:spacing w:val="-1"/>
          <w:sz w:val="24"/>
          <w:szCs w:val="24"/>
        </w:rPr>
        <w:t xml:space="preserve"> </w:t>
      </w:r>
      <w:r w:rsidRPr="00FD4158">
        <w:rPr>
          <w:rFonts w:ascii="Times New Roman" w:hAnsi="Times New Roman" w:cs="Times New Roman"/>
          <w:b/>
          <w:color w:val="494949"/>
          <w:sz w:val="24"/>
          <w:szCs w:val="24"/>
        </w:rPr>
        <w:t>«Стили</w:t>
      </w:r>
      <w:r w:rsidRPr="00FD4158">
        <w:rPr>
          <w:rFonts w:ascii="Times New Roman" w:hAnsi="Times New Roman" w:cs="Times New Roman"/>
          <w:b/>
          <w:color w:val="494949"/>
          <w:spacing w:val="-6"/>
          <w:sz w:val="24"/>
          <w:szCs w:val="24"/>
        </w:rPr>
        <w:t xml:space="preserve"> </w:t>
      </w:r>
      <w:r w:rsidRPr="00FD4158">
        <w:rPr>
          <w:rFonts w:ascii="Times New Roman" w:hAnsi="Times New Roman" w:cs="Times New Roman"/>
          <w:b/>
          <w:color w:val="494949"/>
          <w:sz w:val="24"/>
          <w:szCs w:val="24"/>
        </w:rPr>
        <w:t>руководства</w:t>
      </w:r>
      <w:r w:rsidRPr="00FD4158">
        <w:rPr>
          <w:rFonts w:ascii="Times New Roman" w:hAnsi="Times New Roman" w:cs="Times New Roman"/>
          <w:b/>
          <w:color w:val="494949"/>
          <w:spacing w:val="-4"/>
          <w:sz w:val="24"/>
          <w:szCs w:val="24"/>
        </w:rPr>
        <w:t xml:space="preserve"> </w:t>
      </w:r>
      <w:r w:rsidRPr="00FD4158">
        <w:rPr>
          <w:rFonts w:ascii="Times New Roman" w:hAnsi="Times New Roman" w:cs="Times New Roman"/>
          <w:b/>
          <w:color w:val="494949"/>
          <w:sz w:val="24"/>
          <w:szCs w:val="24"/>
        </w:rPr>
        <w:t>в</w:t>
      </w:r>
      <w:r w:rsidRPr="00FD4158">
        <w:rPr>
          <w:rFonts w:ascii="Times New Roman" w:hAnsi="Times New Roman" w:cs="Times New Roman"/>
          <w:b/>
          <w:color w:val="494949"/>
          <w:spacing w:val="-2"/>
          <w:sz w:val="24"/>
          <w:szCs w:val="24"/>
        </w:rPr>
        <w:t xml:space="preserve"> </w:t>
      </w:r>
      <w:r w:rsidRPr="00FD4158">
        <w:rPr>
          <w:rFonts w:ascii="Times New Roman" w:hAnsi="Times New Roman" w:cs="Times New Roman"/>
          <w:b/>
          <w:color w:val="494949"/>
          <w:sz w:val="24"/>
          <w:szCs w:val="24"/>
        </w:rPr>
        <w:t>разных</w:t>
      </w:r>
      <w:r w:rsidRPr="00FD4158">
        <w:rPr>
          <w:rFonts w:ascii="Times New Roman" w:hAnsi="Times New Roman" w:cs="Times New Roman"/>
          <w:b/>
          <w:color w:val="494949"/>
          <w:spacing w:val="-7"/>
          <w:sz w:val="24"/>
          <w:szCs w:val="24"/>
        </w:rPr>
        <w:t xml:space="preserve"> </w:t>
      </w:r>
      <w:r w:rsidRPr="00FD4158">
        <w:rPr>
          <w:rFonts w:ascii="Times New Roman" w:hAnsi="Times New Roman" w:cs="Times New Roman"/>
          <w:b/>
          <w:color w:val="494949"/>
          <w:sz w:val="24"/>
          <w:szCs w:val="24"/>
        </w:rPr>
        <w:t>ситуациях»</w:t>
      </w:r>
    </w:p>
    <w:p w:rsidR="00FD4158" w:rsidRPr="002A6820" w:rsidRDefault="00FD4158" w:rsidP="00FD4158">
      <w:pPr>
        <w:pStyle w:val="af3"/>
        <w:spacing w:before="1"/>
        <w:ind w:right="237" w:firstLine="422"/>
      </w:pPr>
      <w:r w:rsidRPr="002A6820">
        <w:t>В зависимости от ситуации менеджеру нужно уметь гибко изменять свое</w:t>
      </w:r>
      <w:r w:rsidRPr="002A6820">
        <w:rPr>
          <w:spacing w:val="1"/>
        </w:rPr>
        <w:t xml:space="preserve"> </w:t>
      </w:r>
      <w:r w:rsidRPr="002A6820">
        <w:t>поведение. Выбор подходящего стиля руководства помогает легче разрешить</w:t>
      </w:r>
      <w:r w:rsidRPr="002A6820">
        <w:rPr>
          <w:spacing w:val="-67"/>
        </w:rPr>
        <w:t xml:space="preserve"> </w:t>
      </w:r>
      <w:r w:rsidRPr="002A6820">
        <w:t>возникающие</w:t>
      </w:r>
      <w:r w:rsidRPr="002A6820">
        <w:rPr>
          <w:spacing w:val="1"/>
        </w:rPr>
        <w:t xml:space="preserve"> </w:t>
      </w:r>
      <w:r w:rsidRPr="002A6820">
        <w:t>вопросы,</w:t>
      </w:r>
      <w:r w:rsidRPr="002A6820">
        <w:rPr>
          <w:spacing w:val="3"/>
        </w:rPr>
        <w:t xml:space="preserve"> </w:t>
      </w:r>
      <w:r w:rsidRPr="002A6820">
        <w:t>достичь</w:t>
      </w:r>
      <w:r w:rsidRPr="002A6820">
        <w:rPr>
          <w:spacing w:val="-2"/>
        </w:rPr>
        <w:t xml:space="preserve"> </w:t>
      </w:r>
      <w:r w:rsidRPr="002A6820">
        <w:t>необходимых</w:t>
      </w:r>
      <w:r w:rsidRPr="002A6820">
        <w:rPr>
          <w:spacing w:val="-4"/>
        </w:rPr>
        <w:t xml:space="preserve"> </w:t>
      </w:r>
      <w:r w:rsidRPr="002A6820">
        <w:t>результатов.</w:t>
      </w:r>
    </w:p>
    <w:p w:rsidR="00FD4158" w:rsidRPr="002A6820" w:rsidRDefault="00FD4158" w:rsidP="00FD4158">
      <w:pPr>
        <w:pStyle w:val="af3"/>
        <w:ind w:right="230" w:firstLine="355"/>
      </w:pPr>
      <w:r w:rsidRPr="002A6820">
        <w:t>Определите, какой стиль руководства - авторитарный, демократический</w:t>
      </w:r>
      <w:r w:rsidRPr="002A6820">
        <w:rPr>
          <w:spacing w:val="1"/>
        </w:rPr>
        <w:t xml:space="preserve"> </w:t>
      </w:r>
      <w:r w:rsidRPr="002A6820">
        <w:t>или</w:t>
      </w:r>
      <w:r w:rsidRPr="002A6820">
        <w:rPr>
          <w:spacing w:val="-2"/>
        </w:rPr>
        <w:t xml:space="preserve"> </w:t>
      </w:r>
      <w:r w:rsidRPr="002A6820">
        <w:t>либеральный</w:t>
      </w:r>
      <w:r w:rsidRPr="002A6820">
        <w:rPr>
          <w:spacing w:val="-1"/>
        </w:rPr>
        <w:t xml:space="preserve"> </w:t>
      </w:r>
      <w:r w:rsidRPr="002A6820">
        <w:t>-</w:t>
      </w:r>
      <w:r w:rsidRPr="002A6820">
        <w:rPr>
          <w:spacing w:val="-4"/>
        </w:rPr>
        <w:t xml:space="preserve"> </w:t>
      </w:r>
      <w:r w:rsidRPr="002A6820">
        <w:t>использовали</w:t>
      </w:r>
      <w:r w:rsidRPr="002A6820">
        <w:rPr>
          <w:spacing w:val="-2"/>
        </w:rPr>
        <w:t xml:space="preserve"> </w:t>
      </w:r>
      <w:r w:rsidRPr="002A6820">
        <w:t>менеджеры</w:t>
      </w:r>
      <w:r w:rsidRPr="002A6820">
        <w:rPr>
          <w:spacing w:val="-2"/>
        </w:rPr>
        <w:t xml:space="preserve"> </w:t>
      </w:r>
      <w:r w:rsidRPr="002A6820">
        <w:t>в описанных</w:t>
      </w:r>
      <w:r w:rsidRPr="002A6820">
        <w:rPr>
          <w:spacing w:val="-7"/>
        </w:rPr>
        <w:t xml:space="preserve"> </w:t>
      </w:r>
      <w:r w:rsidRPr="002A6820">
        <w:t>ниже</w:t>
      </w:r>
      <w:r w:rsidRPr="002A6820">
        <w:rPr>
          <w:spacing w:val="-1"/>
        </w:rPr>
        <w:t xml:space="preserve"> </w:t>
      </w:r>
      <w:r w:rsidRPr="002A6820">
        <w:t>ситуациях.</w:t>
      </w:r>
    </w:p>
    <w:p w:rsidR="00FD4158" w:rsidRDefault="00FD4158" w:rsidP="00FD4158">
      <w:pPr>
        <w:rPr>
          <w:lang w:eastAsia="en-US"/>
        </w:rPr>
      </w:pPr>
    </w:p>
    <w:p w:rsidR="00FD4158" w:rsidRPr="00FD4158" w:rsidRDefault="00FD4158" w:rsidP="00FD4158">
      <w:pPr>
        <w:pStyle w:val="1"/>
        <w:spacing w:before="1"/>
        <w:rPr>
          <w:rFonts w:ascii="Times New Roman" w:hAnsi="Times New Roman" w:cs="Times New Roman"/>
          <w:b/>
          <w:color w:val="auto"/>
          <w:sz w:val="24"/>
          <w:szCs w:val="24"/>
        </w:rPr>
      </w:pPr>
      <w:r w:rsidRPr="00FD4158">
        <w:rPr>
          <w:rFonts w:ascii="Times New Roman" w:hAnsi="Times New Roman" w:cs="Times New Roman"/>
          <w:b/>
          <w:color w:val="auto"/>
          <w:sz w:val="24"/>
          <w:szCs w:val="24"/>
        </w:rPr>
        <w:t>Ситуация</w:t>
      </w:r>
      <w:r w:rsidRPr="00FD4158">
        <w:rPr>
          <w:rFonts w:ascii="Times New Roman" w:hAnsi="Times New Roman" w:cs="Times New Roman"/>
          <w:b/>
          <w:color w:val="auto"/>
          <w:spacing w:val="-5"/>
          <w:sz w:val="24"/>
          <w:szCs w:val="24"/>
        </w:rPr>
        <w:t xml:space="preserve"> </w:t>
      </w:r>
      <w:r w:rsidRPr="00FD4158">
        <w:rPr>
          <w:rFonts w:ascii="Times New Roman" w:hAnsi="Times New Roman" w:cs="Times New Roman"/>
          <w:b/>
          <w:color w:val="auto"/>
          <w:sz w:val="24"/>
          <w:szCs w:val="24"/>
        </w:rPr>
        <w:t>1.</w:t>
      </w:r>
    </w:p>
    <w:p w:rsidR="00FD4158" w:rsidRPr="002A6820" w:rsidRDefault="00FD4158" w:rsidP="00FD4158">
      <w:pPr>
        <w:pStyle w:val="af3"/>
        <w:spacing w:line="322" w:lineRule="exact"/>
        <w:ind w:left="575"/>
      </w:pPr>
      <w:r w:rsidRPr="002A6820">
        <w:t>Михаил</w:t>
      </w:r>
      <w:r w:rsidRPr="002A6820">
        <w:rPr>
          <w:spacing w:val="59"/>
        </w:rPr>
        <w:t xml:space="preserve"> </w:t>
      </w:r>
      <w:r w:rsidRPr="002A6820">
        <w:t>Корнеев</w:t>
      </w:r>
      <w:r w:rsidRPr="002A6820">
        <w:rPr>
          <w:spacing w:val="-3"/>
        </w:rPr>
        <w:t xml:space="preserve"> </w:t>
      </w:r>
      <w:r w:rsidRPr="002A6820">
        <w:t>-</w:t>
      </w:r>
      <w:r w:rsidRPr="002A6820">
        <w:rPr>
          <w:spacing w:val="60"/>
        </w:rPr>
        <w:t xml:space="preserve"> </w:t>
      </w:r>
      <w:r w:rsidRPr="002A6820">
        <w:t>руководитель</w:t>
      </w:r>
      <w:r w:rsidRPr="002A6820">
        <w:rPr>
          <w:spacing w:val="57"/>
        </w:rPr>
        <w:t xml:space="preserve"> </w:t>
      </w:r>
      <w:r w:rsidRPr="002A6820">
        <w:t>подразделения</w:t>
      </w:r>
      <w:r w:rsidRPr="002A6820">
        <w:rPr>
          <w:spacing w:val="61"/>
        </w:rPr>
        <w:t xml:space="preserve"> </w:t>
      </w:r>
      <w:r w:rsidRPr="002A6820">
        <w:t>в крупной</w:t>
      </w:r>
      <w:r w:rsidRPr="002A6820">
        <w:rPr>
          <w:spacing w:val="60"/>
        </w:rPr>
        <w:t xml:space="preserve"> </w:t>
      </w:r>
      <w:r w:rsidRPr="002A6820">
        <w:t>IT-компании.</w:t>
      </w:r>
    </w:p>
    <w:p w:rsidR="00FD4158" w:rsidRPr="002A6820" w:rsidRDefault="00FD4158" w:rsidP="00FD4158">
      <w:pPr>
        <w:pStyle w:val="af3"/>
        <w:spacing w:line="322" w:lineRule="exact"/>
      </w:pPr>
      <w:r w:rsidRPr="002A6820">
        <w:t>Также</w:t>
      </w:r>
      <w:r w:rsidRPr="002A6820">
        <w:rPr>
          <w:spacing w:val="-3"/>
        </w:rPr>
        <w:t xml:space="preserve"> </w:t>
      </w:r>
      <w:r w:rsidRPr="002A6820">
        <w:t>Михаил</w:t>
      </w:r>
      <w:r w:rsidRPr="002A6820">
        <w:rPr>
          <w:spacing w:val="-3"/>
        </w:rPr>
        <w:t xml:space="preserve"> </w:t>
      </w:r>
      <w:r w:rsidRPr="002A6820">
        <w:t>курирует</w:t>
      </w:r>
      <w:r w:rsidRPr="002A6820">
        <w:rPr>
          <w:spacing w:val="-5"/>
        </w:rPr>
        <w:t xml:space="preserve"> </w:t>
      </w:r>
      <w:r w:rsidRPr="002A6820">
        <w:t>студентов, которые</w:t>
      </w:r>
      <w:r w:rsidRPr="002A6820">
        <w:rPr>
          <w:spacing w:val="-3"/>
        </w:rPr>
        <w:t xml:space="preserve"> </w:t>
      </w:r>
      <w:r w:rsidRPr="002A6820">
        <w:t>проходят</w:t>
      </w:r>
      <w:r w:rsidRPr="002A6820">
        <w:rPr>
          <w:spacing w:val="-4"/>
        </w:rPr>
        <w:t xml:space="preserve"> </w:t>
      </w:r>
      <w:r w:rsidRPr="002A6820">
        <w:t>у</w:t>
      </w:r>
      <w:r w:rsidRPr="002A6820">
        <w:rPr>
          <w:spacing w:val="1"/>
        </w:rPr>
        <w:t xml:space="preserve"> </w:t>
      </w:r>
      <w:r w:rsidRPr="002A6820">
        <w:t>них</w:t>
      </w:r>
      <w:r w:rsidRPr="002A6820">
        <w:rPr>
          <w:spacing w:val="-7"/>
        </w:rPr>
        <w:t xml:space="preserve"> </w:t>
      </w:r>
      <w:r w:rsidRPr="002A6820">
        <w:t>практику.</w:t>
      </w:r>
    </w:p>
    <w:p w:rsidR="00FD4158" w:rsidRPr="002A6820" w:rsidRDefault="00FD4158" w:rsidP="00FD4158">
      <w:pPr>
        <w:pStyle w:val="af3"/>
        <w:ind w:right="228"/>
      </w:pPr>
      <w:r w:rsidRPr="002A6820">
        <w:t>На следующей</w:t>
      </w:r>
      <w:r w:rsidRPr="002A6820">
        <w:rPr>
          <w:spacing w:val="1"/>
        </w:rPr>
        <w:t xml:space="preserve"> </w:t>
      </w:r>
      <w:r w:rsidRPr="002A6820">
        <w:t>неделе</w:t>
      </w:r>
      <w:r w:rsidRPr="002A6820">
        <w:rPr>
          <w:spacing w:val="1"/>
        </w:rPr>
        <w:t xml:space="preserve"> </w:t>
      </w:r>
      <w:r w:rsidRPr="002A6820">
        <w:t>ожидается</w:t>
      </w:r>
      <w:r w:rsidRPr="002A6820">
        <w:rPr>
          <w:spacing w:val="1"/>
        </w:rPr>
        <w:t xml:space="preserve"> </w:t>
      </w:r>
      <w:r w:rsidRPr="002A6820">
        <w:t>прибытие</w:t>
      </w:r>
      <w:r w:rsidRPr="002A6820">
        <w:rPr>
          <w:spacing w:val="1"/>
        </w:rPr>
        <w:t xml:space="preserve"> </w:t>
      </w:r>
      <w:r w:rsidRPr="002A6820">
        <w:t>нового</w:t>
      </w:r>
      <w:r w:rsidRPr="002A6820">
        <w:rPr>
          <w:spacing w:val="1"/>
        </w:rPr>
        <w:t xml:space="preserve"> </w:t>
      </w:r>
      <w:r w:rsidRPr="002A6820">
        <w:t>практиканта.</w:t>
      </w:r>
      <w:r w:rsidRPr="002A6820">
        <w:rPr>
          <w:spacing w:val="1"/>
        </w:rPr>
        <w:t xml:space="preserve"> </w:t>
      </w:r>
      <w:r w:rsidRPr="002A6820">
        <w:t>Корнеев</w:t>
      </w:r>
      <w:r w:rsidRPr="002A6820">
        <w:rPr>
          <w:spacing w:val="1"/>
        </w:rPr>
        <w:t xml:space="preserve"> </w:t>
      </w:r>
      <w:r w:rsidRPr="002A6820">
        <w:t>хочет, чтобы нового практиканта курировал один из менеджеров его отдела</w:t>
      </w:r>
      <w:r w:rsidRPr="002A6820">
        <w:rPr>
          <w:spacing w:val="1"/>
        </w:rPr>
        <w:t xml:space="preserve"> </w:t>
      </w:r>
      <w:r w:rsidRPr="002A6820">
        <w:t>Евгений Осинин.</w:t>
      </w:r>
    </w:p>
    <w:p w:rsidR="00FD4158" w:rsidRPr="002A6820" w:rsidRDefault="00FD4158" w:rsidP="00FD4158">
      <w:pPr>
        <w:pStyle w:val="af3"/>
        <w:ind w:right="238" w:firstLine="283"/>
      </w:pPr>
      <w:r w:rsidRPr="002A6820">
        <w:t>Михаил    уверен, что Евгений    обладает    необходимыми    навыками,</w:t>
      </w:r>
      <w:r w:rsidRPr="002A6820">
        <w:rPr>
          <w:spacing w:val="1"/>
        </w:rPr>
        <w:t xml:space="preserve"> </w:t>
      </w:r>
      <w:r w:rsidRPr="002A6820">
        <w:t>но</w:t>
      </w:r>
      <w:r w:rsidRPr="002A6820">
        <w:rPr>
          <w:spacing w:val="1"/>
        </w:rPr>
        <w:t xml:space="preserve"> </w:t>
      </w:r>
      <w:r w:rsidRPr="002A6820">
        <w:t>предвидит</w:t>
      </w:r>
      <w:r w:rsidRPr="002A6820">
        <w:rPr>
          <w:spacing w:val="-1"/>
        </w:rPr>
        <w:t xml:space="preserve"> </w:t>
      </w:r>
      <w:r w:rsidRPr="002A6820">
        <w:t>некоторое</w:t>
      </w:r>
      <w:r w:rsidRPr="002A6820">
        <w:rPr>
          <w:spacing w:val="1"/>
        </w:rPr>
        <w:t xml:space="preserve"> </w:t>
      </w:r>
      <w:r w:rsidRPr="002A6820">
        <w:t>сопротивление</w:t>
      </w:r>
      <w:r w:rsidRPr="002A6820">
        <w:rPr>
          <w:spacing w:val="1"/>
        </w:rPr>
        <w:t xml:space="preserve"> </w:t>
      </w:r>
      <w:r w:rsidRPr="002A6820">
        <w:t>с</w:t>
      </w:r>
      <w:r w:rsidRPr="002A6820">
        <w:rPr>
          <w:spacing w:val="7"/>
        </w:rPr>
        <w:t xml:space="preserve"> </w:t>
      </w:r>
      <w:r w:rsidRPr="002A6820">
        <w:t>его стороны.</w:t>
      </w:r>
    </w:p>
    <w:p w:rsidR="00FD4158" w:rsidRPr="002A6820" w:rsidRDefault="00FD4158" w:rsidP="00FD4158">
      <w:pPr>
        <w:pStyle w:val="af3"/>
        <w:ind w:right="230"/>
      </w:pPr>
      <w:r w:rsidRPr="002A6820">
        <w:t>Михаил встретился с Евгением и сказал, что хотел бы, чтобы тот попробовал</w:t>
      </w:r>
      <w:r w:rsidRPr="002A6820">
        <w:rPr>
          <w:spacing w:val="1"/>
        </w:rPr>
        <w:t xml:space="preserve"> </w:t>
      </w:r>
      <w:r w:rsidRPr="002A6820">
        <w:t>взять шефство над новым</w:t>
      </w:r>
      <w:r w:rsidRPr="002A6820">
        <w:rPr>
          <w:spacing w:val="1"/>
        </w:rPr>
        <w:t xml:space="preserve"> </w:t>
      </w:r>
      <w:r w:rsidRPr="002A6820">
        <w:t>практикантом.</w:t>
      </w:r>
      <w:r w:rsidRPr="002A6820">
        <w:rPr>
          <w:spacing w:val="70"/>
        </w:rPr>
        <w:t xml:space="preserve"> </w:t>
      </w:r>
      <w:r w:rsidRPr="002A6820">
        <w:t>Евгений высказал опасения в связи</w:t>
      </w:r>
      <w:r w:rsidRPr="002A6820">
        <w:rPr>
          <w:spacing w:val="-67"/>
        </w:rPr>
        <w:t xml:space="preserve"> </w:t>
      </w:r>
      <w:r w:rsidRPr="002A6820">
        <w:t>с такой ответственностью. Он сказал также, что есть и другие, более опытные</w:t>
      </w:r>
      <w:r w:rsidRPr="002A6820">
        <w:rPr>
          <w:spacing w:val="-67"/>
        </w:rPr>
        <w:t xml:space="preserve"> </w:t>
      </w:r>
      <w:r w:rsidRPr="002A6820">
        <w:t>коллеги,</w:t>
      </w:r>
      <w:r w:rsidRPr="002A6820">
        <w:rPr>
          <w:spacing w:val="1"/>
        </w:rPr>
        <w:t xml:space="preserve"> </w:t>
      </w:r>
      <w:r w:rsidRPr="002A6820">
        <w:t>которые</w:t>
      </w:r>
      <w:r w:rsidRPr="002A6820">
        <w:rPr>
          <w:spacing w:val="1"/>
        </w:rPr>
        <w:t xml:space="preserve"> </w:t>
      </w:r>
      <w:r w:rsidRPr="002A6820">
        <w:t>могли</w:t>
      </w:r>
      <w:r w:rsidRPr="002A6820">
        <w:rPr>
          <w:spacing w:val="3"/>
        </w:rPr>
        <w:t xml:space="preserve"> </w:t>
      </w:r>
      <w:r w:rsidRPr="002A6820">
        <w:t>бы справиться</w:t>
      </w:r>
      <w:r w:rsidRPr="002A6820">
        <w:rPr>
          <w:spacing w:val="2"/>
        </w:rPr>
        <w:t xml:space="preserve"> </w:t>
      </w:r>
      <w:r w:rsidRPr="002A6820">
        <w:t>с</w:t>
      </w:r>
      <w:r w:rsidRPr="002A6820">
        <w:rPr>
          <w:spacing w:val="3"/>
        </w:rPr>
        <w:t xml:space="preserve"> </w:t>
      </w:r>
      <w:r w:rsidRPr="002A6820">
        <w:t>этой работой</w:t>
      </w:r>
      <w:r w:rsidRPr="002A6820">
        <w:rPr>
          <w:spacing w:val="-1"/>
        </w:rPr>
        <w:t xml:space="preserve"> </w:t>
      </w:r>
      <w:r w:rsidRPr="002A6820">
        <w:t>лучше.</w:t>
      </w:r>
    </w:p>
    <w:p w:rsidR="00FD4158" w:rsidRPr="002A6820" w:rsidRDefault="00FD4158" w:rsidP="00FD4158">
      <w:pPr>
        <w:pStyle w:val="af3"/>
        <w:spacing w:before="2"/>
        <w:ind w:right="228" w:firstLine="283"/>
      </w:pPr>
      <w:r w:rsidRPr="002A6820">
        <w:t>Корнеев заверил Евгения, что выбрал именно его, потому что он отлично</w:t>
      </w:r>
      <w:r w:rsidRPr="002A6820">
        <w:rPr>
          <w:spacing w:val="1"/>
        </w:rPr>
        <w:t xml:space="preserve"> </w:t>
      </w:r>
      <w:r w:rsidRPr="002A6820">
        <w:t>владеет</w:t>
      </w:r>
      <w:r w:rsidRPr="002A6820">
        <w:rPr>
          <w:spacing w:val="1"/>
        </w:rPr>
        <w:t xml:space="preserve"> </w:t>
      </w:r>
      <w:r w:rsidRPr="002A6820">
        <w:t>техникой</w:t>
      </w:r>
      <w:r w:rsidRPr="002A6820">
        <w:rPr>
          <w:spacing w:val="1"/>
        </w:rPr>
        <w:t xml:space="preserve"> </w:t>
      </w:r>
      <w:r w:rsidRPr="002A6820">
        <w:t>наставничества.</w:t>
      </w:r>
      <w:r w:rsidRPr="002A6820">
        <w:rPr>
          <w:spacing w:val="1"/>
        </w:rPr>
        <w:t xml:space="preserve"> </w:t>
      </w:r>
      <w:r w:rsidRPr="002A6820">
        <w:t>Он отметил,</w:t>
      </w:r>
      <w:r w:rsidRPr="002A6820">
        <w:rPr>
          <w:spacing w:val="71"/>
        </w:rPr>
        <w:t xml:space="preserve"> </w:t>
      </w:r>
      <w:r w:rsidRPr="002A6820">
        <w:t>что профессиональные</w:t>
      </w:r>
      <w:r w:rsidRPr="002A6820">
        <w:rPr>
          <w:spacing w:val="1"/>
        </w:rPr>
        <w:t xml:space="preserve"> </w:t>
      </w:r>
      <w:r w:rsidRPr="002A6820">
        <w:t>умения</w:t>
      </w:r>
      <w:r w:rsidRPr="002A6820">
        <w:rPr>
          <w:spacing w:val="-1"/>
        </w:rPr>
        <w:t xml:space="preserve"> </w:t>
      </w:r>
      <w:r w:rsidRPr="002A6820">
        <w:t>Евгения</w:t>
      </w:r>
      <w:r w:rsidRPr="002A6820">
        <w:rPr>
          <w:spacing w:val="-1"/>
        </w:rPr>
        <w:t xml:space="preserve"> </w:t>
      </w:r>
      <w:r w:rsidRPr="002A6820">
        <w:t>могут</w:t>
      </w:r>
      <w:r w:rsidRPr="002A6820">
        <w:rPr>
          <w:spacing w:val="-3"/>
        </w:rPr>
        <w:t xml:space="preserve"> </w:t>
      </w:r>
      <w:r w:rsidRPr="002A6820">
        <w:t>послужить</w:t>
      </w:r>
      <w:r w:rsidRPr="002A6820">
        <w:rPr>
          <w:spacing w:val="1"/>
        </w:rPr>
        <w:t xml:space="preserve"> </w:t>
      </w:r>
      <w:r w:rsidRPr="002A6820">
        <w:t>хорошим</w:t>
      </w:r>
      <w:r w:rsidRPr="002A6820">
        <w:rPr>
          <w:spacing w:val="-1"/>
        </w:rPr>
        <w:t xml:space="preserve"> </w:t>
      </w:r>
      <w:r w:rsidRPr="002A6820">
        <w:t>образцом для</w:t>
      </w:r>
      <w:r w:rsidRPr="002A6820">
        <w:rPr>
          <w:spacing w:val="10"/>
        </w:rPr>
        <w:t xml:space="preserve"> </w:t>
      </w:r>
      <w:r w:rsidRPr="002A6820">
        <w:t>практиканта.</w:t>
      </w:r>
    </w:p>
    <w:p w:rsidR="00FD4158" w:rsidRPr="002A6820" w:rsidRDefault="00FD4158" w:rsidP="00FD4158">
      <w:pPr>
        <w:pStyle w:val="af3"/>
        <w:spacing w:line="321" w:lineRule="exact"/>
      </w:pPr>
      <w:r w:rsidRPr="002A6820">
        <w:t>Михаил</w:t>
      </w:r>
      <w:r w:rsidRPr="002A6820">
        <w:rPr>
          <w:spacing w:val="-4"/>
        </w:rPr>
        <w:t xml:space="preserve"> </w:t>
      </w:r>
      <w:r w:rsidRPr="002A6820">
        <w:t>предложил</w:t>
      </w:r>
      <w:r w:rsidRPr="002A6820">
        <w:rPr>
          <w:spacing w:val="-4"/>
        </w:rPr>
        <w:t xml:space="preserve"> </w:t>
      </w:r>
      <w:r w:rsidRPr="002A6820">
        <w:t>Евгению</w:t>
      </w:r>
      <w:r w:rsidRPr="002A6820">
        <w:rPr>
          <w:spacing w:val="-1"/>
        </w:rPr>
        <w:t xml:space="preserve"> </w:t>
      </w:r>
      <w:r w:rsidRPr="002A6820">
        <w:t>в</w:t>
      </w:r>
      <w:r w:rsidRPr="002A6820">
        <w:rPr>
          <w:spacing w:val="-1"/>
        </w:rPr>
        <w:t xml:space="preserve"> </w:t>
      </w:r>
      <w:r w:rsidRPr="002A6820">
        <w:t>любое</w:t>
      </w:r>
      <w:r w:rsidRPr="002A6820">
        <w:rPr>
          <w:spacing w:val="-3"/>
        </w:rPr>
        <w:t xml:space="preserve"> </w:t>
      </w:r>
      <w:r w:rsidRPr="002A6820">
        <w:t>время</w:t>
      </w:r>
      <w:r w:rsidRPr="002A6820">
        <w:rPr>
          <w:spacing w:val="-2"/>
        </w:rPr>
        <w:t xml:space="preserve"> </w:t>
      </w:r>
      <w:r w:rsidRPr="002A6820">
        <w:t>обращаться</w:t>
      </w:r>
      <w:r w:rsidRPr="002A6820">
        <w:rPr>
          <w:spacing w:val="-2"/>
        </w:rPr>
        <w:t xml:space="preserve"> </w:t>
      </w:r>
      <w:r w:rsidRPr="002A6820">
        <w:t>к</w:t>
      </w:r>
      <w:r w:rsidRPr="002A6820">
        <w:rPr>
          <w:spacing w:val="1"/>
        </w:rPr>
        <w:t xml:space="preserve"> </w:t>
      </w:r>
      <w:r w:rsidRPr="002A6820">
        <w:t>нему</w:t>
      </w:r>
      <w:r w:rsidRPr="002A6820">
        <w:rPr>
          <w:spacing w:val="-8"/>
        </w:rPr>
        <w:t xml:space="preserve"> </w:t>
      </w:r>
      <w:r w:rsidRPr="002A6820">
        <w:t>за</w:t>
      </w:r>
      <w:r w:rsidRPr="002A6820">
        <w:rPr>
          <w:spacing w:val="-1"/>
        </w:rPr>
        <w:t xml:space="preserve"> </w:t>
      </w:r>
      <w:r w:rsidRPr="002A6820">
        <w:t>советом.</w:t>
      </w:r>
    </w:p>
    <w:p w:rsidR="003F31F9" w:rsidRDefault="00FD4158" w:rsidP="003F31F9">
      <w:pPr>
        <w:ind w:left="219"/>
        <w:jc w:val="both"/>
        <w:rPr>
          <w:i/>
        </w:rPr>
      </w:pPr>
      <w:r w:rsidRPr="002A6820">
        <w:rPr>
          <w:i/>
        </w:rPr>
        <w:t>Какой</w:t>
      </w:r>
      <w:r w:rsidRPr="002A6820">
        <w:rPr>
          <w:i/>
          <w:spacing w:val="-4"/>
        </w:rPr>
        <w:t xml:space="preserve"> </w:t>
      </w:r>
      <w:r w:rsidRPr="002A6820">
        <w:rPr>
          <w:i/>
        </w:rPr>
        <w:t>стиль</w:t>
      </w:r>
      <w:r w:rsidRPr="002A6820">
        <w:rPr>
          <w:i/>
          <w:spacing w:val="-5"/>
        </w:rPr>
        <w:t xml:space="preserve"> </w:t>
      </w:r>
      <w:r w:rsidRPr="002A6820">
        <w:rPr>
          <w:i/>
        </w:rPr>
        <w:t>руководства</w:t>
      </w:r>
      <w:r w:rsidRPr="002A6820">
        <w:rPr>
          <w:i/>
          <w:spacing w:val="-5"/>
        </w:rPr>
        <w:t xml:space="preserve"> </w:t>
      </w:r>
      <w:r w:rsidRPr="002A6820">
        <w:rPr>
          <w:i/>
        </w:rPr>
        <w:t>использовал</w:t>
      </w:r>
      <w:r w:rsidRPr="002A6820">
        <w:rPr>
          <w:i/>
          <w:spacing w:val="-4"/>
        </w:rPr>
        <w:t xml:space="preserve"> </w:t>
      </w:r>
      <w:r w:rsidRPr="002A6820">
        <w:rPr>
          <w:i/>
        </w:rPr>
        <w:t>Михаил</w:t>
      </w:r>
      <w:r w:rsidRPr="002A6820">
        <w:rPr>
          <w:i/>
          <w:spacing w:val="-4"/>
        </w:rPr>
        <w:t xml:space="preserve"> </w:t>
      </w:r>
      <w:r w:rsidRPr="002A6820">
        <w:rPr>
          <w:i/>
        </w:rPr>
        <w:t>в</w:t>
      </w:r>
      <w:r w:rsidRPr="002A6820">
        <w:rPr>
          <w:i/>
          <w:spacing w:val="3"/>
        </w:rPr>
        <w:t xml:space="preserve"> </w:t>
      </w:r>
      <w:r w:rsidRPr="002A6820">
        <w:rPr>
          <w:i/>
        </w:rPr>
        <w:t>данной</w:t>
      </w:r>
      <w:r w:rsidRPr="002A6820">
        <w:rPr>
          <w:i/>
          <w:spacing w:val="-4"/>
        </w:rPr>
        <w:t xml:space="preserve"> </w:t>
      </w:r>
      <w:r w:rsidRPr="002A6820">
        <w:rPr>
          <w:i/>
        </w:rPr>
        <w:t>ситуации?</w:t>
      </w:r>
    </w:p>
    <w:p w:rsidR="003F31F9" w:rsidRPr="003F31F9" w:rsidRDefault="003F31F9" w:rsidP="003F31F9">
      <w:pPr>
        <w:pStyle w:val="1"/>
        <w:rPr>
          <w:rFonts w:ascii="Times New Roman" w:hAnsi="Times New Roman" w:cs="Times New Roman"/>
          <w:b/>
          <w:color w:val="auto"/>
          <w:sz w:val="24"/>
          <w:szCs w:val="24"/>
        </w:rPr>
      </w:pPr>
      <w:r w:rsidRPr="003F31F9">
        <w:rPr>
          <w:rFonts w:ascii="Times New Roman" w:hAnsi="Times New Roman" w:cs="Times New Roman"/>
          <w:b/>
          <w:color w:val="auto"/>
          <w:sz w:val="24"/>
          <w:szCs w:val="24"/>
        </w:rPr>
        <w:t>Ситуация</w:t>
      </w:r>
      <w:r w:rsidRPr="003F31F9">
        <w:rPr>
          <w:rFonts w:ascii="Times New Roman" w:hAnsi="Times New Roman" w:cs="Times New Roman"/>
          <w:b/>
          <w:color w:val="auto"/>
          <w:spacing w:val="-4"/>
          <w:sz w:val="24"/>
          <w:szCs w:val="24"/>
        </w:rPr>
        <w:t xml:space="preserve"> </w:t>
      </w:r>
      <w:r w:rsidRPr="003F31F9">
        <w:rPr>
          <w:rFonts w:ascii="Times New Roman" w:hAnsi="Times New Roman" w:cs="Times New Roman"/>
          <w:b/>
          <w:color w:val="auto"/>
          <w:sz w:val="24"/>
          <w:szCs w:val="24"/>
        </w:rPr>
        <w:t>2</w:t>
      </w:r>
    </w:p>
    <w:p w:rsidR="003F31F9" w:rsidRPr="002A6820" w:rsidRDefault="003F31F9" w:rsidP="003F31F9">
      <w:pPr>
        <w:pStyle w:val="af3"/>
        <w:spacing w:before="1"/>
        <w:ind w:right="230" w:firstLine="283"/>
      </w:pPr>
      <w:r w:rsidRPr="002A6820">
        <w:t>Анатолий Гришин работает управляющим в одном из ресторанов быстрого</w:t>
      </w:r>
      <w:r w:rsidRPr="002A6820">
        <w:rPr>
          <w:spacing w:val="-67"/>
        </w:rPr>
        <w:t xml:space="preserve"> </w:t>
      </w:r>
      <w:r w:rsidRPr="002A6820">
        <w:t>обслуживания известной сети. Несколько месяцев назад на кухне установили</w:t>
      </w:r>
      <w:r w:rsidRPr="002A6820">
        <w:rPr>
          <w:spacing w:val="1"/>
        </w:rPr>
        <w:t xml:space="preserve"> </w:t>
      </w:r>
      <w:r w:rsidRPr="002A6820">
        <w:t>автоматическую</w:t>
      </w:r>
      <w:r w:rsidRPr="002A6820">
        <w:rPr>
          <w:spacing w:val="1"/>
        </w:rPr>
        <w:t xml:space="preserve"> </w:t>
      </w:r>
      <w:r w:rsidRPr="002A6820">
        <w:t>линию</w:t>
      </w:r>
      <w:r w:rsidRPr="002A6820">
        <w:rPr>
          <w:spacing w:val="1"/>
        </w:rPr>
        <w:t xml:space="preserve"> </w:t>
      </w:r>
      <w:r w:rsidRPr="002A6820">
        <w:t>для более</w:t>
      </w:r>
      <w:r w:rsidRPr="002A6820">
        <w:rPr>
          <w:spacing w:val="1"/>
        </w:rPr>
        <w:t xml:space="preserve"> </w:t>
      </w:r>
      <w:r w:rsidRPr="002A6820">
        <w:t>качественного</w:t>
      </w:r>
      <w:r w:rsidRPr="002A6820">
        <w:rPr>
          <w:spacing w:val="1"/>
        </w:rPr>
        <w:t xml:space="preserve"> </w:t>
      </w:r>
      <w:r w:rsidRPr="002A6820">
        <w:t>и быстрого</w:t>
      </w:r>
      <w:r w:rsidRPr="002A6820">
        <w:rPr>
          <w:spacing w:val="1"/>
        </w:rPr>
        <w:t xml:space="preserve"> </w:t>
      </w:r>
      <w:r w:rsidRPr="002A6820">
        <w:t>изготовления</w:t>
      </w:r>
      <w:r w:rsidRPr="002A6820">
        <w:rPr>
          <w:spacing w:val="1"/>
        </w:rPr>
        <w:t xml:space="preserve"> </w:t>
      </w:r>
      <w:r w:rsidRPr="002A6820">
        <w:t>заготовок.</w:t>
      </w:r>
    </w:p>
    <w:p w:rsidR="003F31F9" w:rsidRPr="002A6820" w:rsidRDefault="003F31F9" w:rsidP="003F31F9">
      <w:pPr>
        <w:pStyle w:val="af3"/>
        <w:spacing w:line="242" w:lineRule="auto"/>
        <w:ind w:right="229" w:firstLine="283"/>
      </w:pPr>
      <w:r w:rsidRPr="002A6820">
        <w:t>Однако</w:t>
      </w:r>
      <w:r w:rsidRPr="002A6820">
        <w:rPr>
          <w:spacing w:val="1"/>
        </w:rPr>
        <w:t xml:space="preserve"> </w:t>
      </w:r>
      <w:r w:rsidRPr="002A6820">
        <w:t>производительность</w:t>
      </w:r>
      <w:r w:rsidRPr="002A6820">
        <w:rPr>
          <w:spacing w:val="1"/>
        </w:rPr>
        <w:t xml:space="preserve"> </w:t>
      </w:r>
      <w:r w:rsidRPr="002A6820">
        <w:t>труда</w:t>
      </w:r>
      <w:r w:rsidRPr="002A6820">
        <w:rPr>
          <w:spacing w:val="70"/>
        </w:rPr>
        <w:t xml:space="preserve"> </w:t>
      </w:r>
      <w:r w:rsidRPr="002A6820">
        <w:t>в цехе</w:t>
      </w:r>
      <w:r w:rsidRPr="002A6820">
        <w:rPr>
          <w:spacing w:val="70"/>
        </w:rPr>
        <w:t xml:space="preserve"> </w:t>
      </w:r>
      <w:r w:rsidRPr="002A6820">
        <w:t>не выросла.</w:t>
      </w:r>
      <w:r w:rsidRPr="002A6820">
        <w:rPr>
          <w:spacing w:val="70"/>
        </w:rPr>
        <w:t xml:space="preserve"> </w:t>
      </w:r>
      <w:r w:rsidRPr="002A6820">
        <w:t>Проблема</w:t>
      </w:r>
      <w:r w:rsidRPr="002A6820">
        <w:rPr>
          <w:spacing w:val="70"/>
        </w:rPr>
        <w:t xml:space="preserve"> </w:t>
      </w:r>
      <w:r w:rsidRPr="002A6820">
        <w:t>в том,</w:t>
      </w:r>
      <w:r w:rsidRPr="002A6820">
        <w:rPr>
          <w:spacing w:val="1"/>
        </w:rPr>
        <w:t xml:space="preserve"> </w:t>
      </w:r>
      <w:r w:rsidRPr="002A6820">
        <w:t>что работники кухни негативно относятся к установке линии и неправильно</w:t>
      </w:r>
      <w:r w:rsidRPr="002A6820">
        <w:rPr>
          <w:spacing w:val="1"/>
        </w:rPr>
        <w:t xml:space="preserve"> </w:t>
      </w:r>
      <w:r w:rsidRPr="002A6820">
        <w:t>ею</w:t>
      </w:r>
      <w:r w:rsidRPr="002A6820">
        <w:rPr>
          <w:spacing w:val="-1"/>
        </w:rPr>
        <w:t xml:space="preserve"> </w:t>
      </w:r>
      <w:r w:rsidRPr="002A6820">
        <w:t>пользуются.</w:t>
      </w:r>
    </w:p>
    <w:p w:rsidR="003F31F9" w:rsidRPr="002A6820" w:rsidRDefault="003F31F9" w:rsidP="003F31F9">
      <w:pPr>
        <w:pStyle w:val="af3"/>
        <w:ind w:right="229" w:firstLine="283"/>
      </w:pPr>
      <w:r w:rsidRPr="002A6820">
        <w:t>Анатолий</w:t>
      </w:r>
      <w:r w:rsidRPr="002A6820">
        <w:rPr>
          <w:spacing w:val="1"/>
        </w:rPr>
        <w:t xml:space="preserve"> </w:t>
      </w:r>
      <w:r w:rsidRPr="002A6820">
        <w:t>знает,</w:t>
      </w:r>
      <w:r w:rsidRPr="002A6820">
        <w:rPr>
          <w:spacing w:val="1"/>
        </w:rPr>
        <w:t xml:space="preserve"> </w:t>
      </w:r>
      <w:r w:rsidRPr="002A6820">
        <w:t>что работники</w:t>
      </w:r>
      <w:r w:rsidRPr="002A6820">
        <w:rPr>
          <w:spacing w:val="1"/>
        </w:rPr>
        <w:t xml:space="preserve"> </w:t>
      </w:r>
      <w:r w:rsidRPr="002A6820">
        <w:t>кухни</w:t>
      </w:r>
      <w:r w:rsidRPr="002A6820">
        <w:rPr>
          <w:spacing w:val="1"/>
        </w:rPr>
        <w:t xml:space="preserve"> </w:t>
      </w:r>
      <w:r w:rsidRPr="002A6820">
        <w:t>боялись,</w:t>
      </w:r>
      <w:r w:rsidRPr="002A6820">
        <w:rPr>
          <w:spacing w:val="1"/>
        </w:rPr>
        <w:t xml:space="preserve"> </w:t>
      </w:r>
      <w:r w:rsidRPr="002A6820">
        <w:t>что с введением</w:t>
      </w:r>
      <w:r w:rsidRPr="002A6820">
        <w:rPr>
          <w:spacing w:val="1"/>
        </w:rPr>
        <w:t xml:space="preserve"> </w:t>
      </w:r>
      <w:r w:rsidRPr="002A6820">
        <w:t>новой</w:t>
      </w:r>
      <w:r w:rsidRPr="002A6820">
        <w:rPr>
          <w:spacing w:val="1"/>
        </w:rPr>
        <w:t xml:space="preserve"> </w:t>
      </w:r>
      <w:r w:rsidRPr="002A6820">
        <w:t>линии</w:t>
      </w:r>
      <w:r w:rsidRPr="002A6820">
        <w:rPr>
          <w:spacing w:val="1"/>
        </w:rPr>
        <w:t xml:space="preserve"> </w:t>
      </w:r>
      <w:r w:rsidRPr="002A6820">
        <w:t>дисциплина</w:t>
      </w:r>
      <w:r w:rsidRPr="002A6820">
        <w:rPr>
          <w:spacing w:val="1"/>
        </w:rPr>
        <w:t xml:space="preserve"> </w:t>
      </w:r>
      <w:r w:rsidRPr="002A6820">
        <w:t>ужесточится,</w:t>
      </w:r>
      <w:r w:rsidRPr="002A6820">
        <w:rPr>
          <w:spacing w:val="1"/>
        </w:rPr>
        <w:t xml:space="preserve"> </w:t>
      </w:r>
      <w:r w:rsidRPr="002A6820">
        <w:t>а число</w:t>
      </w:r>
      <w:r w:rsidRPr="002A6820">
        <w:rPr>
          <w:spacing w:val="1"/>
        </w:rPr>
        <w:t xml:space="preserve"> </w:t>
      </w:r>
      <w:r w:rsidRPr="002A6820">
        <w:t>рабочих мест сократится.</w:t>
      </w:r>
      <w:r w:rsidRPr="002A6820">
        <w:rPr>
          <w:spacing w:val="70"/>
        </w:rPr>
        <w:t xml:space="preserve"> </w:t>
      </w:r>
      <w:r w:rsidRPr="002A6820">
        <w:t>Он уже</w:t>
      </w:r>
      <w:r w:rsidRPr="002A6820">
        <w:rPr>
          <w:spacing w:val="1"/>
        </w:rPr>
        <w:t xml:space="preserve"> </w:t>
      </w:r>
      <w:r w:rsidRPr="002A6820">
        <w:t>два</w:t>
      </w:r>
      <w:r w:rsidRPr="002A6820">
        <w:rPr>
          <w:spacing w:val="1"/>
        </w:rPr>
        <w:t xml:space="preserve"> </w:t>
      </w:r>
      <w:r w:rsidRPr="002A6820">
        <w:t>раза</w:t>
      </w:r>
      <w:r w:rsidRPr="002A6820">
        <w:rPr>
          <w:spacing w:val="1"/>
        </w:rPr>
        <w:t xml:space="preserve"> </w:t>
      </w:r>
      <w:r w:rsidRPr="002A6820">
        <w:t>встречался</w:t>
      </w:r>
      <w:r w:rsidRPr="002A6820">
        <w:rPr>
          <w:spacing w:val="1"/>
        </w:rPr>
        <w:t xml:space="preserve"> </w:t>
      </w:r>
      <w:r w:rsidRPr="002A6820">
        <w:t>с бригадиром Вадимом</w:t>
      </w:r>
      <w:r w:rsidRPr="002A6820">
        <w:rPr>
          <w:spacing w:val="1"/>
        </w:rPr>
        <w:t xml:space="preserve"> </w:t>
      </w:r>
      <w:r w:rsidRPr="002A6820">
        <w:lastRenderedPageBreak/>
        <w:t>Иванченко.</w:t>
      </w:r>
      <w:r w:rsidRPr="002A6820">
        <w:rPr>
          <w:spacing w:val="70"/>
        </w:rPr>
        <w:t xml:space="preserve"> </w:t>
      </w:r>
      <w:r w:rsidRPr="002A6820">
        <w:t>Анатолий считает,</w:t>
      </w:r>
      <w:r w:rsidRPr="002A6820">
        <w:rPr>
          <w:spacing w:val="1"/>
        </w:rPr>
        <w:t xml:space="preserve"> </w:t>
      </w:r>
      <w:r w:rsidRPr="002A6820">
        <w:t>что Вадим</w:t>
      </w:r>
      <w:r w:rsidRPr="002A6820">
        <w:rPr>
          <w:spacing w:val="1"/>
        </w:rPr>
        <w:t xml:space="preserve"> </w:t>
      </w:r>
      <w:r w:rsidRPr="002A6820">
        <w:t>был недостаточно строг со</w:t>
      </w:r>
      <w:r w:rsidRPr="002A6820">
        <w:rPr>
          <w:spacing w:val="7"/>
        </w:rPr>
        <w:t xml:space="preserve"> </w:t>
      </w:r>
      <w:r w:rsidRPr="002A6820">
        <w:t>своими подчиненными.</w:t>
      </w:r>
    </w:p>
    <w:p w:rsidR="003F31F9" w:rsidRDefault="003F31F9" w:rsidP="003F31F9">
      <w:pPr>
        <w:pStyle w:val="af3"/>
        <w:ind w:right="230" w:firstLine="283"/>
      </w:pPr>
      <w:r w:rsidRPr="002A6820">
        <w:t>Анатолий поручил Вадиму провести общее собрание во второй половине</w:t>
      </w:r>
      <w:r w:rsidRPr="002A6820">
        <w:rPr>
          <w:spacing w:val="1"/>
        </w:rPr>
        <w:t xml:space="preserve"> </w:t>
      </w:r>
      <w:r w:rsidRPr="002A6820">
        <w:t>дня</w:t>
      </w:r>
      <w:r w:rsidRPr="002A6820">
        <w:rPr>
          <w:spacing w:val="24"/>
        </w:rPr>
        <w:t xml:space="preserve"> </w:t>
      </w:r>
      <w:r w:rsidRPr="002A6820">
        <w:t>и</w:t>
      </w:r>
      <w:r w:rsidRPr="002A6820">
        <w:rPr>
          <w:spacing w:val="-1"/>
        </w:rPr>
        <w:t xml:space="preserve"> </w:t>
      </w:r>
      <w:r w:rsidRPr="002A6820">
        <w:t>довести</w:t>
      </w:r>
      <w:r w:rsidRPr="002A6820">
        <w:rPr>
          <w:spacing w:val="24"/>
        </w:rPr>
        <w:t xml:space="preserve"> </w:t>
      </w:r>
      <w:r w:rsidRPr="002A6820">
        <w:t>до</w:t>
      </w:r>
      <w:r w:rsidRPr="002A6820">
        <w:rPr>
          <w:spacing w:val="-5"/>
        </w:rPr>
        <w:t xml:space="preserve"> </w:t>
      </w:r>
      <w:r w:rsidRPr="002A6820">
        <w:t>сведения</w:t>
      </w:r>
      <w:r w:rsidRPr="002A6820">
        <w:rPr>
          <w:spacing w:val="26"/>
        </w:rPr>
        <w:t xml:space="preserve"> </w:t>
      </w:r>
      <w:r w:rsidRPr="002A6820">
        <w:t>всех,</w:t>
      </w:r>
      <w:r w:rsidRPr="002A6820">
        <w:rPr>
          <w:spacing w:val="26"/>
        </w:rPr>
        <w:t xml:space="preserve"> </w:t>
      </w:r>
      <w:r w:rsidRPr="002A6820">
        <w:t>что</w:t>
      </w:r>
      <w:r w:rsidRPr="002A6820">
        <w:rPr>
          <w:spacing w:val="-1"/>
        </w:rPr>
        <w:t xml:space="preserve"> </w:t>
      </w:r>
      <w:r w:rsidRPr="002A6820">
        <w:t>руководство</w:t>
      </w:r>
      <w:r w:rsidRPr="002A6820">
        <w:rPr>
          <w:spacing w:val="24"/>
        </w:rPr>
        <w:t xml:space="preserve"> </w:t>
      </w:r>
      <w:r w:rsidRPr="002A6820">
        <w:t>не</w:t>
      </w:r>
      <w:r w:rsidRPr="002A6820">
        <w:rPr>
          <w:spacing w:val="-1"/>
        </w:rPr>
        <w:t xml:space="preserve"> </w:t>
      </w:r>
      <w:r w:rsidRPr="002A6820">
        <w:t>может</w:t>
      </w:r>
      <w:r w:rsidRPr="002A6820">
        <w:rPr>
          <w:spacing w:val="23"/>
        </w:rPr>
        <w:t xml:space="preserve"> </w:t>
      </w:r>
      <w:r w:rsidRPr="002A6820">
        <w:t>больше</w:t>
      </w:r>
      <w:r w:rsidRPr="002A6820">
        <w:rPr>
          <w:spacing w:val="25"/>
        </w:rPr>
        <w:t xml:space="preserve"> </w:t>
      </w:r>
      <w:r w:rsidRPr="002A6820">
        <w:t>мириться</w:t>
      </w:r>
      <w:r w:rsidRPr="002A6820">
        <w:rPr>
          <w:spacing w:val="-68"/>
        </w:rPr>
        <w:t xml:space="preserve"> </w:t>
      </w:r>
      <w:r w:rsidRPr="002A6820">
        <w:t>с</w:t>
      </w:r>
      <w:r w:rsidRPr="002A6820">
        <w:rPr>
          <w:spacing w:val="2"/>
        </w:rPr>
        <w:t xml:space="preserve"> </w:t>
      </w:r>
      <w:r w:rsidRPr="002A6820">
        <w:t>таким</w:t>
      </w:r>
      <w:r w:rsidRPr="002A6820">
        <w:rPr>
          <w:spacing w:val="2"/>
        </w:rPr>
        <w:t xml:space="preserve"> </w:t>
      </w:r>
      <w:r w:rsidRPr="002A6820">
        <w:t>положением</w:t>
      </w:r>
      <w:r w:rsidRPr="002A6820">
        <w:rPr>
          <w:spacing w:val="5"/>
        </w:rPr>
        <w:t xml:space="preserve"> </w:t>
      </w:r>
      <w:r w:rsidRPr="002A6820">
        <w:t>дел.</w:t>
      </w:r>
    </w:p>
    <w:p w:rsidR="003F31F9" w:rsidRPr="002A6820" w:rsidRDefault="003F31F9" w:rsidP="003F31F9">
      <w:pPr>
        <w:pStyle w:val="af3"/>
        <w:spacing w:before="67"/>
        <w:ind w:right="230" w:firstLine="283"/>
      </w:pPr>
      <w:r w:rsidRPr="002A6820">
        <w:t>Анатолий</w:t>
      </w:r>
      <w:r w:rsidRPr="002A6820">
        <w:rPr>
          <w:spacing w:val="1"/>
        </w:rPr>
        <w:t xml:space="preserve"> </w:t>
      </w:r>
      <w:r w:rsidRPr="002A6820">
        <w:t>сказал,</w:t>
      </w:r>
      <w:r w:rsidRPr="002A6820">
        <w:rPr>
          <w:spacing w:val="1"/>
        </w:rPr>
        <w:t xml:space="preserve"> </w:t>
      </w:r>
      <w:r w:rsidRPr="002A6820">
        <w:t>что Вадим</w:t>
      </w:r>
      <w:r w:rsidRPr="002A6820">
        <w:rPr>
          <w:spacing w:val="1"/>
        </w:rPr>
        <w:t xml:space="preserve"> </w:t>
      </w:r>
      <w:r w:rsidRPr="002A6820">
        <w:t>должен</w:t>
      </w:r>
      <w:r w:rsidRPr="002A6820">
        <w:rPr>
          <w:spacing w:val="1"/>
        </w:rPr>
        <w:t xml:space="preserve"> </w:t>
      </w:r>
      <w:r w:rsidRPr="002A6820">
        <w:t>поставить</w:t>
      </w:r>
      <w:r w:rsidRPr="002A6820">
        <w:rPr>
          <w:spacing w:val="1"/>
        </w:rPr>
        <w:t xml:space="preserve"> </w:t>
      </w:r>
      <w:r w:rsidRPr="002A6820">
        <w:t>целью</w:t>
      </w:r>
      <w:r w:rsidRPr="002A6820">
        <w:rPr>
          <w:spacing w:val="1"/>
        </w:rPr>
        <w:t xml:space="preserve"> </w:t>
      </w:r>
      <w:r w:rsidRPr="002A6820">
        <w:t>снижение</w:t>
      </w:r>
      <w:r w:rsidRPr="002A6820">
        <w:rPr>
          <w:spacing w:val="1"/>
        </w:rPr>
        <w:t xml:space="preserve"> </w:t>
      </w:r>
      <w:r w:rsidRPr="002A6820">
        <w:t>отклонений</w:t>
      </w:r>
      <w:r w:rsidRPr="002A6820">
        <w:rPr>
          <w:spacing w:val="1"/>
        </w:rPr>
        <w:t xml:space="preserve"> </w:t>
      </w:r>
      <w:r w:rsidRPr="002A6820">
        <w:t>от технологических</w:t>
      </w:r>
      <w:r w:rsidRPr="002A6820">
        <w:rPr>
          <w:spacing w:val="1"/>
        </w:rPr>
        <w:t xml:space="preserve"> </w:t>
      </w:r>
      <w:r w:rsidRPr="002A6820">
        <w:t>карт</w:t>
      </w:r>
      <w:r w:rsidRPr="002A6820">
        <w:rPr>
          <w:spacing w:val="1"/>
        </w:rPr>
        <w:t xml:space="preserve"> </w:t>
      </w:r>
      <w:r w:rsidRPr="002A6820">
        <w:t>на 50 %</w:t>
      </w:r>
      <w:r w:rsidRPr="002A6820">
        <w:rPr>
          <w:spacing w:val="1"/>
        </w:rPr>
        <w:t xml:space="preserve"> </w:t>
      </w:r>
      <w:r w:rsidRPr="002A6820">
        <w:t>процентов</w:t>
      </w:r>
      <w:r w:rsidRPr="002A6820">
        <w:rPr>
          <w:spacing w:val="1"/>
        </w:rPr>
        <w:t xml:space="preserve"> </w:t>
      </w:r>
      <w:r w:rsidRPr="002A6820">
        <w:t>уже</w:t>
      </w:r>
      <w:r w:rsidRPr="002A6820">
        <w:rPr>
          <w:spacing w:val="1"/>
        </w:rPr>
        <w:t xml:space="preserve"> </w:t>
      </w:r>
      <w:r w:rsidRPr="002A6820">
        <w:t>в течение</w:t>
      </w:r>
      <w:r w:rsidRPr="002A6820">
        <w:rPr>
          <w:spacing w:val="1"/>
        </w:rPr>
        <w:t xml:space="preserve"> </w:t>
      </w:r>
      <w:r w:rsidRPr="002A6820">
        <w:t>следующей недели.</w:t>
      </w:r>
    </w:p>
    <w:p w:rsidR="003F31F9" w:rsidRPr="002A6820" w:rsidRDefault="003F31F9" w:rsidP="003F31F9">
      <w:pPr>
        <w:pStyle w:val="af3"/>
        <w:tabs>
          <w:tab w:val="left" w:pos="2513"/>
          <w:tab w:val="left" w:pos="4799"/>
          <w:tab w:val="left" w:pos="6637"/>
          <w:tab w:val="left" w:pos="8852"/>
        </w:tabs>
        <w:ind w:right="230" w:firstLine="283"/>
      </w:pPr>
      <w:r w:rsidRPr="002A6820">
        <w:t>Наконец, он</w:t>
      </w:r>
      <w:r w:rsidRPr="002A6820">
        <w:rPr>
          <w:spacing w:val="-1"/>
        </w:rPr>
        <w:t xml:space="preserve"> </w:t>
      </w:r>
      <w:r w:rsidRPr="002A6820">
        <w:t>поручил Вадиму напомнить о том,</w:t>
      </w:r>
      <w:r w:rsidRPr="002A6820">
        <w:rPr>
          <w:spacing w:val="-67"/>
        </w:rPr>
        <w:t xml:space="preserve"> </w:t>
      </w:r>
      <w:r w:rsidRPr="002A6820">
        <w:t>что на конкурентоспособность влияет производительность труда, а правильная эксплуатация линии как раз обеспечит стабильность рабочих</w:t>
      </w:r>
      <w:r w:rsidRPr="002A6820">
        <w:rPr>
          <w:spacing w:val="1"/>
        </w:rPr>
        <w:t xml:space="preserve"> </w:t>
      </w:r>
      <w:r w:rsidRPr="002A6820">
        <w:t>мест.</w:t>
      </w:r>
    </w:p>
    <w:p w:rsidR="003F31F9" w:rsidRPr="002A6820" w:rsidRDefault="003F31F9" w:rsidP="003F31F9">
      <w:pPr>
        <w:ind w:left="219"/>
        <w:jc w:val="both"/>
        <w:rPr>
          <w:i/>
        </w:rPr>
      </w:pPr>
      <w:r w:rsidRPr="002A6820">
        <w:rPr>
          <w:i/>
        </w:rPr>
        <w:t>Какой</w:t>
      </w:r>
      <w:r w:rsidRPr="002A6820">
        <w:rPr>
          <w:i/>
          <w:spacing w:val="-4"/>
        </w:rPr>
        <w:t xml:space="preserve"> </w:t>
      </w:r>
      <w:r w:rsidRPr="002A6820">
        <w:rPr>
          <w:i/>
        </w:rPr>
        <w:t>стиль</w:t>
      </w:r>
      <w:r w:rsidRPr="002A6820">
        <w:rPr>
          <w:i/>
          <w:spacing w:val="-5"/>
        </w:rPr>
        <w:t xml:space="preserve"> </w:t>
      </w:r>
      <w:r w:rsidRPr="002A6820">
        <w:rPr>
          <w:i/>
        </w:rPr>
        <w:t>руководства</w:t>
      </w:r>
      <w:r w:rsidRPr="002A6820">
        <w:rPr>
          <w:i/>
          <w:spacing w:val="-4"/>
        </w:rPr>
        <w:t xml:space="preserve"> </w:t>
      </w:r>
      <w:r w:rsidRPr="002A6820">
        <w:rPr>
          <w:i/>
        </w:rPr>
        <w:t>использовал</w:t>
      </w:r>
      <w:r w:rsidRPr="002A6820">
        <w:rPr>
          <w:i/>
          <w:spacing w:val="-4"/>
        </w:rPr>
        <w:t xml:space="preserve"> </w:t>
      </w:r>
      <w:r w:rsidRPr="002A6820">
        <w:rPr>
          <w:i/>
        </w:rPr>
        <w:t>Анатолий</w:t>
      </w:r>
      <w:r w:rsidRPr="002A6820">
        <w:rPr>
          <w:i/>
          <w:spacing w:val="-4"/>
        </w:rPr>
        <w:t xml:space="preserve"> </w:t>
      </w:r>
      <w:r w:rsidRPr="002A6820">
        <w:rPr>
          <w:i/>
        </w:rPr>
        <w:t>в</w:t>
      </w:r>
      <w:r w:rsidRPr="002A6820">
        <w:rPr>
          <w:i/>
          <w:spacing w:val="4"/>
        </w:rPr>
        <w:t xml:space="preserve"> </w:t>
      </w:r>
      <w:r w:rsidRPr="002A6820">
        <w:rPr>
          <w:i/>
        </w:rPr>
        <w:t>данной</w:t>
      </w:r>
      <w:r w:rsidRPr="002A6820">
        <w:rPr>
          <w:i/>
          <w:spacing w:val="-4"/>
        </w:rPr>
        <w:t xml:space="preserve"> </w:t>
      </w:r>
      <w:r w:rsidRPr="002A6820">
        <w:rPr>
          <w:i/>
        </w:rPr>
        <w:t>ситуации?</w:t>
      </w:r>
    </w:p>
    <w:p w:rsidR="003F31F9" w:rsidRPr="003F31F9" w:rsidRDefault="003F31F9" w:rsidP="003F31F9">
      <w:pPr>
        <w:pStyle w:val="1"/>
        <w:rPr>
          <w:rFonts w:ascii="Times New Roman" w:hAnsi="Times New Roman" w:cs="Times New Roman"/>
          <w:b/>
          <w:color w:val="auto"/>
          <w:sz w:val="24"/>
          <w:szCs w:val="24"/>
        </w:rPr>
      </w:pPr>
      <w:r w:rsidRPr="003F31F9">
        <w:rPr>
          <w:rFonts w:ascii="Times New Roman" w:hAnsi="Times New Roman" w:cs="Times New Roman"/>
          <w:b/>
          <w:color w:val="auto"/>
          <w:sz w:val="24"/>
          <w:szCs w:val="24"/>
        </w:rPr>
        <w:t>Ситуация</w:t>
      </w:r>
      <w:r w:rsidRPr="003F31F9">
        <w:rPr>
          <w:rFonts w:ascii="Times New Roman" w:hAnsi="Times New Roman" w:cs="Times New Roman"/>
          <w:b/>
          <w:color w:val="auto"/>
          <w:spacing w:val="-4"/>
          <w:sz w:val="24"/>
          <w:szCs w:val="24"/>
        </w:rPr>
        <w:t xml:space="preserve"> </w:t>
      </w:r>
      <w:r w:rsidRPr="003F31F9">
        <w:rPr>
          <w:rFonts w:ascii="Times New Roman" w:hAnsi="Times New Roman" w:cs="Times New Roman"/>
          <w:b/>
          <w:color w:val="auto"/>
          <w:sz w:val="24"/>
          <w:szCs w:val="24"/>
        </w:rPr>
        <w:t>3.</w:t>
      </w:r>
    </w:p>
    <w:p w:rsidR="003F31F9" w:rsidRPr="002A6820" w:rsidRDefault="003F31F9" w:rsidP="003F31F9">
      <w:pPr>
        <w:pStyle w:val="af3"/>
        <w:ind w:right="226" w:firstLine="283"/>
      </w:pPr>
      <w:r w:rsidRPr="002A6820">
        <w:t>Владимир Петров - директор известной кейтеринговой компании. Только</w:t>
      </w:r>
      <w:r w:rsidRPr="002A6820">
        <w:rPr>
          <w:spacing w:val="1"/>
        </w:rPr>
        <w:t xml:space="preserve"> </w:t>
      </w:r>
      <w:r w:rsidRPr="002A6820">
        <w:t>что разработан новый пакет компьютерных программ для обработки данных</w:t>
      </w:r>
      <w:r w:rsidRPr="002A6820">
        <w:rPr>
          <w:spacing w:val="1"/>
        </w:rPr>
        <w:t xml:space="preserve"> </w:t>
      </w:r>
      <w:r w:rsidRPr="002A6820">
        <w:t>по</w:t>
      </w:r>
      <w:r w:rsidRPr="002A6820">
        <w:rPr>
          <w:spacing w:val="1"/>
        </w:rPr>
        <w:t xml:space="preserve"> </w:t>
      </w:r>
      <w:r w:rsidRPr="002A6820">
        <w:t>клиентам</w:t>
      </w:r>
      <w:r w:rsidRPr="002A6820">
        <w:rPr>
          <w:spacing w:val="3"/>
        </w:rPr>
        <w:t xml:space="preserve"> </w:t>
      </w:r>
      <w:r w:rsidRPr="002A6820">
        <w:t>и</w:t>
      </w:r>
      <w:r w:rsidRPr="002A6820">
        <w:rPr>
          <w:spacing w:val="3"/>
        </w:rPr>
        <w:t xml:space="preserve"> </w:t>
      </w:r>
      <w:r w:rsidRPr="002A6820">
        <w:t>заказам.</w:t>
      </w:r>
    </w:p>
    <w:p w:rsidR="003F31F9" w:rsidRPr="002A6820" w:rsidRDefault="003F31F9" w:rsidP="003F31F9">
      <w:pPr>
        <w:pStyle w:val="af3"/>
        <w:ind w:right="226" w:firstLine="283"/>
      </w:pPr>
      <w:r w:rsidRPr="002A6820">
        <w:t>Пакет</w:t>
      </w:r>
      <w:r w:rsidRPr="002A6820">
        <w:rPr>
          <w:spacing w:val="29"/>
        </w:rPr>
        <w:t xml:space="preserve"> </w:t>
      </w:r>
      <w:r w:rsidRPr="002A6820">
        <w:t>программ</w:t>
      </w:r>
      <w:r w:rsidRPr="002A6820">
        <w:rPr>
          <w:spacing w:val="33"/>
        </w:rPr>
        <w:t xml:space="preserve"> </w:t>
      </w:r>
      <w:r w:rsidRPr="002A6820">
        <w:t>вместе</w:t>
      </w:r>
      <w:r w:rsidRPr="002A6820">
        <w:rPr>
          <w:spacing w:val="33"/>
        </w:rPr>
        <w:t xml:space="preserve"> </w:t>
      </w:r>
      <w:r w:rsidRPr="002A6820">
        <w:t>с</w:t>
      </w:r>
      <w:r w:rsidRPr="002A6820">
        <w:rPr>
          <w:spacing w:val="1"/>
        </w:rPr>
        <w:t xml:space="preserve"> </w:t>
      </w:r>
      <w:r w:rsidRPr="002A6820">
        <w:t>сопроводительной</w:t>
      </w:r>
      <w:r w:rsidRPr="002A6820">
        <w:rPr>
          <w:spacing w:val="31"/>
        </w:rPr>
        <w:t xml:space="preserve"> </w:t>
      </w:r>
      <w:r w:rsidRPr="002A6820">
        <w:t>документацией</w:t>
      </w:r>
      <w:r w:rsidRPr="002A6820">
        <w:rPr>
          <w:spacing w:val="31"/>
        </w:rPr>
        <w:t xml:space="preserve"> </w:t>
      </w:r>
      <w:r w:rsidRPr="002A6820">
        <w:t>был</w:t>
      </w:r>
      <w:r w:rsidRPr="002A6820">
        <w:rPr>
          <w:spacing w:val="32"/>
        </w:rPr>
        <w:t xml:space="preserve"> </w:t>
      </w:r>
      <w:r w:rsidRPr="002A6820">
        <w:t>разослан</w:t>
      </w:r>
      <w:r w:rsidRPr="002A6820">
        <w:rPr>
          <w:spacing w:val="-68"/>
        </w:rPr>
        <w:t xml:space="preserve"> </w:t>
      </w:r>
      <w:r w:rsidRPr="002A6820">
        <w:t>в отделения</w:t>
      </w:r>
      <w:r w:rsidRPr="002A6820">
        <w:rPr>
          <w:spacing w:val="1"/>
        </w:rPr>
        <w:t xml:space="preserve"> </w:t>
      </w:r>
      <w:r w:rsidRPr="002A6820">
        <w:t>фирмы.</w:t>
      </w:r>
      <w:r w:rsidRPr="002A6820">
        <w:rPr>
          <w:spacing w:val="1"/>
        </w:rPr>
        <w:t xml:space="preserve"> </w:t>
      </w:r>
      <w:r w:rsidRPr="002A6820">
        <w:t>Владимир</w:t>
      </w:r>
      <w:r w:rsidRPr="002A6820">
        <w:rPr>
          <w:spacing w:val="1"/>
        </w:rPr>
        <w:t xml:space="preserve"> </w:t>
      </w:r>
      <w:r w:rsidRPr="002A6820">
        <w:t>хочет,</w:t>
      </w:r>
      <w:r w:rsidRPr="002A6820">
        <w:rPr>
          <w:spacing w:val="1"/>
        </w:rPr>
        <w:t xml:space="preserve"> </w:t>
      </w:r>
      <w:r w:rsidRPr="002A6820">
        <w:t>чтобы</w:t>
      </w:r>
      <w:r w:rsidRPr="002A6820">
        <w:rPr>
          <w:spacing w:val="1"/>
        </w:rPr>
        <w:t xml:space="preserve"> </w:t>
      </w:r>
      <w:r w:rsidRPr="002A6820">
        <w:t>внедрение</w:t>
      </w:r>
      <w:r w:rsidRPr="002A6820">
        <w:rPr>
          <w:spacing w:val="1"/>
        </w:rPr>
        <w:t xml:space="preserve"> </w:t>
      </w:r>
      <w:r w:rsidRPr="002A6820">
        <w:t>пакета</w:t>
      </w:r>
      <w:r w:rsidRPr="002A6820">
        <w:rPr>
          <w:spacing w:val="1"/>
        </w:rPr>
        <w:t xml:space="preserve"> </w:t>
      </w:r>
      <w:r w:rsidRPr="002A6820">
        <w:t>программ</w:t>
      </w:r>
      <w:r w:rsidRPr="002A6820">
        <w:rPr>
          <w:spacing w:val="1"/>
        </w:rPr>
        <w:t xml:space="preserve"> </w:t>
      </w:r>
      <w:r w:rsidRPr="002A6820">
        <w:t>координировал</w:t>
      </w:r>
      <w:r w:rsidRPr="002A6820">
        <w:rPr>
          <w:spacing w:val="1"/>
        </w:rPr>
        <w:t xml:space="preserve"> </w:t>
      </w:r>
      <w:r w:rsidRPr="002A6820">
        <w:t>его помощник Сергей Туманов.</w:t>
      </w:r>
    </w:p>
    <w:p w:rsidR="003F31F9" w:rsidRPr="002A6820" w:rsidRDefault="003F31F9" w:rsidP="003F31F9">
      <w:pPr>
        <w:pStyle w:val="af3"/>
        <w:spacing w:line="242" w:lineRule="auto"/>
        <w:ind w:right="229" w:firstLine="283"/>
      </w:pPr>
      <w:r w:rsidRPr="002A6820">
        <w:t>Туманов -</w:t>
      </w:r>
      <w:r w:rsidRPr="002A6820">
        <w:rPr>
          <w:spacing w:val="1"/>
        </w:rPr>
        <w:t xml:space="preserve"> </w:t>
      </w:r>
      <w:r w:rsidRPr="002A6820">
        <w:t>умелый</w:t>
      </w:r>
      <w:r w:rsidRPr="002A6820">
        <w:rPr>
          <w:spacing w:val="1"/>
        </w:rPr>
        <w:t xml:space="preserve"> </w:t>
      </w:r>
      <w:r w:rsidRPr="002A6820">
        <w:t>организатор</w:t>
      </w:r>
      <w:r w:rsidRPr="002A6820">
        <w:rPr>
          <w:spacing w:val="1"/>
        </w:rPr>
        <w:t xml:space="preserve"> </w:t>
      </w:r>
      <w:r w:rsidRPr="002A6820">
        <w:t>с хорошим</w:t>
      </w:r>
      <w:r w:rsidRPr="002A6820">
        <w:rPr>
          <w:spacing w:val="1"/>
        </w:rPr>
        <w:t xml:space="preserve"> </w:t>
      </w:r>
      <w:r w:rsidRPr="002A6820">
        <w:t>опытом</w:t>
      </w:r>
      <w:r w:rsidRPr="002A6820">
        <w:rPr>
          <w:spacing w:val="1"/>
        </w:rPr>
        <w:t xml:space="preserve"> </w:t>
      </w:r>
      <w:r w:rsidRPr="002A6820">
        <w:t>работы</w:t>
      </w:r>
      <w:r w:rsidRPr="002A6820">
        <w:rPr>
          <w:spacing w:val="1"/>
        </w:rPr>
        <w:t xml:space="preserve"> </w:t>
      </w:r>
      <w:r w:rsidRPr="002A6820">
        <w:t>в области</w:t>
      </w:r>
      <w:r w:rsidRPr="002A6820">
        <w:rPr>
          <w:spacing w:val="-67"/>
        </w:rPr>
        <w:t xml:space="preserve"> </w:t>
      </w:r>
      <w:r w:rsidRPr="002A6820">
        <w:t>компьютерных</w:t>
      </w:r>
      <w:r w:rsidRPr="002A6820">
        <w:rPr>
          <w:spacing w:val="1"/>
        </w:rPr>
        <w:t xml:space="preserve"> </w:t>
      </w:r>
      <w:r w:rsidRPr="002A6820">
        <w:t>программ.</w:t>
      </w:r>
      <w:r w:rsidRPr="002A6820">
        <w:rPr>
          <w:spacing w:val="1"/>
        </w:rPr>
        <w:t xml:space="preserve"> </w:t>
      </w:r>
      <w:r w:rsidRPr="002A6820">
        <w:t>Он уже</w:t>
      </w:r>
      <w:r w:rsidRPr="002A6820">
        <w:rPr>
          <w:spacing w:val="1"/>
        </w:rPr>
        <w:t xml:space="preserve"> </w:t>
      </w:r>
      <w:r w:rsidRPr="002A6820">
        <w:t>помогал</w:t>
      </w:r>
      <w:r w:rsidRPr="002A6820">
        <w:rPr>
          <w:spacing w:val="1"/>
        </w:rPr>
        <w:t xml:space="preserve"> </w:t>
      </w:r>
      <w:r w:rsidRPr="002A6820">
        <w:t>сотрудникам</w:t>
      </w:r>
      <w:r w:rsidRPr="002A6820">
        <w:rPr>
          <w:spacing w:val="1"/>
        </w:rPr>
        <w:t xml:space="preserve"> </w:t>
      </w:r>
      <w:r w:rsidRPr="002A6820">
        <w:t>осваивать</w:t>
      </w:r>
      <w:r w:rsidRPr="002A6820">
        <w:rPr>
          <w:spacing w:val="1"/>
        </w:rPr>
        <w:t xml:space="preserve"> </w:t>
      </w:r>
      <w:r w:rsidRPr="002A6820">
        <w:t>программы,</w:t>
      </w:r>
      <w:r w:rsidRPr="002A6820">
        <w:rPr>
          <w:spacing w:val="3"/>
        </w:rPr>
        <w:t xml:space="preserve"> </w:t>
      </w:r>
      <w:r w:rsidRPr="002A6820">
        <w:t>овладевать</w:t>
      </w:r>
      <w:r w:rsidRPr="002A6820">
        <w:rPr>
          <w:spacing w:val="3"/>
        </w:rPr>
        <w:t xml:space="preserve"> </w:t>
      </w:r>
      <w:r w:rsidRPr="002A6820">
        <w:t>текстовыми редакторами.</w:t>
      </w:r>
    </w:p>
    <w:p w:rsidR="003F31F9" w:rsidRPr="002A6820" w:rsidRDefault="003F31F9" w:rsidP="003F31F9">
      <w:pPr>
        <w:pStyle w:val="af3"/>
        <w:ind w:right="231" w:firstLine="283"/>
      </w:pPr>
      <w:r w:rsidRPr="002A6820">
        <w:t>Петров</w:t>
      </w:r>
      <w:r w:rsidRPr="002A6820">
        <w:rPr>
          <w:spacing w:val="1"/>
        </w:rPr>
        <w:t xml:space="preserve"> </w:t>
      </w:r>
      <w:r w:rsidRPr="002A6820">
        <w:t>пригласил</w:t>
      </w:r>
      <w:r w:rsidRPr="002A6820">
        <w:rPr>
          <w:spacing w:val="1"/>
        </w:rPr>
        <w:t xml:space="preserve"> </w:t>
      </w:r>
      <w:r w:rsidRPr="002A6820">
        <w:t>Сергея</w:t>
      </w:r>
      <w:r w:rsidRPr="002A6820">
        <w:rPr>
          <w:spacing w:val="1"/>
        </w:rPr>
        <w:t xml:space="preserve"> </w:t>
      </w:r>
      <w:r w:rsidRPr="002A6820">
        <w:t>в свой</w:t>
      </w:r>
      <w:r w:rsidRPr="002A6820">
        <w:rPr>
          <w:spacing w:val="1"/>
        </w:rPr>
        <w:t xml:space="preserve"> </w:t>
      </w:r>
      <w:r w:rsidRPr="002A6820">
        <w:t>кабинет,</w:t>
      </w:r>
      <w:r w:rsidRPr="002A6820">
        <w:rPr>
          <w:spacing w:val="1"/>
        </w:rPr>
        <w:t xml:space="preserve"> </w:t>
      </w:r>
      <w:r w:rsidRPr="002A6820">
        <w:t>сообщил</w:t>
      </w:r>
      <w:r w:rsidRPr="002A6820">
        <w:rPr>
          <w:spacing w:val="1"/>
        </w:rPr>
        <w:t xml:space="preserve"> </w:t>
      </w:r>
      <w:r w:rsidRPr="002A6820">
        <w:t>о получении</w:t>
      </w:r>
      <w:r w:rsidRPr="002A6820">
        <w:rPr>
          <w:spacing w:val="1"/>
        </w:rPr>
        <w:t xml:space="preserve"> </w:t>
      </w:r>
      <w:r w:rsidRPr="002A6820">
        <w:t>пакета</w:t>
      </w:r>
      <w:r w:rsidRPr="002A6820">
        <w:rPr>
          <w:spacing w:val="1"/>
        </w:rPr>
        <w:t xml:space="preserve"> </w:t>
      </w:r>
      <w:r w:rsidRPr="002A6820">
        <w:t>программ и попросил взять на себя контроль за его скорейшим внедрением.</w:t>
      </w:r>
      <w:r w:rsidRPr="002A6820">
        <w:rPr>
          <w:spacing w:val="1"/>
        </w:rPr>
        <w:t xml:space="preserve"> </w:t>
      </w:r>
      <w:r w:rsidRPr="002A6820">
        <w:t>Он поручил</w:t>
      </w:r>
      <w:r w:rsidRPr="002A6820">
        <w:rPr>
          <w:spacing w:val="-1"/>
        </w:rPr>
        <w:t xml:space="preserve"> </w:t>
      </w:r>
      <w:r w:rsidRPr="002A6820">
        <w:t>Туманову</w:t>
      </w:r>
      <w:r w:rsidRPr="002A6820">
        <w:rPr>
          <w:spacing w:val="-4"/>
        </w:rPr>
        <w:t xml:space="preserve"> </w:t>
      </w:r>
      <w:r w:rsidRPr="002A6820">
        <w:t>принять</w:t>
      </w:r>
      <w:r w:rsidRPr="002A6820">
        <w:rPr>
          <w:spacing w:val="-3"/>
        </w:rPr>
        <w:t xml:space="preserve"> </w:t>
      </w:r>
      <w:r w:rsidRPr="002A6820">
        <w:t>для</w:t>
      </w:r>
      <w:r w:rsidRPr="002A6820">
        <w:rPr>
          <w:spacing w:val="7"/>
        </w:rPr>
        <w:t xml:space="preserve"> </w:t>
      </w:r>
      <w:r w:rsidRPr="002A6820">
        <w:t>этого</w:t>
      </w:r>
      <w:r w:rsidRPr="002A6820">
        <w:rPr>
          <w:spacing w:val="-1"/>
        </w:rPr>
        <w:t xml:space="preserve"> </w:t>
      </w:r>
      <w:r w:rsidRPr="002A6820">
        <w:t>все</w:t>
      </w:r>
      <w:r w:rsidRPr="002A6820">
        <w:rPr>
          <w:spacing w:val="1"/>
        </w:rPr>
        <w:t xml:space="preserve"> </w:t>
      </w:r>
      <w:r w:rsidRPr="002A6820">
        <w:t>необходимые меры.</w:t>
      </w:r>
    </w:p>
    <w:p w:rsidR="003F31F9" w:rsidRPr="002A6820" w:rsidRDefault="003F31F9" w:rsidP="003F31F9">
      <w:pPr>
        <w:ind w:left="219"/>
        <w:jc w:val="both"/>
        <w:rPr>
          <w:i/>
        </w:rPr>
      </w:pPr>
      <w:r w:rsidRPr="002A6820">
        <w:rPr>
          <w:i/>
        </w:rPr>
        <w:t>Какой</w:t>
      </w:r>
      <w:r w:rsidRPr="002A6820">
        <w:rPr>
          <w:i/>
          <w:spacing w:val="-4"/>
        </w:rPr>
        <w:t xml:space="preserve"> </w:t>
      </w:r>
      <w:r w:rsidRPr="002A6820">
        <w:rPr>
          <w:i/>
        </w:rPr>
        <w:t>стиль</w:t>
      </w:r>
      <w:r w:rsidRPr="002A6820">
        <w:rPr>
          <w:i/>
          <w:spacing w:val="-5"/>
        </w:rPr>
        <w:t xml:space="preserve"> </w:t>
      </w:r>
      <w:r w:rsidRPr="002A6820">
        <w:rPr>
          <w:i/>
        </w:rPr>
        <w:t>руководства</w:t>
      </w:r>
      <w:r w:rsidRPr="002A6820">
        <w:rPr>
          <w:i/>
          <w:spacing w:val="-4"/>
        </w:rPr>
        <w:t xml:space="preserve"> </w:t>
      </w:r>
      <w:r w:rsidRPr="002A6820">
        <w:rPr>
          <w:i/>
        </w:rPr>
        <w:t>использовал</w:t>
      </w:r>
      <w:r w:rsidRPr="002A6820">
        <w:rPr>
          <w:i/>
          <w:spacing w:val="-4"/>
        </w:rPr>
        <w:t xml:space="preserve"> </w:t>
      </w:r>
      <w:r w:rsidRPr="002A6820">
        <w:rPr>
          <w:i/>
        </w:rPr>
        <w:t>Владимир</w:t>
      </w:r>
      <w:r w:rsidRPr="002A6820">
        <w:rPr>
          <w:i/>
          <w:spacing w:val="-4"/>
        </w:rPr>
        <w:t xml:space="preserve"> </w:t>
      </w:r>
      <w:r w:rsidRPr="002A6820">
        <w:rPr>
          <w:i/>
        </w:rPr>
        <w:t>в</w:t>
      </w:r>
      <w:r w:rsidRPr="002A6820">
        <w:rPr>
          <w:i/>
          <w:spacing w:val="4"/>
        </w:rPr>
        <w:t xml:space="preserve"> </w:t>
      </w:r>
      <w:r w:rsidRPr="002A6820">
        <w:rPr>
          <w:i/>
        </w:rPr>
        <w:t>данной</w:t>
      </w:r>
      <w:r w:rsidRPr="002A6820">
        <w:rPr>
          <w:i/>
          <w:spacing w:val="-4"/>
        </w:rPr>
        <w:t xml:space="preserve"> </w:t>
      </w:r>
      <w:r w:rsidRPr="002A6820">
        <w:rPr>
          <w:i/>
        </w:rPr>
        <w:t>ситуации?</w:t>
      </w:r>
    </w:p>
    <w:p w:rsidR="003F31F9" w:rsidRPr="003F31F9" w:rsidRDefault="003F31F9" w:rsidP="003F31F9">
      <w:pPr>
        <w:pStyle w:val="1"/>
        <w:rPr>
          <w:rFonts w:ascii="Times New Roman" w:hAnsi="Times New Roman" w:cs="Times New Roman"/>
          <w:b/>
          <w:sz w:val="24"/>
          <w:szCs w:val="24"/>
        </w:rPr>
      </w:pPr>
      <w:r w:rsidRPr="003F31F9">
        <w:rPr>
          <w:rFonts w:ascii="Times New Roman" w:hAnsi="Times New Roman" w:cs="Times New Roman"/>
          <w:b/>
          <w:color w:val="494949"/>
          <w:sz w:val="24"/>
          <w:szCs w:val="24"/>
        </w:rPr>
        <w:t>Задание</w:t>
      </w:r>
      <w:r w:rsidRPr="003F31F9">
        <w:rPr>
          <w:rFonts w:ascii="Times New Roman" w:hAnsi="Times New Roman" w:cs="Times New Roman"/>
          <w:b/>
          <w:color w:val="494949"/>
          <w:spacing w:val="-2"/>
          <w:sz w:val="24"/>
          <w:szCs w:val="24"/>
        </w:rPr>
        <w:t xml:space="preserve"> </w:t>
      </w:r>
      <w:r w:rsidRPr="003F31F9">
        <w:rPr>
          <w:rFonts w:ascii="Times New Roman" w:hAnsi="Times New Roman" w:cs="Times New Roman"/>
          <w:b/>
          <w:color w:val="494949"/>
          <w:sz w:val="24"/>
          <w:szCs w:val="24"/>
        </w:rPr>
        <w:t>4.</w:t>
      </w:r>
    </w:p>
    <w:p w:rsidR="003F31F9" w:rsidRPr="002A6820" w:rsidRDefault="003F31F9" w:rsidP="007B4363">
      <w:pPr>
        <w:ind w:left="219"/>
        <w:jc w:val="center"/>
      </w:pPr>
      <w:r w:rsidRPr="002A6820">
        <w:rPr>
          <w:b/>
          <w:color w:val="494949"/>
        </w:rPr>
        <w:t>Тест.</w:t>
      </w:r>
      <w:r w:rsidRPr="002A6820">
        <w:rPr>
          <w:b/>
          <w:color w:val="494949"/>
          <w:spacing w:val="-1"/>
        </w:rPr>
        <w:t xml:space="preserve"> </w:t>
      </w:r>
      <w:r w:rsidRPr="002A6820">
        <w:rPr>
          <w:b/>
          <w:color w:val="494949"/>
        </w:rPr>
        <w:t>Управленческая</w:t>
      </w:r>
      <w:r w:rsidRPr="002A6820">
        <w:rPr>
          <w:b/>
          <w:color w:val="494949"/>
          <w:spacing w:val="-6"/>
        </w:rPr>
        <w:t xml:space="preserve"> </w:t>
      </w:r>
      <w:r w:rsidRPr="002A6820">
        <w:rPr>
          <w:b/>
          <w:color w:val="494949"/>
        </w:rPr>
        <w:t>ситуация</w:t>
      </w:r>
      <w:r w:rsidRPr="002A6820">
        <w:rPr>
          <w:b/>
          <w:color w:val="494949"/>
          <w:spacing w:val="-5"/>
        </w:rPr>
        <w:t xml:space="preserve"> </w:t>
      </w:r>
      <w:r w:rsidRPr="002A6820">
        <w:rPr>
          <w:b/>
          <w:color w:val="494949"/>
        </w:rPr>
        <w:t>и</w:t>
      </w:r>
      <w:r w:rsidRPr="002A6820">
        <w:rPr>
          <w:b/>
          <w:color w:val="494949"/>
          <w:spacing w:val="-6"/>
        </w:rPr>
        <w:t xml:space="preserve"> </w:t>
      </w:r>
      <w:r w:rsidRPr="002A6820">
        <w:rPr>
          <w:b/>
          <w:color w:val="494949"/>
        </w:rPr>
        <w:t>направленность</w:t>
      </w:r>
      <w:r w:rsidRPr="002A6820">
        <w:rPr>
          <w:b/>
          <w:color w:val="494949"/>
          <w:spacing w:val="-6"/>
        </w:rPr>
        <w:t xml:space="preserve"> </w:t>
      </w:r>
      <w:r w:rsidRPr="002A6820">
        <w:rPr>
          <w:b/>
          <w:color w:val="494949"/>
        </w:rPr>
        <w:t>руководителя</w:t>
      </w:r>
      <w:r w:rsidRPr="002A6820">
        <w:rPr>
          <w:color w:val="494949"/>
        </w:rPr>
        <w:t>.</w:t>
      </w:r>
    </w:p>
    <w:p w:rsidR="003F31F9" w:rsidRPr="002A6820" w:rsidRDefault="003F31F9" w:rsidP="003F31F9">
      <w:pPr>
        <w:pStyle w:val="af3"/>
        <w:spacing w:before="1"/>
        <w:ind w:right="231" w:firstLine="283"/>
      </w:pPr>
      <w:r w:rsidRPr="002A6820">
        <w:rPr>
          <w:color w:val="494949"/>
        </w:rPr>
        <w:t>Связь</w:t>
      </w:r>
      <w:r w:rsidRPr="002A6820">
        <w:rPr>
          <w:color w:val="494949"/>
          <w:spacing w:val="1"/>
        </w:rPr>
        <w:t xml:space="preserve"> </w:t>
      </w:r>
      <w:r w:rsidRPr="002A6820">
        <w:rPr>
          <w:color w:val="494949"/>
        </w:rPr>
        <w:t>между</w:t>
      </w:r>
      <w:r w:rsidRPr="002A6820">
        <w:rPr>
          <w:color w:val="494949"/>
          <w:spacing w:val="1"/>
        </w:rPr>
        <w:t xml:space="preserve"> </w:t>
      </w:r>
      <w:r w:rsidRPr="002A6820">
        <w:rPr>
          <w:color w:val="494949"/>
        </w:rPr>
        <w:t>личностными</w:t>
      </w:r>
      <w:r w:rsidRPr="002A6820">
        <w:rPr>
          <w:color w:val="494949"/>
          <w:spacing w:val="1"/>
        </w:rPr>
        <w:t xml:space="preserve"> </w:t>
      </w:r>
      <w:r w:rsidRPr="002A6820">
        <w:rPr>
          <w:color w:val="494949"/>
        </w:rPr>
        <w:t>характеристиками</w:t>
      </w:r>
      <w:r w:rsidRPr="002A6820">
        <w:rPr>
          <w:color w:val="494949"/>
          <w:spacing w:val="1"/>
        </w:rPr>
        <w:t xml:space="preserve"> </w:t>
      </w:r>
      <w:r w:rsidRPr="002A6820">
        <w:rPr>
          <w:color w:val="494949"/>
        </w:rPr>
        <w:t>и</w:t>
      </w:r>
      <w:r w:rsidRPr="002A6820">
        <w:rPr>
          <w:color w:val="494949"/>
          <w:spacing w:val="1"/>
        </w:rPr>
        <w:t xml:space="preserve"> </w:t>
      </w:r>
      <w:r w:rsidRPr="002A6820">
        <w:rPr>
          <w:color w:val="494949"/>
        </w:rPr>
        <w:t>эффективностью</w:t>
      </w:r>
      <w:r w:rsidRPr="002A6820">
        <w:rPr>
          <w:color w:val="494949"/>
          <w:spacing w:val="1"/>
        </w:rPr>
        <w:t xml:space="preserve"> </w:t>
      </w:r>
      <w:r w:rsidRPr="002A6820">
        <w:rPr>
          <w:color w:val="494949"/>
        </w:rPr>
        <w:t>деятельности опосредуется такими социально-психологическими факторами,</w:t>
      </w:r>
      <w:r w:rsidRPr="002A6820">
        <w:rPr>
          <w:color w:val="494949"/>
          <w:spacing w:val="-67"/>
        </w:rPr>
        <w:t xml:space="preserve"> </w:t>
      </w:r>
      <w:r w:rsidRPr="002A6820">
        <w:rPr>
          <w:color w:val="494949"/>
        </w:rPr>
        <w:t>как позиция</w:t>
      </w:r>
      <w:r w:rsidRPr="002A6820">
        <w:rPr>
          <w:color w:val="494949"/>
          <w:spacing w:val="1"/>
        </w:rPr>
        <w:t xml:space="preserve"> </w:t>
      </w:r>
      <w:r w:rsidRPr="002A6820">
        <w:rPr>
          <w:color w:val="494949"/>
        </w:rPr>
        <w:t>личности в</w:t>
      </w:r>
      <w:r w:rsidRPr="002A6820">
        <w:rPr>
          <w:color w:val="494949"/>
          <w:spacing w:val="1"/>
        </w:rPr>
        <w:t xml:space="preserve"> </w:t>
      </w:r>
      <w:r w:rsidRPr="002A6820">
        <w:rPr>
          <w:color w:val="494949"/>
        </w:rPr>
        <w:t>коллективе,</w:t>
      </w:r>
      <w:r w:rsidRPr="002A6820">
        <w:rPr>
          <w:color w:val="494949"/>
          <w:spacing w:val="1"/>
        </w:rPr>
        <w:t xml:space="preserve"> </w:t>
      </w:r>
      <w:r w:rsidRPr="002A6820">
        <w:rPr>
          <w:color w:val="494949"/>
        </w:rPr>
        <w:t>степень соответствия</w:t>
      </w:r>
      <w:r w:rsidRPr="002A6820">
        <w:rPr>
          <w:color w:val="494949"/>
          <w:spacing w:val="1"/>
        </w:rPr>
        <w:t xml:space="preserve"> </w:t>
      </w:r>
      <w:r w:rsidRPr="002A6820">
        <w:rPr>
          <w:color w:val="494949"/>
        </w:rPr>
        <w:t>ее</w:t>
      </w:r>
      <w:r w:rsidRPr="002A6820">
        <w:rPr>
          <w:color w:val="494949"/>
          <w:spacing w:val="1"/>
        </w:rPr>
        <w:t xml:space="preserve"> </w:t>
      </w:r>
      <w:r w:rsidRPr="002A6820">
        <w:rPr>
          <w:color w:val="494949"/>
        </w:rPr>
        <w:t>интересов с</w:t>
      </w:r>
      <w:r w:rsidRPr="002A6820">
        <w:rPr>
          <w:color w:val="494949"/>
          <w:spacing w:val="1"/>
        </w:rPr>
        <w:t xml:space="preserve"> </w:t>
      </w:r>
      <w:r w:rsidRPr="002A6820">
        <w:rPr>
          <w:color w:val="494949"/>
        </w:rPr>
        <w:t>интересами членов коллектива.</w:t>
      </w:r>
    </w:p>
    <w:p w:rsidR="003F31F9" w:rsidRPr="002A6820" w:rsidRDefault="003F31F9" w:rsidP="003F31F9">
      <w:pPr>
        <w:pStyle w:val="af3"/>
        <w:spacing w:before="3"/>
        <w:ind w:right="239" w:firstLine="283"/>
      </w:pPr>
      <w:r w:rsidRPr="002A6820">
        <w:rPr>
          <w:color w:val="494949"/>
        </w:rPr>
        <w:t>Тест измеряет следующие четыре типа позиций, склонностей и ориентаций</w:t>
      </w:r>
      <w:r w:rsidRPr="002A6820">
        <w:rPr>
          <w:color w:val="494949"/>
          <w:spacing w:val="-67"/>
        </w:rPr>
        <w:t xml:space="preserve"> </w:t>
      </w:r>
      <w:r w:rsidRPr="002A6820">
        <w:rPr>
          <w:color w:val="494949"/>
        </w:rPr>
        <w:t>руководителя:</w:t>
      </w:r>
    </w:p>
    <w:p w:rsidR="003F31F9" w:rsidRPr="002A6820" w:rsidRDefault="003F31F9" w:rsidP="003F31F9">
      <w:pPr>
        <w:pStyle w:val="af3"/>
        <w:spacing w:line="322" w:lineRule="exact"/>
      </w:pPr>
      <w:r w:rsidRPr="002A6820">
        <w:rPr>
          <w:color w:val="494949"/>
        </w:rPr>
        <w:t>Д</w:t>
      </w:r>
      <w:r w:rsidRPr="002A6820">
        <w:rPr>
          <w:color w:val="494949"/>
          <w:spacing w:val="-1"/>
        </w:rPr>
        <w:t xml:space="preserve"> </w:t>
      </w:r>
      <w:r w:rsidRPr="002A6820">
        <w:rPr>
          <w:color w:val="494949"/>
        </w:rPr>
        <w:t>-</w:t>
      </w:r>
      <w:r w:rsidRPr="002A6820">
        <w:rPr>
          <w:color w:val="494949"/>
          <w:spacing w:val="-3"/>
        </w:rPr>
        <w:t xml:space="preserve"> </w:t>
      </w:r>
      <w:r w:rsidRPr="002A6820">
        <w:rPr>
          <w:color w:val="494949"/>
        </w:rPr>
        <w:t>ориентация</w:t>
      </w:r>
      <w:r w:rsidRPr="002A6820">
        <w:rPr>
          <w:color w:val="494949"/>
          <w:spacing w:val="-2"/>
        </w:rPr>
        <w:t xml:space="preserve"> </w:t>
      </w:r>
      <w:r w:rsidRPr="002A6820">
        <w:rPr>
          <w:color w:val="494949"/>
        </w:rPr>
        <w:t>на</w:t>
      </w:r>
      <w:r w:rsidRPr="002A6820">
        <w:rPr>
          <w:color w:val="494949"/>
          <w:spacing w:val="-3"/>
        </w:rPr>
        <w:t xml:space="preserve"> </w:t>
      </w:r>
      <w:r w:rsidRPr="002A6820">
        <w:rPr>
          <w:color w:val="494949"/>
        </w:rPr>
        <w:t>интересы</w:t>
      </w:r>
      <w:r w:rsidRPr="002A6820">
        <w:rPr>
          <w:color w:val="494949"/>
          <w:spacing w:val="-3"/>
        </w:rPr>
        <w:t xml:space="preserve"> </w:t>
      </w:r>
      <w:r w:rsidRPr="002A6820">
        <w:rPr>
          <w:color w:val="494949"/>
        </w:rPr>
        <w:t>дела;</w:t>
      </w:r>
    </w:p>
    <w:p w:rsidR="003F31F9" w:rsidRPr="002A6820" w:rsidRDefault="003F31F9" w:rsidP="003F31F9">
      <w:pPr>
        <w:pStyle w:val="af3"/>
        <w:tabs>
          <w:tab w:val="left" w:pos="623"/>
          <w:tab w:val="left" w:pos="968"/>
          <w:tab w:val="left" w:pos="2551"/>
          <w:tab w:val="left" w:pos="3030"/>
          <w:tab w:val="left" w:pos="4555"/>
          <w:tab w:val="left" w:pos="4885"/>
          <w:tab w:val="left" w:pos="6103"/>
          <w:tab w:val="left" w:pos="8376"/>
          <w:tab w:val="left" w:pos="9431"/>
        </w:tabs>
        <w:ind w:right="238"/>
      </w:pPr>
      <w:r>
        <w:rPr>
          <w:color w:val="494949"/>
        </w:rPr>
        <w:t xml:space="preserve">П </w:t>
      </w:r>
      <w:r w:rsidR="005D1ED2">
        <w:rPr>
          <w:color w:val="494949"/>
        </w:rPr>
        <w:t>-</w:t>
      </w:r>
      <w:r>
        <w:rPr>
          <w:color w:val="494949"/>
        </w:rPr>
        <w:t xml:space="preserve"> ориентация </w:t>
      </w:r>
      <w:r w:rsidR="005D1ED2">
        <w:rPr>
          <w:color w:val="494949"/>
        </w:rPr>
        <w:t xml:space="preserve">на отношения с людьми, психологический </w:t>
      </w:r>
      <w:r w:rsidR="008631A8">
        <w:rPr>
          <w:color w:val="494949"/>
        </w:rPr>
        <w:t>климат в коллективе</w:t>
      </w:r>
      <w:r w:rsidRPr="002A6820">
        <w:rPr>
          <w:color w:val="494949"/>
        </w:rPr>
        <w:t>;</w:t>
      </w:r>
    </w:p>
    <w:p w:rsidR="003F31F9" w:rsidRPr="002A6820" w:rsidRDefault="003F31F9" w:rsidP="003F31F9">
      <w:pPr>
        <w:pStyle w:val="af3"/>
        <w:spacing w:line="321" w:lineRule="exact"/>
      </w:pPr>
      <w:r w:rsidRPr="002A6820">
        <w:rPr>
          <w:color w:val="494949"/>
        </w:rPr>
        <w:t>С -</w:t>
      </w:r>
      <w:r w:rsidRPr="002A6820">
        <w:rPr>
          <w:color w:val="494949"/>
          <w:spacing w:val="-1"/>
        </w:rPr>
        <w:t xml:space="preserve"> </w:t>
      </w:r>
      <w:r w:rsidRPr="002A6820">
        <w:rPr>
          <w:color w:val="494949"/>
        </w:rPr>
        <w:t>ориентация</w:t>
      </w:r>
      <w:r w:rsidRPr="002A6820">
        <w:rPr>
          <w:color w:val="494949"/>
          <w:spacing w:val="-1"/>
        </w:rPr>
        <w:t xml:space="preserve"> </w:t>
      </w:r>
      <w:r w:rsidRPr="002A6820">
        <w:rPr>
          <w:color w:val="494949"/>
        </w:rPr>
        <w:t>на</w:t>
      </w:r>
      <w:r w:rsidRPr="002A6820">
        <w:rPr>
          <w:color w:val="494949"/>
          <w:spacing w:val="-1"/>
        </w:rPr>
        <w:t xml:space="preserve"> </w:t>
      </w:r>
      <w:r w:rsidRPr="002A6820">
        <w:rPr>
          <w:color w:val="494949"/>
        </w:rPr>
        <w:t>себя;</w:t>
      </w:r>
    </w:p>
    <w:p w:rsidR="003F31F9" w:rsidRPr="002A6820" w:rsidRDefault="003F31F9" w:rsidP="003F31F9">
      <w:pPr>
        <w:pStyle w:val="af3"/>
        <w:spacing w:before="5"/>
      </w:pPr>
      <w:r w:rsidRPr="002A6820">
        <w:rPr>
          <w:color w:val="494949"/>
        </w:rPr>
        <w:t>О</w:t>
      </w:r>
      <w:r w:rsidRPr="002A6820">
        <w:rPr>
          <w:color w:val="494949"/>
          <w:spacing w:val="-4"/>
        </w:rPr>
        <w:t xml:space="preserve"> </w:t>
      </w:r>
      <w:r w:rsidRPr="002A6820">
        <w:rPr>
          <w:color w:val="494949"/>
        </w:rPr>
        <w:t>-</w:t>
      </w:r>
      <w:r w:rsidRPr="002A6820">
        <w:rPr>
          <w:color w:val="494949"/>
          <w:spacing w:val="-5"/>
        </w:rPr>
        <w:t xml:space="preserve"> </w:t>
      </w:r>
      <w:r w:rsidRPr="002A6820">
        <w:rPr>
          <w:color w:val="494949"/>
        </w:rPr>
        <w:t>ориентация</w:t>
      </w:r>
      <w:r w:rsidRPr="002A6820">
        <w:rPr>
          <w:color w:val="494949"/>
          <w:spacing w:val="-5"/>
        </w:rPr>
        <w:t xml:space="preserve"> </w:t>
      </w:r>
      <w:r w:rsidRPr="002A6820">
        <w:rPr>
          <w:color w:val="494949"/>
        </w:rPr>
        <w:t>на</w:t>
      </w:r>
      <w:r w:rsidRPr="002A6820">
        <w:rPr>
          <w:color w:val="494949"/>
          <w:spacing w:val="-5"/>
        </w:rPr>
        <w:t xml:space="preserve"> </w:t>
      </w:r>
      <w:r w:rsidRPr="002A6820">
        <w:rPr>
          <w:color w:val="494949"/>
        </w:rPr>
        <w:t>официальную</w:t>
      </w:r>
      <w:r w:rsidRPr="002A6820">
        <w:rPr>
          <w:color w:val="494949"/>
          <w:spacing w:val="-6"/>
        </w:rPr>
        <w:t xml:space="preserve"> </w:t>
      </w:r>
      <w:r w:rsidRPr="002A6820">
        <w:rPr>
          <w:color w:val="494949"/>
        </w:rPr>
        <w:t>субординацию.</w:t>
      </w:r>
    </w:p>
    <w:p w:rsidR="00FB0EBA" w:rsidRPr="00FB0EBA" w:rsidRDefault="00FB0EBA" w:rsidP="007B4363">
      <w:pPr>
        <w:pStyle w:val="2"/>
        <w:spacing w:before="0" w:line="319" w:lineRule="exact"/>
        <w:jc w:val="both"/>
        <w:rPr>
          <w:rFonts w:ascii="Times New Roman" w:hAnsi="Times New Roman" w:cs="Times New Roman"/>
          <w:b/>
          <w:i/>
          <w:sz w:val="24"/>
          <w:szCs w:val="24"/>
        </w:rPr>
      </w:pPr>
      <w:r w:rsidRPr="00FB0EBA">
        <w:rPr>
          <w:rFonts w:ascii="Times New Roman" w:hAnsi="Times New Roman" w:cs="Times New Roman"/>
          <w:b/>
          <w:i/>
          <w:color w:val="494949"/>
          <w:sz w:val="24"/>
          <w:szCs w:val="24"/>
        </w:rPr>
        <w:t>Инструкция.</w:t>
      </w:r>
    </w:p>
    <w:p w:rsidR="00FB0EBA" w:rsidRPr="002A6820" w:rsidRDefault="007B4363" w:rsidP="007B4363">
      <w:pPr>
        <w:pStyle w:val="af3"/>
      </w:pPr>
      <w:r>
        <w:rPr>
          <w:color w:val="494949"/>
        </w:rPr>
        <w:t xml:space="preserve">     </w:t>
      </w:r>
      <w:r w:rsidR="00FB0EBA" w:rsidRPr="002A6820">
        <w:rPr>
          <w:color w:val="494949"/>
        </w:rPr>
        <w:t>Вам</w:t>
      </w:r>
      <w:r w:rsidR="00FB0EBA" w:rsidRPr="002A6820">
        <w:rPr>
          <w:color w:val="494949"/>
          <w:spacing w:val="45"/>
        </w:rPr>
        <w:t xml:space="preserve"> </w:t>
      </w:r>
      <w:r w:rsidR="00FB0EBA" w:rsidRPr="002A6820">
        <w:rPr>
          <w:color w:val="494949"/>
        </w:rPr>
        <w:t>будет</w:t>
      </w:r>
      <w:r w:rsidR="00FB0EBA" w:rsidRPr="002A6820">
        <w:rPr>
          <w:color w:val="494949"/>
          <w:spacing w:val="43"/>
        </w:rPr>
        <w:t xml:space="preserve"> </w:t>
      </w:r>
      <w:r w:rsidR="00FB0EBA" w:rsidRPr="002A6820">
        <w:rPr>
          <w:color w:val="494949"/>
        </w:rPr>
        <w:t>предложено</w:t>
      </w:r>
      <w:r w:rsidR="00FB0EBA" w:rsidRPr="002A6820">
        <w:rPr>
          <w:color w:val="494949"/>
          <w:spacing w:val="44"/>
        </w:rPr>
        <w:t xml:space="preserve"> </w:t>
      </w:r>
      <w:r w:rsidR="00FB0EBA" w:rsidRPr="002A6820">
        <w:rPr>
          <w:color w:val="494949"/>
        </w:rPr>
        <w:t>20</w:t>
      </w:r>
      <w:r w:rsidR="00FB0EBA" w:rsidRPr="002A6820">
        <w:rPr>
          <w:color w:val="494949"/>
          <w:spacing w:val="44"/>
        </w:rPr>
        <w:t xml:space="preserve"> </w:t>
      </w:r>
      <w:r w:rsidR="00FB0EBA" w:rsidRPr="002A6820">
        <w:rPr>
          <w:color w:val="494949"/>
        </w:rPr>
        <w:t>производственных</w:t>
      </w:r>
      <w:r w:rsidR="00FB0EBA" w:rsidRPr="002A6820">
        <w:rPr>
          <w:color w:val="494949"/>
          <w:spacing w:val="40"/>
        </w:rPr>
        <w:t xml:space="preserve"> </w:t>
      </w:r>
      <w:r w:rsidR="00FB0EBA" w:rsidRPr="002A6820">
        <w:rPr>
          <w:color w:val="494949"/>
        </w:rPr>
        <w:t>ситуаций</w:t>
      </w:r>
      <w:r w:rsidR="00FB0EBA" w:rsidRPr="002A6820">
        <w:rPr>
          <w:color w:val="494949"/>
          <w:spacing w:val="44"/>
        </w:rPr>
        <w:t xml:space="preserve"> </w:t>
      </w:r>
      <w:r w:rsidR="00FB0EBA" w:rsidRPr="002A6820">
        <w:rPr>
          <w:color w:val="494949"/>
        </w:rPr>
        <w:t>и</w:t>
      </w:r>
      <w:r w:rsidR="00FB0EBA" w:rsidRPr="002A6820">
        <w:rPr>
          <w:color w:val="494949"/>
          <w:spacing w:val="44"/>
        </w:rPr>
        <w:t xml:space="preserve"> </w:t>
      </w:r>
      <w:r w:rsidR="00FB0EBA" w:rsidRPr="002A6820">
        <w:rPr>
          <w:color w:val="494949"/>
        </w:rPr>
        <w:t>4</w:t>
      </w:r>
      <w:r w:rsidR="00FB0EBA" w:rsidRPr="002A6820">
        <w:rPr>
          <w:color w:val="494949"/>
          <w:spacing w:val="44"/>
        </w:rPr>
        <w:t xml:space="preserve"> </w:t>
      </w:r>
      <w:r w:rsidR="00FB0EBA" w:rsidRPr="002A6820">
        <w:rPr>
          <w:color w:val="494949"/>
        </w:rPr>
        <w:t>варианта</w:t>
      </w:r>
      <w:r w:rsidR="00FB0EBA" w:rsidRPr="002A6820">
        <w:rPr>
          <w:color w:val="494949"/>
          <w:spacing w:val="-67"/>
        </w:rPr>
        <w:t xml:space="preserve"> </w:t>
      </w:r>
      <w:r w:rsidR="00FB0EBA" w:rsidRPr="002A6820">
        <w:rPr>
          <w:color w:val="494949"/>
        </w:rPr>
        <w:t>решений ситуации</w:t>
      </w:r>
      <w:r w:rsidR="00FB0EBA" w:rsidRPr="002A6820">
        <w:rPr>
          <w:color w:val="494949"/>
          <w:spacing w:val="1"/>
        </w:rPr>
        <w:t xml:space="preserve"> </w:t>
      </w:r>
      <w:r w:rsidR="00FB0EBA" w:rsidRPr="002A6820">
        <w:rPr>
          <w:color w:val="494949"/>
        </w:rPr>
        <w:t>(А,</w:t>
      </w:r>
      <w:r w:rsidR="00FB0EBA" w:rsidRPr="002A6820">
        <w:rPr>
          <w:color w:val="494949"/>
          <w:spacing w:val="3"/>
        </w:rPr>
        <w:t xml:space="preserve"> </w:t>
      </w:r>
      <w:r w:rsidR="00FB0EBA" w:rsidRPr="002A6820">
        <w:rPr>
          <w:color w:val="494949"/>
        </w:rPr>
        <w:t>Б,</w:t>
      </w:r>
      <w:r w:rsidR="00FB0EBA" w:rsidRPr="002A6820">
        <w:rPr>
          <w:color w:val="494949"/>
          <w:spacing w:val="4"/>
        </w:rPr>
        <w:t xml:space="preserve"> </w:t>
      </w:r>
      <w:r w:rsidR="00FB0EBA" w:rsidRPr="002A6820">
        <w:rPr>
          <w:color w:val="494949"/>
        </w:rPr>
        <w:t>В</w:t>
      </w:r>
      <w:r w:rsidR="00FB0EBA" w:rsidRPr="002A6820">
        <w:rPr>
          <w:color w:val="494949"/>
          <w:spacing w:val="-3"/>
        </w:rPr>
        <w:t xml:space="preserve"> </w:t>
      </w:r>
      <w:r w:rsidR="00FB0EBA" w:rsidRPr="002A6820">
        <w:rPr>
          <w:color w:val="494949"/>
        </w:rPr>
        <w:t>или</w:t>
      </w:r>
      <w:r w:rsidR="00FB0EBA" w:rsidRPr="002A6820">
        <w:rPr>
          <w:color w:val="494949"/>
          <w:spacing w:val="1"/>
        </w:rPr>
        <w:t xml:space="preserve"> </w:t>
      </w:r>
      <w:r w:rsidR="00FB0EBA" w:rsidRPr="002A6820">
        <w:rPr>
          <w:color w:val="494949"/>
        </w:rPr>
        <w:t>Г).</w:t>
      </w:r>
      <w:r w:rsidR="00FB0EBA">
        <w:t xml:space="preserve"> </w:t>
      </w:r>
      <w:r w:rsidR="00FB0EBA" w:rsidRPr="002A6820">
        <w:rPr>
          <w:color w:val="494949"/>
        </w:rPr>
        <w:t>Выберите,</w:t>
      </w:r>
      <w:r w:rsidR="00FB0EBA" w:rsidRPr="002A6820">
        <w:rPr>
          <w:color w:val="494949"/>
          <w:spacing w:val="65"/>
        </w:rPr>
        <w:t xml:space="preserve"> </w:t>
      </w:r>
      <w:r w:rsidR="00FB0EBA" w:rsidRPr="002A6820">
        <w:rPr>
          <w:color w:val="494949"/>
        </w:rPr>
        <w:t>пожалуйста,</w:t>
      </w:r>
      <w:r w:rsidR="00FB0EBA" w:rsidRPr="002A6820">
        <w:rPr>
          <w:color w:val="494949"/>
          <w:spacing w:val="66"/>
        </w:rPr>
        <w:t xml:space="preserve"> </w:t>
      </w:r>
      <w:r w:rsidR="00FB0EBA" w:rsidRPr="002A6820">
        <w:rPr>
          <w:color w:val="494949"/>
        </w:rPr>
        <w:t>те</w:t>
      </w:r>
      <w:r w:rsidR="00FB0EBA" w:rsidRPr="002A6820">
        <w:rPr>
          <w:color w:val="494949"/>
          <w:spacing w:val="65"/>
        </w:rPr>
        <w:t xml:space="preserve"> </w:t>
      </w:r>
      <w:r w:rsidR="00FB0EBA" w:rsidRPr="002A6820">
        <w:rPr>
          <w:color w:val="494949"/>
        </w:rPr>
        <w:t>варианты</w:t>
      </w:r>
      <w:r w:rsidR="00FB0EBA" w:rsidRPr="002A6820">
        <w:rPr>
          <w:color w:val="494949"/>
          <w:spacing w:val="65"/>
        </w:rPr>
        <w:t xml:space="preserve"> </w:t>
      </w:r>
      <w:r w:rsidR="00FB0EBA" w:rsidRPr="002A6820">
        <w:rPr>
          <w:color w:val="494949"/>
        </w:rPr>
        <w:t>решения,</w:t>
      </w:r>
      <w:r w:rsidR="00FB0EBA" w:rsidRPr="002A6820">
        <w:rPr>
          <w:color w:val="494949"/>
          <w:spacing w:val="62"/>
        </w:rPr>
        <w:t xml:space="preserve"> </w:t>
      </w:r>
      <w:r w:rsidR="00FB0EBA" w:rsidRPr="002A6820">
        <w:rPr>
          <w:color w:val="494949"/>
        </w:rPr>
        <w:t>которые</w:t>
      </w:r>
      <w:r w:rsidR="00FB0EBA" w:rsidRPr="002A6820">
        <w:rPr>
          <w:color w:val="494949"/>
          <w:spacing w:val="65"/>
        </w:rPr>
        <w:t xml:space="preserve"> </w:t>
      </w:r>
      <w:r w:rsidR="00FB0EBA" w:rsidRPr="002A6820">
        <w:rPr>
          <w:color w:val="494949"/>
        </w:rPr>
        <w:t>вам</w:t>
      </w:r>
      <w:r w:rsidR="00FB0EBA" w:rsidRPr="002A6820">
        <w:rPr>
          <w:color w:val="494949"/>
          <w:spacing w:val="65"/>
        </w:rPr>
        <w:t xml:space="preserve"> </w:t>
      </w:r>
      <w:r w:rsidR="00FB0EBA" w:rsidRPr="002A6820">
        <w:rPr>
          <w:color w:val="494949"/>
        </w:rPr>
        <w:t>подходят,</w:t>
      </w:r>
      <w:r w:rsidR="00FB0EBA" w:rsidRPr="002A6820">
        <w:rPr>
          <w:color w:val="494949"/>
          <w:spacing w:val="66"/>
        </w:rPr>
        <w:t xml:space="preserve"> </w:t>
      </w:r>
      <w:r w:rsidR="00FB0EBA" w:rsidRPr="002A6820">
        <w:rPr>
          <w:color w:val="494949"/>
        </w:rPr>
        <w:t>и</w:t>
      </w:r>
      <w:r w:rsidR="00FB0EBA" w:rsidRPr="002A6820">
        <w:rPr>
          <w:color w:val="494949"/>
          <w:spacing w:val="-67"/>
        </w:rPr>
        <w:t xml:space="preserve"> </w:t>
      </w:r>
      <w:r w:rsidR="00FB0EBA" w:rsidRPr="002A6820">
        <w:rPr>
          <w:color w:val="494949"/>
        </w:rPr>
        <w:t>отметьте</w:t>
      </w:r>
      <w:r w:rsidR="00FB0EBA" w:rsidRPr="002A6820">
        <w:rPr>
          <w:color w:val="494949"/>
          <w:spacing w:val="1"/>
        </w:rPr>
        <w:t xml:space="preserve"> </w:t>
      </w:r>
      <w:r w:rsidR="00FB0EBA" w:rsidRPr="002A6820">
        <w:rPr>
          <w:color w:val="494949"/>
        </w:rPr>
        <w:t>их.</w:t>
      </w:r>
    </w:p>
    <w:p w:rsidR="003F31F9" w:rsidRPr="007B4363" w:rsidRDefault="00FB0EBA" w:rsidP="007B4363">
      <w:pPr>
        <w:pStyle w:val="af3"/>
        <w:ind w:firstLine="283"/>
      </w:pPr>
      <w:r w:rsidRPr="002A6820">
        <w:rPr>
          <w:color w:val="494949"/>
        </w:rPr>
        <w:t>Тест</w:t>
      </w:r>
      <w:r w:rsidRPr="002A6820">
        <w:rPr>
          <w:color w:val="494949"/>
          <w:spacing w:val="69"/>
        </w:rPr>
        <w:t xml:space="preserve"> </w:t>
      </w:r>
      <w:r w:rsidRPr="002A6820">
        <w:rPr>
          <w:color w:val="494949"/>
        </w:rPr>
        <w:t>позволяет</w:t>
      </w:r>
      <w:r w:rsidRPr="002A6820">
        <w:rPr>
          <w:color w:val="494949"/>
          <w:spacing w:val="69"/>
        </w:rPr>
        <w:t xml:space="preserve"> </w:t>
      </w:r>
      <w:r w:rsidRPr="002A6820">
        <w:rPr>
          <w:color w:val="494949"/>
        </w:rPr>
        <w:t>заочно</w:t>
      </w:r>
      <w:r w:rsidRPr="002A6820">
        <w:rPr>
          <w:color w:val="494949"/>
          <w:spacing w:val="3"/>
        </w:rPr>
        <w:t xml:space="preserve"> </w:t>
      </w:r>
      <w:r w:rsidRPr="002A6820">
        <w:rPr>
          <w:color w:val="494949"/>
        </w:rPr>
        <w:t>оценить</w:t>
      </w:r>
      <w:r w:rsidRPr="002A6820">
        <w:rPr>
          <w:color w:val="494949"/>
          <w:spacing w:val="69"/>
        </w:rPr>
        <w:t xml:space="preserve"> </w:t>
      </w:r>
      <w:r w:rsidRPr="002A6820">
        <w:rPr>
          <w:color w:val="494949"/>
        </w:rPr>
        <w:t>другого</w:t>
      </w:r>
      <w:r w:rsidRPr="002A6820">
        <w:rPr>
          <w:color w:val="494949"/>
          <w:spacing w:val="2"/>
        </w:rPr>
        <w:t xml:space="preserve"> </w:t>
      </w:r>
      <w:r w:rsidRPr="002A6820">
        <w:rPr>
          <w:color w:val="494949"/>
        </w:rPr>
        <w:t>руководителя,</w:t>
      </w:r>
      <w:r w:rsidRPr="002A6820">
        <w:rPr>
          <w:color w:val="494949"/>
          <w:spacing w:val="4"/>
        </w:rPr>
        <w:t xml:space="preserve"> </w:t>
      </w:r>
      <w:r w:rsidRPr="002A6820">
        <w:rPr>
          <w:color w:val="494949"/>
        </w:rPr>
        <w:t>тогда</w:t>
      </w:r>
      <w:r w:rsidRPr="002A6820">
        <w:rPr>
          <w:color w:val="494949"/>
          <w:spacing w:val="3"/>
        </w:rPr>
        <w:t xml:space="preserve"> </w:t>
      </w:r>
      <w:r w:rsidRPr="002A6820">
        <w:rPr>
          <w:color w:val="494949"/>
        </w:rPr>
        <w:t>выбирайте</w:t>
      </w:r>
      <w:r w:rsidRPr="002A6820">
        <w:rPr>
          <w:color w:val="494949"/>
          <w:spacing w:val="-67"/>
        </w:rPr>
        <w:t xml:space="preserve"> </w:t>
      </w:r>
      <w:r w:rsidRPr="002A6820">
        <w:rPr>
          <w:color w:val="494949"/>
        </w:rPr>
        <w:t>варианты решений,</w:t>
      </w:r>
      <w:r w:rsidRPr="002A6820">
        <w:rPr>
          <w:color w:val="494949"/>
          <w:spacing w:val="3"/>
        </w:rPr>
        <w:t xml:space="preserve"> </w:t>
      </w:r>
      <w:r w:rsidRPr="002A6820">
        <w:rPr>
          <w:color w:val="494949"/>
        </w:rPr>
        <w:t>подходящие</w:t>
      </w:r>
      <w:r w:rsidRPr="002A6820">
        <w:rPr>
          <w:color w:val="494949"/>
          <w:spacing w:val="1"/>
        </w:rPr>
        <w:t xml:space="preserve"> </w:t>
      </w:r>
      <w:r w:rsidRPr="002A6820">
        <w:rPr>
          <w:color w:val="494949"/>
        </w:rPr>
        <w:t>ему.</w:t>
      </w:r>
      <w:r>
        <w:t xml:space="preserve"> </w:t>
      </w:r>
      <w:r w:rsidRPr="002A6820">
        <w:rPr>
          <w:color w:val="494949"/>
        </w:rPr>
        <w:t>Старайтесь</w:t>
      </w:r>
      <w:r w:rsidRPr="002A6820">
        <w:rPr>
          <w:color w:val="494949"/>
          <w:spacing w:val="-9"/>
        </w:rPr>
        <w:t xml:space="preserve"> </w:t>
      </w:r>
      <w:r w:rsidRPr="002A6820">
        <w:rPr>
          <w:color w:val="494949"/>
        </w:rPr>
        <w:t>быть</w:t>
      </w:r>
      <w:r w:rsidRPr="002A6820">
        <w:rPr>
          <w:color w:val="494949"/>
          <w:spacing w:val="-8"/>
        </w:rPr>
        <w:t xml:space="preserve"> </w:t>
      </w:r>
      <w:r w:rsidRPr="002A6820">
        <w:rPr>
          <w:color w:val="494949"/>
        </w:rPr>
        <w:t>искренними</w:t>
      </w:r>
      <w:r w:rsidRPr="002A6820">
        <w:rPr>
          <w:color w:val="494949"/>
          <w:spacing w:val="-6"/>
        </w:rPr>
        <w:t xml:space="preserve"> </w:t>
      </w:r>
      <w:r w:rsidRPr="002A6820">
        <w:rPr>
          <w:color w:val="494949"/>
        </w:rPr>
        <w:t>и</w:t>
      </w:r>
      <w:r w:rsidRPr="002A6820">
        <w:rPr>
          <w:color w:val="494949"/>
          <w:spacing w:val="-6"/>
        </w:rPr>
        <w:t xml:space="preserve"> </w:t>
      </w:r>
      <w:r w:rsidRPr="002A6820">
        <w:rPr>
          <w:color w:val="494949"/>
        </w:rPr>
        <w:t>объективными.</w:t>
      </w:r>
    </w:p>
    <w:p w:rsidR="007B4363" w:rsidRPr="007B4363" w:rsidRDefault="007B4363" w:rsidP="007B4363">
      <w:pPr>
        <w:pStyle w:val="1"/>
        <w:rPr>
          <w:rFonts w:ascii="Times New Roman" w:hAnsi="Times New Roman" w:cs="Times New Roman"/>
          <w:b/>
          <w:sz w:val="24"/>
          <w:szCs w:val="24"/>
        </w:rPr>
      </w:pPr>
      <w:r w:rsidRPr="007B4363">
        <w:rPr>
          <w:rFonts w:ascii="Times New Roman" w:hAnsi="Times New Roman" w:cs="Times New Roman"/>
          <w:b/>
          <w:color w:val="494949"/>
          <w:sz w:val="24"/>
          <w:szCs w:val="24"/>
        </w:rPr>
        <w:t>Ситуация</w:t>
      </w:r>
      <w:r w:rsidRPr="007B4363">
        <w:rPr>
          <w:rFonts w:ascii="Times New Roman" w:hAnsi="Times New Roman" w:cs="Times New Roman"/>
          <w:b/>
          <w:color w:val="494949"/>
          <w:spacing w:val="-5"/>
          <w:sz w:val="24"/>
          <w:szCs w:val="24"/>
        </w:rPr>
        <w:t xml:space="preserve"> </w:t>
      </w:r>
      <w:r w:rsidRPr="007B4363">
        <w:rPr>
          <w:rFonts w:ascii="Times New Roman" w:hAnsi="Times New Roman" w:cs="Times New Roman"/>
          <w:b/>
          <w:color w:val="494949"/>
          <w:sz w:val="24"/>
          <w:szCs w:val="24"/>
        </w:rPr>
        <w:t>1</w:t>
      </w:r>
    </w:p>
    <w:p w:rsidR="007B4363" w:rsidRPr="007B4363" w:rsidRDefault="007B4363" w:rsidP="007B4363">
      <w:pPr>
        <w:pStyle w:val="af3"/>
        <w:ind w:right="232"/>
      </w:pPr>
      <w:r>
        <w:rPr>
          <w:color w:val="494949"/>
        </w:rPr>
        <w:t xml:space="preserve">   </w:t>
      </w:r>
      <w:r w:rsidRPr="002A6820">
        <w:rPr>
          <w:color w:val="494949"/>
        </w:rPr>
        <w:t>Ваш</w:t>
      </w:r>
      <w:r w:rsidRPr="002A6820">
        <w:rPr>
          <w:color w:val="494949"/>
          <w:spacing w:val="1"/>
        </w:rPr>
        <w:t xml:space="preserve"> </w:t>
      </w:r>
      <w:r w:rsidRPr="002A6820">
        <w:rPr>
          <w:color w:val="494949"/>
        </w:rPr>
        <w:t>непосредственный</w:t>
      </w:r>
      <w:r w:rsidRPr="002A6820">
        <w:rPr>
          <w:color w:val="494949"/>
          <w:spacing w:val="1"/>
        </w:rPr>
        <w:t xml:space="preserve"> </w:t>
      </w:r>
      <w:r w:rsidRPr="002A6820">
        <w:rPr>
          <w:color w:val="494949"/>
        </w:rPr>
        <w:t>начальник,</w:t>
      </w:r>
      <w:r w:rsidRPr="002A6820">
        <w:rPr>
          <w:color w:val="494949"/>
          <w:spacing w:val="1"/>
        </w:rPr>
        <w:t xml:space="preserve"> </w:t>
      </w:r>
      <w:r w:rsidRPr="002A6820">
        <w:rPr>
          <w:color w:val="494949"/>
        </w:rPr>
        <w:t>минуя</w:t>
      </w:r>
      <w:r w:rsidRPr="002A6820">
        <w:rPr>
          <w:color w:val="494949"/>
          <w:spacing w:val="1"/>
        </w:rPr>
        <w:t xml:space="preserve"> </w:t>
      </w:r>
      <w:r w:rsidRPr="002A6820">
        <w:rPr>
          <w:color w:val="494949"/>
        </w:rPr>
        <w:t>вас,</w:t>
      </w:r>
      <w:r w:rsidRPr="002A6820">
        <w:rPr>
          <w:color w:val="494949"/>
          <w:spacing w:val="1"/>
        </w:rPr>
        <w:t xml:space="preserve"> </w:t>
      </w:r>
      <w:r w:rsidRPr="002A6820">
        <w:rPr>
          <w:color w:val="494949"/>
        </w:rPr>
        <w:t>дает</w:t>
      </w:r>
      <w:r w:rsidRPr="002A6820">
        <w:rPr>
          <w:color w:val="494949"/>
          <w:spacing w:val="1"/>
        </w:rPr>
        <w:t xml:space="preserve"> </w:t>
      </w:r>
      <w:r w:rsidRPr="002A6820">
        <w:rPr>
          <w:color w:val="494949"/>
        </w:rPr>
        <w:t>срочное</w:t>
      </w:r>
      <w:r w:rsidRPr="002A6820">
        <w:rPr>
          <w:color w:val="494949"/>
          <w:spacing w:val="70"/>
        </w:rPr>
        <w:t xml:space="preserve"> </w:t>
      </w:r>
      <w:r w:rsidRPr="002A6820">
        <w:rPr>
          <w:color w:val="494949"/>
        </w:rPr>
        <w:t>задание</w:t>
      </w:r>
      <w:r w:rsidRPr="002A6820">
        <w:rPr>
          <w:color w:val="494949"/>
          <w:spacing w:val="1"/>
        </w:rPr>
        <w:t xml:space="preserve"> </w:t>
      </w:r>
      <w:r w:rsidRPr="002A6820">
        <w:rPr>
          <w:color w:val="494949"/>
        </w:rPr>
        <w:t>вашему</w:t>
      </w:r>
      <w:r w:rsidRPr="002A6820">
        <w:rPr>
          <w:color w:val="494949"/>
          <w:spacing w:val="1"/>
        </w:rPr>
        <w:t xml:space="preserve"> </w:t>
      </w:r>
      <w:r w:rsidRPr="002A6820">
        <w:rPr>
          <w:color w:val="494949"/>
        </w:rPr>
        <w:t>подчиненному,</w:t>
      </w:r>
      <w:r w:rsidRPr="002A6820">
        <w:rPr>
          <w:color w:val="494949"/>
          <w:spacing w:val="1"/>
        </w:rPr>
        <w:t xml:space="preserve"> </w:t>
      </w:r>
      <w:r w:rsidRPr="002A6820">
        <w:rPr>
          <w:color w:val="494949"/>
        </w:rPr>
        <w:t>который</w:t>
      </w:r>
      <w:r w:rsidRPr="002A6820">
        <w:rPr>
          <w:color w:val="494949"/>
          <w:spacing w:val="1"/>
        </w:rPr>
        <w:t xml:space="preserve"> </w:t>
      </w:r>
      <w:r w:rsidRPr="002A6820">
        <w:rPr>
          <w:color w:val="494949"/>
        </w:rPr>
        <w:t>уже</w:t>
      </w:r>
      <w:r w:rsidRPr="002A6820">
        <w:rPr>
          <w:color w:val="494949"/>
          <w:spacing w:val="1"/>
        </w:rPr>
        <w:t xml:space="preserve"> </w:t>
      </w:r>
      <w:r w:rsidRPr="002A6820">
        <w:rPr>
          <w:color w:val="494949"/>
        </w:rPr>
        <w:t>занят</w:t>
      </w:r>
      <w:r w:rsidRPr="002A6820">
        <w:rPr>
          <w:color w:val="494949"/>
          <w:spacing w:val="1"/>
        </w:rPr>
        <w:t xml:space="preserve"> </w:t>
      </w:r>
      <w:r w:rsidRPr="002A6820">
        <w:rPr>
          <w:color w:val="494949"/>
        </w:rPr>
        <w:t>выполнением</w:t>
      </w:r>
      <w:r w:rsidRPr="002A6820">
        <w:rPr>
          <w:color w:val="494949"/>
          <w:spacing w:val="1"/>
        </w:rPr>
        <w:t xml:space="preserve"> </w:t>
      </w:r>
      <w:r w:rsidRPr="002A6820">
        <w:rPr>
          <w:color w:val="494949"/>
        </w:rPr>
        <w:t>другого</w:t>
      </w:r>
      <w:r w:rsidRPr="002A6820">
        <w:rPr>
          <w:color w:val="494949"/>
          <w:spacing w:val="1"/>
        </w:rPr>
        <w:t xml:space="preserve"> </w:t>
      </w:r>
      <w:r w:rsidRPr="002A6820">
        <w:rPr>
          <w:color w:val="494949"/>
        </w:rPr>
        <w:t>ответственного</w:t>
      </w:r>
      <w:r w:rsidRPr="002A6820">
        <w:rPr>
          <w:color w:val="494949"/>
          <w:spacing w:val="1"/>
        </w:rPr>
        <w:t xml:space="preserve"> </w:t>
      </w:r>
      <w:r w:rsidRPr="002A6820">
        <w:rPr>
          <w:color w:val="494949"/>
        </w:rPr>
        <w:t>задания.</w:t>
      </w:r>
      <w:r w:rsidRPr="002A6820">
        <w:rPr>
          <w:color w:val="494949"/>
          <w:spacing w:val="1"/>
        </w:rPr>
        <w:t xml:space="preserve"> </w:t>
      </w:r>
      <w:r w:rsidRPr="002A6820">
        <w:rPr>
          <w:color w:val="494949"/>
        </w:rPr>
        <w:t>Вы</w:t>
      </w:r>
      <w:r w:rsidRPr="002A6820">
        <w:rPr>
          <w:color w:val="494949"/>
          <w:spacing w:val="1"/>
        </w:rPr>
        <w:t xml:space="preserve"> </w:t>
      </w:r>
      <w:r w:rsidRPr="002A6820">
        <w:rPr>
          <w:color w:val="494949"/>
        </w:rPr>
        <w:t>и</w:t>
      </w:r>
      <w:r w:rsidRPr="002A6820">
        <w:rPr>
          <w:color w:val="494949"/>
          <w:spacing w:val="1"/>
        </w:rPr>
        <w:t xml:space="preserve"> </w:t>
      </w:r>
      <w:r w:rsidRPr="002A6820">
        <w:rPr>
          <w:color w:val="494949"/>
        </w:rPr>
        <w:t>ваш</w:t>
      </w:r>
      <w:r w:rsidRPr="002A6820">
        <w:rPr>
          <w:color w:val="494949"/>
          <w:spacing w:val="1"/>
        </w:rPr>
        <w:t xml:space="preserve"> </w:t>
      </w:r>
      <w:r w:rsidRPr="002A6820">
        <w:rPr>
          <w:color w:val="494949"/>
        </w:rPr>
        <w:t>начальник</w:t>
      </w:r>
      <w:r w:rsidRPr="002A6820">
        <w:rPr>
          <w:color w:val="494949"/>
          <w:spacing w:val="1"/>
        </w:rPr>
        <w:t xml:space="preserve"> </w:t>
      </w:r>
      <w:r w:rsidRPr="002A6820">
        <w:rPr>
          <w:color w:val="494949"/>
        </w:rPr>
        <w:t>считаете</w:t>
      </w:r>
      <w:r w:rsidRPr="002A6820">
        <w:rPr>
          <w:color w:val="494949"/>
          <w:spacing w:val="1"/>
        </w:rPr>
        <w:t xml:space="preserve"> </w:t>
      </w:r>
      <w:r w:rsidRPr="002A6820">
        <w:rPr>
          <w:color w:val="494949"/>
        </w:rPr>
        <w:t>свои</w:t>
      </w:r>
      <w:r w:rsidRPr="002A6820">
        <w:rPr>
          <w:color w:val="494949"/>
          <w:spacing w:val="1"/>
        </w:rPr>
        <w:t xml:space="preserve"> </w:t>
      </w:r>
      <w:r w:rsidRPr="002A6820">
        <w:rPr>
          <w:color w:val="494949"/>
        </w:rPr>
        <w:t>задания</w:t>
      </w:r>
      <w:r w:rsidRPr="002A6820">
        <w:rPr>
          <w:color w:val="494949"/>
          <w:spacing w:val="1"/>
        </w:rPr>
        <w:t xml:space="preserve"> </w:t>
      </w:r>
      <w:r w:rsidRPr="002A6820">
        <w:rPr>
          <w:color w:val="494949"/>
        </w:rPr>
        <w:t>неотложными.</w:t>
      </w:r>
      <w:r>
        <w:rPr>
          <w:color w:val="494949"/>
        </w:rPr>
        <w:t xml:space="preserve"> </w:t>
      </w:r>
      <w:r w:rsidRPr="002A6820">
        <w:rPr>
          <w:i/>
          <w:color w:val="494949"/>
        </w:rPr>
        <w:t>Выберите</w:t>
      </w:r>
      <w:r w:rsidRPr="002A6820">
        <w:rPr>
          <w:i/>
          <w:color w:val="494949"/>
          <w:spacing w:val="-4"/>
        </w:rPr>
        <w:t xml:space="preserve"> </w:t>
      </w:r>
      <w:r w:rsidRPr="002A6820">
        <w:rPr>
          <w:i/>
          <w:color w:val="494949"/>
        </w:rPr>
        <w:t>наиболее</w:t>
      </w:r>
      <w:r w:rsidRPr="002A6820">
        <w:rPr>
          <w:i/>
          <w:color w:val="494949"/>
          <w:spacing w:val="-5"/>
        </w:rPr>
        <w:t xml:space="preserve"> </w:t>
      </w:r>
      <w:r w:rsidRPr="002A6820">
        <w:rPr>
          <w:i/>
          <w:color w:val="494949"/>
        </w:rPr>
        <w:t>приемлемый</w:t>
      </w:r>
      <w:r w:rsidRPr="002A6820">
        <w:rPr>
          <w:i/>
          <w:color w:val="494949"/>
          <w:spacing w:val="-6"/>
        </w:rPr>
        <w:t xml:space="preserve"> </w:t>
      </w:r>
      <w:r w:rsidRPr="002A6820">
        <w:rPr>
          <w:i/>
          <w:color w:val="494949"/>
        </w:rPr>
        <w:t>для</w:t>
      </w:r>
      <w:r w:rsidRPr="002A6820">
        <w:rPr>
          <w:i/>
          <w:color w:val="494949"/>
          <w:spacing w:val="-6"/>
        </w:rPr>
        <w:t xml:space="preserve"> </w:t>
      </w:r>
      <w:r w:rsidRPr="002A6820">
        <w:rPr>
          <w:i/>
          <w:color w:val="494949"/>
        </w:rPr>
        <w:t>вас</w:t>
      </w:r>
      <w:r w:rsidRPr="002A6820">
        <w:rPr>
          <w:i/>
          <w:color w:val="494949"/>
          <w:spacing w:val="-1"/>
        </w:rPr>
        <w:t xml:space="preserve"> </w:t>
      </w:r>
      <w:r w:rsidRPr="002A6820">
        <w:rPr>
          <w:i/>
          <w:color w:val="494949"/>
        </w:rPr>
        <w:t>вариант</w:t>
      </w:r>
      <w:r w:rsidRPr="002A6820">
        <w:rPr>
          <w:i/>
          <w:color w:val="494949"/>
          <w:spacing w:val="-5"/>
        </w:rPr>
        <w:t xml:space="preserve"> </w:t>
      </w:r>
      <w:r w:rsidRPr="002A6820">
        <w:rPr>
          <w:i/>
          <w:color w:val="494949"/>
        </w:rPr>
        <w:t>решения.</w:t>
      </w:r>
    </w:p>
    <w:p w:rsidR="007B4363" w:rsidRPr="002A6820" w:rsidRDefault="00096688" w:rsidP="006C7DFB">
      <w:pPr>
        <w:ind w:left="219"/>
      </w:pPr>
      <w:r>
        <w:t xml:space="preserve">А. </w:t>
      </w:r>
      <w:r w:rsidR="007B4363" w:rsidRPr="002A6820">
        <w:t>Не</w:t>
      </w:r>
      <w:r w:rsidR="007B4363" w:rsidRPr="006C7DFB">
        <w:rPr>
          <w:spacing w:val="1"/>
        </w:rPr>
        <w:t xml:space="preserve"> </w:t>
      </w:r>
      <w:r w:rsidR="007B4363" w:rsidRPr="002A6820">
        <w:t>оспаривая</w:t>
      </w:r>
      <w:r w:rsidR="007B4363" w:rsidRPr="006C7DFB">
        <w:rPr>
          <w:spacing w:val="1"/>
        </w:rPr>
        <w:t xml:space="preserve"> </w:t>
      </w:r>
      <w:r w:rsidR="007B4363" w:rsidRPr="002A6820">
        <w:t>задания</w:t>
      </w:r>
      <w:r w:rsidR="007B4363" w:rsidRPr="006C7DFB">
        <w:rPr>
          <w:spacing w:val="1"/>
        </w:rPr>
        <w:t xml:space="preserve"> </w:t>
      </w:r>
      <w:r w:rsidR="007B4363" w:rsidRPr="002A6820">
        <w:t>начальника,</w:t>
      </w:r>
      <w:r w:rsidR="007B4363" w:rsidRPr="006C7DFB">
        <w:rPr>
          <w:spacing w:val="1"/>
        </w:rPr>
        <w:t xml:space="preserve"> </w:t>
      </w:r>
      <w:r w:rsidR="007B4363" w:rsidRPr="002A6820">
        <w:t>буду</w:t>
      </w:r>
      <w:r w:rsidR="007B4363" w:rsidRPr="006C7DFB">
        <w:rPr>
          <w:spacing w:val="1"/>
        </w:rPr>
        <w:t xml:space="preserve"> </w:t>
      </w:r>
      <w:r w:rsidR="007B4363" w:rsidRPr="002A6820">
        <w:t>строго</w:t>
      </w:r>
      <w:r w:rsidR="007B4363" w:rsidRPr="006C7DFB">
        <w:rPr>
          <w:spacing w:val="1"/>
        </w:rPr>
        <w:t xml:space="preserve"> </w:t>
      </w:r>
      <w:r w:rsidR="007B4363" w:rsidRPr="002A6820">
        <w:t>придерживаться</w:t>
      </w:r>
      <w:r w:rsidR="007B4363" w:rsidRPr="006C7DFB">
        <w:rPr>
          <w:spacing w:val="1"/>
        </w:rPr>
        <w:t xml:space="preserve"> </w:t>
      </w:r>
      <w:r w:rsidR="007B4363" w:rsidRPr="002A6820">
        <w:t>должностной субординации, предложу подчиненному отложить выполнение</w:t>
      </w:r>
      <w:r w:rsidR="007B4363" w:rsidRPr="006C7DFB">
        <w:rPr>
          <w:spacing w:val="1"/>
        </w:rPr>
        <w:t xml:space="preserve"> </w:t>
      </w:r>
      <w:r w:rsidR="007B4363" w:rsidRPr="002A6820">
        <w:t>текущей работы.</w:t>
      </w:r>
    </w:p>
    <w:p w:rsidR="007B4363" w:rsidRPr="002A6820" w:rsidRDefault="00096688" w:rsidP="007B4363">
      <w:pPr>
        <w:pStyle w:val="af3"/>
        <w:spacing w:before="4" w:line="322" w:lineRule="exact"/>
      </w:pPr>
      <w:r>
        <w:rPr>
          <w:color w:val="494949"/>
        </w:rPr>
        <w:t xml:space="preserve">  </w:t>
      </w:r>
      <w:r w:rsidR="007B4363" w:rsidRPr="002A6820">
        <w:rPr>
          <w:color w:val="494949"/>
        </w:rPr>
        <w:t>Б.</w:t>
      </w:r>
      <w:r w:rsidR="007B4363" w:rsidRPr="002A6820">
        <w:rPr>
          <w:color w:val="494949"/>
          <w:spacing w:val="-3"/>
        </w:rPr>
        <w:t xml:space="preserve"> </w:t>
      </w:r>
      <w:r w:rsidR="007B4363" w:rsidRPr="002A6820">
        <w:rPr>
          <w:color w:val="494949"/>
        </w:rPr>
        <w:t>Все</w:t>
      </w:r>
      <w:r w:rsidR="007B4363" w:rsidRPr="002A6820">
        <w:rPr>
          <w:color w:val="494949"/>
          <w:spacing w:val="-4"/>
        </w:rPr>
        <w:t xml:space="preserve"> </w:t>
      </w:r>
      <w:r w:rsidR="007B4363" w:rsidRPr="002A6820">
        <w:rPr>
          <w:color w:val="494949"/>
        </w:rPr>
        <w:t>зависит</w:t>
      </w:r>
      <w:r w:rsidR="007B4363" w:rsidRPr="002A6820">
        <w:rPr>
          <w:color w:val="494949"/>
          <w:spacing w:val="-5"/>
        </w:rPr>
        <w:t xml:space="preserve"> </w:t>
      </w:r>
      <w:r w:rsidR="007B4363" w:rsidRPr="002A6820">
        <w:rPr>
          <w:color w:val="494949"/>
        </w:rPr>
        <w:t>от</w:t>
      </w:r>
      <w:r w:rsidR="007B4363" w:rsidRPr="002A6820">
        <w:rPr>
          <w:color w:val="494949"/>
          <w:spacing w:val="-6"/>
        </w:rPr>
        <w:t xml:space="preserve"> </w:t>
      </w:r>
      <w:r w:rsidR="007B4363" w:rsidRPr="002A6820">
        <w:rPr>
          <w:color w:val="494949"/>
        </w:rPr>
        <w:t>того,</w:t>
      </w:r>
      <w:r w:rsidR="007B4363" w:rsidRPr="002A6820">
        <w:rPr>
          <w:color w:val="494949"/>
          <w:spacing w:val="-2"/>
        </w:rPr>
        <w:t xml:space="preserve"> </w:t>
      </w:r>
      <w:r w:rsidR="007B4363" w:rsidRPr="002A6820">
        <w:rPr>
          <w:color w:val="494949"/>
        </w:rPr>
        <w:t>насколько</w:t>
      </w:r>
      <w:r w:rsidR="007B4363" w:rsidRPr="002A6820">
        <w:rPr>
          <w:color w:val="494949"/>
          <w:spacing w:val="-5"/>
        </w:rPr>
        <w:t xml:space="preserve"> </w:t>
      </w:r>
      <w:r w:rsidR="007B4363" w:rsidRPr="002A6820">
        <w:rPr>
          <w:color w:val="494949"/>
        </w:rPr>
        <w:t>для</w:t>
      </w:r>
      <w:r w:rsidR="007B4363" w:rsidRPr="002A6820">
        <w:rPr>
          <w:color w:val="494949"/>
          <w:spacing w:val="-3"/>
        </w:rPr>
        <w:t xml:space="preserve"> </w:t>
      </w:r>
      <w:r w:rsidR="007B4363" w:rsidRPr="002A6820">
        <w:rPr>
          <w:color w:val="494949"/>
        </w:rPr>
        <w:t>меня</w:t>
      </w:r>
      <w:r w:rsidR="007B4363" w:rsidRPr="002A6820">
        <w:rPr>
          <w:color w:val="494949"/>
          <w:spacing w:val="-4"/>
        </w:rPr>
        <w:t xml:space="preserve"> </w:t>
      </w:r>
      <w:r w:rsidR="007B4363" w:rsidRPr="002A6820">
        <w:rPr>
          <w:color w:val="494949"/>
        </w:rPr>
        <w:t>авторитетен</w:t>
      </w:r>
      <w:r w:rsidR="007B4363" w:rsidRPr="002A6820">
        <w:rPr>
          <w:color w:val="494949"/>
          <w:spacing w:val="-5"/>
        </w:rPr>
        <w:t xml:space="preserve"> </w:t>
      </w:r>
      <w:r w:rsidR="007B4363" w:rsidRPr="002A6820">
        <w:rPr>
          <w:color w:val="494949"/>
        </w:rPr>
        <w:t>начальник.</w:t>
      </w:r>
    </w:p>
    <w:p w:rsidR="007B4363" w:rsidRPr="002A6820" w:rsidRDefault="00096688" w:rsidP="006C7DFB">
      <w:pPr>
        <w:ind w:left="219"/>
      </w:pPr>
      <w:r>
        <w:t xml:space="preserve">В. </w:t>
      </w:r>
      <w:r w:rsidR="007B4363" w:rsidRPr="002A6820">
        <w:t>Выражу</w:t>
      </w:r>
      <w:r w:rsidR="007B4363" w:rsidRPr="006C7DFB">
        <w:rPr>
          <w:spacing w:val="1"/>
        </w:rPr>
        <w:t xml:space="preserve"> </w:t>
      </w:r>
      <w:r w:rsidR="007B4363" w:rsidRPr="002A6820">
        <w:t>подчиненному</w:t>
      </w:r>
      <w:r w:rsidR="007B4363" w:rsidRPr="006C7DFB">
        <w:rPr>
          <w:spacing w:val="1"/>
        </w:rPr>
        <w:t xml:space="preserve"> </w:t>
      </w:r>
      <w:r w:rsidR="007B4363" w:rsidRPr="002A6820">
        <w:t>свое</w:t>
      </w:r>
      <w:r w:rsidR="007B4363" w:rsidRPr="006C7DFB">
        <w:rPr>
          <w:spacing w:val="1"/>
        </w:rPr>
        <w:t xml:space="preserve"> </w:t>
      </w:r>
      <w:r w:rsidR="007B4363" w:rsidRPr="002A6820">
        <w:t>несогласие</w:t>
      </w:r>
      <w:r w:rsidR="007B4363" w:rsidRPr="006C7DFB">
        <w:rPr>
          <w:spacing w:val="1"/>
        </w:rPr>
        <w:t xml:space="preserve"> </w:t>
      </w:r>
      <w:r w:rsidR="007B4363" w:rsidRPr="002A6820">
        <w:t>с</w:t>
      </w:r>
      <w:r w:rsidR="007B4363" w:rsidRPr="006C7DFB">
        <w:rPr>
          <w:spacing w:val="1"/>
        </w:rPr>
        <w:t xml:space="preserve"> </w:t>
      </w:r>
      <w:r w:rsidR="007B4363" w:rsidRPr="002A6820">
        <w:t>заданием</w:t>
      </w:r>
      <w:r w:rsidR="007B4363" w:rsidRPr="006C7DFB">
        <w:rPr>
          <w:spacing w:val="1"/>
        </w:rPr>
        <w:t xml:space="preserve"> </w:t>
      </w:r>
      <w:r w:rsidR="007B4363" w:rsidRPr="002A6820">
        <w:t>начальника,</w:t>
      </w:r>
      <w:r w:rsidR="007B4363" w:rsidRPr="006C7DFB">
        <w:rPr>
          <w:spacing w:val="1"/>
        </w:rPr>
        <w:t xml:space="preserve"> </w:t>
      </w:r>
      <w:r w:rsidR="007B4363" w:rsidRPr="002A6820">
        <w:t>предупрежу</w:t>
      </w:r>
      <w:r w:rsidR="007B4363" w:rsidRPr="006C7DFB">
        <w:rPr>
          <w:spacing w:val="1"/>
        </w:rPr>
        <w:t xml:space="preserve"> </w:t>
      </w:r>
      <w:r w:rsidR="007B4363" w:rsidRPr="002A6820">
        <w:t>его,</w:t>
      </w:r>
      <w:r w:rsidR="007B4363" w:rsidRPr="006C7DFB">
        <w:rPr>
          <w:spacing w:val="1"/>
        </w:rPr>
        <w:t xml:space="preserve"> </w:t>
      </w:r>
      <w:r w:rsidR="007B4363" w:rsidRPr="002A6820">
        <w:t>что</w:t>
      </w:r>
      <w:r w:rsidR="007B4363" w:rsidRPr="006C7DFB">
        <w:rPr>
          <w:spacing w:val="1"/>
        </w:rPr>
        <w:t xml:space="preserve"> </w:t>
      </w:r>
      <w:r w:rsidR="007B4363" w:rsidRPr="002A6820">
        <w:t>впредь</w:t>
      </w:r>
      <w:r w:rsidR="007B4363" w:rsidRPr="006C7DFB">
        <w:rPr>
          <w:spacing w:val="1"/>
        </w:rPr>
        <w:t xml:space="preserve"> </w:t>
      </w:r>
      <w:r w:rsidR="007B4363" w:rsidRPr="002A6820">
        <w:t>в</w:t>
      </w:r>
      <w:r w:rsidR="007B4363" w:rsidRPr="006C7DFB">
        <w:rPr>
          <w:spacing w:val="1"/>
        </w:rPr>
        <w:t xml:space="preserve"> </w:t>
      </w:r>
      <w:r w:rsidR="007B4363" w:rsidRPr="002A6820">
        <w:t>подобных</w:t>
      </w:r>
      <w:r w:rsidR="007B4363" w:rsidRPr="006C7DFB">
        <w:rPr>
          <w:spacing w:val="1"/>
        </w:rPr>
        <w:t xml:space="preserve"> </w:t>
      </w:r>
      <w:r w:rsidR="007B4363" w:rsidRPr="002A6820">
        <w:t>случаях</w:t>
      </w:r>
      <w:r w:rsidR="007B4363" w:rsidRPr="006C7DFB">
        <w:rPr>
          <w:spacing w:val="1"/>
        </w:rPr>
        <w:t xml:space="preserve"> </w:t>
      </w:r>
      <w:r w:rsidR="007B4363" w:rsidRPr="002A6820">
        <w:t>буду</w:t>
      </w:r>
      <w:r w:rsidR="007B4363" w:rsidRPr="006C7DFB">
        <w:rPr>
          <w:spacing w:val="1"/>
        </w:rPr>
        <w:t xml:space="preserve"> </w:t>
      </w:r>
      <w:r w:rsidR="007B4363" w:rsidRPr="002A6820">
        <w:t>отменять</w:t>
      </w:r>
      <w:r w:rsidR="007B4363" w:rsidRPr="006C7DFB">
        <w:rPr>
          <w:spacing w:val="1"/>
        </w:rPr>
        <w:t xml:space="preserve"> </w:t>
      </w:r>
      <w:r w:rsidR="007B4363" w:rsidRPr="002A6820">
        <w:t>задания,</w:t>
      </w:r>
      <w:r w:rsidR="007B4363" w:rsidRPr="006C7DFB">
        <w:rPr>
          <w:spacing w:val="-67"/>
        </w:rPr>
        <w:t xml:space="preserve"> </w:t>
      </w:r>
      <w:r w:rsidR="007B4363" w:rsidRPr="002A6820">
        <w:t>порученные</w:t>
      </w:r>
      <w:r w:rsidR="007B4363" w:rsidRPr="006C7DFB">
        <w:rPr>
          <w:spacing w:val="1"/>
        </w:rPr>
        <w:t xml:space="preserve"> </w:t>
      </w:r>
      <w:r w:rsidR="007B4363" w:rsidRPr="002A6820">
        <w:t>ему</w:t>
      </w:r>
      <w:r w:rsidR="007B4363" w:rsidRPr="006C7DFB">
        <w:rPr>
          <w:spacing w:val="-3"/>
        </w:rPr>
        <w:t xml:space="preserve"> </w:t>
      </w:r>
      <w:r w:rsidR="007B4363" w:rsidRPr="002A6820">
        <w:t>без</w:t>
      </w:r>
      <w:r w:rsidR="007B4363" w:rsidRPr="006C7DFB">
        <w:rPr>
          <w:spacing w:val="1"/>
        </w:rPr>
        <w:t xml:space="preserve"> </w:t>
      </w:r>
      <w:r w:rsidR="007B4363" w:rsidRPr="002A6820">
        <w:t>согласования</w:t>
      </w:r>
      <w:r w:rsidR="007B4363" w:rsidRPr="006C7DFB">
        <w:rPr>
          <w:spacing w:val="2"/>
        </w:rPr>
        <w:t xml:space="preserve"> </w:t>
      </w:r>
      <w:r w:rsidR="007B4363" w:rsidRPr="002A6820">
        <w:t>со мной.</w:t>
      </w:r>
    </w:p>
    <w:p w:rsidR="005A4DC7" w:rsidRDefault="00096688" w:rsidP="00C14613">
      <w:pPr>
        <w:pStyle w:val="af3"/>
        <w:spacing w:line="321" w:lineRule="exact"/>
      </w:pPr>
      <w:r>
        <w:rPr>
          <w:color w:val="494949"/>
        </w:rPr>
        <w:t xml:space="preserve">  </w:t>
      </w:r>
      <w:r w:rsidR="007B4363" w:rsidRPr="002A6820">
        <w:rPr>
          <w:color w:val="494949"/>
        </w:rPr>
        <w:t>Г.</w:t>
      </w:r>
      <w:r w:rsidR="007B4363" w:rsidRPr="002A6820">
        <w:rPr>
          <w:color w:val="494949"/>
          <w:spacing w:val="-2"/>
        </w:rPr>
        <w:t xml:space="preserve"> </w:t>
      </w:r>
      <w:r w:rsidR="007B4363" w:rsidRPr="002A6820">
        <w:rPr>
          <w:color w:val="494949"/>
        </w:rPr>
        <w:t>В</w:t>
      </w:r>
      <w:r w:rsidR="007B4363" w:rsidRPr="002A6820">
        <w:rPr>
          <w:color w:val="494949"/>
          <w:spacing w:val="-6"/>
        </w:rPr>
        <w:t xml:space="preserve"> </w:t>
      </w:r>
      <w:r w:rsidR="007B4363" w:rsidRPr="002A6820">
        <w:rPr>
          <w:color w:val="494949"/>
        </w:rPr>
        <w:t>интересах</w:t>
      </w:r>
      <w:r w:rsidR="007B4363" w:rsidRPr="002A6820">
        <w:rPr>
          <w:color w:val="494949"/>
          <w:spacing w:val="-8"/>
        </w:rPr>
        <w:t xml:space="preserve"> </w:t>
      </w:r>
      <w:r w:rsidR="007B4363" w:rsidRPr="002A6820">
        <w:rPr>
          <w:color w:val="494949"/>
        </w:rPr>
        <w:t>дела</w:t>
      </w:r>
      <w:r w:rsidR="007B4363" w:rsidRPr="002A6820">
        <w:rPr>
          <w:color w:val="494949"/>
          <w:spacing w:val="-3"/>
        </w:rPr>
        <w:t xml:space="preserve"> </w:t>
      </w:r>
      <w:r w:rsidR="007B4363" w:rsidRPr="002A6820">
        <w:rPr>
          <w:color w:val="494949"/>
        </w:rPr>
        <w:t>предложу</w:t>
      </w:r>
      <w:r w:rsidR="007B4363" w:rsidRPr="002A6820">
        <w:rPr>
          <w:color w:val="494949"/>
          <w:spacing w:val="-7"/>
        </w:rPr>
        <w:t xml:space="preserve"> </w:t>
      </w:r>
      <w:r w:rsidR="007B4363" w:rsidRPr="002A6820">
        <w:rPr>
          <w:color w:val="494949"/>
        </w:rPr>
        <w:t>подчиненному</w:t>
      </w:r>
      <w:r w:rsidR="007B4363" w:rsidRPr="002A6820">
        <w:rPr>
          <w:color w:val="494949"/>
          <w:spacing w:val="-4"/>
        </w:rPr>
        <w:t xml:space="preserve"> </w:t>
      </w:r>
      <w:r w:rsidR="007B4363" w:rsidRPr="002A6820">
        <w:rPr>
          <w:color w:val="494949"/>
        </w:rPr>
        <w:t>выполнить</w:t>
      </w:r>
      <w:r w:rsidR="007B4363" w:rsidRPr="002A6820">
        <w:rPr>
          <w:color w:val="494949"/>
          <w:spacing w:val="-6"/>
        </w:rPr>
        <w:t xml:space="preserve"> </w:t>
      </w:r>
      <w:r w:rsidR="007B4363" w:rsidRPr="002A6820">
        <w:rPr>
          <w:color w:val="494949"/>
        </w:rPr>
        <w:t>начатую</w:t>
      </w:r>
      <w:r w:rsidR="007B4363" w:rsidRPr="002A6820">
        <w:rPr>
          <w:color w:val="494949"/>
          <w:spacing w:val="-4"/>
        </w:rPr>
        <w:t xml:space="preserve"> </w:t>
      </w:r>
      <w:r w:rsidR="007B4363" w:rsidRPr="002A6820">
        <w:rPr>
          <w:color w:val="494949"/>
        </w:rPr>
        <w:t>работу.</w:t>
      </w:r>
    </w:p>
    <w:p w:rsidR="00C14613" w:rsidRPr="00096688" w:rsidRDefault="00C14613" w:rsidP="00C14613">
      <w:pPr>
        <w:pStyle w:val="1"/>
        <w:rPr>
          <w:rFonts w:ascii="Times New Roman" w:hAnsi="Times New Roman" w:cs="Times New Roman"/>
          <w:b/>
          <w:sz w:val="24"/>
          <w:szCs w:val="24"/>
        </w:rPr>
      </w:pPr>
      <w:r w:rsidRPr="00096688">
        <w:rPr>
          <w:rFonts w:ascii="Times New Roman" w:hAnsi="Times New Roman" w:cs="Times New Roman"/>
          <w:b/>
          <w:color w:val="494949"/>
          <w:sz w:val="24"/>
          <w:szCs w:val="24"/>
        </w:rPr>
        <w:t>Ситуация</w:t>
      </w:r>
      <w:r w:rsidRPr="00096688">
        <w:rPr>
          <w:rFonts w:ascii="Times New Roman" w:hAnsi="Times New Roman" w:cs="Times New Roman"/>
          <w:b/>
          <w:color w:val="494949"/>
          <w:spacing w:val="-5"/>
          <w:sz w:val="24"/>
          <w:szCs w:val="24"/>
        </w:rPr>
        <w:t xml:space="preserve"> </w:t>
      </w:r>
      <w:r w:rsidRPr="00096688">
        <w:rPr>
          <w:rFonts w:ascii="Times New Roman" w:hAnsi="Times New Roman" w:cs="Times New Roman"/>
          <w:b/>
          <w:color w:val="494949"/>
          <w:sz w:val="24"/>
          <w:szCs w:val="24"/>
        </w:rPr>
        <w:t>2</w:t>
      </w:r>
    </w:p>
    <w:p w:rsidR="006C7DFB" w:rsidRDefault="00C14613" w:rsidP="00C14613">
      <w:pPr>
        <w:pStyle w:val="af3"/>
        <w:ind w:right="238"/>
      </w:pPr>
      <w:r>
        <w:rPr>
          <w:color w:val="494949"/>
        </w:rPr>
        <w:t xml:space="preserve">   </w:t>
      </w:r>
      <w:r w:rsidRPr="002A6820">
        <w:rPr>
          <w:color w:val="494949"/>
        </w:rPr>
        <w:t>Вы</w:t>
      </w:r>
      <w:r w:rsidRPr="002A6820">
        <w:rPr>
          <w:color w:val="494949"/>
          <w:spacing w:val="1"/>
        </w:rPr>
        <w:t xml:space="preserve"> </w:t>
      </w:r>
      <w:r w:rsidRPr="002A6820">
        <w:rPr>
          <w:color w:val="494949"/>
        </w:rPr>
        <w:t>получили</w:t>
      </w:r>
      <w:r w:rsidRPr="002A6820">
        <w:rPr>
          <w:color w:val="494949"/>
          <w:spacing w:val="1"/>
        </w:rPr>
        <w:t xml:space="preserve"> </w:t>
      </w:r>
      <w:r w:rsidRPr="002A6820">
        <w:rPr>
          <w:color w:val="494949"/>
        </w:rPr>
        <w:t>одновременно</w:t>
      </w:r>
      <w:r w:rsidRPr="002A6820">
        <w:rPr>
          <w:color w:val="494949"/>
          <w:spacing w:val="1"/>
        </w:rPr>
        <w:t xml:space="preserve"> </w:t>
      </w:r>
      <w:r w:rsidRPr="002A6820">
        <w:rPr>
          <w:color w:val="494949"/>
        </w:rPr>
        <w:t>два</w:t>
      </w:r>
      <w:r w:rsidRPr="002A6820">
        <w:rPr>
          <w:color w:val="494949"/>
          <w:spacing w:val="1"/>
        </w:rPr>
        <w:t xml:space="preserve"> </w:t>
      </w:r>
      <w:r w:rsidRPr="002A6820">
        <w:rPr>
          <w:color w:val="494949"/>
        </w:rPr>
        <w:t>срочных</w:t>
      </w:r>
      <w:r w:rsidRPr="002A6820">
        <w:rPr>
          <w:color w:val="494949"/>
          <w:spacing w:val="1"/>
        </w:rPr>
        <w:t xml:space="preserve"> </w:t>
      </w:r>
      <w:r w:rsidRPr="002A6820">
        <w:rPr>
          <w:color w:val="494949"/>
        </w:rPr>
        <w:t>задания:</w:t>
      </w:r>
      <w:r w:rsidRPr="002A6820">
        <w:rPr>
          <w:color w:val="494949"/>
          <w:spacing w:val="1"/>
        </w:rPr>
        <w:t xml:space="preserve"> </w:t>
      </w:r>
      <w:r w:rsidRPr="002A6820">
        <w:rPr>
          <w:color w:val="494949"/>
        </w:rPr>
        <w:t>от</w:t>
      </w:r>
      <w:r w:rsidRPr="002A6820">
        <w:rPr>
          <w:color w:val="494949"/>
          <w:spacing w:val="1"/>
        </w:rPr>
        <w:t xml:space="preserve"> </w:t>
      </w:r>
      <w:r w:rsidRPr="002A6820">
        <w:rPr>
          <w:color w:val="494949"/>
        </w:rPr>
        <w:t>вашего</w:t>
      </w:r>
      <w:r w:rsidRPr="002A6820">
        <w:rPr>
          <w:color w:val="494949"/>
          <w:spacing w:val="1"/>
        </w:rPr>
        <w:t xml:space="preserve"> </w:t>
      </w:r>
      <w:r w:rsidRPr="002A6820">
        <w:rPr>
          <w:color w:val="494949"/>
        </w:rPr>
        <w:t>непосредственного начальника и вашего вышестоящего начальника. Времени</w:t>
      </w:r>
      <w:r w:rsidRPr="002A6820">
        <w:rPr>
          <w:color w:val="494949"/>
          <w:spacing w:val="-67"/>
        </w:rPr>
        <w:t xml:space="preserve"> </w:t>
      </w:r>
      <w:r w:rsidRPr="002A6820">
        <w:rPr>
          <w:color w:val="494949"/>
        </w:rPr>
        <w:t xml:space="preserve">для согласования сроков выполнения заданий у вас нет, </w:t>
      </w:r>
      <w:r w:rsidRPr="002A6820">
        <w:rPr>
          <w:color w:val="494949"/>
        </w:rPr>
        <w:lastRenderedPageBreak/>
        <w:t>необходимо срочно</w:t>
      </w:r>
      <w:r w:rsidRPr="002A6820">
        <w:rPr>
          <w:color w:val="494949"/>
          <w:spacing w:val="1"/>
        </w:rPr>
        <w:t xml:space="preserve"> </w:t>
      </w:r>
      <w:r w:rsidRPr="002A6820">
        <w:rPr>
          <w:color w:val="494949"/>
        </w:rPr>
        <w:t>начать</w:t>
      </w:r>
      <w:r w:rsidRPr="002A6820">
        <w:rPr>
          <w:color w:val="494949"/>
          <w:spacing w:val="-2"/>
        </w:rPr>
        <w:t xml:space="preserve"> </w:t>
      </w:r>
      <w:r w:rsidRPr="002A6820">
        <w:rPr>
          <w:color w:val="494949"/>
        </w:rPr>
        <w:t>работу.</w:t>
      </w:r>
      <w:r>
        <w:rPr>
          <w:color w:val="494949"/>
        </w:rPr>
        <w:t xml:space="preserve"> </w:t>
      </w:r>
      <w:r w:rsidRPr="002A6820">
        <w:rPr>
          <w:i/>
          <w:color w:val="494949"/>
        </w:rPr>
        <w:t>Выберите</w:t>
      </w:r>
      <w:r w:rsidRPr="002A6820">
        <w:rPr>
          <w:i/>
          <w:color w:val="494949"/>
          <w:spacing w:val="-6"/>
        </w:rPr>
        <w:t xml:space="preserve"> </w:t>
      </w:r>
      <w:r w:rsidRPr="002A6820">
        <w:rPr>
          <w:i/>
          <w:color w:val="494949"/>
        </w:rPr>
        <w:t>предпочтительное</w:t>
      </w:r>
      <w:r w:rsidRPr="002A6820">
        <w:rPr>
          <w:i/>
          <w:color w:val="494949"/>
          <w:spacing w:val="-7"/>
        </w:rPr>
        <w:t xml:space="preserve"> </w:t>
      </w:r>
      <w:r w:rsidRPr="002A6820">
        <w:rPr>
          <w:i/>
          <w:color w:val="494949"/>
        </w:rPr>
        <w:t>решение.</w:t>
      </w:r>
    </w:p>
    <w:p w:rsidR="00C14613" w:rsidRPr="001540A1" w:rsidRDefault="00C14613" w:rsidP="001540A1">
      <w:pPr>
        <w:pStyle w:val="a"/>
        <w:numPr>
          <w:ilvl w:val="0"/>
          <w:numId w:val="0"/>
        </w:numPr>
        <w:ind w:left="219"/>
        <w:rPr>
          <w:color w:val="auto"/>
        </w:rPr>
      </w:pPr>
      <w:r w:rsidRPr="00EB01F4">
        <w:t>А. В</w:t>
      </w:r>
      <w:r w:rsidRPr="001540A1">
        <w:rPr>
          <w:spacing w:val="-6"/>
        </w:rPr>
        <w:t xml:space="preserve"> </w:t>
      </w:r>
      <w:r w:rsidRPr="00EB01F4">
        <w:t>первую</w:t>
      </w:r>
      <w:r w:rsidRPr="001540A1">
        <w:rPr>
          <w:spacing w:val="-4"/>
        </w:rPr>
        <w:t xml:space="preserve"> </w:t>
      </w:r>
      <w:r w:rsidRPr="00EB01F4">
        <w:t>очередь</w:t>
      </w:r>
      <w:r w:rsidRPr="001540A1">
        <w:rPr>
          <w:spacing w:val="-4"/>
        </w:rPr>
        <w:t xml:space="preserve"> </w:t>
      </w:r>
      <w:r w:rsidRPr="00EB01F4">
        <w:t>начну</w:t>
      </w:r>
      <w:r w:rsidRPr="001540A1">
        <w:rPr>
          <w:spacing w:val="-7"/>
        </w:rPr>
        <w:t xml:space="preserve"> </w:t>
      </w:r>
      <w:r w:rsidRPr="00EB01F4">
        <w:t>выполнять</w:t>
      </w:r>
      <w:r w:rsidRPr="001540A1">
        <w:rPr>
          <w:spacing w:val="-4"/>
        </w:rPr>
        <w:t xml:space="preserve"> </w:t>
      </w:r>
      <w:r w:rsidRPr="00EB01F4">
        <w:t>задание</w:t>
      </w:r>
      <w:r w:rsidRPr="001540A1">
        <w:rPr>
          <w:spacing w:val="-2"/>
        </w:rPr>
        <w:t xml:space="preserve"> </w:t>
      </w:r>
      <w:r w:rsidRPr="00EB01F4">
        <w:t>того, кого</w:t>
      </w:r>
      <w:r w:rsidRPr="001540A1">
        <w:rPr>
          <w:spacing w:val="-2"/>
        </w:rPr>
        <w:t xml:space="preserve"> </w:t>
      </w:r>
      <w:r w:rsidRPr="00EB01F4">
        <w:t>больше</w:t>
      </w:r>
      <w:r w:rsidRPr="001540A1">
        <w:rPr>
          <w:spacing w:val="-2"/>
        </w:rPr>
        <w:t xml:space="preserve"> </w:t>
      </w:r>
      <w:r w:rsidRPr="00EB01F4">
        <w:t>уважаю.</w:t>
      </w:r>
    </w:p>
    <w:p w:rsidR="00C14613" w:rsidRPr="00EB01F4" w:rsidRDefault="00C14613" w:rsidP="00EB01F4">
      <w:pPr>
        <w:ind w:left="219"/>
      </w:pPr>
      <w:r w:rsidRPr="00EB01F4">
        <w:t>Б.</w:t>
      </w:r>
      <w:r w:rsidRPr="00EB01F4">
        <w:rPr>
          <w:spacing w:val="1"/>
        </w:rPr>
        <w:t xml:space="preserve"> </w:t>
      </w:r>
      <w:r w:rsidRPr="00EB01F4">
        <w:t>Сначала буду</w:t>
      </w:r>
      <w:r w:rsidRPr="00EB01F4">
        <w:rPr>
          <w:spacing w:val="-6"/>
        </w:rPr>
        <w:t xml:space="preserve"> </w:t>
      </w:r>
      <w:r w:rsidRPr="00EB01F4">
        <w:t>выполнять</w:t>
      </w:r>
      <w:r w:rsidRPr="00EB01F4">
        <w:rPr>
          <w:spacing w:val="-3"/>
        </w:rPr>
        <w:t xml:space="preserve"> </w:t>
      </w:r>
      <w:r w:rsidRPr="00EB01F4">
        <w:t>задание наиболее</w:t>
      </w:r>
      <w:r w:rsidRPr="00EB01F4">
        <w:rPr>
          <w:spacing w:val="-1"/>
        </w:rPr>
        <w:t xml:space="preserve"> </w:t>
      </w:r>
      <w:r w:rsidRPr="00EB01F4">
        <w:t>важное,</w:t>
      </w:r>
      <w:r w:rsidRPr="00EB01F4">
        <w:rPr>
          <w:spacing w:val="2"/>
        </w:rPr>
        <w:t xml:space="preserve"> </w:t>
      </w:r>
      <w:r w:rsidRPr="00EB01F4">
        <w:t>на</w:t>
      </w:r>
      <w:r w:rsidRPr="00EB01F4">
        <w:rPr>
          <w:spacing w:val="-1"/>
        </w:rPr>
        <w:t xml:space="preserve"> </w:t>
      </w:r>
      <w:r w:rsidRPr="00EB01F4">
        <w:t>мой</w:t>
      </w:r>
      <w:r w:rsidRPr="00EB01F4">
        <w:rPr>
          <w:spacing w:val="-1"/>
        </w:rPr>
        <w:t xml:space="preserve"> </w:t>
      </w:r>
      <w:r w:rsidRPr="00EB01F4">
        <w:t>взгляд.</w:t>
      </w:r>
    </w:p>
    <w:p w:rsidR="00C14613" w:rsidRPr="00EB01F4" w:rsidRDefault="00C14613" w:rsidP="001540A1">
      <w:pPr>
        <w:pStyle w:val="a"/>
        <w:numPr>
          <w:ilvl w:val="0"/>
          <w:numId w:val="0"/>
        </w:numPr>
        <w:ind w:left="219"/>
      </w:pPr>
      <w:r w:rsidRPr="00EB01F4">
        <w:t>В. Сначала</w:t>
      </w:r>
      <w:r w:rsidRPr="00EB01F4">
        <w:rPr>
          <w:spacing w:val="-5"/>
        </w:rPr>
        <w:t xml:space="preserve"> </w:t>
      </w:r>
      <w:r w:rsidRPr="00EB01F4">
        <w:t>выполню</w:t>
      </w:r>
      <w:r w:rsidRPr="00EB01F4">
        <w:rPr>
          <w:spacing w:val="-7"/>
        </w:rPr>
        <w:t xml:space="preserve"> </w:t>
      </w:r>
      <w:r w:rsidRPr="00EB01F4">
        <w:t>задание</w:t>
      </w:r>
      <w:r w:rsidRPr="00EB01F4">
        <w:rPr>
          <w:spacing w:val="-5"/>
        </w:rPr>
        <w:t xml:space="preserve"> </w:t>
      </w:r>
      <w:r w:rsidRPr="00EB01F4">
        <w:t>вышестоящего</w:t>
      </w:r>
      <w:r w:rsidRPr="00EB01F4">
        <w:rPr>
          <w:spacing w:val="-5"/>
        </w:rPr>
        <w:t xml:space="preserve"> </w:t>
      </w:r>
      <w:r w:rsidRPr="00EB01F4">
        <w:t>начальника.</w:t>
      </w:r>
    </w:p>
    <w:p w:rsidR="006C7DFB" w:rsidRPr="00EB01F4" w:rsidRDefault="00C14613" w:rsidP="00EB01F4">
      <w:pPr>
        <w:pStyle w:val="af3"/>
        <w:jc w:val="left"/>
        <w:rPr>
          <w:color w:val="494949"/>
        </w:rPr>
      </w:pPr>
      <w:r w:rsidRPr="00EB01F4">
        <w:rPr>
          <w:color w:val="494949"/>
        </w:rPr>
        <w:t xml:space="preserve">  Г.</w:t>
      </w:r>
      <w:r w:rsidRPr="00EB01F4">
        <w:rPr>
          <w:color w:val="494949"/>
          <w:spacing w:val="-3"/>
        </w:rPr>
        <w:t xml:space="preserve"> </w:t>
      </w:r>
      <w:r w:rsidRPr="00EB01F4">
        <w:rPr>
          <w:color w:val="494949"/>
        </w:rPr>
        <w:t>Буду</w:t>
      </w:r>
      <w:r w:rsidRPr="00EB01F4">
        <w:rPr>
          <w:color w:val="494949"/>
          <w:spacing w:val="-9"/>
        </w:rPr>
        <w:t xml:space="preserve"> </w:t>
      </w:r>
      <w:r w:rsidRPr="00EB01F4">
        <w:rPr>
          <w:color w:val="494949"/>
        </w:rPr>
        <w:t>выполнять</w:t>
      </w:r>
      <w:r w:rsidRPr="00EB01F4">
        <w:rPr>
          <w:color w:val="494949"/>
          <w:spacing w:val="-7"/>
        </w:rPr>
        <w:t xml:space="preserve"> </w:t>
      </w:r>
      <w:r w:rsidRPr="00EB01F4">
        <w:rPr>
          <w:color w:val="494949"/>
        </w:rPr>
        <w:t>задание</w:t>
      </w:r>
      <w:r w:rsidRPr="00EB01F4">
        <w:rPr>
          <w:color w:val="494949"/>
          <w:spacing w:val="-4"/>
        </w:rPr>
        <w:t xml:space="preserve"> </w:t>
      </w:r>
      <w:r w:rsidRPr="00EB01F4">
        <w:rPr>
          <w:color w:val="494949"/>
        </w:rPr>
        <w:t>своего</w:t>
      </w:r>
      <w:r w:rsidRPr="00EB01F4">
        <w:rPr>
          <w:color w:val="494949"/>
          <w:spacing w:val="-5"/>
        </w:rPr>
        <w:t xml:space="preserve"> </w:t>
      </w:r>
      <w:r w:rsidRPr="00EB01F4">
        <w:rPr>
          <w:color w:val="494949"/>
        </w:rPr>
        <w:t>непосредственного</w:t>
      </w:r>
      <w:r w:rsidRPr="00EB01F4">
        <w:rPr>
          <w:color w:val="494949"/>
          <w:spacing w:val="-4"/>
        </w:rPr>
        <w:t xml:space="preserve"> </w:t>
      </w:r>
      <w:r w:rsidRPr="00EB01F4">
        <w:rPr>
          <w:color w:val="494949"/>
        </w:rPr>
        <w:t>начальника.</w:t>
      </w:r>
    </w:p>
    <w:p w:rsidR="00C14613" w:rsidRPr="006C7DFB" w:rsidRDefault="00C14613" w:rsidP="00C14613">
      <w:pPr>
        <w:pStyle w:val="1"/>
        <w:rPr>
          <w:rFonts w:ascii="Times New Roman" w:hAnsi="Times New Roman" w:cs="Times New Roman"/>
          <w:b/>
          <w:sz w:val="24"/>
          <w:szCs w:val="24"/>
        </w:rPr>
      </w:pPr>
      <w:r w:rsidRPr="006C7DFB">
        <w:rPr>
          <w:rFonts w:ascii="Times New Roman" w:hAnsi="Times New Roman" w:cs="Times New Roman"/>
          <w:b/>
          <w:color w:val="494949"/>
          <w:sz w:val="24"/>
          <w:szCs w:val="24"/>
        </w:rPr>
        <w:t>Ситуация</w:t>
      </w:r>
      <w:r w:rsidRPr="006C7DFB">
        <w:rPr>
          <w:rFonts w:ascii="Times New Roman" w:hAnsi="Times New Roman" w:cs="Times New Roman"/>
          <w:b/>
          <w:color w:val="494949"/>
          <w:spacing w:val="-5"/>
          <w:sz w:val="24"/>
          <w:szCs w:val="24"/>
        </w:rPr>
        <w:t xml:space="preserve"> </w:t>
      </w:r>
      <w:r w:rsidRPr="006C7DFB">
        <w:rPr>
          <w:rFonts w:ascii="Times New Roman" w:hAnsi="Times New Roman" w:cs="Times New Roman"/>
          <w:b/>
          <w:color w:val="494949"/>
          <w:sz w:val="24"/>
          <w:szCs w:val="24"/>
        </w:rPr>
        <w:t>3</w:t>
      </w:r>
    </w:p>
    <w:p w:rsidR="00C14613" w:rsidRPr="009D0037" w:rsidRDefault="00C14613" w:rsidP="00C14613">
      <w:pPr>
        <w:pStyle w:val="af3"/>
        <w:ind w:right="234" w:firstLine="283"/>
        <w:rPr>
          <w:i/>
        </w:rPr>
      </w:pPr>
      <w:r w:rsidRPr="002A6820">
        <w:rPr>
          <w:color w:val="494949"/>
        </w:rPr>
        <w:t>Между двумя вашими подчиненными возник конфликт, который мешает</w:t>
      </w:r>
      <w:r w:rsidRPr="002A6820">
        <w:rPr>
          <w:color w:val="494949"/>
          <w:spacing w:val="1"/>
        </w:rPr>
        <w:t xml:space="preserve"> </w:t>
      </w:r>
      <w:r w:rsidRPr="002A6820">
        <w:rPr>
          <w:color w:val="494949"/>
        </w:rPr>
        <w:t>им</w:t>
      </w:r>
      <w:r w:rsidRPr="002A6820">
        <w:rPr>
          <w:color w:val="494949"/>
          <w:spacing w:val="1"/>
        </w:rPr>
        <w:t xml:space="preserve"> </w:t>
      </w:r>
      <w:r w:rsidRPr="002A6820">
        <w:rPr>
          <w:color w:val="494949"/>
        </w:rPr>
        <w:t>успешно</w:t>
      </w:r>
      <w:r w:rsidRPr="002A6820">
        <w:rPr>
          <w:color w:val="494949"/>
          <w:spacing w:val="1"/>
        </w:rPr>
        <w:t xml:space="preserve"> </w:t>
      </w:r>
      <w:r w:rsidRPr="002A6820">
        <w:rPr>
          <w:color w:val="494949"/>
        </w:rPr>
        <w:t>работать.</w:t>
      </w:r>
      <w:r w:rsidRPr="002A6820">
        <w:rPr>
          <w:color w:val="494949"/>
          <w:spacing w:val="1"/>
        </w:rPr>
        <w:t xml:space="preserve"> </w:t>
      </w:r>
      <w:r w:rsidRPr="002A6820">
        <w:rPr>
          <w:color w:val="494949"/>
        </w:rPr>
        <w:t>Каждый</w:t>
      </w:r>
      <w:r w:rsidRPr="002A6820">
        <w:rPr>
          <w:color w:val="494949"/>
          <w:spacing w:val="1"/>
        </w:rPr>
        <w:t xml:space="preserve"> </w:t>
      </w:r>
      <w:r w:rsidRPr="002A6820">
        <w:rPr>
          <w:color w:val="494949"/>
        </w:rPr>
        <w:t>из</w:t>
      </w:r>
      <w:r w:rsidRPr="002A6820">
        <w:rPr>
          <w:color w:val="494949"/>
          <w:spacing w:val="1"/>
        </w:rPr>
        <w:t xml:space="preserve"> </w:t>
      </w:r>
      <w:r w:rsidRPr="002A6820">
        <w:rPr>
          <w:color w:val="494949"/>
        </w:rPr>
        <w:t>них</w:t>
      </w:r>
      <w:r w:rsidRPr="002A6820">
        <w:rPr>
          <w:color w:val="494949"/>
          <w:spacing w:val="1"/>
        </w:rPr>
        <w:t xml:space="preserve"> </w:t>
      </w:r>
      <w:r w:rsidRPr="002A6820">
        <w:rPr>
          <w:color w:val="494949"/>
        </w:rPr>
        <w:t>в</w:t>
      </w:r>
      <w:r w:rsidRPr="002A6820">
        <w:rPr>
          <w:color w:val="494949"/>
          <w:spacing w:val="1"/>
        </w:rPr>
        <w:t xml:space="preserve"> </w:t>
      </w:r>
      <w:r w:rsidRPr="002A6820">
        <w:rPr>
          <w:color w:val="494949"/>
        </w:rPr>
        <w:t>отдельности</w:t>
      </w:r>
      <w:r w:rsidRPr="002A6820">
        <w:rPr>
          <w:color w:val="494949"/>
          <w:spacing w:val="1"/>
        </w:rPr>
        <w:t xml:space="preserve"> </w:t>
      </w:r>
      <w:r w:rsidRPr="002A6820">
        <w:rPr>
          <w:color w:val="494949"/>
        </w:rPr>
        <w:t>обращался</w:t>
      </w:r>
      <w:r w:rsidRPr="002A6820">
        <w:rPr>
          <w:color w:val="494949"/>
          <w:spacing w:val="1"/>
        </w:rPr>
        <w:t xml:space="preserve"> </w:t>
      </w:r>
      <w:r w:rsidRPr="002A6820">
        <w:rPr>
          <w:color w:val="494949"/>
        </w:rPr>
        <w:t>к</w:t>
      </w:r>
      <w:r w:rsidRPr="002A6820">
        <w:rPr>
          <w:color w:val="494949"/>
          <w:spacing w:val="1"/>
        </w:rPr>
        <w:t xml:space="preserve"> </w:t>
      </w:r>
      <w:r w:rsidRPr="002A6820">
        <w:rPr>
          <w:color w:val="494949"/>
        </w:rPr>
        <w:t>вам</w:t>
      </w:r>
      <w:r w:rsidRPr="002A6820">
        <w:rPr>
          <w:color w:val="494949"/>
          <w:spacing w:val="1"/>
        </w:rPr>
        <w:t xml:space="preserve"> </w:t>
      </w:r>
      <w:r w:rsidRPr="002A6820">
        <w:rPr>
          <w:color w:val="494949"/>
        </w:rPr>
        <w:t>с</w:t>
      </w:r>
      <w:r w:rsidRPr="002A6820">
        <w:rPr>
          <w:color w:val="494949"/>
          <w:spacing w:val="-67"/>
        </w:rPr>
        <w:t xml:space="preserve"> </w:t>
      </w:r>
      <w:r w:rsidRPr="002A6820">
        <w:rPr>
          <w:color w:val="494949"/>
        </w:rPr>
        <w:t xml:space="preserve">просьбой, чтобы вы разобрались и поддержали его позицию. </w:t>
      </w:r>
      <w:r w:rsidRPr="009D0037">
        <w:rPr>
          <w:i/>
          <w:color w:val="494949"/>
        </w:rPr>
        <w:t>Выберите свой</w:t>
      </w:r>
      <w:r w:rsidRPr="009D0037">
        <w:rPr>
          <w:i/>
          <w:color w:val="494949"/>
          <w:spacing w:val="1"/>
        </w:rPr>
        <w:t xml:space="preserve"> </w:t>
      </w:r>
      <w:r w:rsidRPr="009D0037">
        <w:rPr>
          <w:i/>
          <w:color w:val="494949"/>
        </w:rPr>
        <w:t>вариант</w:t>
      </w:r>
      <w:r w:rsidRPr="009D0037">
        <w:rPr>
          <w:i/>
          <w:color w:val="494949"/>
          <w:spacing w:val="-1"/>
        </w:rPr>
        <w:t xml:space="preserve"> </w:t>
      </w:r>
      <w:r w:rsidRPr="009D0037">
        <w:rPr>
          <w:i/>
          <w:color w:val="494949"/>
        </w:rPr>
        <w:t>поведения</w:t>
      </w:r>
      <w:r w:rsidRPr="009D0037">
        <w:rPr>
          <w:i/>
          <w:color w:val="494949"/>
          <w:spacing w:val="2"/>
        </w:rPr>
        <w:t xml:space="preserve"> </w:t>
      </w:r>
      <w:r w:rsidRPr="009D0037">
        <w:rPr>
          <w:i/>
          <w:color w:val="494949"/>
        </w:rPr>
        <w:t>в</w:t>
      </w:r>
      <w:r w:rsidRPr="009D0037">
        <w:rPr>
          <w:i/>
          <w:color w:val="494949"/>
          <w:spacing w:val="-1"/>
        </w:rPr>
        <w:t xml:space="preserve"> </w:t>
      </w:r>
      <w:r w:rsidRPr="009D0037">
        <w:rPr>
          <w:i/>
          <w:color w:val="494949"/>
        </w:rPr>
        <w:t>этой</w:t>
      </w:r>
      <w:r w:rsidRPr="009D0037">
        <w:rPr>
          <w:i/>
          <w:color w:val="494949"/>
          <w:spacing w:val="1"/>
        </w:rPr>
        <w:t xml:space="preserve"> </w:t>
      </w:r>
      <w:r w:rsidRPr="009D0037">
        <w:rPr>
          <w:i/>
          <w:color w:val="494949"/>
        </w:rPr>
        <w:t>ситуации.</w:t>
      </w:r>
    </w:p>
    <w:p w:rsidR="00C14613" w:rsidRPr="009D0037" w:rsidRDefault="00C14613" w:rsidP="00C14613">
      <w:pPr>
        <w:ind w:left="560" w:hanging="342"/>
        <w:jc w:val="both"/>
      </w:pPr>
      <w:r>
        <w:t xml:space="preserve">А. </w:t>
      </w:r>
      <w:r w:rsidRPr="002A6820">
        <w:t>Я</w:t>
      </w:r>
      <w:r w:rsidRPr="006C7DFB">
        <w:rPr>
          <w:spacing w:val="-3"/>
        </w:rPr>
        <w:t xml:space="preserve"> </w:t>
      </w:r>
      <w:r w:rsidRPr="002A6820">
        <w:t>должен</w:t>
      </w:r>
      <w:r w:rsidRPr="006C7DFB">
        <w:rPr>
          <w:spacing w:val="-4"/>
        </w:rPr>
        <w:t xml:space="preserve"> </w:t>
      </w:r>
      <w:r w:rsidRPr="002A6820">
        <w:t>пресечь</w:t>
      </w:r>
      <w:r w:rsidRPr="006C7DFB">
        <w:rPr>
          <w:spacing w:val="-6"/>
        </w:rPr>
        <w:t xml:space="preserve"> </w:t>
      </w:r>
      <w:r w:rsidRPr="002A6820">
        <w:t>конфликт</w:t>
      </w:r>
      <w:r w:rsidRPr="006C7DFB">
        <w:rPr>
          <w:spacing w:val="-5"/>
        </w:rPr>
        <w:t xml:space="preserve"> </w:t>
      </w:r>
      <w:r w:rsidRPr="002A6820">
        <w:t>на</w:t>
      </w:r>
      <w:r w:rsidRPr="006C7DFB">
        <w:rPr>
          <w:spacing w:val="-3"/>
        </w:rPr>
        <w:t xml:space="preserve"> </w:t>
      </w:r>
      <w:r w:rsidRPr="002A6820">
        <w:t>работе,</w:t>
      </w:r>
      <w:r w:rsidRPr="006C7DFB">
        <w:rPr>
          <w:spacing w:val="-1"/>
        </w:rPr>
        <w:t xml:space="preserve"> </w:t>
      </w:r>
      <w:r w:rsidRPr="002A6820">
        <w:t>а</w:t>
      </w:r>
      <w:r w:rsidRPr="006C7DFB">
        <w:rPr>
          <w:spacing w:val="6"/>
        </w:rPr>
        <w:t xml:space="preserve"> </w:t>
      </w:r>
      <w:r w:rsidRPr="002A6820">
        <w:t>разрешать</w:t>
      </w:r>
      <w:r w:rsidRPr="006C7DFB">
        <w:rPr>
          <w:spacing w:val="-6"/>
        </w:rPr>
        <w:t xml:space="preserve"> </w:t>
      </w:r>
      <w:r w:rsidRPr="002A6820">
        <w:t>конфликтные</w:t>
      </w:r>
      <w:r w:rsidRPr="006C7DFB">
        <w:rPr>
          <w:spacing w:val="-3"/>
        </w:rPr>
        <w:t xml:space="preserve"> </w:t>
      </w:r>
      <w:r w:rsidRPr="002A6820">
        <w:t>ситуации</w:t>
      </w:r>
      <w:r w:rsidRPr="009D0037">
        <w:t>-</w:t>
      </w:r>
      <w:r w:rsidRPr="006C7DFB">
        <w:rPr>
          <w:spacing w:val="-2"/>
        </w:rPr>
        <w:t xml:space="preserve"> </w:t>
      </w:r>
      <w:r w:rsidRPr="009D0037">
        <w:t>это</w:t>
      </w:r>
      <w:r w:rsidRPr="006C7DFB">
        <w:rPr>
          <w:spacing w:val="-2"/>
        </w:rPr>
        <w:t xml:space="preserve"> </w:t>
      </w:r>
      <w:r w:rsidRPr="009D0037">
        <w:t>их</w:t>
      </w:r>
      <w:r w:rsidRPr="006C7DFB">
        <w:rPr>
          <w:spacing w:val="-4"/>
        </w:rPr>
        <w:t xml:space="preserve"> </w:t>
      </w:r>
      <w:r w:rsidRPr="009D0037">
        <w:t>личное</w:t>
      </w:r>
      <w:r w:rsidRPr="006C7DFB">
        <w:rPr>
          <w:spacing w:val="-1"/>
        </w:rPr>
        <w:t xml:space="preserve"> </w:t>
      </w:r>
      <w:r w:rsidRPr="009D0037">
        <w:t>дело.</w:t>
      </w:r>
    </w:p>
    <w:p w:rsidR="00C14613" w:rsidRPr="002A6820" w:rsidRDefault="00C14613" w:rsidP="00C14613">
      <w:pPr>
        <w:pStyle w:val="af3"/>
        <w:tabs>
          <w:tab w:val="left" w:pos="699"/>
          <w:tab w:val="left" w:pos="1754"/>
          <w:tab w:val="left" w:pos="2636"/>
          <w:tab w:val="left" w:pos="4123"/>
          <w:tab w:val="left" w:pos="5792"/>
          <w:tab w:val="left" w:pos="6171"/>
          <w:tab w:val="left" w:pos="7696"/>
        </w:tabs>
        <w:ind w:right="240"/>
      </w:pPr>
      <w:r>
        <w:rPr>
          <w:color w:val="494949"/>
        </w:rPr>
        <w:t xml:space="preserve">  </w:t>
      </w:r>
      <w:r w:rsidRPr="002A6820">
        <w:rPr>
          <w:color w:val="494949"/>
        </w:rPr>
        <w:t>Б</w:t>
      </w:r>
      <w:r>
        <w:rPr>
          <w:color w:val="494949"/>
        </w:rPr>
        <w:t xml:space="preserve">. Лучше всего попросить разобраться в конфликте </w:t>
      </w:r>
      <w:r w:rsidRPr="002A6820">
        <w:rPr>
          <w:color w:val="494949"/>
          <w:spacing w:val="-1"/>
        </w:rPr>
        <w:t>представителей</w:t>
      </w:r>
      <w:r>
        <w:rPr>
          <w:color w:val="494949"/>
          <w:spacing w:val="-67"/>
        </w:rPr>
        <w:t xml:space="preserve"> </w:t>
      </w:r>
      <w:r w:rsidRPr="002A6820">
        <w:rPr>
          <w:color w:val="494949"/>
        </w:rPr>
        <w:t>общественных</w:t>
      </w:r>
      <w:r w:rsidRPr="002A6820">
        <w:rPr>
          <w:color w:val="494949"/>
          <w:spacing w:val="-4"/>
        </w:rPr>
        <w:t xml:space="preserve"> </w:t>
      </w:r>
      <w:r w:rsidRPr="002A6820">
        <w:rPr>
          <w:color w:val="494949"/>
        </w:rPr>
        <w:t>организаций.</w:t>
      </w:r>
    </w:p>
    <w:p w:rsidR="00C14613" w:rsidRPr="002A6820" w:rsidRDefault="00C14613" w:rsidP="00C14613">
      <w:pPr>
        <w:ind w:left="341" w:hanging="341"/>
      </w:pPr>
      <w:r>
        <w:t xml:space="preserve">    В. </w:t>
      </w:r>
      <w:r w:rsidRPr="002A6820">
        <w:t>Прежде</w:t>
      </w:r>
      <w:r w:rsidRPr="00C14613">
        <w:rPr>
          <w:spacing w:val="2"/>
        </w:rPr>
        <w:t xml:space="preserve"> </w:t>
      </w:r>
      <w:r w:rsidRPr="002A6820">
        <w:t>всего</w:t>
      </w:r>
      <w:r w:rsidRPr="00C14613">
        <w:rPr>
          <w:spacing w:val="1"/>
        </w:rPr>
        <w:t xml:space="preserve"> </w:t>
      </w:r>
      <w:r w:rsidRPr="002A6820">
        <w:t>лично</w:t>
      </w:r>
      <w:r w:rsidRPr="00C14613">
        <w:rPr>
          <w:spacing w:val="2"/>
        </w:rPr>
        <w:t xml:space="preserve"> </w:t>
      </w:r>
      <w:r w:rsidRPr="002A6820">
        <w:t>попытаться</w:t>
      </w:r>
      <w:r w:rsidRPr="00C14613">
        <w:rPr>
          <w:spacing w:val="2"/>
        </w:rPr>
        <w:t xml:space="preserve"> </w:t>
      </w:r>
      <w:r w:rsidRPr="002A6820">
        <w:t>разобраться</w:t>
      </w:r>
      <w:r w:rsidRPr="00C14613">
        <w:rPr>
          <w:spacing w:val="2"/>
        </w:rPr>
        <w:t xml:space="preserve"> </w:t>
      </w:r>
      <w:r w:rsidRPr="002A6820">
        <w:t>в мотивах</w:t>
      </w:r>
      <w:r w:rsidRPr="00C14613">
        <w:rPr>
          <w:spacing w:val="1"/>
        </w:rPr>
        <w:t xml:space="preserve"> </w:t>
      </w:r>
      <w:r w:rsidRPr="002A6820">
        <w:t>конфликта</w:t>
      </w:r>
      <w:r w:rsidRPr="00C14613">
        <w:rPr>
          <w:spacing w:val="2"/>
        </w:rPr>
        <w:t xml:space="preserve"> </w:t>
      </w:r>
      <w:r w:rsidRPr="002A6820">
        <w:t>и</w:t>
      </w:r>
      <w:r w:rsidRPr="00C14613">
        <w:rPr>
          <w:spacing w:val="6"/>
        </w:rPr>
        <w:t xml:space="preserve"> </w:t>
      </w:r>
      <w:r w:rsidRPr="002A6820">
        <w:t>найти</w:t>
      </w:r>
      <w:r w:rsidRPr="00C14613">
        <w:rPr>
          <w:spacing w:val="-67"/>
        </w:rPr>
        <w:t xml:space="preserve"> </w:t>
      </w:r>
      <w:r w:rsidRPr="002A6820">
        <w:t>приемлемый для</w:t>
      </w:r>
      <w:r w:rsidRPr="00C14613">
        <w:rPr>
          <w:spacing w:val="3"/>
        </w:rPr>
        <w:t xml:space="preserve"> </w:t>
      </w:r>
      <w:r w:rsidRPr="002A6820">
        <w:t>обоих</w:t>
      </w:r>
      <w:r w:rsidRPr="00C14613">
        <w:rPr>
          <w:spacing w:val="-5"/>
        </w:rPr>
        <w:t xml:space="preserve"> </w:t>
      </w:r>
      <w:r w:rsidRPr="002A6820">
        <w:t>способ</w:t>
      </w:r>
      <w:r w:rsidRPr="00C14613">
        <w:rPr>
          <w:spacing w:val="3"/>
        </w:rPr>
        <w:t xml:space="preserve"> </w:t>
      </w:r>
      <w:r w:rsidRPr="002A6820">
        <w:t>примирения.</w:t>
      </w:r>
    </w:p>
    <w:p w:rsidR="00C14613" w:rsidRDefault="00C14613" w:rsidP="00C14613">
      <w:pPr>
        <w:pStyle w:val="af3"/>
        <w:tabs>
          <w:tab w:val="left" w:pos="737"/>
          <w:tab w:val="left" w:pos="2266"/>
          <w:tab w:val="left" w:pos="2947"/>
          <w:tab w:val="left" w:pos="3494"/>
          <w:tab w:val="left" w:pos="4602"/>
          <w:tab w:val="left" w:pos="6228"/>
          <w:tab w:val="left" w:pos="7379"/>
          <w:tab w:val="left" w:pos="9154"/>
        </w:tabs>
        <w:ind w:right="236"/>
        <w:rPr>
          <w:color w:val="494949"/>
          <w:spacing w:val="-1"/>
        </w:rPr>
      </w:pPr>
      <w:r>
        <w:rPr>
          <w:color w:val="494949"/>
        </w:rPr>
        <w:t xml:space="preserve">  Г. Выяснить, кто из членов коллектива служит авторитетом </w:t>
      </w:r>
      <w:r w:rsidRPr="002A6820">
        <w:rPr>
          <w:color w:val="494949"/>
        </w:rPr>
        <w:t>для</w:t>
      </w:r>
      <w:r w:rsidRPr="002A6820">
        <w:rPr>
          <w:color w:val="494949"/>
          <w:spacing w:val="-67"/>
        </w:rPr>
        <w:t xml:space="preserve"> </w:t>
      </w:r>
      <w:r>
        <w:rPr>
          <w:color w:val="494949"/>
          <w:spacing w:val="-67"/>
        </w:rPr>
        <w:t xml:space="preserve">            </w:t>
      </w:r>
      <w:r>
        <w:rPr>
          <w:color w:val="494949"/>
        </w:rPr>
        <w:t xml:space="preserve">  к</w:t>
      </w:r>
      <w:r w:rsidRPr="002A6820">
        <w:rPr>
          <w:color w:val="494949"/>
        </w:rPr>
        <w:t>онфликтующих, и</w:t>
      </w:r>
      <w:r w:rsidRPr="002A6820">
        <w:rPr>
          <w:color w:val="494949"/>
          <w:spacing w:val="-2"/>
        </w:rPr>
        <w:t xml:space="preserve"> </w:t>
      </w:r>
      <w:r w:rsidRPr="002A6820">
        <w:rPr>
          <w:color w:val="494949"/>
        </w:rPr>
        <w:t>попытаться</w:t>
      </w:r>
      <w:r>
        <w:rPr>
          <w:color w:val="494949"/>
          <w:spacing w:val="-1"/>
        </w:rPr>
        <w:t xml:space="preserve">     </w:t>
      </w:r>
    </w:p>
    <w:p w:rsidR="006C7DFB" w:rsidRDefault="00C14613" w:rsidP="00CC1F13">
      <w:pPr>
        <w:pStyle w:val="af3"/>
        <w:tabs>
          <w:tab w:val="left" w:pos="737"/>
          <w:tab w:val="left" w:pos="2266"/>
          <w:tab w:val="left" w:pos="2947"/>
          <w:tab w:val="left" w:pos="3494"/>
          <w:tab w:val="left" w:pos="4602"/>
          <w:tab w:val="left" w:pos="6228"/>
          <w:tab w:val="left" w:pos="7379"/>
          <w:tab w:val="left" w:pos="9154"/>
        </w:tabs>
        <w:ind w:right="236"/>
      </w:pPr>
      <w:r>
        <w:rPr>
          <w:color w:val="494949"/>
          <w:spacing w:val="-1"/>
        </w:rPr>
        <w:t xml:space="preserve">      </w:t>
      </w:r>
      <w:r w:rsidRPr="002A6820">
        <w:rPr>
          <w:color w:val="494949"/>
        </w:rPr>
        <w:t>через</w:t>
      </w:r>
      <w:r w:rsidRPr="002A6820">
        <w:rPr>
          <w:color w:val="494949"/>
          <w:spacing w:val="-1"/>
        </w:rPr>
        <w:t xml:space="preserve"> </w:t>
      </w:r>
      <w:r w:rsidRPr="002A6820">
        <w:rPr>
          <w:color w:val="494949"/>
        </w:rPr>
        <w:t>него</w:t>
      </w:r>
      <w:r w:rsidRPr="002A6820">
        <w:rPr>
          <w:color w:val="494949"/>
          <w:spacing w:val="-3"/>
        </w:rPr>
        <w:t xml:space="preserve"> </w:t>
      </w:r>
      <w:r w:rsidRPr="002A6820">
        <w:rPr>
          <w:color w:val="494949"/>
        </w:rPr>
        <w:t>воздействовать</w:t>
      </w:r>
      <w:r w:rsidRPr="002A6820">
        <w:rPr>
          <w:color w:val="494949"/>
          <w:spacing w:val="-4"/>
        </w:rPr>
        <w:t xml:space="preserve"> </w:t>
      </w:r>
      <w:r w:rsidRPr="002A6820">
        <w:rPr>
          <w:color w:val="494949"/>
        </w:rPr>
        <w:t>на</w:t>
      </w:r>
      <w:r w:rsidRPr="002A6820">
        <w:rPr>
          <w:color w:val="494949"/>
          <w:spacing w:val="9"/>
        </w:rPr>
        <w:t xml:space="preserve"> </w:t>
      </w:r>
      <w:r w:rsidRPr="002A6820">
        <w:rPr>
          <w:color w:val="494949"/>
        </w:rPr>
        <w:t>этих</w:t>
      </w:r>
      <w:r w:rsidRPr="002A6820">
        <w:rPr>
          <w:color w:val="494949"/>
          <w:spacing w:val="-6"/>
        </w:rPr>
        <w:t xml:space="preserve"> </w:t>
      </w:r>
      <w:r w:rsidRPr="002A6820">
        <w:rPr>
          <w:color w:val="494949"/>
        </w:rPr>
        <w:t>людей.</w:t>
      </w:r>
    </w:p>
    <w:p w:rsidR="00CC1F13" w:rsidRPr="009B7AAC" w:rsidRDefault="00CC1F13" w:rsidP="00CC1F13">
      <w:pPr>
        <w:pStyle w:val="1"/>
        <w:rPr>
          <w:rFonts w:ascii="Times New Roman" w:hAnsi="Times New Roman" w:cs="Times New Roman"/>
          <w:b/>
          <w:color w:val="auto"/>
          <w:sz w:val="24"/>
          <w:szCs w:val="24"/>
        </w:rPr>
      </w:pPr>
      <w:r w:rsidRPr="009B7AAC">
        <w:rPr>
          <w:rFonts w:ascii="Times New Roman" w:hAnsi="Times New Roman" w:cs="Times New Roman"/>
          <w:b/>
          <w:color w:val="auto"/>
          <w:sz w:val="24"/>
          <w:szCs w:val="24"/>
        </w:rPr>
        <w:t>Ситуация</w:t>
      </w:r>
      <w:r w:rsidRPr="009B7AAC">
        <w:rPr>
          <w:rFonts w:ascii="Times New Roman" w:hAnsi="Times New Roman" w:cs="Times New Roman"/>
          <w:b/>
          <w:color w:val="auto"/>
          <w:spacing w:val="-5"/>
          <w:sz w:val="24"/>
          <w:szCs w:val="24"/>
        </w:rPr>
        <w:t xml:space="preserve"> </w:t>
      </w:r>
      <w:r w:rsidRPr="009B7AAC">
        <w:rPr>
          <w:rFonts w:ascii="Times New Roman" w:hAnsi="Times New Roman" w:cs="Times New Roman"/>
          <w:b/>
          <w:color w:val="auto"/>
          <w:sz w:val="24"/>
          <w:szCs w:val="24"/>
        </w:rPr>
        <w:t>4</w:t>
      </w:r>
    </w:p>
    <w:p w:rsidR="00CC1F13" w:rsidRPr="009B7AAC" w:rsidRDefault="00CC1F13" w:rsidP="00CC1F13">
      <w:pPr>
        <w:pStyle w:val="af3"/>
        <w:ind w:left="219" w:right="233" w:firstLine="283"/>
        <w:rPr>
          <w:i/>
        </w:rPr>
      </w:pPr>
      <w:r w:rsidRPr="009B7AAC">
        <w:t>В самый напряженный период завершения производственного задания в</w:t>
      </w:r>
      <w:r w:rsidRPr="009B7AAC">
        <w:rPr>
          <w:spacing w:val="1"/>
        </w:rPr>
        <w:t xml:space="preserve"> </w:t>
      </w:r>
      <w:r w:rsidRPr="009B7AAC">
        <w:t>бригаде совершен неблаговидный поступок, нарушена трудовая дисциплина,</w:t>
      </w:r>
      <w:r w:rsidRPr="009B7AAC">
        <w:rPr>
          <w:spacing w:val="1"/>
        </w:rPr>
        <w:t xml:space="preserve"> </w:t>
      </w:r>
      <w:r w:rsidRPr="009B7AAC">
        <w:t>в результате</w:t>
      </w:r>
      <w:r w:rsidRPr="009B7AAC">
        <w:rPr>
          <w:spacing w:val="1"/>
        </w:rPr>
        <w:t xml:space="preserve"> </w:t>
      </w:r>
      <w:r w:rsidRPr="009B7AAC">
        <w:t>чего</w:t>
      </w:r>
      <w:r w:rsidRPr="009B7AAC">
        <w:rPr>
          <w:spacing w:val="1"/>
        </w:rPr>
        <w:t xml:space="preserve"> </w:t>
      </w:r>
      <w:r w:rsidRPr="009B7AAC">
        <w:t>допущен</w:t>
      </w:r>
      <w:r w:rsidRPr="009B7AAC">
        <w:rPr>
          <w:spacing w:val="1"/>
        </w:rPr>
        <w:t xml:space="preserve"> </w:t>
      </w:r>
      <w:r w:rsidRPr="009B7AAC">
        <w:t>брак.</w:t>
      </w:r>
      <w:r w:rsidRPr="009B7AAC">
        <w:rPr>
          <w:spacing w:val="1"/>
        </w:rPr>
        <w:t xml:space="preserve"> </w:t>
      </w:r>
      <w:r w:rsidRPr="009B7AAC">
        <w:t>Бригадиру неизвестен</w:t>
      </w:r>
      <w:r w:rsidRPr="009B7AAC">
        <w:rPr>
          <w:spacing w:val="1"/>
        </w:rPr>
        <w:t xml:space="preserve"> </w:t>
      </w:r>
      <w:r w:rsidRPr="009B7AAC">
        <w:t>виновник,</w:t>
      </w:r>
      <w:r w:rsidRPr="009B7AAC">
        <w:rPr>
          <w:spacing w:val="1"/>
        </w:rPr>
        <w:t xml:space="preserve"> </w:t>
      </w:r>
      <w:r w:rsidRPr="009B7AAC">
        <w:t>однако</w:t>
      </w:r>
      <w:r w:rsidRPr="009B7AAC">
        <w:rPr>
          <w:spacing w:val="1"/>
        </w:rPr>
        <w:t xml:space="preserve"> </w:t>
      </w:r>
      <w:r w:rsidRPr="009B7AAC">
        <w:t>выявить</w:t>
      </w:r>
      <w:r w:rsidRPr="009B7AAC">
        <w:rPr>
          <w:spacing w:val="1"/>
        </w:rPr>
        <w:t xml:space="preserve"> </w:t>
      </w:r>
      <w:r w:rsidRPr="009B7AAC">
        <w:t>и</w:t>
      </w:r>
      <w:r w:rsidRPr="009B7AAC">
        <w:rPr>
          <w:spacing w:val="1"/>
        </w:rPr>
        <w:t xml:space="preserve"> </w:t>
      </w:r>
      <w:r w:rsidRPr="009B7AAC">
        <w:t>наказать</w:t>
      </w:r>
      <w:r w:rsidRPr="009B7AAC">
        <w:rPr>
          <w:spacing w:val="1"/>
        </w:rPr>
        <w:t xml:space="preserve"> </w:t>
      </w:r>
      <w:r w:rsidRPr="009B7AAC">
        <w:t>его</w:t>
      </w:r>
      <w:r w:rsidRPr="009B7AAC">
        <w:rPr>
          <w:spacing w:val="1"/>
        </w:rPr>
        <w:t xml:space="preserve"> </w:t>
      </w:r>
      <w:r w:rsidRPr="009B7AAC">
        <w:t>надо.</w:t>
      </w:r>
      <w:r w:rsidRPr="009B7AAC">
        <w:rPr>
          <w:spacing w:val="1"/>
        </w:rPr>
        <w:t xml:space="preserve"> </w:t>
      </w:r>
      <w:r w:rsidRPr="009B7AAC">
        <w:rPr>
          <w:i/>
        </w:rPr>
        <w:t>Как бы вы</w:t>
      </w:r>
      <w:r w:rsidRPr="009B7AAC">
        <w:rPr>
          <w:i/>
          <w:spacing w:val="1"/>
        </w:rPr>
        <w:t xml:space="preserve"> </w:t>
      </w:r>
      <w:r w:rsidRPr="009B7AAC">
        <w:rPr>
          <w:i/>
        </w:rPr>
        <w:t>поступили</w:t>
      </w:r>
      <w:r w:rsidRPr="009B7AAC">
        <w:rPr>
          <w:i/>
          <w:spacing w:val="1"/>
        </w:rPr>
        <w:t xml:space="preserve"> </w:t>
      </w:r>
      <w:r w:rsidRPr="009B7AAC">
        <w:rPr>
          <w:i/>
        </w:rPr>
        <w:t>на</w:t>
      </w:r>
      <w:r w:rsidRPr="009B7AAC">
        <w:rPr>
          <w:i/>
          <w:spacing w:val="1"/>
        </w:rPr>
        <w:t xml:space="preserve"> </w:t>
      </w:r>
      <w:r w:rsidRPr="009B7AAC">
        <w:rPr>
          <w:i/>
        </w:rPr>
        <w:t>месте</w:t>
      </w:r>
      <w:r w:rsidRPr="009B7AAC">
        <w:rPr>
          <w:i/>
          <w:spacing w:val="1"/>
        </w:rPr>
        <w:t xml:space="preserve"> </w:t>
      </w:r>
      <w:r w:rsidRPr="009B7AAC">
        <w:rPr>
          <w:i/>
        </w:rPr>
        <w:t>бригадира?</w:t>
      </w:r>
      <w:r w:rsidRPr="009B7AAC">
        <w:rPr>
          <w:i/>
          <w:spacing w:val="1"/>
        </w:rPr>
        <w:t xml:space="preserve"> </w:t>
      </w:r>
      <w:r w:rsidRPr="009B7AAC">
        <w:rPr>
          <w:i/>
        </w:rPr>
        <w:t>Выберите</w:t>
      </w:r>
      <w:r w:rsidRPr="009B7AAC">
        <w:rPr>
          <w:i/>
          <w:spacing w:val="1"/>
        </w:rPr>
        <w:t xml:space="preserve"> </w:t>
      </w:r>
      <w:r w:rsidRPr="009B7AAC">
        <w:rPr>
          <w:i/>
        </w:rPr>
        <w:t>приемлемый для</w:t>
      </w:r>
      <w:r w:rsidRPr="009B7AAC">
        <w:rPr>
          <w:i/>
          <w:spacing w:val="3"/>
        </w:rPr>
        <w:t xml:space="preserve"> </w:t>
      </w:r>
      <w:r w:rsidRPr="009B7AAC">
        <w:rPr>
          <w:i/>
        </w:rPr>
        <w:t>вас</w:t>
      </w:r>
      <w:r w:rsidRPr="009B7AAC">
        <w:rPr>
          <w:i/>
          <w:spacing w:val="1"/>
        </w:rPr>
        <w:t xml:space="preserve"> </w:t>
      </w:r>
      <w:r w:rsidRPr="009B7AAC">
        <w:rPr>
          <w:i/>
        </w:rPr>
        <w:t>вариант</w:t>
      </w:r>
      <w:r w:rsidRPr="009B7AAC">
        <w:rPr>
          <w:i/>
          <w:spacing w:val="-1"/>
        </w:rPr>
        <w:t xml:space="preserve"> </w:t>
      </w:r>
      <w:r w:rsidRPr="009B7AAC">
        <w:rPr>
          <w:i/>
        </w:rPr>
        <w:t>решения.</w:t>
      </w:r>
    </w:p>
    <w:p w:rsidR="00CC1F13" w:rsidRPr="00EB01F4" w:rsidRDefault="001540A1" w:rsidP="001540A1">
      <w:pPr>
        <w:ind w:left="219" w:hanging="219"/>
      </w:pPr>
      <w:r>
        <w:t xml:space="preserve">    А. </w:t>
      </w:r>
      <w:r w:rsidR="00CC1F13" w:rsidRPr="00EB01F4">
        <w:t>Оставлю выяснение фактов по этому инциденту до окончания выполнения</w:t>
      </w:r>
      <w:r w:rsidR="00CC1F13" w:rsidRPr="001540A1">
        <w:rPr>
          <w:spacing w:val="-67"/>
        </w:rPr>
        <w:t xml:space="preserve"> </w:t>
      </w:r>
      <w:r w:rsidR="00CC1F13" w:rsidRPr="00EB01F4">
        <w:t>производственного задания.</w:t>
      </w:r>
    </w:p>
    <w:p w:rsidR="00CC1F13" w:rsidRPr="00EB01F4" w:rsidRDefault="00CC1F13" w:rsidP="00CC1F13">
      <w:pPr>
        <w:pStyle w:val="af3"/>
        <w:rPr>
          <w:spacing w:val="3"/>
        </w:rPr>
      </w:pPr>
      <w:r w:rsidRPr="00EB01F4">
        <w:t xml:space="preserve">  Б.</w:t>
      </w:r>
      <w:r w:rsidRPr="00EB01F4">
        <w:rPr>
          <w:spacing w:val="48"/>
        </w:rPr>
        <w:t xml:space="preserve"> </w:t>
      </w:r>
      <w:r w:rsidRPr="00EB01F4">
        <w:t>Заподозренных</w:t>
      </w:r>
      <w:r w:rsidRPr="00EB01F4">
        <w:rPr>
          <w:spacing w:val="42"/>
        </w:rPr>
        <w:t xml:space="preserve"> </w:t>
      </w:r>
      <w:r w:rsidRPr="00EB01F4">
        <w:t>в</w:t>
      </w:r>
      <w:r w:rsidRPr="00EB01F4">
        <w:rPr>
          <w:spacing w:val="45"/>
        </w:rPr>
        <w:t xml:space="preserve"> </w:t>
      </w:r>
      <w:r w:rsidRPr="00EB01F4">
        <w:t>проступке</w:t>
      </w:r>
      <w:r w:rsidRPr="00EB01F4">
        <w:rPr>
          <w:spacing w:val="48"/>
        </w:rPr>
        <w:t xml:space="preserve"> </w:t>
      </w:r>
      <w:r w:rsidRPr="00EB01F4">
        <w:t>вызову</w:t>
      </w:r>
      <w:r w:rsidRPr="00EB01F4">
        <w:rPr>
          <w:spacing w:val="46"/>
        </w:rPr>
        <w:t xml:space="preserve"> </w:t>
      </w:r>
      <w:r w:rsidRPr="00EB01F4">
        <w:t>к</w:t>
      </w:r>
      <w:r w:rsidRPr="00EB01F4">
        <w:rPr>
          <w:spacing w:val="46"/>
        </w:rPr>
        <w:t xml:space="preserve"> </w:t>
      </w:r>
      <w:r w:rsidRPr="00EB01F4">
        <w:t>себе,</w:t>
      </w:r>
      <w:r w:rsidRPr="00EB01F4">
        <w:rPr>
          <w:spacing w:val="48"/>
        </w:rPr>
        <w:t xml:space="preserve"> </w:t>
      </w:r>
      <w:r w:rsidRPr="00EB01F4">
        <w:t>круто</w:t>
      </w:r>
      <w:r w:rsidRPr="00EB01F4">
        <w:rPr>
          <w:spacing w:val="47"/>
        </w:rPr>
        <w:t xml:space="preserve"> </w:t>
      </w:r>
      <w:r w:rsidRPr="00EB01F4">
        <w:t>поговорю</w:t>
      </w:r>
      <w:r w:rsidRPr="00EB01F4">
        <w:rPr>
          <w:spacing w:val="45"/>
        </w:rPr>
        <w:t xml:space="preserve"> </w:t>
      </w:r>
      <w:r w:rsidRPr="00EB01F4">
        <w:t>с</w:t>
      </w:r>
      <w:r w:rsidRPr="00EB01F4">
        <w:rPr>
          <w:spacing w:val="48"/>
        </w:rPr>
        <w:t xml:space="preserve"> </w:t>
      </w:r>
      <w:r w:rsidRPr="00EB01F4">
        <w:t>каждым</w:t>
      </w:r>
      <w:r w:rsidRPr="00EB01F4">
        <w:rPr>
          <w:spacing w:val="47"/>
        </w:rPr>
        <w:t xml:space="preserve"> </w:t>
      </w:r>
      <w:r w:rsidRPr="00EB01F4">
        <w:t>с</w:t>
      </w:r>
      <w:r w:rsidRPr="00EB01F4">
        <w:rPr>
          <w:spacing w:val="-67"/>
        </w:rPr>
        <w:t xml:space="preserve"> </w:t>
      </w:r>
      <w:r w:rsidRPr="00EB01F4">
        <w:t>глазу</w:t>
      </w:r>
      <w:r w:rsidRPr="00EB01F4">
        <w:rPr>
          <w:spacing w:val="-4"/>
        </w:rPr>
        <w:t xml:space="preserve"> </w:t>
      </w:r>
      <w:r w:rsidRPr="00EB01F4">
        <w:t>на</w:t>
      </w:r>
      <w:r w:rsidRPr="00EB01F4">
        <w:rPr>
          <w:spacing w:val="2"/>
        </w:rPr>
        <w:t xml:space="preserve"> </w:t>
      </w:r>
      <w:r w:rsidRPr="00EB01F4">
        <w:t>глаз,</w:t>
      </w:r>
    </w:p>
    <w:p w:rsidR="00CC1F13" w:rsidRPr="00EB01F4" w:rsidRDefault="00CC1F13" w:rsidP="00CC1F13">
      <w:pPr>
        <w:pStyle w:val="af3"/>
      </w:pPr>
      <w:r w:rsidRPr="00EB01F4">
        <w:rPr>
          <w:spacing w:val="3"/>
        </w:rPr>
        <w:t xml:space="preserve">  </w:t>
      </w:r>
      <w:r w:rsidRPr="00EB01F4">
        <w:t>предложу</w:t>
      </w:r>
      <w:r w:rsidRPr="00EB01F4">
        <w:rPr>
          <w:spacing w:val="-4"/>
        </w:rPr>
        <w:t xml:space="preserve"> </w:t>
      </w:r>
      <w:r w:rsidRPr="00EB01F4">
        <w:t>назвать</w:t>
      </w:r>
      <w:r w:rsidRPr="00EB01F4">
        <w:rPr>
          <w:spacing w:val="4"/>
        </w:rPr>
        <w:t xml:space="preserve"> </w:t>
      </w:r>
      <w:r w:rsidRPr="00EB01F4">
        <w:t>виновного.</w:t>
      </w:r>
    </w:p>
    <w:p w:rsidR="00CC1F13" w:rsidRPr="00EB01F4" w:rsidRDefault="001540A1" w:rsidP="001540A1">
      <w:pPr>
        <w:ind w:left="219" w:hanging="219"/>
      </w:pPr>
      <w:r>
        <w:t xml:space="preserve">    В. </w:t>
      </w:r>
      <w:r w:rsidR="00CC1F13" w:rsidRPr="00EB01F4">
        <w:t>Сообщу</w:t>
      </w:r>
      <w:r w:rsidR="00CC1F13" w:rsidRPr="001540A1">
        <w:rPr>
          <w:spacing w:val="12"/>
        </w:rPr>
        <w:t xml:space="preserve"> </w:t>
      </w:r>
      <w:r w:rsidR="00CC1F13" w:rsidRPr="00EB01F4">
        <w:t>о</w:t>
      </w:r>
      <w:r w:rsidR="00CC1F13" w:rsidRPr="001540A1">
        <w:rPr>
          <w:spacing w:val="16"/>
        </w:rPr>
        <w:t xml:space="preserve"> </w:t>
      </w:r>
      <w:r w:rsidR="00CC1F13" w:rsidRPr="00EB01F4">
        <w:t>случившемся</w:t>
      </w:r>
      <w:r w:rsidR="00CC1F13" w:rsidRPr="001540A1">
        <w:rPr>
          <w:spacing w:val="18"/>
        </w:rPr>
        <w:t xml:space="preserve"> </w:t>
      </w:r>
      <w:r w:rsidR="00CC1F13" w:rsidRPr="00EB01F4">
        <w:t>тем</w:t>
      </w:r>
      <w:r w:rsidR="00CC1F13" w:rsidRPr="001540A1">
        <w:rPr>
          <w:spacing w:val="18"/>
        </w:rPr>
        <w:t xml:space="preserve"> </w:t>
      </w:r>
      <w:r w:rsidR="00CC1F13" w:rsidRPr="00EB01F4">
        <w:t>из</w:t>
      </w:r>
      <w:r w:rsidR="00CC1F13" w:rsidRPr="001540A1">
        <w:rPr>
          <w:spacing w:val="17"/>
        </w:rPr>
        <w:t xml:space="preserve"> </w:t>
      </w:r>
      <w:r w:rsidR="00CC1F13" w:rsidRPr="00EB01F4">
        <w:t>рабочих,</w:t>
      </w:r>
      <w:r w:rsidR="00CC1F13" w:rsidRPr="001540A1">
        <w:rPr>
          <w:spacing w:val="19"/>
        </w:rPr>
        <w:t xml:space="preserve"> </w:t>
      </w:r>
      <w:r w:rsidR="00CC1F13" w:rsidRPr="00EB01F4">
        <w:t>которым</w:t>
      </w:r>
      <w:r w:rsidR="00CC1F13" w:rsidRPr="001540A1">
        <w:rPr>
          <w:spacing w:val="17"/>
        </w:rPr>
        <w:t xml:space="preserve"> </w:t>
      </w:r>
      <w:r w:rsidR="00CC1F13" w:rsidRPr="00EB01F4">
        <w:t>наиболее</w:t>
      </w:r>
      <w:r w:rsidR="00CC1F13" w:rsidRPr="001540A1">
        <w:rPr>
          <w:spacing w:val="17"/>
        </w:rPr>
        <w:t xml:space="preserve"> </w:t>
      </w:r>
      <w:r w:rsidR="00CC1F13" w:rsidRPr="00EB01F4">
        <w:t>доверяю,</w:t>
      </w:r>
      <w:r w:rsidR="00CC1F13" w:rsidRPr="001540A1">
        <w:rPr>
          <w:spacing w:val="-67"/>
        </w:rPr>
        <w:t xml:space="preserve"> </w:t>
      </w:r>
      <w:r w:rsidR="00CC1F13" w:rsidRPr="00EB01F4">
        <w:t>предложу</w:t>
      </w:r>
      <w:r w:rsidR="00CC1F13" w:rsidRPr="001540A1">
        <w:rPr>
          <w:spacing w:val="-4"/>
        </w:rPr>
        <w:t xml:space="preserve"> </w:t>
      </w:r>
      <w:r w:rsidR="00CC1F13" w:rsidRPr="00EB01F4">
        <w:t>им</w:t>
      </w:r>
      <w:r w:rsidR="00CC1F13" w:rsidRPr="001540A1">
        <w:rPr>
          <w:spacing w:val="1"/>
        </w:rPr>
        <w:t xml:space="preserve"> </w:t>
      </w:r>
      <w:r w:rsidR="00CC1F13" w:rsidRPr="00EB01F4">
        <w:t>выяснить</w:t>
      </w:r>
      <w:r w:rsidR="00CC1F13" w:rsidRPr="001540A1">
        <w:rPr>
          <w:spacing w:val="-2"/>
        </w:rPr>
        <w:t xml:space="preserve"> </w:t>
      </w:r>
      <w:r w:rsidR="00CC1F13" w:rsidRPr="00EB01F4">
        <w:t>конкретных виновных</w:t>
      </w:r>
      <w:r w:rsidR="00CC1F13" w:rsidRPr="001540A1">
        <w:rPr>
          <w:spacing w:val="-3"/>
        </w:rPr>
        <w:t xml:space="preserve"> </w:t>
      </w:r>
      <w:r w:rsidR="00CC1F13" w:rsidRPr="00EB01F4">
        <w:t>и доложить.</w:t>
      </w:r>
    </w:p>
    <w:p w:rsidR="00CC1F13" w:rsidRPr="009B7AAC" w:rsidRDefault="00CC1F13" w:rsidP="00CC1F13">
      <w:pPr>
        <w:pStyle w:val="af3"/>
        <w:spacing w:line="242" w:lineRule="auto"/>
        <w:rPr>
          <w:spacing w:val="-3"/>
        </w:rPr>
      </w:pPr>
      <w:r w:rsidRPr="009B7AAC">
        <w:t xml:space="preserve">  Г.</w:t>
      </w:r>
      <w:r w:rsidRPr="009B7AAC">
        <w:rPr>
          <w:spacing w:val="39"/>
        </w:rPr>
        <w:t xml:space="preserve"> </w:t>
      </w:r>
      <w:r w:rsidRPr="009B7AAC">
        <w:t>После</w:t>
      </w:r>
      <w:r w:rsidRPr="009B7AAC">
        <w:rPr>
          <w:spacing w:val="39"/>
        </w:rPr>
        <w:t xml:space="preserve"> </w:t>
      </w:r>
      <w:r w:rsidRPr="009B7AAC">
        <w:t>смены</w:t>
      </w:r>
      <w:r w:rsidRPr="009B7AAC">
        <w:rPr>
          <w:spacing w:val="37"/>
        </w:rPr>
        <w:t xml:space="preserve"> </w:t>
      </w:r>
      <w:r w:rsidRPr="009B7AAC">
        <w:t>проведу</w:t>
      </w:r>
      <w:r w:rsidRPr="009B7AAC">
        <w:rPr>
          <w:spacing w:val="33"/>
        </w:rPr>
        <w:t xml:space="preserve"> </w:t>
      </w:r>
      <w:r w:rsidRPr="009B7AAC">
        <w:t>собрание</w:t>
      </w:r>
      <w:r w:rsidRPr="009B7AAC">
        <w:rPr>
          <w:spacing w:val="38"/>
        </w:rPr>
        <w:t xml:space="preserve"> </w:t>
      </w:r>
      <w:r w:rsidRPr="009B7AAC">
        <w:t>бригады,</w:t>
      </w:r>
      <w:r w:rsidRPr="009B7AAC">
        <w:rPr>
          <w:spacing w:val="40"/>
        </w:rPr>
        <w:t xml:space="preserve"> </w:t>
      </w:r>
      <w:r w:rsidRPr="009B7AAC">
        <w:t>публично</w:t>
      </w:r>
      <w:r w:rsidRPr="009B7AAC">
        <w:rPr>
          <w:spacing w:val="36"/>
        </w:rPr>
        <w:t xml:space="preserve"> </w:t>
      </w:r>
      <w:r w:rsidRPr="009B7AAC">
        <w:t>потребую</w:t>
      </w:r>
      <w:r w:rsidRPr="009B7AAC">
        <w:rPr>
          <w:spacing w:val="36"/>
        </w:rPr>
        <w:t xml:space="preserve"> </w:t>
      </w:r>
      <w:r w:rsidRPr="009B7AAC">
        <w:t>выявления</w:t>
      </w:r>
      <w:r w:rsidRPr="009B7AAC">
        <w:rPr>
          <w:spacing w:val="-67"/>
        </w:rPr>
        <w:t xml:space="preserve"> </w:t>
      </w:r>
      <w:r w:rsidRPr="009B7AAC">
        <w:t>виновных</w:t>
      </w:r>
      <w:r w:rsidRPr="009B7AAC">
        <w:rPr>
          <w:spacing w:val="-4"/>
        </w:rPr>
        <w:t xml:space="preserve"> </w:t>
      </w:r>
      <w:r w:rsidRPr="009B7AAC">
        <w:t>и</w:t>
      </w:r>
      <w:r w:rsidRPr="009B7AAC">
        <w:rPr>
          <w:spacing w:val="1"/>
        </w:rPr>
        <w:t xml:space="preserve"> </w:t>
      </w:r>
      <w:r w:rsidRPr="009B7AAC">
        <w:t>их</w:t>
      </w:r>
      <w:r w:rsidRPr="009B7AAC">
        <w:rPr>
          <w:spacing w:val="-3"/>
        </w:rPr>
        <w:t xml:space="preserve">   </w:t>
      </w:r>
    </w:p>
    <w:p w:rsidR="00CC1F13" w:rsidRPr="009B7AAC" w:rsidRDefault="00CC1F13" w:rsidP="00CC1F13">
      <w:pPr>
        <w:pStyle w:val="af3"/>
        <w:spacing w:line="242" w:lineRule="auto"/>
      </w:pPr>
      <w:r w:rsidRPr="009B7AAC">
        <w:rPr>
          <w:spacing w:val="-3"/>
        </w:rPr>
        <w:t xml:space="preserve">   </w:t>
      </w:r>
      <w:r w:rsidRPr="009B7AAC">
        <w:t>наказания.</w:t>
      </w:r>
    </w:p>
    <w:p w:rsidR="00CC1F13" w:rsidRPr="009B7AAC" w:rsidRDefault="00CC1F13" w:rsidP="00CC1F13">
      <w:pPr>
        <w:pStyle w:val="1"/>
        <w:rPr>
          <w:rFonts w:ascii="Times New Roman" w:hAnsi="Times New Roman" w:cs="Times New Roman"/>
          <w:b/>
          <w:color w:val="auto"/>
          <w:sz w:val="24"/>
          <w:szCs w:val="24"/>
        </w:rPr>
      </w:pPr>
      <w:r w:rsidRPr="009B7AAC">
        <w:rPr>
          <w:rFonts w:ascii="Times New Roman" w:hAnsi="Times New Roman" w:cs="Times New Roman"/>
          <w:b/>
          <w:color w:val="auto"/>
          <w:sz w:val="24"/>
          <w:szCs w:val="24"/>
        </w:rPr>
        <w:t>Ситуация</w:t>
      </w:r>
      <w:r w:rsidRPr="009B7AAC">
        <w:rPr>
          <w:rFonts w:ascii="Times New Roman" w:hAnsi="Times New Roman" w:cs="Times New Roman"/>
          <w:b/>
          <w:color w:val="auto"/>
          <w:spacing w:val="-5"/>
          <w:sz w:val="24"/>
          <w:szCs w:val="24"/>
        </w:rPr>
        <w:t xml:space="preserve"> </w:t>
      </w:r>
      <w:r w:rsidRPr="009B7AAC">
        <w:rPr>
          <w:rFonts w:ascii="Times New Roman" w:hAnsi="Times New Roman" w:cs="Times New Roman"/>
          <w:b/>
          <w:color w:val="auto"/>
          <w:sz w:val="24"/>
          <w:szCs w:val="24"/>
        </w:rPr>
        <w:t>5</w:t>
      </w:r>
    </w:p>
    <w:p w:rsidR="00CC1F13" w:rsidRPr="009B7AAC" w:rsidRDefault="00CC1F13" w:rsidP="00CC1F13">
      <w:pPr>
        <w:pStyle w:val="af3"/>
        <w:ind w:left="219" w:right="238" w:firstLine="283"/>
      </w:pPr>
      <w:r w:rsidRPr="009B7AAC">
        <w:t>Вам</w:t>
      </w:r>
      <w:r w:rsidRPr="009B7AAC">
        <w:rPr>
          <w:spacing w:val="1"/>
        </w:rPr>
        <w:t xml:space="preserve"> </w:t>
      </w:r>
      <w:r w:rsidRPr="009B7AAC">
        <w:t>предоставлена</w:t>
      </w:r>
      <w:r w:rsidRPr="009B7AAC">
        <w:rPr>
          <w:spacing w:val="1"/>
        </w:rPr>
        <w:t xml:space="preserve"> </w:t>
      </w:r>
      <w:r w:rsidRPr="009B7AAC">
        <w:t>возможность</w:t>
      </w:r>
      <w:r w:rsidRPr="009B7AAC">
        <w:rPr>
          <w:spacing w:val="1"/>
        </w:rPr>
        <w:t xml:space="preserve"> </w:t>
      </w:r>
      <w:r w:rsidRPr="009B7AAC">
        <w:t>выбрать</w:t>
      </w:r>
      <w:r w:rsidRPr="009B7AAC">
        <w:rPr>
          <w:spacing w:val="1"/>
        </w:rPr>
        <w:t xml:space="preserve"> </w:t>
      </w:r>
      <w:r w:rsidRPr="009B7AAC">
        <w:t>себе</w:t>
      </w:r>
      <w:r w:rsidRPr="009B7AAC">
        <w:rPr>
          <w:spacing w:val="1"/>
        </w:rPr>
        <w:t xml:space="preserve"> </w:t>
      </w:r>
      <w:r w:rsidRPr="009B7AAC">
        <w:t>заместителя.</w:t>
      </w:r>
      <w:r w:rsidRPr="009B7AAC">
        <w:rPr>
          <w:spacing w:val="1"/>
        </w:rPr>
        <w:t xml:space="preserve"> </w:t>
      </w:r>
      <w:r w:rsidRPr="009B7AAC">
        <w:t>Имеется</w:t>
      </w:r>
      <w:r w:rsidRPr="009B7AAC">
        <w:rPr>
          <w:spacing w:val="1"/>
        </w:rPr>
        <w:t xml:space="preserve"> </w:t>
      </w:r>
      <w:r w:rsidRPr="009B7AAC">
        <w:t>несколько</w:t>
      </w:r>
      <w:r w:rsidRPr="009B7AAC">
        <w:rPr>
          <w:spacing w:val="-5"/>
        </w:rPr>
        <w:t xml:space="preserve"> </w:t>
      </w:r>
      <w:r w:rsidRPr="009B7AAC">
        <w:t>кандидатур.</w:t>
      </w:r>
      <w:r w:rsidRPr="009B7AAC">
        <w:rPr>
          <w:spacing w:val="-2"/>
        </w:rPr>
        <w:t xml:space="preserve"> </w:t>
      </w:r>
      <w:r w:rsidRPr="009B7AAC">
        <w:t>Претенденты</w:t>
      </w:r>
      <w:r w:rsidRPr="009B7AAC">
        <w:rPr>
          <w:spacing w:val="-5"/>
        </w:rPr>
        <w:t xml:space="preserve"> </w:t>
      </w:r>
      <w:r w:rsidRPr="009B7AAC">
        <w:t>отличаются</w:t>
      </w:r>
      <w:r w:rsidRPr="009B7AAC">
        <w:rPr>
          <w:spacing w:val="-3"/>
        </w:rPr>
        <w:t xml:space="preserve"> </w:t>
      </w:r>
      <w:r w:rsidRPr="009B7AAC">
        <w:t>следующими</w:t>
      </w:r>
      <w:r w:rsidRPr="009B7AAC">
        <w:rPr>
          <w:spacing w:val="-5"/>
        </w:rPr>
        <w:t xml:space="preserve"> </w:t>
      </w:r>
      <w:r w:rsidRPr="009B7AAC">
        <w:t>качествами.</w:t>
      </w:r>
    </w:p>
    <w:p w:rsidR="00CC1F13" w:rsidRPr="00EB01F4" w:rsidRDefault="00EB01F4" w:rsidP="00EB01F4">
      <w:pPr>
        <w:ind w:left="219"/>
      </w:pPr>
      <w:r w:rsidRPr="00EB01F4">
        <w:rPr>
          <w:b/>
        </w:rPr>
        <w:t xml:space="preserve">А. </w:t>
      </w:r>
      <w:r w:rsidR="00CC1F13" w:rsidRPr="00EB01F4">
        <w:t>Первый</w:t>
      </w:r>
      <w:r w:rsidR="00CC1F13" w:rsidRPr="00EB01F4">
        <w:rPr>
          <w:spacing w:val="1"/>
        </w:rPr>
        <w:t xml:space="preserve"> </w:t>
      </w:r>
      <w:r w:rsidR="00CC1F13" w:rsidRPr="00EB01F4">
        <w:t>стремится</w:t>
      </w:r>
      <w:r w:rsidR="00CC1F13" w:rsidRPr="00EB01F4">
        <w:rPr>
          <w:spacing w:val="1"/>
        </w:rPr>
        <w:t xml:space="preserve"> </w:t>
      </w:r>
      <w:r w:rsidR="00CC1F13" w:rsidRPr="00EB01F4">
        <w:t>прежде</w:t>
      </w:r>
      <w:r w:rsidR="00CC1F13" w:rsidRPr="00EB01F4">
        <w:rPr>
          <w:spacing w:val="1"/>
        </w:rPr>
        <w:t xml:space="preserve"> </w:t>
      </w:r>
      <w:r w:rsidR="00CC1F13" w:rsidRPr="00EB01F4">
        <w:t>всего</w:t>
      </w:r>
      <w:r w:rsidR="00CC1F13" w:rsidRPr="00EB01F4">
        <w:rPr>
          <w:spacing w:val="1"/>
        </w:rPr>
        <w:t xml:space="preserve"> </w:t>
      </w:r>
      <w:r w:rsidR="00CC1F13" w:rsidRPr="00EB01F4">
        <w:t>к</w:t>
      </w:r>
      <w:r w:rsidR="00CC1F13" w:rsidRPr="00EB01F4">
        <w:rPr>
          <w:spacing w:val="1"/>
        </w:rPr>
        <w:t xml:space="preserve"> </w:t>
      </w:r>
      <w:r w:rsidR="00CC1F13" w:rsidRPr="00EB01F4">
        <w:t>тому,</w:t>
      </w:r>
      <w:r w:rsidR="00CC1F13" w:rsidRPr="00EB01F4">
        <w:rPr>
          <w:spacing w:val="1"/>
        </w:rPr>
        <w:t xml:space="preserve"> </w:t>
      </w:r>
      <w:r w:rsidR="00CC1F13" w:rsidRPr="00EB01F4">
        <w:t>чтобы</w:t>
      </w:r>
      <w:r w:rsidR="00CC1F13" w:rsidRPr="00EB01F4">
        <w:rPr>
          <w:spacing w:val="1"/>
        </w:rPr>
        <w:t xml:space="preserve"> </w:t>
      </w:r>
      <w:r w:rsidR="00CC1F13" w:rsidRPr="00EB01F4">
        <w:t>наладить</w:t>
      </w:r>
      <w:r w:rsidR="00CC1F13" w:rsidRPr="00EB01F4">
        <w:rPr>
          <w:spacing w:val="-67"/>
        </w:rPr>
        <w:t xml:space="preserve"> </w:t>
      </w:r>
      <w:r w:rsidR="00CC1F13" w:rsidRPr="00EB01F4">
        <w:t>доброжелательные товарищеские отношения в коллективе, создать на работе</w:t>
      </w:r>
      <w:r w:rsidR="00CC1F13" w:rsidRPr="00EB01F4">
        <w:rPr>
          <w:spacing w:val="1"/>
        </w:rPr>
        <w:t xml:space="preserve"> </w:t>
      </w:r>
      <w:r w:rsidR="00CC1F13" w:rsidRPr="00EB01F4">
        <w:t>атмосферу</w:t>
      </w:r>
      <w:r w:rsidR="00CC1F13" w:rsidRPr="00EB01F4">
        <w:rPr>
          <w:spacing w:val="1"/>
        </w:rPr>
        <w:t xml:space="preserve"> </w:t>
      </w:r>
      <w:r w:rsidR="00CC1F13" w:rsidRPr="00EB01F4">
        <w:t>взаимного</w:t>
      </w:r>
      <w:r w:rsidR="00CC1F13" w:rsidRPr="00EB01F4">
        <w:rPr>
          <w:spacing w:val="1"/>
        </w:rPr>
        <w:t xml:space="preserve"> </w:t>
      </w:r>
      <w:r w:rsidR="00CC1F13" w:rsidRPr="00EB01F4">
        <w:t>доверия</w:t>
      </w:r>
      <w:r w:rsidR="00CC1F13" w:rsidRPr="00EB01F4">
        <w:rPr>
          <w:spacing w:val="1"/>
        </w:rPr>
        <w:t xml:space="preserve"> </w:t>
      </w:r>
      <w:r w:rsidR="00CC1F13" w:rsidRPr="00EB01F4">
        <w:t>и</w:t>
      </w:r>
      <w:r w:rsidR="00CC1F13" w:rsidRPr="00EB01F4">
        <w:rPr>
          <w:spacing w:val="1"/>
        </w:rPr>
        <w:t xml:space="preserve"> </w:t>
      </w:r>
      <w:r w:rsidR="00CC1F13" w:rsidRPr="00EB01F4">
        <w:t>дружеского</w:t>
      </w:r>
      <w:r w:rsidR="00CC1F13" w:rsidRPr="00EB01F4">
        <w:rPr>
          <w:spacing w:val="1"/>
        </w:rPr>
        <w:t xml:space="preserve"> </w:t>
      </w:r>
      <w:r w:rsidR="00CC1F13" w:rsidRPr="00EB01F4">
        <w:t>расположения,</w:t>
      </w:r>
      <w:r w:rsidR="00CC1F13" w:rsidRPr="00EB01F4">
        <w:rPr>
          <w:spacing w:val="1"/>
        </w:rPr>
        <w:t xml:space="preserve"> </w:t>
      </w:r>
      <w:r w:rsidR="00CC1F13" w:rsidRPr="00EB01F4">
        <w:t>предпочитает</w:t>
      </w:r>
      <w:r w:rsidR="00CC1F13" w:rsidRPr="00EB01F4">
        <w:rPr>
          <w:spacing w:val="1"/>
        </w:rPr>
        <w:t xml:space="preserve"> </w:t>
      </w:r>
      <w:r w:rsidR="00CC1F13" w:rsidRPr="00EB01F4">
        <w:t>избегать</w:t>
      </w:r>
      <w:r w:rsidR="00CC1F13" w:rsidRPr="00EB01F4">
        <w:rPr>
          <w:spacing w:val="-3"/>
        </w:rPr>
        <w:t xml:space="preserve"> </w:t>
      </w:r>
      <w:r w:rsidR="00CC1F13" w:rsidRPr="00EB01F4">
        <w:t>конфликтов,</w:t>
      </w:r>
      <w:r w:rsidR="00CC1F13" w:rsidRPr="00EB01F4">
        <w:rPr>
          <w:spacing w:val="3"/>
        </w:rPr>
        <w:t xml:space="preserve"> </w:t>
      </w:r>
      <w:r w:rsidR="00CC1F13" w:rsidRPr="00EB01F4">
        <w:t>что не</w:t>
      </w:r>
      <w:r w:rsidR="00CC1F13" w:rsidRPr="00EB01F4">
        <w:rPr>
          <w:spacing w:val="1"/>
        </w:rPr>
        <w:t xml:space="preserve"> </w:t>
      </w:r>
      <w:r w:rsidR="00CC1F13" w:rsidRPr="00EB01F4">
        <w:t>всеми понимается</w:t>
      </w:r>
      <w:r w:rsidR="00CC1F13" w:rsidRPr="00EB01F4">
        <w:rPr>
          <w:spacing w:val="1"/>
        </w:rPr>
        <w:t xml:space="preserve"> </w:t>
      </w:r>
      <w:r w:rsidR="00CC1F13" w:rsidRPr="00EB01F4">
        <w:t>правильно.</w:t>
      </w:r>
    </w:p>
    <w:p w:rsidR="00CC1F13" w:rsidRPr="00EB01F4" w:rsidRDefault="00CC1F13" w:rsidP="00EB01F4">
      <w:pPr>
        <w:pStyle w:val="af3"/>
        <w:ind w:right="232"/>
        <w:jc w:val="left"/>
        <w:rPr>
          <w:spacing w:val="1"/>
        </w:rPr>
      </w:pPr>
      <w:r w:rsidRPr="00EB01F4">
        <w:t xml:space="preserve">  Б.</w:t>
      </w:r>
      <w:r w:rsidRPr="00EB01F4">
        <w:rPr>
          <w:spacing w:val="1"/>
        </w:rPr>
        <w:t xml:space="preserve"> </w:t>
      </w:r>
      <w:r w:rsidRPr="00EB01F4">
        <w:t>Второй</w:t>
      </w:r>
      <w:r w:rsidRPr="00EB01F4">
        <w:rPr>
          <w:spacing w:val="1"/>
        </w:rPr>
        <w:t xml:space="preserve"> </w:t>
      </w:r>
      <w:r w:rsidRPr="00EB01F4">
        <w:t>часто</w:t>
      </w:r>
      <w:r w:rsidRPr="00EB01F4">
        <w:rPr>
          <w:spacing w:val="1"/>
        </w:rPr>
        <w:t xml:space="preserve"> </w:t>
      </w:r>
      <w:r w:rsidRPr="00EB01F4">
        <w:t>предпочитает</w:t>
      </w:r>
      <w:r w:rsidRPr="00EB01F4">
        <w:rPr>
          <w:spacing w:val="1"/>
        </w:rPr>
        <w:t xml:space="preserve"> </w:t>
      </w:r>
      <w:r w:rsidRPr="00EB01F4">
        <w:t>в</w:t>
      </w:r>
      <w:r w:rsidRPr="00EB01F4">
        <w:rPr>
          <w:spacing w:val="1"/>
        </w:rPr>
        <w:t xml:space="preserve"> </w:t>
      </w:r>
      <w:r w:rsidRPr="00EB01F4">
        <w:t>интересах</w:t>
      </w:r>
      <w:r w:rsidRPr="00EB01F4">
        <w:rPr>
          <w:spacing w:val="1"/>
        </w:rPr>
        <w:t xml:space="preserve"> </w:t>
      </w:r>
      <w:r w:rsidRPr="00EB01F4">
        <w:t>дела</w:t>
      </w:r>
      <w:r w:rsidRPr="00EB01F4">
        <w:rPr>
          <w:spacing w:val="1"/>
        </w:rPr>
        <w:t xml:space="preserve"> </w:t>
      </w:r>
      <w:r w:rsidRPr="00EB01F4">
        <w:t>идти</w:t>
      </w:r>
      <w:r w:rsidRPr="00EB01F4">
        <w:rPr>
          <w:spacing w:val="1"/>
        </w:rPr>
        <w:t xml:space="preserve"> </w:t>
      </w:r>
      <w:r w:rsidRPr="00EB01F4">
        <w:t>на</w:t>
      </w:r>
      <w:r w:rsidRPr="00EB01F4">
        <w:rPr>
          <w:spacing w:val="1"/>
        </w:rPr>
        <w:t xml:space="preserve"> </w:t>
      </w:r>
      <w:r w:rsidRPr="00EB01F4">
        <w:t>обострение</w:t>
      </w:r>
      <w:r w:rsidRPr="00EB01F4">
        <w:rPr>
          <w:spacing w:val="1"/>
        </w:rPr>
        <w:t xml:space="preserve"> </w:t>
      </w:r>
      <w:r w:rsidRPr="00EB01F4">
        <w:t>отношений</w:t>
      </w:r>
      <w:r w:rsidRPr="00EB01F4">
        <w:rPr>
          <w:spacing w:val="1"/>
        </w:rPr>
        <w:t xml:space="preserve"> </w:t>
      </w:r>
      <w:r w:rsidRPr="00EB01F4">
        <w:t>«невзирая</w:t>
      </w:r>
      <w:r w:rsidRPr="00EB01F4">
        <w:rPr>
          <w:spacing w:val="1"/>
        </w:rPr>
        <w:t xml:space="preserve"> </w:t>
      </w:r>
      <w:r w:rsidRPr="00EB01F4">
        <w:t>на</w:t>
      </w:r>
      <w:r w:rsidRPr="00EB01F4">
        <w:rPr>
          <w:spacing w:val="1"/>
        </w:rPr>
        <w:t xml:space="preserve">  </w:t>
      </w:r>
    </w:p>
    <w:p w:rsidR="00CC1F13" w:rsidRPr="00EB01F4" w:rsidRDefault="00CC1F13" w:rsidP="00EB01F4">
      <w:pPr>
        <w:pStyle w:val="af3"/>
        <w:ind w:right="232"/>
        <w:jc w:val="left"/>
      </w:pPr>
      <w:r w:rsidRPr="00EB01F4">
        <w:rPr>
          <w:spacing w:val="1"/>
        </w:rPr>
        <w:t xml:space="preserve">  </w:t>
      </w:r>
      <w:r w:rsidRPr="00EB01F4">
        <w:t>лица»,</w:t>
      </w:r>
      <w:r w:rsidRPr="00EB01F4">
        <w:rPr>
          <w:spacing w:val="1"/>
        </w:rPr>
        <w:t xml:space="preserve"> </w:t>
      </w:r>
      <w:r w:rsidRPr="00EB01F4">
        <w:t>отличается</w:t>
      </w:r>
      <w:r w:rsidRPr="00EB01F4">
        <w:rPr>
          <w:spacing w:val="1"/>
        </w:rPr>
        <w:t xml:space="preserve"> </w:t>
      </w:r>
      <w:r w:rsidRPr="00EB01F4">
        <w:t>повышенным</w:t>
      </w:r>
      <w:r w:rsidRPr="00EB01F4">
        <w:rPr>
          <w:spacing w:val="1"/>
        </w:rPr>
        <w:t xml:space="preserve"> </w:t>
      </w:r>
      <w:r w:rsidRPr="00EB01F4">
        <w:t>чувством</w:t>
      </w:r>
      <w:r w:rsidRPr="00EB01F4">
        <w:rPr>
          <w:spacing w:val="-67"/>
        </w:rPr>
        <w:t xml:space="preserve"> </w:t>
      </w:r>
      <w:r w:rsidRPr="00EB01F4">
        <w:t>ответственности за</w:t>
      </w:r>
      <w:r w:rsidRPr="00EB01F4">
        <w:rPr>
          <w:spacing w:val="3"/>
        </w:rPr>
        <w:t xml:space="preserve"> </w:t>
      </w:r>
      <w:r w:rsidRPr="00EB01F4">
        <w:t>порученное</w:t>
      </w:r>
      <w:r w:rsidRPr="00EB01F4">
        <w:rPr>
          <w:spacing w:val="1"/>
        </w:rPr>
        <w:t xml:space="preserve"> </w:t>
      </w:r>
      <w:r w:rsidRPr="00EB01F4">
        <w:t>дело.</w:t>
      </w:r>
    </w:p>
    <w:p w:rsidR="00CC1F13" w:rsidRPr="00EB01F4" w:rsidRDefault="00EB01F4" w:rsidP="00EB01F4">
      <w:pPr>
        <w:ind w:left="219"/>
      </w:pPr>
      <w:r w:rsidRPr="00EB01F4">
        <w:rPr>
          <w:b/>
        </w:rPr>
        <w:t xml:space="preserve">В. </w:t>
      </w:r>
      <w:r w:rsidR="00CC1F13" w:rsidRPr="00EB01F4">
        <w:t>Третий предпочитает работать строго по правилам, всегда аккуратен в</w:t>
      </w:r>
      <w:r w:rsidR="00CC1F13" w:rsidRPr="00EB01F4">
        <w:rPr>
          <w:spacing w:val="1"/>
        </w:rPr>
        <w:t xml:space="preserve"> </w:t>
      </w:r>
      <w:r w:rsidR="00CC1F13" w:rsidRPr="00EB01F4">
        <w:t>выполнении своих должностных обязанностей, требователен к подчиненным.</w:t>
      </w:r>
    </w:p>
    <w:p w:rsidR="00CC1F13" w:rsidRPr="00EB01F4" w:rsidRDefault="00CC1F13" w:rsidP="001540A1">
      <w:pPr>
        <w:pStyle w:val="a"/>
        <w:numPr>
          <w:ilvl w:val="0"/>
          <w:numId w:val="0"/>
        </w:numPr>
        <w:ind w:left="219"/>
      </w:pPr>
      <w:r w:rsidRPr="00EB01F4">
        <w:t>Г.</w:t>
      </w:r>
      <w:r w:rsidRPr="00EB01F4">
        <w:rPr>
          <w:spacing w:val="1"/>
        </w:rPr>
        <w:t xml:space="preserve"> </w:t>
      </w:r>
      <w:r w:rsidRPr="00EB01F4">
        <w:t>Четвертый</w:t>
      </w:r>
      <w:r w:rsidRPr="00EB01F4">
        <w:rPr>
          <w:spacing w:val="1"/>
        </w:rPr>
        <w:t xml:space="preserve"> </w:t>
      </w:r>
      <w:r w:rsidRPr="00EB01F4">
        <w:t>отличается</w:t>
      </w:r>
      <w:r w:rsidRPr="00EB01F4">
        <w:rPr>
          <w:spacing w:val="1"/>
        </w:rPr>
        <w:t xml:space="preserve"> </w:t>
      </w:r>
      <w:r w:rsidRPr="00EB01F4">
        <w:t>напористостью,</w:t>
      </w:r>
      <w:r w:rsidRPr="00EB01F4">
        <w:rPr>
          <w:spacing w:val="1"/>
        </w:rPr>
        <w:t xml:space="preserve"> </w:t>
      </w:r>
      <w:r w:rsidRPr="00EB01F4">
        <w:t>личной</w:t>
      </w:r>
      <w:r w:rsidRPr="00EB01F4">
        <w:rPr>
          <w:spacing w:val="1"/>
        </w:rPr>
        <w:t xml:space="preserve"> </w:t>
      </w:r>
      <w:r w:rsidRPr="00EB01F4">
        <w:t>заинтересованностью</w:t>
      </w:r>
      <w:r w:rsidRPr="00EB01F4">
        <w:rPr>
          <w:spacing w:val="1"/>
        </w:rPr>
        <w:t xml:space="preserve"> </w:t>
      </w:r>
      <w:r w:rsidRPr="00EB01F4">
        <w:t>в</w:t>
      </w:r>
      <w:r w:rsidRPr="00EB01F4">
        <w:rPr>
          <w:spacing w:val="1"/>
        </w:rPr>
        <w:t xml:space="preserve"> </w:t>
      </w:r>
      <w:r w:rsidRPr="00EB01F4">
        <w:t>работе, сосредоточен на достижении своей цели, всегда стремится довести</w:t>
      </w:r>
      <w:r w:rsidRPr="00EB01F4">
        <w:rPr>
          <w:spacing w:val="1"/>
        </w:rPr>
        <w:t xml:space="preserve"> </w:t>
      </w:r>
      <w:r w:rsidRPr="00EB01F4">
        <w:t>дело до конца, не придает большого значения возможным осложнениям во</w:t>
      </w:r>
      <w:r w:rsidRPr="00EB01F4">
        <w:rPr>
          <w:spacing w:val="1"/>
        </w:rPr>
        <w:t xml:space="preserve"> </w:t>
      </w:r>
      <w:r w:rsidRPr="00EB01F4">
        <w:t>взаимоотношениях</w:t>
      </w:r>
      <w:r w:rsidRPr="00EB01F4">
        <w:rPr>
          <w:spacing w:val="-4"/>
        </w:rPr>
        <w:t xml:space="preserve"> </w:t>
      </w:r>
      <w:r w:rsidRPr="00EB01F4">
        <w:t>с</w:t>
      </w:r>
      <w:r w:rsidRPr="00EB01F4">
        <w:rPr>
          <w:spacing w:val="2"/>
        </w:rPr>
        <w:t xml:space="preserve"> </w:t>
      </w:r>
      <w:r w:rsidRPr="00EB01F4">
        <w:t>подчиненными.</w:t>
      </w:r>
    </w:p>
    <w:p w:rsidR="00CC1F13" w:rsidRPr="009B7AAC" w:rsidRDefault="00CC1F13" w:rsidP="00CC1F13">
      <w:pPr>
        <w:pStyle w:val="af3"/>
        <w:spacing w:line="242" w:lineRule="auto"/>
      </w:pPr>
    </w:p>
    <w:p w:rsidR="00CC1F13" w:rsidRPr="009B7AAC" w:rsidRDefault="00CC1F13" w:rsidP="00CC1F13">
      <w:pPr>
        <w:pStyle w:val="1"/>
        <w:spacing w:before="72"/>
        <w:rPr>
          <w:rFonts w:ascii="Times New Roman" w:hAnsi="Times New Roman" w:cs="Times New Roman"/>
          <w:b/>
          <w:color w:val="auto"/>
          <w:sz w:val="24"/>
          <w:szCs w:val="24"/>
        </w:rPr>
      </w:pPr>
      <w:r w:rsidRPr="009B7AAC">
        <w:rPr>
          <w:rFonts w:ascii="Times New Roman" w:hAnsi="Times New Roman" w:cs="Times New Roman"/>
          <w:b/>
          <w:color w:val="auto"/>
          <w:sz w:val="24"/>
          <w:szCs w:val="24"/>
        </w:rPr>
        <w:t>Ситуация</w:t>
      </w:r>
      <w:r w:rsidRPr="009B7AAC">
        <w:rPr>
          <w:rFonts w:ascii="Times New Roman" w:hAnsi="Times New Roman" w:cs="Times New Roman"/>
          <w:b/>
          <w:color w:val="auto"/>
          <w:spacing w:val="-5"/>
          <w:sz w:val="24"/>
          <w:szCs w:val="24"/>
        </w:rPr>
        <w:t xml:space="preserve"> </w:t>
      </w:r>
      <w:r w:rsidRPr="009B7AAC">
        <w:rPr>
          <w:rFonts w:ascii="Times New Roman" w:hAnsi="Times New Roman" w:cs="Times New Roman"/>
          <w:b/>
          <w:color w:val="auto"/>
          <w:sz w:val="24"/>
          <w:szCs w:val="24"/>
        </w:rPr>
        <w:t>6</w:t>
      </w:r>
    </w:p>
    <w:p w:rsidR="00CC1F13" w:rsidRPr="009B7AAC" w:rsidRDefault="00CC1F13" w:rsidP="00CC1F13">
      <w:pPr>
        <w:pStyle w:val="af3"/>
        <w:ind w:left="219" w:right="231" w:firstLine="283"/>
      </w:pPr>
      <w:r w:rsidRPr="009B7AAC">
        <w:t>Вам предлагается выбрать себе заместителя. Кандидаты отличаются друг</w:t>
      </w:r>
      <w:r w:rsidRPr="009B7AAC">
        <w:rPr>
          <w:spacing w:val="1"/>
        </w:rPr>
        <w:t xml:space="preserve"> </w:t>
      </w:r>
      <w:r w:rsidRPr="009B7AAC">
        <w:t>от</w:t>
      </w:r>
      <w:r w:rsidRPr="009B7AAC">
        <w:rPr>
          <w:spacing w:val="1"/>
        </w:rPr>
        <w:t xml:space="preserve"> </w:t>
      </w:r>
      <w:r w:rsidRPr="009B7AAC">
        <w:t>друга</w:t>
      </w:r>
      <w:r w:rsidRPr="009B7AAC">
        <w:rPr>
          <w:spacing w:val="1"/>
        </w:rPr>
        <w:t xml:space="preserve"> </w:t>
      </w:r>
      <w:r w:rsidRPr="009B7AAC">
        <w:t>следующими</w:t>
      </w:r>
      <w:r w:rsidRPr="009B7AAC">
        <w:rPr>
          <w:spacing w:val="1"/>
        </w:rPr>
        <w:t xml:space="preserve"> </w:t>
      </w:r>
      <w:r w:rsidRPr="009B7AAC">
        <w:t>особенностями</w:t>
      </w:r>
      <w:r w:rsidRPr="009B7AAC">
        <w:rPr>
          <w:spacing w:val="1"/>
        </w:rPr>
        <w:t xml:space="preserve"> </w:t>
      </w:r>
      <w:r w:rsidRPr="009B7AAC">
        <w:t>взаимоотношений</w:t>
      </w:r>
      <w:r w:rsidRPr="009B7AAC">
        <w:rPr>
          <w:spacing w:val="1"/>
        </w:rPr>
        <w:t xml:space="preserve"> </w:t>
      </w:r>
      <w:r w:rsidRPr="009B7AAC">
        <w:t>с</w:t>
      </w:r>
      <w:r w:rsidRPr="009B7AAC">
        <w:rPr>
          <w:spacing w:val="1"/>
        </w:rPr>
        <w:t xml:space="preserve"> </w:t>
      </w:r>
      <w:r w:rsidRPr="009B7AAC">
        <w:t>вышестоящим</w:t>
      </w:r>
      <w:r w:rsidRPr="009B7AAC">
        <w:rPr>
          <w:spacing w:val="1"/>
        </w:rPr>
        <w:t xml:space="preserve"> </w:t>
      </w:r>
      <w:r w:rsidRPr="009B7AAC">
        <w:t>начальником.</w:t>
      </w:r>
    </w:p>
    <w:p w:rsidR="00CC1F13" w:rsidRPr="00EB01F4" w:rsidRDefault="00EB01F4" w:rsidP="00EB01F4">
      <w:pPr>
        <w:pStyle w:val="a"/>
        <w:numPr>
          <w:ilvl w:val="0"/>
          <w:numId w:val="0"/>
        </w:numPr>
        <w:ind w:left="219"/>
        <w:sectPr w:rsidR="00CC1F13" w:rsidRPr="00EB01F4">
          <w:headerReference w:type="even" r:id="rId72"/>
          <w:headerReference w:type="default" r:id="rId73"/>
          <w:footerReference w:type="even" r:id="rId74"/>
          <w:footerReference w:type="default" r:id="rId75"/>
          <w:headerReference w:type="first" r:id="rId76"/>
          <w:footerReference w:type="first" r:id="rId77"/>
          <w:pgSz w:w="11910" w:h="16840"/>
          <w:pgMar w:top="1180" w:right="320" w:bottom="960" w:left="1020" w:header="0" w:footer="778" w:gutter="0"/>
          <w:cols w:space="720"/>
        </w:sectPr>
      </w:pPr>
      <w:r>
        <w:t xml:space="preserve">А. </w:t>
      </w:r>
      <w:r w:rsidR="00CC1F13" w:rsidRPr="00EB01F4">
        <w:t>Первый быстро соглашается с мнением или распоряжением начальника,</w:t>
      </w:r>
      <w:r w:rsidR="00CC1F13" w:rsidRPr="00EB01F4">
        <w:rPr>
          <w:spacing w:val="1"/>
        </w:rPr>
        <w:t xml:space="preserve"> </w:t>
      </w:r>
      <w:r w:rsidR="00CC1F13" w:rsidRPr="00EB01F4">
        <w:t>стремится четко, безоговорочно и в установленные сроки выполнить все его</w:t>
      </w:r>
      <w:r w:rsidR="00CC1F13" w:rsidRPr="00EB01F4">
        <w:rPr>
          <w:spacing w:val="1"/>
        </w:rPr>
        <w:t xml:space="preserve"> </w:t>
      </w:r>
      <w:r w:rsidR="00CC1F13" w:rsidRPr="00EB01F4">
        <w:t>задания.</w:t>
      </w:r>
    </w:p>
    <w:p w:rsidR="00C14613" w:rsidRPr="009B7AAC" w:rsidRDefault="00C14613" w:rsidP="00CC1F13">
      <w:pPr>
        <w:pStyle w:val="af3"/>
        <w:spacing w:line="242" w:lineRule="auto"/>
        <w:ind w:left="0"/>
      </w:pPr>
    </w:p>
    <w:p w:rsidR="00C14613" w:rsidRPr="009B7AAC" w:rsidRDefault="00C14613" w:rsidP="00C14613">
      <w:pPr>
        <w:pStyle w:val="af3"/>
        <w:ind w:right="234"/>
      </w:pPr>
      <w:r w:rsidRPr="009B7AAC">
        <w:t>Б.</w:t>
      </w:r>
      <w:r w:rsidRPr="009B7AAC">
        <w:rPr>
          <w:spacing w:val="1"/>
        </w:rPr>
        <w:t xml:space="preserve"> </w:t>
      </w:r>
      <w:r w:rsidRPr="009B7AAC">
        <w:t>Второй</w:t>
      </w:r>
      <w:r w:rsidRPr="009B7AAC">
        <w:rPr>
          <w:spacing w:val="1"/>
        </w:rPr>
        <w:t xml:space="preserve"> </w:t>
      </w:r>
      <w:r w:rsidRPr="009B7AAC">
        <w:t>может</w:t>
      </w:r>
      <w:r w:rsidRPr="009B7AAC">
        <w:rPr>
          <w:spacing w:val="1"/>
        </w:rPr>
        <w:t xml:space="preserve"> </w:t>
      </w:r>
      <w:r w:rsidRPr="009B7AAC">
        <w:t>быстро</w:t>
      </w:r>
      <w:r w:rsidRPr="009B7AAC">
        <w:rPr>
          <w:spacing w:val="1"/>
        </w:rPr>
        <w:t xml:space="preserve"> </w:t>
      </w:r>
      <w:r w:rsidRPr="009B7AAC">
        <w:t>соглашаться</w:t>
      </w:r>
      <w:r w:rsidRPr="009B7AAC">
        <w:rPr>
          <w:spacing w:val="1"/>
        </w:rPr>
        <w:t xml:space="preserve"> </w:t>
      </w:r>
      <w:r w:rsidRPr="009B7AAC">
        <w:t>с</w:t>
      </w:r>
      <w:r w:rsidRPr="009B7AAC">
        <w:rPr>
          <w:spacing w:val="1"/>
        </w:rPr>
        <w:t xml:space="preserve"> </w:t>
      </w:r>
      <w:r w:rsidRPr="009B7AAC">
        <w:t>мнением</w:t>
      </w:r>
      <w:r w:rsidRPr="009B7AAC">
        <w:rPr>
          <w:spacing w:val="71"/>
        </w:rPr>
        <w:t xml:space="preserve"> </w:t>
      </w:r>
      <w:r w:rsidRPr="009B7AAC">
        <w:t>начальника,</w:t>
      </w:r>
      <w:r w:rsidRPr="009B7AAC">
        <w:rPr>
          <w:spacing w:val="1"/>
        </w:rPr>
        <w:t xml:space="preserve"> </w:t>
      </w:r>
      <w:r w:rsidRPr="009B7AAC">
        <w:t>заинтересованно и ответственно выполнять все его распоряжения и задания,</w:t>
      </w:r>
      <w:r w:rsidRPr="009B7AAC">
        <w:rPr>
          <w:spacing w:val="1"/>
        </w:rPr>
        <w:t xml:space="preserve"> </w:t>
      </w:r>
      <w:r w:rsidRPr="009B7AAC">
        <w:t>но</w:t>
      </w:r>
      <w:r w:rsidRPr="009B7AAC">
        <w:rPr>
          <w:spacing w:val="-1"/>
        </w:rPr>
        <w:t xml:space="preserve"> </w:t>
      </w:r>
      <w:r w:rsidRPr="009B7AAC">
        <w:t>только в</w:t>
      </w:r>
      <w:r w:rsidRPr="009B7AAC">
        <w:rPr>
          <w:spacing w:val="-1"/>
        </w:rPr>
        <w:t xml:space="preserve"> </w:t>
      </w:r>
      <w:r w:rsidRPr="009B7AAC">
        <w:t>том случае,</w:t>
      </w:r>
      <w:r w:rsidRPr="009B7AAC">
        <w:rPr>
          <w:spacing w:val="3"/>
        </w:rPr>
        <w:t xml:space="preserve"> </w:t>
      </w:r>
      <w:r w:rsidRPr="009B7AAC">
        <w:t>если</w:t>
      </w:r>
      <w:r w:rsidRPr="009B7AAC">
        <w:rPr>
          <w:spacing w:val="-1"/>
        </w:rPr>
        <w:t xml:space="preserve"> </w:t>
      </w:r>
      <w:r w:rsidRPr="009B7AAC">
        <w:t>начальник авторитетен для</w:t>
      </w:r>
      <w:r w:rsidRPr="009B7AAC">
        <w:rPr>
          <w:spacing w:val="1"/>
        </w:rPr>
        <w:t xml:space="preserve"> </w:t>
      </w:r>
      <w:r w:rsidRPr="009B7AAC">
        <w:t>него.</w:t>
      </w:r>
    </w:p>
    <w:p w:rsidR="00C14613" w:rsidRPr="009B7AAC" w:rsidRDefault="00CC1F13" w:rsidP="00CC1F13">
      <w:pPr>
        <w:tabs>
          <w:tab w:val="left" w:pos="700"/>
        </w:tabs>
        <w:spacing w:line="242" w:lineRule="auto"/>
        <w:ind w:left="341" w:right="234" w:hanging="341"/>
        <w:jc w:val="both"/>
      </w:pPr>
      <w:r w:rsidRPr="009B7AAC">
        <w:t xml:space="preserve">  В. </w:t>
      </w:r>
      <w:r w:rsidR="00C14613" w:rsidRPr="009B7AAC">
        <w:t>Третий</w:t>
      </w:r>
      <w:r w:rsidR="00C14613" w:rsidRPr="009B7AAC">
        <w:rPr>
          <w:spacing w:val="1"/>
        </w:rPr>
        <w:t xml:space="preserve"> </w:t>
      </w:r>
      <w:r w:rsidR="00C14613" w:rsidRPr="009B7AAC">
        <w:t>обладает</w:t>
      </w:r>
      <w:r w:rsidR="00C14613" w:rsidRPr="009B7AAC">
        <w:rPr>
          <w:spacing w:val="1"/>
        </w:rPr>
        <w:t xml:space="preserve"> </w:t>
      </w:r>
      <w:r w:rsidR="00C14613" w:rsidRPr="009B7AAC">
        <w:t>богатым</w:t>
      </w:r>
      <w:r w:rsidR="00C14613" w:rsidRPr="009B7AAC">
        <w:rPr>
          <w:spacing w:val="1"/>
        </w:rPr>
        <w:t xml:space="preserve"> </w:t>
      </w:r>
      <w:r w:rsidR="00C14613" w:rsidRPr="009B7AAC">
        <w:t>профессиональным</w:t>
      </w:r>
      <w:r w:rsidR="00C14613" w:rsidRPr="009B7AAC">
        <w:rPr>
          <w:spacing w:val="1"/>
        </w:rPr>
        <w:t xml:space="preserve"> </w:t>
      </w:r>
      <w:r w:rsidR="00C14613" w:rsidRPr="009B7AAC">
        <w:t>опытом</w:t>
      </w:r>
      <w:r w:rsidR="00C14613" w:rsidRPr="009B7AAC">
        <w:rPr>
          <w:spacing w:val="1"/>
        </w:rPr>
        <w:t xml:space="preserve"> </w:t>
      </w:r>
      <w:r w:rsidR="00C14613" w:rsidRPr="009B7AAC">
        <w:t>и</w:t>
      </w:r>
      <w:r w:rsidR="00C14613" w:rsidRPr="009B7AAC">
        <w:rPr>
          <w:spacing w:val="1"/>
        </w:rPr>
        <w:t xml:space="preserve"> </w:t>
      </w:r>
      <w:r w:rsidR="00C14613" w:rsidRPr="009B7AAC">
        <w:t>знаниями,</w:t>
      </w:r>
      <w:r w:rsidR="00C14613" w:rsidRPr="009B7AAC">
        <w:rPr>
          <w:spacing w:val="1"/>
        </w:rPr>
        <w:t xml:space="preserve"> </w:t>
      </w:r>
      <w:r w:rsidR="00C14613" w:rsidRPr="009B7AAC">
        <w:t>хороший специалист, умелый организатор, но бывает неуживчив, труден в</w:t>
      </w:r>
      <w:r w:rsidR="00C14613" w:rsidRPr="009B7AAC">
        <w:rPr>
          <w:spacing w:val="1"/>
        </w:rPr>
        <w:t xml:space="preserve"> </w:t>
      </w:r>
      <w:r w:rsidR="00C14613" w:rsidRPr="009B7AAC">
        <w:t>контакте.</w:t>
      </w:r>
    </w:p>
    <w:p w:rsidR="00CB404F" w:rsidRPr="009B7AAC" w:rsidRDefault="00C14613" w:rsidP="00CC1F13">
      <w:pPr>
        <w:pStyle w:val="af3"/>
        <w:ind w:right="236"/>
      </w:pPr>
      <w:r w:rsidRPr="009B7AAC">
        <w:t>Г. Четвертый очень опытный и грамотный специалист, но всегда стремится к</w:t>
      </w:r>
      <w:r w:rsidRPr="009B7AAC">
        <w:rPr>
          <w:spacing w:val="1"/>
        </w:rPr>
        <w:t xml:space="preserve"> </w:t>
      </w:r>
      <w:r w:rsidRPr="009B7AAC">
        <w:t>самостоятельности</w:t>
      </w:r>
      <w:r w:rsidRPr="009B7AAC">
        <w:rPr>
          <w:spacing w:val="-3"/>
        </w:rPr>
        <w:t xml:space="preserve"> </w:t>
      </w:r>
      <w:r w:rsidRPr="009B7AAC">
        <w:t>и</w:t>
      </w:r>
      <w:r w:rsidRPr="009B7AAC">
        <w:rPr>
          <w:spacing w:val="-3"/>
        </w:rPr>
        <w:t xml:space="preserve"> </w:t>
      </w:r>
      <w:r w:rsidRPr="009B7AAC">
        <w:t>независимости</w:t>
      </w:r>
      <w:r w:rsidRPr="009B7AAC">
        <w:rPr>
          <w:spacing w:val="-3"/>
        </w:rPr>
        <w:t xml:space="preserve"> </w:t>
      </w:r>
      <w:r w:rsidRPr="009B7AAC">
        <w:t>в</w:t>
      </w:r>
      <w:r w:rsidRPr="009B7AAC">
        <w:rPr>
          <w:spacing w:val="-4"/>
        </w:rPr>
        <w:t xml:space="preserve"> </w:t>
      </w:r>
      <w:r w:rsidRPr="009B7AAC">
        <w:t>работе, не</w:t>
      </w:r>
      <w:r w:rsidRPr="009B7AAC">
        <w:rPr>
          <w:spacing w:val="-2"/>
        </w:rPr>
        <w:t xml:space="preserve"> </w:t>
      </w:r>
      <w:r w:rsidRPr="009B7AAC">
        <w:t>любит, когда</w:t>
      </w:r>
      <w:r w:rsidRPr="009B7AAC">
        <w:rPr>
          <w:spacing w:val="-2"/>
        </w:rPr>
        <w:t xml:space="preserve"> </w:t>
      </w:r>
      <w:r w:rsidRPr="009B7AAC">
        <w:t>ему</w:t>
      </w:r>
      <w:r w:rsidRPr="009B7AAC">
        <w:rPr>
          <w:spacing w:val="-7"/>
        </w:rPr>
        <w:t xml:space="preserve"> </w:t>
      </w:r>
      <w:r w:rsidRPr="009B7AAC">
        <w:t>мешают.</w:t>
      </w:r>
    </w:p>
    <w:p w:rsidR="00CC1F13" w:rsidRPr="009B7AAC" w:rsidRDefault="00CC1F13" w:rsidP="00CC1F13">
      <w:pPr>
        <w:pStyle w:val="1"/>
        <w:rPr>
          <w:rFonts w:ascii="Times New Roman" w:hAnsi="Times New Roman" w:cs="Times New Roman"/>
          <w:b/>
          <w:color w:val="auto"/>
          <w:sz w:val="24"/>
          <w:szCs w:val="24"/>
        </w:rPr>
      </w:pPr>
      <w:r w:rsidRPr="009B7AAC">
        <w:rPr>
          <w:rFonts w:ascii="Times New Roman" w:hAnsi="Times New Roman" w:cs="Times New Roman"/>
          <w:b/>
          <w:color w:val="auto"/>
          <w:sz w:val="24"/>
          <w:szCs w:val="24"/>
        </w:rPr>
        <w:t>Ситуация</w:t>
      </w:r>
      <w:r w:rsidRPr="009B7AAC">
        <w:rPr>
          <w:rFonts w:ascii="Times New Roman" w:hAnsi="Times New Roman" w:cs="Times New Roman"/>
          <w:b/>
          <w:color w:val="auto"/>
          <w:spacing w:val="-5"/>
          <w:sz w:val="24"/>
          <w:szCs w:val="24"/>
        </w:rPr>
        <w:t xml:space="preserve"> </w:t>
      </w:r>
      <w:r w:rsidRPr="009B7AAC">
        <w:rPr>
          <w:rFonts w:ascii="Times New Roman" w:hAnsi="Times New Roman" w:cs="Times New Roman"/>
          <w:b/>
          <w:color w:val="auto"/>
          <w:sz w:val="24"/>
          <w:szCs w:val="24"/>
        </w:rPr>
        <w:t>7</w:t>
      </w:r>
    </w:p>
    <w:p w:rsidR="00CC1F13" w:rsidRPr="009B7AAC" w:rsidRDefault="00CC1F13" w:rsidP="00CC1F13">
      <w:pPr>
        <w:pStyle w:val="af3"/>
        <w:ind w:left="219" w:right="230" w:firstLine="283"/>
      </w:pPr>
      <w:r w:rsidRPr="009B7AAC">
        <w:t>Когда</w:t>
      </w:r>
      <w:r w:rsidRPr="009B7AAC">
        <w:rPr>
          <w:spacing w:val="1"/>
        </w:rPr>
        <w:t xml:space="preserve"> </w:t>
      </w:r>
      <w:r w:rsidRPr="009B7AAC">
        <w:t>вам</w:t>
      </w:r>
      <w:r w:rsidRPr="009B7AAC">
        <w:rPr>
          <w:spacing w:val="1"/>
        </w:rPr>
        <w:t xml:space="preserve"> </w:t>
      </w:r>
      <w:r w:rsidRPr="009B7AAC">
        <w:t>случается</w:t>
      </w:r>
      <w:r w:rsidRPr="009B7AAC">
        <w:rPr>
          <w:spacing w:val="1"/>
        </w:rPr>
        <w:t xml:space="preserve"> </w:t>
      </w:r>
      <w:r w:rsidRPr="009B7AAC">
        <w:t>общаться</w:t>
      </w:r>
      <w:r w:rsidRPr="009B7AAC">
        <w:rPr>
          <w:spacing w:val="1"/>
        </w:rPr>
        <w:t xml:space="preserve"> </w:t>
      </w:r>
      <w:r w:rsidRPr="009B7AAC">
        <w:t>с</w:t>
      </w:r>
      <w:r w:rsidRPr="009B7AAC">
        <w:rPr>
          <w:spacing w:val="1"/>
        </w:rPr>
        <w:t xml:space="preserve"> </w:t>
      </w:r>
      <w:r w:rsidRPr="009B7AAC">
        <w:t>сотрудниками</w:t>
      </w:r>
      <w:r w:rsidRPr="009B7AAC">
        <w:rPr>
          <w:spacing w:val="1"/>
        </w:rPr>
        <w:t xml:space="preserve"> </w:t>
      </w:r>
      <w:r w:rsidRPr="009B7AAC">
        <w:t>или</w:t>
      </w:r>
      <w:r w:rsidRPr="009B7AAC">
        <w:rPr>
          <w:spacing w:val="1"/>
        </w:rPr>
        <w:t xml:space="preserve"> </w:t>
      </w:r>
      <w:r w:rsidRPr="009B7AAC">
        <w:t>подчиненными</w:t>
      </w:r>
      <w:r w:rsidRPr="009B7AAC">
        <w:rPr>
          <w:spacing w:val="1"/>
        </w:rPr>
        <w:t xml:space="preserve"> </w:t>
      </w:r>
      <w:r w:rsidRPr="009B7AAC">
        <w:t>в</w:t>
      </w:r>
      <w:r w:rsidRPr="009B7AAC">
        <w:rPr>
          <w:spacing w:val="1"/>
        </w:rPr>
        <w:t xml:space="preserve"> </w:t>
      </w:r>
      <w:r w:rsidRPr="009B7AAC">
        <w:t>неформальной обстановке,</w:t>
      </w:r>
      <w:r w:rsidRPr="009B7AAC">
        <w:rPr>
          <w:spacing w:val="3"/>
        </w:rPr>
        <w:t xml:space="preserve"> </w:t>
      </w:r>
      <w:r w:rsidRPr="009B7AAC">
        <w:t>к чему вы более</w:t>
      </w:r>
      <w:r w:rsidRPr="009B7AAC">
        <w:rPr>
          <w:spacing w:val="2"/>
        </w:rPr>
        <w:t xml:space="preserve"> </w:t>
      </w:r>
      <w:r w:rsidRPr="009B7AAC">
        <w:t>склонны?</w:t>
      </w:r>
    </w:p>
    <w:p w:rsidR="00CC1F13" w:rsidRPr="009B7AAC" w:rsidRDefault="00CC1F13" w:rsidP="00CC1F13">
      <w:pPr>
        <w:pStyle w:val="af3"/>
        <w:ind w:right="242"/>
      </w:pPr>
      <w:r w:rsidRPr="009B7AAC">
        <w:t>А.</w:t>
      </w:r>
      <w:r w:rsidRPr="009B7AAC">
        <w:rPr>
          <w:spacing w:val="1"/>
        </w:rPr>
        <w:t xml:space="preserve"> </w:t>
      </w:r>
      <w:r w:rsidRPr="009B7AAC">
        <w:t>Вести</w:t>
      </w:r>
      <w:r w:rsidRPr="009B7AAC">
        <w:rPr>
          <w:spacing w:val="1"/>
        </w:rPr>
        <w:t xml:space="preserve"> </w:t>
      </w:r>
      <w:r w:rsidRPr="009B7AAC">
        <w:t>разговоры,</w:t>
      </w:r>
      <w:r w:rsidRPr="009B7AAC">
        <w:rPr>
          <w:spacing w:val="1"/>
        </w:rPr>
        <w:t xml:space="preserve"> </w:t>
      </w:r>
      <w:r w:rsidRPr="009B7AAC">
        <w:t>близкие</w:t>
      </w:r>
      <w:r w:rsidRPr="009B7AAC">
        <w:rPr>
          <w:spacing w:val="1"/>
        </w:rPr>
        <w:t xml:space="preserve"> </w:t>
      </w:r>
      <w:r w:rsidRPr="009B7AAC">
        <w:t>вам</w:t>
      </w:r>
      <w:r w:rsidRPr="009B7AAC">
        <w:rPr>
          <w:spacing w:val="1"/>
        </w:rPr>
        <w:t xml:space="preserve"> </w:t>
      </w:r>
      <w:r w:rsidRPr="009B7AAC">
        <w:t>по</w:t>
      </w:r>
      <w:r w:rsidRPr="009B7AAC">
        <w:rPr>
          <w:spacing w:val="1"/>
        </w:rPr>
        <w:t xml:space="preserve"> </w:t>
      </w:r>
      <w:r w:rsidRPr="009B7AAC">
        <w:t>деловым</w:t>
      </w:r>
      <w:r w:rsidRPr="009B7AAC">
        <w:rPr>
          <w:spacing w:val="1"/>
        </w:rPr>
        <w:t xml:space="preserve"> </w:t>
      </w:r>
      <w:r w:rsidRPr="009B7AAC">
        <w:t>и</w:t>
      </w:r>
      <w:r w:rsidRPr="009B7AAC">
        <w:rPr>
          <w:spacing w:val="71"/>
        </w:rPr>
        <w:t xml:space="preserve"> </w:t>
      </w:r>
      <w:r w:rsidRPr="009B7AAC">
        <w:t>профессиональным</w:t>
      </w:r>
      <w:r w:rsidRPr="009B7AAC">
        <w:rPr>
          <w:spacing w:val="1"/>
        </w:rPr>
        <w:t xml:space="preserve"> </w:t>
      </w:r>
      <w:r w:rsidRPr="009B7AAC">
        <w:t>интересам.</w:t>
      </w:r>
    </w:p>
    <w:p w:rsidR="00CC1F13" w:rsidRPr="009B7AAC" w:rsidRDefault="00CC1F13" w:rsidP="00CC1F13">
      <w:pPr>
        <w:pStyle w:val="af3"/>
        <w:ind w:right="241"/>
      </w:pPr>
      <w:r w:rsidRPr="009B7AAC">
        <w:t>Б. Задавать тон беседе, уточнять мнения по спорным вопросам, отстаивать</w:t>
      </w:r>
      <w:r w:rsidRPr="009B7AAC">
        <w:rPr>
          <w:spacing w:val="1"/>
        </w:rPr>
        <w:t xml:space="preserve"> </w:t>
      </w:r>
      <w:r w:rsidRPr="009B7AAC">
        <w:t>свою</w:t>
      </w:r>
      <w:r w:rsidRPr="009B7AAC">
        <w:rPr>
          <w:spacing w:val="-1"/>
        </w:rPr>
        <w:t xml:space="preserve"> </w:t>
      </w:r>
      <w:r w:rsidRPr="009B7AAC">
        <w:t>точку</w:t>
      </w:r>
      <w:r w:rsidRPr="009B7AAC">
        <w:rPr>
          <w:spacing w:val="-4"/>
        </w:rPr>
        <w:t xml:space="preserve"> </w:t>
      </w:r>
      <w:r w:rsidRPr="009B7AAC">
        <w:t>зрения,</w:t>
      </w:r>
      <w:r w:rsidRPr="009B7AAC">
        <w:rPr>
          <w:spacing w:val="3"/>
        </w:rPr>
        <w:t xml:space="preserve"> </w:t>
      </w:r>
      <w:r w:rsidRPr="009B7AAC">
        <w:t>стремиться</w:t>
      </w:r>
      <w:r w:rsidRPr="009B7AAC">
        <w:rPr>
          <w:spacing w:val="2"/>
        </w:rPr>
        <w:t xml:space="preserve"> </w:t>
      </w:r>
      <w:r w:rsidRPr="009B7AAC">
        <w:t>в чем-то убедить</w:t>
      </w:r>
      <w:r w:rsidRPr="009B7AAC">
        <w:rPr>
          <w:spacing w:val="-2"/>
        </w:rPr>
        <w:t xml:space="preserve"> </w:t>
      </w:r>
      <w:r w:rsidRPr="009B7AAC">
        <w:t>других.</w:t>
      </w:r>
    </w:p>
    <w:p w:rsidR="00CC1F13" w:rsidRPr="009B7AAC" w:rsidRDefault="00CC1F13" w:rsidP="00CC1F13">
      <w:pPr>
        <w:pStyle w:val="af3"/>
        <w:ind w:right="239"/>
      </w:pPr>
      <w:r w:rsidRPr="009B7AAC">
        <w:t>В.</w:t>
      </w:r>
      <w:r w:rsidRPr="009B7AAC">
        <w:rPr>
          <w:spacing w:val="1"/>
        </w:rPr>
        <w:t xml:space="preserve"> </w:t>
      </w:r>
      <w:r w:rsidRPr="009B7AAC">
        <w:t>Разделять</w:t>
      </w:r>
      <w:r w:rsidRPr="009B7AAC">
        <w:rPr>
          <w:spacing w:val="1"/>
        </w:rPr>
        <w:t xml:space="preserve"> </w:t>
      </w:r>
      <w:r w:rsidRPr="009B7AAC">
        <w:t>общую</w:t>
      </w:r>
      <w:r w:rsidRPr="009B7AAC">
        <w:rPr>
          <w:spacing w:val="1"/>
        </w:rPr>
        <w:t xml:space="preserve"> </w:t>
      </w:r>
      <w:r w:rsidRPr="009B7AAC">
        <w:t>тему</w:t>
      </w:r>
      <w:r w:rsidRPr="009B7AAC">
        <w:rPr>
          <w:spacing w:val="1"/>
        </w:rPr>
        <w:t xml:space="preserve"> </w:t>
      </w:r>
      <w:r w:rsidRPr="009B7AAC">
        <w:t>разговоров,</w:t>
      </w:r>
      <w:r w:rsidRPr="009B7AAC">
        <w:rPr>
          <w:spacing w:val="1"/>
        </w:rPr>
        <w:t xml:space="preserve"> </w:t>
      </w:r>
      <w:r w:rsidRPr="009B7AAC">
        <w:t>не</w:t>
      </w:r>
      <w:r w:rsidRPr="009B7AAC">
        <w:rPr>
          <w:spacing w:val="1"/>
        </w:rPr>
        <w:t xml:space="preserve"> </w:t>
      </w:r>
      <w:r w:rsidRPr="009B7AAC">
        <w:t>навязывать</w:t>
      </w:r>
      <w:r w:rsidRPr="009B7AAC">
        <w:rPr>
          <w:spacing w:val="1"/>
        </w:rPr>
        <w:t xml:space="preserve"> </w:t>
      </w:r>
      <w:r w:rsidRPr="009B7AAC">
        <w:t>своего</w:t>
      </w:r>
      <w:r w:rsidRPr="009B7AAC">
        <w:rPr>
          <w:spacing w:val="1"/>
        </w:rPr>
        <w:t xml:space="preserve"> </w:t>
      </w:r>
      <w:r w:rsidRPr="009B7AAC">
        <w:t>мнения,</w:t>
      </w:r>
      <w:r w:rsidRPr="009B7AAC">
        <w:rPr>
          <w:spacing w:val="1"/>
        </w:rPr>
        <w:t xml:space="preserve"> </w:t>
      </w:r>
      <w:r w:rsidRPr="009B7AAC">
        <w:t>поддерживать</w:t>
      </w:r>
      <w:r w:rsidRPr="009B7AAC">
        <w:rPr>
          <w:spacing w:val="1"/>
        </w:rPr>
        <w:t xml:space="preserve"> </w:t>
      </w:r>
      <w:r w:rsidRPr="009B7AAC">
        <w:t>общую</w:t>
      </w:r>
      <w:r w:rsidRPr="009B7AAC">
        <w:rPr>
          <w:spacing w:val="1"/>
        </w:rPr>
        <w:t xml:space="preserve"> </w:t>
      </w:r>
      <w:r w:rsidRPr="009B7AAC">
        <w:t>точку</w:t>
      </w:r>
      <w:r w:rsidRPr="009B7AAC">
        <w:rPr>
          <w:spacing w:val="1"/>
        </w:rPr>
        <w:t xml:space="preserve"> </w:t>
      </w:r>
      <w:r w:rsidRPr="009B7AAC">
        <w:t>зрения,</w:t>
      </w:r>
      <w:r w:rsidRPr="009B7AAC">
        <w:rPr>
          <w:spacing w:val="1"/>
        </w:rPr>
        <w:t xml:space="preserve"> </w:t>
      </w:r>
      <w:r w:rsidRPr="009B7AAC">
        <w:t>стремиться</w:t>
      </w:r>
      <w:r w:rsidRPr="009B7AAC">
        <w:rPr>
          <w:spacing w:val="1"/>
        </w:rPr>
        <w:t xml:space="preserve"> </w:t>
      </w:r>
      <w:r w:rsidRPr="009B7AAC">
        <w:t>не</w:t>
      </w:r>
      <w:r w:rsidRPr="009B7AAC">
        <w:rPr>
          <w:spacing w:val="1"/>
        </w:rPr>
        <w:t xml:space="preserve"> </w:t>
      </w:r>
      <w:r w:rsidRPr="009B7AAC">
        <w:t>выделяться</w:t>
      </w:r>
      <w:r w:rsidRPr="009B7AAC">
        <w:rPr>
          <w:spacing w:val="1"/>
        </w:rPr>
        <w:t xml:space="preserve"> </w:t>
      </w:r>
      <w:r w:rsidRPr="009B7AAC">
        <w:t>своей</w:t>
      </w:r>
      <w:r w:rsidRPr="009B7AAC">
        <w:rPr>
          <w:spacing w:val="1"/>
        </w:rPr>
        <w:t xml:space="preserve"> </w:t>
      </w:r>
      <w:r w:rsidRPr="009B7AAC">
        <w:t>активностью,</w:t>
      </w:r>
      <w:r w:rsidRPr="009B7AAC">
        <w:rPr>
          <w:spacing w:val="3"/>
        </w:rPr>
        <w:t xml:space="preserve"> </w:t>
      </w:r>
      <w:r w:rsidRPr="009B7AAC">
        <w:t>а</w:t>
      </w:r>
      <w:r w:rsidRPr="009B7AAC">
        <w:rPr>
          <w:spacing w:val="1"/>
        </w:rPr>
        <w:t xml:space="preserve"> </w:t>
      </w:r>
      <w:r w:rsidRPr="009B7AAC">
        <w:t>только выслушивать</w:t>
      </w:r>
      <w:r w:rsidRPr="009B7AAC">
        <w:rPr>
          <w:spacing w:val="-2"/>
        </w:rPr>
        <w:t xml:space="preserve"> </w:t>
      </w:r>
      <w:r w:rsidRPr="009B7AAC">
        <w:t>собеседников.</w:t>
      </w:r>
    </w:p>
    <w:p w:rsidR="00CC1F13" w:rsidRPr="009B7AAC" w:rsidRDefault="00CC1F13" w:rsidP="00CC1F13">
      <w:pPr>
        <w:pStyle w:val="af3"/>
        <w:ind w:right="223"/>
      </w:pPr>
      <w:r w:rsidRPr="009B7AAC">
        <w:t>Г. Стремиться не говорить о делах и работе, быть посредником в общении,</w:t>
      </w:r>
      <w:r w:rsidRPr="009B7AAC">
        <w:rPr>
          <w:spacing w:val="1"/>
        </w:rPr>
        <w:t xml:space="preserve"> </w:t>
      </w:r>
      <w:r w:rsidRPr="009B7AAC">
        <w:t>быть</w:t>
      </w:r>
      <w:r w:rsidRPr="009B7AAC">
        <w:rPr>
          <w:spacing w:val="-2"/>
        </w:rPr>
        <w:t xml:space="preserve"> </w:t>
      </w:r>
      <w:r w:rsidRPr="009B7AAC">
        <w:t>непринужденным</w:t>
      </w:r>
      <w:r w:rsidRPr="009B7AAC">
        <w:rPr>
          <w:spacing w:val="1"/>
        </w:rPr>
        <w:t xml:space="preserve"> </w:t>
      </w:r>
      <w:r w:rsidRPr="009B7AAC">
        <w:t>и внимательным</w:t>
      </w:r>
      <w:r w:rsidRPr="009B7AAC">
        <w:rPr>
          <w:spacing w:val="2"/>
        </w:rPr>
        <w:t xml:space="preserve"> </w:t>
      </w:r>
      <w:r w:rsidRPr="009B7AAC">
        <w:t>к другим.</w:t>
      </w:r>
    </w:p>
    <w:p w:rsidR="00CC1F13" w:rsidRPr="009B7AAC" w:rsidRDefault="00CC1F13" w:rsidP="00CC1F13">
      <w:pPr>
        <w:pStyle w:val="1"/>
        <w:rPr>
          <w:rFonts w:ascii="Times New Roman" w:hAnsi="Times New Roman" w:cs="Times New Roman"/>
          <w:b/>
          <w:color w:val="auto"/>
          <w:sz w:val="24"/>
          <w:szCs w:val="24"/>
        </w:rPr>
      </w:pPr>
      <w:r w:rsidRPr="009B7AAC">
        <w:rPr>
          <w:rFonts w:ascii="Times New Roman" w:hAnsi="Times New Roman" w:cs="Times New Roman"/>
          <w:b/>
          <w:color w:val="auto"/>
          <w:sz w:val="24"/>
          <w:szCs w:val="24"/>
        </w:rPr>
        <w:t>Ситуация</w:t>
      </w:r>
      <w:r w:rsidRPr="009B7AAC">
        <w:rPr>
          <w:rFonts w:ascii="Times New Roman" w:hAnsi="Times New Roman" w:cs="Times New Roman"/>
          <w:b/>
          <w:color w:val="auto"/>
          <w:spacing w:val="-5"/>
          <w:sz w:val="24"/>
          <w:szCs w:val="24"/>
        </w:rPr>
        <w:t xml:space="preserve"> </w:t>
      </w:r>
      <w:r w:rsidRPr="009B7AAC">
        <w:rPr>
          <w:rFonts w:ascii="Times New Roman" w:hAnsi="Times New Roman" w:cs="Times New Roman"/>
          <w:b/>
          <w:color w:val="auto"/>
          <w:sz w:val="24"/>
          <w:szCs w:val="24"/>
        </w:rPr>
        <w:t>8</w:t>
      </w:r>
    </w:p>
    <w:p w:rsidR="00CC1F13" w:rsidRPr="009B7AAC" w:rsidRDefault="00CC1F13" w:rsidP="00CC1F13">
      <w:pPr>
        <w:pStyle w:val="af3"/>
        <w:ind w:left="219" w:right="235" w:firstLine="283"/>
      </w:pPr>
      <w:r w:rsidRPr="009B7AAC">
        <w:t>Подчиненный второй раз не выполнил вашего задания в срок, хотя обещал</w:t>
      </w:r>
      <w:r w:rsidRPr="009B7AAC">
        <w:rPr>
          <w:spacing w:val="1"/>
        </w:rPr>
        <w:t xml:space="preserve"> </w:t>
      </w:r>
      <w:r w:rsidRPr="009B7AAC">
        <w:t>и</w:t>
      </w:r>
      <w:r w:rsidRPr="009B7AAC">
        <w:rPr>
          <w:spacing w:val="1"/>
        </w:rPr>
        <w:t xml:space="preserve"> </w:t>
      </w:r>
      <w:r w:rsidRPr="009B7AAC">
        <w:t>давал</w:t>
      </w:r>
      <w:r w:rsidRPr="009B7AAC">
        <w:rPr>
          <w:spacing w:val="1"/>
        </w:rPr>
        <w:t xml:space="preserve"> </w:t>
      </w:r>
      <w:r w:rsidRPr="009B7AAC">
        <w:t>слово,</w:t>
      </w:r>
      <w:r w:rsidRPr="009B7AAC">
        <w:rPr>
          <w:spacing w:val="1"/>
        </w:rPr>
        <w:t xml:space="preserve"> </w:t>
      </w:r>
      <w:r w:rsidRPr="009B7AAC">
        <w:t>что</w:t>
      </w:r>
      <w:r w:rsidRPr="009B7AAC">
        <w:rPr>
          <w:spacing w:val="1"/>
        </w:rPr>
        <w:t xml:space="preserve"> </w:t>
      </w:r>
      <w:r w:rsidRPr="009B7AAC">
        <w:t>подобного</w:t>
      </w:r>
      <w:r w:rsidRPr="009B7AAC">
        <w:rPr>
          <w:spacing w:val="1"/>
        </w:rPr>
        <w:t xml:space="preserve"> </w:t>
      </w:r>
      <w:r w:rsidRPr="009B7AAC">
        <w:t>случая</w:t>
      </w:r>
      <w:r w:rsidRPr="009B7AAC">
        <w:rPr>
          <w:spacing w:val="1"/>
        </w:rPr>
        <w:t xml:space="preserve"> </w:t>
      </w:r>
      <w:r w:rsidRPr="009B7AAC">
        <w:t>больше</w:t>
      </w:r>
      <w:r w:rsidRPr="009B7AAC">
        <w:rPr>
          <w:spacing w:val="1"/>
        </w:rPr>
        <w:t xml:space="preserve"> </w:t>
      </w:r>
      <w:r w:rsidRPr="009B7AAC">
        <w:t>не</w:t>
      </w:r>
      <w:r w:rsidRPr="009B7AAC">
        <w:rPr>
          <w:spacing w:val="1"/>
        </w:rPr>
        <w:t xml:space="preserve"> </w:t>
      </w:r>
      <w:r w:rsidRPr="009B7AAC">
        <w:t>повторится.</w:t>
      </w:r>
      <w:r w:rsidRPr="009B7AAC">
        <w:rPr>
          <w:spacing w:val="1"/>
        </w:rPr>
        <w:t xml:space="preserve"> </w:t>
      </w:r>
      <w:r w:rsidRPr="009B7AAC">
        <w:rPr>
          <w:i/>
        </w:rPr>
        <w:t>Как</w:t>
      </w:r>
      <w:r w:rsidRPr="009B7AAC">
        <w:rPr>
          <w:i/>
          <w:spacing w:val="1"/>
        </w:rPr>
        <w:t xml:space="preserve"> </w:t>
      </w:r>
      <w:r w:rsidRPr="009B7AAC">
        <w:rPr>
          <w:i/>
        </w:rPr>
        <w:t>бы</w:t>
      </w:r>
      <w:r w:rsidRPr="009B7AAC">
        <w:rPr>
          <w:i/>
          <w:spacing w:val="1"/>
        </w:rPr>
        <w:t xml:space="preserve"> </w:t>
      </w:r>
      <w:r w:rsidRPr="009B7AAC">
        <w:rPr>
          <w:i/>
        </w:rPr>
        <w:t>вы</w:t>
      </w:r>
      <w:r w:rsidRPr="009B7AAC">
        <w:rPr>
          <w:i/>
          <w:spacing w:val="1"/>
        </w:rPr>
        <w:t xml:space="preserve"> </w:t>
      </w:r>
      <w:r w:rsidRPr="009B7AAC">
        <w:rPr>
          <w:i/>
        </w:rPr>
        <w:t>поступили?</w:t>
      </w:r>
    </w:p>
    <w:p w:rsidR="00CC1F13" w:rsidRPr="009B7AAC" w:rsidRDefault="00EB01F4" w:rsidP="00EB01F4">
      <w:pPr>
        <w:pStyle w:val="a"/>
        <w:numPr>
          <w:ilvl w:val="0"/>
          <w:numId w:val="0"/>
        </w:numPr>
        <w:ind w:left="219"/>
      </w:pPr>
      <w:r>
        <w:t xml:space="preserve">А. </w:t>
      </w:r>
      <w:r w:rsidR="00CC1F13" w:rsidRPr="009B7AAC">
        <w:t>Дождаться</w:t>
      </w:r>
      <w:r w:rsidR="00CC1F13" w:rsidRPr="009B7AAC">
        <w:rPr>
          <w:spacing w:val="1"/>
        </w:rPr>
        <w:t xml:space="preserve"> </w:t>
      </w:r>
      <w:r w:rsidR="00CC1F13" w:rsidRPr="009B7AAC">
        <w:t>выполнения</w:t>
      </w:r>
      <w:r w:rsidR="00CC1F13" w:rsidRPr="009B7AAC">
        <w:rPr>
          <w:spacing w:val="1"/>
        </w:rPr>
        <w:t xml:space="preserve"> </w:t>
      </w:r>
      <w:r w:rsidR="00CC1F13" w:rsidRPr="009B7AAC">
        <w:t>задания,</w:t>
      </w:r>
      <w:r w:rsidR="00CC1F13" w:rsidRPr="009B7AAC">
        <w:rPr>
          <w:spacing w:val="1"/>
        </w:rPr>
        <w:t xml:space="preserve"> </w:t>
      </w:r>
      <w:r w:rsidR="00CC1F13" w:rsidRPr="009B7AAC">
        <w:t>а</w:t>
      </w:r>
      <w:r w:rsidR="00CC1F13" w:rsidRPr="009B7AAC">
        <w:rPr>
          <w:spacing w:val="1"/>
        </w:rPr>
        <w:t xml:space="preserve"> </w:t>
      </w:r>
      <w:r w:rsidR="00CC1F13" w:rsidRPr="009B7AAC">
        <w:t>затем</w:t>
      </w:r>
      <w:r w:rsidR="00CC1F13" w:rsidRPr="009B7AAC">
        <w:rPr>
          <w:spacing w:val="1"/>
        </w:rPr>
        <w:t xml:space="preserve"> </w:t>
      </w:r>
      <w:r w:rsidR="00CC1F13" w:rsidRPr="009B7AAC">
        <w:t>сурово</w:t>
      </w:r>
      <w:r w:rsidR="00CC1F13" w:rsidRPr="009B7AAC">
        <w:rPr>
          <w:spacing w:val="1"/>
        </w:rPr>
        <w:t xml:space="preserve"> </w:t>
      </w:r>
      <w:r w:rsidR="00CC1F13" w:rsidRPr="009B7AAC">
        <w:t>поговорить</w:t>
      </w:r>
      <w:r w:rsidR="00CC1F13" w:rsidRPr="009B7AAC">
        <w:rPr>
          <w:spacing w:val="1"/>
        </w:rPr>
        <w:t xml:space="preserve"> </w:t>
      </w:r>
      <w:r w:rsidR="00CC1F13" w:rsidRPr="009B7AAC">
        <w:t>наедине,</w:t>
      </w:r>
      <w:r w:rsidR="00CC1F13" w:rsidRPr="009B7AAC">
        <w:rPr>
          <w:spacing w:val="1"/>
        </w:rPr>
        <w:t xml:space="preserve"> </w:t>
      </w:r>
      <w:r w:rsidR="00CC1F13" w:rsidRPr="009B7AAC">
        <w:t>предупредив</w:t>
      </w:r>
      <w:r w:rsidR="00CC1F13" w:rsidRPr="009B7AAC">
        <w:rPr>
          <w:spacing w:val="-1"/>
        </w:rPr>
        <w:t xml:space="preserve"> </w:t>
      </w:r>
      <w:r w:rsidR="00CC1F13" w:rsidRPr="009B7AAC">
        <w:t>в последний</w:t>
      </w:r>
      <w:r w:rsidR="00CC1F13" w:rsidRPr="009B7AAC">
        <w:rPr>
          <w:spacing w:val="1"/>
        </w:rPr>
        <w:t xml:space="preserve"> </w:t>
      </w:r>
      <w:r w:rsidR="00CC1F13" w:rsidRPr="009B7AAC">
        <w:t>раз.</w:t>
      </w:r>
    </w:p>
    <w:p w:rsidR="00CC1F13" w:rsidRPr="009B7AAC" w:rsidRDefault="00CC1F13" w:rsidP="00CC1F13">
      <w:pPr>
        <w:pStyle w:val="af3"/>
        <w:ind w:right="235"/>
      </w:pPr>
      <w:r w:rsidRPr="009B7AAC">
        <w:t xml:space="preserve">  Б.</w:t>
      </w:r>
      <w:r w:rsidRPr="009B7AAC">
        <w:rPr>
          <w:spacing w:val="1"/>
        </w:rPr>
        <w:t xml:space="preserve">  </w:t>
      </w:r>
      <w:r w:rsidRPr="009B7AAC">
        <w:t>Не</w:t>
      </w:r>
      <w:r w:rsidRPr="009B7AAC">
        <w:rPr>
          <w:spacing w:val="1"/>
        </w:rPr>
        <w:t xml:space="preserve"> </w:t>
      </w:r>
      <w:r w:rsidRPr="009B7AAC">
        <w:t>дожидаясь</w:t>
      </w:r>
      <w:r w:rsidRPr="009B7AAC">
        <w:rPr>
          <w:spacing w:val="1"/>
        </w:rPr>
        <w:t xml:space="preserve"> </w:t>
      </w:r>
      <w:r w:rsidRPr="009B7AAC">
        <w:t>выполнения</w:t>
      </w:r>
      <w:r w:rsidRPr="009B7AAC">
        <w:rPr>
          <w:spacing w:val="1"/>
        </w:rPr>
        <w:t xml:space="preserve"> </w:t>
      </w:r>
      <w:r w:rsidRPr="009B7AAC">
        <w:t>задания,</w:t>
      </w:r>
      <w:r w:rsidRPr="009B7AAC">
        <w:rPr>
          <w:spacing w:val="1"/>
        </w:rPr>
        <w:t xml:space="preserve"> </w:t>
      </w:r>
      <w:r w:rsidRPr="009B7AAC">
        <w:t>поговорить</w:t>
      </w:r>
      <w:r w:rsidRPr="009B7AAC">
        <w:rPr>
          <w:spacing w:val="1"/>
        </w:rPr>
        <w:t xml:space="preserve"> </w:t>
      </w:r>
      <w:r w:rsidRPr="009B7AAC">
        <w:t>с</w:t>
      </w:r>
      <w:r w:rsidRPr="009B7AAC">
        <w:rPr>
          <w:spacing w:val="1"/>
        </w:rPr>
        <w:t xml:space="preserve"> </w:t>
      </w:r>
      <w:r w:rsidRPr="009B7AAC">
        <w:t>ним</w:t>
      </w:r>
      <w:r w:rsidRPr="009B7AAC">
        <w:rPr>
          <w:spacing w:val="1"/>
        </w:rPr>
        <w:t xml:space="preserve"> </w:t>
      </w:r>
      <w:r w:rsidRPr="009B7AAC">
        <w:t>о</w:t>
      </w:r>
      <w:r w:rsidRPr="009B7AAC">
        <w:rPr>
          <w:spacing w:val="1"/>
        </w:rPr>
        <w:t xml:space="preserve"> </w:t>
      </w:r>
      <w:r w:rsidRPr="009B7AAC">
        <w:t>причинах</w:t>
      </w:r>
      <w:r w:rsidRPr="009B7AAC">
        <w:rPr>
          <w:spacing w:val="1"/>
        </w:rPr>
        <w:t xml:space="preserve"> </w:t>
      </w:r>
      <w:r w:rsidRPr="009B7AAC">
        <w:t>повторного</w:t>
      </w:r>
      <w:r w:rsidRPr="009B7AAC">
        <w:rPr>
          <w:spacing w:val="-3"/>
        </w:rPr>
        <w:t xml:space="preserve"> </w:t>
      </w:r>
      <w:r w:rsidRPr="009B7AAC">
        <w:t>срыва,</w:t>
      </w:r>
      <w:r w:rsidRPr="009B7AAC">
        <w:rPr>
          <w:spacing w:val="-1"/>
        </w:rPr>
        <w:t xml:space="preserve"> </w:t>
      </w:r>
      <w:r w:rsidRPr="009B7AAC">
        <w:t>добиться</w:t>
      </w:r>
      <w:r w:rsidRPr="009B7AAC">
        <w:rPr>
          <w:spacing w:val="-1"/>
        </w:rPr>
        <w:t xml:space="preserve"> </w:t>
      </w:r>
      <w:r w:rsidRPr="009B7AAC">
        <w:t>выполнения</w:t>
      </w:r>
      <w:r w:rsidRPr="009B7AAC">
        <w:rPr>
          <w:spacing w:val="3"/>
        </w:rPr>
        <w:t xml:space="preserve"> </w:t>
      </w:r>
      <w:r w:rsidRPr="009B7AAC">
        <w:t>задания,</w:t>
      </w:r>
      <w:r w:rsidRPr="009B7AAC">
        <w:rPr>
          <w:spacing w:val="-5"/>
        </w:rPr>
        <w:t xml:space="preserve"> </w:t>
      </w:r>
      <w:r w:rsidRPr="009B7AAC">
        <w:t>наказать</w:t>
      </w:r>
      <w:r w:rsidRPr="009B7AAC">
        <w:rPr>
          <w:spacing w:val="-5"/>
        </w:rPr>
        <w:t xml:space="preserve"> </w:t>
      </w:r>
      <w:r w:rsidRPr="009B7AAC">
        <w:t>за</w:t>
      </w:r>
      <w:r w:rsidRPr="009B7AAC">
        <w:rPr>
          <w:spacing w:val="-1"/>
        </w:rPr>
        <w:t xml:space="preserve"> </w:t>
      </w:r>
      <w:r w:rsidRPr="009B7AAC">
        <w:t>срыв</w:t>
      </w:r>
      <w:r w:rsidRPr="009B7AAC">
        <w:rPr>
          <w:spacing w:val="-4"/>
        </w:rPr>
        <w:t xml:space="preserve"> </w:t>
      </w:r>
      <w:r w:rsidRPr="009B7AAC">
        <w:t>рублем.</w:t>
      </w:r>
    </w:p>
    <w:p w:rsidR="00CC1F13" w:rsidRPr="009B7AAC" w:rsidRDefault="00EB01F4" w:rsidP="00EB01F4">
      <w:pPr>
        <w:pStyle w:val="a"/>
        <w:numPr>
          <w:ilvl w:val="0"/>
          <w:numId w:val="0"/>
        </w:numPr>
        <w:ind w:left="219"/>
      </w:pPr>
      <w:r>
        <w:t>В.</w:t>
      </w:r>
      <w:r w:rsidR="00CC1F13" w:rsidRPr="009B7AAC">
        <w:t>Посоветоваться с опытным работником, авторитетным в коллективе, как</w:t>
      </w:r>
      <w:r w:rsidR="00CC1F13" w:rsidRPr="009B7AAC">
        <w:rPr>
          <w:spacing w:val="1"/>
        </w:rPr>
        <w:t xml:space="preserve"> </w:t>
      </w:r>
      <w:r w:rsidR="00CC1F13" w:rsidRPr="009B7AAC">
        <w:t>поступить с</w:t>
      </w:r>
      <w:r w:rsidR="00CC1F13" w:rsidRPr="009B7AAC">
        <w:rPr>
          <w:spacing w:val="1"/>
        </w:rPr>
        <w:t xml:space="preserve"> </w:t>
      </w:r>
      <w:r w:rsidR="00CC1F13" w:rsidRPr="009B7AAC">
        <w:t>нарушителем? Если</w:t>
      </w:r>
      <w:r w:rsidR="00CC1F13" w:rsidRPr="009B7AAC">
        <w:rPr>
          <w:spacing w:val="1"/>
        </w:rPr>
        <w:t xml:space="preserve"> </w:t>
      </w:r>
      <w:r w:rsidR="00CC1F13" w:rsidRPr="009B7AAC">
        <w:t>такого</w:t>
      </w:r>
      <w:r w:rsidR="00CC1F13" w:rsidRPr="009B7AAC">
        <w:rPr>
          <w:spacing w:val="1"/>
        </w:rPr>
        <w:t xml:space="preserve"> </w:t>
      </w:r>
      <w:r w:rsidR="00CC1F13" w:rsidRPr="009B7AAC">
        <w:t>работника</w:t>
      </w:r>
      <w:r w:rsidR="00CC1F13" w:rsidRPr="009B7AAC">
        <w:rPr>
          <w:spacing w:val="1"/>
        </w:rPr>
        <w:t xml:space="preserve"> </w:t>
      </w:r>
      <w:r w:rsidR="00CC1F13" w:rsidRPr="009B7AAC">
        <w:t>нет,</w:t>
      </w:r>
      <w:r w:rsidR="00CC1F13" w:rsidRPr="009B7AAC">
        <w:rPr>
          <w:spacing w:val="1"/>
        </w:rPr>
        <w:t xml:space="preserve"> </w:t>
      </w:r>
      <w:r w:rsidR="00CC1F13" w:rsidRPr="009B7AAC">
        <w:t>вынести</w:t>
      </w:r>
      <w:r w:rsidR="00CC1F13" w:rsidRPr="009B7AAC">
        <w:rPr>
          <w:spacing w:val="1"/>
        </w:rPr>
        <w:t xml:space="preserve"> </w:t>
      </w:r>
      <w:r w:rsidR="00CC1F13" w:rsidRPr="009B7AAC">
        <w:t>вопрос</w:t>
      </w:r>
      <w:r w:rsidR="00CC1F13" w:rsidRPr="009B7AAC">
        <w:rPr>
          <w:spacing w:val="1"/>
        </w:rPr>
        <w:t xml:space="preserve"> </w:t>
      </w:r>
      <w:r w:rsidR="00CC1F13" w:rsidRPr="009B7AAC">
        <w:t>о</w:t>
      </w:r>
      <w:r w:rsidR="00CC1F13" w:rsidRPr="009B7AAC">
        <w:rPr>
          <w:spacing w:val="1"/>
        </w:rPr>
        <w:t xml:space="preserve"> </w:t>
      </w:r>
      <w:r w:rsidR="00CC1F13" w:rsidRPr="009B7AAC">
        <w:t>недисциплинированности</w:t>
      </w:r>
      <w:r w:rsidR="00CC1F13" w:rsidRPr="009B7AAC">
        <w:rPr>
          <w:spacing w:val="-2"/>
        </w:rPr>
        <w:t xml:space="preserve"> </w:t>
      </w:r>
      <w:r w:rsidR="00CC1F13" w:rsidRPr="009B7AAC">
        <w:t>подчиненного</w:t>
      </w:r>
      <w:r w:rsidR="00CC1F13" w:rsidRPr="009B7AAC">
        <w:rPr>
          <w:spacing w:val="5"/>
        </w:rPr>
        <w:t xml:space="preserve"> </w:t>
      </w:r>
      <w:r w:rsidR="00CC1F13" w:rsidRPr="009B7AAC">
        <w:t>на</w:t>
      </w:r>
      <w:r w:rsidR="00CC1F13" w:rsidRPr="009B7AAC">
        <w:rPr>
          <w:spacing w:val="-1"/>
        </w:rPr>
        <w:t xml:space="preserve"> </w:t>
      </w:r>
      <w:r w:rsidR="00CC1F13" w:rsidRPr="009B7AAC">
        <w:t>собрание коллектива.</w:t>
      </w:r>
    </w:p>
    <w:p w:rsidR="00CC1F13" w:rsidRPr="009B7AAC" w:rsidRDefault="00CC1F13" w:rsidP="00CC1F13">
      <w:pPr>
        <w:pStyle w:val="af3"/>
        <w:ind w:right="240"/>
      </w:pPr>
      <w:r w:rsidRPr="009B7AAC">
        <w:t xml:space="preserve">  Г.  Не</w:t>
      </w:r>
      <w:r w:rsidRPr="009B7AAC">
        <w:rPr>
          <w:spacing w:val="1"/>
        </w:rPr>
        <w:t xml:space="preserve"> </w:t>
      </w:r>
      <w:r w:rsidRPr="009B7AAC">
        <w:t>дожидаясь</w:t>
      </w:r>
      <w:r w:rsidRPr="009B7AAC">
        <w:rPr>
          <w:spacing w:val="1"/>
        </w:rPr>
        <w:t xml:space="preserve"> </w:t>
      </w:r>
      <w:r w:rsidRPr="009B7AAC">
        <w:t>выполнения</w:t>
      </w:r>
      <w:r w:rsidRPr="009B7AAC">
        <w:rPr>
          <w:spacing w:val="1"/>
        </w:rPr>
        <w:t xml:space="preserve"> </w:t>
      </w:r>
      <w:r w:rsidRPr="009B7AAC">
        <w:t>задания,</w:t>
      </w:r>
      <w:r w:rsidRPr="009B7AAC">
        <w:rPr>
          <w:spacing w:val="1"/>
        </w:rPr>
        <w:t xml:space="preserve"> </w:t>
      </w:r>
      <w:r w:rsidRPr="009B7AAC">
        <w:t>передать</w:t>
      </w:r>
      <w:r w:rsidRPr="009B7AAC">
        <w:rPr>
          <w:spacing w:val="1"/>
        </w:rPr>
        <w:t xml:space="preserve"> </w:t>
      </w:r>
      <w:r w:rsidRPr="009B7AAC">
        <w:t>вопрос</w:t>
      </w:r>
      <w:r w:rsidRPr="009B7AAC">
        <w:rPr>
          <w:spacing w:val="1"/>
        </w:rPr>
        <w:t xml:space="preserve"> </w:t>
      </w:r>
      <w:r w:rsidRPr="009B7AAC">
        <w:t>о</w:t>
      </w:r>
      <w:r w:rsidRPr="009B7AAC">
        <w:rPr>
          <w:spacing w:val="71"/>
        </w:rPr>
        <w:t xml:space="preserve"> </w:t>
      </w:r>
      <w:r w:rsidRPr="009B7AAC">
        <w:t>наказании</w:t>
      </w:r>
      <w:r w:rsidRPr="009B7AAC">
        <w:rPr>
          <w:spacing w:val="1"/>
        </w:rPr>
        <w:t xml:space="preserve"> </w:t>
      </w:r>
      <w:r w:rsidRPr="009B7AAC">
        <w:t>работника на решение актива. В дальнейшем повысить требовательность и</w:t>
      </w:r>
      <w:r w:rsidRPr="009B7AAC">
        <w:rPr>
          <w:spacing w:val="1"/>
        </w:rPr>
        <w:t xml:space="preserve"> </w:t>
      </w:r>
      <w:r w:rsidRPr="009B7AAC">
        <w:t>контроль</w:t>
      </w:r>
      <w:r w:rsidRPr="009B7AAC">
        <w:rPr>
          <w:spacing w:val="-2"/>
        </w:rPr>
        <w:t xml:space="preserve"> </w:t>
      </w:r>
      <w:r w:rsidRPr="009B7AAC">
        <w:t>за</w:t>
      </w:r>
      <w:r w:rsidRPr="009B7AAC">
        <w:rPr>
          <w:spacing w:val="3"/>
        </w:rPr>
        <w:t xml:space="preserve"> </w:t>
      </w:r>
      <w:r w:rsidRPr="009B7AAC">
        <w:t>его</w:t>
      </w:r>
      <w:r w:rsidRPr="009B7AAC">
        <w:rPr>
          <w:spacing w:val="1"/>
        </w:rPr>
        <w:t xml:space="preserve"> </w:t>
      </w:r>
      <w:r w:rsidRPr="009B7AAC">
        <w:t>работой.</w:t>
      </w:r>
    </w:p>
    <w:p w:rsidR="00CB404F" w:rsidRPr="009B7AAC" w:rsidRDefault="00CB404F" w:rsidP="00CB2F34">
      <w:pPr>
        <w:pStyle w:val="1"/>
        <w:spacing w:before="1"/>
        <w:rPr>
          <w:rFonts w:ascii="Times New Roman" w:hAnsi="Times New Roman" w:cs="Times New Roman"/>
          <w:b/>
          <w:color w:val="auto"/>
          <w:sz w:val="24"/>
          <w:szCs w:val="24"/>
        </w:rPr>
      </w:pPr>
    </w:p>
    <w:p w:rsidR="00CC1F13" w:rsidRPr="009B7AAC" w:rsidRDefault="00CC1F13" w:rsidP="00CC1F13">
      <w:pPr>
        <w:pStyle w:val="1"/>
        <w:spacing w:before="1"/>
        <w:rPr>
          <w:rFonts w:ascii="Times New Roman" w:hAnsi="Times New Roman" w:cs="Times New Roman"/>
          <w:b/>
          <w:color w:val="auto"/>
          <w:sz w:val="24"/>
          <w:szCs w:val="24"/>
        </w:rPr>
      </w:pPr>
      <w:r w:rsidRPr="009B7AAC">
        <w:rPr>
          <w:rFonts w:ascii="Times New Roman" w:hAnsi="Times New Roman" w:cs="Times New Roman"/>
          <w:b/>
          <w:color w:val="auto"/>
          <w:sz w:val="24"/>
          <w:szCs w:val="24"/>
        </w:rPr>
        <w:t>Ситуация</w:t>
      </w:r>
      <w:r w:rsidRPr="009B7AAC">
        <w:rPr>
          <w:rFonts w:ascii="Times New Roman" w:hAnsi="Times New Roman" w:cs="Times New Roman"/>
          <w:b/>
          <w:color w:val="auto"/>
          <w:spacing w:val="-5"/>
          <w:sz w:val="24"/>
          <w:szCs w:val="24"/>
        </w:rPr>
        <w:t xml:space="preserve"> </w:t>
      </w:r>
      <w:r w:rsidRPr="009B7AAC">
        <w:rPr>
          <w:rFonts w:ascii="Times New Roman" w:hAnsi="Times New Roman" w:cs="Times New Roman"/>
          <w:b/>
          <w:color w:val="auto"/>
          <w:sz w:val="24"/>
          <w:szCs w:val="24"/>
        </w:rPr>
        <w:t>9</w:t>
      </w:r>
    </w:p>
    <w:p w:rsidR="00CC1F13" w:rsidRPr="009B7AAC" w:rsidRDefault="00CC1F13" w:rsidP="00CC1F13">
      <w:pPr>
        <w:pStyle w:val="af3"/>
        <w:ind w:left="219" w:right="231" w:firstLine="283"/>
        <w:rPr>
          <w:i/>
        </w:rPr>
      </w:pPr>
      <w:r w:rsidRPr="009B7AAC">
        <w:t>Подчиненный игнорирует ваши советы и указания, делает все по-своему,</w:t>
      </w:r>
      <w:r w:rsidRPr="009B7AAC">
        <w:rPr>
          <w:spacing w:val="1"/>
        </w:rPr>
        <w:t xml:space="preserve"> </w:t>
      </w:r>
      <w:r w:rsidRPr="009B7AAC">
        <w:t>не</w:t>
      </w:r>
      <w:r w:rsidRPr="009B7AAC">
        <w:rPr>
          <w:spacing w:val="1"/>
        </w:rPr>
        <w:t xml:space="preserve"> </w:t>
      </w:r>
      <w:r w:rsidRPr="009B7AAC">
        <w:t>обращая</w:t>
      </w:r>
      <w:r w:rsidRPr="009B7AAC">
        <w:rPr>
          <w:spacing w:val="1"/>
        </w:rPr>
        <w:t xml:space="preserve"> </w:t>
      </w:r>
      <w:r w:rsidRPr="009B7AAC">
        <w:t>внимания</w:t>
      </w:r>
      <w:r w:rsidRPr="009B7AAC">
        <w:rPr>
          <w:spacing w:val="1"/>
        </w:rPr>
        <w:t xml:space="preserve"> </w:t>
      </w:r>
      <w:r w:rsidRPr="009B7AAC">
        <w:t>на</w:t>
      </w:r>
      <w:r w:rsidRPr="009B7AAC">
        <w:rPr>
          <w:spacing w:val="1"/>
        </w:rPr>
        <w:t xml:space="preserve"> </w:t>
      </w:r>
      <w:r w:rsidRPr="009B7AAC">
        <w:t>замечания,</w:t>
      </w:r>
      <w:r w:rsidRPr="009B7AAC">
        <w:rPr>
          <w:spacing w:val="1"/>
        </w:rPr>
        <w:t xml:space="preserve"> </w:t>
      </w:r>
      <w:r w:rsidRPr="009B7AAC">
        <w:t>не</w:t>
      </w:r>
      <w:r w:rsidRPr="009B7AAC">
        <w:rPr>
          <w:spacing w:val="1"/>
        </w:rPr>
        <w:t xml:space="preserve"> </w:t>
      </w:r>
      <w:r w:rsidRPr="009B7AAC">
        <w:t>исправляя</w:t>
      </w:r>
      <w:r w:rsidRPr="009B7AAC">
        <w:rPr>
          <w:spacing w:val="1"/>
        </w:rPr>
        <w:t xml:space="preserve"> </w:t>
      </w:r>
      <w:r w:rsidRPr="009B7AAC">
        <w:t>того,</w:t>
      </w:r>
      <w:r w:rsidRPr="009B7AAC">
        <w:rPr>
          <w:spacing w:val="1"/>
        </w:rPr>
        <w:t xml:space="preserve"> </w:t>
      </w:r>
      <w:r w:rsidRPr="009B7AAC">
        <w:t>на</w:t>
      </w:r>
      <w:r w:rsidRPr="009B7AAC">
        <w:rPr>
          <w:spacing w:val="1"/>
        </w:rPr>
        <w:t xml:space="preserve"> </w:t>
      </w:r>
      <w:r w:rsidRPr="009B7AAC">
        <w:t>что</w:t>
      </w:r>
      <w:r w:rsidRPr="009B7AAC">
        <w:rPr>
          <w:spacing w:val="1"/>
        </w:rPr>
        <w:t xml:space="preserve"> </w:t>
      </w:r>
      <w:r w:rsidRPr="009B7AAC">
        <w:t>вы</w:t>
      </w:r>
      <w:r w:rsidRPr="009B7AAC">
        <w:rPr>
          <w:spacing w:val="1"/>
        </w:rPr>
        <w:t xml:space="preserve"> </w:t>
      </w:r>
      <w:r w:rsidRPr="009B7AAC">
        <w:t>ему</w:t>
      </w:r>
      <w:r w:rsidRPr="009B7AAC">
        <w:rPr>
          <w:spacing w:val="1"/>
        </w:rPr>
        <w:t xml:space="preserve"> </w:t>
      </w:r>
      <w:r w:rsidRPr="009B7AAC">
        <w:t>указываете.</w:t>
      </w:r>
      <w:r w:rsidRPr="009B7AAC">
        <w:rPr>
          <w:spacing w:val="1"/>
        </w:rPr>
        <w:t xml:space="preserve"> </w:t>
      </w:r>
      <w:r w:rsidRPr="009B7AAC">
        <w:rPr>
          <w:i/>
        </w:rPr>
        <w:t>Как</w:t>
      </w:r>
      <w:r w:rsidRPr="009B7AAC">
        <w:rPr>
          <w:i/>
          <w:spacing w:val="-3"/>
        </w:rPr>
        <w:t xml:space="preserve"> </w:t>
      </w:r>
      <w:r w:rsidRPr="009B7AAC">
        <w:rPr>
          <w:i/>
        </w:rPr>
        <w:t>вы</w:t>
      </w:r>
      <w:r w:rsidRPr="009B7AAC">
        <w:rPr>
          <w:i/>
          <w:spacing w:val="-3"/>
        </w:rPr>
        <w:t xml:space="preserve"> </w:t>
      </w:r>
      <w:r w:rsidRPr="009B7AAC">
        <w:rPr>
          <w:i/>
        </w:rPr>
        <w:t>будете</w:t>
      </w:r>
      <w:r w:rsidRPr="009B7AAC">
        <w:rPr>
          <w:i/>
          <w:spacing w:val="1"/>
        </w:rPr>
        <w:t xml:space="preserve"> </w:t>
      </w:r>
      <w:r w:rsidRPr="009B7AAC">
        <w:rPr>
          <w:i/>
        </w:rPr>
        <w:t>поступать</w:t>
      </w:r>
      <w:r w:rsidRPr="009B7AAC">
        <w:rPr>
          <w:i/>
          <w:spacing w:val="-5"/>
        </w:rPr>
        <w:t xml:space="preserve"> </w:t>
      </w:r>
      <w:r w:rsidRPr="009B7AAC">
        <w:rPr>
          <w:i/>
        </w:rPr>
        <w:t>с</w:t>
      </w:r>
      <w:r w:rsidRPr="009B7AAC">
        <w:rPr>
          <w:i/>
          <w:spacing w:val="-2"/>
        </w:rPr>
        <w:t xml:space="preserve"> </w:t>
      </w:r>
      <w:r w:rsidRPr="009B7AAC">
        <w:rPr>
          <w:i/>
        </w:rPr>
        <w:t>этим</w:t>
      </w:r>
      <w:r w:rsidRPr="009B7AAC">
        <w:rPr>
          <w:i/>
          <w:spacing w:val="-2"/>
        </w:rPr>
        <w:t xml:space="preserve"> </w:t>
      </w:r>
      <w:r w:rsidRPr="009B7AAC">
        <w:rPr>
          <w:i/>
        </w:rPr>
        <w:t>подчиненным</w:t>
      </w:r>
      <w:r w:rsidRPr="009B7AAC">
        <w:rPr>
          <w:i/>
          <w:spacing w:val="3"/>
        </w:rPr>
        <w:t xml:space="preserve"> </w:t>
      </w:r>
      <w:r w:rsidRPr="009B7AAC">
        <w:rPr>
          <w:i/>
        </w:rPr>
        <w:t>в</w:t>
      </w:r>
      <w:r w:rsidRPr="009B7AAC">
        <w:rPr>
          <w:i/>
          <w:spacing w:val="-4"/>
        </w:rPr>
        <w:t xml:space="preserve"> </w:t>
      </w:r>
      <w:r w:rsidRPr="009B7AAC">
        <w:rPr>
          <w:i/>
        </w:rPr>
        <w:t>дальнейшем?</w:t>
      </w:r>
    </w:p>
    <w:p w:rsidR="00CC1F13" w:rsidRPr="009B7AAC" w:rsidRDefault="00EB01F4" w:rsidP="00EB01F4">
      <w:pPr>
        <w:pStyle w:val="a"/>
        <w:numPr>
          <w:ilvl w:val="0"/>
          <w:numId w:val="0"/>
        </w:numPr>
        <w:ind w:left="219"/>
      </w:pPr>
      <w:r>
        <w:t xml:space="preserve">А. </w:t>
      </w:r>
      <w:r w:rsidR="00CC1F13" w:rsidRPr="009B7AAC">
        <w:t>Разобравшись</w:t>
      </w:r>
      <w:r w:rsidR="00CC1F13" w:rsidRPr="009B7AAC">
        <w:rPr>
          <w:spacing w:val="12"/>
        </w:rPr>
        <w:t xml:space="preserve"> </w:t>
      </w:r>
      <w:r w:rsidR="00CC1F13" w:rsidRPr="009B7AAC">
        <w:t>в</w:t>
      </w:r>
      <w:r w:rsidR="00CC1F13" w:rsidRPr="009B7AAC">
        <w:rPr>
          <w:spacing w:val="14"/>
        </w:rPr>
        <w:t xml:space="preserve"> </w:t>
      </w:r>
      <w:r w:rsidR="00CC1F13" w:rsidRPr="009B7AAC">
        <w:t>мотивах</w:t>
      </w:r>
      <w:r w:rsidR="00CC1F13" w:rsidRPr="009B7AAC">
        <w:rPr>
          <w:spacing w:val="16"/>
        </w:rPr>
        <w:t xml:space="preserve"> </w:t>
      </w:r>
      <w:r w:rsidR="00CC1F13" w:rsidRPr="009B7AAC">
        <w:t>упорства</w:t>
      </w:r>
      <w:r w:rsidR="00CC1F13" w:rsidRPr="009B7AAC">
        <w:rPr>
          <w:spacing w:val="16"/>
        </w:rPr>
        <w:t xml:space="preserve"> </w:t>
      </w:r>
      <w:r w:rsidR="00CC1F13" w:rsidRPr="009B7AAC">
        <w:t>и</w:t>
      </w:r>
      <w:r w:rsidR="00CC1F13" w:rsidRPr="009B7AAC">
        <w:rPr>
          <w:spacing w:val="14"/>
        </w:rPr>
        <w:t xml:space="preserve"> </w:t>
      </w:r>
      <w:r w:rsidR="00CC1F13" w:rsidRPr="009B7AAC">
        <w:t>видя</w:t>
      </w:r>
      <w:r w:rsidR="00CC1F13" w:rsidRPr="009B7AAC">
        <w:rPr>
          <w:spacing w:val="17"/>
        </w:rPr>
        <w:t xml:space="preserve"> </w:t>
      </w:r>
      <w:r w:rsidR="00CC1F13" w:rsidRPr="009B7AAC">
        <w:t>их</w:t>
      </w:r>
      <w:r w:rsidR="00CC1F13" w:rsidRPr="009B7AAC">
        <w:rPr>
          <w:spacing w:val="10"/>
        </w:rPr>
        <w:t xml:space="preserve"> </w:t>
      </w:r>
      <w:r w:rsidR="00CC1F13" w:rsidRPr="009B7AAC">
        <w:t>несостоятельность,</w:t>
      </w:r>
      <w:r w:rsidR="00CC1F13" w:rsidRPr="009B7AAC">
        <w:rPr>
          <w:spacing w:val="18"/>
        </w:rPr>
        <w:t xml:space="preserve"> </w:t>
      </w:r>
      <w:r w:rsidR="00CC1F13" w:rsidRPr="009B7AAC">
        <w:t>применю</w:t>
      </w:r>
      <w:r w:rsidR="00CC1F13" w:rsidRPr="009B7AAC">
        <w:rPr>
          <w:spacing w:val="-67"/>
        </w:rPr>
        <w:t xml:space="preserve"> </w:t>
      </w:r>
      <w:r w:rsidR="00CC1F13" w:rsidRPr="009B7AAC">
        <w:t>обычные</w:t>
      </w:r>
      <w:r w:rsidR="00CC1F13" w:rsidRPr="009B7AAC">
        <w:rPr>
          <w:spacing w:val="1"/>
        </w:rPr>
        <w:t xml:space="preserve"> </w:t>
      </w:r>
      <w:r w:rsidR="00CC1F13" w:rsidRPr="009B7AAC">
        <w:t>административные</w:t>
      </w:r>
      <w:r w:rsidR="00CC1F13" w:rsidRPr="009B7AAC">
        <w:rPr>
          <w:spacing w:val="1"/>
        </w:rPr>
        <w:t xml:space="preserve"> </w:t>
      </w:r>
      <w:r w:rsidR="00CC1F13" w:rsidRPr="009B7AAC">
        <w:t>меры</w:t>
      </w:r>
      <w:r w:rsidR="00CC1F13" w:rsidRPr="009B7AAC">
        <w:rPr>
          <w:spacing w:val="1"/>
        </w:rPr>
        <w:t xml:space="preserve"> </w:t>
      </w:r>
      <w:r w:rsidR="00CC1F13" w:rsidRPr="009B7AAC">
        <w:t>наказания.</w:t>
      </w:r>
    </w:p>
    <w:p w:rsidR="00CC1F13" w:rsidRPr="009B7AAC" w:rsidRDefault="00CC1F13" w:rsidP="00CC1F13">
      <w:pPr>
        <w:pStyle w:val="af3"/>
      </w:pPr>
      <w:r w:rsidRPr="009B7AAC">
        <w:t xml:space="preserve">  Б.</w:t>
      </w:r>
      <w:r w:rsidRPr="009B7AAC">
        <w:rPr>
          <w:spacing w:val="30"/>
        </w:rPr>
        <w:t xml:space="preserve"> </w:t>
      </w:r>
      <w:r w:rsidRPr="009B7AAC">
        <w:t>В</w:t>
      </w:r>
      <w:r w:rsidRPr="009B7AAC">
        <w:rPr>
          <w:spacing w:val="25"/>
        </w:rPr>
        <w:t xml:space="preserve"> </w:t>
      </w:r>
      <w:r w:rsidRPr="009B7AAC">
        <w:t>интересах</w:t>
      </w:r>
      <w:r w:rsidRPr="009B7AAC">
        <w:rPr>
          <w:spacing w:val="23"/>
        </w:rPr>
        <w:t xml:space="preserve"> </w:t>
      </w:r>
      <w:r w:rsidRPr="009B7AAC">
        <w:t>дела</w:t>
      </w:r>
      <w:r w:rsidRPr="009B7AAC">
        <w:rPr>
          <w:spacing w:val="29"/>
        </w:rPr>
        <w:t xml:space="preserve"> </w:t>
      </w:r>
      <w:r w:rsidRPr="009B7AAC">
        <w:t>постараюсь</w:t>
      </w:r>
      <w:r w:rsidRPr="009B7AAC">
        <w:rPr>
          <w:spacing w:val="31"/>
        </w:rPr>
        <w:t xml:space="preserve"> </w:t>
      </w:r>
      <w:r w:rsidRPr="009B7AAC">
        <w:t>вызвать</w:t>
      </w:r>
      <w:r w:rsidRPr="009B7AAC">
        <w:rPr>
          <w:spacing w:val="26"/>
        </w:rPr>
        <w:t xml:space="preserve"> </w:t>
      </w:r>
      <w:r w:rsidRPr="009B7AAC">
        <w:t>его</w:t>
      </w:r>
      <w:r w:rsidRPr="009B7AAC">
        <w:rPr>
          <w:spacing w:val="28"/>
        </w:rPr>
        <w:t xml:space="preserve"> </w:t>
      </w:r>
      <w:r w:rsidRPr="009B7AAC">
        <w:t>на</w:t>
      </w:r>
      <w:r w:rsidRPr="009B7AAC">
        <w:rPr>
          <w:spacing w:val="29"/>
        </w:rPr>
        <w:t xml:space="preserve"> </w:t>
      </w:r>
      <w:r w:rsidRPr="009B7AAC">
        <w:t>откровенный</w:t>
      </w:r>
      <w:r w:rsidRPr="009B7AAC">
        <w:rPr>
          <w:spacing w:val="28"/>
        </w:rPr>
        <w:t xml:space="preserve"> </w:t>
      </w:r>
      <w:r w:rsidRPr="009B7AAC">
        <w:t>разговор,</w:t>
      </w:r>
      <w:r w:rsidRPr="009B7AAC">
        <w:rPr>
          <w:spacing w:val="-67"/>
        </w:rPr>
        <w:t xml:space="preserve"> </w:t>
      </w:r>
      <w:r w:rsidRPr="009B7AAC">
        <w:t>попытаюсь</w:t>
      </w:r>
      <w:r w:rsidRPr="009B7AAC">
        <w:rPr>
          <w:spacing w:val="-3"/>
        </w:rPr>
        <w:t xml:space="preserve"> </w:t>
      </w:r>
      <w:r w:rsidRPr="009B7AAC">
        <w:t>найти</w:t>
      </w:r>
      <w:r w:rsidRPr="009B7AAC">
        <w:rPr>
          <w:spacing w:val="-1"/>
        </w:rPr>
        <w:t xml:space="preserve"> </w:t>
      </w:r>
      <w:r w:rsidRPr="009B7AAC">
        <w:t>с</w:t>
      </w:r>
      <w:r w:rsidRPr="009B7AAC">
        <w:rPr>
          <w:spacing w:val="1"/>
        </w:rPr>
        <w:t xml:space="preserve"> </w:t>
      </w:r>
      <w:r w:rsidRPr="009B7AAC">
        <w:t>ним общий</w:t>
      </w:r>
      <w:r w:rsidRPr="009B7AAC">
        <w:rPr>
          <w:spacing w:val="-1"/>
        </w:rPr>
        <w:t xml:space="preserve"> </w:t>
      </w:r>
      <w:r w:rsidRPr="009B7AAC">
        <w:t>язык,</w:t>
      </w:r>
      <w:r w:rsidRPr="009B7AAC">
        <w:rPr>
          <w:spacing w:val="3"/>
        </w:rPr>
        <w:t xml:space="preserve"> </w:t>
      </w:r>
      <w:r w:rsidRPr="009B7AAC">
        <w:t>настроить</w:t>
      </w:r>
      <w:r w:rsidRPr="009B7AAC">
        <w:rPr>
          <w:spacing w:val="-3"/>
        </w:rPr>
        <w:t xml:space="preserve"> </w:t>
      </w:r>
      <w:r w:rsidRPr="009B7AAC">
        <w:t>на деловой контакт.</w:t>
      </w:r>
    </w:p>
    <w:p w:rsidR="00CC1F13" w:rsidRPr="009B7AAC" w:rsidRDefault="00EB01F4" w:rsidP="00EB01F4">
      <w:pPr>
        <w:pStyle w:val="a"/>
        <w:numPr>
          <w:ilvl w:val="0"/>
          <w:numId w:val="0"/>
        </w:numPr>
        <w:ind w:left="219"/>
      </w:pPr>
      <w:r>
        <w:t xml:space="preserve">В. </w:t>
      </w:r>
      <w:r w:rsidR="00CC1F13" w:rsidRPr="009B7AAC">
        <w:t>Обращусь</w:t>
      </w:r>
      <w:r w:rsidR="00CC1F13" w:rsidRPr="009B7AAC">
        <w:tab/>
        <w:t>к</w:t>
      </w:r>
      <w:r w:rsidR="00CC1F13" w:rsidRPr="009B7AAC">
        <w:tab/>
        <w:t>активу</w:t>
      </w:r>
      <w:r w:rsidR="00CC1F13" w:rsidRPr="009B7AAC">
        <w:tab/>
        <w:t>коллектива</w:t>
      </w:r>
      <w:r w:rsidR="00CC1F13" w:rsidRPr="009B7AAC">
        <w:tab/>
        <w:t>–</w:t>
      </w:r>
      <w:r w:rsidR="00CC1F13" w:rsidRPr="009B7AAC">
        <w:tab/>
        <w:t>пусть</w:t>
      </w:r>
      <w:r w:rsidR="00CC1F13" w:rsidRPr="009B7AAC">
        <w:tab/>
        <w:t>обратят</w:t>
      </w:r>
      <w:r w:rsidR="00CC1F13" w:rsidRPr="009B7AAC">
        <w:tab/>
        <w:t>внимание</w:t>
      </w:r>
      <w:r w:rsidR="00CC1F13" w:rsidRPr="009B7AAC">
        <w:tab/>
        <w:t>на</w:t>
      </w:r>
      <w:r w:rsidR="00CC1F13" w:rsidRPr="009B7AAC">
        <w:tab/>
        <w:t>его</w:t>
      </w:r>
      <w:r w:rsidR="00CC1F13" w:rsidRPr="009B7AAC">
        <w:rPr>
          <w:spacing w:val="-67"/>
        </w:rPr>
        <w:t xml:space="preserve"> </w:t>
      </w:r>
      <w:r w:rsidR="00CC1F13" w:rsidRPr="009B7AAC">
        <w:t>неправильное</w:t>
      </w:r>
      <w:r w:rsidR="00CC1F13" w:rsidRPr="009B7AAC">
        <w:rPr>
          <w:spacing w:val="-2"/>
        </w:rPr>
        <w:t xml:space="preserve"> </w:t>
      </w:r>
      <w:r w:rsidR="00CC1F13" w:rsidRPr="009B7AAC">
        <w:t>поведение</w:t>
      </w:r>
      <w:r w:rsidR="00CC1F13" w:rsidRPr="009B7AAC">
        <w:rPr>
          <w:spacing w:val="-2"/>
        </w:rPr>
        <w:t xml:space="preserve"> </w:t>
      </w:r>
      <w:r w:rsidR="00CC1F13" w:rsidRPr="009B7AAC">
        <w:t>и</w:t>
      </w:r>
      <w:r w:rsidR="00CC1F13" w:rsidRPr="009B7AAC">
        <w:rPr>
          <w:spacing w:val="-2"/>
        </w:rPr>
        <w:t xml:space="preserve"> </w:t>
      </w:r>
      <w:r w:rsidR="00CC1F13" w:rsidRPr="009B7AAC">
        <w:t>применят</w:t>
      </w:r>
      <w:r w:rsidR="00CC1F13" w:rsidRPr="009B7AAC">
        <w:rPr>
          <w:spacing w:val="-3"/>
        </w:rPr>
        <w:t xml:space="preserve"> </w:t>
      </w:r>
      <w:r w:rsidR="00CC1F13" w:rsidRPr="009B7AAC">
        <w:t>меры</w:t>
      </w:r>
      <w:r w:rsidR="00CC1F13" w:rsidRPr="009B7AAC">
        <w:rPr>
          <w:spacing w:val="-3"/>
        </w:rPr>
        <w:t xml:space="preserve"> </w:t>
      </w:r>
      <w:r w:rsidR="00CC1F13" w:rsidRPr="009B7AAC">
        <w:t>общественного</w:t>
      </w:r>
      <w:r w:rsidR="00CC1F13" w:rsidRPr="009B7AAC">
        <w:rPr>
          <w:spacing w:val="-1"/>
        </w:rPr>
        <w:t xml:space="preserve"> </w:t>
      </w:r>
      <w:r w:rsidR="00CC1F13" w:rsidRPr="009B7AAC">
        <w:t>воздействия.</w:t>
      </w:r>
    </w:p>
    <w:p w:rsidR="00CC1F13" w:rsidRPr="009B7AAC" w:rsidRDefault="00CC1F13" w:rsidP="00CC1F13">
      <w:pPr>
        <w:pStyle w:val="af3"/>
        <w:tabs>
          <w:tab w:val="left" w:pos="693"/>
          <w:tab w:val="left" w:pos="2310"/>
          <w:tab w:val="left" w:pos="3969"/>
          <w:tab w:val="left" w:pos="4338"/>
          <w:tab w:val="left" w:pos="5086"/>
          <w:tab w:val="left" w:pos="5599"/>
          <w:tab w:val="left" w:pos="6577"/>
          <w:tab w:val="left" w:pos="7105"/>
          <w:tab w:val="left" w:pos="7469"/>
          <w:tab w:val="left" w:pos="8135"/>
          <w:tab w:val="left" w:pos="9296"/>
        </w:tabs>
        <w:ind w:right="236"/>
      </w:pPr>
      <w:r w:rsidRPr="009B7AAC">
        <w:t xml:space="preserve">  Г.</w:t>
      </w:r>
      <w:r w:rsidRPr="009B7AAC">
        <w:tab/>
        <w:t>Попытаюсь</w:t>
      </w:r>
      <w:r w:rsidRPr="009B7AAC">
        <w:tab/>
        <w:t>разобраться</w:t>
      </w:r>
      <w:r w:rsidRPr="009B7AAC">
        <w:tab/>
        <w:t>в</w:t>
      </w:r>
      <w:r w:rsidRPr="009B7AAC">
        <w:tab/>
        <w:t>том,</w:t>
      </w:r>
      <w:r w:rsidRPr="009B7AAC">
        <w:tab/>
        <w:t>не</w:t>
      </w:r>
      <w:r w:rsidRPr="009B7AAC">
        <w:tab/>
        <w:t>делаю</w:t>
      </w:r>
      <w:r w:rsidRPr="009B7AAC">
        <w:tab/>
        <w:t>ли</w:t>
      </w:r>
      <w:r w:rsidRPr="009B7AAC">
        <w:tab/>
        <w:t>я</w:t>
      </w:r>
      <w:r w:rsidRPr="009B7AAC">
        <w:tab/>
        <w:t>сам</w:t>
      </w:r>
      <w:r w:rsidRPr="009B7AAC">
        <w:tab/>
        <w:t>ошибок</w:t>
      </w:r>
      <w:r w:rsidRPr="009B7AAC">
        <w:tab/>
      </w:r>
      <w:r w:rsidRPr="009B7AAC">
        <w:rPr>
          <w:spacing w:val="-2"/>
        </w:rPr>
        <w:t>во</w:t>
      </w:r>
      <w:r w:rsidRPr="009B7AAC">
        <w:rPr>
          <w:spacing w:val="-67"/>
        </w:rPr>
        <w:t xml:space="preserve"> </w:t>
      </w:r>
      <w:r w:rsidRPr="009B7AAC">
        <w:t>взаимоотношениях</w:t>
      </w:r>
      <w:r w:rsidRPr="009B7AAC">
        <w:rPr>
          <w:spacing w:val="-6"/>
        </w:rPr>
        <w:t xml:space="preserve"> </w:t>
      </w:r>
      <w:r w:rsidRPr="009B7AAC">
        <w:t>с этим</w:t>
      </w:r>
      <w:r w:rsidRPr="009B7AAC">
        <w:rPr>
          <w:spacing w:val="-1"/>
        </w:rPr>
        <w:t xml:space="preserve"> </w:t>
      </w:r>
      <w:r w:rsidRPr="009B7AAC">
        <w:t>подчиненным,</w:t>
      </w:r>
      <w:r w:rsidRPr="009B7AAC">
        <w:rPr>
          <w:spacing w:val="2"/>
        </w:rPr>
        <w:t xml:space="preserve"> </w:t>
      </w:r>
      <w:r w:rsidRPr="009B7AAC">
        <w:t>потом решу,</w:t>
      </w:r>
      <w:r w:rsidRPr="009B7AAC">
        <w:rPr>
          <w:spacing w:val="1"/>
        </w:rPr>
        <w:t xml:space="preserve"> </w:t>
      </w:r>
      <w:r w:rsidRPr="009B7AAC">
        <w:t>как</w:t>
      </w:r>
      <w:r w:rsidRPr="009B7AAC">
        <w:rPr>
          <w:spacing w:val="-1"/>
        </w:rPr>
        <w:t xml:space="preserve"> </w:t>
      </w:r>
      <w:r w:rsidRPr="009B7AAC">
        <w:t>поступить.</w:t>
      </w:r>
    </w:p>
    <w:p w:rsidR="00CC1F13" w:rsidRPr="009B7AAC" w:rsidRDefault="00CC1F13" w:rsidP="00CC1F13">
      <w:pPr>
        <w:pStyle w:val="af3"/>
        <w:tabs>
          <w:tab w:val="left" w:pos="693"/>
          <w:tab w:val="left" w:pos="2310"/>
          <w:tab w:val="left" w:pos="3969"/>
          <w:tab w:val="left" w:pos="4338"/>
          <w:tab w:val="left" w:pos="5086"/>
          <w:tab w:val="left" w:pos="5599"/>
          <w:tab w:val="left" w:pos="6577"/>
          <w:tab w:val="left" w:pos="7105"/>
          <w:tab w:val="left" w:pos="7469"/>
          <w:tab w:val="left" w:pos="8135"/>
          <w:tab w:val="left" w:pos="9296"/>
        </w:tabs>
        <w:ind w:right="236"/>
      </w:pPr>
    </w:p>
    <w:p w:rsidR="00CC1F13" w:rsidRPr="009B7AAC" w:rsidRDefault="00CC1F13" w:rsidP="00CC1F13">
      <w:pPr>
        <w:pStyle w:val="1"/>
        <w:spacing w:before="1"/>
        <w:rPr>
          <w:color w:val="auto"/>
        </w:rPr>
      </w:pPr>
      <w:r w:rsidRPr="009B7AAC">
        <w:rPr>
          <w:rFonts w:ascii="Times New Roman" w:hAnsi="Times New Roman" w:cs="Times New Roman"/>
          <w:b/>
          <w:color w:val="auto"/>
          <w:sz w:val="24"/>
          <w:szCs w:val="24"/>
        </w:rPr>
        <w:t>Ситуация</w:t>
      </w:r>
      <w:r w:rsidRPr="009B7AAC">
        <w:rPr>
          <w:rFonts w:ascii="Times New Roman" w:hAnsi="Times New Roman" w:cs="Times New Roman"/>
          <w:b/>
          <w:color w:val="auto"/>
          <w:spacing w:val="-5"/>
          <w:sz w:val="24"/>
          <w:szCs w:val="24"/>
        </w:rPr>
        <w:t xml:space="preserve"> </w:t>
      </w:r>
      <w:r w:rsidRPr="009B7AAC">
        <w:rPr>
          <w:rFonts w:ascii="Times New Roman" w:hAnsi="Times New Roman" w:cs="Times New Roman"/>
          <w:b/>
          <w:color w:val="auto"/>
          <w:sz w:val="24"/>
          <w:szCs w:val="24"/>
        </w:rPr>
        <w:t>10</w:t>
      </w:r>
    </w:p>
    <w:p w:rsidR="00CC1F13" w:rsidRPr="009B7AAC" w:rsidRDefault="00CC1F13" w:rsidP="00CC1F13">
      <w:pPr>
        <w:pStyle w:val="af3"/>
        <w:ind w:left="0" w:right="240"/>
        <w:rPr>
          <w:i/>
        </w:rPr>
      </w:pPr>
      <w:r w:rsidRPr="009B7AAC">
        <w:t xml:space="preserve">     В трудовой коллектив, где имеется конфликт между двумя группировками</w:t>
      </w:r>
      <w:r w:rsidRPr="009B7AAC">
        <w:rPr>
          <w:spacing w:val="1"/>
        </w:rPr>
        <w:t xml:space="preserve"> </w:t>
      </w:r>
      <w:r w:rsidRPr="009B7AAC">
        <w:t>по поводу внедрения новшеств, пришел новый руководитель, приглашенный</w:t>
      </w:r>
      <w:r w:rsidRPr="009B7AAC">
        <w:rPr>
          <w:spacing w:val="1"/>
        </w:rPr>
        <w:t xml:space="preserve"> </w:t>
      </w:r>
      <w:r w:rsidRPr="009B7AAC">
        <w:t>со стороны.</w:t>
      </w:r>
      <w:r w:rsidRPr="009B7AAC">
        <w:rPr>
          <w:spacing w:val="1"/>
        </w:rPr>
        <w:t xml:space="preserve"> </w:t>
      </w:r>
      <w:r w:rsidRPr="009B7AAC">
        <w:rPr>
          <w:i/>
        </w:rPr>
        <w:t>Каким образом,</w:t>
      </w:r>
      <w:r w:rsidRPr="009B7AAC">
        <w:rPr>
          <w:i/>
          <w:spacing w:val="1"/>
        </w:rPr>
        <w:t xml:space="preserve"> </w:t>
      </w:r>
      <w:r w:rsidRPr="009B7AAC">
        <w:rPr>
          <w:i/>
        </w:rPr>
        <w:t>по вашему мнению,</w:t>
      </w:r>
      <w:r w:rsidRPr="009B7AAC">
        <w:rPr>
          <w:i/>
          <w:spacing w:val="1"/>
        </w:rPr>
        <w:t xml:space="preserve"> </w:t>
      </w:r>
      <w:r w:rsidRPr="009B7AAC">
        <w:rPr>
          <w:i/>
        </w:rPr>
        <w:t>ему лучше действовать,</w:t>
      </w:r>
      <w:r w:rsidRPr="009B7AAC">
        <w:rPr>
          <w:i/>
          <w:spacing w:val="1"/>
        </w:rPr>
        <w:t xml:space="preserve"> </w:t>
      </w:r>
      <w:r w:rsidRPr="009B7AAC">
        <w:rPr>
          <w:i/>
        </w:rPr>
        <w:t>чтобы нормализовать</w:t>
      </w:r>
      <w:r w:rsidRPr="009B7AAC">
        <w:rPr>
          <w:i/>
          <w:spacing w:val="-2"/>
        </w:rPr>
        <w:t xml:space="preserve"> </w:t>
      </w:r>
      <w:r w:rsidRPr="009B7AAC">
        <w:rPr>
          <w:i/>
        </w:rPr>
        <w:t>психологический</w:t>
      </w:r>
      <w:r w:rsidRPr="009B7AAC">
        <w:rPr>
          <w:i/>
          <w:spacing w:val="5"/>
        </w:rPr>
        <w:t xml:space="preserve"> </w:t>
      </w:r>
      <w:r w:rsidRPr="009B7AAC">
        <w:rPr>
          <w:i/>
        </w:rPr>
        <w:t>климат</w:t>
      </w:r>
      <w:r w:rsidRPr="009B7AAC">
        <w:rPr>
          <w:i/>
          <w:spacing w:val="-1"/>
        </w:rPr>
        <w:t xml:space="preserve"> </w:t>
      </w:r>
      <w:r w:rsidRPr="009B7AAC">
        <w:rPr>
          <w:i/>
        </w:rPr>
        <w:t>в</w:t>
      </w:r>
      <w:r w:rsidRPr="009B7AAC">
        <w:rPr>
          <w:i/>
          <w:spacing w:val="-1"/>
        </w:rPr>
        <w:t xml:space="preserve"> </w:t>
      </w:r>
      <w:r w:rsidRPr="009B7AAC">
        <w:rPr>
          <w:i/>
        </w:rPr>
        <w:t>коллективе?</w:t>
      </w:r>
    </w:p>
    <w:p w:rsidR="00CB2F34" w:rsidRPr="009B7AAC" w:rsidRDefault="00CB2F34" w:rsidP="00EE7E23">
      <w:pPr>
        <w:pStyle w:val="af3"/>
        <w:ind w:left="0" w:right="240"/>
        <w:rPr>
          <w:i/>
        </w:rPr>
      </w:pPr>
    </w:p>
    <w:p w:rsidR="00CB2F34" w:rsidRPr="009B7AAC" w:rsidRDefault="001540A1" w:rsidP="00EE7E23">
      <w:pPr>
        <w:ind w:left="219" w:hanging="219"/>
        <w:jc w:val="both"/>
      </w:pPr>
      <w:r>
        <w:lastRenderedPageBreak/>
        <w:t xml:space="preserve"> </w:t>
      </w:r>
      <w:r w:rsidR="00EE7E23" w:rsidRPr="009B7AAC">
        <w:t xml:space="preserve">А. </w:t>
      </w:r>
      <w:r w:rsidR="00CB2F34" w:rsidRPr="009B7AAC">
        <w:t>Прежде всего установить деловой контакт со сторонниками нового, не</w:t>
      </w:r>
      <w:r w:rsidR="00CB2F34" w:rsidRPr="009B7AAC">
        <w:rPr>
          <w:spacing w:val="1"/>
        </w:rPr>
        <w:t xml:space="preserve"> </w:t>
      </w:r>
      <w:r w:rsidR="00CB2F34" w:rsidRPr="009B7AAC">
        <w:t>принимая</w:t>
      </w:r>
      <w:r w:rsidR="00CB2F34" w:rsidRPr="009B7AAC">
        <w:rPr>
          <w:spacing w:val="1"/>
        </w:rPr>
        <w:t xml:space="preserve"> </w:t>
      </w:r>
      <w:r w:rsidR="00CB2F34" w:rsidRPr="009B7AAC">
        <w:t>всерьез</w:t>
      </w:r>
      <w:r w:rsidR="00CB2F34" w:rsidRPr="009B7AAC">
        <w:rPr>
          <w:spacing w:val="1"/>
        </w:rPr>
        <w:t xml:space="preserve"> </w:t>
      </w:r>
      <w:r w:rsidR="00CB2F34" w:rsidRPr="009B7AAC">
        <w:t>доводы</w:t>
      </w:r>
      <w:r w:rsidR="00CB2F34" w:rsidRPr="009B7AAC">
        <w:rPr>
          <w:spacing w:val="1"/>
        </w:rPr>
        <w:t xml:space="preserve"> </w:t>
      </w:r>
      <w:r w:rsidR="00CB2F34" w:rsidRPr="009B7AAC">
        <w:t>сторонников</w:t>
      </w:r>
      <w:r w:rsidR="00CB2F34" w:rsidRPr="009B7AAC">
        <w:rPr>
          <w:spacing w:val="1"/>
        </w:rPr>
        <w:t xml:space="preserve"> </w:t>
      </w:r>
      <w:r w:rsidR="00CB2F34" w:rsidRPr="009B7AAC">
        <w:t>старого</w:t>
      </w:r>
      <w:r w:rsidR="00CB2F34" w:rsidRPr="009B7AAC">
        <w:rPr>
          <w:spacing w:val="1"/>
        </w:rPr>
        <w:t xml:space="preserve"> </w:t>
      </w:r>
      <w:r w:rsidR="00CB2F34" w:rsidRPr="009B7AAC">
        <w:t>порядка,</w:t>
      </w:r>
      <w:r w:rsidR="00CB2F34" w:rsidRPr="009B7AAC">
        <w:rPr>
          <w:spacing w:val="1"/>
        </w:rPr>
        <w:t xml:space="preserve"> </w:t>
      </w:r>
      <w:r w:rsidR="00CB2F34" w:rsidRPr="009B7AAC">
        <w:t>вести</w:t>
      </w:r>
      <w:r w:rsidR="00CB2F34" w:rsidRPr="009B7AAC">
        <w:rPr>
          <w:spacing w:val="1"/>
        </w:rPr>
        <w:t xml:space="preserve"> </w:t>
      </w:r>
      <w:r w:rsidR="00CB2F34" w:rsidRPr="009B7AAC">
        <w:t>работу</w:t>
      </w:r>
      <w:r w:rsidR="00CB2F34" w:rsidRPr="009B7AAC">
        <w:rPr>
          <w:spacing w:val="1"/>
        </w:rPr>
        <w:t xml:space="preserve"> </w:t>
      </w:r>
      <w:r w:rsidR="00CB2F34" w:rsidRPr="009B7AAC">
        <w:t>по</w:t>
      </w:r>
      <w:r w:rsidR="00CB2F34" w:rsidRPr="009B7AAC">
        <w:rPr>
          <w:spacing w:val="1"/>
        </w:rPr>
        <w:t xml:space="preserve"> </w:t>
      </w:r>
      <w:r w:rsidR="00CB2F34" w:rsidRPr="009B7AAC">
        <w:t>внедрению новшеств, воздействуя на противников силой своего примера и</w:t>
      </w:r>
      <w:r w:rsidR="00CB2F34" w:rsidRPr="009B7AAC">
        <w:rPr>
          <w:spacing w:val="1"/>
        </w:rPr>
        <w:t xml:space="preserve"> </w:t>
      </w:r>
      <w:r w:rsidR="00CB2F34" w:rsidRPr="009B7AAC">
        <w:t>примера</w:t>
      </w:r>
      <w:r w:rsidR="00CB2F34" w:rsidRPr="009B7AAC">
        <w:rPr>
          <w:spacing w:val="1"/>
        </w:rPr>
        <w:t xml:space="preserve"> </w:t>
      </w:r>
      <w:r w:rsidR="00CB2F34" w:rsidRPr="009B7AAC">
        <w:t>других.</w:t>
      </w:r>
    </w:p>
    <w:p w:rsidR="00CB2F34" w:rsidRPr="009B7AAC" w:rsidRDefault="00CB2F34" w:rsidP="00EE7E23">
      <w:pPr>
        <w:pStyle w:val="af3"/>
        <w:spacing w:line="242" w:lineRule="auto"/>
        <w:ind w:right="236"/>
      </w:pPr>
      <w:r w:rsidRPr="009B7AAC">
        <w:t>Б.</w:t>
      </w:r>
      <w:r w:rsidRPr="009B7AAC">
        <w:rPr>
          <w:spacing w:val="1"/>
        </w:rPr>
        <w:t xml:space="preserve"> </w:t>
      </w:r>
      <w:r w:rsidRPr="009B7AAC">
        <w:t>Прежде</w:t>
      </w:r>
      <w:r w:rsidRPr="009B7AAC">
        <w:rPr>
          <w:spacing w:val="1"/>
        </w:rPr>
        <w:t xml:space="preserve"> </w:t>
      </w:r>
      <w:r w:rsidRPr="009B7AAC">
        <w:t>всего</w:t>
      </w:r>
      <w:r w:rsidRPr="009B7AAC">
        <w:rPr>
          <w:spacing w:val="1"/>
        </w:rPr>
        <w:t xml:space="preserve"> </w:t>
      </w:r>
      <w:r w:rsidRPr="009B7AAC">
        <w:t>попытаться</w:t>
      </w:r>
      <w:r w:rsidRPr="009B7AAC">
        <w:rPr>
          <w:spacing w:val="1"/>
        </w:rPr>
        <w:t xml:space="preserve"> </w:t>
      </w:r>
      <w:r w:rsidRPr="009B7AAC">
        <w:t>разубедить</w:t>
      </w:r>
      <w:r w:rsidRPr="009B7AAC">
        <w:rPr>
          <w:spacing w:val="1"/>
        </w:rPr>
        <w:t xml:space="preserve"> </w:t>
      </w:r>
      <w:r w:rsidRPr="009B7AAC">
        <w:t>и</w:t>
      </w:r>
      <w:r w:rsidRPr="009B7AAC">
        <w:rPr>
          <w:spacing w:val="1"/>
        </w:rPr>
        <w:t xml:space="preserve"> </w:t>
      </w:r>
      <w:r w:rsidRPr="009B7AAC">
        <w:t>привлечь</w:t>
      </w:r>
      <w:r w:rsidRPr="009B7AAC">
        <w:rPr>
          <w:spacing w:val="1"/>
        </w:rPr>
        <w:t xml:space="preserve"> </w:t>
      </w:r>
      <w:r w:rsidRPr="009B7AAC">
        <w:t>на</w:t>
      </w:r>
      <w:r w:rsidRPr="009B7AAC">
        <w:rPr>
          <w:spacing w:val="1"/>
        </w:rPr>
        <w:t xml:space="preserve"> </w:t>
      </w:r>
      <w:r w:rsidRPr="009B7AAC">
        <w:t>свою</w:t>
      </w:r>
      <w:r w:rsidRPr="009B7AAC">
        <w:rPr>
          <w:spacing w:val="1"/>
        </w:rPr>
        <w:t xml:space="preserve"> </w:t>
      </w:r>
      <w:r w:rsidRPr="009B7AAC">
        <w:t>сторону</w:t>
      </w:r>
      <w:r w:rsidRPr="009B7AAC">
        <w:rPr>
          <w:spacing w:val="1"/>
        </w:rPr>
        <w:t xml:space="preserve"> </w:t>
      </w:r>
      <w:r w:rsidRPr="009B7AAC">
        <w:t>сторонников</w:t>
      </w:r>
      <w:r w:rsidRPr="009B7AAC">
        <w:rPr>
          <w:spacing w:val="1"/>
        </w:rPr>
        <w:t xml:space="preserve"> </w:t>
      </w:r>
      <w:r w:rsidRPr="009B7AAC">
        <w:t>прежнего</w:t>
      </w:r>
      <w:r w:rsidRPr="009B7AAC">
        <w:rPr>
          <w:spacing w:val="1"/>
        </w:rPr>
        <w:t xml:space="preserve"> </w:t>
      </w:r>
      <w:r w:rsidRPr="009B7AAC">
        <w:t>стиля</w:t>
      </w:r>
      <w:r w:rsidRPr="009B7AAC">
        <w:rPr>
          <w:spacing w:val="1"/>
        </w:rPr>
        <w:t xml:space="preserve"> </w:t>
      </w:r>
      <w:r w:rsidRPr="009B7AAC">
        <w:t>работы,</w:t>
      </w:r>
      <w:r w:rsidRPr="009B7AAC">
        <w:rPr>
          <w:spacing w:val="1"/>
        </w:rPr>
        <w:t xml:space="preserve"> </w:t>
      </w:r>
      <w:r w:rsidRPr="009B7AAC">
        <w:t>противников</w:t>
      </w:r>
      <w:r w:rsidRPr="009B7AAC">
        <w:rPr>
          <w:spacing w:val="1"/>
        </w:rPr>
        <w:t xml:space="preserve"> </w:t>
      </w:r>
      <w:r w:rsidRPr="009B7AAC">
        <w:t>перестройки,</w:t>
      </w:r>
      <w:r w:rsidRPr="009B7AAC">
        <w:rPr>
          <w:spacing w:val="1"/>
        </w:rPr>
        <w:t xml:space="preserve"> </w:t>
      </w:r>
      <w:r w:rsidRPr="009B7AAC">
        <w:t>воздействовать</w:t>
      </w:r>
      <w:r w:rsidRPr="009B7AAC">
        <w:rPr>
          <w:spacing w:val="-3"/>
        </w:rPr>
        <w:t xml:space="preserve"> </w:t>
      </w:r>
      <w:r w:rsidRPr="009B7AAC">
        <w:t>на</w:t>
      </w:r>
      <w:r w:rsidRPr="009B7AAC">
        <w:rPr>
          <w:spacing w:val="1"/>
        </w:rPr>
        <w:t xml:space="preserve"> </w:t>
      </w:r>
      <w:r w:rsidRPr="009B7AAC">
        <w:t>них убеждением</w:t>
      </w:r>
      <w:r w:rsidRPr="009B7AAC">
        <w:rPr>
          <w:spacing w:val="1"/>
        </w:rPr>
        <w:t xml:space="preserve"> </w:t>
      </w:r>
      <w:r w:rsidRPr="009B7AAC">
        <w:t>в</w:t>
      </w:r>
      <w:r w:rsidRPr="009B7AAC">
        <w:rPr>
          <w:spacing w:val="-1"/>
        </w:rPr>
        <w:t xml:space="preserve"> </w:t>
      </w:r>
      <w:r w:rsidRPr="009B7AAC">
        <w:t>процессе</w:t>
      </w:r>
      <w:r w:rsidRPr="009B7AAC">
        <w:rPr>
          <w:spacing w:val="1"/>
        </w:rPr>
        <w:t xml:space="preserve"> </w:t>
      </w:r>
      <w:r w:rsidRPr="009B7AAC">
        <w:t>дискуссии.</w:t>
      </w:r>
    </w:p>
    <w:p w:rsidR="00CB2F34" w:rsidRPr="009B7AAC" w:rsidRDefault="00EE7E23" w:rsidP="00EE7E23">
      <w:pPr>
        <w:ind w:left="219" w:hanging="219"/>
        <w:jc w:val="both"/>
      </w:pPr>
      <w:r w:rsidRPr="009B7AAC">
        <w:t xml:space="preserve"> В. </w:t>
      </w:r>
      <w:r w:rsidR="00CB2F34" w:rsidRPr="009B7AAC">
        <w:t>Прежде</w:t>
      </w:r>
      <w:r w:rsidR="00CB2F34" w:rsidRPr="009B7AAC">
        <w:rPr>
          <w:spacing w:val="1"/>
        </w:rPr>
        <w:t xml:space="preserve"> </w:t>
      </w:r>
      <w:r w:rsidR="00CB2F34" w:rsidRPr="009B7AAC">
        <w:t>всего</w:t>
      </w:r>
      <w:r w:rsidR="00CB2F34" w:rsidRPr="009B7AAC">
        <w:rPr>
          <w:spacing w:val="1"/>
        </w:rPr>
        <w:t xml:space="preserve"> </w:t>
      </w:r>
      <w:r w:rsidR="00CB2F34" w:rsidRPr="009B7AAC">
        <w:t>выбрать</w:t>
      </w:r>
      <w:r w:rsidR="00CB2F34" w:rsidRPr="009B7AAC">
        <w:rPr>
          <w:spacing w:val="1"/>
        </w:rPr>
        <w:t xml:space="preserve"> </w:t>
      </w:r>
      <w:r w:rsidR="00CB2F34" w:rsidRPr="009B7AAC">
        <w:t>актив,</w:t>
      </w:r>
      <w:r w:rsidR="00CB2F34" w:rsidRPr="009B7AAC">
        <w:rPr>
          <w:spacing w:val="1"/>
        </w:rPr>
        <w:t xml:space="preserve"> </w:t>
      </w:r>
      <w:r w:rsidR="00CB2F34" w:rsidRPr="009B7AAC">
        <w:t>поручить</w:t>
      </w:r>
      <w:r w:rsidR="00CB2F34" w:rsidRPr="009B7AAC">
        <w:rPr>
          <w:spacing w:val="1"/>
        </w:rPr>
        <w:t xml:space="preserve"> </w:t>
      </w:r>
      <w:r w:rsidR="00CB2F34" w:rsidRPr="009B7AAC">
        <w:t>ему разобраться</w:t>
      </w:r>
      <w:r w:rsidR="00CB2F34" w:rsidRPr="009B7AAC">
        <w:rPr>
          <w:spacing w:val="1"/>
        </w:rPr>
        <w:t xml:space="preserve"> </w:t>
      </w:r>
      <w:r w:rsidR="00CB2F34" w:rsidRPr="009B7AAC">
        <w:t>и</w:t>
      </w:r>
      <w:r w:rsidR="00CB2F34" w:rsidRPr="009B7AAC">
        <w:rPr>
          <w:spacing w:val="1"/>
        </w:rPr>
        <w:t xml:space="preserve"> </w:t>
      </w:r>
      <w:r w:rsidR="00CB2F34" w:rsidRPr="009B7AAC">
        <w:t>предложить</w:t>
      </w:r>
      <w:r w:rsidR="00CB2F34" w:rsidRPr="009B7AAC">
        <w:rPr>
          <w:spacing w:val="1"/>
        </w:rPr>
        <w:t xml:space="preserve"> </w:t>
      </w:r>
      <w:r w:rsidR="00CB2F34" w:rsidRPr="009B7AAC">
        <w:t>меры нормализации обстановки в коллективе, опираться на актив, поддержку</w:t>
      </w:r>
      <w:r w:rsidR="00CB2F34" w:rsidRPr="009B7AAC">
        <w:rPr>
          <w:spacing w:val="-67"/>
        </w:rPr>
        <w:t xml:space="preserve"> </w:t>
      </w:r>
      <w:r w:rsidR="00CB2F34" w:rsidRPr="009B7AAC">
        <w:t>администрации и общественных</w:t>
      </w:r>
      <w:r w:rsidR="00CB2F34" w:rsidRPr="009B7AAC">
        <w:rPr>
          <w:spacing w:val="-3"/>
        </w:rPr>
        <w:t xml:space="preserve"> </w:t>
      </w:r>
      <w:r w:rsidR="00CB2F34" w:rsidRPr="009B7AAC">
        <w:t>организаций.</w:t>
      </w:r>
    </w:p>
    <w:p w:rsidR="00587CDA" w:rsidRPr="009B7AAC" w:rsidRDefault="00CB2F34" w:rsidP="00EE7E23">
      <w:pPr>
        <w:pStyle w:val="af3"/>
        <w:ind w:right="230"/>
      </w:pPr>
      <w:r w:rsidRPr="009B7AAC">
        <w:t>Г.</w:t>
      </w:r>
      <w:r w:rsidRPr="009B7AAC">
        <w:rPr>
          <w:spacing w:val="1"/>
        </w:rPr>
        <w:t xml:space="preserve"> </w:t>
      </w:r>
      <w:r w:rsidRPr="009B7AAC">
        <w:t>Изучить</w:t>
      </w:r>
      <w:r w:rsidRPr="009B7AAC">
        <w:rPr>
          <w:spacing w:val="1"/>
        </w:rPr>
        <w:t xml:space="preserve"> </w:t>
      </w:r>
      <w:r w:rsidRPr="009B7AAC">
        <w:t>перспективы</w:t>
      </w:r>
      <w:r w:rsidRPr="009B7AAC">
        <w:rPr>
          <w:spacing w:val="1"/>
        </w:rPr>
        <w:t xml:space="preserve"> </w:t>
      </w:r>
      <w:r w:rsidRPr="009B7AAC">
        <w:t>развития</w:t>
      </w:r>
      <w:r w:rsidRPr="009B7AAC">
        <w:rPr>
          <w:spacing w:val="1"/>
        </w:rPr>
        <w:t xml:space="preserve"> </w:t>
      </w:r>
      <w:r w:rsidRPr="009B7AAC">
        <w:t>коллектива</w:t>
      </w:r>
      <w:r w:rsidRPr="009B7AAC">
        <w:rPr>
          <w:spacing w:val="1"/>
        </w:rPr>
        <w:t xml:space="preserve"> </w:t>
      </w:r>
      <w:r w:rsidRPr="009B7AAC">
        <w:t>и</w:t>
      </w:r>
      <w:r w:rsidRPr="009B7AAC">
        <w:rPr>
          <w:spacing w:val="1"/>
        </w:rPr>
        <w:t xml:space="preserve"> </w:t>
      </w:r>
      <w:r w:rsidRPr="009B7AAC">
        <w:t>улучшения</w:t>
      </w:r>
      <w:r w:rsidRPr="009B7AAC">
        <w:rPr>
          <w:spacing w:val="1"/>
        </w:rPr>
        <w:t xml:space="preserve"> </w:t>
      </w:r>
      <w:r w:rsidRPr="009B7AAC">
        <w:t>качества</w:t>
      </w:r>
      <w:r w:rsidRPr="009B7AAC">
        <w:rPr>
          <w:spacing w:val="1"/>
        </w:rPr>
        <w:t xml:space="preserve"> </w:t>
      </w:r>
      <w:r w:rsidRPr="009B7AAC">
        <w:t>выпускаемой продукции, поставить перед коллективом новые перспективные</w:t>
      </w:r>
      <w:r w:rsidRPr="009B7AAC">
        <w:rPr>
          <w:spacing w:val="-67"/>
        </w:rPr>
        <w:t xml:space="preserve"> </w:t>
      </w:r>
      <w:r w:rsidRPr="009B7AAC">
        <w:t>задачи совместной трудовой деятельности, опираться на лучшие достижения</w:t>
      </w:r>
      <w:r w:rsidRPr="009B7AAC">
        <w:rPr>
          <w:spacing w:val="1"/>
        </w:rPr>
        <w:t xml:space="preserve"> </w:t>
      </w:r>
      <w:r w:rsidRPr="009B7AAC">
        <w:t>и</w:t>
      </w:r>
      <w:r w:rsidRPr="009B7AAC">
        <w:rPr>
          <w:spacing w:val="-2"/>
        </w:rPr>
        <w:t xml:space="preserve"> </w:t>
      </w:r>
      <w:r w:rsidRPr="009B7AAC">
        <w:t>трудовые</w:t>
      </w:r>
      <w:r w:rsidRPr="009B7AAC">
        <w:rPr>
          <w:spacing w:val="-1"/>
        </w:rPr>
        <w:t xml:space="preserve"> </w:t>
      </w:r>
      <w:r w:rsidRPr="009B7AAC">
        <w:t>традиции</w:t>
      </w:r>
      <w:r w:rsidRPr="009B7AAC">
        <w:rPr>
          <w:spacing w:val="-2"/>
        </w:rPr>
        <w:t xml:space="preserve"> </w:t>
      </w:r>
      <w:r w:rsidRPr="009B7AAC">
        <w:t>коллектива,</w:t>
      </w:r>
      <w:r w:rsidRPr="009B7AAC">
        <w:rPr>
          <w:spacing w:val="1"/>
        </w:rPr>
        <w:t xml:space="preserve"> </w:t>
      </w:r>
      <w:r w:rsidRPr="009B7AAC">
        <w:t>не</w:t>
      </w:r>
      <w:r w:rsidRPr="009B7AAC">
        <w:rPr>
          <w:spacing w:val="-1"/>
        </w:rPr>
        <w:t xml:space="preserve"> </w:t>
      </w:r>
      <w:r w:rsidRPr="009B7AAC">
        <w:t>противопоставлять</w:t>
      </w:r>
      <w:r w:rsidRPr="009B7AAC">
        <w:rPr>
          <w:spacing w:val="-4"/>
        </w:rPr>
        <w:t xml:space="preserve"> </w:t>
      </w:r>
      <w:r w:rsidRPr="009B7AAC">
        <w:t>новое</w:t>
      </w:r>
      <w:r w:rsidRPr="009B7AAC">
        <w:rPr>
          <w:spacing w:val="-1"/>
        </w:rPr>
        <w:t xml:space="preserve"> </w:t>
      </w:r>
      <w:r w:rsidR="001D20E5" w:rsidRPr="009B7AAC">
        <w:t>старому.</w:t>
      </w:r>
    </w:p>
    <w:p w:rsidR="00CB2F34" w:rsidRPr="009B7AAC" w:rsidRDefault="00CB2F34" w:rsidP="00CB2F34">
      <w:pPr>
        <w:pStyle w:val="1"/>
        <w:rPr>
          <w:rFonts w:ascii="Times New Roman" w:hAnsi="Times New Roman" w:cs="Times New Roman"/>
          <w:b/>
          <w:color w:val="auto"/>
          <w:sz w:val="24"/>
          <w:szCs w:val="24"/>
        </w:rPr>
      </w:pPr>
      <w:r w:rsidRPr="009B7AAC">
        <w:rPr>
          <w:rFonts w:ascii="Times New Roman" w:hAnsi="Times New Roman" w:cs="Times New Roman"/>
          <w:b/>
          <w:color w:val="auto"/>
          <w:sz w:val="24"/>
          <w:szCs w:val="24"/>
        </w:rPr>
        <w:t>Ситуация</w:t>
      </w:r>
      <w:r w:rsidRPr="009B7AAC">
        <w:rPr>
          <w:rFonts w:ascii="Times New Roman" w:hAnsi="Times New Roman" w:cs="Times New Roman"/>
          <w:b/>
          <w:color w:val="auto"/>
          <w:spacing w:val="-6"/>
          <w:sz w:val="24"/>
          <w:szCs w:val="24"/>
        </w:rPr>
        <w:t xml:space="preserve"> </w:t>
      </w:r>
      <w:r w:rsidRPr="009B7AAC">
        <w:rPr>
          <w:rFonts w:ascii="Times New Roman" w:hAnsi="Times New Roman" w:cs="Times New Roman"/>
          <w:b/>
          <w:color w:val="auto"/>
          <w:sz w:val="24"/>
          <w:szCs w:val="24"/>
        </w:rPr>
        <w:t>11</w:t>
      </w:r>
    </w:p>
    <w:p w:rsidR="00CB2F34" w:rsidRPr="009868D8" w:rsidRDefault="00CB2F34" w:rsidP="00F02DD1">
      <w:pPr>
        <w:pStyle w:val="af3"/>
        <w:ind w:left="0" w:right="231"/>
        <w:rPr>
          <w:i/>
        </w:rPr>
      </w:pPr>
      <w:r w:rsidRPr="00CB2F34">
        <w:t xml:space="preserve">     В самый напряженный период завершения производственной программы</w:t>
      </w:r>
      <w:r w:rsidRPr="00CB2F34">
        <w:rPr>
          <w:spacing w:val="1"/>
        </w:rPr>
        <w:t xml:space="preserve"> </w:t>
      </w:r>
      <w:r w:rsidRPr="00CB2F34">
        <w:t>один из сотрудников вашего коллектива заболел. Каждый из подчиненных</w:t>
      </w:r>
      <w:r w:rsidRPr="00CB2F34">
        <w:rPr>
          <w:spacing w:val="1"/>
        </w:rPr>
        <w:t xml:space="preserve"> </w:t>
      </w:r>
      <w:r w:rsidRPr="00CB2F34">
        <w:t>занят</w:t>
      </w:r>
      <w:r w:rsidRPr="00CB2F34">
        <w:rPr>
          <w:spacing w:val="1"/>
        </w:rPr>
        <w:t xml:space="preserve"> </w:t>
      </w:r>
      <w:r w:rsidRPr="00CB2F34">
        <w:t>выполнением</w:t>
      </w:r>
      <w:r w:rsidRPr="00CB2F34">
        <w:rPr>
          <w:spacing w:val="1"/>
        </w:rPr>
        <w:t xml:space="preserve"> </w:t>
      </w:r>
      <w:r w:rsidRPr="00CB2F34">
        <w:t>своей</w:t>
      </w:r>
      <w:r w:rsidRPr="00CB2F34">
        <w:rPr>
          <w:spacing w:val="1"/>
        </w:rPr>
        <w:t xml:space="preserve"> </w:t>
      </w:r>
      <w:r w:rsidRPr="00CB2F34">
        <w:t>работы.</w:t>
      </w:r>
      <w:r w:rsidRPr="00CB2F34">
        <w:rPr>
          <w:spacing w:val="1"/>
        </w:rPr>
        <w:t xml:space="preserve"> </w:t>
      </w:r>
      <w:r w:rsidRPr="00CB2F34">
        <w:t>Работа</w:t>
      </w:r>
      <w:r w:rsidRPr="00CB2F34">
        <w:rPr>
          <w:spacing w:val="1"/>
        </w:rPr>
        <w:t xml:space="preserve"> </w:t>
      </w:r>
      <w:r w:rsidRPr="00CB2F34">
        <w:t>отсутствующего</w:t>
      </w:r>
      <w:r w:rsidRPr="00CB2F34">
        <w:rPr>
          <w:spacing w:val="1"/>
        </w:rPr>
        <w:t xml:space="preserve"> </w:t>
      </w:r>
      <w:r w:rsidRPr="00CB2F34">
        <w:t>также</w:t>
      </w:r>
      <w:r w:rsidRPr="00CB2F34">
        <w:rPr>
          <w:spacing w:val="70"/>
        </w:rPr>
        <w:t xml:space="preserve"> </w:t>
      </w:r>
      <w:r w:rsidRPr="00CB2F34">
        <w:t>должна</w:t>
      </w:r>
      <w:r w:rsidRPr="00CB2F34">
        <w:rPr>
          <w:spacing w:val="1"/>
        </w:rPr>
        <w:t xml:space="preserve"> </w:t>
      </w:r>
      <w:r w:rsidRPr="00CB2F34">
        <w:t>быть</w:t>
      </w:r>
      <w:r w:rsidRPr="00CB2F34">
        <w:rPr>
          <w:spacing w:val="-2"/>
        </w:rPr>
        <w:t xml:space="preserve"> </w:t>
      </w:r>
      <w:r w:rsidRPr="00CB2F34">
        <w:t>выполнена</w:t>
      </w:r>
      <w:r w:rsidRPr="00CB2F34">
        <w:rPr>
          <w:spacing w:val="1"/>
        </w:rPr>
        <w:t xml:space="preserve"> </w:t>
      </w:r>
      <w:r w:rsidRPr="00CB2F34">
        <w:t>в</w:t>
      </w:r>
      <w:r w:rsidRPr="00CB2F34">
        <w:rPr>
          <w:spacing w:val="-1"/>
        </w:rPr>
        <w:t xml:space="preserve"> </w:t>
      </w:r>
      <w:r w:rsidRPr="00CB2F34">
        <w:t>срок.</w:t>
      </w:r>
      <w:r w:rsidRPr="00CB2F34">
        <w:rPr>
          <w:spacing w:val="3"/>
        </w:rPr>
        <w:t xml:space="preserve"> </w:t>
      </w:r>
      <w:r w:rsidRPr="009868D8">
        <w:rPr>
          <w:i/>
        </w:rPr>
        <w:t>Как поступить</w:t>
      </w:r>
      <w:r w:rsidRPr="009868D8">
        <w:rPr>
          <w:i/>
          <w:spacing w:val="3"/>
        </w:rPr>
        <w:t xml:space="preserve"> </w:t>
      </w:r>
      <w:r w:rsidRPr="009868D8">
        <w:rPr>
          <w:i/>
        </w:rPr>
        <w:t>в</w:t>
      </w:r>
      <w:r w:rsidRPr="009868D8">
        <w:rPr>
          <w:i/>
          <w:spacing w:val="3"/>
        </w:rPr>
        <w:t xml:space="preserve"> </w:t>
      </w:r>
      <w:r w:rsidRPr="009868D8">
        <w:rPr>
          <w:i/>
        </w:rPr>
        <w:t>этой ситуации?</w:t>
      </w:r>
    </w:p>
    <w:p w:rsidR="00CB2F34" w:rsidRPr="00CB2F34" w:rsidRDefault="00EE7E23" w:rsidP="00F02DD1">
      <w:pPr>
        <w:ind w:left="219" w:hanging="219"/>
        <w:jc w:val="both"/>
      </w:pPr>
      <w:r>
        <w:t xml:space="preserve">А. </w:t>
      </w:r>
      <w:r w:rsidR="00CB2F34" w:rsidRPr="00CB2F34">
        <w:t>Посмотрю,</w:t>
      </w:r>
      <w:r w:rsidR="00CB2F34" w:rsidRPr="00EE7E23">
        <w:rPr>
          <w:spacing w:val="1"/>
        </w:rPr>
        <w:t xml:space="preserve"> </w:t>
      </w:r>
      <w:r w:rsidR="00CB2F34" w:rsidRPr="00CB2F34">
        <w:t>кто</w:t>
      </w:r>
      <w:r w:rsidR="00CB2F34" w:rsidRPr="00EE7E23">
        <w:rPr>
          <w:spacing w:val="1"/>
        </w:rPr>
        <w:t xml:space="preserve"> </w:t>
      </w:r>
      <w:r w:rsidR="00CB2F34" w:rsidRPr="00CB2F34">
        <w:t>из</w:t>
      </w:r>
      <w:r w:rsidR="00CB2F34" w:rsidRPr="00EE7E23">
        <w:rPr>
          <w:spacing w:val="1"/>
        </w:rPr>
        <w:t xml:space="preserve"> </w:t>
      </w:r>
      <w:r w:rsidR="00CB2F34" w:rsidRPr="00CB2F34">
        <w:t>сотрудников</w:t>
      </w:r>
      <w:r w:rsidR="00CB2F34" w:rsidRPr="00EE7E23">
        <w:rPr>
          <w:spacing w:val="1"/>
        </w:rPr>
        <w:t xml:space="preserve"> </w:t>
      </w:r>
      <w:r w:rsidR="00CB2F34" w:rsidRPr="00CB2F34">
        <w:t>меньше</w:t>
      </w:r>
      <w:r w:rsidR="00CB2F34" w:rsidRPr="00EE7E23">
        <w:rPr>
          <w:spacing w:val="1"/>
        </w:rPr>
        <w:t xml:space="preserve"> </w:t>
      </w:r>
      <w:r w:rsidR="00CB2F34" w:rsidRPr="00CB2F34">
        <w:t>загружен</w:t>
      </w:r>
      <w:r w:rsidR="00CB2F34" w:rsidRPr="00EE7E23">
        <w:rPr>
          <w:spacing w:val="1"/>
        </w:rPr>
        <w:t xml:space="preserve"> </w:t>
      </w:r>
      <w:r w:rsidR="00CB2F34" w:rsidRPr="00CB2F34">
        <w:t>и</w:t>
      </w:r>
      <w:r w:rsidR="00CB2F34" w:rsidRPr="00EE7E23">
        <w:rPr>
          <w:spacing w:val="1"/>
        </w:rPr>
        <w:t xml:space="preserve"> </w:t>
      </w:r>
      <w:r w:rsidR="00CB2F34" w:rsidRPr="00CB2F34">
        <w:t>распоряжусь:</w:t>
      </w:r>
      <w:r w:rsidR="00CB2F34" w:rsidRPr="00EE7E23">
        <w:rPr>
          <w:spacing w:val="1"/>
        </w:rPr>
        <w:t xml:space="preserve"> </w:t>
      </w:r>
      <w:r w:rsidR="00CB2F34" w:rsidRPr="00CB2F34">
        <w:t>«Вы</w:t>
      </w:r>
      <w:r w:rsidR="00CB2F34" w:rsidRPr="00EE7E23">
        <w:rPr>
          <w:spacing w:val="-67"/>
        </w:rPr>
        <w:t xml:space="preserve"> </w:t>
      </w:r>
      <w:r w:rsidR="00CB2F34" w:rsidRPr="00CB2F34">
        <w:t>возьмете</w:t>
      </w:r>
      <w:r w:rsidR="00CB2F34" w:rsidRPr="00EE7E23">
        <w:rPr>
          <w:spacing w:val="1"/>
        </w:rPr>
        <w:t xml:space="preserve"> </w:t>
      </w:r>
      <w:r w:rsidR="00CB2F34" w:rsidRPr="00CB2F34">
        <w:t>эту</w:t>
      </w:r>
      <w:r w:rsidR="00CB2F34" w:rsidRPr="00EE7E23">
        <w:rPr>
          <w:spacing w:val="-4"/>
        </w:rPr>
        <w:t xml:space="preserve"> </w:t>
      </w:r>
      <w:r w:rsidR="00CB2F34" w:rsidRPr="00CB2F34">
        <w:t>работу,</w:t>
      </w:r>
      <w:r w:rsidR="00CB2F34" w:rsidRPr="00EE7E23">
        <w:rPr>
          <w:spacing w:val="3"/>
        </w:rPr>
        <w:t xml:space="preserve"> </w:t>
      </w:r>
      <w:r w:rsidR="00CB2F34" w:rsidRPr="00CB2F34">
        <w:t>а</w:t>
      </w:r>
      <w:r w:rsidR="00CB2F34" w:rsidRPr="00EE7E23">
        <w:rPr>
          <w:spacing w:val="7"/>
        </w:rPr>
        <w:t xml:space="preserve"> </w:t>
      </w:r>
      <w:r w:rsidR="00CB2F34" w:rsidRPr="00CB2F34">
        <w:t>вы поможете</w:t>
      </w:r>
      <w:r w:rsidR="00CB2F34" w:rsidRPr="00EE7E23">
        <w:rPr>
          <w:spacing w:val="1"/>
        </w:rPr>
        <w:t xml:space="preserve"> </w:t>
      </w:r>
      <w:r w:rsidR="00CB2F34" w:rsidRPr="00CB2F34">
        <w:t>доделать</w:t>
      </w:r>
      <w:r w:rsidR="00CB2F34" w:rsidRPr="00EE7E23">
        <w:rPr>
          <w:spacing w:val="-2"/>
        </w:rPr>
        <w:t xml:space="preserve"> </w:t>
      </w:r>
      <w:r w:rsidR="00CB2F34" w:rsidRPr="00CB2F34">
        <w:t>это».</w:t>
      </w:r>
    </w:p>
    <w:p w:rsidR="00CB2F34" w:rsidRPr="00CB2F34" w:rsidRDefault="00CB2F34" w:rsidP="00F02DD1">
      <w:pPr>
        <w:pStyle w:val="af3"/>
        <w:tabs>
          <w:tab w:val="left" w:pos="689"/>
          <w:tab w:val="left" w:pos="2142"/>
          <w:tab w:val="left" w:pos="3821"/>
          <w:tab w:val="left" w:pos="5169"/>
          <w:tab w:val="left" w:pos="6209"/>
          <w:tab w:val="left" w:pos="7690"/>
          <w:tab w:val="left" w:pos="8323"/>
          <w:tab w:val="left" w:pos="9302"/>
        </w:tabs>
        <w:ind w:left="0" w:right="240"/>
      </w:pPr>
      <w:r w:rsidRPr="00CB2F34">
        <w:t xml:space="preserve">Б. Предложу коллективу: «Давайте вместе подумаем, как выйти </w:t>
      </w:r>
      <w:r w:rsidRPr="00CB2F34">
        <w:rPr>
          <w:spacing w:val="-1"/>
        </w:rPr>
        <w:t xml:space="preserve">из </w:t>
      </w:r>
      <w:r w:rsidRPr="00CB2F34">
        <w:t>создавшегося</w:t>
      </w:r>
      <w:r w:rsidRPr="00CB2F34">
        <w:rPr>
          <w:spacing w:val="2"/>
        </w:rPr>
        <w:t xml:space="preserve"> </w:t>
      </w:r>
      <w:r w:rsidRPr="00CB2F34">
        <w:t>положения».</w:t>
      </w:r>
    </w:p>
    <w:p w:rsidR="00CB2F34" w:rsidRPr="00CB2F34" w:rsidRDefault="00EE7E23" w:rsidP="00F02DD1">
      <w:pPr>
        <w:ind w:left="219" w:hanging="219"/>
        <w:jc w:val="both"/>
      </w:pPr>
      <w:r>
        <w:t xml:space="preserve">В. </w:t>
      </w:r>
      <w:r w:rsidR="00CB2F34" w:rsidRPr="00CB2F34">
        <w:t xml:space="preserve">Попрошу членов актива коллектива высказать свои </w:t>
      </w:r>
      <w:r w:rsidR="00CB2F34" w:rsidRPr="00EE7E23">
        <w:rPr>
          <w:spacing w:val="-1"/>
        </w:rPr>
        <w:t>предложения,</w:t>
      </w:r>
      <w:r w:rsidR="00CB2F34" w:rsidRPr="00EE7E23">
        <w:rPr>
          <w:spacing w:val="-67"/>
        </w:rPr>
        <w:t xml:space="preserve"> </w:t>
      </w:r>
      <w:r w:rsidR="00CB2F34" w:rsidRPr="00CB2F34">
        <w:t>предварительно</w:t>
      </w:r>
      <w:r w:rsidR="00CB2F34" w:rsidRPr="00EE7E23">
        <w:rPr>
          <w:spacing w:val="-2"/>
        </w:rPr>
        <w:t xml:space="preserve"> </w:t>
      </w:r>
      <w:r w:rsidR="00CB2F34" w:rsidRPr="00CB2F34">
        <w:t>обсудив</w:t>
      </w:r>
      <w:r w:rsidR="00CB2F34" w:rsidRPr="00EE7E23">
        <w:rPr>
          <w:spacing w:val="-4"/>
        </w:rPr>
        <w:t xml:space="preserve"> </w:t>
      </w:r>
      <w:r w:rsidR="00CB2F34" w:rsidRPr="00CB2F34">
        <w:t>их</w:t>
      </w:r>
      <w:r w:rsidR="00CB2F34" w:rsidRPr="00EE7E23">
        <w:rPr>
          <w:spacing w:val="-6"/>
        </w:rPr>
        <w:t xml:space="preserve"> </w:t>
      </w:r>
      <w:r w:rsidR="00CB2F34" w:rsidRPr="00CB2F34">
        <w:t>с</w:t>
      </w:r>
      <w:r w:rsidR="00CB2F34" w:rsidRPr="00EE7E23">
        <w:rPr>
          <w:spacing w:val="-1"/>
        </w:rPr>
        <w:t xml:space="preserve"> </w:t>
      </w:r>
      <w:r w:rsidR="00CB2F34" w:rsidRPr="00CB2F34">
        <w:t>членами</w:t>
      </w:r>
      <w:r w:rsidR="00CB2F34" w:rsidRPr="00EE7E23">
        <w:rPr>
          <w:spacing w:val="-2"/>
        </w:rPr>
        <w:t xml:space="preserve"> </w:t>
      </w:r>
      <w:r w:rsidR="00CB2F34" w:rsidRPr="00CB2F34">
        <w:t>коллектива,</w:t>
      </w:r>
      <w:r w:rsidR="00CB2F34" w:rsidRPr="00EE7E23">
        <w:rPr>
          <w:spacing w:val="1"/>
        </w:rPr>
        <w:t xml:space="preserve"> </w:t>
      </w:r>
      <w:r w:rsidR="00CB2F34" w:rsidRPr="00CB2F34">
        <w:t>затем</w:t>
      </w:r>
      <w:r w:rsidR="00CB2F34" w:rsidRPr="00EE7E23">
        <w:rPr>
          <w:spacing w:val="1"/>
        </w:rPr>
        <w:t xml:space="preserve"> </w:t>
      </w:r>
      <w:r w:rsidR="00CB2F34" w:rsidRPr="00CB2F34">
        <w:t>приму</w:t>
      </w:r>
      <w:r w:rsidR="00CB2F34" w:rsidRPr="00EE7E23">
        <w:rPr>
          <w:spacing w:val="-6"/>
        </w:rPr>
        <w:t xml:space="preserve"> </w:t>
      </w:r>
      <w:r w:rsidR="00CB2F34" w:rsidRPr="00CB2F34">
        <w:t>решение.</w:t>
      </w:r>
    </w:p>
    <w:p w:rsidR="00CB2F34" w:rsidRPr="00CB2F34" w:rsidRDefault="00CB2F34" w:rsidP="001540A1">
      <w:pPr>
        <w:pStyle w:val="af3"/>
        <w:ind w:left="0"/>
      </w:pPr>
      <w:r w:rsidRPr="00CB2F34">
        <w:t>Г.</w:t>
      </w:r>
      <w:r w:rsidRPr="00CB2F34">
        <w:rPr>
          <w:spacing w:val="1"/>
        </w:rPr>
        <w:t xml:space="preserve"> </w:t>
      </w:r>
      <w:r w:rsidRPr="00CB2F34">
        <w:t>Вызову к</w:t>
      </w:r>
      <w:r w:rsidRPr="00CB2F34">
        <w:rPr>
          <w:spacing w:val="1"/>
        </w:rPr>
        <w:t xml:space="preserve"> </w:t>
      </w:r>
      <w:r w:rsidRPr="00CB2F34">
        <w:t>себе</w:t>
      </w:r>
      <w:r w:rsidRPr="00CB2F34">
        <w:rPr>
          <w:spacing w:val="1"/>
        </w:rPr>
        <w:t xml:space="preserve"> </w:t>
      </w:r>
      <w:r w:rsidRPr="00CB2F34">
        <w:t>самого опытного</w:t>
      </w:r>
      <w:r w:rsidRPr="00CB2F34">
        <w:rPr>
          <w:spacing w:val="1"/>
        </w:rPr>
        <w:t xml:space="preserve"> </w:t>
      </w:r>
      <w:r w:rsidRPr="00CB2F34">
        <w:t>и</w:t>
      </w:r>
      <w:r w:rsidRPr="00CB2F34">
        <w:rPr>
          <w:spacing w:val="1"/>
        </w:rPr>
        <w:t xml:space="preserve"> </w:t>
      </w:r>
      <w:r w:rsidRPr="00CB2F34">
        <w:t>надежного</w:t>
      </w:r>
      <w:r w:rsidRPr="00CB2F34">
        <w:rPr>
          <w:spacing w:val="1"/>
        </w:rPr>
        <w:t xml:space="preserve"> </w:t>
      </w:r>
      <w:r w:rsidRPr="00CB2F34">
        <w:t>работника</w:t>
      </w:r>
      <w:r w:rsidRPr="00CB2F34">
        <w:rPr>
          <w:spacing w:val="1"/>
        </w:rPr>
        <w:t xml:space="preserve"> </w:t>
      </w:r>
      <w:r w:rsidRPr="00CB2F34">
        <w:t>и</w:t>
      </w:r>
      <w:r w:rsidRPr="00CB2F34">
        <w:rPr>
          <w:spacing w:val="1"/>
        </w:rPr>
        <w:t xml:space="preserve"> </w:t>
      </w:r>
      <w:r w:rsidRPr="00CB2F34">
        <w:t>попрошу его</w:t>
      </w:r>
      <w:r w:rsidRPr="00CB2F34">
        <w:rPr>
          <w:spacing w:val="-67"/>
        </w:rPr>
        <w:t xml:space="preserve"> </w:t>
      </w:r>
      <w:r w:rsidRPr="00CB2F34">
        <w:t>выручить</w:t>
      </w:r>
      <w:r w:rsidRPr="00CB2F34">
        <w:rPr>
          <w:spacing w:val="-2"/>
        </w:rPr>
        <w:t xml:space="preserve"> </w:t>
      </w:r>
      <w:r w:rsidRPr="00CB2F34">
        <w:t>коллектив,</w:t>
      </w:r>
      <w:r w:rsidRPr="00CB2F34">
        <w:rPr>
          <w:spacing w:val="3"/>
        </w:rPr>
        <w:t xml:space="preserve"> </w:t>
      </w:r>
      <w:r w:rsidRPr="00CB2F34">
        <w:t>выполнив</w:t>
      </w:r>
      <w:r w:rsidRPr="00CB2F34">
        <w:rPr>
          <w:spacing w:val="-1"/>
        </w:rPr>
        <w:t xml:space="preserve"> </w:t>
      </w:r>
      <w:r w:rsidRPr="00CB2F34">
        <w:t>работу</w:t>
      </w:r>
      <w:r w:rsidRPr="00CB2F34">
        <w:rPr>
          <w:spacing w:val="-3"/>
        </w:rPr>
        <w:t xml:space="preserve"> </w:t>
      </w:r>
      <w:r w:rsidRPr="00CB2F34">
        <w:t>отсутствующего.</w:t>
      </w:r>
    </w:p>
    <w:p w:rsidR="00CB2F34" w:rsidRPr="00CB2F34" w:rsidRDefault="00CB2F34" w:rsidP="00CB2F34">
      <w:pPr>
        <w:pStyle w:val="af3"/>
        <w:spacing w:before="6"/>
        <w:ind w:left="0"/>
      </w:pPr>
    </w:p>
    <w:p w:rsidR="00CB2F34" w:rsidRPr="00CB2F34" w:rsidRDefault="00CB2F34" w:rsidP="00CB2F34">
      <w:pPr>
        <w:pStyle w:val="1"/>
        <w:spacing w:before="1"/>
        <w:rPr>
          <w:rFonts w:ascii="Times New Roman" w:hAnsi="Times New Roman" w:cs="Times New Roman"/>
          <w:b/>
          <w:color w:val="auto"/>
          <w:sz w:val="24"/>
          <w:szCs w:val="24"/>
        </w:rPr>
      </w:pPr>
      <w:r w:rsidRPr="00CB2F34">
        <w:rPr>
          <w:rFonts w:ascii="Times New Roman" w:hAnsi="Times New Roman" w:cs="Times New Roman"/>
          <w:b/>
          <w:color w:val="auto"/>
          <w:sz w:val="24"/>
          <w:szCs w:val="24"/>
        </w:rPr>
        <w:t>Ситуация</w:t>
      </w:r>
      <w:r w:rsidRPr="00CB2F34">
        <w:rPr>
          <w:rFonts w:ascii="Times New Roman" w:hAnsi="Times New Roman" w:cs="Times New Roman"/>
          <w:b/>
          <w:color w:val="auto"/>
          <w:spacing w:val="-6"/>
          <w:sz w:val="24"/>
          <w:szCs w:val="24"/>
        </w:rPr>
        <w:t xml:space="preserve"> </w:t>
      </w:r>
      <w:r w:rsidRPr="00CB2F34">
        <w:rPr>
          <w:rFonts w:ascii="Times New Roman" w:hAnsi="Times New Roman" w:cs="Times New Roman"/>
          <w:b/>
          <w:color w:val="auto"/>
          <w:sz w:val="24"/>
          <w:szCs w:val="24"/>
        </w:rPr>
        <w:t>12</w:t>
      </w:r>
    </w:p>
    <w:p w:rsidR="00CB2F34" w:rsidRPr="009868D8" w:rsidRDefault="00CB2F34" w:rsidP="00F02DD1">
      <w:pPr>
        <w:pStyle w:val="af3"/>
        <w:ind w:left="0" w:right="230"/>
        <w:rPr>
          <w:i/>
        </w:rPr>
      </w:pPr>
      <w:r w:rsidRPr="00CB2F34">
        <w:t xml:space="preserve">     У вас создались натянутые отношения с коллегой. Допустим, что причины</w:t>
      </w:r>
      <w:r w:rsidRPr="00CB2F34">
        <w:rPr>
          <w:spacing w:val="1"/>
        </w:rPr>
        <w:t xml:space="preserve"> </w:t>
      </w:r>
      <w:r w:rsidRPr="00CB2F34">
        <w:t>этого вам не совсем ясны, но нормализовать отношения необходимо, чтобы</w:t>
      </w:r>
      <w:r w:rsidRPr="00CB2F34">
        <w:rPr>
          <w:spacing w:val="1"/>
        </w:rPr>
        <w:t xml:space="preserve"> </w:t>
      </w:r>
      <w:r w:rsidRPr="00CB2F34">
        <w:t>не страдала</w:t>
      </w:r>
      <w:r w:rsidRPr="00CB2F34">
        <w:rPr>
          <w:spacing w:val="1"/>
        </w:rPr>
        <w:t xml:space="preserve"> </w:t>
      </w:r>
      <w:r w:rsidRPr="00CB2F34">
        <w:t>работа.</w:t>
      </w:r>
      <w:r w:rsidRPr="00CB2F34">
        <w:rPr>
          <w:spacing w:val="7"/>
        </w:rPr>
        <w:t xml:space="preserve"> </w:t>
      </w:r>
      <w:r w:rsidRPr="009868D8">
        <w:rPr>
          <w:i/>
        </w:rPr>
        <w:t>Что</w:t>
      </w:r>
      <w:r w:rsidRPr="009868D8">
        <w:rPr>
          <w:i/>
          <w:spacing w:val="-4"/>
        </w:rPr>
        <w:t xml:space="preserve"> </w:t>
      </w:r>
      <w:r w:rsidRPr="009868D8">
        <w:rPr>
          <w:i/>
        </w:rPr>
        <w:t>бы</w:t>
      </w:r>
      <w:r w:rsidRPr="009868D8">
        <w:rPr>
          <w:i/>
          <w:spacing w:val="-1"/>
        </w:rPr>
        <w:t xml:space="preserve"> </w:t>
      </w:r>
      <w:r w:rsidRPr="009868D8">
        <w:rPr>
          <w:i/>
        </w:rPr>
        <w:t>вы предприняли в</w:t>
      </w:r>
      <w:r w:rsidRPr="009868D8">
        <w:rPr>
          <w:i/>
          <w:spacing w:val="-1"/>
        </w:rPr>
        <w:t xml:space="preserve"> </w:t>
      </w:r>
      <w:r w:rsidRPr="009868D8">
        <w:rPr>
          <w:i/>
        </w:rPr>
        <w:t>первую</w:t>
      </w:r>
      <w:r w:rsidRPr="009868D8">
        <w:rPr>
          <w:i/>
          <w:spacing w:val="-2"/>
        </w:rPr>
        <w:t xml:space="preserve"> </w:t>
      </w:r>
      <w:r w:rsidRPr="009868D8">
        <w:rPr>
          <w:i/>
        </w:rPr>
        <w:t>очередь?</w:t>
      </w:r>
    </w:p>
    <w:p w:rsidR="00CB2F34" w:rsidRPr="00CB2F34" w:rsidRDefault="00EE7E23" w:rsidP="00F02DD1">
      <w:pPr>
        <w:ind w:left="219" w:hanging="219"/>
        <w:jc w:val="both"/>
      </w:pPr>
      <w:r>
        <w:t xml:space="preserve"> А. </w:t>
      </w:r>
      <w:r w:rsidR="00CB2F34" w:rsidRPr="00CB2F34">
        <w:t>Открыто</w:t>
      </w:r>
      <w:r w:rsidR="00CB2F34" w:rsidRPr="00EE7E23">
        <w:rPr>
          <w:spacing w:val="37"/>
        </w:rPr>
        <w:t xml:space="preserve"> </w:t>
      </w:r>
      <w:r w:rsidR="00CB2F34" w:rsidRPr="00CB2F34">
        <w:t>вызову</w:t>
      </w:r>
      <w:r w:rsidR="00CB2F34" w:rsidRPr="00EE7E23">
        <w:rPr>
          <w:spacing w:val="33"/>
        </w:rPr>
        <w:t xml:space="preserve"> </w:t>
      </w:r>
      <w:r w:rsidR="00CB2F34" w:rsidRPr="00CB2F34">
        <w:t>коллегу</w:t>
      </w:r>
      <w:r w:rsidR="00CB2F34" w:rsidRPr="00EE7E23">
        <w:rPr>
          <w:spacing w:val="33"/>
        </w:rPr>
        <w:t xml:space="preserve"> </w:t>
      </w:r>
      <w:r w:rsidR="00CB2F34" w:rsidRPr="00CB2F34">
        <w:t>на</w:t>
      </w:r>
      <w:r w:rsidR="00CB2F34" w:rsidRPr="00EE7E23">
        <w:rPr>
          <w:spacing w:val="37"/>
        </w:rPr>
        <w:t xml:space="preserve"> </w:t>
      </w:r>
      <w:r w:rsidR="00CB2F34" w:rsidRPr="00CB2F34">
        <w:t>откровенный</w:t>
      </w:r>
      <w:r w:rsidR="00CB2F34" w:rsidRPr="00EE7E23">
        <w:rPr>
          <w:spacing w:val="37"/>
        </w:rPr>
        <w:t xml:space="preserve"> </w:t>
      </w:r>
      <w:r w:rsidR="00CB2F34" w:rsidRPr="00CB2F34">
        <w:t>разговор,</w:t>
      </w:r>
      <w:r w:rsidR="00CB2F34" w:rsidRPr="00EE7E23">
        <w:rPr>
          <w:spacing w:val="39"/>
        </w:rPr>
        <w:t xml:space="preserve"> </w:t>
      </w:r>
      <w:r w:rsidR="00CB2F34" w:rsidRPr="00CB2F34">
        <w:t>чтобы</w:t>
      </w:r>
      <w:r w:rsidR="00CB2F34" w:rsidRPr="00EE7E23">
        <w:rPr>
          <w:spacing w:val="37"/>
        </w:rPr>
        <w:t xml:space="preserve"> </w:t>
      </w:r>
      <w:r w:rsidR="00CB2F34" w:rsidRPr="00CB2F34">
        <w:t>выяснить</w:t>
      </w:r>
      <w:r w:rsidR="00CB2F34" w:rsidRPr="00EE7E23">
        <w:rPr>
          <w:spacing w:val="-67"/>
        </w:rPr>
        <w:t xml:space="preserve"> </w:t>
      </w:r>
      <w:r w:rsidR="00CB2F34" w:rsidRPr="00CB2F34">
        <w:t>истинные</w:t>
      </w:r>
      <w:r w:rsidR="00CB2F34" w:rsidRPr="00EE7E23">
        <w:rPr>
          <w:spacing w:val="1"/>
        </w:rPr>
        <w:t xml:space="preserve"> </w:t>
      </w:r>
      <w:r w:rsidR="00CB2F34" w:rsidRPr="00CB2F34">
        <w:t>причины натянутых взаимоотношений.</w:t>
      </w:r>
    </w:p>
    <w:p w:rsidR="00CB2F34" w:rsidRPr="00CB2F34" w:rsidRDefault="00EE7E23" w:rsidP="00F02DD1">
      <w:pPr>
        <w:pStyle w:val="af3"/>
        <w:tabs>
          <w:tab w:val="left" w:pos="651"/>
          <w:tab w:val="left" w:pos="1772"/>
          <w:tab w:val="left" w:pos="2607"/>
          <w:tab w:val="left" w:pos="5757"/>
          <w:tab w:val="left" w:pos="7809"/>
          <w:tab w:val="left" w:pos="9271"/>
        </w:tabs>
        <w:ind w:left="0" w:right="241"/>
      </w:pPr>
      <w:r>
        <w:t xml:space="preserve"> </w:t>
      </w:r>
      <w:r w:rsidR="00CB2F34" w:rsidRPr="00CB2F34">
        <w:t>Б. Прежде всего попытаюсь</w:t>
      </w:r>
      <w:r w:rsidR="007B4363">
        <w:rPr>
          <w:spacing w:val="116"/>
        </w:rPr>
        <w:t xml:space="preserve"> </w:t>
      </w:r>
      <w:r w:rsidR="00CB2F34" w:rsidRPr="00CB2F34">
        <w:t>разобраться в</w:t>
      </w:r>
      <w:r w:rsidR="007B4363">
        <w:rPr>
          <w:spacing w:val="121"/>
        </w:rPr>
        <w:t xml:space="preserve"> </w:t>
      </w:r>
      <w:r w:rsidR="00CB2F34" w:rsidRPr="00CB2F34">
        <w:t xml:space="preserve">собственном поведении </w:t>
      </w:r>
      <w:r w:rsidR="00CB2F34" w:rsidRPr="00CB2F34">
        <w:rPr>
          <w:spacing w:val="-1"/>
        </w:rPr>
        <w:t xml:space="preserve">по </w:t>
      </w:r>
      <w:r w:rsidR="00CB2F34" w:rsidRPr="00CB2F34">
        <w:rPr>
          <w:spacing w:val="-67"/>
        </w:rPr>
        <w:t xml:space="preserve"> </w:t>
      </w:r>
      <w:r w:rsidR="00CB2F34" w:rsidRPr="00CB2F34">
        <w:t>отношению к</w:t>
      </w:r>
      <w:r w:rsidR="00CB2F34" w:rsidRPr="00CB2F34">
        <w:rPr>
          <w:spacing w:val="1"/>
        </w:rPr>
        <w:t xml:space="preserve"> </w:t>
      </w:r>
      <w:r w:rsidR="00CB2F34" w:rsidRPr="00CB2F34">
        <w:t>нему.</w:t>
      </w:r>
    </w:p>
    <w:p w:rsidR="00CB2F34" w:rsidRPr="00CB2F34" w:rsidRDefault="00EE7E23" w:rsidP="00F02DD1">
      <w:pPr>
        <w:ind w:left="219" w:hanging="219"/>
        <w:jc w:val="both"/>
      </w:pPr>
      <w:r>
        <w:t xml:space="preserve"> В. </w:t>
      </w:r>
      <w:r w:rsidR="00CB2F34" w:rsidRPr="00CB2F34">
        <w:t>Обращусь</w:t>
      </w:r>
      <w:r w:rsidR="00CB2F34" w:rsidRPr="00EE7E23">
        <w:rPr>
          <w:spacing w:val="13"/>
        </w:rPr>
        <w:t xml:space="preserve"> </w:t>
      </w:r>
      <w:r w:rsidR="00CB2F34" w:rsidRPr="00CB2F34">
        <w:t>к</w:t>
      </w:r>
      <w:r w:rsidR="00CB2F34" w:rsidRPr="00EE7E23">
        <w:rPr>
          <w:spacing w:val="16"/>
        </w:rPr>
        <w:t xml:space="preserve"> </w:t>
      </w:r>
      <w:r w:rsidR="00CB2F34" w:rsidRPr="00CB2F34">
        <w:t>коллеге</w:t>
      </w:r>
      <w:r w:rsidR="00CB2F34" w:rsidRPr="00EE7E23">
        <w:rPr>
          <w:spacing w:val="16"/>
        </w:rPr>
        <w:t xml:space="preserve"> </w:t>
      </w:r>
      <w:r w:rsidR="00CB2F34" w:rsidRPr="00CB2F34">
        <w:t>со</w:t>
      </w:r>
      <w:r w:rsidR="00CB2F34" w:rsidRPr="00EE7E23">
        <w:rPr>
          <w:spacing w:val="17"/>
        </w:rPr>
        <w:t xml:space="preserve"> </w:t>
      </w:r>
      <w:r w:rsidR="00CB2F34" w:rsidRPr="00CB2F34">
        <w:t>словами:</w:t>
      </w:r>
      <w:r w:rsidR="00CB2F34" w:rsidRPr="00EE7E23">
        <w:rPr>
          <w:spacing w:val="15"/>
        </w:rPr>
        <w:t xml:space="preserve"> </w:t>
      </w:r>
      <w:r w:rsidR="00CB2F34" w:rsidRPr="00CB2F34">
        <w:t>«От</w:t>
      </w:r>
      <w:r w:rsidR="00CB2F34" w:rsidRPr="00EE7E23">
        <w:rPr>
          <w:spacing w:val="20"/>
        </w:rPr>
        <w:t xml:space="preserve"> </w:t>
      </w:r>
      <w:r w:rsidR="00CB2F34" w:rsidRPr="00CB2F34">
        <w:t>наших</w:t>
      </w:r>
      <w:r w:rsidR="00CB2F34" w:rsidRPr="00EE7E23">
        <w:rPr>
          <w:spacing w:val="10"/>
        </w:rPr>
        <w:t xml:space="preserve"> </w:t>
      </w:r>
      <w:r w:rsidR="00CB2F34" w:rsidRPr="00CB2F34">
        <w:t>натянутых</w:t>
      </w:r>
      <w:r w:rsidR="00CB2F34" w:rsidRPr="00EE7E23">
        <w:rPr>
          <w:spacing w:val="17"/>
        </w:rPr>
        <w:t xml:space="preserve"> </w:t>
      </w:r>
      <w:r w:rsidR="00CB2F34" w:rsidRPr="00CB2F34">
        <w:t>взаимоотношений</w:t>
      </w:r>
      <w:r w:rsidR="00CB2F34" w:rsidRPr="00EE7E23">
        <w:rPr>
          <w:spacing w:val="-67"/>
        </w:rPr>
        <w:t xml:space="preserve"> </w:t>
      </w:r>
      <w:r w:rsidR="00CB2F34" w:rsidRPr="00CB2F34">
        <w:t>страдает</w:t>
      </w:r>
      <w:r w:rsidR="00CB2F34" w:rsidRPr="00EE7E23">
        <w:rPr>
          <w:spacing w:val="-1"/>
        </w:rPr>
        <w:t xml:space="preserve"> </w:t>
      </w:r>
      <w:r w:rsidR="00CB2F34" w:rsidRPr="00CB2F34">
        <w:t>дело.</w:t>
      </w:r>
      <w:r w:rsidR="00CB2F34" w:rsidRPr="00EE7E23">
        <w:rPr>
          <w:spacing w:val="2"/>
        </w:rPr>
        <w:t xml:space="preserve"> </w:t>
      </w:r>
      <w:r w:rsidR="00CB2F34" w:rsidRPr="00CB2F34">
        <w:t>Пора</w:t>
      </w:r>
      <w:r w:rsidR="00CB2F34" w:rsidRPr="00EE7E23">
        <w:rPr>
          <w:spacing w:val="1"/>
        </w:rPr>
        <w:t xml:space="preserve"> </w:t>
      </w:r>
      <w:r w:rsidR="00CB2F34" w:rsidRPr="00CB2F34">
        <w:t>договориться,</w:t>
      </w:r>
      <w:r w:rsidR="00CB2F34" w:rsidRPr="00EE7E23">
        <w:rPr>
          <w:spacing w:val="3"/>
        </w:rPr>
        <w:t xml:space="preserve"> </w:t>
      </w:r>
      <w:r w:rsidR="00CB2F34" w:rsidRPr="00CB2F34">
        <w:t>как работать</w:t>
      </w:r>
      <w:r w:rsidR="00CB2F34" w:rsidRPr="00EE7E23">
        <w:rPr>
          <w:spacing w:val="-2"/>
        </w:rPr>
        <w:t xml:space="preserve"> </w:t>
      </w:r>
      <w:r w:rsidR="00CB2F34" w:rsidRPr="00CB2F34">
        <w:t>дальше».</w:t>
      </w:r>
    </w:p>
    <w:p w:rsidR="00CB2F34" w:rsidRPr="00CB2F34" w:rsidRDefault="00CB2F34" w:rsidP="00CB2F34">
      <w:pPr>
        <w:pStyle w:val="af3"/>
      </w:pPr>
      <w:r w:rsidRPr="00CB2F34">
        <w:t>Г.</w:t>
      </w:r>
      <w:r w:rsidRPr="00CB2F34">
        <w:rPr>
          <w:spacing w:val="13"/>
        </w:rPr>
        <w:t xml:space="preserve"> </w:t>
      </w:r>
      <w:r w:rsidRPr="00CB2F34">
        <w:t>Обращусь</w:t>
      </w:r>
      <w:r w:rsidRPr="00CB2F34">
        <w:rPr>
          <w:spacing w:val="9"/>
        </w:rPr>
        <w:t xml:space="preserve"> </w:t>
      </w:r>
      <w:r w:rsidRPr="00CB2F34">
        <w:t>к</w:t>
      </w:r>
      <w:r w:rsidRPr="00CB2F34">
        <w:rPr>
          <w:spacing w:val="10"/>
        </w:rPr>
        <w:t xml:space="preserve"> </w:t>
      </w:r>
      <w:r w:rsidRPr="00CB2F34">
        <w:t>другим</w:t>
      </w:r>
      <w:r w:rsidRPr="00CB2F34">
        <w:rPr>
          <w:spacing w:val="12"/>
        </w:rPr>
        <w:t xml:space="preserve"> </w:t>
      </w:r>
      <w:r w:rsidRPr="00CB2F34">
        <w:t>коллегам,</w:t>
      </w:r>
      <w:r w:rsidRPr="00CB2F34">
        <w:rPr>
          <w:spacing w:val="13"/>
        </w:rPr>
        <w:t xml:space="preserve"> </w:t>
      </w:r>
      <w:r w:rsidRPr="00CB2F34">
        <w:t>которые</w:t>
      </w:r>
      <w:r w:rsidRPr="00CB2F34">
        <w:rPr>
          <w:spacing w:val="11"/>
        </w:rPr>
        <w:t xml:space="preserve"> </w:t>
      </w:r>
      <w:r w:rsidRPr="00CB2F34">
        <w:t>в</w:t>
      </w:r>
      <w:r w:rsidRPr="00CB2F34">
        <w:rPr>
          <w:spacing w:val="10"/>
        </w:rPr>
        <w:t xml:space="preserve"> </w:t>
      </w:r>
      <w:r w:rsidRPr="00CB2F34">
        <w:t>курсе</w:t>
      </w:r>
      <w:r w:rsidRPr="00CB2F34">
        <w:rPr>
          <w:spacing w:val="11"/>
        </w:rPr>
        <w:t xml:space="preserve"> </w:t>
      </w:r>
      <w:r w:rsidRPr="00CB2F34">
        <w:t>наших</w:t>
      </w:r>
      <w:r w:rsidRPr="00CB2F34">
        <w:rPr>
          <w:spacing w:val="7"/>
        </w:rPr>
        <w:t xml:space="preserve"> </w:t>
      </w:r>
      <w:r w:rsidRPr="00CB2F34">
        <w:t>взаимоотношений</w:t>
      </w:r>
      <w:r w:rsidRPr="00CB2F34">
        <w:rPr>
          <w:spacing w:val="11"/>
        </w:rPr>
        <w:t xml:space="preserve"> </w:t>
      </w:r>
      <w:r w:rsidRPr="00CB2F34">
        <w:t>и</w:t>
      </w:r>
      <w:r w:rsidRPr="00CB2F34">
        <w:rPr>
          <w:spacing w:val="-67"/>
        </w:rPr>
        <w:t xml:space="preserve"> </w:t>
      </w:r>
      <w:r w:rsidRPr="00CB2F34">
        <w:t>могут</w:t>
      </w:r>
      <w:r w:rsidRPr="00CB2F34">
        <w:rPr>
          <w:spacing w:val="-1"/>
        </w:rPr>
        <w:t xml:space="preserve"> </w:t>
      </w:r>
      <w:r w:rsidRPr="00CB2F34">
        <w:t>быть</w:t>
      </w:r>
      <w:r w:rsidRPr="00CB2F34">
        <w:rPr>
          <w:spacing w:val="-1"/>
        </w:rPr>
        <w:t xml:space="preserve"> </w:t>
      </w:r>
      <w:r w:rsidRPr="00CB2F34">
        <w:t>посредниками в их</w:t>
      </w:r>
      <w:r w:rsidRPr="00CB2F34">
        <w:rPr>
          <w:spacing w:val="-3"/>
        </w:rPr>
        <w:t xml:space="preserve"> </w:t>
      </w:r>
      <w:r w:rsidRPr="00CB2F34">
        <w:t>нормализации.</w:t>
      </w:r>
    </w:p>
    <w:p w:rsidR="00CB2F34" w:rsidRPr="00CB2F34" w:rsidRDefault="00CB2F34" w:rsidP="00CB2F34">
      <w:pPr>
        <w:pStyle w:val="1"/>
        <w:rPr>
          <w:rFonts w:ascii="Times New Roman" w:hAnsi="Times New Roman" w:cs="Times New Roman"/>
          <w:b/>
          <w:color w:val="auto"/>
          <w:sz w:val="24"/>
          <w:szCs w:val="24"/>
        </w:rPr>
      </w:pPr>
      <w:r w:rsidRPr="00CB2F34">
        <w:rPr>
          <w:rFonts w:ascii="Times New Roman" w:hAnsi="Times New Roman" w:cs="Times New Roman"/>
          <w:b/>
          <w:color w:val="auto"/>
          <w:sz w:val="24"/>
          <w:szCs w:val="24"/>
        </w:rPr>
        <w:t>Ситуация</w:t>
      </w:r>
      <w:r w:rsidRPr="00CB2F34">
        <w:rPr>
          <w:rFonts w:ascii="Times New Roman" w:hAnsi="Times New Roman" w:cs="Times New Roman"/>
          <w:b/>
          <w:color w:val="auto"/>
          <w:spacing w:val="-6"/>
          <w:sz w:val="24"/>
          <w:szCs w:val="24"/>
        </w:rPr>
        <w:t xml:space="preserve"> </w:t>
      </w:r>
      <w:r w:rsidRPr="00CB2F34">
        <w:rPr>
          <w:rFonts w:ascii="Times New Roman" w:hAnsi="Times New Roman" w:cs="Times New Roman"/>
          <w:b/>
          <w:color w:val="auto"/>
          <w:sz w:val="24"/>
          <w:szCs w:val="24"/>
        </w:rPr>
        <w:t>13</w:t>
      </w:r>
    </w:p>
    <w:p w:rsidR="00CB2F34" w:rsidRPr="009868D8" w:rsidRDefault="00CB2F34" w:rsidP="00F02DD1">
      <w:pPr>
        <w:pStyle w:val="af3"/>
        <w:ind w:left="0" w:right="234"/>
        <w:rPr>
          <w:i/>
        </w:rPr>
      </w:pPr>
      <w:r w:rsidRPr="00CB2F34">
        <w:t xml:space="preserve">     Вас недавно выбрали руководителем трудового коллектива, в котором вы</w:t>
      </w:r>
      <w:r w:rsidRPr="00CB2F34">
        <w:rPr>
          <w:spacing w:val="1"/>
        </w:rPr>
        <w:t xml:space="preserve"> </w:t>
      </w:r>
      <w:r w:rsidRPr="00CB2F34">
        <w:t>несколько</w:t>
      </w:r>
      <w:r w:rsidRPr="00CB2F34">
        <w:rPr>
          <w:spacing w:val="1"/>
        </w:rPr>
        <w:t xml:space="preserve"> </w:t>
      </w:r>
      <w:r w:rsidRPr="00CB2F34">
        <w:t>лет</w:t>
      </w:r>
      <w:r w:rsidRPr="00CB2F34">
        <w:rPr>
          <w:spacing w:val="1"/>
        </w:rPr>
        <w:t xml:space="preserve"> </w:t>
      </w:r>
      <w:r w:rsidRPr="00CB2F34">
        <w:t>работали</w:t>
      </w:r>
      <w:r w:rsidRPr="00CB2F34">
        <w:rPr>
          <w:spacing w:val="1"/>
        </w:rPr>
        <w:t xml:space="preserve"> </w:t>
      </w:r>
      <w:r w:rsidRPr="00CB2F34">
        <w:t>рядовым</w:t>
      </w:r>
      <w:r w:rsidRPr="00CB2F34">
        <w:rPr>
          <w:spacing w:val="1"/>
        </w:rPr>
        <w:t xml:space="preserve"> </w:t>
      </w:r>
      <w:r w:rsidRPr="00CB2F34">
        <w:t>сотрудником.</w:t>
      </w:r>
      <w:r w:rsidRPr="00CB2F34">
        <w:rPr>
          <w:spacing w:val="1"/>
        </w:rPr>
        <w:t xml:space="preserve"> </w:t>
      </w:r>
      <w:r w:rsidRPr="00CB2F34">
        <w:t>На</w:t>
      </w:r>
      <w:r w:rsidRPr="00CB2F34">
        <w:rPr>
          <w:spacing w:val="1"/>
        </w:rPr>
        <w:t xml:space="preserve"> </w:t>
      </w:r>
      <w:r w:rsidRPr="00CB2F34">
        <w:t>8</w:t>
      </w:r>
      <w:r w:rsidRPr="00CB2F34">
        <w:rPr>
          <w:spacing w:val="1"/>
        </w:rPr>
        <w:t xml:space="preserve"> </w:t>
      </w:r>
      <w:r w:rsidRPr="00CB2F34">
        <w:t>часов</w:t>
      </w:r>
      <w:r w:rsidRPr="00CB2F34">
        <w:rPr>
          <w:spacing w:val="1"/>
        </w:rPr>
        <w:t xml:space="preserve"> </w:t>
      </w:r>
      <w:r w:rsidRPr="00CB2F34">
        <w:t>15</w:t>
      </w:r>
      <w:r w:rsidRPr="00CB2F34">
        <w:rPr>
          <w:spacing w:val="1"/>
        </w:rPr>
        <w:t xml:space="preserve"> </w:t>
      </w:r>
      <w:r w:rsidRPr="00CB2F34">
        <w:t>минут</w:t>
      </w:r>
      <w:r w:rsidRPr="00CB2F34">
        <w:rPr>
          <w:spacing w:val="1"/>
        </w:rPr>
        <w:t xml:space="preserve"> </w:t>
      </w:r>
      <w:r w:rsidRPr="00CB2F34">
        <w:t>вы</w:t>
      </w:r>
      <w:r w:rsidRPr="00CB2F34">
        <w:rPr>
          <w:spacing w:val="1"/>
        </w:rPr>
        <w:t xml:space="preserve"> </w:t>
      </w:r>
      <w:r w:rsidRPr="00CB2F34">
        <w:t>вызвали к себе в кабинет подчиненного для выяснения причин его частых</w:t>
      </w:r>
      <w:r w:rsidRPr="00CB2F34">
        <w:rPr>
          <w:spacing w:val="1"/>
        </w:rPr>
        <w:t xml:space="preserve"> </w:t>
      </w:r>
      <w:r w:rsidRPr="00CB2F34">
        <w:t>опозданий</w:t>
      </w:r>
      <w:r w:rsidRPr="00CB2F34">
        <w:rPr>
          <w:spacing w:val="1"/>
        </w:rPr>
        <w:t xml:space="preserve"> </w:t>
      </w:r>
      <w:r w:rsidRPr="00CB2F34">
        <w:t>на</w:t>
      </w:r>
      <w:r w:rsidRPr="00CB2F34">
        <w:rPr>
          <w:spacing w:val="1"/>
        </w:rPr>
        <w:t xml:space="preserve"> </w:t>
      </w:r>
      <w:r w:rsidRPr="00CB2F34">
        <w:t>работу,</w:t>
      </w:r>
      <w:r w:rsidRPr="00CB2F34">
        <w:rPr>
          <w:spacing w:val="1"/>
        </w:rPr>
        <w:t xml:space="preserve"> </w:t>
      </w:r>
      <w:r w:rsidRPr="00CB2F34">
        <w:t>но</w:t>
      </w:r>
      <w:r w:rsidRPr="00CB2F34">
        <w:rPr>
          <w:spacing w:val="1"/>
        </w:rPr>
        <w:t xml:space="preserve"> </w:t>
      </w:r>
      <w:r w:rsidRPr="00CB2F34">
        <w:t>сами</w:t>
      </w:r>
      <w:r w:rsidRPr="00CB2F34">
        <w:rPr>
          <w:spacing w:val="1"/>
        </w:rPr>
        <w:t xml:space="preserve"> </w:t>
      </w:r>
      <w:r w:rsidRPr="00CB2F34">
        <w:t>неожиданно</w:t>
      </w:r>
      <w:r w:rsidRPr="00CB2F34">
        <w:rPr>
          <w:spacing w:val="1"/>
        </w:rPr>
        <w:t xml:space="preserve"> </w:t>
      </w:r>
      <w:r w:rsidRPr="00CB2F34">
        <w:t>опоздали</w:t>
      </w:r>
      <w:r w:rsidRPr="00CB2F34">
        <w:rPr>
          <w:spacing w:val="1"/>
        </w:rPr>
        <w:t xml:space="preserve"> </w:t>
      </w:r>
      <w:r w:rsidRPr="00CB2F34">
        <w:t>на</w:t>
      </w:r>
      <w:r w:rsidRPr="00CB2F34">
        <w:rPr>
          <w:spacing w:val="1"/>
        </w:rPr>
        <w:t xml:space="preserve"> </w:t>
      </w:r>
      <w:r w:rsidRPr="00CB2F34">
        <w:t>15</w:t>
      </w:r>
      <w:r w:rsidRPr="00CB2F34">
        <w:rPr>
          <w:spacing w:val="1"/>
        </w:rPr>
        <w:t xml:space="preserve"> </w:t>
      </w:r>
      <w:r w:rsidRPr="00CB2F34">
        <w:t>минут.</w:t>
      </w:r>
      <w:r w:rsidRPr="00CB2F34">
        <w:rPr>
          <w:spacing w:val="1"/>
        </w:rPr>
        <w:t xml:space="preserve"> </w:t>
      </w:r>
      <w:r w:rsidRPr="00CB2F34">
        <w:t xml:space="preserve">Подчиненный же пришел вовремя и ждет вас. </w:t>
      </w:r>
      <w:r w:rsidRPr="009868D8">
        <w:rPr>
          <w:i/>
        </w:rPr>
        <w:t>Как вы начнете беседу при</w:t>
      </w:r>
      <w:r w:rsidRPr="009868D8">
        <w:rPr>
          <w:i/>
          <w:spacing w:val="1"/>
        </w:rPr>
        <w:t xml:space="preserve"> </w:t>
      </w:r>
      <w:r w:rsidRPr="009868D8">
        <w:rPr>
          <w:i/>
        </w:rPr>
        <w:t>встрече?</w:t>
      </w:r>
    </w:p>
    <w:p w:rsidR="00CB2F34" w:rsidRPr="00CB2F34" w:rsidRDefault="00EE7E23" w:rsidP="00F02DD1">
      <w:pPr>
        <w:ind w:left="219" w:hanging="219"/>
        <w:jc w:val="both"/>
      </w:pPr>
      <w:r>
        <w:t xml:space="preserve"> А. </w:t>
      </w:r>
      <w:r w:rsidR="00CB2F34" w:rsidRPr="00CB2F34">
        <w:t>Независимо</w:t>
      </w:r>
      <w:r w:rsidR="00CB2F34" w:rsidRPr="00EE7E23">
        <w:rPr>
          <w:spacing w:val="1"/>
        </w:rPr>
        <w:t xml:space="preserve"> </w:t>
      </w:r>
      <w:r w:rsidR="00CB2F34" w:rsidRPr="00CB2F34">
        <w:t>от</w:t>
      </w:r>
      <w:r w:rsidR="00CB2F34" w:rsidRPr="00EE7E23">
        <w:rPr>
          <w:spacing w:val="1"/>
        </w:rPr>
        <w:t xml:space="preserve"> </w:t>
      </w:r>
      <w:r w:rsidR="00CB2F34" w:rsidRPr="00CB2F34">
        <w:t>своего</w:t>
      </w:r>
      <w:r w:rsidR="00CB2F34" w:rsidRPr="00EE7E23">
        <w:rPr>
          <w:spacing w:val="1"/>
        </w:rPr>
        <w:t xml:space="preserve"> </w:t>
      </w:r>
      <w:r w:rsidR="00CB2F34" w:rsidRPr="00CB2F34">
        <w:t>опоздания</w:t>
      </w:r>
      <w:r w:rsidR="00CB2F34" w:rsidRPr="00EE7E23">
        <w:rPr>
          <w:spacing w:val="1"/>
        </w:rPr>
        <w:t xml:space="preserve"> </w:t>
      </w:r>
      <w:r w:rsidR="00CB2F34" w:rsidRPr="00CB2F34">
        <w:t>сразу</w:t>
      </w:r>
      <w:r w:rsidR="00CB2F34" w:rsidRPr="00EE7E23">
        <w:rPr>
          <w:spacing w:val="1"/>
        </w:rPr>
        <w:t xml:space="preserve"> </w:t>
      </w:r>
      <w:r w:rsidR="00CB2F34" w:rsidRPr="00CB2F34">
        <w:t>же</w:t>
      </w:r>
      <w:r w:rsidR="00CB2F34" w:rsidRPr="00EE7E23">
        <w:rPr>
          <w:spacing w:val="1"/>
        </w:rPr>
        <w:t xml:space="preserve"> </w:t>
      </w:r>
      <w:r w:rsidR="00CB2F34" w:rsidRPr="00CB2F34">
        <w:t>потребую</w:t>
      </w:r>
      <w:r w:rsidR="00CB2F34" w:rsidRPr="00EE7E23">
        <w:rPr>
          <w:spacing w:val="1"/>
        </w:rPr>
        <w:t xml:space="preserve"> </w:t>
      </w:r>
      <w:r w:rsidR="00CB2F34" w:rsidRPr="00CB2F34">
        <w:t>объяснений</w:t>
      </w:r>
      <w:r w:rsidR="00CB2F34" w:rsidRPr="00EE7E23">
        <w:rPr>
          <w:spacing w:val="1"/>
        </w:rPr>
        <w:t xml:space="preserve"> </w:t>
      </w:r>
      <w:r w:rsidR="00CB2F34" w:rsidRPr="00CB2F34">
        <w:t>об</w:t>
      </w:r>
      <w:r w:rsidR="00CB2F34" w:rsidRPr="00EE7E23">
        <w:rPr>
          <w:spacing w:val="1"/>
        </w:rPr>
        <w:t xml:space="preserve"> </w:t>
      </w:r>
      <w:r w:rsidR="00CB2F34" w:rsidRPr="00CB2F34">
        <w:t>опозданиях</w:t>
      </w:r>
      <w:r w:rsidR="00CB2F34" w:rsidRPr="00EE7E23">
        <w:rPr>
          <w:spacing w:val="-4"/>
        </w:rPr>
        <w:t xml:space="preserve"> </w:t>
      </w:r>
      <w:r w:rsidR="00CB2F34" w:rsidRPr="00CB2F34">
        <w:t>на</w:t>
      </w:r>
      <w:r w:rsidR="00CB2F34" w:rsidRPr="00EE7E23">
        <w:rPr>
          <w:spacing w:val="2"/>
        </w:rPr>
        <w:t xml:space="preserve"> </w:t>
      </w:r>
      <w:r w:rsidR="00CB2F34" w:rsidRPr="00CB2F34">
        <w:t>работу.</w:t>
      </w:r>
    </w:p>
    <w:p w:rsidR="00CB2F34" w:rsidRPr="00CB2F34" w:rsidRDefault="00CB2F34" w:rsidP="00F02DD1">
      <w:pPr>
        <w:pStyle w:val="af3"/>
        <w:spacing w:line="321" w:lineRule="exact"/>
      </w:pPr>
      <w:r w:rsidRPr="00CB2F34">
        <w:t>Б.</w:t>
      </w:r>
      <w:r w:rsidRPr="00CB2F34">
        <w:rPr>
          <w:spacing w:val="-2"/>
        </w:rPr>
        <w:t xml:space="preserve"> </w:t>
      </w:r>
      <w:r w:rsidRPr="00CB2F34">
        <w:t>Извинюсь</w:t>
      </w:r>
      <w:r w:rsidRPr="00CB2F34">
        <w:rPr>
          <w:spacing w:val="-7"/>
        </w:rPr>
        <w:t xml:space="preserve"> </w:t>
      </w:r>
      <w:r w:rsidRPr="00CB2F34">
        <w:t>перед</w:t>
      </w:r>
      <w:r w:rsidRPr="00CB2F34">
        <w:rPr>
          <w:spacing w:val="-3"/>
        </w:rPr>
        <w:t xml:space="preserve"> </w:t>
      </w:r>
      <w:r w:rsidRPr="00CB2F34">
        <w:t>подчиненным</w:t>
      </w:r>
      <w:r w:rsidRPr="00CB2F34">
        <w:rPr>
          <w:spacing w:val="-3"/>
        </w:rPr>
        <w:t xml:space="preserve"> </w:t>
      </w:r>
      <w:r w:rsidRPr="00CB2F34">
        <w:t>и</w:t>
      </w:r>
      <w:r w:rsidRPr="00CB2F34">
        <w:rPr>
          <w:spacing w:val="-5"/>
        </w:rPr>
        <w:t xml:space="preserve"> </w:t>
      </w:r>
      <w:r w:rsidRPr="00CB2F34">
        <w:t>начну</w:t>
      </w:r>
      <w:r w:rsidRPr="00CB2F34">
        <w:rPr>
          <w:spacing w:val="-8"/>
        </w:rPr>
        <w:t xml:space="preserve"> </w:t>
      </w:r>
      <w:r w:rsidRPr="00CB2F34">
        <w:t>беседу.</w:t>
      </w:r>
    </w:p>
    <w:p w:rsidR="00CB2F34" w:rsidRPr="00CB2F34" w:rsidRDefault="00EE7E23" w:rsidP="00F02DD1">
      <w:pPr>
        <w:ind w:left="219" w:hanging="219"/>
        <w:jc w:val="both"/>
      </w:pPr>
      <w:r>
        <w:t xml:space="preserve">  В. </w:t>
      </w:r>
      <w:r w:rsidR="00CB2F34" w:rsidRPr="00CB2F34">
        <w:t>Поздороваюсь, объясню причину своего опоздания и спрошу его: «Как вы</w:t>
      </w:r>
      <w:r w:rsidR="00CB2F34" w:rsidRPr="00EE7E23">
        <w:rPr>
          <w:spacing w:val="1"/>
        </w:rPr>
        <w:t xml:space="preserve"> </w:t>
      </w:r>
      <w:r w:rsidR="00CB2F34" w:rsidRPr="00CB2F34">
        <w:t>думаете,</w:t>
      </w:r>
      <w:r w:rsidR="00CB2F34" w:rsidRPr="00EE7E23">
        <w:rPr>
          <w:spacing w:val="1"/>
        </w:rPr>
        <w:t xml:space="preserve"> </w:t>
      </w:r>
      <w:r w:rsidR="00CB2F34" w:rsidRPr="00CB2F34">
        <w:t>чего</w:t>
      </w:r>
      <w:r w:rsidR="00CB2F34" w:rsidRPr="00EE7E23">
        <w:rPr>
          <w:spacing w:val="1"/>
        </w:rPr>
        <w:t xml:space="preserve"> </w:t>
      </w:r>
      <w:r w:rsidR="00CB2F34" w:rsidRPr="00CB2F34">
        <w:t>можно</w:t>
      </w:r>
      <w:r w:rsidR="00CB2F34" w:rsidRPr="00EE7E23">
        <w:rPr>
          <w:spacing w:val="1"/>
        </w:rPr>
        <w:t xml:space="preserve"> </w:t>
      </w:r>
      <w:r w:rsidR="00CB2F34" w:rsidRPr="00CB2F34">
        <w:t>ожидать</w:t>
      </w:r>
      <w:r w:rsidR="00CB2F34" w:rsidRPr="00EE7E23">
        <w:rPr>
          <w:spacing w:val="1"/>
        </w:rPr>
        <w:t xml:space="preserve"> </w:t>
      </w:r>
      <w:r w:rsidR="00CB2F34" w:rsidRPr="00CB2F34">
        <w:t>от</w:t>
      </w:r>
      <w:r w:rsidR="00CB2F34" w:rsidRPr="00EE7E23">
        <w:rPr>
          <w:spacing w:val="1"/>
        </w:rPr>
        <w:t xml:space="preserve"> </w:t>
      </w:r>
      <w:r w:rsidR="00CB2F34" w:rsidRPr="00CB2F34">
        <w:t>руководителя,</w:t>
      </w:r>
      <w:r w:rsidR="00CB2F34" w:rsidRPr="00EE7E23">
        <w:rPr>
          <w:spacing w:val="1"/>
        </w:rPr>
        <w:t xml:space="preserve"> </w:t>
      </w:r>
      <w:r w:rsidR="00CB2F34" w:rsidRPr="00CB2F34">
        <w:t>который</w:t>
      </w:r>
      <w:r w:rsidR="00CB2F34" w:rsidRPr="00EE7E23">
        <w:rPr>
          <w:spacing w:val="1"/>
        </w:rPr>
        <w:t xml:space="preserve"> </w:t>
      </w:r>
      <w:r w:rsidR="00CB2F34" w:rsidRPr="00CB2F34">
        <w:t>так</w:t>
      </w:r>
      <w:r w:rsidR="00CB2F34" w:rsidRPr="00EE7E23">
        <w:rPr>
          <w:spacing w:val="1"/>
        </w:rPr>
        <w:t xml:space="preserve"> </w:t>
      </w:r>
      <w:r w:rsidR="00CB2F34" w:rsidRPr="00CB2F34">
        <w:t>же</w:t>
      </w:r>
      <w:r w:rsidR="00CB2F34" w:rsidRPr="00EE7E23">
        <w:rPr>
          <w:spacing w:val="1"/>
        </w:rPr>
        <w:t xml:space="preserve"> </w:t>
      </w:r>
      <w:r w:rsidR="00CB2F34" w:rsidRPr="00CB2F34">
        <w:t>часто</w:t>
      </w:r>
      <w:r w:rsidR="00CB2F34" w:rsidRPr="00EE7E23">
        <w:rPr>
          <w:spacing w:val="1"/>
        </w:rPr>
        <w:t xml:space="preserve"> </w:t>
      </w:r>
      <w:r w:rsidR="00CB2F34" w:rsidRPr="00CB2F34">
        <w:t>опаздывает,</w:t>
      </w:r>
      <w:r w:rsidR="00CB2F34" w:rsidRPr="00EE7E23">
        <w:rPr>
          <w:spacing w:val="3"/>
        </w:rPr>
        <w:t xml:space="preserve"> </w:t>
      </w:r>
      <w:r w:rsidR="00CB2F34" w:rsidRPr="00CB2F34">
        <w:t>как</w:t>
      </w:r>
      <w:r w:rsidR="00CB2F34" w:rsidRPr="00EE7E23">
        <w:rPr>
          <w:spacing w:val="1"/>
        </w:rPr>
        <w:t xml:space="preserve"> </w:t>
      </w:r>
      <w:r w:rsidR="00CB2F34" w:rsidRPr="00CB2F34">
        <w:t>и</w:t>
      </w:r>
      <w:r w:rsidR="00CB2F34" w:rsidRPr="00EE7E23">
        <w:rPr>
          <w:spacing w:val="1"/>
        </w:rPr>
        <w:t xml:space="preserve"> </w:t>
      </w:r>
      <w:r w:rsidR="00CB2F34" w:rsidRPr="00CB2F34">
        <w:t>вы?»</w:t>
      </w:r>
    </w:p>
    <w:p w:rsidR="00CB2F34" w:rsidRPr="00CB2F34" w:rsidRDefault="00CB2F34" w:rsidP="00F02DD1">
      <w:pPr>
        <w:pStyle w:val="af3"/>
        <w:spacing w:line="321" w:lineRule="exact"/>
      </w:pPr>
      <w:r w:rsidRPr="00CB2F34">
        <w:t>Г.</w:t>
      </w:r>
      <w:r w:rsidRPr="00CB2F34">
        <w:rPr>
          <w:spacing w:val="-1"/>
        </w:rPr>
        <w:t xml:space="preserve"> </w:t>
      </w:r>
      <w:r w:rsidRPr="00CB2F34">
        <w:t>Заботясь</w:t>
      </w:r>
      <w:r w:rsidRPr="00CB2F34">
        <w:rPr>
          <w:spacing w:val="-5"/>
        </w:rPr>
        <w:t xml:space="preserve"> </w:t>
      </w:r>
      <w:r w:rsidRPr="00CB2F34">
        <w:t>об</w:t>
      </w:r>
      <w:r w:rsidRPr="00CB2F34">
        <w:rPr>
          <w:spacing w:val="-1"/>
        </w:rPr>
        <w:t xml:space="preserve"> </w:t>
      </w:r>
      <w:r w:rsidRPr="00CB2F34">
        <w:t>интересах</w:t>
      </w:r>
      <w:r w:rsidRPr="00CB2F34">
        <w:rPr>
          <w:spacing w:val="-7"/>
        </w:rPr>
        <w:t xml:space="preserve"> </w:t>
      </w:r>
      <w:r w:rsidRPr="00CB2F34">
        <w:t>дела,</w:t>
      </w:r>
      <w:r w:rsidRPr="00CB2F34">
        <w:rPr>
          <w:spacing w:val="-1"/>
        </w:rPr>
        <w:t xml:space="preserve"> </w:t>
      </w:r>
      <w:r w:rsidRPr="00CB2F34">
        <w:t>отменю</w:t>
      </w:r>
      <w:r w:rsidRPr="00CB2F34">
        <w:rPr>
          <w:spacing w:val="-4"/>
        </w:rPr>
        <w:t xml:space="preserve"> </w:t>
      </w:r>
      <w:r w:rsidRPr="00CB2F34">
        <w:t>беседу</w:t>
      </w:r>
      <w:r w:rsidRPr="00CB2F34">
        <w:rPr>
          <w:spacing w:val="-7"/>
        </w:rPr>
        <w:t xml:space="preserve"> </w:t>
      </w:r>
      <w:r w:rsidRPr="00CB2F34">
        <w:t>и</w:t>
      </w:r>
      <w:r w:rsidRPr="00CB2F34">
        <w:rPr>
          <w:spacing w:val="-3"/>
        </w:rPr>
        <w:t xml:space="preserve"> </w:t>
      </w:r>
      <w:r w:rsidRPr="00CB2F34">
        <w:t>перенесу</w:t>
      </w:r>
      <w:r w:rsidRPr="00CB2F34">
        <w:rPr>
          <w:spacing w:val="-7"/>
        </w:rPr>
        <w:t xml:space="preserve"> </w:t>
      </w:r>
      <w:r w:rsidRPr="00CB2F34">
        <w:t>ее</w:t>
      </w:r>
      <w:r w:rsidRPr="00CB2F34">
        <w:rPr>
          <w:spacing w:val="-2"/>
        </w:rPr>
        <w:t xml:space="preserve"> </w:t>
      </w:r>
      <w:r w:rsidRPr="00CB2F34">
        <w:t>на</w:t>
      </w:r>
      <w:r w:rsidRPr="00CB2F34">
        <w:rPr>
          <w:spacing w:val="-3"/>
        </w:rPr>
        <w:t xml:space="preserve"> </w:t>
      </w:r>
      <w:r w:rsidRPr="00CB2F34">
        <w:t>другое</w:t>
      </w:r>
      <w:r w:rsidRPr="00CB2F34">
        <w:rPr>
          <w:spacing w:val="-2"/>
        </w:rPr>
        <w:t xml:space="preserve"> </w:t>
      </w:r>
      <w:r w:rsidRPr="00CB2F34">
        <w:t>время.</w:t>
      </w:r>
    </w:p>
    <w:p w:rsidR="00CB2F34" w:rsidRPr="00CB2F34" w:rsidRDefault="00CB2F34" w:rsidP="00F02DD1">
      <w:pPr>
        <w:pStyle w:val="1"/>
        <w:jc w:val="both"/>
        <w:rPr>
          <w:rFonts w:ascii="Times New Roman" w:hAnsi="Times New Roman" w:cs="Times New Roman"/>
          <w:b/>
          <w:color w:val="auto"/>
          <w:sz w:val="24"/>
          <w:szCs w:val="24"/>
        </w:rPr>
      </w:pPr>
      <w:r w:rsidRPr="00CB2F34">
        <w:rPr>
          <w:rFonts w:ascii="Times New Roman" w:hAnsi="Times New Roman" w:cs="Times New Roman"/>
          <w:b/>
          <w:color w:val="auto"/>
          <w:sz w:val="24"/>
          <w:szCs w:val="24"/>
        </w:rPr>
        <w:t>Ситуация</w:t>
      </w:r>
      <w:r w:rsidRPr="00CB2F34">
        <w:rPr>
          <w:rFonts w:ascii="Times New Roman" w:hAnsi="Times New Roman" w:cs="Times New Roman"/>
          <w:b/>
          <w:color w:val="auto"/>
          <w:spacing w:val="-6"/>
          <w:sz w:val="24"/>
          <w:szCs w:val="24"/>
        </w:rPr>
        <w:t xml:space="preserve"> </w:t>
      </w:r>
      <w:r w:rsidRPr="00CB2F34">
        <w:rPr>
          <w:rFonts w:ascii="Times New Roman" w:hAnsi="Times New Roman" w:cs="Times New Roman"/>
          <w:b/>
          <w:color w:val="auto"/>
          <w:sz w:val="24"/>
          <w:szCs w:val="24"/>
        </w:rPr>
        <w:t>14</w:t>
      </w:r>
    </w:p>
    <w:p w:rsidR="00CB2F34" w:rsidRPr="00CB2F34" w:rsidRDefault="00CB2F34" w:rsidP="00F02DD1">
      <w:pPr>
        <w:pStyle w:val="af3"/>
        <w:ind w:left="0" w:right="231"/>
      </w:pPr>
      <w:r w:rsidRPr="00CB2F34">
        <w:t xml:space="preserve">     Вы работаете бригадиром уже второй год. Молодой рабочий обращается к</w:t>
      </w:r>
      <w:r w:rsidRPr="00CB2F34">
        <w:rPr>
          <w:spacing w:val="1"/>
        </w:rPr>
        <w:t xml:space="preserve"> </w:t>
      </w:r>
      <w:r w:rsidRPr="00CB2F34">
        <w:t>вам с просьбой отпустить его с работы на четыре дня за свой счет в связи с</w:t>
      </w:r>
      <w:r w:rsidRPr="00CB2F34">
        <w:rPr>
          <w:spacing w:val="1"/>
        </w:rPr>
        <w:t xml:space="preserve"> </w:t>
      </w:r>
      <w:r w:rsidRPr="00CB2F34">
        <w:t>бракосочетанием.</w:t>
      </w:r>
    </w:p>
    <w:p w:rsidR="00CB2F34" w:rsidRPr="00CB2F34" w:rsidRDefault="00CB2F34" w:rsidP="00EB01F4">
      <w:pPr>
        <w:pStyle w:val="a"/>
        <w:numPr>
          <w:ilvl w:val="0"/>
          <w:numId w:val="53"/>
        </w:numPr>
      </w:pPr>
      <w:r w:rsidRPr="00CB2F34">
        <w:lastRenderedPageBreak/>
        <w:t>Почему</w:t>
      </w:r>
      <w:r w:rsidRPr="00CB2F34">
        <w:rPr>
          <w:spacing w:val="-7"/>
        </w:rPr>
        <w:t xml:space="preserve"> </w:t>
      </w:r>
      <w:r w:rsidRPr="00CB2F34">
        <w:t>же</w:t>
      </w:r>
      <w:r w:rsidRPr="00CB2F34">
        <w:rPr>
          <w:spacing w:val="-1"/>
        </w:rPr>
        <w:t xml:space="preserve"> </w:t>
      </w:r>
      <w:r w:rsidRPr="00CB2F34">
        <w:t>на</w:t>
      </w:r>
      <w:r w:rsidRPr="00CB2F34">
        <w:rPr>
          <w:spacing w:val="-2"/>
        </w:rPr>
        <w:t xml:space="preserve"> </w:t>
      </w:r>
      <w:r w:rsidRPr="00CB2F34">
        <w:t>четыре?</w:t>
      </w:r>
      <w:r w:rsidRPr="00CB2F34">
        <w:rPr>
          <w:spacing w:val="-2"/>
        </w:rPr>
        <w:t xml:space="preserve"> </w:t>
      </w:r>
      <w:r w:rsidRPr="00CB2F34">
        <w:t>-</w:t>
      </w:r>
      <w:r w:rsidRPr="00CB2F34">
        <w:rPr>
          <w:spacing w:val="-3"/>
        </w:rPr>
        <w:t xml:space="preserve"> </w:t>
      </w:r>
      <w:r w:rsidRPr="00CB2F34">
        <w:t>спрашиваете</w:t>
      </w:r>
      <w:r w:rsidRPr="00CB2F34">
        <w:rPr>
          <w:spacing w:val="-2"/>
        </w:rPr>
        <w:t xml:space="preserve"> </w:t>
      </w:r>
      <w:r w:rsidRPr="00CB2F34">
        <w:t>вы.</w:t>
      </w:r>
    </w:p>
    <w:p w:rsidR="00EE7E23" w:rsidRPr="009868D8" w:rsidRDefault="00CB2F34" w:rsidP="00EB01F4">
      <w:pPr>
        <w:pStyle w:val="a"/>
        <w:numPr>
          <w:ilvl w:val="0"/>
          <w:numId w:val="53"/>
        </w:numPr>
        <w:rPr>
          <w:i/>
        </w:rPr>
      </w:pPr>
      <w:r w:rsidRPr="00CB2F34">
        <w:t>А</w:t>
      </w:r>
      <w:r w:rsidRPr="00CB2F34">
        <w:rPr>
          <w:spacing w:val="1"/>
        </w:rPr>
        <w:t xml:space="preserve"> </w:t>
      </w:r>
      <w:r w:rsidRPr="00CB2F34">
        <w:t>когда</w:t>
      </w:r>
      <w:r w:rsidRPr="00CB2F34">
        <w:rPr>
          <w:spacing w:val="1"/>
        </w:rPr>
        <w:t xml:space="preserve"> </w:t>
      </w:r>
      <w:r w:rsidRPr="00CB2F34">
        <w:t>женился</w:t>
      </w:r>
      <w:r w:rsidRPr="00CB2F34">
        <w:rPr>
          <w:spacing w:val="1"/>
        </w:rPr>
        <w:t xml:space="preserve"> </w:t>
      </w:r>
      <w:r w:rsidRPr="00CB2F34">
        <w:t>Иванов,</w:t>
      </w:r>
      <w:r w:rsidRPr="00CB2F34">
        <w:rPr>
          <w:spacing w:val="1"/>
        </w:rPr>
        <w:t xml:space="preserve"> </w:t>
      </w:r>
      <w:r w:rsidRPr="00CB2F34">
        <w:t>вы</w:t>
      </w:r>
      <w:r w:rsidRPr="00CB2F34">
        <w:rPr>
          <w:spacing w:val="1"/>
        </w:rPr>
        <w:t xml:space="preserve"> </w:t>
      </w:r>
      <w:r w:rsidRPr="00CB2F34">
        <w:t>ему</w:t>
      </w:r>
      <w:r w:rsidRPr="00CB2F34">
        <w:rPr>
          <w:spacing w:val="1"/>
        </w:rPr>
        <w:t xml:space="preserve"> </w:t>
      </w:r>
      <w:r w:rsidRPr="00CB2F34">
        <w:t>разрешили</w:t>
      </w:r>
      <w:r w:rsidRPr="00CB2F34">
        <w:rPr>
          <w:spacing w:val="1"/>
        </w:rPr>
        <w:t xml:space="preserve"> </w:t>
      </w:r>
      <w:r w:rsidRPr="00CB2F34">
        <w:t>на</w:t>
      </w:r>
      <w:r w:rsidRPr="00CB2F34">
        <w:rPr>
          <w:spacing w:val="1"/>
        </w:rPr>
        <w:t xml:space="preserve"> </w:t>
      </w:r>
      <w:r w:rsidRPr="00CB2F34">
        <w:t>четыре, –</w:t>
      </w:r>
      <w:r w:rsidRPr="00CB2F34">
        <w:rPr>
          <w:spacing w:val="1"/>
        </w:rPr>
        <w:t xml:space="preserve"> </w:t>
      </w:r>
      <w:r w:rsidRPr="00CB2F34">
        <w:t>невозмутимо</w:t>
      </w:r>
      <w:r w:rsidRPr="00CB2F34">
        <w:rPr>
          <w:spacing w:val="-67"/>
        </w:rPr>
        <w:t xml:space="preserve"> </w:t>
      </w:r>
      <w:r w:rsidRPr="00CB2F34">
        <w:t>отвечает рабочий и подает заявление. Вы подписываете на три дня, согласно</w:t>
      </w:r>
      <w:r w:rsidRPr="00CB2F34">
        <w:rPr>
          <w:spacing w:val="1"/>
        </w:rPr>
        <w:t xml:space="preserve"> </w:t>
      </w:r>
      <w:r w:rsidRPr="00CB2F34">
        <w:t>действующему положению. Однако подчиненный выходит на работу спустя</w:t>
      </w:r>
      <w:r w:rsidRPr="00CB2F34">
        <w:rPr>
          <w:spacing w:val="1"/>
        </w:rPr>
        <w:t xml:space="preserve"> </w:t>
      </w:r>
      <w:r w:rsidRPr="00CB2F34">
        <w:t>четыре</w:t>
      </w:r>
      <w:r w:rsidRPr="00CB2F34">
        <w:rPr>
          <w:spacing w:val="1"/>
        </w:rPr>
        <w:t xml:space="preserve"> </w:t>
      </w:r>
      <w:r w:rsidRPr="00CB2F34">
        <w:t>дня.</w:t>
      </w:r>
      <w:r w:rsidRPr="00CB2F34">
        <w:rPr>
          <w:spacing w:val="4"/>
        </w:rPr>
        <w:t xml:space="preserve"> </w:t>
      </w:r>
      <w:r w:rsidRPr="009868D8">
        <w:rPr>
          <w:i/>
        </w:rPr>
        <w:t>Как</w:t>
      </w:r>
      <w:r w:rsidRPr="009868D8">
        <w:rPr>
          <w:i/>
          <w:spacing w:val="1"/>
        </w:rPr>
        <w:t xml:space="preserve"> </w:t>
      </w:r>
      <w:r w:rsidRPr="009868D8">
        <w:rPr>
          <w:i/>
        </w:rPr>
        <w:t>вы поступите?</w:t>
      </w:r>
    </w:p>
    <w:p w:rsidR="00CB2F34" w:rsidRPr="00CB2F34" w:rsidRDefault="00EE7E23" w:rsidP="006C7DFB">
      <w:pPr>
        <w:ind w:left="219"/>
      </w:pPr>
      <w:r>
        <w:t xml:space="preserve">А. </w:t>
      </w:r>
      <w:r w:rsidR="00CB2F34" w:rsidRPr="00CB2F34">
        <w:t>Сообщу</w:t>
      </w:r>
      <w:r w:rsidR="00CB2F34" w:rsidRPr="006C7DFB">
        <w:rPr>
          <w:spacing w:val="33"/>
        </w:rPr>
        <w:t xml:space="preserve"> </w:t>
      </w:r>
      <w:r w:rsidR="00CB2F34" w:rsidRPr="00CB2F34">
        <w:t>о</w:t>
      </w:r>
      <w:r w:rsidR="00CB2F34" w:rsidRPr="006C7DFB">
        <w:rPr>
          <w:spacing w:val="38"/>
        </w:rPr>
        <w:t xml:space="preserve"> </w:t>
      </w:r>
      <w:r w:rsidR="00CB2F34" w:rsidRPr="00CB2F34">
        <w:t>нарушении</w:t>
      </w:r>
      <w:r w:rsidR="00CB2F34" w:rsidRPr="006C7DFB">
        <w:rPr>
          <w:spacing w:val="38"/>
        </w:rPr>
        <w:t xml:space="preserve"> </w:t>
      </w:r>
      <w:r w:rsidR="00CB2F34" w:rsidRPr="00CB2F34">
        <w:t>дисциплины</w:t>
      </w:r>
      <w:r w:rsidR="00CB2F34" w:rsidRPr="006C7DFB">
        <w:rPr>
          <w:spacing w:val="37"/>
        </w:rPr>
        <w:t xml:space="preserve"> </w:t>
      </w:r>
      <w:r w:rsidR="00CB2F34" w:rsidRPr="00CB2F34">
        <w:t>вышестоящему</w:t>
      </w:r>
      <w:r w:rsidR="00CB2F34" w:rsidRPr="006C7DFB">
        <w:rPr>
          <w:spacing w:val="34"/>
        </w:rPr>
        <w:t xml:space="preserve"> </w:t>
      </w:r>
      <w:r w:rsidR="00CB2F34" w:rsidRPr="00CB2F34">
        <w:t>начальнику,</w:t>
      </w:r>
      <w:r w:rsidR="00CB2F34" w:rsidRPr="006C7DFB">
        <w:rPr>
          <w:spacing w:val="40"/>
        </w:rPr>
        <w:t xml:space="preserve"> </w:t>
      </w:r>
      <w:r w:rsidR="00CB2F34" w:rsidRPr="00CB2F34">
        <w:t>пусть</w:t>
      </w:r>
      <w:r w:rsidR="00CB2F34" w:rsidRPr="006C7DFB">
        <w:rPr>
          <w:spacing w:val="36"/>
        </w:rPr>
        <w:t xml:space="preserve"> </w:t>
      </w:r>
      <w:r w:rsidR="00CB2F34" w:rsidRPr="00CB2F34">
        <w:t>он</w:t>
      </w:r>
      <w:r w:rsidR="00CB2F34" w:rsidRPr="006C7DFB">
        <w:rPr>
          <w:spacing w:val="-67"/>
        </w:rPr>
        <w:t xml:space="preserve"> </w:t>
      </w:r>
      <w:r w:rsidR="00CB2F34" w:rsidRPr="00CB2F34">
        <w:t>решит.</w:t>
      </w:r>
    </w:p>
    <w:p w:rsidR="00EE7E23" w:rsidRDefault="00EE7E23" w:rsidP="00F02DD1">
      <w:pPr>
        <w:pStyle w:val="af3"/>
        <w:spacing w:line="321" w:lineRule="exact"/>
        <w:ind w:left="0"/>
        <w:rPr>
          <w:spacing w:val="-3"/>
        </w:rPr>
      </w:pPr>
      <w:r>
        <w:t xml:space="preserve">   Б. </w:t>
      </w:r>
      <w:r w:rsidR="00CB2F34" w:rsidRPr="00CB2F34">
        <w:t>Предложу</w:t>
      </w:r>
      <w:r w:rsidR="00CB2F34" w:rsidRPr="00CB2F34">
        <w:rPr>
          <w:spacing w:val="25"/>
        </w:rPr>
        <w:t xml:space="preserve"> </w:t>
      </w:r>
      <w:r w:rsidR="00CB2F34" w:rsidRPr="00CB2F34">
        <w:t>подчиненному</w:t>
      </w:r>
      <w:r w:rsidR="00CB2F34" w:rsidRPr="00CB2F34">
        <w:rPr>
          <w:spacing w:val="24"/>
        </w:rPr>
        <w:t xml:space="preserve"> </w:t>
      </w:r>
      <w:r w:rsidR="00CB2F34" w:rsidRPr="00CB2F34">
        <w:t>отработать</w:t>
      </w:r>
      <w:r w:rsidR="00CB2F34" w:rsidRPr="00CB2F34">
        <w:rPr>
          <w:spacing w:val="32"/>
        </w:rPr>
        <w:t xml:space="preserve"> </w:t>
      </w:r>
      <w:r w:rsidR="00CB2F34" w:rsidRPr="00CB2F34">
        <w:t>четвертый</w:t>
      </w:r>
      <w:r w:rsidR="00CB2F34" w:rsidRPr="00CB2F34">
        <w:rPr>
          <w:spacing w:val="29"/>
        </w:rPr>
        <w:t xml:space="preserve"> </w:t>
      </w:r>
      <w:r w:rsidR="00CB2F34" w:rsidRPr="00CB2F34">
        <w:t>день</w:t>
      </w:r>
      <w:r w:rsidR="00CB2F34" w:rsidRPr="00CB2F34">
        <w:rPr>
          <w:spacing w:val="27"/>
        </w:rPr>
        <w:t xml:space="preserve"> </w:t>
      </w:r>
      <w:r w:rsidR="00CB2F34" w:rsidRPr="00CB2F34">
        <w:t>в</w:t>
      </w:r>
      <w:r w:rsidR="00CB2F34" w:rsidRPr="00CB2F34">
        <w:rPr>
          <w:spacing w:val="27"/>
        </w:rPr>
        <w:t xml:space="preserve"> </w:t>
      </w:r>
      <w:r w:rsidR="00CB2F34" w:rsidRPr="00CB2F34">
        <w:t>выходной.</w:t>
      </w:r>
      <w:r w:rsidR="00CB2F34" w:rsidRPr="00CB2F34">
        <w:rPr>
          <w:spacing w:val="36"/>
        </w:rPr>
        <w:t xml:space="preserve"> </w:t>
      </w:r>
      <w:r w:rsidR="00CB2F34" w:rsidRPr="00CB2F34">
        <w:t>Скажу: «Иванов</w:t>
      </w:r>
      <w:r w:rsidR="00CB2F34" w:rsidRPr="00CB2F34">
        <w:rPr>
          <w:spacing w:val="-6"/>
        </w:rPr>
        <w:t xml:space="preserve"> </w:t>
      </w:r>
      <w:r w:rsidR="00CB2F34" w:rsidRPr="00CB2F34">
        <w:t>тоже</w:t>
      </w:r>
      <w:r w:rsidR="00CB2F34" w:rsidRPr="00CB2F34">
        <w:rPr>
          <w:spacing w:val="-3"/>
        </w:rPr>
        <w:t xml:space="preserve"> </w:t>
      </w:r>
      <w:r>
        <w:rPr>
          <w:spacing w:val="-3"/>
        </w:rPr>
        <w:t xml:space="preserve"> </w:t>
      </w:r>
    </w:p>
    <w:p w:rsidR="00CB2F34" w:rsidRPr="00CB2F34" w:rsidRDefault="00EE7E23" w:rsidP="00F02DD1">
      <w:pPr>
        <w:pStyle w:val="af3"/>
        <w:spacing w:line="321" w:lineRule="exact"/>
        <w:ind w:left="0"/>
      </w:pPr>
      <w:r>
        <w:rPr>
          <w:spacing w:val="-3"/>
        </w:rPr>
        <w:t xml:space="preserve">        </w:t>
      </w:r>
      <w:r w:rsidR="00CB2F34" w:rsidRPr="00CB2F34">
        <w:t>отработал».</w:t>
      </w:r>
    </w:p>
    <w:p w:rsidR="00CB2F34" w:rsidRPr="00CB2F34" w:rsidRDefault="001540A1" w:rsidP="001540A1">
      <w:r>
        <w:t xml:space="preserve">    </w:t>
      </w:r>
      <w:bookmarkStart w:id="8" w:name="_GoBack"/>
      <w:bookmarkEnd w:id="8"/>
      <w:r w:rsidR="00EE7E23">
        <w:t xml:space="preserve">В. </w:t>
      </w:r>
      <w:r w:rsidR="00CB2F34" w:rsidRPr="00CB2F34">
        <w:t>Ввиду</w:t>
      </w:r>
      <w:r w:rsidR="00CB2F34" w:rsidRPr="006C7DFB">
        <w:rPr>
          <w:spacing w:val="7"/>
        </w:rPr>
        <w:t xml:space="preserve"> </w:t>
      </w:r>
      <w:r w:rsidR="00CB2F34" w:rsidRPr="00CB2F34">
        <w:t>исключительности</w:t>
      </w:r>
      <w:r w:rsidR="00CB2F34" w:rsidRPr="006C7DFB">
        <w:rPr>
          <w:spacing w:val="12"/>
        </w:rPr>
        <w:t xml:space="preserve"> </w:t>
      </w:r>
      <w:r w:rsidR="00CB2F34" w:rsidRPr="00CB2F34">
        <w:t>случая</w:t>
      </w:r>
      <w:r w:rsidR="00CB2F34" w:rsidRPr="006C7DFB">
        <w:rPr>
          <w:spacing w:val="13"/>
        </w:rPr>
        <w:t xml:space="preserve"> </w:t>
      </w:r>
      <w:r w:rsidR="00CB2F34" w:rsidRPr="00CB2F34">
        <w:t>(ведь</w:t>
      </w:r>
      <w:r w:rsidR="00CB2F34" w:rsidRPr="006C7DFB">
        <w:rPr>
          <w:spacing w:val="10"/>
        </w:rPr>
        <w:t xml:space="preserve"> </w:t>
      </w:r>
      <w:r w:rsidR="00CB2F34" w:rsidRPr="00CB2F34">
        <w:t>люди</w:t>
      </w:r>
      <w:r w:rsidR="00CB2F34" w:rsidRPr="006C7DFB">
        <w:rPr>
          <w:spacing w:val="12"/>
        </w:rPr>
        <w:t xml:space="preserve"> </w:t>
      </w:r>
      <w:r w:rsidR="00CB2F34" w:rsidRPr="00CB2F34">
        <w:t>женятся</w:t>
      </w:r>
      <w:r w:rsidR="00CB2F34" w:rsidRPr="006C7DFB">
        <w:rPr>
          <w:spacing w:val="13"/>
        </w:rPr>
        <w:t xml:space="preserve"> </w:t>
      </w:r>
      <w:r w:rsidR="00CB2F34" w:rsidRPr="00CB2F34">
        <w:t>нечасто)</w:t>
      </w:r>
      <w:r w:rsidR="00CB2F34" w:rsidRPr="006C7DFB">
        <w:rPr>
          <w:spacing w:val="10"/>
        </w:rPr>
        <w:t xml:space="preserve"> </w:t>
      </w:r>
      <w:r w:rsidR="00CB2F34" w:rsidRPr="00CB2F34">
        <w:t>ограничусь</w:t>
      </w:r>
      <w:r w:rsidR="00CB2F34" w:rsidRPr="006C7DFB">
        <w:rPr>
          <w:spacing w:val="-67"/>
        </w:rPr>
        <w:t xml:space="preserve"> </w:t>
      </w:r>
      <w:r w:rsidR="00CB2F34" w:rsidRPr="00CB2F34">
        <w:t>публичным</w:t>
      </w:r>
      <w:r w:rsidR="00CB2F34" w:rsidRPr="006C7DFB">
        <w:rPr>
          <w:spacing w:val="1"/>
        </w:rPr>
        <w:t xml:space="preserve"> </w:t>
      </w:r>
      <w:r w:rsidR="00CB2F34" w:rsidRPr="00CB2F34">
        <w:t>замечанием.</w:t>
      </w:r>
    </w:p>
    <w:p w:rsidR="00CB2F34" w:rsidRPr="00CB2F34" w:rsidRDefault="00CB2F34" w:rsidP="00F02DD1">
      <w:pPr>
        <w:pStyle w:val="af3"/>
      </w:pPr>
      <w:r w:rsidRPr="00CB2F34">
        <w:t>Г.</w:t>
      </w:r>
      <w:r w:rsidRPr="00CB2F34">
        <w:rPr>
          <w:spacing w:val="33"/>
        </w:rPr>
        <w:t xml:space="preserve"> </w:t>
      </w:r>
      <w:r w:rsidRPr="00CB2F34">
        <w:t>Возьму</w:t>
      </w:r>
      <w:r w:rsidRPr="00CB2F34">
        <w:rPr>
          <w:spacing w:val="27"/>
        </w:rPr>
        <w:t xml:space="preserve"> </w:t>
      </w:r>
      <w:r w:rsidRPr="00CB2F34">
        <w:t>ответственность</w:t>
      </w:r>
      <w:r w:rsidRPr="00CB2F34">
        <w:rPr>
          <w:spacing w:val="30"/>
        </w:rPr>
        <w:t xml:space="preserve"> </w:t>
      </w:r>
      <w:r w:rsidRPr="00CB2F34">
        <w:t>за</w:t>
      </w:r>
      <w:r w:rsidRPr="00CB2F34">
        <w:rPr>
          <w:spacing w:val="32"/>
        </w:rPr>
        <w:t xml:space="preserve"> </w:t>
      </w:r>
      <w:r w:rsidRPr="00CB2F34">
        <w:t>его</w:t>
      </w:r>
      <w:r w:rsidRPr="00CB2F34">
        <w:rPr>
          <w:spacing w:val="31"/>
        </w:rPr>
        <w:t xml:space="preserve"> </w:t>
      </w:r>
      <w:r w:rsidRPr="00CB2F34">
        <w:t>прогул</w:t>
      </w:r>
      <w:r w:rsidRPr="00CB2F34">
        <w:rPr>
          <w:spacing w:val="31"/>
        </w:rPr>
        <w:t xml:space="preserve"> </w:t>
      </w:r>
      <w:r w:rsidRPr="00CB2F34">
        <w:t>на</w:t>
      </w:r>
      <w:r w:rsidRPr="00CB2F34">
        <w:rPr>
          <w:spacing w:val="32"/>
        </w:rPr>
        <w:t xml:space="preserve"> </w:t>
      </w:r>
      <w:r w:rsidRPr="00CB2F34">
        <w:t>себя.</w:t>
      </w:r>
      <w:r w:rsidRPr="00CB2F34">
        <w:rPr>
          <w:spacing w:val="29"/>
        </w:rPr>
        <w:t xml:space="preserve"> </w:t>
      </w:r>
      <w:r w:rsidRPr="00CB2F34">
        <w:t>Просто</w:t>
      </w:r>
      <w:r w:rsidRPr="00CB2F34">
        <w:rPr>
          <w:spacing w:val="31"/>
        </w:rPr>
        <w:t xml:space="preserve"> </w:t>
      </w:r>
      <w:r w:rsidRPr="00CB2F34">
        <w:t>скажу:</w:t>
      </w:r>
      <w:r w:rsidRPr="00CB2F34">
        <w:rPr>
          <w:spacing w:val="31"/>
        </w:rPr>
        <w:t xml:space="preserve"> </w:t>
      </w:r>
      <w:r w:rsidRPr="00CB2F34">
        <w:t>«Так</w:t>
      </w:r>
      <w:r w:rsidRPr="00CB2F34">
        <w:rPr>
          <w:spacing w:val="-67"/>
        </w:rPr>
        <w:t xml:space="preserve"> </w:t>
      </w:r>
      <w:r w:rsidRPr="00CB2F34">
        <w:t>поступать</w:t>
      </w:r>
      <w:r w:rsidRPr="00CB2F34">
        <w:rPr>
          <w:spacing w:val="-2"/>
        </w:rPr>
        <w:t xml:space="preserve"> </w:t>
      </w:r>
      <w:r w:rsidRPr="00CB2F34">
        <w:t>не</w:t>
      </w:r>
      <w:r w:rsidRPr="00CB2F34">
        <w:rPr>
          <w:spacing w:val="1"/>
        </w:rPr>
        <w:t xml:space="preserve"> </w:t>
      </w:r>
      <w:r w:rsidRPr="00CB2F34">
        <w:t>следовало».</w:t>
      </w:r>
      <w:r w:rsidRPr="00CB2F34">
        <w:rPr>
          <w:spacing w:val="3"/>
        </w:rPr>
        <w:t xml:space="preserve"> </w:t>
      </w:r>
      <w:r w:rsidRPr="00CB2F34">
        <w:t>Поздравлю,</w:t>
      </w:r>
      <w:r w:rsidRPr="00CB2F34">
        <w:rPr>
          <w:spacing w:val="3"/>
        </w:rPr>
        <w:t xml:space="preserve"> </w:t>
      </w:r>
      <w:r w:rsidRPr="00CB2F34">
        <w:t>пожелаю</w:t>
      </w:r>
      <w:r w:rsidRPr="00CB2F34">
        <w:rPr>
          <w:spacing w:val="-1"/>
        </w:rPr>
        <w:t xml:space="preserve"> </w:t>
      </w:r>
      <w:r w:rsidRPr="00CB2F34">
        <w:t>счастья.</w:t>
      </w:r>
    </w:p>
    <w:p w:rsidR="00CB2F34" w:rsidRPr="00CB2F34" w:rsidRDefault="00CB2F34" w:rsidP="00CB2F34">
      <w:pPr>
        <w:pStyle w:val="1"/>
        <w:spacing w:line="320" w:lineRule="exact"/>
        <w:rPr>
          <w:rFonts w:ascii="Times New Roman" w:hAnsi="Times New Roman" w:cs="Times New Roman"/>
          <w:b/>
          <w:color w:val="auto"/>
          <w:sz w:val="24"/>
          <w:szCs w:val="24"/>
        </w:rPr>
      </w:pPr>
      <w:r w:rsidRPr="00CB2F34">
        <w:rPr>
          <w:rFonts w:ascii="Times New Roman" w:hAnsi="Times New Roman" w:cs="Times New Roman"/>
          <w:b/>
          <w:color w:val="auto"/>
          <w:sz w:val="24"/>
          <w:szCs w:val="24"/>
        </w:rPr>
        <w:t>Ситуация</w:t>
      </w:r>
      <w:r w:rsidRPr="00CB2F34">
        <w:rPr>
          <w:rFonts w:ascii="Times New Roman" w:hAnsi="Times New Roman" w:cs="Times New Roman"/>
          <w:b/>
          <w:color w:val="auto"/>
          <w:spacing w:val="-6"/>
          <w:sz w:val="24"/>
          <w:szCs w:val="24"/>
        </w:rPr>
        <w:t xml:space="preserve"> </w:t>
      </w:r>
      <w:r w:rsidRPr="00CB2F34">
        <w:rPr>
          <w:rFonts w:ascii="Times New Roman" w:hAnsi="Times New Roman" w:cs="Times New Roman"/>
          <w:b/>
          <w:color w:val="auto"/>
          <w:sz w:val="24"/>
          <w:szCs w:val="24"/>
        </w:rPr>
        <w:t>15</w:t>
      </w:r>
    </w:p>
    <w:p w:rsidR="00CB2F34" w:rsidRPr="009868D8" w:rsidRDefault="00CB2F34" w:rsidP="00F02DD1">
      <w:pPr>
        <w:pStyle w:val="af3"/>
        <w:ind w:left="0" w:right="231"/>
        <w:rPr>
          <w:i/>
        </w:rPr>
      </w:pPr>
      <w:r w:rsidRPr="00CB2F34">
        <w:t xml:space="preserve">     Вы</w:t>
      </w:r>
      <w:r w:rsidRPr="00CB2F34">
        <w:rPr>
          <w:spacing w:val="1"/>
        </w:rPr>
        <w:t xml:space="preserve"> </w:t>
      </w:r>
      <w:r w:rsidRPr="00CB2F34">
        <w:t>руководитель</w:t>
      </w:r>
      <w:r w:rsidRPr="00CB2F34">
        <w:rPr>
          <w:spacing w:val="1"/>
        </w:rPr>
        <w:t xml:space="preserve"> </w:t>
      </w:r>
      <w:r w:rsidRPr="00CB2F34">
        <w:t>производственного</w:t>
      </w:r>
      <w:r w:rsidRPr="00CB2F34">
        <w:rPr>
          <w:spacing w:val="1"/>
        </w:rPr>
        <w:t xml:space="preserve"> </w:t>
      </w:r>
      <w:r w:rsidRPr="00CB2F34">
        <w:t>коллектива.</w:t>
      </w:r>
      <w:r w:rsidRPr="00CB2F34">
        <w:rPr>
          <w:spacing w:val="1"/>
        </w:rPr>
        <w:t xml:space="preserve"> </w:t>
      </w:r>
      <w:r w:rsidRPr="00CB2F34">
        <w:t>В</w:t>
      </w:r>
      <w:r w:rsidRPr="00CB2F34">
        <w:rPr>
          <w:spacing w:val="1"/>
        </w:rPr>
        <w:t xml:space="preserve"> </w:t>
      </w:r>
      <w:r w:rsidRPr="00CB2F34">
        <w:t>период</w:t>
      </w:r>
      <w:r w:rsidRPr="00CB2F34">
        <w:rPr>
          <w:spacing w:val="1"/>
        </w:rPr>
        <w:t xml:space="preserve"> </w:t>
      </w:r>
      <w:r w:rsidRPr="00CB2F34">
        <w:t>ночного</w:t>
      </w:r>
      <w:r w:rsidRPr="00CB2F34">
        <w:rPr>
          <w:spacing w:val="1"/>
        </w:rPr>
        <w:t xml:space="preserve"> </w:t>
      </w:r>
      <w:r w:rsidRPr="00CB2F34">
        <w:t>дежурства</w:t>
      </w:r>
      <w:r w:rsidRPr="00CB2F34">
        <w:rPr>
          <w:spacing w:val="1"/>
        </w:rPr>
        <w:t xml:space="preserve"> </w:t>
      </w:r>
      <w:r w:rsidRPr="00CB2F34">
        <w:t>один</w:t>
      </w:r>
      <w:r w:rsidRPr="00CB2F34">
        <w:rPr>
          <w:spacing w:val="1"/>
        </w:rPr>
        <w:t xml:space="preserve"> </w:t>
      </w:r>
      <w:r w:rsidRPr="00CB2F34">
        <w:t>из</w:t>
      </w:r>
      <w:r w:rsidRPr="00CB2F34">
        <w:rPr>
          <w:spacing w:val="1"/>
        </w:rPr>
        <w:t xml:space="preserve"> </w:t>
      </w:r>
      <w:r w:rsidRPr="00CB2F34">
        <w:t>ваших</w:t>
      </w:r>
      <w:r w:rsidRPr="00CB2F34">
        <w:rPr>
          <w:spacing w:val="1"/>
        </w:rPr>
        <w:t xml:space="preserve"> </w:t>
      </w:r>
      <w:r w:rsidRPr="00CB2F34">
        <w:t>рабочих</w:t>
      </w:r>
      <w:r w:rsidRPr="00CB2F34">
        <w:rPr>
          <w:spacing w:val="1"/>
        </w:rPr>
        <w:t xml:space="preserve"> </w:t>
      </w:r>
      <w:r w:rsidRPr="00CB2F34">
        <w:t>в</w:t>
      </w:r>
      <w:r w:rsidRPr="00CB2F34">
        <w:rPr>
          <w:spacing w:val="1"/>
        </w:rPr>
        <w:t xml:space="preserve"> </w:t>
      </w:r>
      <w:r w:rsidRPr="00CB2F34">
        <w:t>состоянии</w:t>
      </w:r>
      <w:r w:rsidRPr="00CB2F34">
        <w:rPr>
          <w:spacing w:val="1"/>
        </w:rPr>
        <w:t xml:space="preserve"> </w:t>
      </w:r>
      <w:r w:rsidRPr="00CB2F34">
        <w:t>алкогольного</w:t>
      </w:r>
      <w:r w:rsidRPr="00CB2F34">
        <w:rPr>
          <w:spacing w:val="1"/>
        </w:rPr>
        <w:t xml:space="preserve"> </w:t>
      </w:r>
      <w:r w:rsidRPr="00CB2F34">
        <w:t>опьянения</w:t>
      </w:r>
      <w:r w:rsidRPr="00CB2F34">
        <w:rPr>
          <w:spacing w:val="1"/>
        </w:rPr>
        <w:t xml:space="preserve"> </w:t>
      </w:r>
      <w:r w:rsidRPr="00CB2F34">
        <w:t>испортил</w:t>
      </w:r>
      <w:r w:rsidRPr="00CB2F34">
        <w:rPr>
          <w:spacing w:val="1"/>
        </w:rPr>
        <w:t xml:space="preserve"> </w:t>
      </w:r>
      <w:r w:rsidRPr="00CB2F34">
        <w:t>дорогостоящее</w:t>
      </w:r>
      <w:r w:rsidRPr="00CB2F34">
        <w:rPr>
          <w:spacing w:val="1"/>
        </w:rPr>
        <w:t xml:space="preserve"> </w:t>
      </w:r>
      <w:r w:rsidRPr="00CB2F34">
        <w:t>оборудование.</w:t>
      </w:r>
      <w:r w:rsidRPr="00CB2F34">
        <w:rPr>
          <w:spacing w:val="1"/>
        </w:rPr>
        <w:t xml:space="preserve"> </w:t>
      </w:r>
      <w:r w:rsidRPr="00CB2F34">
        <w:t>Другой,</w:t>
      </w:r>
      <w:r w:rsidRPr="00CB2F34">
        <w:rPr>
          <w:spacing w:val="1"/>
        </w:rPr>
        <w:t xml:space="preserve"> </w:t>
      </w:r>
      <w:r w:rsidRPr="00CB2F34">
        <w:t>пытаясь</w:t>
      </w:r>
      <w:r w:rsidRPr="00CB2F34">
        <w:rPr>
          <w:spacing w:val="1"/>
        </w:rPr>
        <w:t xml:space="preserve"> </w:t>
      </w:r>
      <w:r w:rsidRPr="00CB2F34">
        <w:t>его</w:t>
      </w:r>
      <w:r w:rsidRPr="00CB2F34">
        <w:rPr>
          <w:spacing w:val="1"/>
        </w:rPr>
        <w:t xml:space="preserve"> </w:t>
      </w:r>
      <w:r w:rsidRPr="00CB2F34">
        <w:t>отремонтировать,</w:t>
      </w:r>
      <w:r w:rsidRPr="00CB2F34">
        <w:rPr>
          <w:spacing w:val="17"/>
        </w:rPr>
        <w:t xml:space="preserve"> </w:t>
      </w:r>
      <w:r w:rsidRPr="00CB2F34">
        <w:t>получил</w:t>
      </w:r>
      <w:r w:rsidRPr="00CB2F34">
        <w:rPr>
          <w:spacing w:val="20"/>
        </w:rPr>
        <w:t xml:space="preserve"> </w:t>
      </w:r>
      <w:r w:rsidRPr="00CB2F34">
        <w:t>травму.</w:t>
      </w:r>
      <w:r w:rsidRPr="00CB2F34">
        <w:rPr>
          <w:spacing w:val="18"/>
        </w:rPr>
        <w:t xml:space="preserve"> </w:t>
      </w:r>
      <w:r w:rsidRPr="00CB2F34">
        <w:t>Виновник</w:t>
      </w:r>
      <w:r w:rsidRPr="00CB2F34">
        <w:rPr>
          <w:spacing w:val="18"/>
        </w:rPr>
        <w:t xml:space="preserve"> </w:t>
      </w:r>
      <w:r w:rsidRPr="00CB2F34">
        <w:t>звонит</w:t>
      </w:r>
      <w:r w:rsidRPr="00CB2F34">
        <w:rPr>
          <w:spacing w:val="19"/>
        </w:rPr>
        <w:t xml:space="preserve"> </w:t>
      </w:r>
      <w:r w:rsidRPr="00CB2F34">
        <w:t>вам</w:t>
      </w:r>
      <w:r w:rsidRPr="00CB2F34">
        <w:rPr>
          <w:spacing w:val="17"/>
        </w:rPr>
        <w:t xml:space="preserve"> </w:t>
      </w:r>
      <w:r w:rsidRPr="00CB2F34">
        <w:t>домой</w:t>
      </w:r>
      <w:r w:rsidRPr="00CB2F34">
        <w:rPr>
          <w:spacing w:val="15"/>
        </w:rPr>
        <w:t xml:space="preserve"> </w:t>
      </w:r>
      <w:r w:rsidRPr="00CB2F34">
        <w:t>по</w:t>
      </w:r>
      <w:r w:rsidRPr="00CB2F34">
        <w:rPr>
          <w:spacing w:val="19"/>
        </w:rPr>
        <w:t xml:space="preserve"> </w:t>
      </w:r>
      <w:r w:rsidRPr="00CB2F34">
        <w:t>телефону</w:t>
      </w:r>
      <w:r w:rsidRPr="00CB2F34">
        <w:rPr>
          <w:spacing w:val="-67"/>
        </w:rPr>
        <w:t xml:space="preserve"> </w:t>
      </w:r>
      <w:r w:rsidRPr="00CB2F34">
        <w:t>и</w:t>
      </w:r>
      <w:r w:rsidRPr="00CB2F34">
        <w:rPr>
          <w:spacing w:val="1"/>
        </w:rPr>
        <w:t xml:space="preserve"> </w:t>
      </w:r>
      <w:r w:rsidRPr="00CB2F34">
        <w:t>с</w:t>
      </w:r>
      <w:r w:rsidRPr="00CB2F34">
        <w:rPr>
          <w:spacing w:val="1"/>
        </w:rPr>
        <w:t xml:space="preserve"> </w:t>
      </w:r>
      <w:r w:rsidRPr="00CB2F34">
        <w:t>тревогой</w:t>
      </w:r>
      <w:r w:rsidRPr="00CB2F34">
        <w:rPr>
          <w:spacing w:val="1"/>
        </w:rPr>
        <w:t xml:space="preserve"> </w:t>
      </w:r>
      <w:r w:rsidRPr="00CB2F34">
        <w:t>спрашивает,</w:t>
      </w:r>
      <w:r w:rsidRPr="00CB2F34">
        <w:rPr>
          <w:spacing w:val="1"/>
        </w:rPr>
        <w:t xml:space="preserve"> </w:t>
      </w:r>
      <w:r w:rsidRPr="00CB2F34">
        <w:t>что</w:t>
      </w:r>
      <w:r w:rsidRPr="00CB2F34">
        <w:rPr>
          <w:spacing w:val="1"/>
        </w:rPr>
        <w:t xml:space="preserve"> </w:t>
      </w:r>
      <w:r w:rsidRPr="00CB2F34">
        <w:t>же</w:t>
      </w:r>
      <w:r w:rsidRPr="00CB2F34">
        <w:rPr>
          <w:spacing w:val="1"/>
        </w:rPr>
        <w:t xml:space="preserve"> </w:t>
      </w:r>
      <w:r w:rsidRPr="00CB2F34">
        <w:t>им</w:t>
      </w:r>
      <w:r w:rsidRPr="00CB2F34">
        <w:rPr>
          <w:spacing w:val="1"/>
        </w:rPr>
        <w:t xml:space="preserve"> </w:t>
      </w:r>
      <w:r w:rsidRPr="00CB2F34">
        <w:t>теперь</w:t>
      </w:r>
      <w:r w:rsidRPr="00CB2F34">
        <w:rPr>
          <w:spacing w:val="1"/>
        </w:rPr>
        <w:t xml:space="preserve"> </w:t>
      </w:r>
      <w:r w:rsidRPr="00CB2F34">
        <w:t>делать?</w:t>
      </w:r>
      <w:r w:rsidRPr="00CB2F34">
        <w:rPr>
          <w:spacing w:val="1"/>
        </w:rPr>
        <w:t xml:space="preserve"> </w:t>
      </w:r>
      <w:r w:rsidRPr="009868D8">
        <w:rPr>
          <w:i/>
        </w:rPr>
        <w:t>Как</w:t>
      </w:r>
      <w:r w:rsidRPr="009868D8">
        <w:rPr>
          <w:i/>
          <w:spacing w:val="1"/>
        </w:rPr>
        <w:t xml:space="preserve"> </w:t>
      </w:r>
      <w:r w:rsidRPr="009868D8">
        <w:rPr>
          <w:i/>
        </w:rPr>
        <w:t>вы</w:t>
      </w:r>
      <w:r w:rsidRPr="009868D8">
        <w:rPr>
          <w:i/>
          <w:spacing w:val="1"/>
        </w:rPr>
        <w:t xml:space="preserve"> </w:t>
      </w:r>
      <w:r w:rsidRPr="009868D8">
        <w:rPr>
          <w:i/>
        </w:rPr>
        <w:t>ответите</w:t>
      </w:r>
      <w:r w:rsidRPr="009868D8">
        <w:rPr>
          <w:i/>
          <w:spacing w:val="1"/>
        </w:rPr>
        <w:t xml:space="preserve"> </w:t>
      </w:r>
      <w:r w:rsidRPr="009868D8">
        <w:rPr>
          <w:i/>
        </w:rPr>
        <w:t>на</w:t>
      </w:r>
      <w:r w:rsidRPr="009868D8">
        <w:rPr>
          <w:i/>
          <w:spacing w:val="-67"/>
        </w:rPr>
        <w:t xml:space="preserve"> </w:t>
      </w:r>
      <w:r w:rsidRPr="009868D8">
        <w:rPr>
          <w:i/>
        </w:rPr>
        <w:t>звонок?</w:t>
      </w:r>
    </w:p>
    <w:p w:rsidR="00CB2F34" w:rsidRPr="00CB2F34" w:rsidRDefault="00EE7E23" w:rsidP="00F02DD1">
      <w:pPr>
        <w:ind w:left="219" w:hanging="219"/>
        <w:jc w:val="both"/>
      </w:pPr>
      <w:r>
        <w:t xml:space="preserve"> А. </w:t>
      </w:r>
      <w:r w:rsidR="00CB2F34" w:rsidRPr="00CB2F34">
        <w:t>«Действуйте согласно инструкции. Прочтите ее, она у меня на столе, и</w:t>
      </w:r>
      <w:r w:rsidR="00CB2F34" w:rsidRPr="00EE7E23">
        <w:rPr>
          <w:spacing w:val="1"/>
        </w:rPr>
        <w:t xml:space="preserve"> </w:t>
      </w:r>
      <w:r w:rsidR="00CB2F34" w:rsidRPr="00CB2F34">
        <w:t>сделайте</w:t>
      </w:r>
      <w:r w:rsidR="00CB2F34" w:rsidRPr="00EE7E23">
        <w:rPr>
          <w:spacing w:val="1"/>
        </w:rPr>
        <w:t xml:space="preserve"> </w:t>
      </w:r>
      <w:r w:rsidR="00CB2F34" w:rsidRPr="00CB2F34">
        <w:t>все,</w:t>
      </w:r>
      <w:r w:rsidR="00CB2F34" w:rsidRPr="00EE7E23">
        <w:rPr>
          <w:spacing w:val="4"/>
        </w:rPr>
        <w:t xml:space="preserve"> </w:t>
      </w:r>
      <w:r w:rsidR="00CB2F34" w:rsidRPr="00CB2F34">
        <w:t>что требуется».</w:t>
      </w:r>
    </w:p>
    <w:p w:rsidR="00CB2F34" w:rsidRPr="00CB2F34" w:rsidRDefault="00CB2F34" w:rsidP="00F02DD1">
      <w:pPr>
        <w:pStyle w:val="af3"/>
        <w:ind w:right="230"/>
      </w:pPr>
      <w:r w:rsidRPr="00CB2F34">
        <w:t>Б.</w:t>
      </w:r>
      <w:r w:rsidRPr="00CB2F34">
        <w:rPr>
          <w:spacing w:val="1"/>
        </w:rPr>
        <w:t xml:space="preserve"> </w:t>
      </w:r>
      <w:r w:rsidRPr="00CB2F34">
        <w:t>«Доложите</w:t>
      </w:r>
      <w:r w:rsidRPr="00CB2F34">
        <w:rPr>
          <w:spacing w:val="1"/>
        </w:rPr>
        <w:t xml:space="preserve"> </w:t>
      </w:r>
      <w:r w:rsidRPr="00CB2F34">
        <w:t>о</w:t>
      </w:r>
      <w:r w:rsidRPr="00CB2F34">
        <w:rPr>
          <w:spacing w:val="1"/>
        </w:rPr>
        <w:t xml:space="preserve"> </w:t>
      </w:r>
      <w:r w:rsidRPr="00CB2F34">
        <w:t>случившемся</w:t>
      </w:r>
      <w:r w:rsidRPr="00CB2F34">
        <w:rPr>
          <w:spacing w:val="1"/>
        </w:rPr>
        <w:t xml:space="preserve"> </w:t>
      </w:r>
      <w:r w:rsidRPr="00CB2F34">
        <w:t>вахтеру.</w:t>
      </w:r>
      <w:r w:rsidRPr="00CB2F34">
        <w:rPr>
          <w:spacing w:val="1"/>
        </w:rPr>
        <w:t xml:space="preserve"> </w:t>
      </w:r>
      <w:r w:rsidRPr="00CB2F34">
        <w:t>Составьте</w:t>
      </w:r>
      <w:r w:rsidRPr="00CB2F34">
        <w:rPr>
          <w:spacing w:val="1"/>
        </w:rPr>
        <w:t xml:space="preserve"> </w:t>
      </w:r>
      <w:r w:rsidRPr="00CB2F34">
        <w:t>акт</w:t>
      </w:r>
      <w:r w:rsidRPr="00CB2F34">
        <w:rPr>
          <w:spacing w:val="1"/>
        </w:rPr>
        <w:t xml:space="preserve"> </w:t>
      </w:r>
      <w:r w:rsidRPr="00CB2F34">
        <w:t>на</w:t>
      </w:r>
      <w:r w:rsidRPr="00CB2F34">
        <w:rPr>
          <w:spacing w:val="1"/>
        </w:rPr>
        <w:t xml:space="preserve"> </w:t>
      </w:r>
      <w:r w:rsidRPr="00CB2F34">
        <w:t>поломку</w:t>
      </w:r>
      <w:r w:rsidRPr="00CB2F34">
        <w:rPr>
          <w:spacing w:val="1"/>
        </w:rPr>
        <w:t xml:space="preserve"> </w:t>
      </w:r>
      <w:r w:rsidRPr="00CB2F34">
        <w:t>оборудования,</w:t>
      </w:r>
      <w:r w:rsidRPr="00CB2F34">
        <w:rPr>
          <w:spacing w:val="1"/>
        </w:rPr>
        <w:t xml:space="preserve"> </w:t>
      </w:r>
      <w:r w:rsidRPr="00CB2F34">
        <w:t>пострадавший</w:t>
      </w:r>
      <w:r w:rsidRPr="00CB2F34">
        <w:rPr>
          <w:spacing w:val="1"/>
        </w:rPr>
        <w:t xml:space="preserve"> </w:t>
      </w:r>
      <w:r w:rsidRPr="00CB2F34">
        <w:t>пусть</w:t>
      </w:r>
      <w:r w:rsidRPr="00CB2F34">
        <w:rPr>
          <w:spacing w:val="1"/>
        </w:rPr>
        <w:t xml:space="preserve"> </w:t>
      </w:r>
      <w:r w:rsidRPr="00CB2F34">
        <w:t>идет</w:t>
      </w:r>
      <w:r w:rsidRPr="00CB2F34">
        <w:rPr>
          <w:spacing w:val="1"/>
        </w:rPr>
        <w:t xml:space="preserve"> </w:t>
      </w:r>
      <w:r w:rsidRPr="00CB2F34">
        <w:t>к</w:t>
      </w:r>
      <w:r w:rsidRPr="00CB2F34">
        <w:rPr>
          <w:spacing w:val="1"/>
        </w:rPr>
        <w:t xml:space="preserve"> </w:t>
      </w:r>
      <w:r w:rsidRPr="00CB2F34">
        <w:t>дежурной</w:t>
      </w:r>
      <w:r w:rsidRPr="00CB2F34">
        <w:rPr>
          <w:spacing w:val="1"/>
        </w:rPr>
        <w:t xml:space="preserve"> </w:t>
      </w:r>
      <w:r w:rsidRPr="00CB2F34">
        <w:t>медсестре.</w:t>
      </w:r>
      <w:r w:rsidRPr="00CB2F34">
        <w:rPr>
          <w:spacing w:val="1"/>
        </w:rPr>
        <w:t xml:space="preserve"> </w:t>
      </w:r>
      <w:r w:rsidRPr="00CB2F34">
        <w:t>Завтра</w:t>
      </w:r>
      <w:r w:rsidRPr="00CB2F34">
        <w:rPr>
          <w:spacing w:val="1"/>
        </w:rPr>
        <w:t xml:space="preserve"> </w:t>
      </w:r>
      <w:r w:rsidRPr="00CB2F34">
        <w:t>разберемся».</w:t>
      </w:r>
    </w:p>
    <w:p w:rsidR="00CB2F34" w:rsidRPr="00CB2F34" w:rsidRDefault="00EE7E23" w:rsidP="00F02DD1">
      <w:pPr>
        <w:ind w:left="219" w:hanging="219"/>
        <w:jc w:val="both"/>
      </w:pPr>
      <w:r>
        <w:t xml:space="preserve"> В. </w:t>
      </w:r>
      <w:r w:rsidR="00CB2F34" w:rsidRPr="00CB2F34">
        <w:t>«Без</w:t>
      </w:r>
      <w:r w:rsidR="00CB2F34" w:rsidRPr="00EE7E23">
        <w:rPr>
          <w:spacing w:val="-5"/>
        </w:rPr>
        <w:t xml:space="preserve"> </w:t>
      </w:r>
      <w:r w:rsidR="00CB2F34" w:rsidRPr="00CB2F34">
        <w:t>меня</w:t>
      </w:r>
      <w:r w:rsidR="00CB2F34" w:rsidRPr="00EE7E23">
        <w:rPr>
          <w:spacing w:val="-5"/>
        </w:rPr>
        <w:t xml:space="preserve"> </w:t>
      </w:r>
      <w:r w:rsidR="00CB2F34" w:rsidRPr="00CB2F34">
        <w:t>ничего</w:t>
      </w:r>
      <w:r w:rsidR="00CB2F34" w:rsidRPr="00EE7E23">
        <w:rPr>
          <w:spacing w:val="-5"/>
        </w:rPr>
        <w:t xml:space="preserve"> </w:t>
      </w:r>
      <w:r w:rsidR="00CB2F34" w:rsidRPr="00CB2F34">
        <w:t>не</w:t>
      </w:r>
      <w:r w:rsidR="00CB2F34" w:rsidRPr="00EE7E23">
        <w:rPr>
          <w:spacing w:val="-5"/>
        </w:rPr>
        <w:t xml:space="preserve"> </w:t>
      </w:r>
      <w:r w:rsidR="00CB2F34" w:rsidRPr="00CB2F34">
        <w:t>предпринимайте.</w:t>
      </w:r>
      <w:r w:rsidR="00CB2F34" w:rsidRPr="00EE7E23">
        <w:rPr>
          <w:spacing w:val="1"/>
        </w:rPr>
        <w:t xml:space="preserve"> </w:t>
      </w:r>
      <w:r w:rsidR="00CB2F34" w:rsidRPr="00CB2F34">
        <w:t>Сейчас</w:t>
      </w:r>
      <w:r w:rsidR="00CB2F34" w:rsidRPr="00EE7E23">
        <w:rPr>
          <w:spacing w:val="-4"/>
        </w:rPr>
        <w:t xml:space="preserve"> </w:t>
      </w:r>
      <w:r w:rsidR="00CB2F34" w:rsidRPr="00CB2F34">
        <w:t>я</w:t>
      </w:r>
      <w:r w:rsidR="00CB2F34" w:rsidRPr="00EE7E23">
        <w:rPr>
          <w:spacing w:val="-4"/>
        </w:rPr>
        <w:t xml:space="preserve"> </w:t>
      </w:r>
      <w:r w:rsidR="00CB2F34" w:rsidRPr="00CB2F34">
        <w:t>приеду</w:t>
      </w:r>
      <w:r w:rsidR="00CB2F34" w:rsidRPr="00EE7E23">
        <w:rPr>
          <w:spacing w:val="-9"/>
        </w:rPr>
        <w:t xml:space="preserve"> </w:t>
      </w:r>
      <w:r w:rsidR="00CB2F34" w:rsidRPr="00CB2F34">
        <w:t>и</w:t>
      </w:r>
      <w:r w:rsidR="00CB2F34" w:rsidRPr="00EE7E23">
        <w:rPr>
          <w:spacing w:val="-6"/>
        </w:rPr>
        <w:t xml:space="preserve"> </w:t>
      </w:r>
      <w:r w:rsidR="00CB2F34" w:rsidRPr="00CB2F34">
        <w:t>разберусь».</w:t>
      </w:r>
    </w:p>
    <w:p w:rsidR="00CB2F34" w:rsidRPr="00CB2F34" w:rsidRDefault="00CB2F34" w:rsidP="00F02DD1">
      <w:pPr>
        <w:pStyle w:val="af3"/>
        <w:ind w:right="242"/>
      </w:pPr>
      <w:r w:rsidRPr="00CB2F34">
        <w:t>Г. «В каком состоянии пострадавший? Если необходимо, срочно вызывайте</w:t>
      </w:r>
      <w:r w:rsidRPr="00CB2F34">
        <w:rPr>
          <w:spacing w:val="1"/>
        </w:rPr>
        <w:t xml:space="preserve"> </w:t>
      </w:r>
      <w:r w:rsidRPr="00CB2F34">
        <w:t>врача».</w:t>
      </w:r>
    </w:p>
    <w:p w:rsidR="00CB2F34" w:rsidRPr="00CB2F34" w:rsidRDefault="00CB2F34" w:rsidP="00CB2F34">
      <w:pPr>
        <w:pStyle w:val="1"/>
        <w:rPr>
          <w:rFonts w:ascii="Times New Roman" w:hAnsi="Times New Roman" w:cs="Times New Roman"/>
          <w:b/>
          <w:color w:val="auto"/>
          <w:sz w:val="24"/>
          <w:szCs w:val="24"/>
        </w:rPr>
      </w:pPr>
      <w:r w:rsidRPr="00CB2F34">
        <w:rPr>
          <w:rFonts w:ascii="Times New Roman" w:hAnsi="Times New Roman" w:cs="Times New Roman"/>
          <w:b/>
          <w:color w:val="auto"/>
          <w:sz w:val="24"/>
          <w:szCs w:val="24"/>
        </w:rPr>
        <w:t>Ситуация</w:t>
      </w:r>
      <w:r w:rsidRPr="00CB2F34">
        <w:rPr>
          <w:rFonts w:ascii="Times New Roman" w:hAnsi="Times New Roman" w:cs="Times New Roman"/>
          <w:b/>
          <w:color w:val="auto"/>
          <w:spacing w:val="-6"/>
          <w:sz w:val="24"/>
          <w:szCs w:val="24"/>
        </w:rPr>
        <w:t xml:space="preserve"> </w:t>
      </w:r>
      <w:r w:rsidRPr="00CB2F34">
        <w:rPr>
          <w:rFonts w:ascii="Times New Roman" w:hAnsi="Times New Roman" w:cs="Times New Roman"/>
          <w:b/>
          <w:color w:val="auto"/>
          <w:sz w:val="24"/>
          <w:szCs w:val="24"/>
        </w:rPr>
        <w:t>16</w:t>
      </w:r>
    </w:p>
    <w:p w:rsidR="00CB2F34" w:rsidRPr="009868D8" w:rsidRDefault="00CB2F34" w:rsidP="00F02DD1">
      <w:pPr>
        <w:pStyle w:val="af3"/>
        <w:ind w:left="0" w:right="238"/>
        <w:rPr>
          <w:i/>
        </w:rPr>
      </w:pPr>
      <w:r w:rsidRPr="00CB2F34">
        <w:t xml:space="preserve">     Однажды вы оказались участником дискуссии нескольких руководителей</w:t>
      </w:r>
      <w:r w:rsidRPr="00CB2F34">
        <w:rPr>
          <w:spacing w:val="1"/>
        </w:rPr>
        <w:t xml:space="preserve"> </w:t>
      </w:r>
      <w:r w:rsidRPr="00CB2F34">
        <w:t>производства о том, как лучше обращаться с подчиненными. Одна из точек</w:t>
      </w:r>
      <w:r w:rsidRPr="00CB2F34">
        <w:rPr>
          <w:spacing w:val="1"/>
        </w:rPr>
        <w:t xml:space="preserve"> </w:t>
      </w:r>
      <w:r w:rsidRPr="00CB2F34">
        <w:t>зрения</w:t>
      </w:r>
      <w:r w:rsidRPr="00CB2F34">
        <w:rPr>
          <w:spacing w:val="1"/>
        </w:rPr>
        <w:t xml:space="preserve"> </w:t>
      </w:r>
      <w:r w:rsidRPr="00CB2F34">
        <w:t>вам</w:t>
      </w:r>
      <w:r w:rsidRPr="00CB2F34">
        <w:rPr>
          <w:spacing w:val="2"/>
        </w:rPr>
        <w:t xml:space="preserve"> </w:t>
      </w:r>
      <w:r w:rsidRPr="00CB2F34">
        <w:t>понравилась</w:t>
      </w:r>
      <w:r w:rsidRPr="00CB2F34">
        <w:rPr>
          <w:spacing w:val="-1"/>
        </w:rPr>
        <w:t xml:space="preserve"> </w:t>
      </w:r>
      <w:r w:rsidRPr="00CB2F34">
        <w:t>больше</w:t>
      </w:r>
      <w:r w:rsidRPr="00CB2F34">
        <w:rPr>
          <w:spacing w:val="1"/>
        </w:rPr>
        <w:t xml:space="preserve"> </w:t>
      </w:r>
      <w:r w:rsidRPr="00CB2F34">
        <w:t>всего.</w:t>
      </w:r>
      <w:r w:rsidRPr="00CB2F34">
        <w:rPr>
          <w:spacing w:val="4"/>
        </w:rPr>
        <w:t xml:space="preserve"> </w:t>
      </w:r>
      <w:r w:rsidRPr="009868D8">
        <w:rPr>
          <w:i/>
        </w:rPr>
        <w:t>Какая?</w:t>
      </w:r>
    </w:p>
    <w:p w:rsidR="00CB2F34" w:rsidRPr="00CB2F34" w:rsidRDefault="00EE7E23" w:rsidP="00F02DD1">
      <w:pPr>
        <w:ind w:left="219" w:hanging="219"/>
        <w:jc w:val="both"/>
      </w:pPr>
      <w:r>
        <w:t xml:space="preserve"> А. </w:t>
      </w:r>
      <w:r w:rsidR="00CB2F34" w:rsidRPr="00CB2F34">
        <w:t>Первый:</w:t>
      </w:r>
      <w:r w:rsidR="00CB2F34" w:rsidRPr="00EE7E23">
        <w:rPr>
          <w:spacing w:val="19"/>
        </w:rPr>
        <w:t xml:space="preserve"> </w:t>
      </w:r>
      <w:r w:rsidR="00CB2F34" w:rsidRPr="00CB2F34">
        <w:t>«Чтобы</w:t>
      </w:r>
      <w:r w:rsidR="00CB2F34" w:rsidRPr="00EE7E23">
        <w:rPr>
          <w:spacing w:val="20"/>
        </w:rPr>
        <w:t xml:space="preserve"> </w:t>
      </w:r>
      <w:r w:rsidR="00CB2F34" w:rsidRPr="00CB2F34">
        <w:t>подчиненный</w:t>
      </w:r>
      <w:r w:rsidR="00CB2F34" w:rsidRPr="00EE7E23">
        <w:rPr>
          <w:spacing w:val="20"/>
        </w:rPr>
        <w:t xml:space="preserve"> </w:t>
      </w:r>
      <w:r w:rsidR="00CB2F34" w:rsidRPr="00CB2F34">
        <w:t>хорошо</w:t>
      </w:r>
      <w:r w:rsidR="00CB2F34" w:rsidRPr="00EE7E23">
        <w:rPr>
          <w:spacing w:val="19"/>
        </w:rPr>
        <w:t xml:space="preserve"> </w:t>
      </w:r>
      <w:r w:rsidR="00CB2F34" w:rsidRPr="00CB2F34">
        <w:t>работал,</w:t>
      </w:r>
      <w:r w:rsidR="00CB2F34" w:rsidRPr="00EE7E23">
        <w:rPr>
          <w:spacing w:val="23"/>
        </w:rPr>
        <w:t xml:space="preserve"> </w:t>
      </w:r>
      <w:r w:rsidR="00CB2F34" w:rsidRPr="00CB2F34">
        <w:t>нужно</w:t>
      </w:r>
      <w:r w:rsidR="00CB2F34" w:rsidRPr="00EE7E23">
        <w:rPr>
          <w:spacing w:val="28"/>
        </w:rPr>
        <w:t xml:space="preserve"> </w:t>
      </w:r>
      <w:r w:rsidR="00CB2F34" w:rsidRPr="00CB2F34">
        <w:t>подходить</w:t>
      </w:r>
      <w:r w:rsidR="00CB2F34" w:rsidRPr="00EE7E23">
        <w:rPr>
          <w:spacing w:val="18"/>
        </w:rPr>
        <w:t xml:space="preserve"> </w:t>
      </w:r>
      <w:r w:rsidR="00CB2F34" w:rsidRPr="00CB2F34">
        <w:t>к</w:t>
      </w:r>
      <w:r w:rsidR="00CB2F34" w:rsidRPr="00EE7E23">
        <w:rPr>
          <w:spacing w:val="19"/>
        </w:rPr>
        <w:t xml:space="preserve"> </w:t>
      </w:r>
      <w:r w:rsidR="00CB2F34" w:rsidRPr="00CB2F34">
        <w:t>нему</w:t>
      </w:r>
      <w:r w:rsidR="00CB2F34" w:rsidRPr="00EE7E23">
        <w:rPr>
          <w:spacing w:val="-67"/>
        </w:rPr>
        <w:t xml:space="preserve"> </w:t>
      </w:r>
      <w:r w:rsidR="00CB2F34" w:rsidRPr="00CB2F34">
        <w:t>индивидуально,</w:t>
      </w:r>
      <w:r w:rsidR="00CB2F34" w:rsidRPr="00EE7E23">
        <w:rPr>
          <w:spacing w:val="1"/>
        </w:rPr>
        <w:t xml:space="preserve"> </w:t>
      </w:r>
      <w:r w:rsidR="00CB2F34" w:rsidRPr="00CB2F34">
        <w:t>учитывать</w:t>
      </w:r>
      <w:r w:rsidR="00CB2F34" w:rsidRPr="00EE7E23">
        <w:rPr>
          <w:spacing w:val="-2"/>
        </w:rPr>
        <w:t xml:space="preserve"> </w:t>
      </w:r>
      <w:r w:rsidR="00CB2F34" w:rsidRPr="00CB2F34">
        <w:t>особенности</w:t>
      </w:r>
      <w:r w:rsidR="00CB2F34" w:rsidRPr="00EE7E23">
        <w:rPr>
          <w:spacing w:val="5"/>
        </w:rPr>
        <w:t xml:space="preserve"> </w:t>
      </w:r>
      <w:r w:rsidR="00CB2F34" w:rsidRPr="00CB2F34">
        <w:t>его личности».</w:t>
      </w:r>
    </w:p>
    <w:p w:rsidR="00CB2F34" w:rsidRPr="00CB2F34" w:rsidRDefault="00CB2F34" w:rsidP="00F02DD1">
      <w:pPr>
        <w:pStyle w:val="af3"/>
        <w:spacing w:line="242" w:lineRule="auto"/>
        <w:ind w:right="238"/>
      </w:pPr>
      <w:r w:rsidRPr="00CB2F34">
        <w:t>Б.</w:t>
      </w:r>
      <w:r w:rsidRPr="00CB2F34">
        <w:rPr>
          <w:spacing w:val="11"/>
        </w:rPr>
        <w:t xml:space="preserve"> </w:t>
      </w:r>
      <w:r w:rsidRPr="00CB2F34">
        <w:t>Второй:</w:t>
      </w:r>
      <w:r w:rsidRPr="00CB2F34">
        <w:rPr>
          <w:spacing w:val="8"/>
        </w:rPr>
        <w:t xml:space="preserve"> </w:t>
      </w:r>
      <w:r w:rsidRPr="00CB2F34">
        <w:t>«Все</w:t>
      </w:r>
      <w:r w:rsidRPr="00CB2F34">
        <w:rPr>
          <w:spacing w:val="10"/>
        </w:rPr>
        <w:t xml:space="preserve"> </w:t>
      </w:r>
      <w:r w:rsidRPr="00CB2F34">
        <w:t>это</w:t>
      </w:r>
      <w:r w:rsidRPr="00CB2F34">
        <w:rPr>
          <w:spacing w:val="13"/>
        </w:rPr>
        <w:t xml:space="preserve"> </w:t>
      </w:r>
      <w:r w:rsidRPr="00CB2F34">
        <w:t>мелочи.</w:t>
      </w:r>
      <w:r w:rsidRPr="00CB2F34">
        <w:rPr>
          <w:spacing w:val="10"/>
        </w:rPr>
        <w:t xml:space="preserve"> </w:t>
      </w:r>
      <w:r w:rsidRPr="00CB2F34">
        <w:t>Главное</w:t>
      </w:r>
      <w:r w:rsidRPr="00CB2F34">
        <w:rPr>
          <w:spacing w:val="10"/>
        </w:rPr>
        <w:t xml:space="preserve"> </w:t>
      </w:r>
      <w:r w:rsidRPr="00CB2F34">
        <w:t>в</w:t>
      </w:r>
      <w:r w:rsidRPr="00CB2F34">
        <w:rPr>
          <w:spacing w:val="7"/>
        </w:rPr>
        <w:t xml:space="preserve"> </w:t>
      </w:r>
      <w:r w:rsidRPr="00CB2F34">
        <w:t>оценке</w:t>
      </w:r>
      <w:r w:rsidRPr="00CB2F34">
        <w:rPr>
          <w:spacing w:val="10"/>
        </w:rPr>
        <w:t xml:space="preserve"> </w:t>
      </w:r>
      <w:r w:rsidRPr="00CB2F34">
        <w:t>людей</w:t>
      </w:r>
      <w:r w:rsidRPr="00CB2F34">
        <w:rPr>
          <w:spacing w:val="14"/>
        </w:rPr>
        <w:t xml:space="preserve"> </w:t>
      </w:r>
      <w:r w:rsidRPr="00CB2F34">
        <w:t>-</w:t>
      </w:r>
      <w:r w:rsidRPr="00CB2F34">
        <w:rPr>
          <w:spacing w:val="8"/>
        </w:rPr>
        <w:t xml:space="preserve"> </w:t>
      </w:r>
      <w:r w:rsidRPr="00CB2F34">
        <w:t>это</w:t>
      </w:r>
      <w:r w:rsidRPr="00CB2F34">
        <w:rPr>
          <w:spacing w:val="9"/>
        </w:rPr>
        <w:t xml:space="preserve"> </w:t>
      </w:r>
      <w:r w:rsidRPr="00CB2F34">
        <w:t>их</w:t>
      </w:r>
      <w:r w:rsidRPr="00CB2F34">
        <w:rPr>
          <w:spacing w:val="4"/>
        </w:rPr>
        <w:t xml:space="preserve"> </w:t>
      </w:r>
      <w:r w:rsidRPr="00CB2F34">
        <w:t>деловые</w:t>
      </w:r>
      <w:r w:rsidRPr="00CB2F34">
        <w:rPr>
          <w:spacing w:val="-67"/>
        </w:rPr>
        <w:t xml:space="preserve"> </w:t>
      </w:r>
      <w:r w:rsidRPr="00CB2F34">
        <w:t>качества,</w:t>
      </w:r>
      <w:r w:rsidRPr="00CB2F34">
        <w:rPr>
          <w:spacing w:val="-2"/>
        </w:rPr>
        <w:t xml:space="preserve"> </w:t>
      </w:r>
      <w:r w:rsidRPr="00CB2F34">
        <w:t>исполнительность.</w:t>
      </w:r>
      <w:r w:rsidRPr="00CB2F34">
        <w:rPr>
          <w:spacing w:val="-1"/>
        </w:rPr>
        <w:t xml:space="preserve"> </w:t>
      </w:r>
      <w:r w:rsidRPr="00CB2F34">
        <w:t>Каждый</w:t>
      </w:r>
      <w:r w:rsidRPr="00CB2F34">
        <w:rPr>
          <w:spacing w:val="-4"/>
        </w:rPr>
        <w:t xml:space="preserve"> </w:t>
      </w:r>
      <w:r w:rsidRPr="00CB2F34">
        <w:t>должен</w:t>
      </w:r>
      <w:r w:rsidRPr="00CB2F34">
        <w:rPr>
          <w:spacing w:val="-4"/>
        </w:rPr>
        <w:t xml:space="preserve"> </w:t>
      </w:r>
      <w:r w:rsidRPr="00CB2F34">
        <w:t>делать</w:t>
      </w:r>
      <w:r w:rsidRPr="00CB2F34">
        <w:rPr>
          <w:spacing w:val="-6"/>
        </w:rPr>
        <w:t xml:space="preserve"> </w:t>
      </w:r>
      <w:r w:rsidRPr="00CB2F34">
        <w:t>то,</w:t>
      </w:r>
      <w:r w:rsidRPr="00CB2F34">
        <w:rPr>
          <w:spacing w:val="-1"/>
        </w:rPr>
        <w:t xml:space="preserve"> </w:t>
      </w:r>
      <w:r w:rsidRPr="00CB2F34">
        <w:t>что</w:t>
      </w:r>
      <w:r w:rsidRPr="00CB2F34">
        <w:rPr>
          <w:spacing w:val="-5"/>
        </w:rPr>
        <w:t xml:space="preserve"> </w:t>
      </w:r>
      <w:r w:rsidRPr="00CB2F34">
        <w:t>ему</w:t>
      </w:r>
      <w:r w:rsidRPr="00CB2F34">
        <w:rPr>
          <w:spacing w:val="-7"/>
        </w:rPr>
        <w:t xml:space="preserve"> </w:t>
      </w:r>
      <w:r w:rsidRPr="00CB2F34">
        <w:t>положено».</w:t>
      </w:r>
    </w:p>
    <w:p w:rsidR="00CB2F34" w:rsidRPr="00CB2F34" w:rsidRDefault="00EE7E23" w:rsidP="00F02DD1">
      <w:pPr>
        <w:ind w:left="219" w:hanging="219"/>
        <w:jc w:val="both"/>
      </w:pPr>
      <w:r>
        <w:t xml:space="preserve">  В. </w:t>
      </w:r>
      <w:r w:rsidR="00CB2F34" w:rsidRPr="00CB2F34">
        <w:t>Третий:</w:t>
      </w:r>
      <w:r w:rsidR="00CB2F34" w:rsidRPr="00EE7E23">
        <w:rPr>
          <w:spacing w:val="9"/>
        </w:rPr>
        <w:t xml:space="preserve"> </w:t>
      </w:r>
      <w:r w:rsidR="00CB2F34" w:rsidRPr="00CB2F34">
        <w:t>«Я</w:t>
      </w:r>
      <w:r w:rsidR="00CB2F34" w:rsidRPr="00EE7E23">
        <w:rPr>
          <w:spacing w:val="11"/>
        </w:rPr>
        <w:t xml:space="preserve"> </w:t>
      </w:r>
      <w:r w:rsidR="00CB2F34" w:rsidRPr="00CB2F34">
        <w:t>считаю,</w:t>
      </w:r>
      <w:r w:rsidR="00CB2F34" w:rsidRPr="00EE7E23">
        <w:rPr>
          <w:spacing w:val="12"/>
        </w:rPr>
        <w:t xml:space="preserve"> </w:t>
      </w:r>
      <w:r w:rsidR="00CB2F34" w:rsidRPr="00CB2F34">
        <w:t>что</w:t>
      </w:r>
      <w:r w:rsidR="00CB2F34" w:rsidRPr="00EE7E23">
        <w:rPr>
          <w:spacing w:val="11"/>
        </w:rPr>
        <w:t xml:space="preserve"> </w:t>
      </w:r>
      <w:r w:rsidR="00CB2F34" w:rsidRPr="00CB2F34">
        <w:t>успеха</w:t>
      </w:r>
      <w:r w:rsidR="00CB2F34" w:rsidRPr="00EE7E23">
        <w:rPr>
          <w:spacing w:val="10"/>
        </w:rPr>
        <w:t xml:space="preserve"> </w:t>
      </w:r>
      <w:r w:rsidR="00CB2F34" w:rsidRPr="00CB2F34">
        <w:t>в</w:t>
      </w:r>
      <w:r w:rsidR="00CB2F34" w:rsidRPr="00EE7E23">
        <w:rPr>
          <w:spacing w:val="8"/>
        </w:rPr>
        <w:t xml:space="preserve"> </w:t>
      </w:r>
      <w:r w:rsidR="00CB2F34" w:rsidRPr="00CB2F34">
        <w:t>руководстве</w:t>
      </w:r>
      <w:r w:rsidR="00CB2F34" w:rsidRPr="00EE7E23">
        <w:rPr>
          <w:spacing w:val="20"/>
        </w:rPr>
        <w:t xml:space="preserve"> </w:t>
      </w:r>
      <w:r w:rsidR="00CB2F34" w:rsidRPr="00CB2F34">
        <w:t>можно</w:t>
      </w:r>
      <w:r w:rsidR="00CB2F34" w:rsidRPr="00EE7E23">
        <w:rPr>
          <w:spacing w:val="9"/>
        </w:rPr>
        <w:t xml:space="preserve"> </w:t>
      </w:r>
      <w:r w:rsidR="00CB2F34" w:rsidRPr="00CB2F34">
        <w:t>добиться</w:t>
      </w:r>
      <w:r w:rsidR="00CB2F34" w:rsidRPr="00EE7E23">
        <w:rPr>
          <w:spacing w:val="12"/>
        </w:rPr>
        <w:t xml:space="preserve"> </w:t>
      </w:r>
      <w:r w:rsidR="00CB2F34" w:rsidRPr="00CB2F34">
        <w:t>лишь</w:t>
      </w:r>
      <w:r w:rsidR="00CB2F34" w:rsidRPr="00EE7E23">
        <w:rPr>
          <w:spacing w:val="7"/>
        </w:rPr>
        <w:t xml:space="preserve"> </w:t>
      </w:r>
      <w:r w:rsidR="00CB2F34" w:rsidRPr="00CB2F34">
        <w:t>в</w:t>
      </w:r>
      <w:r w:rsidR="00CB2F34" w:rsidRPr="00EE7E23">
        <w:rPr>
          <w:spacing w:val="9"/>
        </w:rPr>
        <w:t xml:space="preserve"> </w:t>
      </w:r>
      <w:r w:rsidR="00CB2F34" w:rsidRPr="00CB2F34">
        <w:t>том</w:t>
      </w:r>
      <w:r w:rsidR="00CB2F34" w:rsidRPr="00EE7E23">
        <w:rPr>
          <w:spacing w:val="-67"/>
        </w:rPr>
        <w:t xml:space="preserve"> </w:t>
      </w:r>
      <w:r w:rsidR="00CB2F34" w:rsidRPr="00CB2F34">
        <w:t>случае,</w:t>
      </w:r>
      <w:r w:rsidR="00CB2F34" w:rsidRPr="00EE7E23">
        <w:rPr>
          <w:spacing w:val="-1"/>
        </w:rPr>
        <w:t xml:space="preserve"> </w:t>
      </w:r>
      <w:r w:rsidR="00CB2F34" w:rsidRPr="00CB2F34">
        <w:t>если</w:t>
      </w:r>
      <w:r w:rsidR="00CB2F34" w:rsidRPr="00EE7E23">
        <w:rPr>
          <w:spacing w:val="-2"/>
        </w:rPr>
        <w:t xml:space="preserve"> </w:t>
      </w:r>
      <w:r w:rsidR="00CB2F34" w:rsidRPr="00CB2F34">
        <w:t>подчиненные</w:t>
      </w:r>
      <w:r w:rsidR="00CB2F34" w:rsidRPr="00EE7E23">
        <w:rPr>
          <w:spacing w:val="-2"/>
        </w:rPr>
        <w:t xml:space="preserve"> </w:t>
      </w:r>
      <w:r w:rsidR="00CB2F34" w:rsidRPr="00CB2F34">
        <w:t>доверяют</w:t>
      </w:r>
      <w:r w:rsidR="00CB2F34" w:rsidRPr="00EE7E23">
        <w:rPr>
          <w:spacing w:val="-4"/>
        </w:rPr>
        <w:t xml:space="preserve"> </w:t>
      </w:r>
      <w:r w:rsidR="00CB2F34" w:rsidRPr="00CB2F34">
        <w:t>своему</w:t>
      </w:r>
      <w:r w:rsidR="00CB2F34" w:rsidRPr="00EE7E23">
        <w:rPr>
          <w:spacing w:val="-7"/>
        </w:rPr>
        <w:t xml:space="preserve"> </w:t>
      </w:r>
      <w:r w:rsidR="00CB2F34" w:rsidRPr="00CB2F34">
        <w:t>руководителю, уважают</w:t>
      </w:r>
      <w:r w:rsidR="00CB2F34" w:rsidRPr="00EE7E23">
        <w:rPr>
          <w:spacing w:val="-4"/>
        </w:rPr>
        <w:t xml:space="preserve"> </w:t>
      </w:r>
      <w:r w:rsidR="00CB2F34" w:rsidRPr="00CB2F34">
        <w:t>его».</w:t>
      </w:r>
    </w:p>
    <w:p w:rsidR="00CB2F34" w:rsidRDefault="00CB2F34" w:rsidP="00F02DD1">
      <w:pPr>
        <w:pStyle w:val="af3"/>
      </w:pPr>
      <w:r w:rsidRPr="00CB2F34">
        <w:t>Г.</w:t>
      </w:r>
      <w:r w:rsidRPr="00CB2F34">
        <w:rPr>
          <w:spacing w:val="10"/>
        </w:rPr>
        <w:t xml:space="preserve"> </w:t>
      </w:r>
      <w:r w:rsidRPr="00CB2F34">
        <w:t>Четвертый:</w:t>
      </w:r>
      <w:r w:rsidRPr="00CB2F34">
        <w:rPr>
          <w:spacing w:val="7"/>
        </w:rPr>
        <w:t xml:space="preserve"> </w:t>
      </w:r>
      <w:r w:rsidRPr="00CB2F34">
        <w:t>«Это</w:t>
      </w:r>
      <w:r w:rsidRPr="00CB2F34">
        <w:rPr>
          <w:spacing w:val="8"/>
        </w:rPr>
        <w:t xml:space="preserve"> </w:t>
      </w:r>
      <w:r w:rsidRPr="00CB2F34">
        <w:t>правильно,</w:t>
      </w:r>
      <w:r w:rsidRPr="00CB2F34">
        <w:rPr>
          <w:spacing w:val="10"/>
        </w:rPr>
        <w:t xml:space="preserve"> </w:t>
      </w:r>
      <w:r w:rsidRPr="00CB2F34">
        <w:t>но</w:t>
      </w:r>
      <w:r w:rsidRPr="00CB2F34">
        <w:rPr>
          <w:spacing w:val="8"/>
        </w:rPr>
        <w:t xml:space="preserve"> </w:t>
      </w:r>
      <w:r w:rsidRPr="00CB2F34">
        <w:t>все</w:t>
      </w:r>
      <w:r w:rsidRPr="00CB2F34">
        <w:rPr>
          <w:spacing w:val="9"/>
        </w:rPr>
        <w:t xml:space="preserve"> </w:t>
      </w:r>
      <w:r w:rsidRPr="00CB2F34">
        <w:t>же</w:t>
      </w:r>
      <w:r w:rsidRPr="00CB2F34">
        <w:rPr>
          <w:spacing w:val="9"/>
        </w:rPr>
        <w:t xml:space="preserve"> </w:t>
      </w:r>
      <w:r w:rsidRPr="00CB2F34">
        <w:t>лучшими</w:t>
      </w:r>
      <w:r w:rsidRPr="00CB2F34">
        <w:rPr>
          <w:spacing w:val="8"/>
        </w:rPr>
        <w:t xml:space="preserve"> </w:t>
      </w:r>
      <w:r w:rsidRPr="00CB2F34">
        <w:t>стимулами</w:t>
      </w:r>
      <w:r w:rsidRPr="00CB2F34">
        <w:rPr>
          <w:spacing w:val="8"/>
        </w:rPr>
        <w:t xml:space="preserve"> </w:t>
      </w:r>
      <w:r w:rsidRPr="00CB2F34">
        <w:t>в</w:t>
      </w:r>
      <w:r w:rsidRPr="00CB2F34">
        <w:rPr>
          <w:spacing w:val="7"/>
        </w:rPr>
        <w:t xml:space="preserve"> </w:t>
      </w:r>
      <w:r w:rsidRPr="00CB2F34">
        <w:t>работе</w:t>
      </w:r>
      <w:r w:rsidRPr="00CB2F34">
        <w:rPr>
          <w:spacing w:val="-67"/>
        </w:rPr>
        <w:t xml:space="preserve"> </w:t>
      </w:r>
      <w:r w:rsidRPr="00CB2F34">
        <w:t>являются четкий</w:t>
      </w:r>
      <w:r w:rsidRPr="00CB2F34">
        <w:rPr>
          <w:spacing w:val="-2"/>
        </w:rPr>
        <w:t xml:space="preserve"> </w:t>
      </w:r>
      <w:r w:rsidRPr="00CB2F34">
        <w:t>приказ,</w:t>
      </w:r>
      <w:r w:rsidRPr="00CB2F34">
        <w:rPr>
          <w:spacing w:val="2"/>
        </w:rPr>
        <w:t xml:space="preserve"> </w:t>
      </w:r>
      <w:r w:rsidRPr="00CB2F34">
        <w:t>приличная зарплата,</w:t>
      </w:r>
      <w:r w:rsidRPr="00CB2F34">
        <w:rPr>
          <w:spacing w:val="2"/>
        </w:rPr>
        <w:t xml:space="preserve"> </w:t>
      </w:r>
      <w:r w:rsidR="001D20E5">
        <w:t>заслуженная премия».</w:t>
      </w:r>
    </w:p>
    <w:p w:rsidR="001D20E5" w:rsidRPr="00CB2F34" w:rsidRDefault="001D20E5" w:rsidP="001D20E5">
      <w:pPr>
        <w:pStyle w:val="af3"/>
      </w:pPr>
    </w:p>
    <w:p w:rsidR="00CB2F34" w:rsidRPr="00CB2F34" w:rsidRDefault="00CB2F34" w:rsidP="001D20E5">
      <w:pPr>
        <w:pStyle w:val="1"/>
        <w:spacing w:before="0"/>
        <w:rPr>
          <w:rFonts w:ascii="Times New Roman" w:hAnsi="Times New Roman" w:cs="Times New Roman"/>
          <w:b/>
          <w:color w:val="auto"/>
          <w:sz w:val="24"/>
          <w:szCs w:val="24"/>
        </w:rPr>
      </w:pPr>
      <w:r w:rsidRPr="00CB2F34">
        <w:rPr>
          <w:rFonts w:ascii="Times New Roman" w:hAnsi="Times New Roman" w:cs="Times New Roman"/>
          <w:b/>
          <w:color w:val="auto"/>
          <w:sz w:val="24"/>
          <w:szCs w:val="24"/>
        </w:rPr>
        <w:t>Ситуация</w:t>
      </w:r>
      <w:r w:rsidRPr="00CB2F34">
        <w:rPr>
          <w:rFonts w:ascii="Times New Roman" w:hAnsi="Times New Roman" w:cs="Times New Roman"/>
          <w:b/>
          <w:color w:val="auto"/>
          <w:spacing w:val="-6"/>
          <w:sz w:val="24"/>
          <w:szCs w:val="24"/>
        </w:rPr>
        <w:t xml:space="preserve"> </w:t>
      </w:r>
      <w:r w:rsidRPr="00CB2F34">
        <w:rPr>
          <w:rFonts w:ascii="Times New Roman" w:hAnsi="Times New Roman" w:cs="Times New Roman"/>
          <w:b/>
          <w:color w:val="auto"/>
          <w:sz w:val="24"/>
          <w:szCs w:val="24"/>
        </w:rPr>
        <w:t>17</w:t>
      </w:r>
    </w:p>
    <w:p w:rsidR="00CB2F34" w:rsidRPr="009868D8" w:rsidRDefault="00CB2F34" w:rsidP="00F02DD1">
      <w:pPr>
        <w:pStyle w:val="af3"/>
        <w:ind w:left="0" w:right="237"/>
        <w:rPr>
          <w:i/>
        </w:rPr>
      </w:pPr>
      <w:r w:rsidRPr="00CB2F34">
        <w:t xml:space="preserve">     Вы</w:t>
      </w:r>
      <w:r w:rsidRPr="00CB2F34">
        <w:rPr>
          <w:spacing w:val="1"/>
        </w:rPr>
        <w:t xml:space="preserve"> </w:t>
      </w:r>
      <w:r w:rsidRPr="00CB2F34">
        <w:t>-</w:t>
      </w:r>
      <w:r w:rsidRPr="00CB2F34">
        <w:rPr>
          <w:spacing w:val="1"/>
        </w:rPr>
        <w:t xml:space="preserve"> </w:t>
      </w:r>
      <w:r w:rsidRPr="00CB2F34">
        <w:t>начальник</w:t>
      </w:r>
      <w:r w:rsidRPr="00CB2F34">
        <w:rPr>
          <w:spacing w:val="1"/>
        </w:rPr>
        <w:t xml:space="preserve"> </w:t>
      </w:r>
      <w:r w:rsidRPr="00CB2F34">
        <w:t>цеха.</w:t>
      </w:r>
      <w:r w:rsidRPr="00CB2F34">
        <w:rPr>
          <w:spacing w:val="1"/>
        </w:rPr>
        <w:t xml:space="preserve"> </w:t>
      </w:r>
      <w:r w:rsidRPr="00CB2F34">
        <w:t>После</w:t>
      </w:r>
      <w:r w:rsidRPr="00CB2F34">
        <w:rPr>
          <w:spacing w:val="1"/>
        </w:rPr>
        <w:t xml:space="preserve"> </w:t>
      </w:r>
      <w:r w:rsidRPr="00CB2F34">
        <w:t>реорганизации</w:t>
      </w:r>
      <w:r w:rsidRPr="00CB2F34">
        <w:rPr>
          <w:spacing w:val="1"/>
        </w:rPr>
        <w:t xml:space="preserve"> </w:t>
      </w:r>
      <w:r w:rsidRPr="00CB2F34">
        <w:t>вам</w:t>
      </w:r>
      <w:r w:rsidRPr="00CB2F34">
        <w:rPr>
          <w:spacing w:val="1"/>
        </w:rPr>
        <w:t xml:space="preserve"> </w:t>
      </w:r>
      <w:r w:rsidRPr="00CB2F34">
        <w:t>срочно</w:t>
      </w:r>
      <w:r w:rsidRPr="00CB2F34">
        <w:rPr>
          <w:spacing w:val="1"/>
        </w:rPr>
        <w:t xml:space="preserve"> </w:t>
      </w:r>
      <w:r w:rsidRPr="00CB2F34">
        <w:t>необходимо</w:t>
      </w:r>
      <w:r w:rsidRPr="00CB2F34">
        <w:rPr>
          <w:spacing w:val="1"/>
        </w:rPr>
        <w:t xml:space="preserve"> </w:t>
      </w:r>
      <w:r w:rsidRPr="00CB2F34">
        <w:t>перекомплектовать несколько бригад согласно новому штатному расписания.</w:t>
      </w:r>
      <w:r w:rsidRPr="00CB2F34">
        <w:rPr>
          <w:spacing w:val="-67"/>
        </w:rPr>
        <w:t xml:space="preserve"> </w:t>
      </w:r>
      <w:r w:rsidR="009868D8">
        <w:rPr>
          <w:spacing w:val="-67"/>
        </w:rPr>
        <w:t xml:space="preserve">                      </w:t>
      </w:r>
      <w:r w:rsidR="009868D8">
        <w:t xml:space="preserve"> </w:t>
      </w:r>
      <w:r w:rsidR="009868D8" w:rsidRPr="009868D8">
        <w:rPr>
          <w:i/>
        </w:rPr>
        <w:t xml:space="preserve">По </w:t>
      </w:r>
      <w:r w:rsidRPr="009868D8">
        <w:rPr>
          <w:i/>
        </w:rPr>
        <w:t>какому</w:t>
      </w:r>
      <w:r w:rsidRPr="009868D8">
        <w:rPr>
          <w:i/>
          <w:spacing w:val="-3"/>
        </w:rPr>
        <w:t xml:space="preserve"> </w:t>
      </w:r>
      <w:r w:rsidRPr="009868D8">
        <w:rPr>
          <w:i/>
        </w:rPr>
        <w:t>пути</w:t>
      </w:r>
      <w:r w:rsidRPr="009868D8">
        <w:rPr>
          <w:i/>
          <w:spacing w:val="1"/>
        </w:rPr>
        <w:t xml:space="preserve"> </w:t>
      </w:r>
      <w:r w:rsidRPr="009868D8">
        <w:rPr>
          <w:i/>
        </w:rPr>
        <w:t>вы</w:t>
      </w:r>
      <w:r w:rsidRPr="009868D8">
        <w:rPr>
          <w:i/>
          <w:spacing w:val="1"/>
        </w:rPr>
        <w:t xml:space="preserve"> </w:t>
      </w:r>
      <w:r w:rsidRPr="009868D8">
        <w:rPr>
          <w:i/>
        </w:rPr>
        <w:t>пойдете?</w:t>
      </w:r>
    </w:p>
    <w:p w:rsidR="00CB2F34" w:rsidRPr="00CB2F34" w:rsidRDefault="00EE7E23" w:rsidP="00F02DD1">
      <w:pPr>
        <w:ind w:left="219" w:hanging="219"/>
        <w:jc w:val="both"/>
      </w:pPr>
      <w:r>
        <w:t xml:space="preserve"> А. </w:t>
      </w:r>
      <w:r w:rsidR="00CB2F34" w:rsidRPr="00CB2F34">
        <w:t>Возьмусь за дело сам, изучу все списки и личные дела работников цеха,</w:t>
      </w:r>
      <w:r w:rsidR="00CB2F34" w:rsidRPr="00EE7E23">
        <w:rPr>
          <w:spacing w:val="1"/>
        </w:rPr>
        <w:t xml:space="preserve"> </w:t>
      </w:r>
      <w:r w:rsidR="00CB2F34" w:rsidRPr="00CB2F34">
        <w:t>предложу</w:t>
      </w:r>
      <w:r w:rsidR="00CB2F34" w:rsidRPr="00EE7E23">
        <w:rPr>
          <w:spacing w:val="-4"/>
        </w:rPr>
        <w:t xml:space="preserve"> </w:t>
      </w:r>
      <w:r w:rsidR="00CB2F34" w:rsidRPr="00CB2F34">
        <w:t>свой</w:t>
      </w:r>
      <w:r w:rsidR="00CB2F34" w:rsidRPr="00EE7E23">
        <w:rPr>
          <w:spacing w:val="1"/>
        </w:rPr>
        <w:t xml:space="preserve"> </w:t>
      </w:r>
      <w:r w:rsidR="00CB2F34" w:rsidRPr="00CB2F34">
        <w:t>проект</w:t>
      </w:r>
      <w:r w:rsidR="00CB2F34" w:rsidRPr="00EE7E23">
        <w:rPr>
          <w:spacing w:val="-1"/>
        </w:rPr>
        <w:t xml:space="preserve"> </w:t>
      </w:r>
      <w:r w:rsidR="00CB2F34" w:rsidRPr="00CB2F34">
        <w:t>на</w:t>
      </w:r>
      <w:r w:rsidR="00CB2F34" w:rsidRPr="00EE7E23">
        <w:rPr>
          <w:spacing w:val="2"/>
        </w:rPr>
        <w:t xml:space="preserve"> </w:t>
      </w:r>
      <w:r w:rsidR="00CB2F34" w:rsidRPr="00CB2F34">
        <w:t>собрании коллектива.</w:t>
      </w:r>
    </w:p>
    <w:p w:rsidR="00CB2F34" w:rsidRPr="00CB2F34" w:rsidRDefault="00CB2F34" w:rsidP="00F02DD1">
      <w:pPr>
        <w:pStyle w:val="af3"/>
        <w:spacing w:line="321" w:lineRule="exact"/>
      </w:pPr>
      <w:r w:rsidRPr="00CB2F34">
        <w:t>Б. Предложу</w:t>
      </w:r>
      <w:r w:rsidRPr="00CB2F34">
        <w:rPr>
          <w:spacing w:val="-6"/>
        </w:rPr>
        <w:t xml:space="preserve"> </w:t>
      </w:r>
      <w:r w:rsidRPr="00CB2F34">
        <w:t>решить</w:t>
      </w:r>
      <w:r w:rsidRPr="00CB2F34">
        <w:rPr>
          <w:spacing w:val="-4"/>
        </w:rPr>
        <w:t xml:space="preserve"> </w:t>
      </w:r>
      <w:r w:rsidRPr="00CB2F34">
        <w:t>этот</w:t>
      </w:r>
      <w:r w:rsidRPr="00CB2F34">
        <w:rPr>
          <w:spacing w:val="-3"/>
        </w:rPr>
        <w:t xml:space="preserve"> </w:t>
      </w:r>
      <w:r w:rsidRPr="00CB2F34">
        <w:t>вопрос</w:t>
      </w:r>
      <w:r w:rsidRPr="00CB2F34">
        <w:rPr>
          <w:spacing w:val="-2"/>
        </w:rPr>
        <w:t xml:space="preserve"> </w:t>
      </w:r>
      <w:r w:rsidRPr="00CB2F34">
        <w:t>отделу</w:t>
      </w:r>
      <w:r w:rsidRPr="00CB2F34">
        <w:rPr>
          <w:spacing w:val="-6"/>
        </w:rPr>
        <w:t xml:space="preserve"> </w:t>
      </w:r>
      <w:r w:rsidRPr="00CB2F34">
        <w:t>кадров.</w:t>
      </w:r>
      <w:r w:rsidRPr="00CB2F34">
        <w:rPr>
          <w:spacing w:val="1"/>
        </w:rPr>
        <w:t xml:space="preserve"> </w:t>
      </w:r>
      <w:r w:rsidRPr="00CB2F34">
        <w:t>Ведь</w:t>
      </w:r>
      <w:r w:rsidRPr="00CB2F34">
        <w:rPr>
          <w:spacing w:val="-4"/>
        </w:rPr>
        <w:t xml:space="preserve"> </w:t>
      </w:r>
      <w:r w:rsidRPr="00CB2F34">
        <w:t>это</w:t>
      </w:r>
      <w:r w:rsidRPr="00CB2F34">
        <w:rPr>
          <w:spacing w:val="-3"/>
        </w:rPr>
        <w:t xml:space="preserve"> </w:t>
      </w:r>
      <w:r w:rsidRPr="00CB2F34">
        <w:t>их</w:t>
      </w:r>
      <w:r w:rsidRPr="00CB2F34">
        <w:rPr>
          <w:spacing w:val="-6"/>
        </w:rPr>
        <w:t xml:space="preserve"> </w:t>
      </w:r>
      <w:r w:rsidRPr="00CB2F34">
        <w:t>работа.</w:t>
      </w:r>
    </w:p>
    <w:p w:rsidR="00CB2F34" w:rsidRPr="00CB2F34" w:rsidRDefault="00EE7E23" w:rsidP="00F02DD1">
      <w:pPr>
        <w:ind w:left="219" w:hanging="219"/>
        <w:jc w:val="both"/>
      </w:pPr>
      <w:r>
        <w:t xml:space="preserve">  В. </w:t>
      </w:r>
      <w:r w:rsidR="00CB2F34" w:rsidRPr="00CB2F34">
        <w:t>Во</w:t>
      </w:r>
      <w:r w:rsidR="00CB2F34" w:rsidRPr="00EE7E23">
        <w:rPr>
          <w:spacing w:val="1"/>
        </w:rPr>
        <w:t xml:space="preserve"> </w:t>
      </w:r>
      <w:r w:rsidR="00CB2F34" w:rsidRPr="00CB2F34">
        <w:t>избежание</w:t>
      </w:r>
      <w:r w:rsidR="00CB2F34" w:rsidRPr="00EE7E23">
        <w:rPr>
          <w:spacing w:val="1"/>
        </w:rPr>
        <w:t xml:space="preserve"> </w:t>
      </w:r>
      <w:r w:rsidR="00CB2F34" w:rsidRPr="00CB2F34">
        <w:t>конфликтов</w:t>
      </w:r>
      <w:r w:rsidR="00CB2F34" w:rsidRPr="00EE7E23">
        <w:rPr>
          <w:spacing w:val="1"/>
        </w:rPr>
        <w:t xml:space="preserve"> </w:t>
      </w:r>
      <w:r w:rsidR="00CB2F34" w:rsidRPr="00CB2F34">
        <w:t>предложу</w:t>
      </w:r>
      <w:r w:rsidR="00CB2F34" w:rsidRPr="00EE7E23">
        <w:rPr>
          <w:spacing w:val="1"/>
        </w:rPr>
        <w:t xml:space="preserve"> </w:t>
      </w:r>
      <w:r w:rsidR="00CB2F34" w:rsidRPr="00CB2F34">
        <w:t>высказать</w:t>
      </w:r>
      <w:r w:rsidR="00CB2F34" w:rsidRPr="00EE7E23">
        <w:rPr>
          <w:spacing w:val="1"/>
        </w:rPr>
        <w:t xml:space="preserve"> </w:t>
      </w:r>
      <w:r w:rsidR="00CB2F34" w:rsidRPr="00CB2F34">
        <w:t>свои</w:t>
      </w:r>
      <w:r w:rsidR="00CB2F34" w:rsidRPr="00EE7E23">
        <w:rPr>
          <w:spacing w:val="1"/>
        </w:rPr>
        <w:t xml:space="preserve"> </w:t>
      </w:r>
      <w:r w:rsidR="00CB2F34" w:rsidRPr="00CB2F34">
        <w:t>пожелания</w:t>
      </w:r>
      <w:r w:rsidR="00CB2F34" w:rsidRPr="00EE7E23">
        <w:rPr>
          <w:spacing w:val="1"/>
        </w:rPr>
        <w:t xml:space="preserve"> </w:t>
      </w:r>
      <w:r w:rsidR="00CB2F34" w:rsidRPr="00CB2F34">
        <w:t>всем</w:t>
      </w:r>
      <w:r w:rsidR="00CB2F34" w:rsidRPr="00EE7E23">
        <w:rPr>
          <w:spacing w:val="1"/>
        </w:rPr>
        <w:t xml:space="preserve"> </w:t>
      </w:r>
      <w:r w:rsidR="00CB2F34" w:rsidRPr="00CB2F34">
        <w:t>заинтересованным</w:t>
      </w:r>
      <w:r w:rsidR="00CB2F34" w:rsidRPr="00EE7E23">
        <w:rPr>
          <w:spacing w:val="1"/>
        </w:rPr>
        <w:t xml:space="preserve"> </w:t>
      </w:r>
      <w:r w:rsidR="00CB2F34" w:rsidRPr="00CB2F34">
        <w:t>лицам,</w:t>
      </w:r>
      <w:r w:rsidR="00CB2F34" w:rsidRPr="00EE7E23">
        <w:rPr>
          <w:spacing w:val="1"/>
        </w:rPr>
        <w:t xml:space="preserve"> </w:t>
      </w:r>
      <w:r w:rsidR="00CB2F34" w:rsidRPr="00CB2F34">
        <w:t>создам</w:t>
      </w:r>
      <w:r w:rsidR="00CB2F34" w:rsidRPr="00EE7E23">
        <w:rPr>
          <w:spacing w:val="1"/>
        </w:rPr>
        <w:t xml:space="preserve"> </w:t>
      </w:r>
      <w:r w:rsidR="00CB2F34" w:rsidRPr="00CB2F34">
        <w:t>комиссию</w:t>
      </w:r>
      <w:r w:rsidR="00CB2F34" w:rsidRPr="00EE7E23">
        <w:rPr>
          <w:spacing w:val="1"/>
        </w:rPr>
        <w:t xml:space="preserve"> </w:t>
      </w:r>
      <w:r w:rsidR="00CB2F34" w:rsidRPr="00CB2F34">
        <w:t>по</w:t>
      </w:r>
      <w:r w:rsidR="00CB2F34" w:rsidRPr="00EE7E23">
        <w:rPr>
          <w:spacing w:val="1"/>
        </w:rPr>
        <w:t xml:space="preserve"> </w:t>
      </w:r>
      <w:r w:rsidR="00CB2F34" w:rsidRPr="00CB2F34">
        <w:t>комплектованию</w:t>
      </w:r>
      <w:r w:rsidR="00CB2F34" w:rsidRPr="00EE7E23">
        <w:rPr>
          <w:spacing w:val="1"/>
        </w:rPr>
        <w:t xml:space="preserve"> </w:t>
      </w:r>
      <w:r w:rsidR="00CB2F34" w:rsidRPr="00CB2F34">
        <w:t>новых</w:t>
      </w:r>
      <w:r w:rsidR="00CB2F34" w:rsidRPr="00EE7E23">
        <w:rPr>
          <w:spacing w:val="1"/>
        </w:rPr>
        <w:t xml:space="preserve"> </w:t>
      </w:r>
      <w:r w:rsidR="00CB2F34" w:rsidRPr="00CB2F34">
        <w:t>бригад.</w:t>
      </w:r>
    </w:p>
    <w:p w:rsidR="00CB2F34" w:rsidRPr="00CB2F34" w:rsidRDefault="00CB2F34" w:rsidP="00F02DD1">
      <w:pPr>
        <w:pStyle w:val="af3"/>
        <w:ind w:right="235"/>
      </w:pPr>
      <w:r w:rsidRPr="00CB2F34">
        <w:t>Г. Сначала определю, кто будет возглавлять новые бригады и участки, затем</w:t>
      </w:r>
      <w:r w:rsidRPr="00CB2F34">
        <w:rPr>
          <w:spacing w:val="1"/>
        </w:rPr>
        <w:t xml:space="preserve"> </w:t>
      </w:r>
      <w:r w:rsidRPr="00CB2F34">
        <w:t>поручу</w:t>
      </w:r>
      <w:r w:rsidRPr="00CB2F34">
        <w:rPr>
          <w:spacing w:val="-5"/>
        </w:rPr>
        <w:t xml:space="preserve"> </w:t>
      </w:r>
      <w:r w:rsidRPr="00CB2F34">
        <w:t>этим</w:t>
      </w:r>
      <w:r w:rsidRPr="00CB2F34">
        <w:rPr>
          <w:spacing w:val="1"/>
        </w:rPr>
        <w:t xml:space="preserve"> </w:t>
      </w:r>
      <w:r w:rsidRPr="00CB2F34">
        <w:t>людям</w:t>
      </w:r>
      <w:r w:rsidRPr="00CB2F34">
        <w:rPr>
          <w:spacing w:val="2"/>
        </w:rPr>
        <w:t xml:space="preserve"> </w:t>
      </w:r>
      <w:r w:rsidRPr="00CB2F34">
        <w:t>подать</w:t>
      </w:r>
      <w:r w:rsidRPr="00CB2F34">
        <w:rPr>
          <w:spacing w:val="-2"/>
        </w:rPr>
        <w:t xml:space="preserve"> </w:t>
      </w:r>
      <w:r w:rsidRPr="00CB2F34">
        <w:t>свои</w:t>
      </w:r>
      <w:r w:rsidRPr="00CB2F34">
        <w:rPr>
          <w:spacing w:val="-1"/>
        </w:rPr>
        <w:t xml:space="preserve"> </w:t>
      </w:r>
      <w:r w:rsidRPr="00CB2F34">
        <w:t>предложения</w:t>
      </w:r>
      <w:r w:rsidRPr="00CB2F34">
        <w:rPr>
          <w:spacing w:val="2"/>
        </w:rPr>
        <w:t xml:space="preserve"> </w:t>
      </w:r>
      <w:r w:rsidRPr="00CB2F34">
        <w:t>по составу</w:t>
      </w:r>
      <w:r w:rsidRPr="00CB2F34">
        <w:rPr>
          <w:spacing w:val="-4"/>
        </w:rPr>
        <w:t xml:space="preserve"> </w:t>
      </w:r>
      <w:r w:rsidR="001D20E5">
        <w:t>бригад.</w:t>
      </w:r>
    </w:p>
    <w:p w:rsidR="00CB2F34" w:rsidRPr="00CB2F34" w:rsidRDefault="00CB2F34" w:rsidP="00CB2F34">
      <w:pPr>
        <w:pStyle w:val="1"/>
        <w:spacing w:line="320" w:lineRule="exact"/>
        <w:rPr>
          <w:rFonts w:ascii="Times New Roman" w:hAnsi="Times New Roman" w:cs="Times New Roman"/>
          <w:b/>
          <w:color w:val="auto"/>
          <w:sz w:val="24"/>
          <w:szCs w:val="24"/>
        </w:rPr>
      </w:pPr>
      <w:r w:rsidRPr="00CB2F34">
        <w:rPr>
          <w:rFonts w:ascii="Times New Roman" w:hAnsi="Times New Roman" w:cs="Times New Roman"/>
          <w:b/>
          <w:color w:val="auto"/>
          <w:sz w:val="24"/>
          <w:szCs w:val="24"/>
        </w:rPr>
        <w:t>Ситуация</w:t>
      </w:r>
      <w:r w:rsidRPr="00CB2F34">
        <w:rPr>
          <w:rFonts w:ascii="Times New Roman" w:hAnsi="Times New Roman" w:cs="Times New Roman"/>
          <w:b/>
          <w:color w:val="auto"/>
          <w:spacing w:val="-6"/>
          <w:sz w:val="24"/>
          <w:szCs w:val="24"/>
        </w:rPr>
        <w:t xml:space="preserve"> </w:t>
      </w:r>
      <w:r w:rsidRPr="00CB2F34">
        <w:rPr>
          <w:rFonts w:ascii="Times New Roman" w:hAnsi="Times New Roman" w:cs="Times New Roman"/>
          <w:b/>
          <w:color w:val="auto"/>
          <w:sz w:val="24"/>
          <w:szCs w:val="24"/>
        </w:rPr>
        <w:t>18</w:t>
      </w:r>
    </w:p>
    <w:p w:rsidR="00CB2F34" w:rsidRPr="009868D8" w:rsidRDefault="00CB2F34" w:rsidP="00F02DD1">
      <w:pPr>
        <w:pStyle w:val="af3"/>
        <w:ind w:left="0" w:right="237"/>
        <w:rPr>
          <w:i/>
        </w:rPr>
      </w:pPr>
      <w:r w:rsidRPr="00CB2F34">
        <w:t xml:space="preserve">     В</w:t>
      </w:r>
      <w:r w:rsidRPr="00CB2F34">
        <w:rPr>
          <w:spacing w:val="1"/>
        </w:rPr>
        <w:t xml:space="preserve"> </w:t>
      </w:r>
      <w:r w:rsidRPr="00CB2F34">
        <w:t>вашем</w:t>
      </w:r>
      <w:r w:rsidRPr="00CB2F34">
        <w:rPr>
          <w:spacing w:val="1"/>
        </w:rPr>
        <w:t xml:space="preserve"> </w:t>
      </w:r>
      <w:r w:rsidRPr="00CB2F34">
        <w:t>коллективе</w:t>
      </w:r>
      <w:r w:rsidRPr="00CB2F34">
        <w:rPr>
          <w:spacing w:val="1"/>
        </w:rPr>
        <w:t xml:space="preserve"> </w:t>
      </w:r>
      <w:r w:rsidRPr="00CB2F34">
        <w:t>имеется</w:t>
      </w:r>
      <w:r w:rsidRPr="00CB2F34">
        <w:rPr>
          <w:spacing w:val="1"/>
        </w:rPr>
        <w:t xml:space="preserve"> </w:t>
      </w:r>
      <w:r w:rsidRPr="00CB2F34">
        <w:t>работник,</w:t>
      </w:r>
      <w:r w:rsidRPr="00CB2F34">
        <w:rPr>
          <w:spacing w:val="1"/>
        </w:rPr>
        <w:t xml:space="preserve"> </w:t>
      </w:r>
      <w:r w:rsidRPr="00CB2F34">
        <w:t>который</w:t>
      </w:r>
      <w:r w:rsidRPr="00CB2F34">
        <w:rPr>
          <w:spacing w:val="1"/>
        </w:rPr>
        <w:t xml:space="preserve"> </w:t>
      </w:r>
      <w:r w:rsidRPr="00CB2F34">
        <w:t>скорее</w:t>
      </w:r>
      <w:r w:rsidRPr="00CB2F34">
        <w:rPr>
          <w:spacing w:val="1"/>
        </w:rPr>
        <w:t xml:space="preserve"> </w:t>
      </w:r>
      <w:r w:rsidRPr="00CB2F34">
        <w:t>числится,</w:t>
      </w:r>
      <w:r w:rsidRPr="00CB2F34">
        <w:rPr>
          <w:spacing w:val="1"/>
        </w:rPr>
        <w:t xml:space="preserve"> </w:t>
      </w:r>
      <w:r w:rsidRPr="00CB2F34">
        <w:t>чем</w:t>
      </w:r>
      <w:r w:rsidRPr="00CB2F34">
        <w:rPr>
          <w:spacing w:val="1"/>
        </w:rPr>
        <w:t xml:space="preserve"> </w:t>
      </w:r>
      <w:r w:rsidRPr="00CB2F34">
        <w:t>работает.</w:t>
      </w:r>
      <w:r w:rsidRPr="00CB2F34">
        <w:rPr>
          <w:spacing w:val="1"/>
        </w:rPr>
        <w:t xml:space="preserve"> </w:t>
      </w:r>
      <w:r w:rsidRPr="00CB2F34">
        <w:t>Его</w:t>
      </w:r>
      <w:r w:rsidRPr="00CB2F34">
        <w:rPr>
          <w:spacing w:val="1"/>
        </w:rPr>
        <w:t xml:space="preserve"> </w:t>
      </w:r>
      <w:r w:rsidRPr="00CB2F34">
        <w:t>это</w:t>
      </w:r>
      <w:r w:rsidRPr="00CB2F34">
        <w:rPr>
          <w:spacing w:val="1"/>
        </w:rPr>
        <w:t xml:space="preserve"> </w:t>
      </w:r>
      <w:r w:rsidRPr="00CB2F34">
        <w:t>положение</w:t>
      </w:r>
      <w:r w:rsidRPr="00CB2F34">
        <w:rPr>
          <w:spacing w:val="1"/>
        </w:rPr>
        <w:t xml:space="preserve"> </w:t>
      </w:r>
      <w:r w:rsidRPr="00CB2F34">
        <w:t>устраивает,</w:t>
      </w:r>
      <w:r w:rsidRPr="00CB2F34">
        <w:rPr>
          <w:spacing w:val="1"/>
        </w:rPr>
        <w:t xml:space="preserve"> </w:t>
      </w:r>
      <w:r w:rsidRPr="00CB2F34">
        <w:t>а</w:t>
      </w:r>
      <w:r w:rsidRPr="00CB2F34">
        <w:rPr>
          <w:spacing w:val="1"/>
        </w:rPr>
        <w:t xml:space="preserve"> </w:t>
      </w:r>
      <w:r w:rsidRPr="00CB2F34">
        <w:t>вас</w:t>
      </w:r>
      <w:r w:rsidRPr="00CB2F34">
        <w:rPr>
          <w:spacing w:val="1"/>
        </w:rPr>
        <w:t xml:space="preserve"> </w:t>
      </w:r>
      <w:r w:rsidRPr="00CB2F34">
        <w:t>нет.</w:t>
      </w:r>
      <w:r w:rsidRPr="00CB2F34">
        <w:rPr>
          <w:spacing w:val="1"/>
        </w:rPr>
        <w:t xml:space="preserve"> </w:t>
      </w:r>
      <w:r w:rsidRPr="009868D8">
        <w:rPr>
          <w:i/>
        </w:rPr>
        <w:t>Как</w:t>
      </w:r>
      <w:r w:rsidRPr="009868D8">
        <w:rPr>
          <w:i/>
          <w:spacing w:val="1"/>
        </w:rPr>
        <w:t xml:space="preserve"> </w:t>
      </w:r>
      <w:r w:rsidRPr="009868D8">
        <w:rPr>
          <w:i/>
        </w:rPr>
        <w:t>вы</w:t>
      </w:r>
      <w:r w:rsidRPr="009868D8">
        <w:rPr>
          <w:i/>
          <w:spacing w:val="1"/>
        </w:rPr>
        <w:t xml:space="preserve"> </w:t>
      </w:r>
      <w:r w:rsidRPr="009868D8">
        <w:rPr>
          <w:i/>
        </w:rPr>
        <w:t>поступите</w:t>
      </w:r>
      <w:r w:rsidRPr="009868D8">
        <w:rPr>
          <w:i/>
          <w:spacing w:val="70"/>
        </w:rPr>
        <w:t xml:space="preserve"> </w:t>
      </w:r>
      <w:r w:rsidRPr="009868D8">
        <w:rPr>
          <w:i/>
        </w:rPr>
        <w:t>в</w:t>
      </w:r>
      <w:r w:rsidRPr="009868D8">
        <w:rPr>
          <w:i/>
          <w:spacing w:val="1"/>
        </w:rPr>
        <w:t xml:space="preserve"> </w:t>
      </w:r>
      <w:r w:rsidRPr="009868D8">
        <w:rPr>
          <w:i/>
        </w:rPr>
        <w:t>данном</w:t>
      </w:r>
      <w:r w:rsidRPr="009868D8">
        <w:rPr>
          <w:i/>
          <w:spacing w:val="1"/>
        </w:rPr>
        <w:t xml:space="preserve"> </w:t>
      </w:r>
      <w:r w:rsidRPr="009868D8">
        <w:rPr>
          <w:i/>
        </w:rPr>
        <w:t>случае?</w:t>
      </w:r>
    </w:p>
    <w:p w:rsidR="00CB2F34" w:rsidRPr="00CB2F34" w:rsidRDefault="00EE7E23" w:rsidP="00F02DD1">
      <w:pPr>
        <w:ind w:left="219" w:hanging="219"/>
        <w:jc w:val="both"/>
      </w:pPr>
      <w:r>
        <w:lastRenderedPageBreak/>
        <w:t xml:space="preserve"> А. </w:t>
      </w:r>
      <w:r w:rsidR="00CB2F34" w:rsidRPr="00CB2F34">
        <w:t>Поговорю</w:t>
      </w:r>
      <w:r w:rsidR="00CB2F34" w:rsidRPr="00EE7E23">
        <w:rPr>
          <w:spacing w:val="53"/>
        </w:rPr>
        <w:t xml:space="preserve"> </w:t>
      </w:r>
      <w:r w:rsidR="00CB2F34" w:rsidRPr="00CB2F34">
        <w:t>с</w:t>
      </w:r>
      <w:r w:rsidR="00CB2F34" w:rsidRPr="00EE7E23">
        <w:rPr>
          <w:spacing w:val="56"/>
        </w:rPr>
        <w:t xml:space="preserve"> </w:t>
      </w:r>
      <w:r w:rsidR="00CB2F34" w:rsidRPr="00CB2F34">
        <w:t>этим</w:t>
      </w:r>
      <w:r w:rsidR="00CB2F34" w:rsidRPr="00EE7E23">
        <w:rPr>
          <w:spacing w:val="56"/>
        </w:rPr>
        <w:t xml:space="preserve"> </w:t>
      </w:r>
      <w:r w:rsidR="00CB2F34" w:rsidRPr="00CB2F34">
        <w:t>человеком</w:t>
      </w:r>
      <w:r w:rsidR="00CB2F34" w:rsidRPr="00EE7E23">
        <w:rPr>
          <w:spacing w:val="56"/>
        </w:rPr>
        <w:t xml:space="preserve"> </w:t>
      </w:r>
      <w:r w:rsidR="00CB2F34" w:rsidRPr="00CB2F34">
        <w:t>с</w:t>
      </w:r>
      <w:r w:rsidR="00CB2F34" w:rsidRPr="00EE7E23">
        <w:rPr>
          <w:spacing w:val="56"/>
        </w:rPr>
        <w:t xml:space="preserve"> </w:t>
      </w:r>
      <w:r w:rsidR="00CB2F34" w:rsidRPr="00CB2F34">
        <w:t>глазу</w:t>
      </w:r>
      <w:r w:rsidR="00CB2F34" w:rsidRPr="00EE7E23">
        <w:rPr>
          <w:spacing w:val="51"/>
        </w:rPr>
        <w:t xml:space="preserve"> </w:t>
      </w:r>
      <w:r w:rsidR="00CB2F34" w:rsidRPr="00CB2F34">
        <w:t>на</w:t>
      </w:r>
      <w:r w:rsidR="00CB2F34" w:rsidRPr="00EE7E23">
        <w:rPr>
          <w:spacing w:val="56"/>
        </w:rPr>
        <w:t xml:space="preserve"> </w:t>
      </w:r>
      <w:r w:rsidR="00CB2F34" w:rsidRPr="00CB2F34">
        <w:t>глаз.</w:t>
      </w:r>
      <w:r w:rsidR="00CB2F34" w:rsidRPr="00EE7E23">
        <w:rPr>
          <w:spacing w:val="57"/>
        </w:rPr>
        <w:t xml:space="preserve"> </w:t>
      </w:r>
      <w:r w:rsidR="00CB2F34" w:rsidRPr="00CB2F34">
        <w:t>Дам</w:t>
      </w:r>
      <w:r w:rsidR="00CB2F34" w:rsidRPr="00EE7E23">
        <w:rPr>
          <w:spacing w:val="56"/>
        </w:rPr>
        <w:t xml:space="preserve"> </w:t>
      </w:r>
      <w:r w:rsidR="00CB2F34" w:rsidRPr="00CB2F34">
        <w:t>ему</w:t>
      </w:r>
      <w:r w:rsidR="00CB2F34" w:rsidRPr="00EE7E23">
        <w:rPr>
          <w:spacing w:val="50"/>
        </w:rPr>
        <w:t xml:space="preserve"> </w:t>
      </w:r>
      <w:r w:rsidR="00CB2F34" w:rsidRPr="00CB2F34">
        <w:t>понять,</w:t>
      </w:r>
      <w:r w:rsidR="00CB2F34" w:rsidRPr="00EE7E23">
        <w:rPr>
          <w:spacing w:val="57"/>
        </w:rPr>
        <w:t xml:space="preserve"> </w:t>
      </w:r>
      <w:r w:rsidR="00CB2F34" w:rsidRPr="00CB2F34">
        <w:t>что</w:t>
      </w:r>
      <w:r w:rsidR="00CB2F34" w:rsidRPr="00EE7E23">
        <w:rPr>
          <w:spacing w:val="55"/>
        </w:rPr>
        <w:t xml:space="preserve"> </w:t>
      </w:r>
      <w:r w:rsidR="00CB2F34" w:rsidRPr="00CB2F34">
        <w:t>ему</w:t>
      </w:r>
      <w:r w:rsidR="00CB2F34" w:rsidRPr="00EE7E23">
        <w:rPr>
          <w:spacing w:val="-67"/>
        </w:rPr>
        <w:t xml:space="preserve"> </w:t>
      </w:r>
      <w:r w:rsidR="00CB2F34" w:rsidRPr="00CB2F34">
        <w:t>лучше</w:t>
      </w:r>
      <w:r w:rsidR="00CB2F34" w:rsidRPr="00EE7E23">
        <w:rPr>
          <w:spacing w:val="1"/>
        </w:rPr>
        <w:t xml:space="preserve"> </w:t>
      </w:r>
      <w:r w:rsidR="00CB2F34" w:rsidRPr="00CB2F34">
        <w:t>уволиться</w:t>
      </w:r>
      <w:r w:rsidR="00CB2F34" w:rsidRPr="00EE7E23">
        <w:rPr>
          <w:spacing w:val="2"/>
        </w:rPr>
        <w:t xml:space="preserve"> </w:t>
      </w:r>
      <w:r w:rsidR="00CB2F34" w:rsidRPr="00CB2F34">
        <w:t>по</w:t>
      </w:r>
      <w:r w:rsidR="00CB2F34" w:rsidRPr="00EE7E23">
        <w:rPr>
          <w:spacing w:val="1"/>
        </w:rPr>
        <w:t xml:space="preserve"> </w:t>
      </w:r>
      <w:r w:rsidR="00CB2F34" w:rsidRPr="00CB2F34">
        <w:t>собственному</w:t>
      </w:r>
      <w:r w:rsidR="00CB2F34" w:rsidRPr="00EE7E23">
        <w:rPr>
          <w:spacing w:val="-4"/>
        </w:rPr>
        <w:t xml:space="preserve"> </w:t>
      </w:r>
      <w:r w:rsidR="00CB2F34" w:rsidRPr="00CB2F34">
        <w:t>желанию.</w:t>
      </w:r>
    </w:p>
    <w:p w:rsidR="00CB2F34" w:rsidRPr="00CB2F34" w:rsidRDefault="00CB2F34" w:rsidP="00F02DD1">
      <w:pPr>
        <w:pStyle w:val="af3"/>
        <w:tabs>
          <w:tab w:val="left" w:pos="737"/>
          <w:tab w:val="left" w:pos="1998"/>
          <w:tab w:val="left" w:pos="3609"/>
          <w:tab w:val="left" w:pos="5728"/>
          <w:tab w:val="left" w:pos="7397"/>
          <w:tab w:val="left" w:pos="7809"/>
        </w:tabs>
        <w:spacing w:line="320" w:lineRule="exact"/>
      </w:pPr>
      <w:r w:rsidRPr="00CB2F34">
        <w:t>Б. Напишу докладную вышестоящему начальнику с предложением «сократить»</w:t>
      </w:r>
      <w:r w:rsidRPr="00CB2F34">
        <w:rPr>
          <w:spacing w:val="-8"/>
        </w:rPr>
        <w:t xml:space="preserve"> </w:t>
      </w:r>
      <w:r w:rsidRPr="00CB2F34">
        <w:t>эту</w:t>
      </w:r>
      <w:r w:rsidRPr="00CB2F34">
        <w:rPr>
          <w:spacing w:val="-7"/>
        </w:rPr>
        <w:t xml:space="preserve"> </w:t>
      </w:r>
      <w:r w:rsidRPr="00CB2F34">
        <w:t>единицу.</w:t>
      </w:r>
    </w:p>
    <w:p w:rsidR="00CB2F34" w:rsidRPr="00CB2F34" w:rsidRDefault="00EE7E23" w:rsidP="00F02DD1">
      <w:pPr>
        <w:ind w:left="219" w:hanging="219"/>
        <w:jc w:val="both"/>
      </w:pPr>
      <w:r>
        <w:t xml:space="preserve">  В. </w:t>
      </w:r>
      <w:r w:rsidR="00CB2F34" w:rsidRPr="00CB2F34">
        <w:t xml:space="preserve">В. Предложу коллективу обсудить эту ситуацию и подготовить </w:t>
      </w:r>
      <w:r w:rsidR="00CB2F34" w:rsidRPr="00EE7E23">
        <w:rPr>
          <w:spacing w:val="-1"/>
        </w:rPr>
        <w:t>свои</w:t>
      </w:r>
      <w:r w:rsidR="00CB2F34" w:rsidRPr="00EE7E23">
        <w:rPr>
          <w:spacing w:val="-67"/>
        </w:rPr>
        <w:t xml:space="preserve"> </w:t>
      </w:r>
      <w:r w:rsidR="00CB2F34" w:rsidRPr="00CB2F34">
        <w:t>предложения</w:t>
      </w:r>
      <w:r w:rsidR="00CB2F34" w:rsidRPr="00EE7E23">
        <w:rPr>
          <w:spacing w:val="1"/>
        </w:rPr>
        <w:t xml:space="preserve"> </w:t>
      </w:r>
      <w:r w:rsidR="00CB2F34" w:rsidRPr="00CB2F34">
        <w:t>о том,</w:t>
      </w:r>
      <w:r w:rsidR="00CB2F34" w:rsidRPr="00EE7E23">
        <w:rPr>
          <w:spacing w:val="3"/>
        </w:rPr>
        <w:t xml:space="preserve"> </w:t>
      </w:r>
      <w:r w:rsidR="00CB2F34" w:rsidRPr="00CB2F34">
        <w:t>как поступать</w:t>
      </w:r>
      <w:r w:rsidR="00CB2F34" w:rsidRPr="00EE7E23">
        <w:rPr>
          <w:spacing w:val="-2"/>
        </w:rPr>
        <w:t xml:space="preserve"> </w:t>
      </w:r>
      <w:r w:rsidR="00CB2F34" w:rsidRPr="00CB2F34">
        <w:t>с</w:t>
      </w:r>
      <w:r w:rsidR="00CB2F34" w:rsidRPr="00EE7E23">
        <w:rPr>
          <w:spacing w:val="1"/>
        </w:rPr>
        <w:t xml:space="preserve"> </w:t>
      </w:r>
      <w:r w:rsidR="00CB2F34" w:rsidRPr="00CB2F34">
        <w:t>этим</w:t>
      </w:r>
      <w:r w:rsidR="00CB2F34" w:rsidRPr="00EE7E23">
        <w:rPr>
          <w:spacing w:val="2"/>
        </w:rPr>
        <w:t xml:space="preserve"> </w:t>
      </w:r>
      <w:r w:rsidR="00CB2F34" w:rsidRPr="00CB2F34">
        <w:t>человеком.</w:t>
      </w:r>
    </w:p>
    <w:p w:rsidR="00CB2F34" w:rsidRPr="00CB2F34" w:rsidRDefault="00CB2F34" w:rsidP="00F02DD1">
      <w:pPr>
        <w:pStyle w:val="af3"/>
      </w:pPr>
      <w:r w:rsidRPr="00CB2F34">
        <w:t>Г.</w:t>
      </w:r>
      <w:r w:rsidRPr="00CB2F34">
        <w:rPr>
          <w:spacing w:val="1"/>
        </w:rPr>
        <w:t xml:space="preserve"> </w:t>
      </w:r>
      <w:r w:rsidRPr="00CB2F34">
        <w:t>Найду</w:t>
      </w:r>
      <w:r w:rsidRPr="00CB2F34">
        <w:rPr>
          <w:spacing w:val="-5"/>
        </w:rPr>
        <w:t xml:space="preserve"> </w:t>
      </w:r>
      <w:r w:rsidRPr="00CB2F34">
        <w:t>для</w:t>
      </w:r>
      <w:r w:rsidRPr="00CB2F34">
        <w:rPr>
          <w:spacing w:val="1"/>
        </w:rPr>
        <w:t xml:space="preserve"> </w:t>
      </w:r>
      <w:r w:rsidRPr="00CB2F34">
        <w:t>этого</w:t>
      </w:r>
      <w:r w:rsidRPr="00CB2F34">
        <w:rPr>
          <w:spacing w:val="-1"/>
        </w:rPr>
        <w:t xml:space="preserve"> </w:t>
      </w:r>
      <w:r w:rsidRPr="00CB2F34">
        <w:t>человека подходящее</w:t>
      </w:r>
      <w:r w:rsidRPr="00CB2F34">
        <w:rPr>
          <w:spacing w:val="1"/>
        </w:rPr>
        <w:t xml:space="preserve"> </w:t>
      </w:r>
      <w:r w:rsidRPr="00CB2F34">
        <w:t>дело,</w:t>
      </w:r>
      <w:r w:rsidRPr="00CB2F34">
        <w:rPr>
          <w:spacing w:val="2"/>
        </w:rPr>
        <w:t xml:space="preserve"> </w:t>
      </w:r>
      <w:r w:rsidRPr="00CB2F34">
        <w:t>прикреплю</w:t>
      </w:r>
      <w:r w:rsidRPr="00CB2F34">
        <w:rPr>
          <w:spacing w:val="-2"/>
        </w:rPr>
        <w:t xml:space="preserve"> </w:t>
      </w:r>
      <w:r w:rsidRPr="00CB2F34">
        <w:t>наставника,</w:t>
      </w:r>
      <w:r w:rsidRPr="00CB2F34">
        <w:rPr>
          <w:spacing w:val="6"/>
        </w:rPr>
        <w:t xml:space="preserve"> </w:t>
      </w:r>
      <w:r w:rsidRPr="00CB2F34">
        <w:t>усилю</w:t>
      </w:r>
      <w:r w:rsidRPr="00CB2F34">
        <w:rPr>
          <w:spacing w:val="-67"/>
        </w:rPr>
        <w:t xml:space="preserve"> </w:t>
      </w:r>
      <w:r w:rsidRPr="00CB2F34">
        <w:t>контроль</w:t>
      </w:r>
      <w:r w:rsidRPr="00CB2F34">
        <w:rPr>
          <w:spacing w:val="-2"/>
        </w:rPr>
        <w:t xml:space="preserve"> </w:t>
      </w:r>
      <w:r w:rsidRPr="00CB2F34">
        <w:t>за</w:t>
      </w:r>
      <w:r w:rsidRPr="00CB2F34">
        <w:rPr>
          <w:spacing w:val="3"/>
        </w:rPr>
        <w:t xml:space="preserve"> </w:t>
      </w:r>
      <w:r w:rsidRPr="00CB2F34">
        <w:t>его</w:t>
      </w:r>
      <w:r w:rsidRPr="00CB2F34">
        <w:rPr>
          <w:spacing w:val="1"/>
        </w:rPr>
        <w:t xml:space="preserve"> </w:t>
      </w:r>
      <w:r w:rsidRPr="00CB2F34">
        <w:t>работой.</w:t>
      </w:r>
    </w:p>
    <w:p w:rsidR="00CB2F34" w:rsidRPr="00CB2F34" w:rsidRDefault="00CB2F34" w:rsidP="00CB2F34">
      <w:pPr>
        <w:pStyle w:val="1"/>
        <w:spacing w:line="322" w:lineRule="exact"/>
        <w:rPr>
          <w:rFonts w:ascii="Times New Roman" w:hAnsi="Times New Roman" w:cs="Times New Roman"/>
          <w:b/>
          <w:color w:val="auto"/>
          <w:sz w:val="24"/>
          <w:szCs w:val="24"/>
        </w:rPr>
      </w:pPr>
      <w:r w:rsidRPr="00CB2F34">
        <w:rPr>
          <w:rFonts w:ascii="Times New Roman" w:hAnsi="Times New Roman" w:cs="Times New Roman"/>
          <w:b/>
          <w:color w:val="auto"/>
          <w:sz w:val="24"/>
          <w:szCs w:val="24"/>
        </w:rPr>
        <w:t>Ситуация</w:t>
      </w:r>
      <w:r w:rsidRPr="00CB2F34">
        <w:rPr>
          <w:rFonts w:ascii="Times New Roman" w:hAnsi="Times New Roman" w:cs="Times New Roman"/>
          <w:b/>
          <w:color w:val="auto"/>
          <w:spacing w:val="-11"/>
          <w:sz w:val="24"/>
          <w:szCs w:val="24"/>
        </w:rPr>
        <w:t xml:space="preserve"> </w:t>
      </w:r>
      <w:r w:rsidRPr="00CB2F34">
        <w:rPr>
          <w:rFonts w:ascii="Times New Roman" w:hAnsi="Times New Roman" w:cs="Times New Roman"/>
          <w:b/>
          <w:color w:val="auto"/>
          <w:sz w:val="24"/>
          <w:szCs w:val="24"/>
        </w:rPr>
        <w:t>19</w:t>
      </w:r>
    </w:p>
    <w:p w:rsidR="00CB2F34" w:rsidRPr="009868D8" w:rsidRDefault="00CB2F34" w:rsidP="00CB2F34">
      <w:pPr>
        <w:pStyle w:val="af3"/>
        <w:ind w:left="0" w:right="233"/>
        <w:rPr>
          <w:i/>
        </w:rPr>
      </w:pPr>
      <w:r w:rsidRPr="00CB2F34">
        <w:t xml:space="preserve">     При</w:t>
      </w:r>
      <w:r w:rsidRPr="00CB2F34">
        <w:rPr>
          <w:spacing w:val="1"/>
        </w:rPr>
        <w:t xml:space="preserve"> </w:t>
      </w:r>
      <w:r w:rsidRPr="00CB2F34">
        <w:t>распределении</w:t>
      </w:r>
      <w:r w:rsidRPr="00CB2F34">
        <w:rPr>
          <w:spacing w:val="1"/>
        </w:rPr>
        <w:t xml:space="preserve"> </w:t>
      </w:r>
      <w:r w:rsidRPr="00CB2F34">
        <w:t>коэффициента</w:t>
      </w:r>
      <w:r w:rsidRPr="00CB2F34">
        <w:rPr>
          <w:spacing w:val="1"/>
        </w:rPr>
        <w:t xml:space="preserve"> </w:t>
      </w:r>
      <w:r w:rsidRPr="00CB2F34">
        <w:t>трудового</w:t>
      </w:r>
      <w:r w:rsidRPr="00CB2F34">
        <w:rPr>
          <w:spacing w:val="1"/>
        </w:rPr>
        <w:t xml:space="preserve"> </w:t>
      </w:r>
      <w:r w:rsidRPr="00CB2F34">
        <w:t>участия</w:t>
      </w:r>
      <w:r w:rsidRPr="00CB2F34">
        <w:rPr>
          <w:spacing w:val="1"/>
        </w:rPr>
        <w:t xml:space="preserve"> </w:t>
      </w:r>
      <w:r w:rsidRPr="00CB2F34">
        <w:t>(КТУ)</w:t>
      </w:r>
      <w:r w:rsidRPr="00CB2F34">
        <w:rPr>
          <w:spacing w:val="1"/>
        </w:rPr>
        <w:t xml:space="preserve"> </w:t>
      </w:r>
      <w:r w:rsidRPr="00CB2F34">
        <w:t>некоторые</w:t>
      </w:r>
      <w:r w:rsidRPr="00CB2F34">
        <w:rPr>
          <w:spacing w:val="1"/>
        </w:rPr>
        <w:t xml:space="preserve"> </w:t>
      </w:r>
      <w:r w:rsidRPr="00CB2F34">
        <w:t>члены</w:t>
      </w:r>
      <w:r w:rsidRPr="00CB2F34">
        <w:rPr>
          <w:spacing w:val="1"/>
        </w:rPr>
        <w:t xml:space="preserve"> </w:t>
      </w:r>
      <w:r w:rsidRPr="00CB2F34">
        <w:t>бригады</w:t>
      </w:r>
      <w:r w:rsidRPr="00CB2F34">
        <w:rPr>
          <w:spacing w:val="1"/>
        </w:rPr>
        <w:t xml:space="preserve"> </w:t>
      </w:r>
      <w:r w:rsidRPr="00CB2F34">
        <w:t>посчитали,</w:t>
      </w:r>
      <w:r w:rsidRPr="00CB2F34">
        <w:rPr>
          <w:spacing w:val="1"/>
        </w:rPr>
        <w:t xml:space="preserve"> </w:t>
      </w:r>
      <w:r w:rsidRPr="00CB2F34">
        <w:t>что</w:t>
      </w:r>
      <w:r w:rsidRPr="00CB2F34">
        <w:rPr>
          <w:spacing w:val="1"/>
        </w:rPr>
        <w:t xml:space="preserve"> </w:t>
      </w:r>
      <w:r w:rsidRPr="00CB2F34">
        <w:t>их</w:t>
      </w:r>
      <w:r w:rsidRPr="00CB2F34">
        <w:rPr>
          <w:spacing w:val="1"/>
        </w:rPr>
        <w:t xml:space="preserve"> </w:t>
      </w:r>
      <w:r w:rsidRPr="00CB2F34">
        <w:t>незаслуженно</w:t>
      </w:r>
      <w:r w:rsidRPr="00CB2F34">
        <w:rPr>
          <w:spacing w:val="1"/>
        </w:rPr>
        <w:t xml:space="preserve"> </w:t>
      </w:r>
      <w:r w:rsidRPr="00CB2F34">
        <w:t>обошли,</w:t>
      </w:r>
      <w:r w:rsidRPr="00CB2F34">
        <w:rPr>
          <w:spacing w:val="1"/>
        </w:rPr>
        <w:t xml:space="preserve"> </w:t>
      </w:r>
      <w:r w:rsidRPr="00CB2F34">
        <w:t>это</w:t>
      </w:r>
      <w:r w:rsidRPr="00CB2F34">
        <w:rPr>
          <w:spacing w:val="70"/>
        </w:rPr>
        <w:t xml:space="preserve"> </w:t>
      </w:r>
      <w:r w:rsidRPr="00CB2F34">
        <w:t>явилось</w:t>
      </w:r>
      <w:r w:rsidRPr="00CB2F34">
        <w:rPr>
          <w:spacing w:val="1"/>
        </w:rPr>
        <w:t xml:space="preserve"> </w:t>
      </w:r>
      <w:r w:rsidRPr="00CB2F34">
        <w:t xml:space="preserve">поводом их жалоб начальнику цеха. </w:t>
      </w:r>
      <w:r w:rsidRPr="009868D8">
        <w:rPr>
          <w:i/>
        </w:rPr>
        <w:t>Как бы вы отреагировали на эти жалобы</w:t>
      </w:r>
      <w:r w:rsidRPr="009868D8">
        <w:rPr>
          <w:i/>
          <w:spacing w:val="1"/>
        </w:rPr>
        <w:t xml:space="preserve"> </w:t>
      </w:r>
      <w:r w:rsidRPr="009868D8">
        <w:rPr>
          <w:i/>
        </w:rPr>
        <w:t>на</w:t>
      </w:r>
      <w:r w:rsidRPr="009868D8">
        <w:rPr>
          <w:i/>
          <w:spacing w:val="1"/>
        </w:rPr>
        <w:t xml:space="preserve"> </w:t>
      </w:r>
      <w:r w:rsidRPr="009868D8">
        <w:rPr>
          <w:i/>
        </w:rPr>
        <w:t>его</w:t>
      </w:r>
      <w:r w:rsidRPr="009868D8">
        <w:rPr>
          <w:i/>
          <w:spacing w:val="1"/>
        </w:rPr>
        <w:t xml:space="preserve"> </w:t>
      </w:r>
      <w:r w:rsidRPr="009868D8">
        <w:rPr>
          <w:i/>
        </w:rPr>
        <w:t>месте?</w:t>
      </w:r>
    </w:p>
    <w:p w:rsidR="00CB2F34" w:rsidRPr="00CB2F34" w:rsidRDefault="00CB2F34" w:rsidP="00CB2F34">
      <w:pPr>
        <w:pStyle w:val="af3"/>
        <w:spacing w:before="1"/>
        <w:ind w:right="239"/>
      </w:pPr>
      <w:r w:rsidRPr="00CB2F34">
        <w:t>А. Отвечу жалобщикам примерно так: «КТУ утверждает и распределяет ваша</w:t>
      </w:r>
      <w:r w:rsidRPr="00CB2F34">
        <w:rPr>
          <w:spacing w:val="-67"/>
        </w:rPr>
        <w:t xml:space="preserve"> </w:t>
      </w:r>
      <w:r w:rsidRPr="00CB2F34">
        <w:t>бригада,</w:t>
      </w:r>
      <w:r w:rsidRPr="00CB2F34">
        <w:rPr>
          <w:spacing w:val="-2"/>
        </w:rPr>
        <w:t xml:space="preserve"> </w:t>
      </w:r>
      <w:r w:rsidRPr="00CB2F34">
        <w:t>я</w:t>
      </w:r>
      <w:r w:rsidRPr="00CB2F34">
        <w:rPr>
          <w:spacing w:val="3"/>
        </w:rPr>
        <w:t xml:space="preserve"> </w:t>
      </w:r>
      <w:r w:rsidRPr="00CB2F34">
        <w:t>тут ни при</w:t>
      </w:r>
      <w:r w:rsidRPr="00CB2F34">
        <w:rPr>
          <w:spacing w:val="1"/>
        </w:rPr>
        <w:t xml:space="preserve"> </w:t>
      </w:r>
      <w:r w:rsidRPr="00CB2F34">
        <w:t>чем».</w:t>
      </w:r>
    </w:p>
    <w:p w:rsidR="00CB2F34" w:rsidRPr="00CB2F34" w:rsidRDefault="00CB2F34" w:rsidP="00CB2F34">
      <w:pPr>
        <w:pStyle w:val="af3"/>
        <w:ind w:right="233"/>
      </w:pPr>
      <w:r w:rsidRPr="00CB2F34">
        <w:t>Б. «Хорошо, я учту ваши жалобы и постараюсь разобраться в этом вопросе с</w:t>
      </w:r>
      <w:r w:rsidRPr="00CB2F34">
        <w:rPr>
          <w:spacing w:val="1"/>
        </w:rPr>
        <w:t xml:space="preserve"> </w:t>
      </w:r>
      <w:r w:rsidRPr="00CB2F34">
        <w:t>вашим</w:t>
      </w:r>
      <w:r w:rsidRPr="00CB2F34">
        <w:rPr>
          <w:spacing w:val="1"/>
        </w:rPr>
        <w:t xml:space="preserve"> </w:t>
      </w:r>
      <w:r w:rsidRPr="00CB2F34">
        <w:t>бригадиром».</w:t>
      </w:r>
    </w:p>
    <w:p w:rsidR="00CB2F34" w:rsidRPr="00CB2F34" w:rsidRDefault="00CB2F34" w:rsidP="00CB2F34">
      <w:pPr>
        <w:pStyle w:val="af3"/>
        <w:spacing w:line="242" w:lineRule="auto"/>
        <w:ind w:right="242"/>
      </w:pPr>
      <w:r w:rsidRPr="00CB2F34">
        <w:t>В. «Не волнуйтесь, вы получите свои деньги. Изложите свои претензии на</w:t>
      </w:r>
      <w:r w:rsidRPr="00CB2F34">
        <w:rPr>
          <w:spacing w:val="1"/>
        </w:rPr>
        <w:t xml:space="preserve"> </w:t>
      </w:r>
      <w:r w:rsidRPr="00CB2F34">
        <w:t>мое</w:t>
      </w:r>
      <w:r w:rsidRPr="00CB2F34">
        <w:rPr>
          <w:spacing w:val="1"/>
        </w:rPr>
        <w:t xml:space="preserve"> </w:t>
      </w:r>
      <w:r w:rsidRPr="00CB2F34">
        <w:t>имя</w:t>
      </w:r>
      <w:r w:rsidRPr="00CB2F34">
        <w:rPr>
          <w:spacing w:val="3"/>
        </w:rPr>
        <w:t xml:space="preserve"> </w:t>
      </w:r>
      <w:r w:rsidRPr="00CB2F34">
        <w:t>в</w:t>
      </w:r>
      <w:r w:rsidRPr="00CB2F34">
        <w:rPr>
          <w:spacing w:val="-1"/>
        </w:rPr>
        <w:t xml:space="preserve"> </w:t>
      </w:r>
      <w:r w:rsidRPr="00CB2F34">
        <w:t>письменной</w:t>
      </w:r>
      <w:r w:rsidRPr="00CB2F34">
        <w:rPr>
          <w:spacing w:val="1"/>
        </w:rPr>
        <w:t xml:space="preserve"> </w:t>
      </w:r>
      <w:r w:rsidRPr="00CB2F34">
        <w:t>форме».</w:t>
      </w:r>
    </w:p>
    <w:p w:rsidR="00CB2F34" w:rsidRPr="00CB2F34" w:rsidRDefault="00CB2F34" w:rsidP="00CB2F34">
      <w:pPr>
        <w:pStyle w:val="af3"/>
        <w:ind w:right="229"/>
      </w:pPr>
      <w:r w:rsidRPr="00CB2F34">
        <w:t>Г.</w:t>
      </w:r>
      <w:r w:rsidRPr="00CB2F34">
        <w:rPr>
          <w:spacing w:val="1"/>
        </w:rPr>
        <w:t xml:space="preserve"> </w:t>
      </w:r>
      <w:r w:rsidRPr="00CB2F34">
        <w:t>Пообещав</w:t>
      </w:r>
      <w:r w:rsidRPr="00CB2F34">
        <w:rPr>
          <w:spacing w:val="1"/>
        </w:rPr>
        <w:t xml:space="preserve"> </w:t>
      </w:r>
      <w:r w:rsidRPr="00CB2F34">
        <w:t>помочь</w:t>
      </w:r>
      <w:r w:rsidRPr="00CB2F34">
        <w:rPr>
          <w:spacing w:val="1"/>
        </w:rPr>
        <w:t xml:space="preserve"> </w:t>
      </w:r>
      <w:r w:rsidRPr="00CB2F34">
        <w:t>установить</w:t>
      </w:r>
      <w:r w:rsidRPr="00CB2F34">
        <w:rPr>
          <w:spacing w:val="1"/>
        </w:rPr>
        <w:t xml:space="preserve"> </w:t>
      </w:r>
      <w:r w:rsidRPr="00CB2F34">
        <w:t>истину,</w:t>
      </w:r>
      <w:r w:rsidRPr="00CB2F34">
        <w:rPr>
          <w:spacing w:val="1"/>
        </w:rPr>
        <w:t xml:space="preserve"> </w:t>
      </w:r>
      <w:r w:rsidRPr="00CB2F34">
        <w:t>сразу</w:t>
      </w:r>
      <w:r w:rsidRPr="00CB2F34">
        <w:rPr>
          <w:spacing w:val="1"/>
        </w:rPr>
        <w:t xml:space="preserve"> </w:t>
      </w:r>
      <w:r w:rsidRPr="00CB2F34">
        <w:t>же</w:t>
      </w:r>
      <w:r w:rsidRPr="00CB2F34">
        <w:rPr>
          <w:spacing w:val="1"/>
        </w:rPr>
        <w:t xml:space="preserve"> </w:t>
      </w:r>
      <w:r w:rsidRPr="00CB2F34">
        <w:t>пойду</w:t>
      </w:r>
      <w:r w:rsidRPr="00CB2F34">
        <w:rPr>
          <w:spacing w:val="1"/>
        </w:rPr>
        <w:t xml:space="preserve"> </w:t>
      </w:r>
      <w:r w:rsidRPr="00CB2F34">
        <w:t>на</w:t>
      </w:r>
      <w:r w:rsidRPr="00CB2F34">
        <w:rPr>
          <w:spacing w:val="1"/>
        </w:rPr>
        <w:t xml:space="preserve"> </w:t>
      </w:r>
      <w:r w:rsidRPr="00CB2F34">
        <w:t>участок</w:t>
      </w:r>
      <w:r w:rsidRPr="00CB2F34">
        <w:rPr>
          <w:spacing w:val="1"/>
        </w:rPr>
        <w:t xml:space="preserve"> </w:t>
      </w:r>
      <w:r w:rsidRPr="00CB2F34">
        <w:t>и</w:t>
      </w:r>
      <w:r w:rsidRPr="00CB2F34">
        <w:rPr>
          <w:spacing w:val="1"/>
        </w:rPr>
        <w:t xml:space="preserve"> </w:t>
      </w:r>
      <w:r w:rsidRPr="00CB2F34">
        <w:t>побеседую с бригадиром, мастером и другими членами актива бригады. В</w:t>
      </w:r>
      <w:r w:rsidRPr="00CB2F34">
        <w:rPr>
          <w:spacing w:val="1"/>
        </w:rPr>
        <w:t xml:space="preserve"> </w:t>
      </w:r>
      <w:r w:rsidRPr="00CB2F34">
        <w:t>случае</w:t>
      </w:r>
      <w:r w:rsidRPr="00CB2F34">
        <w:rPr>
          <w:spacing w:val="1"/>
        </w:rPr>
        <w:t xml:space="preserve"> </w:t>
      </w:r>
      <w:r w:rsidRPr="00CB2F34">
        <w:t>подтверждения</w:t>
      </w:r>
      <w:r w:rsidRPr="00CB2F34">
        <w:rPr>
          <w:spacing w:val="1"/>
        </w:rPr>
        <w:t xml:space="preserve"> </w:t>
      </w:r>
      <w:r w:rsidRPr="00CB2F34">
        <w:t>обоснованности</w:t>
      </w:r>
      <w:r w:rsidRPr="00CB2F34">
        <w:rPr>
          <w:spacing w:val="1"/>
        </w:rPr>
        <w:t xml:space="preserve"> </w:t>
      </w:r>
      <w:r w:rsidRPr="00CB2F34">
        <w:t>жалоб</w:t>
      </w:r>
      <w:r w:rsidRPr="00CB2F34">
        <w:rPr>
          <w:spacing w:val="1"/>
        </w:rPr>
        <w:t xml:space="preserve"> </w:t>
      </w:r>
      <w:r w:rsidRPr="00CB2F34">
        <w:t>предложу</w:t>
      </w:r>
      <w:r w:rsidRPr="00CB2F34">
        <w:rPr>
          <w:spacing w:val="1"/>
        </w:rPr>
        <w:t xml:space="preserve"> </w:t>
      </w:r>
      <w:r w:rsidRPr="00CB2F34">
        <w:t>бригадиру</w:t>
      </w:r>
      <w:r w:rsidRPr="00CB2F34">
        <w:rPr>
          <w:spacing w:val="1"/>
        </w:rPr>
        <w:t xml:space="preserve"> </w:t>
      </w:r>
      <w:r w:rsidRPr="00CB2F34">
        <w:t>перераспределить</w:t>
      </w:r>
      <w:r w:rsidRPr="00CB2F34">
        <w:rPr>
          <w:spacing w:val="-2"/>
        </w:rPr>
        <w:t xml:space="preserve"> </w:t>
      </w:r>
      <w:r w:rsidRPr="00CB2F34">
        <w:t>КТУ</w:t>
      </w:r>
      <w:r w:rsidRPr="00CB2F34">
        <w:rPr>
          <w:spacing w:val="1"/>
        </w:rPr>
        <w:t xml:space="preserve"> </w:t>
      </w:r>
      <w:r w:rsidRPr="00CB2F34">
        <w:t>в</w:t>
      </w:r>
      <w:r w:rsidRPr="00CB2F34">
        <w:rPr>
          <w:spacing w:val="-1"/>
        </w:rPr>
        <w:t xml:space="preserve"> </w:t>
      </w:r>
      <w:r w:rsidRPr="00CB2F34">
        <w:t>следующем</w:t>
      </w:r>
      <w:r w:rsidRPr="00CB2F34">
        <w:rPr>
          <w:spacing w:val="3"/>
        </w:rPr>
        <w:t xml:space="preserve"> </w:t>
      </w:r>
      <w:r w:rsidRPr="00CB2F34">
        <w:t>месяце.</w:t>
      </w:r>
    </w:p>
    <w:p w:rsidR="00CB2F34" w:rsidRPr="00CB2F34" w:rsidRDefault="00CB2F34" w:rsidP="00CB2F34">
      <w:pPr>
        <w:pStyle w:val="af3"/>
        <w:ind w:right="229"/>
      </w:pPr>
    </w:p>
    <w:p w:rsidR="00CB2F34" w:rsidRPr="00CB2F34" w:rsidRDefault="00CB2F34" w:rsidP="00CB2F34">
      <w:pPr>
        <w:pStyle w:val="1"/>
        <w:spacing w:before="0"/>
        <w:rPr>
          <w:rFonts w:ascii="Times New Roman" w:hAnsi="Times New Roman" w:cs="Times New Roman"/>
          <w:b/>
          <w:color w:val="auto"/>
          <w:sz w:val="24"/>
          <w:szCs w:val="24"/>
        </w:rPr>
      </w:pPr>
      <w:r w:rsidRPr="00CB2F34">
        <w:rPr>
          <w:rFonts w:ascii="Times New Roman" w:hAnsi="Times New Roman" w:cs="Times New Roman"/>
          <w:b/>
          <w:color w:val="auto"/>
          <w:sz w:val="24"/>
          <w:szCs w:val="24"/>
        </w:rPr>
        <w:t>Ситуация</w:t>
      </w:r>
      <w:r w:rsidRPr="00CB2F34">
        <w:rPr>
          <w:rFonts w:ascii="Times New Roman" w:hAnsi="Times New Roman" w:cs="Times New Roman"/>
          <w:b/>
          <w:color w:val="auto"/>
          <w:spacing w:val="-6"/>
          <w:sz w:val="24"/>
          <w:szCs w:val="24"/>
        </w:rPr>
        <w:t xml:space="preserve"> </w:t>
      </w:r>
      <w:r w:rsidRPr="00CB2F34">
        <w:rPr>
          <w:rFonts w:ascii="Times New Roman" w:hAnsi="Times New Roman" w:cs="Times New Roman"/>
          <w:b/>
          <w:color w:val="auto"/>
          <w:sz w:val="24"/>
          <w:szCs w:val="24"/>
        </w:rPr>
        <w:t>20</w:t>
      </w:r>
    </w:p>
    <w:p w:rsidR="00CB2F34" w:rsidRPr="009868D8" w:rsidRDefault="00CB2F34" w:rsidP="00F02DD1">
      <w:pPr>
        <w:pStyle w:val="af3"/>
        <w:ind w:left="0" w:right="235"/>
        <w:rPr>
          <w:i/>
        </w:rPr>
      </w:pPr>
      <w:r w:rsidRPr="00CB2F34">
        <w:t xml:space="preserve">     Вы</w:t>
      </w:r>
      <w:r w:rsidRPr="00CB2F34">
        <w:rPr>
          <w:spacing w:val="1"/>
        </w:rPr>
        <w:t xml:space="preserve"> </w:t>
      </w:r>
      <w:r w:rsidRPr="00CB2F34">
        <w:t>недавно</w:t>
      </w:r>
      <w:r w:rsidRPr="00CB2F34">
        <w:rPr>
          <w:spacing w:val="1"/>
        </w:rPr>
        <w:t xml:space="preserve"> </w:t>
      </w:r>
      <w:r w:rsidRPr="00CB2F34">
        <w:t>начали</w:t>
      </w:r>
      <w:r w:rsidRPr="00CB2F34">
        <w:rPr>
          <w:spacing w:val="1"/>
        </w:rPr>
        <w:t xml:space="preserve"> </w:t>
      </w:r>
      <w:r w:rsidRPr="00CB2F34">
        <w:t>работать</w:t>
      </w:r>
      <w:r w:rsidRPr="00CB2F34">
        <w:rPr>
          <w:spacing w:val="1"/>
        </w:rPr>
        <w:t xml:space="preserve"> </w:t>
      </w:r>
      <w:r w:rsidRPr="00CB2F34">
        <w:t>руководителем</w:t>
      </w:r>
      <w:r w:rsidRPr="00CB2F34">
        <w:rPr>
          <w:spacing w:val="1"/>
        </w:rPr>
        <w:t xml:space="preserve"> </w:t>
      </w:r>
      <w:r w:rsidRPr="00CB2F34">
        <w:t>современного</w:t>
      </w:r>
      <w:r w:rsidRPr="00CB2F34">
        <w:rPr>
          <w:spacing w:val="1"/>
        </w:rPr>
        <w:t xml:space="preserve"> </w:t>
      </w:r>
      <w:r w:rsidRPr="00CB2F34">
        <w:t>цеха</w:t>
      </w:r>
      <w:r w:rsidRPr="00CB2F34">
        <w:rPr>
          <w:spacing w:val="71"/>
        </w:rPr>
        <w:t xml:space="preserve"> </w:t>
      </w:r>
      <w:r w:rsidRPr="00CB2F34">
        <w:t>на</w:t>
      </w:r>
      <w:r w:rsidRPr="00CB2F34">
        <w:rPr>
          <w:spacing w:val="1"/>
        </w:rPr>
        <w:t xml:space="preserve"> </w:t>
      </w:r>
      <w:r w:rsidRPr="00CB2F34">
        <w:t>крупном промышленном предприятии,</w:t>
      </w:r>
      <w:r w:rsidRPr="00CB2F34">
        <w:rPr>
          <w:spacing w:val="1"/>
        </w:rPr>
        <w:t xml:space="preserve"> </w:t>
      </w:r>
      <w:r w:rsidRPr="00CB2F34">
        <w:t>придя на эту должность с другого</w:t>
      </w:r>
      <w:r w:rsidRPr="00CB2F34">
        <w:rPr>
          <w:spacing w:val="1"/>
        </w:rPr>
        <w:t xml:space="preserve"> </w:t>
      </w:r>
      <w:r w:rsidRPr="00CB2F34">
        <w:t>завода. Идя по коридору, вы видите трех рабочих вашего цеха, которые о</w:t>
      </w:r>
      <w:r w:rsidRPr="00CB2F34">
        <w:rPr>
          <w:spacing w:val="1"/>
        </w:rPr>
        <w:t xml:space="preserve"> </w:t>
      </w:r>
      <w:r w:rsidRPr="00CB2F34">
        <w:t>чем-то оживленно беседуют и не обращают на вас внимания. Возвращаясь</w:t>
      </w:r>
      <w:r w:rsidRPr="00CB2F34">
        <w:rPr>
          <w:spacing w:val="1"/>
        </w:rPr>
        <w:t xml:space="preserve"> </w:t>
      </w:r>
      <w:r w:rsidRPr="00CB2F34">
        <w:t>через 20</w:t>
      </w:r>
      <w:r w:rsidRPr="00CB2F34">
        <w:rPr>
          <w:spacing w:val="-1"/>
        </w:rPr>
        <w:t xml:space="preserve"> </w:t>
      </w:r>
      <w:r w:rsidRPr="00CB2F34">
        <w:t>минут,</w:t>
      </w:r>
      <w:r w:rsidRPr="00CB2F34">
        <w:rPr>
          <w:spacing w:val="3"/>
        </w:rPr>
        <w:t xml:space="preserve"> </w:t>
      </w:r>
      <w:r w:rsidRPr="00CB2F34">
        <w:t>вы</w:t>
      </w:r>
      <w:r w:rsidRPr="00CB2F34">
        <w:rPr>
          <w:spacing w:val="-1"/>
        </w:rPr>
        <w:t xml:space="preserve"> </w:t>
      </w:r>
      <w:r w:rsidRPr="00CB2F34">
        <w:t>видите</w:t>
      </w:r>
      <w:r w:rsidRPr="00CB2F34">
        <w:rPr>
          <w:spacing w:val="1"/>
        </w:rPr>
        <w:t xml:space="preserve"> </w:t>
      </w:r>
      <w:r w:rsidRPr="00CB2F34">
        <w:t>ту</w:t>
      </w:r>
      <w:r w:rsidRPr="00CB2F34">
        <w:rPr>
          <w:spacing w:val="-5"/>
        </w:rPr>
        <w:t xml:space="preserve"> </w:t>
      </w:r>
      <w:r w:rsidRPr="00CB2F34">
        <w:t>же</w:t>
      </w:r>
      <w:r w:rsidRPr="00CB2F34">
        <w:rPr>
          <w:spacing w:val="1"/>
        </w:rPr>
        <w:t xml:space="preserve"> </w:t>
      </w:r>
      <w:r w:rsidRPr="00CB2F34">
        <w:t>картину.</w:t>
      </w:r>
      <w:r w:rsidRPr="00CB2F34">
        <w:rPr>
          <w:spacing w:val="2"/>
        </w:rPr>
        <w:t xml:space="preserve"> </w:t>
      </w:r>
      <w:r w:rsidRPr="009868D8">
        <w:rPr>
          <w:i/>
        </w:rPr>
        <w:t>Как</w:t>
      </w:r>
      <w:r w:rsidRPr="009868D8">
        <w:rPr>
          <w:i/>
          <w:spacing w:val="-1"/>
        </w:rPr>
        <w:t xml:space="preserve"> </w:t>
      </w:r>
      <w:r w:rsidRPr="009868D8">
        <w:rPr>
          <w:i/>
        </w:rPr>
        <w:t>вы себя</w:t>
      </w:r>
      <w:r w:rsidRPr="009868D8">
        <w:rPr>
          <w:i/>
          <w:spacing w:val="1"/>
        </w:rPr>
        <w:t xml:space="preserve"> </w:t>
      </w:r>
      <w:r w:rsidRPr="009868D8">
        <w:rPr>
          <w:i/>
        </w:rPr>
        <w:t>поведете?</w:t>
      </w:r>
    </w:p>
    <w:p w:rsidR="00CB2F34" w:rsidRPr="00CB2F34" w:rsidRDefault="00EE7E23" w:rsidP="00F02DD1">
      <w:pPr>
        <w:ind w:left="219" w:hanging="219"/>
        <w:jc w:val="both"/>
      </w:pPr>
      <w:r>
        <w:t xml:space="preserve"> А. </w:t>
      </w:r>
      <w:r w:rsidR="00CB2F34" w:rsidRPr="00CB2F34">
        <w:t>Остановлюсь, дам понять рабочим, что я новый начальник цеха. Вскользь</w:t>
      </w:r>
      <w:r w:rsidR="00CB2F34" w:rsidRPr="00EE7E23">
        <w:rPr>
          <w:spacing w:val="1"/>
        </w:rPr>
        <w:t xml:space="preserve"> </w:t>
      </w:r>
      <w:r w:rsidR="00CB2F34" w:rsidRPr="00CB2F34">
        <w:t>замечу,</w:t>
      </w:r>
      <w:r w:rsidR="00CB2F34" w:rsidRPr="00EE7E23">
        <w:rPr>
          <w:spacing w:val="3"/>
        </w:rPr>
        <w:t xml:space="preserve"> </w:t>
      </w:r>
      <w:r w:rsidR="00CB2F34" w:rsidRPr="00CB2F34">
        <w:t>что беседа</w:t>
      </w:r>
      <w:r w:rsidR="00CB2F34" w:rsidRPr="00EE7E23">
        <w:rPr>
          <w:spacing w:val="1"/>
        </w:rPr>
        <w:t xml:space="preserve"> </w:t>
      </w:r>
      <w:r w:rsidR="00CB2F34" w:rsidRPr="00CB2F34">
        <w:t>их</w:t>
      </w:r>
      <w:r w:rsidR="00CB2F34" w:rsidRPr="00EE7E23">
        <w:rPr>
          <w:spacing w:val="-5"/>
        </w:rPr>
        <w:t xml:space="preserve"> </w:t>
      </w:r>
      <w:r w:rsidR="00CB2F34" w:rsidRPr="00CB2F34">
        <w:t>затянулась</w:t>
      </w:r>
      <w:r w:rsidR="00CB2F34" w:rsidRPr="00EE7E23">
        <w:rPr>
          <w:spacing w:val="-2"/>
        </w:rPr>
        <w:t xml:space="preserve"> </w:t>
      </w:r>
      <w:r w:rsidR="00CB2F34" w:rsidRPr="00CB2F34">
        <w:t>и пора</w:t>
      </w:r>
      <w:r w:rsidR="00CB2F34" w:rsidRPr="00EE7E23">
        <w:rPr>
          <w:spacing w:val="6"/>
        </w:rPr>
        <w:t xml:space="preserve"> </w:t>
      </w:r>
      <w:r w:rsidR="00CB2F34" w:rsidRPr="00CB2F34">
        <w:t>браться</w:t>
      </w:r>
      <w:r w:rsidR="00CB2F34" w:rsidRPr="00EE7E23">
        <w:rPr>
          <w:spacing w:val="2"/>
        </w:rPr>
        <w:t xml:space="preserve"> </w:t>
      </w:r>
      <w:r w:rsidR="00CB2F34" w:rsidRPr="00CB2F34">
        <w:t>за</w:t>
      </w:r>
      <w:r w:rsidR="00CB2F34" w:rsidRPr="00EE7E23">
        <w:rPr>
          <w:spacing w:val="2"/>
        </w:rPr>
        <w:t xml:space="preserve"> </w:t>
      </w:r>
      <w:r w:rsidR="00CB2F34" w:rsidRPr="00CB2F34">
        <w:t>дело.</w:t>
      </w:r>
    </w:p>
    <w:p w:rsidR="00CB2F34" w:rsidRPr="00CB2F34" w:rsidRDefault="00CB2F34" w:rsidP="00F02DD1">
      <w:pPr>
        <w:pStyle w:val="af3"/>
        <w:ind w:right="235"/>
      </w:pPr>
      <w:r w:rsidRPr="00CB2F34">
        <w:t>Б.</w:t>
      </w:r>
      <w:r w:rsidRPr="00CB2F34">
        <w:rPr>
          <w:spacing w:val="1"/>
        </w:rPr>
        <w:t xml:space="preserve"> </w:t>
      </w:r>
      <w:r w:rsidRPr="00CB2F34">
        <w:t>Спрошу,</w:t>
      </w:r>
      <w:r w:rsidRPr="00CB2F34">
        <w:rPr>
          <w:spacing w:val="1"/>
        </w:rPr>
        <w:t xml:space="preserve"> </w:t>
      </w:r>
      <w:r w:rsidRPr="00CB2F34">
        <w:t>кто</w:t>
      </w:r>
      <w:r w:rsidRPr="00CB2F34">
        <w:rPr>
          <w:spacing w:val="1"/>
        </w:rPr>
        <w:t xml:space="preserve"> </w:t>
      </w:r>
      <w:r w:rsidRPr="00CB2F34">
        <w:t>их</w:t>
      </w:r>
      <w:r w:rsidRPr="00CB2F34">
        <w:rPr>
          <w:spacing w:val="1"/>
        </w:rPr>
        <w:t xml:space="preserve"> </w:t>
      </w:r>
      <w:r w:rsidRPr="00CB2F34">
        <w:t>непосредственный</w:t>
      </w:r>
      <w:r w:rsidRPr="00CB2F34">
        <w:rPr>
          <w:spacing w:val="1"/>
        </w:rPr>
        <w:t xml:space="preserve"> </w:t>
      </w:r>
      <w:r w:rsidRPr="00CB2F34">
        <w:t>начальник.</w:t>
      </w:r>
      <w:r w:rsidRPr="00CB2F34">
        <w:rPr>
          <w:spacing w:val="1"/>
        </w:rPr>
        <w:t xml:space="preserve"> </w:t>
      </w:r>
      <w:r w:rsidRPr="00CB2F34">
        <w:t>Вызову</w:t>
      </w:r>
      <w:r w:rsidRPr="00CB2F34">
        <w:rPr>
          <w:spacing w:val="1"/>
        </w:rPr>
        <w:t xml:space="preserve"> </w:t>
      </w:r>
      <w:r w:rsidRPr="00CB2F34">
        <w:t>его</w:t>
      </w:r>
      <w:r w:rsidRPr="00CB2F34">
        <w:rPr>
          <w:spacing w:val="1"/>
        </w:rPr>
        <w:t xml:space="preserve"> </w:t>
      </w:r>
      <w:r w:rsidRPr="00CB2F34">
        <w:t>к</w:t>
      </w:r>
      <w:r w:rsidRPr="00CB2F34">
        <w:rPr>
          <w:spacing w:val="1"/>
        </w:rPr>
        <w:t xml:space="preserve"> </w:t>
      </w:r>
      <w:r w:rsidRPr="00CB2F34">
        <w:t>себе</w:t>
      </w:r>
      <w:r w:rsidRPr="00CB2F34">
        <w:rPr>
          <w:spacing w:val="70"/>
        </w:rPr>
        <w:t xml:space="preserve"> </w:t>
      </w:r>
      <w:r w:rsidRPr="00CB2F34">
        <w:t>в</w:t>
      </w:r>
      <w:r w:rsidRPr="00CB2F34">
        <w:rPr>
          <w:spacing w:val="1"/>
        </w:rPr>
        <w:t xml:space="preserve"> </w:t>
      </w:r>
      <w:r w:rsidRPr="00CB2F34">
        <w:t>кабинет.</w:t>
      </w:r>
    </w:p>
    <w:p w:rsidR="00CB2F34" w:rsidRPr="00CB2F34" w:rsidRDefault="00EE7E23" w:rsidP="00F02DD1">
      <w:pPr>
        <w:ind w:left="219" w:hanging="219"/>
        <w:jc w:val="both"/>
      </w:pPr>
      <w:r>
        <w:t xml:space="preserve">  В. </w:t>
      </w:r>
      <w:r w:rsidR="00CB2F34" w:rsidRPr="00CB2F34">
        <w:t>Сначала</w:t>
      </w:r>
      <w:r w:rsidR="00CB2F34" w:rsidRPr="00EE7E23">
        <w:rPr>
          <w:spacing w:val="1"/>
        </w:rPr>
        <w:t xml:space="preserve"> </w:t>
      </w:r>
      <w:r w:rsidR="00CB2F34" w:rsidRPr="00CB2F34">
        <w:t>поинтересуюсь,</w:t>
      </w:r>
      <w:r w:rsidR="00CB2F34" w:rsidRPr="00EE7E23">
        <w:rPr>
          <w:spacing w:val="1"/>
        </w:rPr>
        <w:t xml:space="preserve"> </w:t>
      </w:r>
      <w:r w:rsidR="00CB2F34" w:rsidRPr="00CB2F34">
        <w:t>о</w:t>
      </w:r>
      <w:r w:rsidR="00CB2F34" w:rsidRPr="00EE7E23">
        <w:rPr>
          <w:spacing w:val="1"/>
        </w:rPr>
        <w:t xml:space="preserve"> </w:t>
      </w:r>
      <w:r w:rsidR="00CB2F34" w:rsidRPr="00CB2F34">
        <w:t>чем</w:t>
      </w:r>
      <w:r w:rsidR="00CB2F34" w:rsidRPr="00EE7E23">
        <w:rPr>
          <w:spacing w:val="1"/>
        </w:rPr>
        <w:t xml:space="preserve"> </w:t>
      </w:r>
      <w:r w:rsidR="00CB2F34" w:rsidRPr="00CB2F34">
        <w:t>идет</w:t>
      </w:r>
      <w:r w:rsidR="00CB2F34" w:rsidRPr="00EE7E23">
        <w:rPr>
          <w:spacing w:val="1"/>
        </w:rPr>
        <w:t xml:space="preserve"> </w:t>
      </w:r>
      <w:r w:rsidR="00CB2F34" w:rsidRPr="00CB2F34">
        <w:t>разговор.</w:t>
      </w:r>
      <w:r w:rsidR="00CB2F34" w:rsidRPr="00EE7E23">
        <w:rPr>
          <w:spacing w:val="1"/>
        </w:rPr>
        <w:t xml:space="preserve"> </w:t>
      </w:r>
      <w:r w:rsidR="00CB2F34" w:rsidRPr="00CB2F34">
        <w:t>Затем</w:t>
      </w:r>
      <w:r w:rsidR="00CB2F34" w:rsidRPr="00EE7E23">
        <w:rPr>
          <w:spacing w:val="1"/>
        </w:rPr>
        <w:t xml:space="preserve"> </w:t>
      </w:r>
      <w:r w:rsidR="00CB2F34" w:rsidRPr="00CB2F34">
        <w:t>представлюсь</w:t>
      </w:r>
      <w:r w:rsidR="00CB2F34" w:rsidRPr="00EE7E23">
        <w:rPr>
          <w:spacing w:val="1"/>
        </w:rPr>
        <w:t xml:space="preserve"> </w:t>
      </w:r>
      <w:r w:rsidR="00CB2F34" w:rsidRPr="00CB2F34">
        <w:t>и</w:t>
      </w:r>
      <w:r w:rsidR="00CB2F34" w:rsidRPr="00EE7E23">
        <w:rPr>
          <w:spacing w:val="1"/>
        </w:rPr>
        <w:t xml:space="preserve"> </w:t>
      </w:r>
      <w:r w:rsidR="00CB2F34" w:rsidRPr="00CB2F34">
        <w:t>спрошу, нет ли у них каких-либо претензий к администрации. После этого</w:t>
      </w:r>
      <w:r w:rsidR="00CB2F34" w:rsidRPr="00EE7E23">
        <w:rPr>
          <w:spacing w:val="1"/>
        </w:rPr>
        <w:t xml:space="preserve"> </w:t>
      </w:r>
      <w:r w:rsidR="00CB2F34" w:rsidRPr="00CB2F34">
        <w:t>предложу</w:t>
      </w:r>
      <w:r w:rsidR="00CB2F34" w:rsidRPr="00EE7E23">
        <w:rPr>
          <w:spacing w:val="-4"/>
        </w:rPr>
        <w:t xml:space="preserve"> </w:t>
      </w:r>
      <w:r w:rsidR="00CB2F34" w:rsidRPr="00CB2F34">
        <w:t>пройти</w:t>
      </w:r>
      <w:r w:rsidR="00CB2F34" w:rsidRPr="00EE7E23">
        <w:rPr>
          <w:spacing w:val="1"/>
        </w:rPr>
        <w:t xml:space="preserve"> </w:t>
      </w:r>
      <w:r w:rsidR="00CB2F34" w:rsidRPr="00CB2F34">
        <w:t>в цех</w:t>
      </w:r>
      <w:r w:rsidR="00CB2F34" w:rsidRPr="00EE7E23">
        <w:rPr>
          <w:spacing w:val="-4"/>
        </w:rPr>
        <w:t xml:space="preserve"> </w:t>
      </w:r>
      <w:r w:rsidR="00CB2F34" w:rsidRPr="00CB2F34">
        <w:t>на</w:t>
      </w:r>
      <w:r w:rsidR="00CB2F34" w:rsidRPr="00EE7E23">
        <w:rPr>
          <w:spacing w:val="2"/>
        </w:rPr>
        <w:t xml:space="preserve"> </w:t>
      </w:r>
      <w:r w:rsidR="00CB2F34" w:rsidRPr="00CB2F34">
        <w:t>рабочее</w:t>
      </w:r>
      <w:r w:rsidR="00CB2F34" w:rsidRPr="00EE7E23">
        <w:rPr>
          <w:spacing w:val="2"/>
        </w:rPr>
        <w:t xml:space="preserve"> </w:t>
      </w:r>
      <w:r w:rsidR="00CB2F34" w:rsidRPr="00CB2F34">
        <w:t>место.</w:t>
      </w:r>
    </w:p>
    <w:p w:rsidR="00CB2F34" w:rsidRDefault="00CB2F34" w:rsidP="00F02DD1">
      <w:pPr>
        <w:pStyle w:val="af3"/>
        <w:ind w:right="236"/>
      </w:pPr>
      <w:r w:rsidRPr="00CB2F34">
        <w:t>Г.</w:t>
      </w:r>
      <w:r w:rsidRPr="00CB2F34">
        <w:rPr>
          <w:spacing w:val="1"/>
        </w:rPr>
        <w:t xml:space="preserve"> </w:t>
      </w:r>
      <w:r w:rsidRPr="00CB2F34">
        <w:t>Прежде</w:t>
      </w:r>
      <w:r w:rsidRPr="00CB2F34">
        <w:rPr>
          <w:spacing w:val="1"/>
        </w:rPr>
        <w:t xml:space="preserve"> </w:t>
      </w:r>
      <w:r w:rsidRPr="00CB2F34">
        <w:t>всего</w:t>
      </w:r>
      <w:r w:rsidRPr="00CB2F34">
        <w:rPr>
          <w:spacing w:val="1"/>
        </w:rPr>
        <w:t xml:space="preserve"> </w:t>
      </w:r>
      <w:r w:rsidRPr="00CB2F34">
        <w:t>представлюсь,</w:t>
      </w:r>
      <w:r w:rsidRPr="00CB2F34">
        <w:rPr>
          <w:spacing w:val="1"/>
        </w:rPr>
        <w:t xml:space="preserve"> </w:t>
      </w:r>
      <w:r w:rsidRPr="00CB2F34">
        <w:t>поинтересуюсь,</w:t>
      </w:r>
      <w:r w:rsidRPr="00CB2F34">
        <w:rPr>
          <w:spacing w:val="1"/>
        </w:rPr>
        <w:t xml:space="preserve"> </w:t>
      </w:r>
      <w:r w:rsidRPr="00CB2F34">
        <w:t>как</w:t>
      </w:r>
      <w:r w:rsidRPr="00CB2F34">
        <w:rPr>
          <w:spacing w:val="1"/>
        </w:rPr>
        <w:t xml:space="preserve"> </w:t>
      </w:r>
      <w:r w:rsidRPr="00CB2F34">
        <w:t>обстоят</w:t>
      </w:r>
      <w:r w:rsidRPr="00CB2F34">
        <w:rPr>
          <w:spacing w:val="1"/>
        </w:rPr>
        <w:t xml:space="preserve"> </w:t>
      </w:r>
      <w:r w:rsidRPr="00CB2F34">
        <w:t>дела</w:t>
      </w:r>
      <w:r w:rsidRPr="00CB2F34">
        <w:rPr>
          <w:spacing w:val="1"/>
        </w:rPr>
        <w:t xml:space="preserve"> </w:t>
      </w:r>
      <w:r w:rsidRPr="00CB2F34">
        <w:t>в</w:t>
      </w:r>
      <w:r w:rsidRPr="00CB2F34">
        <w:rPr>
          <w:spacing w:val="70"/>
        </w:rPr>
        <w:t xml:space="preserve"> </w:t>
      </w:r>
      <w:r w:rsidRPr="00CB2F34">
        <w:t>их</w:t>
      </w:r>
      <w:r w:rsidRPr="00CB2F34">
        <w:rPr>
          <w:spacing w:val="1"/>
        </w:rPr>
        <w:t xml:space="preserve"> </w:t>
      </w:r>
      <w:r w:rsidRPr="00CB2F34">
        <w:t>бригаде,</w:t>
      </w:r>
      <w:r w:rsidRPr="00CB2F34">
        <w:rPr>
          <w:spacing w:val="1"/>
        </w:rPr>
        <w:t xml:space="preserve"> </w:t>
      </w:r>
      <w:r w:rsidRPr="00CB2F34">
        <w:t>как</w:t>
      </w:r>
      <w:r w:rsidRPr="00CB2F34">
        <w:rPr>
          <w:spacing w:val="1"/>
        </w:rPr>
        <w:t xml:space="preserve"> </w:t>
      </w:r>
      <w:r w:rsidRPr="00CB2F34">
        <w:t>загружены</w:t>
      </w:r>
      <w:r w:rsidRPr="00CB2F34">
        <w:rPr>
          <w:spacing w:val="1"/>
        </w:rPr>
        <w:t xml:space="preserve"> </w:t>
      </w:r>
      <w:r w:rsidRPr="00CB2F34">
        <w:t>работой,</w:t>
      </w:r>
      <w:r w:rsidRPr="00CB2F34">
        <w:rPr>
          <w:spacing w:val="1"/>
        </w:rPr>
        <w:t xml:space="preserve"> </w:t>
      </w:r>
      <w:r w:rsidRPr="00CB2F34">
        <w:t>что</w:t>
      </w:r>
      <w:r w:rsidRPr="00CB2F34">
        <w:rPr>
          <w:spacing w:val="1"/>
        </w:rPr>
        <w:t xml:space="preserve"> </w:t>
      </w:r>
      <w:r w:rsidRPr="00CB2F34">
        <w:t>мешает</w:t>
      </w:r>
      <w:r w:rsidRPr="00CB2F34">
        <w:rPr>
          <w:spacing w:val="1"/>
        </w:rPr>
        <w:t xml:space="preserve"> </w:t>
      </w:r>
      <w:r w:rsidRPr="00CB2F34">
        <w:t>работать</w:t>
      </w:r>
      <w:r w:rsidRPr="00CB2F34">
        <w:rPr>
          <w:spacing w:val="1"/>
        </w:rPr>
        <w:t xml:space="preserve"> </w:t>
      </w:r>
      <w:r w:rsidRPr="00CB2F34">
        <w:t>ритмично?</w:t>
      </w:r>
      <w:r w:rsidRPr="00CB2F34">
        <w:rPr>
          <w:spacing w:val="70"/>
        </w:rPr>
        <w:t xml:space="preserve"> </w:t>
      </w:r>
      <w:r w:rsidRPr="00CB2F34">
        <w:t>Возьму этих</w:t>
      </w:r>
      <w:r w:rsidRPr="00CB2F34">
        <w:rPr>
          <w:spacing w:val="-4"/>
        </w:rPr>
        <w:t xml:space="preserve"> </w:t>
      </w:r>
      <w:r w:rsidRPr="00CB2F34">
        <w:t>рабочих</w:t>
      </w:r>
      <w:r w:rsidRPr="00CB2F34">
        <w:rPr>
          <w:spacing w:val="-3"/>
        </w:rPr>
        <w:t xml:space="preserve"> </w:t>
      </w:r>
      <w:r w:rsidRPr="00CB2F34">
        <w:t>на</w:t>
      </w:r>
      <w:r w:rsidRPr="00CB2F34">
        <w:rPr>
          <w:spacing w:val="2"/>
        </w:rPr>
        <w:t xml:space="preserve"> </w:t>
      </w:r>
      <w:r w:rsidRPr="00CB2F34">
        <w:t>заметку.</w:t>
      </w:r>
    </w:p>
    <w:p w:rsidR="00CB2F34" w:rsidRDefault="00CB2F34" w:rsidP="00F02DD1">
      <w:pPr>
        <w:jc w:val="both"/>
      </w:pPr>
    </w:p>
    <w:p w:rsidR="001D20E5" w:rsidRPr="00C70A80" w:rsidRDefault="001D20E5" w:rsidP="001D20E5">
      <w:pPr>
        <w:pStyle w:val="1"/>
        <w:spacing w:before="72"/>
        <w:rPr>
          <w:rFonts w:ascii="Times New Roman" w:hAnsi="Times New Roman" w:cs="Times New Roman"/>
          <w:b/>
          <w:color w:val="auto"/>
          <w:sz w:val="24"/>
          <w:szCs w:val="24"/>
        </w:rPr>
      </w:pPr>
      <w:r w:rsidRPr="00C70A80">
        <w:rPr>
          <w:rFonts w:ascii="Times New Roman" w:hAnsi="Times New Roman" w:cs="Times New Roman"/>
          <w:b/>
          <w:color w:val="auto"/>
          <w:sz w:val="24"/>
          <w:szCs w:val="24"/>
        </w:rPr>
        <w:t>Оценка</w:t>
      </w:r>
      <w:r w:rsidRPr="00C70A80">
        <w:rPr>
          <w:rFonts w:ascii="Times New Roman" w:hAnsi="Times New Roman" w:cs="Times New Roman"/>
          <w:b/>
          <w:color w:val="auto"/>
          <w:spacing w:val="-5"/>
          <w:sz w:val="24"/>
          <w:szCs w:val="24"/>
        </w:rPr>
        <w:t xml:space="preserve"> </w:t>
      </w:r>
      <w:r w:rsidRPr="00C70A80">
        <w:rPr>
          <w:rFonts w:ascii="Times New Roman" w:hAnsi="Times New Roman" w:cs="Times New Roman"/>
          <w:b/>
          <w:color w:val="auto"/>
          <w:sz w:val="24"/>
          <w:szCs w:val="24"/>
        </w:rPr>
        <w:t>результатов:</w:t>
      </w:r>
    </w:p>
    <w:p w:rsidR="001D20E5" w:rsidRPr="00C70A80" w:rsidRDefault="001D20E5" w:rsidP="001D20E5">
      <w:pPr>
        <w:pStyle w:val="2"/>
        <w:rPr>
          <w:rFonts w:ascii="Times New Roman" w:hAnsi="Times New Roman" w:cs="Times New Roman"/>
          <w:color w:val="auto"/>
          <w:sz w:val="24"/>
          <w:szCs w:val="24"/>
        </w:rPr>
      </w:pPr>
      <w:r w:rsidRPr="00C70A80">
        <w:rPr>
          <w:rFonts w:ascii="Times New Roman" w:hAnsi="Times New Roman" w:cs="Times New Roman"/>
          <w:color w:val="auto"/>
          <w:sz w:val="24"/>
          <w:szCs w:val="24"/>
        </w:rPr>
        <w:t>Подсчитайте</w:t>
      </w:r>
      <w:r w:rsidRPr="00C70A80">
        <w:rPr>
          <w:rFonts w:ascii="Times New Roman" w:hAnsi="Times New Roman" w:cs="Times New Roman"/>
          <w:color w:val="auto"/>
          <w:spacing w:val="33"/>
          <w:sz w:val="24"/>
          <w:szCs w:val="24"/>
        </w:rPr>
        <w:t xml:space="preserve"> </w:t>
      </w:r>
      <w:r w:rsidRPr="00C70A80">
        <w:rPr>
          <w:rFonts w:ascii="Times New Roman" w:hAnsi="Times New Roman" w:cs="Times New Roman"/>
          <w:color w:val="auto"/>
          <w:sz w:val="24"/>
          <w:szCs w:val="24"/>
        </w:rPr>
        <w:t>количество</w:t>
      </w:r>
      <w:r w:rsidRPr="00C70A80">
        <w:rPr>
          <w:rFonts w:ascii="Times New Roman" w:hAnsi="Times New Roman" w:cs="Times New Roman"/>
          <w:color w:val="auto"/>
          <w:spacing w:val="33"/>
          <w:sz w:val="24"/>
          <w:szCs w:val="24"/>
        </w:rPr>
        <w:t xml:space="preserve"> </w:t>
      </w:r>
      <w:r w:rsidRPr="00C70A80">
        <w:rPr>
          <w:rFonts w:ascii="Times New Roman" w:hAnsi="Times New Roman" w:cs="Times New Roman"/>
          <w:color w:val="auto"/>
          <w:sz w:val="24"/>
          <w:szCs w:val="24"/>
        </w:rPr>
        <w:t>набранных</w:t>
      </w:r>
      <w:r w:rsidRPr="00C70A80">
        <w:rPr>
          <w:rFonts w:ascii="Times New Roman" w:hAnsi="Times New Roman" w:cs="Times New Roman"/>
          <w:color w:val="auto"/>
          <w:spacing w:val="37"/>
          <w:sz w:val="24"/>
          <w:szCs w:val="24"/>
        </w:rPr>
        <w:t xml:space="preserve"> </w:t>
      </w:r>
      <w:r w:rsidRPr="00C70A80">
        <w:rPr>
          <w:rFonts w:ascii="Times New Roman" w:hAnsi="Times New Roman" w:cs="Times New Roman"/>
          <w:color w:val="auto"/>
          <w:sz w:val="24"/>
          <w:szCs w:val="24"/>
        </w:rPr>
        <w:t>вами</w:t>
      </w:r>
      <w:r w:rsidRPr="00C70A80">
        <w:rPr>
          <w:rFonts w:ascii="Times New Roman" w:hAnsi="Times New Roman" w:cs="Times New Roman"/>
          <w:color w:val="auto"/>
          <w:spacing w:val="31"/>
          <w:sz w:val="24"/>
          <w:szCs w:val="24"/>
        </w:rPr>
        <w:t xml:space="preserve"> </w:t>
      </w:r>
      <w:r w:rsidRPr="00C70A80">
        <w:rPr>
          <w:rFonts w:ascii="Times New Roman" w:hAnsi="Times New Roman" w:cs="Times New Roman"/>
          <w:color w:val="auto"/>
          <w:sz w:val="24"/>
          <w:szCs w:val="24"/>
        </w:rPr>
        <w:t>баллов</w:t>
      </w:r>
      <w:r w:rsidRPr="00C70A80">
        <w:rPr>
          <w:rFonts w:ascii="Times New Roman" w:hAnsi="Times New Roman" w:cs="Times New Roman"/>
          <w:color w:val="auto"/>
          <w:spacing w:val="29"/>
          <w:sz w:val="24"/>
          <w:szCs w:val="24"/>
        </w:rPr>
        <w:t xml:space="preserve"> </w:t>
      </w:r>
      <w:r w:rsidRPr="00C70A80">
        <w:rPr>
          <w:rFonts w:ascii="Times New Roman" w:hAnsi="Times New Roman" w:cs="Times New Roman"/>
          <w:color w:val="auto"/>
          <w:sz w:val="24"/>
          <w:szCs w:val="24"/>
        </w:rPr>
        <w:t>по</w:t>
      </w:r>
      <w:r w:rsidRPr="00C70A80">
        <w:rPr>
          <w:rFonts w:ascii="Times New Roman" w:hAnsi="Times New Roman" w:cs="Times New Roman"/>
          <w:color w:val="auto"/>
          <w:spacing w:val="32"/>
          <w:sz w:val="24"/>
          <w:szCs w:val="24"/>
        </w:rPr>
        <w:t xml:space="preserve"> </w:t>
      </w:r>
      <w:r w:rsidRPr="00C70A80">
        <w:rPr>
          <w:rFonts w:ascii="Times New Roman" w:hAnsi="Times New Roman" w:cs="Times New Roman"/>
          <w:color w:val="auto"/>
          <w:sz w:val="24"/>
          <w:szCs w:val="24"/>
        </w:rPr>
        <w:t>каждой</w:t>
      </w:r>
      <w:r w:rsidRPr="00C70A80">
        <w:rPr>
          <w:rFonts w:ascii="Times New Roman" w:hAnsi="Times New Roman" w:cs="Times New Roman"/>
          <w:color w:val="auto"/>
          <w:spacing w:val="32"/>
          <w:sz w:val="24"/>
          <w:szCs w:val="24"/>
        </w:rPr>
        <w:t xml:space="preserve"> </w:t>
      </w:r>
      <w:r w:rsidRPr="00C70A80">
        <w:rPr>
          <w:rFonts w:ascii="Times New Roman" w:hAnsi="Times New Roman" w:cs="Times New Roman"/>
          <w:color w:val="auto"/>
          <w:sz w:val="24"/>
          <w:szCs w:val="24"/>
        </w:rPr>
        <w:t>позиции</w:t>
      </w:r>
      <w:r w:rsidRPr="00C70A80">
        <w:rPr>
          <w:rFonts w:ascii="Times New Roman" w:hAnsi="Times New Roman" w:cs="Times New Roman"/>
          <w:color w:val="auto"/>
          <w:spacing w:val="32"/>
          <w:sz w:val="24"/>
          <w:szCs w:val="24"/>
        </w:rPr>
        <w:t xml:space="preserve"> </w:t>
      </w:r>
      <w:r w:rsidRPr="00C70A80">
        <w:rPr>
          <w:rFonts w:ascii="Times New Roman" w:hAnsi="Times New Roman" w:cs="Times New Roman"/>
          <w:color w:val="auto"/>
          <w:sz w:val="24"/>
          <w:szCs w:val="24"/>
        </w:rPr>
        <w:t>и</w:t>
      </w:r>
      <w:r w:rsidRPr="00C70A80">
        <w:rPr>
          <w:rFonts w:ascii="Times New Roman" w:hAnsi="Times New Roman" w:cs="Times New Roman"/>
          <w:color w:val="auto"/>
          <w:spacing w:val="-67"/>
          <w:sz w:val="24"/>
          <w:szCs w:val="24"/>
        </w:rPr>
        <w:t xml:space="preserve"> </w:t>
      </w:r>
      <w:r w:rsidRPr="00C70A80">
        <w:rPr>
          <w:rFonts w:ascii="Times New Roman" w:hAnsi="Times New Roman" w:cs="Times New Roman"/>
          <w:color w:val="auto"/>
          <w:sz w:val="24"/>
          <w:szCs w:val="24"/>
        </w:rPr>
        <w:t>определите</w:t>
      </w:r>
      <w:r w:rsidRPr="00C70A80">
        <w:rPr>
          <w:rFonts w:ascii="Times New Roman" w:hAnsi="Times New Roman" w:cs="Times New Roman"/>
          <w:color w:val="auto"/>
          <w:spacing w:val="-4"/>
          <w:sz w:val="24"/>
          <w:szCs w:val="24"/>
        </w:rPr>
        <w:t xml:space="preserve"> </w:t>
      </w:r>
      <w:r w:rsidRPr="00C70A80">
        <w:rPr>
          <w:rFonts w:ascii="Times New Roman" w:hAnsi="Times New Roman" w:cs="Times New Roman"/>
          <w:color w:val="auto"/>
          <w:sz w:val="24"/>
          <w:szCs w:val="24"/>
        </w:rPr>
        <w:t>полученные</w:t>
      </w:r>
      <w:r w:rsidRPr="00C70A80">
        <w:rPr>
          <w:rFonts w:ascii="Times New Roman" w:hAnsi="Times New Roman" w:cs="Times New Roman"/>
          <w:color w:val="auto"/>
          <w:spacing w:val="-4"/>
          <w:sz w:val="24"/>
          <w:szCs w:val="24"/>
        </w:rPr>
        <w:t xml:space="preserve"> </w:t>
      </w:r>
      <w:r w:rsidRPr="00C70A80">
        <w:rPr>
          <w:rFonts w:ascii="Times New Roman" w:hAnsi="Times New Roman" w:cs="Times New Roman"/>
          <w:color w:val="auto"/>
          <w:sz w:val="24"/>
          <w:szCs w:val="24"/>
        </w:rPr>
        <w:t>приоритеты</w:t>
      </w:r>
      <w:r w:rsidRPr="00C70A80">
        <w:rPr>
          <w:rFonts w:ascii="Times New Roman" w:hAnsi="Times New Roman" w:cs="Times New Roman"/>
          <w:color w:val="auto"/>
          <w:spacing w:val="-5"/>
          <w:sz w:val="24"/>
          <w:szCs w:val="24"/>
        </w:rPr>
        <w:t xml:space="preserve"> </w:t>
      </w:r>
      <w:r w:rsidRPr="00C70A80">
        <w:rPr>
          <w:rFonts w:ascii="Times New Roman" w:hAnsi="Times New Roman" w:cs="Times New Roman"/>
          <w:color w:val="auto"/>
          <w:sz w:val="24"/>
          <w:szCs w:val="24"/>
        </w:rPr>
        <w:t>личных</w:t>
      </w:r>
      <w:r w:rsidRPr="00C70A80">
        <w:rPr>
          <w:rFonts w:ascii="Times New Roman" w:hAnsi="Times New Roman" w:cs="Times New Roman"/>
          <w:color w:val="auto"/>
          <w:spacing w:val="-5"/>
          <w:sz w:val="24"/>
          <w:szCs w:val="24"/>
        </w:rPr>
        <w:t xml:space="preserve"> </w:t>
      </w:r>
      <w:r w:rsidRPr="00C70A80">
        <w:rPr>
          <w:rFonts w:ascii="Times New Roman" w:hAnsi="Times New Roman" w:cs="Times New Roman"/>
          <w:color w:val="auto"/>
          <w:sz w:val="24"/>
          <w:szCs w:val="24"/>
        </w:rPr>
        <w:t>ориентаций</w:t>
      </w:r>
      <w:r w:rsidRPr="00C70A80">
        <w:rPr>
          <w:rFonts w:ascii="Times New Roman" w:hAnsi="Times New Roman" w:cs="Times New Roman"/>
          <w:color w:val="auto"/>
          <w:spacing w:val="-5"/>
          <w:sz w:val="24"/>
          <w:szCs w:val="24"/>
        </w:rPr>
        <w:t xml:space="preserve"> </w:t>
      </w:r>
      <w:r w:rsidRPr="00C70A80">
        <w:rPr>
          <w:rFonts w:ascii="Times New Roman" w:hAnsi="Times New Roman" w:cs="Times New Roman"/>
          <w:color w:val="auto"/>
          <w:sz w:val="24"/>
          <w:szCs w:val="24"/>
        </w:rPr>
        <w:t>в</w:t>
      </w:r>
      <w:r w:rsidRPr="00C70A80">
        <w:rPr>
          <w:rFonts w:ascii="Times New Roman" w:hAnsi="Times New Roman" w:cs="Times New Roman"/>
          <w:color w:val="auto"/>
          <w:spacing w:val="-4"/>
          <w:sz w:val="24"/>
          <w:szCs w:val="24"/>
        </w:rPr>
        <w:t xml:space="preserve"> </w:t>
      </w:r>
      <w:r w:rsidRPr="00C70A80">
        <w:rPr>
          <w:rFonts w:ascii="Times New Roman" w:hAnsi="Times New Roman" w:cs="Times New Roman"/>
          <w:color w:val="auto"/>
          <w:sz w:val="24"/>
          <w:szCs w:val="24"/>
        </w:rPr>
        <w:t>руководстве.</w:t>
      </w:r>
    </w:p>
    <w:p w:rsidR="001D20E5" w:rsidRPr="00C70A80" w:rsidRDefault="001D20E5" w:rsidP="001D20E5">
      <w:pPr>
        <w:pStyle w:val="af3"/>
        <w:ind w:left="0" w:right="237"/>
      </w:pPr>
      <w:r w:rsidRPr="00C70A80">
        <w:rPr>
          <w:i/>
        </w:rPr>
        <w:t xml:space="preserve">      Ориентация</w:t>
      </w:r>
      <w:r w:rsidRPr="00C70A80">
        <w:rPr>
          <w:i/>
          <w:spacing w:val="1"/>
        </w:rPr>
        <w:t xml:space="preserve"> </w:t>
      </w:r>
      <w:r w:rsidRPr="00C70A80">
        <w:rPr>
          <w:i/>
        </w:rPr>
        <w:t>на</w:t>
      </w:r>
      <w:r w:rsidRPr="00C70A80">
        <w:rPr>
          <w:i/>
          <w:spacing w:val="1"/>
        </w:rPr>
        <w:t xml:space="preserve"> </w:t>
      </w:r>
      <w:r w:rsidRPr="00C70A80">
        <w:rPr>
          <w:i/>
        </w:rPr>
        <w:t>дело</w:t>
      </w:r>
      <w:r w:rsidRPr="00C70A80">
        <w:rPr>
          <w:i/>
          <w:spacing w:val="1"/>
        </w:rPr>
        <w:t xml:space="preserve"> </w:t>
      </w:r>
      <w:r w:rsidRPr="00C70A80">
        <w:rPr>
          <w:i/>
        </w:rPr>
        <w:t>(Д)</w:t>
      </w:r>
      <w:r w:rsidRPr="00C70A80">
        <w:rPr>
          <w:i/>
          <w:spacing w:val="1"/>
        </w:rPr>
        <w:t xml:space="preserve"> </w:t>
      </w:r>
      <w:r w:rsidRPr="00C70A80">
        <w:t>характеризует</w:t>
      </w:r>
      <w:r w:rsidRPr="00C70A80">
        <w:rPr>
          <w:spacing w:val="1"/>
        </w:rPr>
        <w:t xml:space="preserve"> </w:t>
      </w:r>
      <w:r w:rsidRPr="00C70A80">
        <w:t>ваш</w:t>
      </w:r>
      <w:r w:rsidRPr="00C70A80">
        <w:rPr>
          <w:spacing w:val="1"/>
        </w:rPr>
        <w:t xml:space="preserve"> </w:t>
      </w:r>
      <w:r w:rsidRPr="00C70A80">
        <w:t>уровень</w:t>
      </w:r>
      <w:r w:rsidRPr="00C70A80">
        <w:rPr>
          <w:spacing w:val="1"/>
        </w:rPr>
        <w:t xml:space="preserve"> </w:t>
      </w:r>
      <w:r w:rsidRPr="00C70A80">
        <w:t>компетентности,</w:t>
      </w:r>
      <w:r w:rsidRPr="00C70A80">
        <w:rPr>
          <w:spacing w:val="1"/>
        </w:rPr>
        <w:t xml:space="preserve"> </w:t>
      </w:r>
      <w:r w:rsidRPr="00C70A80">
        <w:t>способности</w:t>
      </w:r>
      <w:r w:rsidRPr="00C70A80">
        <w:rPr>
          <w:spacing w:val="1"/>
        </w:rPr>
        <w:t xml:space="preserve"> </w:t>
      </w:r>
      <w:r w:rsidRPr="00C70A80">
        <w:t>к</w:t>
      </w:r>
      <w:r w:rsidRPr="00C70A80">
        <w:rPr>
          <w:spacing w:val="1"/>
        </w:rPr>
        <w:t xml:space="preserve"> </w:t>
      </w:r>
      <w:r w:rsidRPr="00C70A80">
        <w:t>самостоятельному</w:t>
      </w:r>
      <w:r w:rsidRPr="00C70A80">
        <w:rPr>
          <w:spacing w:val="1"/>
        </w:rPr>
        <w:t xml:space="preserve"> </w:t>
      </w:r>
      <w:r w:rsidRPr="00C70A80">
        <w:t>принятию</w:t>
      </w:r>
      <w:r w:rsidRPr="00C70A80">
        <w:rPr>
          <w:spacing w:val="1"/>
        </w:rPr>
        <w:t xml:space="preserve"> </w:t>
      </w:r>
      <w:r w:rsidRPr="00C70A80">
        <w:t>решений,</w:t>
      </w:r>
      <w:r w:rsidRPr="00C70A80">
        <w:rPr>
          <w:spacing w:val="1"/>
        </w:rPr>
        <w:t xml:space="preserve"> </w:t>
      </w:r>
      <w:r w:rsidRPr="00C70A80">
        <w:t>вашу</w:t>
      </w:r>
      <w:r w:rsidRPr="00C70A80">
        <w:rPr>
          <w:spacing w:val="1"/>
        </w:rPr>
        <w:t xml:space="preserve"> </w:t>
      </w:r>
      <w:r w:rsidRPr="00C70A80">
        <w:t>личную</w:t>
      </w:r>
      <w:r w:rsidRPr="00C70A80">
        <w:rPr>
          <w:spacing w:val="1"/>
        </w:rPr>
        <w:t xml:space="preserve"> </w:t>
      </w:r>
      <w:r w:rsidRPr="00C70A80">
        <w:t>продуктивность.</w:t>
      </w:r>
    </w:p>
    <w:p w:rsidR="001D20E5" w:rsidRPr="00C70A80" w:rsidRDefault="001D20E5" w:rsidP="001D20E5">
      <w:pPr>
        <w:spacing w:before="1"/>
        <w:ind w:right="226"/>
        <w:jc w:val="both"/>
      </w:pPr>
      <w:r w:rsidRPr="00C70A80">
        <w:rPr>
          <w:i/>
        </w:rPr>
        <w:t xml:space="preserve">     Ориентация</w:t>
      </w:r>
      <w:r w:rsidRPr="00C70A80">
        <w:rPr>
          <w:i/>
          <w:spacing w:val="1"/>
        </w:rPr>
        <w:t xml:space="preserve"> </w:t>
      </w:r>
      <w:r w:rsidRPr="00C70A80">
        <w:rPr>
          <w:i/>
        </w:rPr>
        <w:t>на</w:t>
      </w:r>
      <w:r w:rsidRPr="00C70A80">
        <w:rPr>
          <w:i/>
          <w:spacing w:val="1"/>
        </w:rPr>
        <w:t xml:space="preserve"> </w:t>
      </w:r>
      <w:r w:rsidRPr="00C70A80">
        <w:rPr>
          <w:i/>
        </w:rPr>
        <w:t>отношения</w:t>
      </w:r>
      <w:r w:rsidRPr="00C70A80">
        <w:rPr>
          <w:i/>
          <w:spacing w:val="1"/>
        </w:rPr>
        <w:t xml:space="preserve"> </w:t>
      </w:r>
      <w:r w:rsidRPr="00C70A80">
        <w:rPr>
          <w:i/>
        </w:rPr>
        <w:t>с</w:t>
      </w:r>
      <w:r w:rsidRPr="00C70A80">
        <w:rPr>
          <w:i/>
          <w:spacing w:val="1"/>
        </w:rPr>
        <w:t xml:space="preserve"> </w:t>
      </w:r>
      <w:r w:rsidRPr="00C70A80">
        <w:rPr>
          <w:i/>
        </w:rPr>
        <w:t>людьми</w:t>
      </w:r>
      <w:r w:rsidRPr="00C70A80">
        <w:rPr>
          <w:i/>
          <w:spacing w:val="1"/>
        </w:rPr>
        <w:t xml:space="preserve"> </w:t>
      </w:r>
      <w:r w:rsidRPr="00C70A80">
        <w:rPr>
          <w:i/>
        </w:rPr>
        <w:t>(П)</w:t>
      </w:r>
      <w:r w:rsidRPr="00C70A80">
        <w:rPr>
          <w:i/>
          <w:spacing w:val="1"/>
        </w:rPr>
        <w:t xml:space="preserve"> </w:t>
      </w:r>
      <w:r w:rsidRPr="00C70A80">
        <w:t>характеризует</w:t>
      </w:r>
      <w:r w:rsidRPr="00C70A80">
        <w:rPr>
          <w:spacing w:val="1"/>
        </w:rPr>
        <w:t xml:space="preserve"> </w:t>
      </w:r>
      <w:r w:rsidRPr="00C70A80">
        <w:t>вашу</w:t>
      </w:r>
      <w:r w:rsidRPr="00C70A80">
        <w:rPr>
          <w:spacing w:val="1"/>
        </w:rPr>
        <w:t xml:space="preserve"> </w:t>
      </w:r>
      <w:r w:rsidRPr="00C70A80">
        <w:t>воспитательную</w:t>
      </w:r>
      <w:r w:rsidRPr="00C70A80">
        <w:rPr>
          <w:spacing w:val="1"/>
        </w:rPr>
        <w:t xml:space="preserve"> </w:t>
      </w:r>
      <w:r w:rsidRPr="00C70A80">
        <w:t>гуманную</w:t>
      </w:r>
      <w:r w:rsidRPr="00C70A80">
        <w:rPr>
          <w:spacing w:val="1"/>
        </w:rPr>
        <w:t xml:space="preserve"> </w:t>
      </w:r>
      <w:r w:rsidRPr="00C70A80">
        <w:t>направленность,</w:t>
      </w:r>
      <w:r w:rsidRPr="00C70A80">
        <w:rPr>
          <w:spacing w:val="1"/>
        </w:rPr>
        <w:t xml:space="preserve"> </w:t>
      </w:r>
      <w:r w:rsidRPr="00C70A80">
        <w:t>умение</w:t>
      </w:r>
      <w:r w:rsidRPr="00C70A80">
        <w:rPr>
          <w:spacing w:val="1"/>
        </w:rPr>
        <w:t xml:space="preserve"> </w:t>
      </w:r>
      <w:r w:rsidRPr="00C70A80">
        <w:t>делегировать</w:t>
      </w:r>
      <w:r w:rsidRPr="00C70A80">
        <w:rPr>
          <w:spacing w:val="1"/>
        </w:rPr>
        <w:t xml:space="preserve"> </w:t>
      </w:r>
      <w:r w:rsidRPr="00C70A80">
        <w:t>полномочия, вовлекать</w:t>
      </w:r>
      <w:r w:rsidRPr="00C70A80">
        <w:rPr>
          <w:spacing w:val="-4"/>
        </w:rPr>
        <w:t xml:space="preserve"> </w:t>
      </w:r>
      <w:r w:rsidRPr="00C70A80">
        <w:t>членов</w:t>
      </w:r>
      <w:r w:rsidRPr="00C70A80">
        <w:rPr>
          <w:spacing w:val="-3"/>
        </w:rPr>
        <w:t xml:space="preserve"> </w:t>
      </w:r>
      <w:r w:rsidRPr="00C70A80">
        <w:t>коллектива</w:t>
      </w:r>
      <w:r w:rsidRPr="00C70A80">
        <w:rPr>
          <w:spacing w:val="-2"/>
        </w:rPr>
        <w:t xml:space="preserve"> </w:t>
      </w:r>
      <w:r w:rsidRPr="00C70A80">
        <w:t>в</w:t>
      </w:r>
      <w:r w:rsidRPr="00C70A80">
        <w:rPr>
          <w:spacing w:val="-3"/>
        </w:rPr>
        <w:t xml:space="preserve"> </w:t>
      </w:r>
      <w:r w:rsidRPr="00C70A80">
        <w:t>процесс</w:t>
      </w:r>
      <w:r w:rsidRPr="00C70A80">
        <w:rPr>
          <w:spacing w:val="-1"/>
        </w:rPr>
        <w:t xml:space="preserve"> </w:t>
      </w:r>
      <w:r w:rsidRPr="00C70A80">
        <w:t>принятия</w:t>
      </w:r>
      <w:r w:rsidRPr="00C70A80">
        <w:rPr>
          <w:spacing w:val="-1"/>
        </w:rPr>
        <w:t xml:space="preserve"> </w:t>
      </w:r>
      <w:r w:rsidRPr="00C70A80">
        <w:t>решений.</w:t>
      </w:r>
    </w:p>
    <w:p w:rsidR="001D20E5" w:rsidRPr="00C70A80" w:rsidRDefault="001D20E5" w:rsidP="001D20E5">
      <w:pPr>
        <w:pStyle w:val="af3"/>
        <w:ind w:left="0" w:right="236"/>
      </w:pPr>
      <w:r w:rsidRPr="00C70A80">
        <w:rPr>
          <w:i/>
        </w:rPr>
        <w:t xml:space="preserve">    Ориентация на себя (С) </w:t>
      </w:r>
      <w:r w:rsidRPr="00C70A80">
        <w:t>характеризует ваше стремление реализовать себя в</w:t>
      </w:r>
      <w:r w:rsidRPr="00C70A80">
        <w:rPr>
          <w:spacing w:val="-67"/>
        </w:rPr>
        <w:t xml:space="preserve"> </w:t>
      </w:r>
      <w:r w:rsidRPr="00C70A80">
        <w:t>руководящей</w:t>
      </w:r>
      <w:r w:rsidRPr="00C70A80">
        <w:rPr>
          <w:spacing w:val="1"/>
        </w:rPr>
        <w:t xml:space="preserve"> </w:t>
      </w:r>
      <w:r w:rsidRPr="00C70A80">
        <w:t>работе,</w:t>
      </w:r>
      <w:r w:rsidRPr="00C70A80">
        <w:rPr>
          <w:spacing w:val="1"/>
        </w:rPr>
        <w:t xml:space="preserve"> </w:t>
      </w:r>
      <w:r w:rsidRPr="00C70A80">
        <w:t>добиться</w:t>
      </w:r>
      <w:r w:rsidRPr="00C70A80">
        <w:rPr>
          <w:spacing w:val="1"/>
        </w:rPr>
        <w:t xml:space="preserve"> </w:t>
      </w:r>
      <w:r w:rsidRPr="00C70A80">
        <w:t>личных</w:t>
      </w:r>
      <w:r w:rsidRPr="00C70A80">
        <w:rPr>
          <w:spacing w:val="1"/>
        </w:rPr>
        <w:t xml:space="preserve"> </w:t>
      </w:r>
      <w:r w:rsidRPr="00C70A80">
        <w:t>целей,</w:t>
      </w:r>
      <w:r w:rsidRPr="00C70A80">
        <w:rPr>
          <w:spacing w:val="1"/>
        </w:rPr>
        <w:t xml:space="preserve"> </w:t>
      </w:r>
      <w:r w:rsidRPr="00C70A80">
        <w:t>стремление</w:t>
      </w:r>
      <w:r w:rsidRPr="00C70A80">
        <w:rPr>
          <w:spacing w:val="1"/>
        </w:rPr>
        <w:t xml:space="preserve"> </w:t>
      </w:r>
      <w:r w:rsidRPr="00C70A80">
        <w:t>к</w:t>
      </w:r>
      <w:r w:rsidRPr="00C70A80">
        <w:rPr>
          <w:spacing w:val="1"/>
        </w:rPr>
        <w:t xml:space="preserve"> </w:t>
      </w:r>
      <w:r w:rsidRPr="00C70A80">
        <w:t>самостоятельности и</w:t>
      </w:r>
      <w:r w:rsidRPr="00C70A80">
        <w:rPr>
          <w:spacing w:val="1"/>
        </w:rPr>
        <w:t xml:space="preserve"> </w:t>
      </w:r>
      <w:r w:rsidRPr="00C70A80">
        <w:t>независимости.</w:t>
      </w:r>
    </w:p>
    <w:p w:rsidR="001D20E5" w:rsidRDefault="001D20E5" w:rsidP="001D20E5">
      <w:pPr>
        <w:pStyle w:val="af3"/>
        <w:spacing w:before="1"/>
        <w:ind w:left="0" w:right="233"/>
      </w:pPr>
      <w:r w:rsidRPr="00C70A80">
        <w:rPr>
          <w:i/>
        </w:rPr>
        <w:t xml:space="preserve">    Ориентация</w:t>
      </w:r>
      <w:r w:rsidRPr="00C70A80">
        <w:rPr>
          <w:i/>
          <w:spacing w:val="1"/>
        </w:rPr>
        <w:t xml:space="preserve"> </w:t>
      </w:r>
      <w:r w:rsidRPr="00C70A80">
        <w:rPr>
          <w:i/>
        </w:rPr>
        <w:t>на</w:t>
      </w:r>
      <w:r w:rsidRPr="00C70A80">
        <w:rPr>
          <w:i/>
          <w:spacing w:val="1"/>
        </w:rPr>
        <w:t xml:space="preserve"> </w:t>
      </w:r>
      <w:r w:rsidRPr="00C70A80">
        <w:rPr>
          <w:i/>
        </w:rPr>
        <w:t>официальную</w:t>
      </w:r>
      <w:r w:rsidRPr="00C70A80">
        <w:rPr>
          <w:i/>
          <w:spacing w:val="1"/>
        </w:rPr>
        <w:t xml:space="preserve"> </w:t>
      </w:r>
      <w:r w:rsidRPr="00C70A80">
        <w:rPr>
          <w:i/>
        </w:rPr>
        <w:t>субординацию</w:t>
      </w:r>
      <w:r w:rsidRPr="00C70A80">
        <w:rPr>
          <w:i/>
          <w:spacing w:val="1"/>
        </w:rPr>
        <w:t xml:space="preserve"> </w:t>
      </w:r>
      <w:r w:rsidRPr="00C70A80">
        <w:rPr>
          <w:i/>
        </w:rPr>
        <w:t>(О)</w:t>
      </w:r>
      <w:r w:rsidRPr="00C70A80">
        <w:rPr>
          <w:i/>
          <w:spacing w:val="1"/>
        </w:rPr>
        <w:t xml:space="preserve"> </w:t>
      </w:r>
      <w:r w:rsidRPr="00C70A80">
        <w:t>характеризует</w:t>
      </w:r>
      <w:r w:rsidRPr="00C70A80">
        <w:rPr>
          <w:spacing w:val="1"/>
        </w:rPr>
        <w:t xml:space="preserve"> </w:t>
      </w:r>
      <w:r w:rsidRPr="00C70A80">
        <w:t>ваше</w:t>
      </w:r>
      <w:r w:rsidRPr="00C70A80">
        <w:rPr>
          <w:spacing w:val="-67"/>
        </w:rPr>
        <w:t xml:space="preserve"> </w:t>
      </w:r>
      <w:r w:rsidRPr="00C70A80">
        <w:t>стремление</w:t>
      </w:r>
      <w:r w:rsidRPr="00C70A80">
        <w:rPr>
          <w:spacing w:val="1"/>
        </w:rPr>
        <w:t xml:space="preserve"> </w:t>
      </w:r>
      <w:r w:rsidRPr="00C70A80">
        <w:t>соблюдать</w:t>
      </w:r>
      <w:r w:rsidRPr="00C70A80">
        <w:rPr>
          <w:spacing w:val="1"/>
        </w:rPr>
        <w:t xml:space="preserve"> </w:t>
      </w:r>
      <w:r w:rsidRPr="00C70A80">
        <w:t>внешние</w:t>
      </w:r>
      <w:r w:rsidRPr="00C70A80">
        <w:rPr>
          <w:spacing w:val="1"/>
        </w:rPr>
        <w:t xml:space="preserve"> </w:t>
      </w:r>
      <w:r w:rsidRPr="00C70A80">
        <w:t>проявления</w:t>
      </w:r>
      <w:r w:rsidRPr="00C70A80">
        <w:rPr>
          <w:spacing w:val="1"/>
        </w:rPr>
        <w:t xml:space="preserve"> </w:t>
      </w:r>
      <w:r w:rsidRPr="00C70A80">
        <w:t>деятельности</w:t>
      </w:r>
      <w:r w:rsidRPr="00C70A80">
        <w:rPr>
          <w:spacing w:val="1"/>
        </w:rPr>
        <w:t xml:space="preserve"> </w:t>
      </w:r>
      <w:r w:rsidRPr="00C70A80">
        <w:t>руководителя,</w:t>
      </w:r>
      <w:r w:rsidRPr="00C70A80">
        <w:rPr>
          <w:spacing w:val="1"/>
        </w:rPr>
        <w:t xml:space="preserve"> </w:t>
      </w:r>
      <w:r w:rsidRPr="00C70A80">
        <w:t>казаться руководителем, соблюдать большую дистанцию с подчиненными,</w:t>
      </w:r>
      <w:r w:rsidRPr="00C70A80">
        <w:rPr>
          <w:spacing w:val="1"/>
        </w:rPr>
        <w:t xml:space="preserve"> </w:t>
      </w:r>
      <w:r w:rsidRPr="00C70A80">
        <w:t>сохранять</w:t>
      </w:r>
      <w:r w:rsidRPr="00C70A80">
        <w:rPr>
          <w:spacing w:val="-2"/>
        </w:rPr>
        <w:t xml:space="preserve"> </w:t>
      </w:r>
      <w:r w:rsidRPr="00C70A80">
        <w:t>авторитет любой</w:t>
      </w:r>
      <w:r w:rsidRPr="00C70A80">
        <w:rPr>
          <w:spacing w:val="1"/>
        </w:rPr>
        <w:t xml:space="preserve"> </w:t>
      </w:r>
      <w:r>
        <w:t>ценой.</w:t>
      </w:r>
    </w:p>
    <w:p w:rsidR="00CC1F13" w:rsidRDefault="00CC1F13" w:rsidP="001D20E5">
      <w:pPr>
        <w:pStyle w:val="af3"/>
        <w:spacing w:before="1"/>
        <w:ind w:left="0" w:right="233"/>
      </w:pPr>
    </w:p>
    <w:p w:rsidR="00CC1F13" w:rsidRDefault="00CC1F13" w:rsidP="001D20E5">
      <w:pPr>
        <w:pStyle w:val="af3"/>
        <w:spacing w:before="1"/>
        <w:ind w:left="0" w:right="233"/>
      </w:pPr>
    </w:p>
    <w:p w:rsidR="00CC1F13" w:rsidRDefault="00CC1F13" w:rsidP="001D20E5">
      <w:pPr>
        <w:pStyle w:val="af3"/>
        <w:spacing w:before="1"/>
        <w:ind w:left="0" w:right="233"/>
      </w:pPr>
    </w:p>
    <w:p w:rsidR="001D20E5" w:rsidRDefault="001D20E5" w:rsidP="001D20E5">
      <w:pPr>
        <w:pStyle w:val="af3"/>
        <w:spacing w:before="1"/>
        <w:ind w:left="0" w:right="233"/>
      </w:pPr>
    </w:p>
    <w:p w:rsidR="00C70A80" w:rsidRPr="001D20E5" w:rsidRDefault="00C70A80" w:rsidP="00C70A80">
      <w:pPr>
        <w:ind w:left="1771" w:right="3727"/>
        <w:jc w:val="center"/>
        <w:rPr>
          <w:sz w:val="27"/>
        </w:rPr>
      </w:pPr>
      <w:r w:rsidRPr="001D20E5">
        <w:rPr>
          <w:sz w:val="27"/>
        </w:rPr>
        <w:lastRenderedPageBreak/>
        <w:t>Ключ</w:t>
      </w:r>
    </w:p>
    <w:p w:rsidR="00C70A80" w:rsidRPr="00C70A80" w:rsidRDefault="00C70A80" w:rsidP="00C70A80">
      <w:pPr>
        <w:pStyle w:val="af3"/>
        <w:spacing w:before="6"/>
        <w:ind w:left="0"/>
        <w:rPr>
          <w:sz w:val="22"/>
          <w:szCs w:val="22"/>
        </w:rPr>
      </w:pPr>
      <w:r w:rsidRPr="00C70A80">
        <w:rPr>
          <w:noProof/>
          <w:lang w:eastAsia="ru-RU"/>
        </w:rPr>
        <w:drawing>
          <wp:anchor distT="0" distB="0" distL="0" distR="0" simplePos="0" relativeHeight="251806720" behindDoc="0" locked="0" layoutInCell="1" allowOverlap="1" wp14:anchorId="08EAB1EF" wp14:editId="2EB8C1A4">
            <wp:simplePos x="0" y="0"/>
            <wp:positionH relativeFrom="page">
              <wp:posOffset>1078864</wp:posOffset>
            </wp:positionH>
            <wp:positionV relativeFrom="paragraph">
              <wp:posOffset>174966</wp:posOffset>
            </wp:positionV>
            <wp:extent cx="4460768" cy="1866900"/>
            <wp:effectExtent l="0" t="0" r="0" b="0"/>
            <wp:wrapTopAndBottom/>
            <wp:docPr id="30" name="image1.png" descr="https://storage.yandexcloud.net/wr4img/165725_99_i_1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8" cstate="print"/>
                    <a:stretch>
                      <a:fillRect/>
                    </a:stretch>
                  </pic:blipFill>
                  <pic:spPr>
                    <a:xfrm>
                      <a:off x="0" y="0"/>
                      <a:ext cx="4460768" cy="1866900"/>
                    </a:xfrm>
                    <a:prstGeom prst="rect">
                      <a:avLst/>
                    </a:prstGeom>
                  </pic:spPr>
                </pic:pic>
              </a:graphicData>
            </a:graphic>
          </wp:anchor>
        </w:drawing>
      </w:r>
      <w:r w:rsidRPr="00C70A80">
        <w:rPr>
          <w:noProof/>
          <w:lang w:eastAsia="ru-RU"/>
        </w:rPr>
        <w:drawing>
          <wp:anchor distT="0" distB="0" distL="0" distR="0" simplePos="0" relativeHeight="251807744" behindDoc="0" locked="0" layoutInCell="1" allowOverlap="1" wp14:anchorId="00E983AE" wp14:editId="196D482F">
            <wp:simplePos x="0" y="0"/>
            <wp:positionH relativeFrom="page">
              <wp:posOffset>1078864</wp:posOffset>
            </wp:positionH>
            <wp:positionV relativeFrom="paragraph">
              <wp:posOffset>2140604</wp:posOffset>
            </wp:positionV>
            <wp:extent cx="4465320" cy="2447925"/>
            <wp:effectExtent l="0" t="0" r="0" b="0"/>
            <wp:wrapTopAndBottom/>
            <wp:docPr id="32" name="image2.png" descr="https://storage.yandexcloud.net/wr4img/165725_99_i_1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9" cstate="print"/>
                    <a:stretch>
                      <a:fillRect/>
                    </a:stretch>
                  </pic:blipFill>
                  <pic:spPr>
                    <a:xfrm>
                      <a:off x="0" y="0"/>
                      <a:ext cx="4465320" cy="2447925"/>
                    </a:xfrm>
                    <a:prstGeom prst="rect">
                      <a:avLst/>
                    </a:prstGeom>
                  </pic:spPr>
                </pic:pic>
              </a:graphicData>
            </a:graphic>
          </wp:anchor>
        </w:drawing>
      </w:r>
      <w:r w:rsidRPr="00C70A80">
        <w:rPr>
          <w:b/>
          <w:i/>
          <w:sz w:val="20"/>
        </w:rPr>
        <w:t xml:space="preserve">                                                                                                                                 </w:t>
      </w:r>
      <w:r w:rsidRPr="00C70A80">
        <w:rPr>
          <w:sz w:val="22"/>
          <w:szCs w:val="22"/>
        </w:rPr>
        <w:t>Таблица 25.</w:t>
      </w:r>
    </w:p>
    <w:p w:rsidR="00C70A80" w:rsidRPr="00C70A80" w:rsidRDefault="00C70A80" w:rsidP="00C70A80">
      <w:pPr>
        <w:pStyle w:val="af3"/>
        <w:spacing w:before="7"/>
        <w:ind w:left="0"/>
        <w:rPr>
          <w:b/>
          <w:i/>
          <w:sz w:val="7"/>
        </w:rPr>
      </w:pPr>
    </w:p>
    <w:p w:rsidR="00C70A80" w:rsidRPr="00C70A80" w:rsidRDefault="00C70A80" w:rsidP="00C70A80">
      <w:pPr>
        <w:jc w:val="both"/>
      </w:pPr>
    </w:p>
    <w:p w:rsidR="00C70A80" w:rsidRPr="00C70A80" w:rsidRDefault="00C70A80" w:rsidP="00C70A80">
      <w:pPr>
        <w:jc w:val="center"/>
        <w:rPr>
          <w:b/>
        </w:rPr>
      </w:pPr>
      <w:r w:rsidRPr="00C70A80">
        <w:t xml:space="preserve">   </w:t>
      </w:r>
      <w:r w:rsidRPr="00C70A80">
        <w:rPr>
          <w:b/>
        </w:rPr>
        <w:t>Контрольные вопросы.</w:t>
      </w:r>
    </w:p>
    <w:p w:rsidR="00C70A80" w:rsidRPr="00C70A80" w:rsidRDefault="00C70A80" w:rsidP="00C70A80">
      <w:pPr>
        <w:numPr>
          <w:ilvl w:val="0"/>
          <w:numId w:val="66"/>
        </w:numPr>
        <w:shd w:val="clear" w:color="auto" w:fill="FFFFFF"/>
        <w:ind w:left="0"/>
        <w:rPr>
          <w:lang w:eastAsia="ru-RU"/>
        </w:rPr>
      </w:pPr>
      <w:r w:rsidRPr="00C70A80">
        <w:rPr>
          <w:bCs/>
          <w:lang w:eastAsia="ru-RU"/>
        </w:rPr>
        <w:t>Какие виды власти существуют в организации</w:t>
      </w:r>
      <w:r w:rsidRPr="00C70A80">
        <w:rPr>
          <w:lang w:eastAsia="ru-RU"/>
        </w:rPr>
        <w:t xml:space="preserve">? </w:t>
      </w:r>
    </w:p>
    <w:p w:rsidR="00C70A80" w:rsidRPr="00C70A80" w:rsidRDefault="00C70A80" w:rsidP="00C70A80">
      <w:pPr>
        <w:numPr>
          <w:ilvl w:val="0"/>
          <w:numId w:val="66"/>
        </w:numPr>
        <w:shd w:val="clear" w:color="auto" w:fill="FFFFFF"/>
        <w:spacing w:beforeAutospacing="1"/>
        <w:ind w:left="0"/>
        <w:rPr>
          <w:lang w:eastAsia="ru-RU"/>
        </w:rPr>
      </w:pPr>
      <w:r w:rsidRPr="00C70A80">
        <w:rPr>
          <w:bCs/>
          <w:lang w:eastAsia="ru-RU"/>
        </w:rPr>
        <w:t>Что такое формальная и реальная власть</w:t>
      </w:r>
      <w:r w:rsidRPr="00C70A80">
        <w:rPr>
          <w:lang w:eastAsia="ru-RU"/>
        </w:rPr>
        <w:t xml:space="preserve">? </w:t>
      </w:r>
    </w:p>
    <w:p w:rsidR="00C70A80" w:rsidRPr="00C70A80" w:rsidRDefault="00C70A80" w:rsidP="00C70A80">
      <w:pPr>
        <w:numPr>
          <w:ilvl w:val="0"/>
          <w:numId w:val="66"/>
        </w:numPr>
        <w:shd w:val="clear" w:color="auto" w:fill="FFFFFF"/>
        <w:spacing w:beforeAutospacing="1"/>
        <w:ind w:left="0"/>
        <w:rPr>
          <w:lang w:eastAsia="ru-RU"/>
        </w:rPr>
      </w:pPr>
      <w:r w:rsidRPr="00C70A80">
        <w:rPr>
          <w:bCs/>
          <w:lang w:eastAsia="ru-RU"/>
        </w:rPr>
        <w:t>Какие формы власти существуют</w:t>
      </w:r>
      <w:r w:rsidRPr="00C70A80">
        <w:rPr>
          <w:lang w:eastAsia="ru-RU"/>
        </w:rPr>
        <w:t xml:space="preserve">? </w:t>
      </w:r>
    </w:p>
    <w:p w:rsidR="00C70A80" w:rsidRPr="00C70A80" w:rsidRDefault="00C70A80" w:rsidP="00C70A80">
      <w:pPr>
        <w:numPr>
          <w:ilvl w:val="0"/>
          <w:numId w:val="66"/>
        </w:numPr>
        <w:shd w:val="clear" w:color="auto" w:fill="FFFFFF"/>
        <w:spacing w:beforeAutospacing="1"/>
        <w:ind w:left="0"/>
        <w:rPr>
          <w:lang w:eastAsia="ru-RU"/>
        </w:rPr>
      </w:pPr>
      <w:r w:rsidRPr="00C70A80">
        <w:rPr>
          <w:bCs/>
          <w:lang w:eastAsia="ru-RU"/>
        </w:rPr>
        <w:t>Какие стили управления существуют</w:t>
      </w:r>
      <w:r w:rsidRPr="00C70A80">
        <w:rPr>
          <w:lang w:eastAsia="ru-RU"/>
        </w:rPr>
        <w:t xml:space="preserve">? </w:t>
      </w:r>
    </w:p>
    <w:p w:rsidR="00C70A80" w:rsidRDefault="00C70A80" w:rsidP="00C70A80">
      <w:pPr>
        <w:numPr>
          <w:ilvl w:val="0"/>
          <w:numId w:val="66"/>
        </w:numPr>
        <w:shd w:val="clear" w:color="auto" w:fill="FFFFFF"/>
        <w:spacing w:beforeAutospacing="1"/>
        <w:ind w:left="0"/>
      </w:pPr>
      <w:r w:rsidRPr="00C70A80">
        <w:rPr>
          <w:bCs/>
          <w:lang w:eastAsia="ru-RU"/>
        </w:rPr>
        <w:t>Какой стиль управления можно считать наиболее эффективным</w:t>
      </w:r>
      <w:r w:rsidRPr="00C70A80">
        <w:rPr>
          <w:lang w:eastAsia="ru-RU"/>
        </w:rPr>
        <w:t xml:space="preserve">? </w:t>
      </w:r>
    </w:p>
    <w:p w:rsidR="00587CDA" w:rsidRPr="00C70A80" w:rsidRDefault="00587CDA" w:rsidP="00A1723D">
      <w:pPr>
        <w:tabs>
          <w:tab w:val="left" w:pos="6540"/>
        </w:tabs>
      </w:pPr>
    </w:p>
    <w:p w:rsidR="001D20E5" w:rsidRPr="00C70A80" w:rsidRDefault="00C70A80" w:rsidP="001D20E5">
      <w:pPr>
        <w:jc w:val="center"/>
        <w:textAlignment w:val="baseline"/>
        <w:rPr>
          <w:rFonts w:eastAsia="Times New Roman"/>
          <w:b/>
          <w:bdr w:val="none" w:sz="0" w:space="0" w:color="auto" w:frame="1"/>
          <w:lang w:eastAsia="ru-RU"/>
        </w:rPr>
      </w:pPr>
      <w:r w:rsidRPr="00C70A80">
        <w:rPr>
          <w:rFonts w:eastAsia="Times New Roman"/>
          <w:b/>
          <w:bdr w:val="none" w:sz="0" w:space="0" w:color="auto" w:frame="1"/>
          <w:lang w:eastAsia="ru-RU"/>
        </w:rPr>
        <w:t>2 Практическая часть (часть 2</w:t>
      </w:r>
      <w:r>
        <w:rPr>
          <w:rFonts w:eastAsia="Times New Roman"/>
          <w:b/>
          <w:bdr w:val="none" w:sz="0" w:space="0" w:color="auto" w:frame="1"/>
          <w:lang w:eastAsia="ru-RU"/>
        </w:rPr>
        <w:t>)</w:t>
      </w:r>
    </w:p>
    <w:p w:rsidR="001D20E5" w:rsidRDefault="00C70A80" w:rsidP="001D20E5">
      <w:pPr>
        <w:pStyle w:val="af3"/>
        <w:spacing w:before="67"/>
        <w:ind w:right="1786"/>
        <w:rPr>
          <w:b/>
        </w:rPr>
      </w:pPr>
      <w:r w:rsidRPr="00DE5745">
        <w:rPr>
          <w:b/>
        </w:rPr>
        <w:t>Деловая игра «Использование различных стилей руководства»</w:t>
      </w:r>
      <w:r>
        <w:rPr>
          <w:b/>
        </w:rPr>
        <w:t xml:space="preserve"> (часть 2)</w:t>
      </w:r>
      <w:r w:rsidRPr="00DE5745">
        <w:rPr>
          <w:b/>
        </w:rPr>
        <w:t>.</w:t>
      </w:r>
    </w:p>
    <w:p w:rsidR="00C70A80" w:rsidRPr="001D20E5" w:rsidRDefault="00C70A80" w:rsidP="001D20E5">
      <w:pPr>
        <w:pStyle w:val="af3"/>
        <w:spacing w:before="67"/>
        <w:ind w:right="1786"/>
        <w:rPr>
          <w:b/>
        </w:rPr>
      </w:pPr>
      <w:r w:rsidRPr="00C70A80">
        <w:rPr>
          <w:b/>
          <w:bCs/>
          <w:color w:val="000000"/>
        </w:rPr>
        <w:t>Цели занятия:</w:t>
      </w:r>
    </w:p>
    <w:p w:rsidR="00C70A80" w:rsidRPr="00C70A80" w:rsidRDefault="00C70A80" w:rsidP="00C70A80">
      <w:pPr>
        <w:shd w:val="clear" w:color="auto" w:fill="FFFFFF"/>
        <w:ind w:left="40" w:right="260"/>
        <w:jc w:val="both"/>
        <w:rPr>
          <w:color w:val="000000"/>
        </w:rPr>
      </w:pPr>
      <w:r w:rsidRPr="00C70A80">
        <w:rPr>
          <w:b/>
          <w:bCs/>
          <w:i/>
          <w:iCs/>
          <w:color w:val="000000"/>
        </w:rPr>
        <w:t>Дидактические</w:t>
      </w:r>
      <w:r w:rsidRPr="00C70A80">
        <w:rPr>
          <w:i/>
          <w:iCs/>
          <w:color w:val="000000"/>
        </w:rPr>
        <w:t> (обучающие)</w:t>
      </w:r>
      <w:r w:rsidRPr="00C70A80">
        <w:rPr>
          <w:color w:val="000000"/>
        </w:rPr>
        <w:t> - сформировать представление о стилях управления и факторах их формирования, закрепить понятие власть и влияние, формы власти, средства влияния.</w:t>
      </w:r>
    </w:p>
    <w:p w:rsidR="00C70A80" w:rsidRPr="00C70A80" w:rsidRDefault="00C70A80" w:rsidP="00C70A80">
      <w:pPr>
        <w:shd w:val="clear" w:color="auto" w:fill="FFFFFF"/>
        <w:ind w:left="40" w:right="260"/>
        <w:jc w:val="both"/>
        <w:rPr>
          <w:color w:val="000000"/>
        </w:rPr>
      </w:pPr>
      <w:r w:rsidRPr="00C70A80">
        <w:rPr>
          <w:b/>
          <w:bCs/>
          <w:i/>
          <w:iCs/>
          <w:color w:val="000000"/>
        </w:rPr>
        <w:t>Развивающие</w:t>
      </w:r>
      <w:r w:rsidRPr="00C70A80">
        <w:rPr>
          <w:color w:val="000000"/>
        </w:rPr>
        <w:t> - способствовать развитию умений сравнивать, обобщать, анализировать, выделять главное, умение четко, кратко излагать мысли.</w:t>
      </w:r>
    </w:p>
    <w:p w:rsidR="00C70A80" w:rsidRPr="00C70A80" w:rsidRDefault="00C70A80" w:rsidP="00C70A80">
      <w:pPr>
        <w:shd w:val="clear" w:color="auto" w:fill="FFFFFF"/>
        <w:ind w:left="40" w:right="260"/>
        <w:jc w:val="both"/>
        <w:rPr>
          <w:color w:val="000000"/>
        </w:rPr>
      </w:pPr>
      <w:r w:rsidRPr="00C70A80">
        <w:rPr>
          <w:b/>
          <w:bCs/>
          <w:i/>
          <w:iCs/>
          <w:color w:val="000000"/>
        </w:rPr>
        <w:t>Воспитывающие</w:t>
      </w:r>
      <w:r w:rsidRPr="00C70A80">
        <w:rPr>
          <w:color w:val="000000"/>
        </w:rPr>
        <w:t> - способствовать воспитанию умения слушать товарища, работать в коллективе.</w:t>
      </w:r>
    </w:p>
    <w:p w:rsidR="00C70A80" w:rsidRPr="00293962" w:rsidRDefault="00C70A80" w:rsidP="00C70A80">
      <w:pPr>
        <w:shd w:val="clear" w:color="auto" w:fill="FFFFFF"/>
        <w:ind w:left="40" w:right="260"/>
        <w:jc w:val="both"/>
      </w:pPr>
      <w:r w:rsidRPr="00293962">
        <w:rPr>
          <w:b/>
        </w:rPr>
        <w:t>Тип занятия:</w:t>
      </w:r>
      <w:r w:rsidRPr="00293962">
        <w:t xml:space="preserve"> урок практического применения знаний и умений </w:t>
      </w:r>
    </w:p>
    <w:p w:rsidR="00C70A80" w:rsidRPr="00293962" w:rsidRDefault="00C70A80" w:rsidP="00C70A80">
      <w:pPr>
        <w:shd w:val="clear" w:color="auto" w:fill="FFFFFF"/>
        <w:ind w:left="40" w:right="260"/>
        <w:jc w:val="both"/>
      </w:pPr>
      <w:r w:rsidRPr="00293962">
        <w:rPr>
          <w:b/>
        </w:rPr>
        <w:t>Вид занятия:</w:t>
      </w:r>
      <w:r w:rsidRPr="00293962">
        <w:t xml:space="preserve"> практическая работа (деловая игра)</w:t>
      </w:r>
    </w:p>
    <w:p w:rsidR="00C70A80" w:rsidRPr="00293962" w:rsidRDefault="00C70A80" w:rsidP="00C70A80">
      <w:pPr>
        <w:shd w:val="clear" w:color="auto" w:fill="FFFFFF"/>
        <w:ind w:left="40" w:right="260"/>
        <w:jc w:val="both"/>
      </w:pPr>
      <w:r w:rsidRPr="00293962">
        <w:rPr>
          <w:b/>
          <w:bCs/>
        </w:rPr>
        <w:t>Оборудование:</w:t>
      </w:r>
      <w:r w:rsidRPr="00293962">
        <w:t> комплект дидактических материалов.</w:t>
      </w:r>
    </w:p>
    <w:p w:rsidR="00293962" w:rsidRDefault="00C70A80" w:rsidP="00293962">
      <w:pPr>
        <w:shd w:val="clear" w:color="auto" w:fill="FFFFFF"/>
        <w:spacing w:line="480" w:lineRule="auto"/>
        <w:ind w:left="40" w:right="261"/>
        <w:jc w:val="both"/>
      </w:pPr>
      <w:r w:rsidRPr="00293962">
        <w:rPr>
          <w:b/>
        </w:rPr>
        <w:t>Продолжительность занятия:</w:t>
      </w:r>
      <w:r w:rsidRPr="00293962">
        <w:t xml:space="preserve"> 45 минут.</w:t>
      </w:r>
    </w:p>
    <w:p w:rsidR="00C70A80" w:rsidRPr="00293962" w:rsidRDefault="00C70A80" w:rsidP="00293962">
      <w:pPr>
        <w:shd w:val="clear" w:color="auto" w:fill="FFFFFF"/>
        <w:ind w:left="40" w:right="261"/>
        <w:jc w:val="both"/>
      </w:pPr>
      <w:r w:rsidRPr="00293962">
        <w:t>СТРУКТУРА ЗАНЯТИЯ И РЕЖИМ ВРЕМЕНИ</w:t>
      </w:r>
    </w:p>
    <w:p w:rsidR="00C70A80" w:rsidRPr="00293962" w:rsidRDefault="00C70A80" w:rsidP="00C70A80">
      <w:pPr>
        <w:numPr>
          <w:ilvl w:val="0"/>
          <w:numId w:val="84"/>
        </w:numPr>
        <w:shd w:val="clear" w:color="auto" w:fill="FFFFFF"/>
        <w:spacing w:after="100" w:afterAutospacing="1"/>
        <w:ind w:left="40" w:firstLine="340"/>
      </w:pPr>
      <w:r w:rsidRPr="00293962">
        <w:t>Организационная часть занятия - 2 мин.</w:t>
      </w:r>
    </w:p>
    <w:p w:rsidR="00C70A80" w:rsidRPr="00293962" w:rsidRDefault="00C70A80" w:rsidP="00C70A80">
      <w:pPr>
        <w:numPr>
          <w:ilvl w:val="0"/>
          <w:numId w:val="84"/>
        </w:numPr>
        <w:shd w:val="clear" w:color="auto" w:fill="FFFFFF"/>
        <w:spacing w:before="100" w:beforeAutospacing="1" w:after="100" w:afterAutospacing="1"/>
        <w:ind w:left="40" w:firstLine="340"/>
      </w:pPr>
      <w:r w:rsidRPr="00293962">
        <w:t>Сообщение темы урока, цели урока - 3 мин.</w:t>
      </w:r>
    </w:p>
    <w:p w:rsidR="00C70A80" w:rsidRPr="00293962" w:rsidRDefault="00C70A80" w:rsidP="00C70A80">
      <w:pPr>
        <w:numPr>
          <w:ilvl w:val="0"/>
          <w:numId w:val="84"/>
        </w:numPr>
        <w:shd w:val="clear" w:color="auto" w:fill="FFFFFF"/>
        <w:ind w:left="40" w:firstLine="340"/>
      </w:pPr>
      <w:r w:rsidRPr="00293962">
        <w:lastRenderedPageBreak/>
        <w:t>Актуализация ранее усвоенных знаний – 10 мин.</w:t>
      </w:r>
    </w:p>
    <w:p w:rsidR="00C70A80" w:rsidRPr="00293962" w:rsidRDefault="00C70A80" w:rsidP="00C70A80">
      <w:pPr>
        <w:shd w:val="clear" w:color="auto" w:fill="FFFFFF"/>
        <w:ind w:left="820"/>
      </w:pPr>
      <w:r w:rsidRPr="00293962">
        <w:t>- Понятие и характеристика основных стилей управления</w:t>
      </w:r>
    </w:p>
    <w:p w:rsidR="00C70A80" w:rsidRPr="00293962" w:rsidRDefault="00C70A80" w:rsidP="00C70A80">
      <w:pPr>
        <w:shd w:val="clear" w:color="auto" w:fill="FFFFFF"/>
        <w:ind w:left="820"/>
      </w:pPr>
      <w:r w:rsidRPr="00293962">
        <w:t>- Какие теории для определения стиля управления существуют</w:t>
      </w:r>
    </w:p>
    <w:p w:rsidR="00C70A80" w:rsidRPr="00293962" w:rsidRDefault="00C70A80" w:rsidP="00C70A80">
      <w:pPr>
        <w:shd w:val="clear" w:color="auto" w:fill="FFFFFF"/>
        <w:ind w:left="820"/>
      </w:pPr>
      <w:r w:rsidRPr="00293962">
        <w:t>- Характеристика руководителя, умеющего влиять на людей</w:t>
      </w:r>
    </w:p>
    <w:p w:rsidR="00C70A80" w:rsidRPr="00293962" w:rsidRDefault="00C70A80" w:rsidP="00C70A80">
      <w:pPr>
        <w:numPr>
          <w:ilvl w:val="0"/>
          <w:numId w:val="84"/>
        </w:numPr>
        <w:shd w:val="clear" w:color="auto" w:fill="FFFFFF"/>
        <w:ind w:right="620"/>
      </w:pPr>
      <w:r w:rsidRPr="00293962">
        <w:t>Выполнение заданий с разбивкой учебной группы на три команды (по выбору каждого студента) в соответствии со стилями управления</w:t>
      </w:r>
    </w:p>
    <w:p w:rsidR="00C70A80" w:rsidRPr="00293962" w:rsidRDefault="00C70A80" w:rsidP="00C70A80">
      <w:pPr>
        <w:shd w:val="clear" w:color="auto" w:fill="FFFFFF"/>
        <w:ind w:left="40"/>
      </w:pPr>
      <w:r w:rsidRPr="00293962">
        <w:t>1 Задание - 10 мин.</w:t>
      </w:r>
    </w:p>
    <w:p w:rsidR="00C70A80" w:rsidRPr="00293962" w:rsidRDefault="00C70A80" w:rsidP="00C70A80">
      <w:pPr>
        <w:shd w:val="clear" w:color="auto" w:fill="FFFFFF"/>
        <w:ind w:left="40"/>
      </w:pPr>
      <w:r w:rsidRPr="00293962">
        <w:t>2 Задание - 10 мин.</w:t>
      </w:r>
    </w:p>
    <w:p w:rsidR="00C70A80" w:rsidRPr="00293962" w:rsidRDefault="00C70A80" w:rsidP="00C70A80">
      <w:pPr>
        <w:shd w:val="clear" w:color="auto" w:fill="FFFFFF"/>
        <w:ind w:left="360"/>
      </w:pPr>
      <w:r w:rsidRPr="00293962">
        <w:t>5. Обобщение и систематизация полученных результатов- 5 мин.</w:t>
      </w:r>
    </w:p>
    <w:p w:rsidR="00C70A80" w:rsidRPr="00293962" w:rsidRDefault="00C70A80" w:rsidP="00293962">
      <w:pPr>
        <w:shd w:val="clear" w:color="auto" w:fill="FFFFFF"/>
        <w:ind w:left="360"/>
      </w:pPr>
      <w:r w:rsidRPr="00293962">
        <w:t>6. Подведение итогов - 5 мин.</w:t>
      </w:r>
    </w:p>
    <w:p w:rsidR="00C70A80" w:rsidRDefault="00C70A80" w:rsidP="00C70A80">
      <w:pPr>
        <w:shd w:val="clear" w:color="auto" w:fill="FFFFFF"/>
        <w:ind w:left="4500" w:hanging="4680"/>
        <w:jc w:val="center"/>
        <w:rPr>
          <w:b/>
          <w:bCs/>
          <w:color w:val="000000"/>
        </w:rPr>
      </w:pPr>
      <w:r>
        <w:rPr>
          <w:b/>
          <w:bCs/>
          <w:color w:val="000000"/>
        </w:rPr>
        <w:t xml:space="preserve">Методика   проведения деловой </w:t>
      </w:r>
      <w:r w:rsidRPr="008B00DF">
        <w:rPr>
          <w:b/>
          <w:bCs/>
          <w:color w:val="000000"/>
        </w:rPr>
        <w:t>игры</w:t>
      </w:r>
      <w:r>
        <w:rPr>
          <w:b/>
          <w:bCs/>
          <w:color w:val="000000"/>
        </w:rPr>
        <w:t>.</w:t>
      </w:r>
    </w:p>
    <w:p w:rsidR="001D20E5" w:rsidRPr="00C70A80" w:rsidRDefault="001D20E5" w:rsidP="00C70A80">
      <w:pPr>
        <w:shd w:val="clear" w:color="auto" w:fill="FFFFFF"/>
        <w:ind w:left="4500" w:hanging="4680"/>
        <w:jc w:val="center"/>
        <w:rPr>
          <w:b/>
          <w:bCs/>
          <w:color w:val="000000"/>
        </w:rPr>
      </w:pPr>
    </w:p>
    <w:p w:rsidR="00C70A80" w:rsidRPr="00C70A80" w:rsidRDefault="00C70A80" w:rsidP="00C70A80">
      <w:pPr>
        <w:shd w:val="clear" w:color="auto" w:fill="FFFFFF"/>
        <w:jc w:val="center"/>
        <w:rPr>
          <w:b/>
          <w:bCs/>
          <w:color w:val="000000"/>
        </w:rPr>
      </w:pPr>
      <w:r w:rsidRPr="00086400">
        <w:rPr>
          <w:b/>
          <w:bCs/>
          <w:color w:val="000000"/>
        </w:rPr>
        <w:t>Производственная ситуация:</w:t>
      </w:r>
    </w:p>
    <w:p w:rsidR="00C70A80" w:rsidRPr="00293962" w:rsidRDefault="00C70A80" w:rsidP="00C70A80">
      <w:pPr>
        <w:shd w:val="clear" w:color="auto" w:fill="FFFFFF"/>
        <w:jc w:val="both"/>
      </w:pPr>
      <w:r w:rsidRPr="00086400">
        <w:rPr>
          <w:color w:val="000000"/>
        </w:rPr>
        <w:t xml:space="preserve">  </w:t>
      </w:r>
      <w:r>
        <w:rPr>
          <w:color w:val="000000"/>
        </w:rPr>
        <w:t xml:space="preserve">       </w:t>
      </w:r>
      <w:r w:rsidRPr="00293962">
        <w:t xml:space="preserve">В 2008 году начался кризис в строительной отрасли. Вы являетесь руководителем производственно- технического отдела строительно-монтажной   организации. У вашего предприятия появились трудности с </w:t>
      </w:r>
      <w:r w:rsidR="00293962" w:rsidRPr="00293962">
        <w:t xml:space="preserve">кредитованием ваших объектов и, </w:t>
      </w:r>
      <w:r w:rsidRPr="00293962">
        <w:t>следовательно, с выполнением планов. Вам предстоит, как и всем руководителям подразделений принимать решения по выходу из сложившей ситуации. Решения могут быть различными: от сокращения части работников до изменения технологического процесса. Соответственно перед вами стоит проблема, как вести себя в этих условиях и как не наделать ошибок, то есть о вашем стиле управления.</w:t>
      </w:r>
    </w:p>
    <w:p w:rsidR="00C70A80" w:rsidRPr="00293962" w:rsidRDefault="00C70A80" w:rsidP="00C70A80">
      <w:pPr>
        <w:shd w:val="clear" w:color="auto" w:fill="FFFFFF"/>
        <w:jc w:val="both"/>
      </w:pPr>
    </w:p>
    <w:p w:rsidR="00C70A80" w:rsidRPr="00293962" w:rsidRDefault="00C70A80" w:rsidP="00C70A80">
      <w:pPr>
        <w:shd w:val="clear" w:color="auto" w:fill="FFFFFF"/>
        <w:ind w:left="20" w:right="60"/>
      </w:pPr>
      <w:r w:rsidRPr="00293962">
        <w:t>Вопрос о том, как эффективно руководить, стоял перед человеком давно. Итак, тема занятия "Стили управления ".</w:t>
      </w:r>
    </w:p>
    <w:p w:rsidR="00C70A80" w:rsidRPr="00293962" w:rsidRDefault="00C70A80" w:rsidP="00C70A80">
      <w:pPr>
        <w:shd w:val="clear" w:color="auto" w:fill="FFFFFF"/>
        <w:ind w:left="20" w:right="60"/>
      </w:pPr>
      <w:r w:rsidRPr="00293962">
        <w:t xml:space="preserve">Для чего необходимо нужно изучать эту тему? </w:t>
      </w:r>
    </w:p>
    <w:p w:rsidR="00C70A80" w:rsidRPr="00293962" w:rsidRDefault="00C70A80" w:rsidP="00C70A80">
      <w:pPr>
        <w:shd w:val="clear" w:color="auto" w:fill="FFFFFF"/>
        <w:ind w:left="20" w:right="60"/>
      </w:pPr>
      <w:r w:rsidRPr="00293962">
        <w:t>Где Вы сталкивались со стилем руководства?</w:t>
      </w:r>
    </w:p>
    <w:p w:rsidR="00C70A80" w:rsidRPr="00293962" w:rsidRDefault="00C70A80" w:rsidP="00C70A80">
      <w:pPr>
        <w:shd w:val="clear" w:color="auto" w:fill="FFFFFF"/>
        <w:ind w:left="20" w:right="60"/>
      </w:pPr>
      <w:r w:rsidRPr="00293962">
        <w:t>Где Вы столкнетесь со стилем руководства?</w:t>
      </w:r>
    </w:p>
    <w:p w:rsidR="00C70A80" w:rsidRPr="00293962" w:rsidRDefault="00C70A80" w:rsidP="00C70A80">
      <w:pPr>
        <w:shd w:val="clear" w:color="auto" w:fill="FFFFFF"/>
        <w:ind w:left="20" w:right="60"/>
      </w:pPr>
    </w:p>
    <w:p w:rsidR="00C70A80" w:rsidRPr="00293962" w:rsidRDefault="00C70A80" w:rsidP="00C70A80">
      <w:pPr>
        <w:shd w:val="clear" w:color="auto" w:fill="FFFFFF"/>
        <w:ind w:left="20"/>
        <w:jc w:val="both"/>
      </w:pPr>
      <w:r w:rsidRPr="00293962">
        <w:t>Итак, действительно эта тема актуальна.</w:t>
      </w:r>
    </w:p>
    <w:p w:rsidR="00C70A80" w:rsidRPr="00293962" w:rsidRDefault="00C70A80" w:rsidP="00C70A80">
      <w:pPr>
        <w:shd w:val="clear" w:color="auto" w:fill="FFFFFF"/>
        <w:ind w:left="20"/>
        <w:jc w:val="both"/>
      </w:pPr>
      <w:r w:rsidRPr="00293962">
        <w:t>1 - й вопрос: Понятие и характеристика основных стилей управления.</w:t>
      </w:r>
    </w:p>
    <w:p w:rsidR="00C70A80" w:rsidRPr="00293962" w:rsidRDefault="00C70A80" w:rsidP="00C70A80">
      <w:pPr>
        <w:shd w:val="clear" w:color="auto" w:fill="FFFFFF"/>
        <w:ind w:left="20"/>
        <w:jc w:val="both"/>
      </w:pPr>
      <w:r w:rsidRPr="00293962">
        <w:t>2 - й вопрос: Какие теории для определения стиля управления существуют?</w:t>
      </w:r>
    </w:p>
    <w:p w:rsidR="00293962" w:rsidRPr="00293962" w:rsidRDefault="00C70A80" w:rsidP="00C70A80">
      <w:pPr>
        <w:shd w:val="clear" w:color="auto" w:fill="FFFFFF"/>
        <w:jc w:val="both"/>
      </w:pPr>
      <w:r w:rsidRPr="00293962">
        <w:t>3 - й вопрос: Характеристика руководителя, умеющего влиять на людей.</w:t>
      </w:r>
    </w:p>
    <w:p w:rsidR="00C70A80" w:rsidRPr="00293962" w:rsidRDefault="00C70A80" w:rsidP="00C70A80">
      <w:pPr>
        <w:shd w:val="clear" w:color="auto" w:fill="FFFFFF"/>
        <w:jc w:val="both"/>
      </w:pPr>
    </w:p>
    <w:p w:rsidR="00C70A80" w:rsidRPr="00293962" w:rsidRDefault="00C70A80" w:rsidP="00C70A80">
      <w:pPr>
        <w:shd w:val="clear" w:color="auto" w:fill="FFFFFF"/>
        <w:ind w:left="20"/>
      </w:pPr>
      <w:r w:rsidRPr="00293962">
        <w:rPr>
          <w:b/>
          <w:i/>
          <w:iCs/>
        </w:rPr>
        <w:t>Блиц-опрос:</w:t>
      </w:r>
      <w:r w:rsidRPr="00293962">
        <w:rPr>
          <w:b/>
          <w:bCs/>
        </w:rPr>
        <w:t> (</w:t>
      </w:r>
      <w:r w:rsidRPr="00293962">
        <w:rPr>
          <w:bCs/>
        </w:rPr>
        <w:t>студенты отвечают с места</w:t>
      </w:r>
      <w:r w:rsidRPr="00293962">
        <w:rPr>
          <w:b/>
          <w:bCs/>
        </w:rPr>
        <w:t>)</w:t>
      </w:r>
    </w:p>
    <w:p w:rsidR="00C70A80" w:rsidRPr="00293962" w:rsidRDefault="00C70A80" w:rsidP="00C70A80">
      <w:pPr>
        <w:shd w:val="clear" w:color="auto" w:fill="FFFFFF"/>
        <w:ind w:left="380"/>
      </w:pPr>
      <w:r w:rsidRPr="00293962">
        <w:t>-Менеджмент;</w:t>
      </w:r>
    </w:p>
    <w:p w:rsidR="00C70A80" w:rsidRPr="00293962" w:rsidRDefault="00C70A80" w:rsidP="00C70A80">
      <w:pPr>
        <w:shd w:val="clear" w:color="auto" w:fill="FFFFFF"/>
        <w:ind w:left="380"/>
      </w:pPr>
      <w:r w:rsidRPr="00293962">
        <w:t>-Потребность;</w:t>
      </w:r>
    </w:p>
    <w:p w:rsidR="00C70A80" w:rsidRPr="00293962" w:rsidRDefault="00C70A80" w:rsidP="00C70A80">
      <w:pPr>
        <w:shd w:val="clear" w:color="auto" w:fill="FFFFFF"/>
        <w:ind w:left="380"/>
      </w:pPr>
      <w:r w:rsidRPr="00293962">
        <w:t>-Власть;</w:t>
      </w:r>
    </w:p>
    <w:p w:rsidR="00C70A80" w:rsidRPr="00293962" w:rsidRDefault="00C70A80" w:rsidP="00C70A80">
      <w:pPr>
        <w:shd w:val="clear" w:color="auto" w:fill="FFFFFF"/>
        <w:ind w:left="380"/>
      </w:pPr>
      <w:r w:rsidRPr="00293962">
        <w:t>-Менеджер;</w:t>
      </w:r>
    </w:p>
    <w:p w:rsidR="00C70A80" w:rsidRPr="00293962" w:rsidRDefault="00C70A80" w:rsidP="00C70A80">
      <w:pPr>
        <w:shd w:val="clear" w:color="auto" w:fill="FFFFFF"/>
        <w:ind w:left="380"/>
      </w:pPr>
      <w:r w:rsidRPr="00293962">
        <w:t>-Влияние;</w:t>
      </w:r>
    </w:p>
    <w:p w:rsidR="00C70A80" w:rsidRPr="00293962" w:rsidRDefault="00C70A80" w:rsidP="00C70A80">
      <w:pPr>
        <w:shd w:val="clear" w:color="auto" w:fill="FFFFFF"/>
        <w:ind w:left="380"/>
      </w:pPr>
      <w:r w:rsidRPr="00293962">
        <w:t>-Формы влияния;</w:t>
      </w:r>
    </w:p>
    <w:p w:rsidR="00C70A80" w:rsidRPr="00293962" w:rsidRDefault="00C70A80" w:rsidP="00C70A80">
      <w:pPr>
        <w:shd w:val="clear" w:color="auto" w:fill="FFFFFF"/>
        <w:ind w:left="380"/>
      </w:pPr>
      <w:r w:rsidRPr="00293962">
        <w:t>-Формы власти.</w:t>
      </w:r>
    </w:p>
    <w:p w:rsidR="00C70A80" w:rsidRPr="00293962" w:rsidRDefault="00C70A80" w:rsidP="00C70A80">
      <w:pPr>
        <w:shd w:val="clear" w:color="auto" w:fill="FFFFFF"/>
        <w:ind w:left="380"/>
      </w:pPr>
    </w:p>
    <w:p w:rsidR="00C70A80" w:rsidRPr="00293962" w:rsidRDefault="00C70A80" w:rsidP="00C70A80">
      <w:pPr>
        <w:shd w:val="clear" w:color="auto" w:fill="FFFFFF"/>
        <w:ind w:left="20" w:right="60"/>
      </w:pPr>
      <w:r w:rsidRPr="00293962">
        <w:t xml:space="preserve">Возвращаемся к плану. </w:t>
      </w:r>
    </w:p>
    <w:p w:rsidR="00C70A80" w:rsidRPr="00293962" w:rsidRDefault="00C70A80" w:rsidP="00C70A80">
      <w:pPr>
        <w:shd w:val="clear" w:color="auto" w:fill="FFFFFF"/>
        <w:ind w:left="20" w:right="60"/>
        <w:jc w:val="both"/>
      </w:pPr>
      <w:r w:rsidRPr="00293962">
        <w:t xml:space="preserve">Кто заметил небольшую неточность в формулировках? </w:t>
      </w:r>
    </w:p>
    <w:p w:rsidR="00C70A80" w:rsidRPr="00293962" w:rsidRDefault="00C70A80" w:rsidP="00C70A80">
      <w:pPr>
        <w:shd w:val="clear" w:color="auto" w:fill="FFFFFF"/>
        <w:ind w:left="20" w:right="60"/>
        <w:jc w:val="both"/>
      </w:pPr>
      <w:r w:rsidRPr="00293962">
        <w:t xml:space="preserve">Стиль руководства и стиль управления. </w:t>
      </w:r>
    </w:p>
    <w:p w:rsidR="00C70A80" w:rsidRPr="00293962" w:rsidRDefault="00C70A80" w:rsidP="00C70A80">
      <w:pPr>
        <w:shd w:val="clear" w:color="auto" w:fill="FFFFFF"/>
        <w:ind w:left="20" w:right="60"/>
        <w:jc w:val="both"/>
      </w:pPr>
      <w:r w:rsidRPr="00293962">
        <w:t>Как Вы считаете, это равноценные по смыслу понятия или нет?</w:t>
      </w:r>
    </w:p>
    <w:p w:rsidR="00C70A80" w:rsidRPr="00293962" w:rsidRDefault="00C70A80" w:rsidP="00C70A80">
      <w:pPr>
        <w:shd w:val="clear" w:color="auto" w:fill="FFFFFF"/>
        <w:ind w:left="20" w:right="60"/>
        <w:jc w:val="both"/>
      </w:pPr>
      <w:r w:rsidRPr="00293962">
        <w:t xml:space="preserve">Вспоминайте определение менеджмент =&gt; руководство. </w:t>
      </w:r>
    </w:p>
    <w:p w:rsidR="00C70A80" w:rsidRPr="00293962" w:rsidRDefault="00C70A80" w:rsidP="00C70A80">
      <w:pPr>
        <w:shd w:val="clear" w:color="auto" w:fill="FFFFFF"/>
        <w:ind w:left="20" w:right="60"/>
        <w:jc w:val="both"/>
      </w:pPr>
      <w:r w:rsidRPr="00293962">
        <w:t xml:space="preserve">А что нам говорит о понятиях МЕНЕДЖМЕНТ и УПРАВЛЕНИЕ классическая школа науки управления? </w:t>
      </w:r>
    </w:p>
    <w:p w:rsidR="00C70A80" w:rsidRPr="00293962" w:rsidRDefault="00C70A80" w:rsidP="00C70A80">
      <w:pPr>
        <w:shd w:val="clear" w:color="auto" w:fill="FFFFFF"/>
        <w:ind w:left="20" w:right="60"/>
        <w:jc w:val="both"/>
      </w:pPr>
      <w:r w:rsidRPr="00293962">
        <w:t>А в России, какой знак</w:t>
      </w:r>
      <w:r w:rsidRPr="00293962">
        <w:rPr>
          <w:i/>
          <w:iCs/>
        </w:rPr>
        <w:t> (больше, меньше или равно)</w:t>
      </w:r>
      <w:r w:rsidRPr="00293962">
        <w:t> ставят между этими понятиями?</w:t>
      </w:r>
    </w:p>
    <w:p w:rsidR="00C70A80" w:rsidRPr="00293962" w:rsidRDefault="00C70A80" w:rsidP="00C70A80">
      <w:pPr>
        <w:shd w:val="clear" w:color="auto" w:fill="FFFFFF"/>
        <w:ind w:left="20" w:right="1180"/>
        <w:jc w:val="both"/>
      </w:pPr>
      <w:r w:rsidRPr="00293962">
        <w:t>Мы будем отождествлять понятия, =&gt; стиль руководства и стиль управления.</w:t>
      </w:r>
    </w:p>
    <w:p w:rsidR="00C70A80" w:rsidRPr="00293962" w:rsidRDefault="00C70A80" w:rsidP="00C70A80">
      <w:pPr>
        <w:shd w:val="clear" w:color="auto" w:fill="FFFFFF"/>
        <w:ind w:left="20" w:right="60"/>
        <w:jc w:val="both"/>
      </w:pPr>
      <w:r w:rsidRPr="00293962">
        <w:t>Итак, слово</w:t>
      </w:r>
      <w:r w:rsidRPr="00293962">
        <w:rPr>
          <w:b/>
          <w:bCs/>
          <w:i/>
          <w:iCs/>
        </w:rPr>
        <w:t> </w:t>
      </w:r>
      <w:r w:rsidRPr="00293962">
        <w:rPr>
          <w:b/>
          <w:bCs/>
        </w:rPr>
        <w:t>стиль</w:t>
      </w:r>
      <w:r w:rsidRPr="00293962">
        <w:t xml:space="preserve"> - греческого происхождения. Первоначально оно означало стержень для написания на восковой доске, а позднее употреблялось в значении "почерк". </w:t>
      </w:r>
    </w:p>
    <w:p w:rsidR="00C70A80" w:rsidRPr="00293962" w:rsidRDefault="00C70A80" w:rsidP="00C70A80">
      <w:pPr>
        <w:shd w:val="clear" w:color="auto" w:fill="FFFFFF"/>
        <w:ind w:left="20" w:right="60"/>
        <w:jc w:val="both"/>
      </w:pPr>
      <w:r w:rsidRPr="00293962">
        <w:lastRenderedPageBreak/>
        <w:t>Отсюда стиль руководства -</w:t>
      </w:r>
      <w:r w:rsidRPr="00293962">
        <w:rPr>
          <w:b/>
          <w:bCs/>
          <w:i/>
          <w:iCs/>
        </w:rPr>
        <w:t> </w:t>
      </w:r>
      <w:r w:rsidRPr="00293962">
        <w:rPr>
          <w:b/>
          <w:bCs/>
        </w:rPr>
        <w:t>это своего рода почерк в действиях менеджера</w:t>
      </w:r>
      <w:r w:rsidRPr="00293962">
        <w:rPr>
          <w:b/>
          <w:bCs/>
          <w:i/>
          <w:iCs/>
        </w:rPr>
        <w:t>.</w:t>
      </w:r>
    </w:p>
    <w:p w:rsidR="00C70A80" w:rsidRPr="00293962" w:rsidRDefault="00C70A80" w:rsidP="00C70A80">
      <w:pPr>
        <w:shd w:val="clear" w:color="auto" w:fill="FFFFFF"/>
        <w:ind w:left="20" w:right="60"/>
        <w:jc w:val="both"/>
      </w:pPr>
      <w:r w:rsidRPr="00293962">
        <w:t>Впервые вопрос о стилях руководства был рассмотрен Куртом Левиным в начале 20 столетия. Он выделил   следующие стили управления:</w:t>
      </w:r>
    </w:p>
    <w:p w:rsidR="00C70A80" w:rsidRPr="00293962" w:rsidRDefault="00C70A80" w:rsidP="00C70A80">
      <w:pPr>
        <w:shd w:val="clear" w:color="auto" w:fill="FFFFFF"/>
        <w:ind w:left="23" w:right="62"/>
        <w:rPr>
          <w:i/>
        </w:rPr>
      </w:pPr>
      <w:r w:rsidRPr="00293962">
        <w:rPr>
          <w:i/>
        </w:rPr>
        <w:t>Авторитарный;</w:t>
      </w:r>
    </w:p>
    <w:p w:rsidR="00C70A80" w:rsidRPr="00293962" w:rsidRDefault="00C70A80" w:rsidP="00C70A80">
      <w:pPr>
        <w:shd w:val="clear" w:color="auto" w:fill="FFFFFF"/>
        <w:ind w:left="23" w:right="62"/>
        <w:rPr>
          <w:i/>
        </w:rPr>
      </w:pPr>
      <w:r w:rsidRPr="00293962">
        <w:rPr>
          <w:i/>
        </w:rPr>
        <w:t>Демократический;</w:t>
      </w:r>
    </w:p>
    <w:p w:rsidR="00C70A80" w:rsidRPr="00293962" w:rsidRDefault="00C70A80" w:rsidP="00C70A80">
      <w:pPr>
        <w:shd w:val="clear" w:color="auto" w:fill="FFFFFF"/>
        <w:rPr>
          <w:i/>
        </w:rPr>
      </w:pPr>
      <w:r w:rsidRPr="00293962">
        <w:rPr>
          <w:i/>
        </w:rPr>
        <w:t>Либеральный.</w:t>
      </w:r>
    </w:p>
    <w:p w:rsidR="00C70A80" w:rsidRPr="00293962" w:rsidRDefault="00C70A80" w:rsidP="00C70A80">
      <w:pPr>
        <w:shd w:val="clear" w:color="auto" w:fill="FFFFFF"/>
        <w:rPr>
          <w:i/>
        </w:rPr>
      </w:pPr>
    </w:p>
    <w:p w:rsidR="00C70A80" w:rsidRPr="00293962" w:rsidRDefault="00C70A80" w:rsidP="00C70A80">
      <w:pPr>
        <w:shd w:val="clear" w:color="auto" w:fill="FFFFFF"/>
      </w:pPr>
      <w:r w:rsidRPr="00293962">
        <w:t>Просмотрите краткую характеристику стилей руководства (характеристики представлены в раздаточном материале)</w:t>
      </w:r>
    </w:p>
    <w:p w:rsidR="00C70A80" w:rsidRPr="00293962" w:rsidRDefault="00C70A80" w:rsidP="00C70A80">
      <w:pPr>
        <w:shd w:val="clear" w:color="auto" w:fill="FFFFFF"/>
      </w:pPr>
      <w:r w:rsidRPr="00293962">
        <w:t>Ответьте на вопросы:</w:t>
      </w:r>
    </w:p>
    <w:p w:rsidR="00C70A80" w:rsidRPr="00293962" w:rsidRDefault="00C70A80" w:rsidP="00C70A80">
      <w:pPr>
        <w:shd w:val="clear" w:color="auto" w:fill="FFFFFF"/>
      </w:pPr>
      <w:r w:rsidRPr="00293962">
        <w:t>- Кому предпочтительнее авторитарный стиль?</w:t>
      </w:r>
    </w:p>
    <w:p w:rsidR="00C70A80" w:rsidRPr="00293962" w:rsidRDefault="00C70A80" w:rsidP="00C70A80">
      <w:pPr>
        <w:shd w:val="clear" w:color="auto" w:fill="FFFFFF"/>
      </w:pPr>
      <w:r w:rsidRPr="00293962">
        <w:t>- Кому предпочтительнее демократический стиль?</w:t>
      </w:r>
    </w:p>
    <w:p w:rsidR="00C70A80" w:rsidRPr="00293962" w:rsidRDefault="00C70A80" w:rsidP="00C70A80">
      <w:pPr>
        <w:shd w:val="clear" w:color="auto" w:fill="FFFFFF"/>
      </w:pPr>
      <w:r w:rsidRPr="00293962">
        <w:t>- Кому предпочтительнее либеральный стиль?</w:t>
      </w:r>
    </w:p>
    <w:p w:rsidR="00C70A80" w:rsidRPr="00293962" w:rsidRDefault="00C70A80" w:rsidP="00C70A80">
      <w:pPr>
        <w:shd w:val="clear" w:color="auto" w:fill="FFFFFF"/>
      </w:pPr>
      <w:r w:rsidRPr="00293962">
        <w:t>Следовательно:</w:t>
      </w:r>
    </w:p>
    <w:p w:rsidR="00C70A80" w:rsidRPr="00293962" w:rsidRDefault="00C70A80" w:rsidP="00C70A80">
      <w:pPr>
        <w:shd w:val="clear" w:color="auto" w:fill="FFFFFF"/>
      </w:pPr>
      <w:r w:rsidRPr="00293962">
        <w:t>Автократы - 1-я группа.</w:t>
      </w:r>
    </w:p>
    <w:p w:rsidR="00C70A80" w:rsidRPr="00293962" w:rsidRDefault="00C70A80" w:rsidP="00C70A80">
      <w:pPr>
        <w:shd w:val="clear" w:color="auto" w:fill="FFFFFF"/>
      </w:pPr>
      <w:r w:rsidRPr="00293962">
        <w:t>Демократы - 2-я группа.</w:t>
      </w:r>
    </w:p>
    <w:p w:rsidR="00C70A80" w:rsidRPr="00293962" w:rsidRDefault="00C70A80" w:rsidP="00C70A80">
      <w:pPr>
        <w:shd w:val="clear" w:color="auto" w:fill="FFFFFF"/>
      </w:pPr>
      <w:r w:rsidRPr="00293962">
        <w:t>Либералы - 3-я группа.</w:t>
      </w:r>
    </w:p>
    <w:p w:rsidR="00C70A80" w:rsidRPr="00293962" w:rsidRDefault="00C70A80" w:rsidP="00C70A80">
      <w:pPr>
        <w:shd w:val="clear" w:color="auto" w:fill="FFFFFF"/>
      </w:pPr>
      <w:r w:rsidRPr="00293962">
        <w:t>Сомневающиеся - 4-я группа.</w:t>
      </w:r>
    </w:p>
    <w:p w:rsidR="00C70A80" w:rsidRPr="00293962" w:rsidRDefault="00C70A80" w:rsidP="00C70A80">
      <w:pPr>
        <w:shd w:val="clear" w:color="auto" w:fill="FFFFFF"/>
      </w:pPr>
      <w:r w:rsidRPr="00293962">
        <w:t>Определились группы. Работать будем в микрогруппах.</w:t>
      </w:r>
    </w:p>
    <w:p w:rsidR="00C70A80" w:rsidRPr="00293962" w:rsidRDefault="00C70A80" w:rsidP="00C70A80">
      <w:pPr>
        <w:shd w:val="clear" w:color="auto" w:fill="FFFFFF"/>
        <w:jc w:val="both"/>
      </w:pPr>
      <w:r w:rsidRPr="00293962">
        <w:rPr>
          <w:b/>
          <w:bCs/>
        </w:rPr>
        <w:t>Внимание!</w:t>
      </w:r>
      <w:r w:rsidRPr="00293962">
        <w:t> Ваша задача убедить, что ваш стиль лучше. Если представители сомневающихся перейдут на вашу сторону, а может быть и представители других групп поменяют свое мнение, то вы победили. Убеждение, влияние - строится на заданиях 1 и 2, которые будут выданы каждой команде:</w:t>
      </w:r>
    </w:p>
    <w:p w:rsidR="00C70A80" w:rsidRPr="00293962" w:rsidRDefault="00C70A80" w:rsidP="00C70A80">
      <w:pPr>
        <w:shd w:val="clear" w:color="auto" w:fill="FFFFFF"/>
      </w:pPr>
    </w:p>
    <w:p w:rsidR="00C70A80" w:rsidRPr="00293962" w:rsidRDefault="00C70A80" w:rsidP="00C70A80">
      <w:pPr>
        <w:shd w:val="clear" w:color="auto" w:fill="FFFFFF"/>
      </w:pPr>
      <w:r w:rsidRPr="00293962">
        <w:rPr>
          <w:b/>
        </w:rPr>
        <w:t>Задание №1.</w:t>
      </w:r>
      <w:r w:rsidRPr="00293962">
        <w:t xml:space="preserve"> Внимательно изучить представленную характеристику Вашего стиля, выбрать:</w:t>
      </w:r>
    </w:p>
    <w:p w:rsidR="00C70A80" w:rsidRPr="00293962" w:rsidRDefault="00C70A80" w:rsidP="00C70A80">
      <w:pPr>
        <w:shd w:val="clear" w:color="auto" w:fill="FFFFFF"/>
      </w:pPr>
      <w:r w:rsidRPr="00293962">
        <w:t>Методы влияния на подчиненных</w:t>
      </w:r>
    </w:p>
    <w:p w:rsidR="00C70A80" w:rsidRPr="00293962" w:rsidRDefault="00C70A80" w:rsidP="00C70A80">
      <w:pPr>
        <w:shd w:val="clear" w:color="auto" w:fill="FFFFFF"/>
      </w:pPr>
      <w:r w:rsidRPr="00293962">
        <w:t>Вид власти, который руководитель использует</w:t>
      </w:r>
    </w:p>
    <w:p w:rsidR="00C70A80" w:rsidRPr="00293962" w:rsidRDefault="00C70A80" w:rsidP="00C70A80">
      <w:pPr>
        <w:shd w:val="clear" w:color="auto" w:fill="FFFFFF"/>
      </w:pPr>
      <w:r w:rsidRPr="00293962">
        <w:t>Записать 5 основных личностных характеристик этого руководства.</w:t>
      </w:r>
    </w:p>
    <w:p w:rsidR="00C70A80" w:rsidRPr="00293962" w:rsidRDefault="00C70A80" w:rsidP="00C70A80">
      <w:pPr>
        <w:shd w:val="clear" w:color="auto" w:fill="FFFFFF"/>
        <w:jc w:val="both"/>
      </w:pPr>
      <w:r w:rsidRPr="00293962">
        <w:t>Сомневающиеся изучают и пишут 5 характеристик руководителя, важных для них. Время выполнения - 10 минут.</w:t>
      </w:r>
    </w:p>
    <w:p w:rsidR="00C70A80" w:rsidRPr="00293962" w:rsidRDefault="00C70A80" w:rsidP="00C70A80">
      <w:pPr>
        <w:shd w:val="clear" w:color="auto" w:fill="FFFFFF"/>
      </w:pPr>
      <w:r w:rsidRPr="00293962">
        <w:t>Представьте свои характеристики. Сомневающиеся - сравнивайте.</w:t>
      </w:r>
    </w:p>
    <w:p w:rsidR="00C70A80" w:rsidRPr="00293962" w:rsidRDefault="00C70A80" w:rsidP="00C70A80">
      <w:pPr>
        <w:shd w:val="clear" w:color="auto" w:fill="FFFFFF"/>
      </w:pPr>
    </w:p>
    <w:p w:rsidR="00C70A80" w:rsidRPr="00293962" w:rsidRDefault="00C70A80" w:rsidP="00C70A80">
      <w:pPr>
        <w:shd w:val="clear" w:color="auto" w:fill="FFFFFF"/>
        <w:jc w:val="both"/>
      </w:pPr>
      <w:r w:rsidRPr="00293962">
        <w:rPr>
          <w:b/>
        </w:rPr>
        <w:t>Задание №2.</w:t>
      </w:r>
      <w:r w:rsidRPr="00293962">
        <w:t xml:space="preserve"> Выберите, из предложенных вам вариантов действий руководителя. Используя жесты, мимику, пантомиму, изобразите, как руководитель вашего стиля отдает распоряжение. Время выполнения - 10 минут.</w:t>
      </w:r>
    </w:p>
    <w:p w:rsidR="00C70A80" w:rsidRPr="00293962" w:rsidRDefault="00C70A80" w:rsidP="00C70A80">
      <w:pPr>
        <w:shd w:val="clear" w:color="auto" w:fill="FFFFFF"/>
        <w:jc w:val="both"/>
      </w:pPr>
      <w:r w:rsidRPr="00293962">
        <w:t>Сомневающиеся всё это время сравнивали, думали, анализировали. Ваше решение - сомневающиеся. Какой из представленных стилей Вам более близок? К какой группе Вам бы хотелось примкнуть? Переходите в эту группу.</w:t>
      </w:r>
    </w:p>
    <w:p w:rsidR="00C70A80" w:rsidRPr="00293962" w:rsidRDefault="00C70A80" w:rsidP="00C70A80">
      <w:pPr>
        <w:shd w:val="clear" w:color="auto" w:fill="FFFFFF"/>
      </w:pPr>
      <w:r w:rsidRPr="00293962">
        <w:t>Сколько человек в А. стиль? Аргумент. Сколько человек в Д. стиль? Аргумент. Сколько человек в JI. стиль? Аргумент.</w:t>
      </w:r>
    </w:p>
    <w:p w:rsidR="00C70A80" w:rsidRPr="00293962" w:rsidRDefault="00C70A80" w:rsidP="00C70A80">
      <w:pPr>
        <w:shd w:val="clear" w:color="auto" w:fill="FFFFFF"/>
      </w:pPr>
    </w:p>
    <w:p w:rsidR="00C70A80" w:rsidRPr="00293962" w:rsidRDefault="00C70A80" w:rsidP="00C70A80">
      <w:pPr>
        <w:shd w:val="clear" w:color="auto" w:fill="FFFFFF"/>
        <w:rPr>
          <w:b/>
        </w:rPr>
      </w:pPr>
      <w:r w:rsidRPr="00293962">
        <w:rPr>
          <w:b/>
        </w:rPr>
        <w:t>Подведем итоги деловой игры:</w:t>
      </w:r>
    </w:p>
    <w:p w:rsidR="00C70A80" w:rsidRPr="00293962" w:rsidRDefault="00C70A80" w:rsidP="00C70A80">
      <w:pPr>
        <w:shd w:val="clear" w:color="auto" w:fill="FFFFFF"/>
      </w:pPr>
      <w:r w:rsidRPr="00293962">
        <w:t>1) Мы с вами в игровой форме рассмотрели все стили управления</w:t>
      </w:r>
    </w:p>
    <w:p w:rsidR="00C70A80" w:rsidRPr="00293962" w:rsidRDefault="00C70A80" w:rsidP="00C70A80">
      <w:pPr>
        <w:shd w:val="clear" w:color="auto" w:fill="FFFFFF"/>
      </w:pPr>
      <w:r w:rsidRPr="00293962">
        <w:t>2) Мы с вами разобрали все достоинства и недостатки стиля управления в той ситуации, которая была рассмотрена в начале нашей игры.</w:t>
      </w:r>
    </w:p>
    <w:p w:rsidR="00C70A80" w:rsidRPr="00293962" w:rsidRDefault="00C70A80" w:rsidP="00C70A80">
      <w:pPr>
        <w:shd w:val="clear" w:color="auto" w:fill="FFFFFF"/>
      </w:pPr>
      <w:r w:rsidRPr="00293962">
        <w:t>3) Мы выяснили, что стиль управления может меняться в зависимости от производственной ситуации, сложившей в организации.</w:t>
      </w:r>
    </w:p>
    <w:p w:rsidR="00587CDA" w:rsidRPr="00293962" w:rsidRDefault="00587CDA" w:rsidP="00A1723D">
      <w:pPr>
        <w:tabs>
          <w:tab w:val="left" w:pos="6540"/>
        </w:tabs>
      </w:pPr>
    </w:p>
    <w:p w:rsidR="00B3031D" w:rsidRPr="00B3031D" w:rsidRDefault="00B3031D" w:rsidP="00B3031D">
      <w:pPr>
        <w:jc w:val="center"/>
        <w:rPr>
          <w:rStyle w:val="fontstyle21"/>
          <w:color w:val="auto"/>
        </w:rPr>
      </w:pPr>
      <w:r w:rsidRPr="00B3031D">
        <w:rPr>
          <w:rStyle w:val="fontstyle01"/>
          <w:color w:val="auto"/>
        </w:rPr>
        <w:t>Практическое занятие №15.</w:t>
      </w:r>
      <w:r w:rsidRPr="00B3031D">
        <w:rPr>
          <w:i/>
          <w:iCs/>
        </w:rPr>
        <w:br/>
      </w:r>
      <w:r w:rsidRPr="00B3031D">
        <w:rPr>
          <w:rStyle w:val="fontstyle21"/>
          <w:color w:val="auto"/>
        </w:rPr>
        <w:t xml:space="preserve"> Разработка производственной программы предприятия.</w:t>
      </w:r>
    </w:p>
    <w:p w:rsidR="00B3031D" w:rsidRPr="00B3031D" w:rsidRDefault="00B3031D" w:rsidP="00B3031D">
      <w:pPr>
        <w:shd w:val="clear" w:color="auto" w:fill="FFFFFF"/>
        <w:rPr>
          <w:rFonts w:eastAsia="Times New Roman"/>
          <w:b/>
          <w:bCs/>
          <w:lang w:eastAsia="ru-RU"/>
        </w:rPr>
      </w:pPr>
      <w:r w:rsidRPr="00B3031D">
        <w:rPr>
          <w:rFonts w:eastAsia="Times New Roman"/>
          <w:b/>
          <w:bCs/>
          <w:lang w:eastAsia="ru-RU"/>
        </w:rPr>
        <w:t>Цели: </w:t>
      </w:r>
    </w:p>
    <w:p w:rsidR="00B3031D" w:rsidRPr="00B3031D" w:rsidRDefault="00B3031D" w:rsidP="00B3031D">
      <w:pPr>
        <w:ind w:left="-720" w:hanging="180"/>
        <w:rPr>
          <w:rStyle w:val="fontstyle31"/>
          <w:color w:val="auto"/>
        </w:rPr>
      </w:pPr>
      <w:r w:rsidRPr="00B3031D">
        <w:rPr>
          <w:rStyle w:val="fontstyle21"/>
          <w:color w:val="auto"/>
        </w:rPr>
        <w:t xml:space="preserve">              - </w:t>
      </w:r>
      <w:r w:rsidRPr="00B3031D">
        <w:rPr>
          <w:rStyle w:val="fontstyle31"/>
          <w:color w:val="auto"/>
        </w:rPr>
        <w:t>изучить сущность производственной программы, ее показатели;</w:t>
      </w:r>
    </w:p>
    <w:p w:rsidR="00B3031D" w:rsidRPr="00B3031D" w:rsidRDefault="00B3031D" w:rsidP="00B3031D">
      <w:pPr>
        <w:ind w:left="-720" w:hanging="180"/>
        <w:rPr>
          <w:rFonts w:eastAsia="Times New Roman"/>
          <w:bdr w:val="none" w:sz="0" w:space="0" w:color="auto" w:frame="1"/>
          <w:lang w:eastAsia="ru-RU"/>
        </w:rPr>
      </w:pPr>
      <w:r w:rsidRPr="00B3031D">
        <w:rPr>
          <w:rStyle w:val="fontstyle31"/>
          <w:color w:val="auto"/>
        </w:rPr>
        <w:lastRenderedPageBreak/>
        <w:t xml:space="preserve">              - изучить элементы и о</w:t>
      </w:r>
      <w:r w:rsidRPr="00B3031D">
        <w:rPr>
          <w:rFonts w:eastAsia="Times New Roman"/>
          <w:bdr w:val="none" w:sz="0" w:space="0" w:color="auto" w:frame="1"/>
          <w:lang w:eastAsia="ru-RU"/>
        </w:rPr>
        <w:t>сновные факторы, влияющие на производственную программу</w:t>
      </w:r>
    </w:p>
    <w:p w:rsidR="00B3031D" w:rsidRPr="00B3031D" w:rsidRDefault="00B3031D" w:rsidP="00B3031D">
      <w:pPr>
        <w:ind w:left="-720" w:hanging="180"/>
      </w:pPr>
      <w:r w:rsidRPr="00B3031D">
        <w:rPr>
          <w:rFonts w:eastAsia="Times New Roman"/>
          <w:bdr w:val="none" w:sz="0" w:space="0" w:color="auto" w:frame="1"/>
          <w:lang w:eastAsia="ru-RU"/>
        </w:rPr>
        <w:t xml:space="preserve">                  предприятия.</w:t>
      </w:r>
    </w:p>
    <w:p w:rsidR="00B3031D" w:rsidRPr="00B3031D" w:rsidRDefault="00B3031D" w:rsidP="00B3031D">
      <w:pPr>
        <w:shd w:val="clear" w:color="auto" w:fill="FFFFFF"/>
        <w:rPr>
          <w:rFonts w:eastAsia="Times New Roman"/>
          <w:b/>
          <w:lang w:eastAsia="ru-RU"/>
        </w:rPr>
      </w:pPr>
      <w:r w:rsidRPr="00B3031D">
        <w:rPr>
          <w:rFonts w:eastAsia="Times New Roman"/>
          <w:b/>
          <w:lang w:eastAsia="ru-RU"/>
        </w:rPr>
        <w:t>Задачи:</w:t>
      </w:r>
    </w:p>
    <w:p w:rsidR="00B3031D" w:rsidRPr="00B3031D" w:rsidRDefault="00B3031D" w:rsidP="00B3031D">
      <w:pPr>
        <w:shd w:val="clear" w:color="auto" w:fill="FFFFFF"/>
        <w:jc w:val="both"/>
        <w:rPr>
          <w:rFonts w:eastAsia="Times New Roman"/>
          <w:lang w:eastAsia="ru-RU"/>
        </w:rPr>
      </w:pPr>
      <w:r w:rsidRPr="00B3031D">
        <w:rPr>
          <w:rFonts w:eastAsia="Times New Roman"/>
          <w:b/>
          <w:lang w:eastAsia="ru-RU"/>
        </w:rPr>
        <w:t xml:space="preserve">- </w:t>
      </w:r>
      <w:r w:rsidRPr="00B3031D">
        <w:rPr>
          <w:rFonts w:eastAsia="Times New Roman"/>
          <w:lang w:eastAsia="ru-RU"/>
        </w:rPr>
        <w:t xml:space="preserve">ознакомление с основными понятиями, терминами и определениями, используемыми    </w:t>
      </w:r>
    </w:p>
    <w:p w:rsidR="00B3031D" w:rsidRPr="00B3031D" w:rsidRDefault="00B3031D" w:rsidP="00B3031D">
      <w:pPr>
        <w:shd w:val="clear" w:color="auto" w:fill="FFFFFF"/>
        <w:jc w:val="both"/>
        <w:rPr>
          <w:rFonts w:eastAsia="Times New Roman"/>
          <w:lang w:eastAsia="ru-RU"/>
        </w:rPr>
      </w:pPr>
      <w:r w:rsidRPr="00B3031D">
        <w:rPr>
          <w:rFonts w:eastAsia="Times New Roman"/>
          <w:lang w:eastAsia="ru-RU"/>
        </w:rPr>
        <w:t xml:space="preserve">   при рассмотрении темы.</w:t>
      </w:r>
    </w:p>
    <w:p w:rsidR="00B3031D" w:rsidRPr="00B3031D" w:rsidRDefault="00B3031D" w:rsidP="00B3031D">
      <w:pPr>
        <w:jc w:val="both"/>
        <w:rPr>
          <w:rStyle w:val="fontstyle31"/>
          <w:color w:val="auto"/>
        </w:rPr>
      </w:pPr>
      <w:r w:rsidRPr="00B3031D">
        <w:rPr>
          <w:rStyle w:val="fontstyle31"/>
          <w:color w:val="auto"/>
        </w:rPr>
        <w:t xml:space="preserve">- развитие логического и творческого мышления, аналитических навыков, умения        </w:t>
      </w:r>
    </w:p>
    <w:p w:rsidR="00B3031D" w:rsidRPr="00B3031D" w:rsidRDefault="00B3031D" w:rsidP="00B3031D">
      <w:pPr>
        <w:jc w:val="both"/>
      </w:pPr>
      <w:r w:rsidRPr="00B3031D">
        <w:rPr>
          <w:rStyle w:val="fontstyle31"/>
          <w:color w:val="auto"/>
        </w:rPr>
        <w:t xml:space="preserve">   находить</w:t>
      </w:r>
      <w:r w:rsidRPr="00B3031D">
        <w:t xml:space="preserve"> </w:t>
      </w:r>
      <w:r w:rsidRPr="00B3031D">
        <w:rPr>
          <w:rStyle w:val="fontstyle31"/>
          <w:color w:val="auto"/>
        </w:rPr>
        <w:t>ответы на поставленные вопросы, развитие внимания и самостоятельности;</w:t>
      </w:r>
      <w:r w:rsidRPr="00B3031D">
        <w:br/>
      </w:r>
      <w:r w:rsidRPr="00B3031D">
        <w:rPr>
          <w:rStyle w:val="fontstyle31"/>
          <w:color w:val="auto"/>
        </w:rPr>
        <w:t>- расширение кругозора, умение выделять главное, делать соответствующие выводы;</w:t>
      </w:r>
      <w:r w:rsidRPr="00B3031D">
        <w:br/>
      </w:r>
      <w:r w:rsidRPr="00B3031D">
        <w:rPr>
          <w:rStyle w:val="fontstyle31"/>
          <w:color w:val="auto"/>
        </w:rPr>
        <w:t>- выполнение задания для закрепления пройденного теоретического материала.</w:t>
      </w:r>
    </w:p>
    <w:p w:rsidR="00B3031D" w:rsidRPr="00B3031D" w:rsidRDefault="00B3031D" w:rsidP="00B3031D">
      <w:pPr>
        <w:suppressAutoHyphens/>
        <w:spacing w:before="240"/>
        <w:jc w:val="center"/>
        <w:rPr>
          <w:rFonts w:eastAsia="Times New Roman"/>
          <w:b/>
          <w:lang w:eastAsia="ar-SA"/>
        </w:rPr>
      </w:pPr>
      <w:r w:rsidRPr="00B3031D">
        <w:rPr>
          <w:rFonts w:eastAsia="Times New Roman"/>
          <w:b/>
          <w:lang w:eastAsia="ar-SA"/>
        </w:rPr>
        <w:t>1 Теоретическая часть</w:t>
      </w:r>
    </w:p>
    <w:p w:rsidR="00B3031D" w:rsidRPr="00B3031D" w:rsidRDefault="00B3031D" w:rsidP="00B3031D">
      <w:pPr>
        <w:ind w:right="-79"/>
        <w:jc w:val="both"/>
        <w:rPr>
          <w:rStyle w:val="fontstyle21"/>
          <w:b w:val="0"/>
          <w:bCs w:val="0"/>
          <w:color w:val="auto"/>
        </w:rPr>
      </w:pPr>
      <w:r w:rsidRPr="00B3031D">
        <w:rPr>
          <w:rStyle w:val="fontstyle21"/>
          <w:color w:val="auto"/>
        </w:rPr>
        <w:t xml:space="preserve">           </w:t>
      </w:r>
      <w:r w:rsidRPr="00B3031D">
        <w:rPr>
          <w:rStyle w:val="fontstyle21"/>
          <w:b w:val="0"/>
          <w:color w:val="auto"/>
        </w:rPr>
        <w:t>Производственная программа представляет собой систему плановых заданий по производству и реализации продукции установленной номенклатуры, ассортимента в натуральных и стоимостных величинах. Она включает расчеты объема производства продукции (работ, услуг) и обоснование обеспечения производственными мощностями, материальными и трудовыми ресурсами.</w:t>
      </w:r>
    </w:p>
    <w:p w:rsidR="00B3031D" w:rsidRPr="00B3031D" w:rsidRDefault="00B3031D" w:rsidP="00B3031D">
      <w:pPr>
        <w:ind w:right="-79"/>
        <w:jc w:val="both"/>
        <w:rPr>
          <w:rStyle w:val="fontstyle21"/>
          <w:b w:val="0"/>
          <w:bCs w:val="0"/>
          <w:color w:val="auto"/>
        </w:rPr>
      </w:pPr>
      <w:r w:rsidRPr="00B3031D">
        <w:rPr>
          <w:rStyle w:val="fontstyle21"/>
          <w:b w:val="0"/>
          <w:color w:val="auto"/>
        </w:rPr>
        <w:t xml:space="preserve">           При разработке производственной программы предприятия применяются натуральные, условно-натуральные, трудовые и стоимостные методы измерения.</w:t>
      </w:r>
    </w:p>
    <w:p w:rsidR="00B3031D" w:rsidRPr="00B3031D" w:rsidRDefault="00B3031D" w:rsidP="00B3031D">
      <w:pPr>
        <w:ind w:right="-79"/>
        <w:jc w:val="both"/>
        <w:rPr>
          <w:rStyle w:val="fontstyle21"/>
          <w:b w:val="0"/>
          <w:bCs w:val="0"/>
          <w:color w:val="auto"/>
        </w:rPr>
      </w:pPr>
      <w:r w:rsidRPr="00B3031D">
        <w:rPr>
          <w:rStyle w:val="fontstyle21"/>
          <w:b w:val="0"/>
          <w:color w:val="auto"/>
        </w:rPr>
        <w:t xml:space="preserve">            В денежном выражении рассчитываются:</w:t>
      </w:r>
    </w:p>
    <w:p w:rsidR="00B3031D" w:rsidRPr="00B3031D" w:rsidRDefault="00B3031D" w:rsidP="00B3031D">
      <w:pPr>
        <w:ind w:right="-79"/>
        <w:jc w:val="both"/>
        <w:rPr>
          <w:rStyle w:val="fontstyle21"/>
          <w:b w:val="0"/>
          <w:bCs w:val="0"/>
          <w:color w:val="auto"/>
        </w:rPr>
      </w:pPr>
      <w:r w:rsidRPr="00B3031D">
        <w:rPr>
          <w:rStyle w:val="fontstyle21"/>
          <w:b w:val="0"/>
          <w:color w:val="auto"/>
        </w:rPr>
        <w:t xml:space="preserve">- </w:t>
      </w:r>
      <w:r w:rsidRPr="00B3031D">
        <w:rPr>
          <w:rStyle w:val="fontstyle21"/>
          <w:b w:val="0"/>
          <w:i/>
          <w:color w:val="auto"/>
        </w:rPr>
        <w:t>объем продаж (реализованная продукция)</w:t>
      </w:r>
      <w:r w:rsidRPr="00B3031D">
        <w:rPr>
          <w:rStyle w:val="fontstyle21"/>
          <w:b w:val="0"/>
          <w:color w:val="auto"/>
        </w:rPr>
        <w:t xml:space="preserve"> - стоимость товаров (работ, услуг), произведенных и реализованных предприятием за определенный период времени;</w:t>
      </w:r>
    </w:p>
    <w:p w:rsidR="00B3031D" w:rsidRPr="00B3031D" w:rsidRDefault="00B3031D" w:rsidP="00B3031D">
      <w:pPr>
        <w:ind w:right="-79"/>
        <w:jc w:val="both"/>
        <w:rPr>
          <w:rStyle w:val="fontstyle21"/>
          <w:b w:val="0"/>
          <w:bCs w:val="0"/>
          <w:color w:val="auto"/>
        </w:rPr>
      </w:pPr>
      <w:r w:rsidRPr="00B3031D">
        <w:rPr>
          <w:rStyle w:val="fontstyle21"/>
          <w:b w:val="0"/>
          <w:color w:val="auto"/>
        </w:rPr>
        <w:t xml:space="preserve">- </w:t>
      </w:r>
      <w:r w:rsidRPr="00B3031D">
        <w:rPr>
          <w:rStyle w:val="fontstyle21"/>
          <w:b w:val="0"/>
          <w:i/>
          <w:color w:val="auto"/>
        </w:rPr>
        <w:t>товарная продукция</w:t>
      </w:r>
      <w:r w:rsidRPr="00B3031D">
        <w:rPr>
          <w:rStyle w:val="fontstyle21"/>
          <w:b w:val="0"/>
          <w:color w:val="auto"/>
        </w:rPr>
        <w:t xml:space="preserve"> - стоимость готовой продукции, полученной в результате производственной деятельности предприятия, законченных работ и услуг, предназначенных для реализации другим предприятиям;</w:t>
      </w:r>
    </w:p>
    <w:p w:rsidR="00B3031D" w:rsidRPr="00B3031D" w:rsidRDefault="00B3031D" w:rsidP="00B3031D">
      <w:pPr>
        <w:ind w:right="-79"/>
        <w:jc w:val="both"/>
        <w:rPr>
          <w:rStyle w:val="fontstyle21"/>
          <w:b w:val="0"/>
          <w:bCs w:val="0"/>
          <w:color w:val="auto"/>
        </w:rPr>
      </w:pPr>
      <w:r w:rsidRPr="00B3031D">
        <w:rPr>
          <w:rStyle w:val="fontstyle21"/>
          <w:b w:val="0"/>
          <w:color w:val="auto"/>
        </w:rPr>
        <w:t xml:space="preserve">- </w:t>
      </w:r>
      <w:r w:rsidRPr="00B3031D">
        <w:rPr>
          <w:rStyle w:val="fontstyle21"/>
          <w:b w:val="0"/>
          <w:i/>
          <w:color w:val="auto"/>
        </w:rPr>
        <w:t>валовая продукция</w:t>
      </w:r>
      <w:r w:rsidRPr="00B3031D">
        <w:rPr>
          <w:rStyle w:val="fontstyle21"/>
          <w:b w:val="0"/>
          <w:color w:val="auto"/>
        </w:rPr>
        <w:t xml:space="preserve"> характеризует весь объем выполненной работы предприятия за определенный период времени;</w:t>
      </w:r>
    </w:p>
    <w:p w:rsidR="00B3031D" w:rsidRPr="00B3031D" w:rsidRDefault="00B3031D" w:rsidP="00B3031D">
      <w:pPr>
        <w:ind w:right="-79"/>
        <w:jc w:val="both"/>
        <w:rPr>
          <w:rStyle w:val="fontstyle21"/>
          <w:b w:val="0"/>
          <w:bCs w:val="0"/>
          <w:color w:val="auto"/>
        </w:rPr>
      </w:pPr>
      <w:r w:rsidRPr="00B3031D">
        <w:rPr>
          <w:rStyle w:val="fontstyle21"/>
          <w:b w:val="0"/>
          <w:color w:val="auto"/>
        </w:rPr>
        <w:t xml:space="preserve">- </w:t>
      </w:r>
      <w:r w:rsidRPr="00B3031D">
        <w:rPr>
          <w:rStyle w:val="fontstyle21"/>
          <w:b w:val="0"/>
          <w:i/>
          <w:color w:val="auto"/>
        </w:rPr>
        <w:t>чистая продукция</w:t>
      </w:r>
      <w:r w:rsidRPr="00B3031D">
        <w:rPr>
          <w:rStyle w:val="fontstyle21"/>
          <w:b w:val="0"/>
          <w:color w:val="auto"/>
        </w:rPr>
        <w:t xml:space="preserve"> - это вновь созданная стоимость на предприятии;</w:t>
      </w:r>
    </w:p>
    <w:p w:rsidR="00B3031D" w:rsidRPr="00B3031D" w:rsidRDefault="00B3031D" w:rsidP="00B3031D">
      <w:pPr>
        <w:ind w:right="-79"/>
        <w:jc w:val="both"/>
        <w:rPr>
          <w:rStyle w:val="fontstyle21"/>
          <w:b w:val="0"/>
          <w:bCs w:val="0"/>
          <w:color w:val="auto"/>
        </w:rPr>
      </w:pPr>
      <w:r w:rsidRPr="00B3031D">
        <w:rPr>
          <w:rStyle w:val="fontstyle21"/>
          <w:b w:val="0"/>
          <w:color w:val="auto"/>
        </w:rPr>
        <w:t>- условно-чистая продукция - это вновь созданная стоимость, но с учетом амортизационных отчислений;</w:t>
      </w:r>
    </w:p>
    <w:p w:rsidR="00B3031D" w:rsidRPr="00B3031D" w:rsidRDefault="00B3031D" w:rsidP="00B3031D">
      <w:pPr>
        <w:ind w:right="-79"/>
        <w:jc w:val="both"/>
        <w:rPr>
          <w:rStyle w:val="fontstyle21"/>
          <w:b w:val="0"/>
          <w:color w:val="auto"/>
        </w:rPr>
      </w:pPr>
      <w:r w:rsidRPr="00B3031D">
        <w:rPr>
          <w:rStyle w:val="fontstyle21"/>
          <w:b w:val="0"/>
          <w:color w:val="auto"/>
        </w:rPr>
        <w:t xml:space="preserve">- </w:t>
      </w:r>
      <w:r w:rsidRPr="00B3031D">
        <w:rPr>
          <w:rStyle w:val="fontstyle21"/>
          <w:b w:val="0"/>
          <w:i/>
          <w:color w:val="auto"/>
        </w:rPr>
        <w:t>валовой оборот</w:t>
      </w:r>
      <w:r w:rsidRPr="00B3031D">
        <w:rPr>
          <w:rStyle w:val="fontstyle21"/>
          <w:b w:val="0"/>
          <w:color w:val="auto"/>
        </w:rPr>
        <w:t xml:space="preserve"> - сумма стоимости продукции всех подразделений предприятия.</w:t>
      </w:r>
    </w:p>
    <w:p w:rsidR="00B3031D" w:rsidRPr="00B3031D" w:rsidRDefault="00B3031D" w:rsidP="00B3031D">
      <w:pPr>
        <w:suppressAutoHyphens/>
        <w:jc w:val="both"/>
        <w:rPr>
          <w:rFonts w:eastAsia="Calibri"/>
          <w:lang w:eastAsia="ar-SA"/>
        </w:rPr>
      </w:pPr>
      <w:r w:rsidRPr="00B3031D">
        <w:rPr>
          <w:rFonts w:eastAsia="Calibri"/>
          <w:lang w:eastAsia="ar-SA"/>
        </w:rPr>
        <w:t xml:space="preserve">           Основой производственной программы любого промышленного предприятия, является план выпуска продукции.</w:t>
      </w:r>
    </w:p>
    <w:p w:rsidR="00B3031D" w:rsidRPr="00B3031D" w:rsidRDefault="00B3031D" w:rsidP="00B3031D">
      <w:pPr>
        <w:suppressAutoHyphens/>
        <w:jc w:val="both"/>
        <w:rPr>
          <w:rFonts w:eastAsia="Calibri"/>
          <w:lang w:eastAsia="ar-SA"/>
        </w:rPr>
      </w:pPr>
      <w:r w:rsidRPr="00B3031D">
        <w:rPr>
          <w:rFonts w:eastAsia="Calibri"/>
          <w:lang w:eastAsia="ar-SA"/>
        </w:rPr>
        <w:tab/>
        <w:t>Для определения выпуска продукции рассчитывают объем:</w:t>
      </w:r>
    </w:p>
    <w:p w:rsidR="00B3031D" w:rsidRPr="00B3031D" w:rsidRDefault="00B3031D" w:rsidP="00B3031D">
      <w:pPr>
        <w:numPr>
          <w:ilvl w:val="0"/>
          <w:numId w:val="68"/>
        </w:numPr>
        <w:suppressAutoHyphens/>
        <w:jc w:val="both"/>
        <w:rPr>
          <w:rFonts w:eastAsia="Calibri"/>
          <w:lang w:eastAsia="ar-SA"/>
        </w:rPr>
      </w:pPr>
      <w:r w:rsidRPr="00B3031D">
        <w:rPr>
          <w:rFonts w:eastAsia="Calibri"/>
          <w:lang w:eastAsia="ar-SA"/>
        </w:rPr>
        <w:t>производства отдельных видов топлива, масел, бензина и других видов продукции в натуральном выражении;</w:t>
      </w:r>
    </w:p>
    <w:p w:rsidR="00B3031D" w:rsidRPr="00B3031D" w:rsidRDefault="00B3031D" w:rsidP="00B3031D">
      <w:pPr>
        <w:numPr>
          <w:ilvl w:val="0"/>
          <w:numId w:val="68"/>
        </w:numPr>
        <w:suppressAutoHyphens/>
        <w:jc w:val="both"/>
        <w:rPr>
          <w:rFonts w:eastAsia="Calibri"/>
          <w:lang w:eastAsia="ar-SA"/>
        </w:rPr>
      </w:pPr>
      <w:r w:rsidRPr="00B3031D">
        <w:rPr>
          <w:rFonts w:eastAsia="Calibri"/>
          <w:lang w:eastAsia="ar-SA"/>
        </w:rPr>
        <w:t>объем производства товарной продукции;</w:t>
      </w:r>
    </w:p>
    <w:p w:rsidR="00B3031D" w:rsidRPr="00B3031D" w:rsidRDefault="00B3031D" w:rsidP="00B3031D">
      <w:pPr>
        <w:numPr>
          <w:ilvl w:val="0"/>
          <w:numId w:val="68"/>
        </w:numPr>
        <w:suppressAutoHyphens/>
        <w:jc w:val="both"/>
        <w:rPr>
          <w:rFonts w:eastAsia="Calibri"/>
          <w:lang w:eastAsia="ar-SA"/>
        </w:rPr>
      </w:pPr>
      <w:r w:rsidRPr="00B3031D">
        <w:rPr>
          <w:rFonts w:eastAsia="Calibri"/>
          <w:lang w:eastAsia="ar-SA"/>
        </w:rPr>
        <w:t>объем реализуемой продукции.</w:t>
      </w:r>
    </w:p>
    <w:p w:rsidR="00B3031D" w:rsidRPr="00B3031D" w:rsidRDefault="00B3031D" w:rsidP="00B3031D">
      <w:pPr>
        <w:suppressAutoHyphens/>
        <w:ind w:firstLine="708"/>
        <w:jc w:val="both"/>
        <w:rPr>
          <w:rFonts w:eastAsia="Calibri"/>
          <w:lang w:eastAsia="ar-SA"/>
        </w:rPr>
      </w:pPr>
      <w:r w:rsidRPr="00B3031D">
        <w:rPr>
          <w:rFonts w:eastAsia="Calibri"/>
          <w:b/>
          <w:i/>
          <w:lang w:eastAsia="ar-SA"/>
        </w:rPr>
        <w:t>В товарную продукцию нефтеперерабатывающего предприятия</w:t>
      </w:r>
      <w:r w:rsidRPr="00B3031D">
        <w:rPr>
          <w:rFonts w:eastAsia="Calibri"/>
          <w:lang w:eastAsia="ar-SA"/>
        </w:rPr>
        <w:t xml:space="preserve"> включают стоимость готовых изделий и полуфабрикатов, предназначенных к отпуску на сторону, а также стоимость работ промышленного характера, выполняемых по заказам на сторону. Товарную продукцию исчисляют в действующих оптовых ценах предприятия.</w:t>
      </w:r>
    </w:p>
    <w:p w:rsidR="00B3031D" w:rsidRPr="00B3031D" w:rsidRDefault="00B3031D" w:rsidP="00B3031D">
      <w:pPr>
        <w:suppressAutoHyphens/>
        <w:jc w:val="both"/>
        <w:rPr>
          <w:rFonts w:eastAsia="Calibri"/>
          <w:lang w:eastAsia="ar-SA"/>
        </w:rPr>
      </w:pPr>
      <w:r w:rsidRPr="00B3031D">
        <w:rPr>
          <w:rFonts w:eastAsia="Calibri"/>
          <w:lang w:eastAsia="ar-SA"/>
        </w:rPr>
        <w:tab/>
        <w:t>Готовой продукцией считается та, которая прошла все операции технологического процесса, удовлетворяет по качеству требованиям стандартов и имеет паспорт, подтверждающий её годность.</w:t>
      </w:r>
    </w:p>
    <w:p w:rsidR="00B3031D" w:rsidRPr="00B3031D" w:rsidRDefault="00B3031D" w:rsidP="00B3031D">
      <w:pPr>
        <w:suppressAutoHyphens/>
        <w:jc w:val="both"/>
        <w:rPr>
          <w:rFonts w:eastAsia="Calibri"/>
          <w:lang w:eastAsia="ar-SA"/>
        </w:rPr>
      </w:pPr>
      <w:r w:rsidRPr="00B3031D">
        <w:rPr>
          <w:rFonts w:eastAsia="Calibri"/>
          <w:lang w:eastAsia="ar-SA"/>
        </w:rPr>
        <w:tab/>
        <w:t>Полуфабрикат - это предмет труда, который, являясь конечным продуктом для данной стадии производства, представляет собой исходный материал для последующей стадии производства на данном предприятии.</w:t>
      </w:r>
    </w:p>
    <w:p w:rsidR="00B3031D" w:rsidRPr="00B3031D" w:rsidRDefault="00B3031D" w:rsidP="00B3031D">
      <w:pPr>
        <w:suppressAutoHyphens/>
        <w:jc w:val="both"/>
        <w:rPr>
          <w:rFonts w:eastAsia="Calibri"/>
          <w:lang w:eastAsia="ar-SA"/>
        </w:rPr>
      </w:pPr>
      <w:r w:rsidRPr="00B3031D">
        <w:rPr>
          <w:rFonts w:eastAsia="Calibri"/>
          <w:lang w:eastAsia="ar-SA"/>
        </w:rPr>
        <w:tab/>
        <w:t xml:space="preserve">В реализуемую продукцию включают стоимость предназначенных к отгрузке и отпуску на сторону и подлежащих оплате в планируемом периоде готовых изделий, полуфабрикатов и работ промышленного характера. </w:t>
      </w:r>
    </w:p>
    <w:p w:rsidR="00B3031D" w:rsidRPr="00B3031D" w:rsidRDefault="00B3031D" w:rsidP="00B3031D">
      <w:pPr>
        <w:suppressAutoHyphens/>
        <w:jc w:val="both"/>
        <w:rPr>
          <w:rFonts w:eastAsia="Calibri"/>
          <w:lang w:eastAsia="ar-SA"/>
        </w:rPr>
      </w:pPr>
      <w:r w:rsidRPr="00B3031D">
        <w:rPr>
          <w:rFonts w:eastAsia="Calibri"/>
          <w:lang w:eastAsia="ar-SA"/>
        </w:rPr>
        <w:t xml:space="preserve">            Реализованная продукция - отгруженная продукция и оплаченная в данном периоде.</w:t>
      </w:r>
    </w:p>
    <w:p w:rsidR="00B3031D" w:rsidRPr="00B3031D" w:rsidRDefault="00B3031D" w:rsidP="00B3031D">
      <w:pPr>
        <w:suppressAutoHyphens/>
        <w:ind w:left="360"/>
        <w:rPr>
          <w:rFonts w:eastAsia="Calibri"/>
          <w:lang w:eastAsia="ar-SA"/>
        </w:rPr>
      </w:pPr>
      <w:r w:rsidRPr="00B3031D">
        <w:rPr>
          <w:rFonts w:eastAsia="Calibri"/>
          <w:i/>
          <w:lang w:eastAsia="ar-SA"/>
        </w:rPr>
        <w:t xml:space="preserve">                                  </w:t>
      </w:r>
      <w:r w:rsidRPr="00B3031D">
        <w:rPr>
          <w:rFonts w:eastAsia="Calibri"/>
          <w:i/>
          <w:sz w:val="28"/>
          <w:szCs w:val="28"/>
          <w:lang w:val="en-US" w:eastAsia="ar-SA"/>
        </w:rPr>
        <w:t>V</w:t>
      </w:r>
      <w:r w:rsidRPr="00B3031D">
        <w:rPr>
          <w:rFonts w:eastAsia="Calibri"/>
          <w:i/>
          <w:sz w:val="28"/>
          <w:szCs w:val="28"/>
          <w:vertAlign w:val="subscript"/>
          <w:lang w:eastAsia="ar-SA"/>
        </w:rPr>
        <w:t xml:space="preserve">реал. </w:t>
      </w:r>
      <w:r w:rsidRPr="00B3031D">
        <w:rPr>
          <w:rFonts w:eastAsia="Calibri"/>
          <w:i/>
          <w:sz w:val="28"/>
          <w:szCs w:val="28"/>
          <w:lang w:eastAsia="ar-SA"/>
        </w:rPr>
        <w:t xml:space="preserve">= Т + </w:t>
      </w:r>
      <w:r w:rsidRPr="00B3031D">
        <w:rPr>
          <w:rFonts w:eastAsia="Calibri"/>
          <w:i/>
          <w:sz w:val="28"/>
          <w:szCs w:val="28"/>
          <w:lang w:val="en-US" w:eastAsia="ar-SA"/>
        </w:rPr>
        <w:t>Q</w:t>
      </w:r>
      <w:r w:rsidRPr="00B3031D">
        <w:rPr>
          <w:rFonts w:eastAsia="Calibri"/>
          <w:i/>
          <w:sz w:val="28"/>
          <w:szCs w:val="28"/>
          <w:vertAlign w:val="subscript"/>
          <w:lang w:eastAsia="ar-SA"/>
        </w:rPr>
        <w:t>н</w:t>
      </w:r>
      <w:r w:rsidRPr="00B3031D">
        <w:rPr>
          <w:rFonts w:eastAsia="Calibri"/>
          <w:i/>
          <w:sz w:val="28"/>
          <w:szCs w:val="28"/>
          <w:lang w:eastAsia="ar-SA"/>
        </w:rPr>
        <w:t xml:space="preserve"> – </w:t>
      </w:r>
      <w:r w:rsidRPr="00B3031D">
        <w:rPr>
          <w:rFonts w:eastAsia="Calibri"/>
          <w:i/>
          <w:sz w:val="28"/>
          <w:szCs w:val="28"/>
          <w:lang w:val="en-US" w:eastAsia="ar-SA"/>
        </w:rPr>
        <w:t>Q</w:t>
      </w:r>
      <w:r w:rsidRPr="00B3031D">
        <w:rPr>
          <w:rFonts w:eastAsia="Calibri"/>
          <w:i/>
          <w:sz w:val="28"/>
          <w:szCs w:val="28"/>
          <w:vertAlign w:val="subscript"/>
          <w:lang w:eastAsia="ar-SA"/>
        </w:rPr>
        <w:t>к</w:t>
      </w:r>
      <w:r w:rsidRPr="00B3031D">
        <w:rPr>
          <w:rFonts w:eastAsia="Calibri"/>
          <w:i/>
          <w:sz w:val="28"/>
          <w:szCs w:val="28"/>
          <w:lang w:eastAsia="ar-SA"/>
        </w:rPr>
        <w:t xml:space="preserve">, </w:t>
      </w:r>
      <w:r w:rsidRPr="00B3031D">
        <w:rPr>
          <w:rFonts w:eastAsia="Calibri"/>
          <w:i/>
          <w:lang w:eastAsia="ar-SA"/>
        </w:rPr>
        <w:t>руб.</w:t>
      </w:r>
      <w:r w:rsidRPr="00B3031D">
        <w:rPr>
          <w:rFonts w:eastAsia="Calibri"/>
          <w:lang w:eastAsia="ar-SA"/>
        </w:rPr>
        <w:t xml:space="preserve">                                                                 (1)                     </w:t>
      </w:r>
    </w:p>
    <w:p w:rsidR="00B3031D" w:rsidRPr="00B3031D" w:rsidRDefault="00B3031D" w:rsidP="00B3031D">
      <w:pPr>
        <w:suppressAutoHyphens/>
        <w:jc w:val="both"/>
        <w:rPr>
          <w:rFonts w:eastAsia="Calibri"/>
          <w:lang w:eastAsia="ar-SA"/>
        </w:rPr>
      </w:pPr>
      <w:r w:rsidRPr="00B3031D">
        <w:rPr>
          <w:rFonts w:eastAsia="Calibri"/>
          <w:lang w:eastAsia="ar-SA"/>
        </w:rPr>
        <w:t xml:space="preserve">, где </w:t>
      </w:r>
      <w:r w:rsidRPr="00B3031D">
        <w:rPr>
          <w:rFonts w:eastAsia="Calibri"/>
          <w:i/>
          <w:lang w:eastAsia="ar-SA"/>
        </w:rPr>
        <w:t>Т</w:t>
      </w:r>
      <w:r w:rsidRPr="00B3031D">
        <w:rPr>
          <w:rFonts w:eastAsia="Calibri"/>
          <w:lang w:eastAsia="ar-SA"/>
        </w:rPr>
        <w:t>- товарная продукция, руб.</w:t>
      </w:r>
    </w:p>
    <w:p w:rsidR="00B3031D" w:rsidRPr="00B3031D" w:rsidRDefault="00B3031D" w:rsidP="00B3031D">
      <w:pPr>
        <w:suppressAutoHyphens/>
        <w:ind w:left="360" w:hanging="360"/>
        <w:jc w:val="both"/>
        <w:rPr>
          <w:rFonts w:eastAsia="Calibri"/>
          <w:lang w:eastAsia="ar-SA"/>
        </w:rPr>
      </w:pPr>
      <w:r w:rsidRPr="00B3031D">
        <w:rPr>
          <w:rFonts w:eastAsia="Calibri"/>
          <w:lang w:eastAsia="ar-SA"/>
        </w:rPr>
        <w:t xml:space="preserve">     </w:t>
      </w:r>
      <w:r w:rsidRPr="00B3031D">
        <w:rPr>
          <w:rFonts w:eastAsia="Calibri"/>
          <w:i/>
          <w:lang w:eastAsia="ar-SA"/>
        </w:rPr>
        <w:t xml:space="preserve"> </w:t>
      </w:r>
      <w:r w:rsidRPr="00B3031D">
        <w:rPr>
          <w:rFonts w:eastAsia="Calibri"/>
          <w:i/>
          <w:lang w:val="en-US" w:eastAsia="ar-SA"/>
        </w:rPr>
        <w:t>Q</w:t>
      </w:r>
      <w:r w:rsidRPr="00B3031D">
        <w:rPr>
          <w:rFonts w:eastAsia="Calibri"/>
          <w:i/>
          <w:vertAlign w:val="subscript"/>
          <w:lang w:eastAsia="ar-SA"/>
        </w:rPr>
        <w:t>н</w:t>
      </w:r>
      <w:r w:rsidRPr="00B3031D">
        <w:rPr>
          <w:rFonts w:eastAsia="Calibri"/>
          <w:lang w:eastAsia="ar-SA"/>
        </w:rPr>
        <w:t xml:space="preserve"> и </w:t>
      </w:r>
      <w:r w:rsidRPr="00B3031D">
        <w:rPr>
          <w:rFonts w:eastAsia="Calibri"/>
          <w:i/>
          <w:lang w:val="en-US" w:eastAsia="ar-SA"/>
        </w:rPr>
        <w:t>Q</w:t>
      </w:r>
      <w:r w:rsidRPr="00B3031D">
        <w:rPr>
          <w:rFonts w:eastAsia="Calibri"/>
          <w:i/>
          <w:vertAlign w:val="subscript"/>
          <w:lang w:eastAsia="ar-SA"/>
        </w:rPr>
        <w:t>к</w:t>
      </w:r>
      <w:r w:rsidRPr="00B3031D">
        <w:rPr>
          <w:rFonts w:eastAsia="Calibri"/>
          <w:lang w:eastAsia="ar-SA"/>
        </w:rPr>
        <w:t xml:space="preserve"> – остатки готовой продукции на начало и конец периода.</w:t>
      </w:r>
    </w:p>
    <w:p w:rsidR="00B3031D" w:rsidRPr="00B3031D" w:rsidRDefault="00B3031D" w:rsidP="00B3031D">
      <w:pPr>
        <w:suppressAutoHyphens/>
        <w:jc w:val="both"/>
        <w:rPr>
          <w:rFonts w:eastAsia="Calibri"/>
          <w:lang w:eastAsia="ar-SA"/>
        </w:rPr>
      </w:pPr>
      <w:r w:rsidRPr="00B3031D">
        <w:rPr>
          <w:rFonts w:eastAsia="Calibri"/>
          <w:lang w:eastAsia="ar-SA"/>
        </w:rPr>
        <w:lastRenderedPageBreak/>
        <w:tab/>
        <w:t>Разработка производственной программы начинается с определения наличия производственных мощностей.</w:t>
      </w:r>
    </w:p>
    <w:p w:rsidR="00B3031D" w:rsidRPr="00B3031D" w:rsidRDefault="00B3031D" w:rsidP="00B3031D">
      <w:pPr>
        <w:suppressAutoHyphens/>
        <w:jc w:val="both"/>
        <w:rPr>
          <w:rFonts w:eastAsia="Calibri"/>
          <w:lang w:eastAsia="ar-SA"/>
        </w:rPr>
      </w:pPr>
      <w:r w:rsidRPr="00B3031D">
        <w:rPr>
          <w:rFonts w:eastAsia="Calibri"/>
          <w:lang w:eastAsia="ar-SA"/>
        </w:rPr>
        <w:tab/>
        <w:t>Производственная мощность - это максимально возможный годовой выпуск продукции при полном использовании в соответствии с заданным режимом работы производственного оборудования и площадей, с учетом наилучшего использования всех ресурсов, имеющихся на предприятии.</w:t>
      </w:r>
    </w:p>
    <w:p w:rsidR="00B3031D" w:rsidRPr="00B3031D" w:rsidRDefault="00B3031D" w:rsidP="00B3031D">
      <w:pPr>
        <w:suppressAutoHyphens/>
        <w:jc w:val="both"/>
        <w:rPr>
          <w:rFonts w:eastAsia="Calibri"/>
          <w:lang w:eastAsia="ar-SA"/>
        </w:rPr>
      </w:pPr>
      <w:r w:rsidRPr="00B3031D">
        <w:rPr>
          <w:rFonts w:eastAsia="Calibri"/>
          <w:lang w:eastAsia="ar-SA"/>
        </w:rPr>
        <w:tab/>
        <w:t>Основными источниками для составления плана выпуска и реализации продукции (работ) являются маркетинговые исследования и портфель заказов.</w:t>
      </w:r>
    </w:p>
    <w:p w:rsidR="00B3031D" w:rsidRPr="00B3031D" w:rsidRDefault="00B3031D" w:rsidP="00B3031D">
      <w:pPr>
        <w:suppressAutoHyphens/>
        <w:jc w:val="both"/>
        <w:rPr>
          <w:rFonts w:eastAsia="Calibri"/>
          <w:lang w:eastAsia="ar-SA"/>
        </w:rPr>
      </w:pPr>
      <w:r w:rsidRPr="00B3031D">
        <w:rPr>
          <w:rFonts w:eastAsia="Calibri"/>
          <w:lang w:eastAsia="ar-SA"/>
        </w:rPr>
        <w:tab/>
        <w:t>Производственная программа является базой для определения потребности в материальных, трудовых и финансовых ресурсах.</w:t>
      </w:r>
    </w:p>
    <w:p w:rsidR="00B3031D" w:rsidRPr="00B3031D" w:rsidRDefault="00B3031D" w:rsidP="00B3031D">
      <w:pPr>
        <w:suppressAutoHyphens/>
        <w:jc w:val="both"/>
        <w:rPr>
          <w:rFonts w:eastAsia="Calibri"/>
          <w:lang w:eastAsia="ar-SA"/>
        </w:rPr>
      </w:pPr>
      <w:r w:rsidRPr="00B3031D">
        <w:rPr>
          <w:rFonts w:eastAsia="Calibri"/>
          <w:lang w:eastAsia="ar-SA"/>
        </w:rPr>
        <w:tab/>
        <w:t>Расчет производственной программы начинается с определения номенклатуры важнейшей продукции и ассортимента.</w:t>
      </w:r>
    </w:p>
    <w:p w:rsidR="00B3031D" w:rsidRPr="00B3031D" w:rsidRDefault="00B3031D" w:rsidP="00B3031D">
      <w:pPr>
        <w:suppressAutoHyphens/>
        <w:jc w:val="both"/>
        <w:rPr>
          <w:rFonts w:eastAsia="Calibri"/>
          <w:lang w:eastAsia="ar-SA"/>
        </w:rPr>
      </w:pPr>
      <w:r w:rsidRPr="00B3031D">
        <w:rPr>
          <w:rFonts w:eastAsia="Calibri"/>
          <w:lang w:eastAsia="ar-SA"/>
        </w:rPr>
        <w:tab/>
        <w:t>Номенклатура - это перечень наименований продукции (виды топлива, масел), а ассортимент - их сорта (например, бензин разных марок).</w:t>
      </w:r>
    </w:p>
    <w:p w:rsidR="00B3031D" w:rsidRPr="00B3031D" w:rsidRDefault="00B3031D" w:rsidP="00B3031D">
      <w:pPr>
        <w:suppressAutoHyphens/>
        <w:jc w:val="both"/>
        <w:rPr>
          <w:rFonts w:eastAsia="Calibri"/>
          <w:lang w:eastAsia="ar-SA"/>
        </w:rPr>
      </w:pPr>
      <w:r w:rsidRPr="00B3031D">
        <w:rPr>
          <w:rFonts w:eastAsia="Calibri"/>
          <w:lang w:eastAsia="ar-SA"/>
        </w:rPr>
        <w:tab/>
        <w:t>Расчет производственной программы нефтеперерабатывающего предприятия начинают с определения выпуска продукции основными технологическими установками, цехами, а затем, предприятием в целом.</w:t>
      </w:r>
    </w:p>
    <w:p w:rsidR="00B3031D" w:rsidRPr="00B3031D" w:rsidRDefault="00B3031D" w:rsidP="00B3031D">
      <w:pPr>
        <w:suppressAutoHyphens/>
        <w:jc w:val="both"/>
        <w:rPr>
          <w:rFonts w:eastAsia="Calibri"/>
          <w:lang w:eastAsia="ar-SA"/>
        </w:rPr>
      </w:pPr>
      <w:r w:rsidRPr="00B3031D">
        <w:rPr>
          <w:rFonts w:eastAsia="Calibri"/>
          <w:lang w:eastAsia="ar-SA"/>
        </w:rPr>
        <w:tab/>
        <w:t>При расчете выпуска продукции технологическими установками определяют отбор целевой продукции с учетом качества сырья, плана производства нефтепродуктов и установленного режима.</w:t>
      </w:r>
    </w:p>
    <w:p w:rsidR="00B3031D" w:rsidRPr="00B3031D" w:rsidRDefault="00B3031D" w:rsidP="00B3031D">
      <w:pPr>
        <w:suppressAutoHyphens/>
        <w:jc w:val="both"/>
        <w:rPr>
          <w:rFonts w:eastAsia="Calibri"/>
          <w:lang w:eastAsia="ar-SA"/>
        </w:rPr>
      </w:pPr>
      <w:r w:rsidRPr="00B3031D">
        <w:rPr>
          <w:rFonts w:eastAsia="Calibri"/>
          <w:lang w:eastAsia="ar-SA"/>
        </w:rPr>
        <w:tab/>
        <w:t>Производственная мощность технологической установки рассчитывается по формуле:</w:t>
      </w:r>
    </w:p>
    <w:p w:rsidR="00B3031D" w:rsidRPr="00B3031D" w:rsidRDefault="00B3031D" w:rsidP="00B3031D">
      <w:pPr>
        <w:suppressAutoHyphens/>
        <w:rPr>
          <w:rFonts w:eastAsia="Calibri"/>
          <w:lang w:eastAsia="ar-SA"/>
        </w:rPr>
      </w:pPr>
      <w:r w:rsidRPr="00B3031D">
        <w:rPr>
          <w:rFonts w:eastAsia="Calibri"/>
          <w:i/>
          <w:sz w:val="28"/>
          <w:szCs w:val="28"/>
          <w:lang w:eastAsia="ar-SA"/>
        </w:rPr>
        <w:t xml:space="preserve">                                      М</w:t>
      </w:r>
      <w:r w:rsidRPr="00B3031D">
        <w:rPr>
          <w:rFonts w:eastAsia="Calibri"/>
          <w:i/>
          <w:sz w:val="28"/>
          <w:szCs w:val="28"/>
          <w:vertAlign w:val="subscript"/>
          <w:lang w:eastAsia="ar-SA"/>
        </w:rPr>
        <w:t>у</w:t>
      </w:r>
      <w:r w:rsidRPr="00B3031D">
        <w:rPr>
          <w:rFonts w:eastAsia="Calibri"/>
          <w:i/>
          <w:sz w:val="28"/>
          <w:szCs w:val="28"/>
          <w:lang w:eastAsia="ar-SA"/>
        </w:rPr>
        <w:t xml:space="preserve"> = П</w:t>
      </w:r>
      <w:r w:rsidRPr="00B3031D">
        <w:rPr>
          <w:rFonts w:eastAsia="Calibri"/>
          <w:i/>
          <w:sz w:val="28"/>
          <w:szCs w:val="28"/>
          <w:vertAlign w:val="subscript"/>
          <w:lang w:eastAsia="ar-SA"/>
        </w:rPr>
        <w:t>сут</w:t>
      </w:r>
      <w:r w:rsidRPr="00B3031D">
        <w:rPr>
          <w:rFonts w:eastAsia="Calibri"/>
          <w:i/>
          <w:sz w:val="28"/>
          <w:szCs w:val="28"/>
          <w:lang w:eastAsia="ar-SA"/>
        </w:rPr>
        <w:t>· Т</w:t>
      </w:r>
      <w:r w:rsidRPr="00B3031D">
        <w:rPr>
          <w:rFonts w:eastAsia="Calibri"/>
          <w:i/>
          <w:sz w:val="28"/>
          <w:szCs w:val="28"/>
          <w:vertAlign w:val="subscript"/>
          <w:lang w:eastAsia="ar-SA"/>
        </w:rPr>
        <w:t>эф</w:t>
      </w:r>
      <w:r w:rsidRPr="00B3031D">
        <w:rPr>
          <w:rFonts w:eastAsia="Calibri"/>
          <w:i/>
          <w:sz w:val="28"/>
          <w:szCs w:val="28"/>
          <w:lang w:eastAsia="ar-SA"/>
        </w:rPr>
        <w:t>,</w:t>
      </w:r>
      <w:r w:rsidRPr="00B3031D">
        <w:rPr>
          <w:rFonts w:eastAsia="Calibri"/>
          <w:sz w:val="28"/>
          <w:szCs w:val="28"/>
          <w:lang w:eastAsia="ar-SA"/>
        </w:rPr>
        <w:t xml:space="preserve"> </w:t>
      </w:r>
      <w:r w:rsidRPr="00B3031D">
        <w:rPr>
          <w:rFonts w:eastAsia="Calibri"/>
          <w:lang w:eastAsia="ar-SA"/>
        </w:rPr>
        <w:t xml:space="preserve">т                                                                          (2)                           </w:t>
      </w:r>
    </w:p>
    <w:p w:rsidR="00B3031D" w:rsidRPr="00B3031D" w:rsidRDefault="00B3031D" w:rsidP="00B3031D">
      <w:pPr>
        <w:suppressAutoHyphens/>
        <w:jc w:val="both"/>
        <w:rPr>
          <w:rFonts w:eastAsia="Calibri"/>
          <w:lang w:eastAsia="ar-SA"/>
        </w:rPr>
      </w:pPr>
      <w:r w:rsidRPr="00B3031D">
        <w:rPr>
          <w:rFonts w:eastAsia="Calibri"/>
          <w:lang w:eastAsia="ar-SA"/>
        </w:rPr>
        <w:t xml:space="preserve">, где </w:t>
      </w:r>
      <w:r w:rsidRPr="00B3031D">
        <w:rPr>
          <w:rFonts w:eastAsia="Calibri"/>
          <w:i/>
          <w:lang w:eastAsia="ar-SA"/>
        </w:rPr>
        <w:t>М</w:t>
      </w:r>
      <w:r w:rsidRPr="00B3031D">
        <w:rPr>
          <w:rFonts w:eastAsia="Calibri"/>
          <w:i/>
          <w:vertAlign w:val="subscript"/>
          <w:lang w:eastAsia="ar-SA"/>
        </w:rPr>
        <w:t>у</w:t>
      </w:r>
      <w:r w:rsidRPr="00B3031D">
        <w:rPr>
          <w:rFonts w:eastAsia="Calibri"/>
          <w:i/>
          <w:lang w:eastAsia="ar-SA"/>
        </w:rPr>
        <w:t xml:space="preserve"> </w:t>
      </w:r>
      <w:r w:rsidRPr="00B3031D">
        <w:rPr>
          <w:rFonts w:eastAsia="Calibri"/>
          <w:lang w:eastAsia="ar-SA"/>
        </w:rPr>
        <w:t>- мощность установки по сырью, т;</w:t>
      </w:r>
    </w:p>
    <w:p w:rsidR="00B3031D" w:rsidRPr="00B3031D" w:rsidRDefault="00B3031D" w:rsidP="00B3031D">
      <w:pPr>
        <w:suppressAutoHyphens/>
        <w:jc w:val="both"/>
        <w:rPr>
          <w:rFonts w:eastAsia="Calibri"/>
          <w:lang w:eastAsia="ar-SA"/>
        </w:rPr>
      </w:pPr>
      <w:r w:rsidRPr="00B3031D">
        <w:rPr>
          <w:rFonts w:eastAsia="Calibri"/>
          <w:lang w:eastAsia="ar-SA"/>
        </w:rPr>
        <w:t xml:space="preserve">      </w:t>
      </w:r>
      <w:r w:rsidRPr="00B3031D">
        <w:rPr>
          <w:rFonts w:eastAsia="Calibri"/>
          <w:i/>
          <w:lang w:eastAsia="ar-SA"/>
        </w:rPr>
        <w:t>П</w:t>
      </w:r>
      <w:r w:rsidRPr="00B3031D">
        <w:rPr>
          <w:rFonts w:eastAsia="Calibri"/>
          <w:i/>
          <w:vertAlign w:val="subscript"/>
          <w:lang w:eastAsia="ar-SA"/>
        </w:rPr>
        <w:t>сут</w:t>
      </w:r>
      <w:r w:rsidRPr="00B3031D">
        <w:rPr>
          <w:rFonts w:eastAsia="Calibri"/>
          <w:lang w:eastAsia="ar-SA"/>
        </w:rPr>
        <w:t xml:space="preserve"> - суточная производительность установки по сырью, т;</w:t>
      </w:r>
    </w:p>
    <w:p w:rsidR="00B3031D" w:rsidRPr="00B3031D" w:rsidRDefault="00B3031D" w:rsidP="00B3031D">
      <w:pPr>
        <w:suppressAutoHyphens/>
        <w:jc w:val="both"/>
        <w:rPr>
          <w:rFonts w:eastAsia="Calibri"/>
          <w:lang w:eastAsia="ar-SA"/>
        </w:rPr>
      </w:pPr>
      <w:r w:rsidRPr="00B3031D">
        <w:rPr>
          <w:rFonts w:eastAsia="Calibri"/>
          <w:lang w:eastAsia="ar-SA"/>
        </w:rPr>
        <w:t xml:space="preserve">      </w:t>
      </w:r>
      <w:r w:rsidRPr="00B3031D">
        <w:rPr>
          <w:rFonts w:eastAsia="Calibri"/>
          <w:i/>
          <w:lang w:eastAsia="ar-SA"/>
        </w:rPr>
        <w:t>Т</w:t>
      </w:r>
      <w:r w:rsidRPr="00B3031D">
        <w:rPr>
          <w:rFonts w:eastAsia="Calibri"/>
          <w:i/>
          <w:vertAlign w:val="subscript"/>
          <w:lang w:eastAsia="ar-SA"/>
        </w:rPr>
        <w:t>эф</w:t>
      </w:r>
      <w:r w:rsidRPr="00B3031D">
        <w:rPr>
          <w:rFonts w:eastAsia="Calibri"/>
          <w:lang w:eastAsia="ar-SA"/>
        </w:rPr>
        <w:t xml:space="preserve"> - эффективное время работы оборудования, сут.</w:t>
      </w:r>
    </w:p>
    <w:p w:rsidR="00B3031D" w:rsidRPr="00B3031D" w:rsidRDefault="00B3031D" w:rsidP="00B3031D">
      <w:pPr>
        <w:suppressAutoHyphens/>
        <w:jc w:val="both"/>
        <w:rPr>
          <w:rFonts w:eastAsia="Calibri"/>
          <w:lang w:eastAsia="ar-SA"/>
        </w:rPr>
      </w:pPr>
    </w:p>
    <w:p w:rsidR="00B3031D" w:rsidRPr="00B3031D" w:rsidRDefault="00B3031D" w:rsidP="00B3031D">
      <w:pPr>
        <w:suppressAutoHyphens/>
        <w:rPr>
          <w:rFonts w:eastAsia="Calibri"/>
          <w:sz w:val="28"/>
          <w:szCs w:val="28"/>
          <w:lang w:eastAsia="ar-SA"/>
        </w:rPr>
      </w:pPr>
      <w:r w:rsidRPr="00B3031D">
        <w:rPr>
          <w:rFonts w:eastAsia="Calibri"/>
          <w:i/>
          <w:lang w:eastAsia="ar-SA"/>
        </w:rPr>
        <w:t xml:space="preserve">                                             Т</w:t>
      </w:r>
      <w:r w:rsidRPr="00B3031D">
        <w:rPr>
          <w:rFonts w:eastAsia="Calibri"/>
          <w:i/>
          <w:vertAlign w:val="subscript"/>
          <w:lang w:eastAsia="ar-SA"/>
        </w:rPr>
        <w:t>эф</w:t>
      </w:r>
      <w:r w:rsidRPr="00B3031D">
        <w:rPr>
          <w:rFonts w:eastAsia="Calibri"/>
          <w:i/>
          <w:lang w:eastAsia="ar-SA"/>
        </w:rPr>
        <w:t xml:space="preserve"> = Т</w:t>
      </w:r>
      <w:r w:rsidRPr="00B3031D">
        <w:rPr>
          <w:rFonts w:eastAsia="Calibri"/>
          <w:i/>
          <w:vertAlign w:val="subscript"/>
          <w:lang w:eastAsia="ar-SA"/>
        </w:rPr>
        <w:t>кал</w:t>
      </w:r>
      <w:r w:rsidRPr="00B3031D">
        <w:rPr>
          <w:rFonts w:eastAsia="Calibri"/>
          <w:i/>
          <w:lang w:eastAsia="ar-SA"/>
        </w:rPr>
        <w:t xml:space="preserve"> – Т</w:t>
      </w:r>
      <w:r w:rsidRPr="00B3031D">
        <w:rPr>
          <w:rFonts w:eastAsia="Calibri"/>
          <w:i/>
          <w:vertAlign w:val="subscript"/>
          <w:lang w:eastAsia="ar-SA"/>
        </w:rPr>
        <w:t>рем</w:t>
      </w:r>
      <w:r w:rsidRPr="00B3031D">
        <w:rPr>
          <w:rFonts w:eastAsia="Calibri"/>
          <w:lang w:eastAsia="ar-SA"/>
        </w:rPr>
        <w:t xml:space="preserve">, сут.                                                                      (3)                                                                                           </w:t>
      </w:r>
    </w:p>
    <w:p w:rsidR="00B3031D" w:rsidRPr="00B3031D" w:rsidRDefault="00B3031D" w:rsidP="00B3031D">
      <w:pPr>
        <w:suppressAutoHyphens/>
        <w:jc w:val="both"/>
        <w:rPr>
          <w:rFonts w:eastAsia="Calibri"/>
          <w:lang w:eastAsia="ar-SA"/>
        </w:rPr>
      </w:pPr>
      <w:r w:rsidRPr="00B3031D">
        <w:rPr>
          <w:rFonts w:eastAsia="Calibri"/>
          <w:lang w:eastAsia="ar-SA"/>
        </w:rPr>
        <w:t xml:space="preserve">, где </w:t>
      </w:r>
      <w:r w:rsidRPr="00B3031D">
        <w:rPr>
          <w:rFonts w:eastAsia="Calibri"/>
          <w:i/>
          <w:lang w:eastAsia="ar-SA"/>
        </w:rPr>
        <w:t>Т</w:t>
      </w:r>
      <w:r w:rsidRPr="00B3031D">
        <w:rPr>
          <w:rFonts w:eastAsia="Calibri"/>
          <w:i/>
          <w:vertAlign w:val="subscript"/>
          <w:lang w:eastAsia="ar-SA"/>
        </w:rPr>
        <w:t>кал</w:t>
      </w:r>
      <w:r w:rsidRPr="00B3031D">
        <w:rPr>
          <w:rFonts w:eastAsia="Calibri"/>
          <w:lang w:eastAsia="ar-SA"/>
        </w:rPr>
        <w:t xml:space="preserve"> - календарное время, оно составляет 365 суток;</w:t>
      </w:r>
    </w:p>
    <w:p w:rsidR="00B3031D" w:rsidRPr="00B3031D" w:rsidRDefault="00B3031D" w:rsidP="00B3031D">
      <w:pPr>
        <w:suppressAutoHyphens/>
        <w:jc w:val="both"/>
        <w:rPr>
          <w:rFonts w:eastAsia="Calibri"/>
          <w:lang w:eastAsia="ar-SA"/>
        </w:rPr>
      </w:pPr>
      <w:r w:rsidRPr="00B3031D">
        <w:rPr>
          <w:rFonts w:eastAsia="Calibri"/>
          <w:lang w:eastAsia="ar-SA"/>
        </w:rPr>
        <w:t xml:space="preserve">     </w:t>
      </w:r>
      <w:r w:rsidRPr="00B3031D">
        <w:rPr>
          <w:rFonts w:eastAsia="Calibri"/>
          <w:i/>
          <w:lang w:eastAsia="ar-SA"/>
        </w:rPr>
        <w:t xml:space="preserve"> Т</w:t>
      </w:r>
      <w:r w:rsidRPr="00B3031D">
        <w:rPr>
          <w:rFonts w:eastAsia="Calibri"/>
          <w:i/>
          <w:vertAlign w:val="subscript"/>
          <w:lang w:eastAsia="ar-SA"/>
        </w:rPr>
        <w:t>рем</w:t>
      </w:r>
      <w:r w:rsidRPr="00B3031D">
        <w:rPr>
          <w:rFonts w:eastAsia="Calibri"/>
          <w:lang w:eastAsia="ar-SA"/>
        </w:rPr>
        <w:t xml:space="preserve"> - время простоя в капитальном ремонте, сут.</w:t>
      </w:r>
    </w:p>
    <w:p w:rsidR="00B3031D" w:rsidRPr="00B3031D" w:rsidRDefault="00B3031D" w:rsidP="00B3031D">
      <w:pPr>
        <w:suppressAutoHyphens/>
        <w:jc w:val="both"/>
        <w:rPr>
          <w:rFonts w:eastAsia="Calibri"/>
          <w:lang w:eastAsia="ar-SA"/>
        </w:rPr>
      </w:pPr>
      <w:r w:rsidRPr="00B3031D">
        <w:rPr>
          <w:rFonts w:eastAsia="Calibri"/>
          <w:lang w:eastAsia="ar-SA"/>
        </w:rPr>
        <w:tab/>
        <w:t>Выход готовой продукции определяется по формуле:</w:t>
      </w:r>
    </w:p>
    <w:p w:rsidR="00B3031D" w:rsidRPr="00B3031D" w:rsidRDefault="00B3031D" w:rsidP="00B3031D">
      <w:pPr>
        <w:suppressAutoHyphens/>
        <w:jc w:val="both"/>
        <w:rPr>
          <w:rFonts w:eastAsia="Calibri"/>
          <w:lang w:eastAsia="ar-SA"/>
        </w:rPr>
      </w:pPr>
    </w:p>
    <w:p w:rsidR="00B3031D" w:rsidRPr="00B3031D" w:rsidRDefault="00B3031D" w:rsidP="00B3031D">
      <w:pPr>
        <w:suppressAutoHyphens/>
        <w:rPr>
          <w:rFonts w:eastAsia="Calibri"/>
          <w:lang w:eastAsia="ar-SA"/>
        </w:rPr>
      </w:pPr>
      <w:r w:rsidRPr="00B3031D">
        <w:rPr>
          <w:rFonts w:eastAsia="Calibri"/>
        </w:rPr>
        <w:t xml:space="preserve">                                      </w:t>
      </w:r>
      <w:r w:rsidRPr="00B3031D">
        <w:rPr>
          <w:rFonts w:eastAsia="Calibri"/>
          <w:sz w:val="28"/>
          <w:szCs w:val="28"/>
        </w:rPr>
        <w:t xml:space="preserve">  </w:t>
      </w:r>
      <w:r w:rsidRPr="00B3031D">
        <w:rPr>
          <w:rFonts w:eastAsia="Calibri"/>
        </w:rPr>
        <w:t xml:space="preserve">    </w:t>
      </w:r>
      <w:r w:rsidRPr="00B3031D">
        <w:rPr>
          <w:rFonts w:eastAsia="Calibri"/>
          <w:position w:val="-24"/>
        </w:rPr>
        <w:object w:dxaOrig="2120" w:dyaOrig="660">
          <v:shape id="_x0000_i1026" type="#_x0000_t75" style="width:105.75pt;height:33pt" o:ole="">
            <v:imagedata r:id="rId80" o:title=""/>
          </v:shape>
          <o:OLEObject Type="Embed" ProgID="Equation.3" ShapeID="_x0000_i1026" DrawAspect="Content" ObjectID="_1802068474" r:id="rId81"/>
        </w:object>
      </w:r>
      <w:r w:rsidRPr="00B3031D">
        <w:rPr>
          <w:rFonts w:eastAsia="Calibri"/>
          <w:lang w:eastAsia="ar-SA"/>
        </w:rPr>
        <w:t xml:space="preserve">, т.                                                                  (4)                                   </w:t>
      </w:r>
    </w:p>
    <w:p w:rsidR="00B3031D" w:rsidRPr="00B3031D" w:rsidRDefault="00B3031D" w:rsidP="00B3031D">
      <w:pPr>
        <w:suppressAutoHyphens/>
        <w:jc w:val="both"/>
        <w:rPr>
          <w:rFonts w:eastAsia="Calibri"/>
          <w:lang w:eastAsia="ar-SA"/>
        </w:rPr>
      </w:pPr>
      <w:r w:rsidRPr="00B3031D">
        <w:rPr>
          <w:rFonts w:eastAsia="Calibri"/>
          <w:lang w:eastAsia="ar-SA"/>
        </w:rPr>
        <w:t xml:space="preserve">, где </w:t>
      </w:r>
      <w:r w:rsidRPr="00B3031D">
        <w:rPr>
          <w:rFonts w:eastAsia="Calibri"/>
          <w:i/>
          <w:lang w:eastAsia="ar-SA"/>
        </w:rPr>
        <w:t>% выхода</w:t>
      </w:r>
      <w:r w:rsidRPr="00B3031D">
        <w:rPr>
          <w:rFonts w:eastAsia="Calibri"/>
          <w:lang w:eastAsia="ar-SA"/>
        </w:rPr>
        <w:t xml:space="preserve"> - процент выхода из сырья, т.</w:t>
      </w:r>
    </w:p>
    <w:p w:rsidR="00B3031D" w:rsidRPr="00B3031D" w:rsidRDefault="00B3031D" w:rsidP="00B3031D">
      <w:pPr>
        <w:suppressAutoHyphens/>
        <w:jc w:val="both"/>
        <w:rPr>
          <w:rFonts w:eastAsia="Calibri"/>
          <w:lang w:eastAsia="ar-SA"/>
        </w:rPr>
      </w:pPr>
      <w:r w:rsidRPr="00B3031D">
        <w:rPr>
          <w:rFonts w:eastAsia="Calibri"/>
          <w:lang w:eastAsia="ar-SA"/>
        </w:rPr>
        <w:tab/>
        <w:t>Материальный баланс в аппаратурных процессах рассчитывается по формуле:</w:t>
      </w:r>
    </w:p>
    <w:p w:rsidR="00B3031D" w:rsidRPr="00B3031D" w:rsidRDefault="00B3031D" w:rsidP="00B3031D">
      <w:pPr>
        <w:suppressAutoHyphens/>
        <w:jc w:val="both"/>
        <w:rPr>
          <w:rFonts w:eastAsia="Calibri"/>
          <w:lang w:eastAsia="ar-SA"/>
        </w:rPr>
      </w:pPr>
    </w:p>
    <w:p w:rsidR="00B3031D" w:rsidRPr="00B3031D" w:rsidRDefault="00B3031D" w:rsidP="00B3031D">
      <w:pPr>
        <w:suppressAutoHyphens/>
        <w:rPr>
          <w:rFonts w:eastAsia="Calibri"/>
          <w:sz w:val="28"/>
          <w:szCs w:val="28"/>
          <w:lang w:eastAsia="ar-SA"/>
        </w:rPr>
      </w:pPr>
      <w:r w:rsidRPr="00B3031D">
        <w:rPr>
          <w:rFonts w:eastAsia="Calibri"/>
          <w:i/>
          <w:sz w:val="28"/>
          <w:szCs w:val="28"/>
          <w:lang w:eastAsia="ar-SA"/>
        </w:rPr>
        <w:t xml:space="preserve">                                           Σ</w:t>
      </w:r>
      <w:r w:rsidRPr="00B3031D">
        <w:rPr>
          <w:rFonts w:eastAsia="Calibri"/>
          <w:i/>
          <w:sz w:val="28"/>
          <w:szCs w:val="28"/>
          <w:lang w:val="en-US" w:eastAsia="ar-SA"/>
        </w:rPr>
        <w:t>Q</w:t>
      </w:r>
      <w:r w:rsidRPr="00B3031D">
        <w:rPr>
          <w:rFonts w:eastAsia="Calibri"/>
          <w:i/>
          <w:sz w:val="28"/>
          <w:szCs w:val="28"/>
          <w:vertAlign w:val="subscript"/>
          <w:lang w:eastAsia="ar-SA"/>
        </w:rPr>
        <w:t xml:space="preserve">затр </w:t>
      </w:r>
      <w:r w:rsidRPr="00B3031D">
        <w:rPr>
          <w:rFonts w:eastAsia="Calibri"/>
          <w:i/>
          <w:sz w:val="28"/>
          <w:szCs w:val="28"/>
          <w:lang w:eastAsia="ar-SA"/>
        </w:rPr>
        <w:t>= Σ</w:t>
      </w:r>
      <w:r w:rsidRPr="00B3031D">
        <w:rPr>
          <w:rFonts w:eastAsia="Calibri"/>
          <w:i/>
          <w:sz w:val="28"/>
          <w:szCs w:val="28"/>
          <w:lang w:val="en-US" w:eastAsia="ar-SA"/>
        </w:rPr>
        <w:t>Q</w:t>
      </w:r>
      <w:r w:rsidRPr="00B3031D">
        <w:rPr>
          <w:rFonts w:eastAsia="Calibri"/>
          <w:i/>
          <w:sz w:val="28"/>
          <w:szCs w:val="28"/>
          <w:vertAlign w:val="subscript"/>
          <w:lang w:eastAsia="ar-SA"/>
        </w:rPr>
        <w:t>пол</w:t>
      </w:r>
      <w:r w:rsidRPr="00B3031D">
        <w:rPr>
          <w:rFonts w:eastAsia="Calibri"/>
          <w:i/>
          <w:sz w:val="28"/>
          <w:szCs w:val="28"/>
          <w:lang w:eastAsia="ar-SA"/>
        </w:rPr>
        <w:t xml:space="preserve"> + П</w:t>
      </w:r>
      <w:r w:rsidRPr="00B3031D">
        <w:rPr>
          <w:rFonts w:eastAsia="Calibri"/>
          <w:i/>
          <w:sz w:val="28"/>
          <w:szCs w:val="28"/>
          <w:vertAlign w:val="subscript"/>
          <w:lang w:eastAsia="ar-SA"/>
        </w:rPr>
        <w:t>пот</w:t>
      </w:r>
      <w:r w:rsidRPr="00B3031D">
        <w:rPr>
          <w:rFonts w:eastAsia="Calibri"/>
          <w:i/>
          <w:sz w:val="28"/>
          <w:szCs w:val="28"/>
          <w:vertAlign w:val="subscript"/>
          <w:lang w:eastAsia="ar-SA"/>
        </w:rPr>
        <w:tab/>
      </w:r>
      <w:r w:rsidRPr="00B3031D">
        <w:rPr>
          <w:rFonts w:eastAsia="Calibri"/>
          <w:lang w:eastAsia="ar-SA"/>
        </w:rPr>
        <w:t xml:space="preserve">                                                        (5)                                                                                                                              </w:t>
      </w:r>
      <w:r w:rsidRPr="00B3031D">
        <w:rPr>
          <w:rFonts w:eastAsia="Calibri"/>
          <w:vertAlign w:val="subscript"/>
          <w:lang w:eastAsia="ar-SA"/>
        </w:rPr>
        <w:t xml:space="preserve">                    </w:t>
      </w:r>
      <w:r w:rsidRPr="00B3031D">
        <w:rPr>
          <w:rFonts w:eastAsia="Calibri"/>
          <w:i/>
          <w:vertAlign w:val="subscript"/>
          <w:lang w:eastAsia="ar-SA"/>
        </w:rPr>
        <w:t xml:space="preserve">                                       </w:t>
      </w:r>
    </w:p>
    <w:p w:rsidR="00B3031D" w:rsidRPr="00B3031D" w:rsidRDefault="00B3031D" w:rsidP="00B3031D">
      <w:pPr>
        <w:suppressAutoHyphens/>
        <w:ind w:left="357" w:hanging="360"/>
        <w:rPr>
          <w:rFonts w:eastAsia="Calibri"/>
          <w:lang w:eastAsia="ar-SA"/>
        </w:rPr>
      </w:pPr>
      <w:r w:rsidRPr="00B3031D">
        <w:rPr>
          <w:rFonts w:eastAsia="Calibri"/>
          <w:lang w:eastAsia="ar-SA"/>
        </w:rPr>
        <w:t xml:space="preserve">, где </w:t>
      </w:r>
      <w:r w:rsidRPr="00B3031D">
        <w:rPr>
          <w:rFonts w:eastAsia="Calibri"/>
          <w:i/>
          <w:lang w:eastAsia="ar-SA"/>
        </w:rPr>
        <w:t>Σ</w:t>
      </w:r>
      <w:r w:rsidRPr="00B3031D">
        <w:rPr>
          <w:rFonts w:eastAsia="Calibri"/>
          <w:i/>
          <w:lang w:val="en-US" w:eastAsia="ar-SA"/>
        </w:rPr>
        <w:t>Q</w:t>
      </w:r>
      <w:r w:rsidRPr="00B3031D">
        <w:rPr>
          <w:rFonts w:eastAsia="Calibri"/>
          <w:i/>
          <w:vertAlign w:val="subscript"/>
          <w:lang w:eastAsia="ar-SA"/>
        </w:rPr>
        <w:t xml:space="preserve">затр </w:t>
      </w:r>
      <w:r w:rsidRPr="00B3031D">
        <w:rPr>
          <w:rFonts w:eastAsia="Calibri"/>
          <w:lang w:eastAsia="ar-SA"/>
        </w:rPr>
        <w:t>- затраченное в процессе производства сырьё и материалы;</w:t>
      </w:r>
    </w:p>
    <w:p w:rsidR="00B3031D" w:rsidRPr="00B3031D" w:rsidRDefault="00B3031D" w:rsidP="00B3031D">
      <w:pPr>
        <w:suppressAutoHyphens/>
        <w:ind w:left="357"/>
        <w:rPr>
          <w:rFonts w:eastAsia="Calibri"/>
          <w:lang w:eastAsia="ar-SA"/>
        </w:rPr>
      </w:pPr>
      <w:r w:rsidRPr="00B3031D">
        <w:rPr>
          <w:rFonts w:eastAsia="Calibri"/>
          <w:i/>
          <w:lang w:eastAsia="ar-SA"/>
        </w:rPr>
        <w:t>Σ</w:t>
      </w:r>
      <w:r w:rsidRPr="00B3031D">
        <w:rPr>
          <w:rFonts w:eastAsia="Calibri"/>
          <w:i/>
          <w:lang w:val="en-US" w:eastAsia="ar-SA"/>
        </w:rPr>
        <w:t>Q</w:t>
      </w:r>
      <w:r w:rsidRPr="00B3031D">
        <w:rPr>
          <w:rFonts w:eastAsia="Calibri"/>
          <w:i/>
          <w:vertAlign w:val="subscript"/>
          <w:lang w:eastAsia="ar-SA"/>
        </w:rPr>
        <w:t>пол</w:t>
      </w:r>
      <w:r w:rsidRPr="00B3031D">
        <w:rPr>
          <w:rFonts w:eastAsia="Calibri"/>
          <w:i/>
          <w:lang w:eastAsia="ar-SA"/>
        </w:rPr>
        <w:t xml:space="preserve"> </w:t>
      </w:r>
      <w:r w:rsidRPr="00B3031D">
        <w:rPr>
          <w:rFonts w:eastAsia="Calibri"/>
          <w:lang w:eastAsia="ar-SA"/>
        </w:rPr>
        <w:t>- полученные в процессе производства продукты и полуфабрикаты;</w:t>
      </w:r>
    </w:p>
    <w:p w:rsidR="00B3031D" w:rsidRPr="00B3031D" w:rsidRDefault="00B3031D" w:rsidP="00B3031D">
      <w:pPr>
        <w:suppressAutoHyphens/>
        <w:ind w:left="357"/>
        <w:rPr>
          <w:rFonts w:eastAsia="Calibri"/>
          <w:lang w:eastAsia="ar-SA"/>
        </w:rPr>
      </w:pPr>
      <w:r w:rsidRPr="00B3031D">
        <w:rPr>
          <w:rFonts w:eastAsia="Calibri"/>
          <w:i/>
          <w:lang w:eastAsia="ar-SA"/>
        </w:rPr>
        <w:t>П</w:t>
      </w:r>
      <w:r w:rsidRPr="00B3031D">
        <w:rPr>
          <w:rFonts w:eastAsia="Calibri"/>
          <w:i/>
          <w:vertAlign w:val="subscript"/>
          <w:lang w:eastAsia="ar-SA"/>
        </w:rPr>
        <w:t xml:space="preserve">пот </w:t>
      </w:r>
      <w:r w:rsidRPr="00B3031D">
        <w:rPr>
          <w:rFonts w:eastAsia="Calibri"/>
          <w:lang w:eastAsia="ar-SA"/>
        </w:rPr>
        <w:t>- технологические и производственные потери.</w:t>
      </w:r>
    </w:p>
    <w:p w:rsidR="00587CDA" w:rsidRPr="00B3031D" w:rsidRDefault="00587CDA" w:rsidP="00A1723D">
      <w:pPr>
        <w:tabs>
          <w:tab w:val="left" w:pos="6540"/>
        </w:tabs>
      </w:pPr>
    </w:p>
    <w:p w:rsidR="00B3031D" w:rsidRPr="00036752" w:rsidRDefault="00B3031D" w:rsidP="00B3031D">
      <w:pPr>
        <w:suppressAutoHyphens/>
        <w:jc w:val="center"/>
        <w:rPr>
          <w:rFonts w:eastAsia="Times New Roman"/>
          <w:b/>
          <w:lang w:eastAsia="ar-SA"/>
        </w:rPr>
      </w:pPr>
      <w:r w:rsidRPr="00036752">
        <w:rPr>
          <w:rFonts w:eastAsia="Times New Roman"/>
          <w:b/>
          <w:lang w:eastAsia="ar-SA"/>
        </w:rPr>
        <w:t>2. Практическая часть</w:t>
      </w:r>
    </w:p>
    <w:p w:rsidR="00B3031D" w:rsidRPr="00475CB9" w:rsidRDefault="00B3031D" w:rsidP="00B3031D">
      <w:pPr>
        <w:suppressAutoHyphens/>
        <w:spacing w:line="276" w:lineRule="auto"/>
        <w:jc w:val="center"/>
        <w:rPr>
          <w:rFonts w:eastAsia="Calibri"/>
          <w:b/>
          <w:lang w:eastAsia="ar-SA"/>
        </w:rPr>
      </w:pPr>
      <w:r w:rsidRPr="00475CB9">
        <w:rPr>
          <w:rFonts w:eastAsia="Calibri"/>
          <w:b/>
          <w:lang w:eastAsia="ar-SA"/>
        </w:rPr>
        <w:t>2.1 Расчётные задачи.</w:t>
      </w:r>
    </w:p>
    <w:p w:rsidR="00B3031D" w:rsidRPr="00475CB9" w:rsidRDefault="00B3031D" w:rsidP="00B3031D">
      <w:pPr>
        <w:suppressAutoHyphens/>
        <w:rPr>
          <w:rFonts w:eastAsia="Calibri"/>
          <w:lang w:eastAsia="ar-SA"/>
        </w:rPr>
      </w:pPr>
      <w:r w:rsidRPr="00475CB9">
        <w:rPr>
          <w:rFonts w:eastAsia="Calibri"/>
          <w:b/>
          <w:lang w:eastAsia="ar-SA"/>
        </w:rPr>
        <w:t>Задача 1.</w:t>
      </w:r>
    </w:p>
    <w:p w:rsidR="00B3031D" w:rsidRDefault="00B3031D" w:rsidP="00B3031D">
      <w:pPr>
        <w:suppressAutoHyphens/>
        <w:jc w:val="both"/>
        <w:rPr>
          <w:rFonts w:eastAsia="Calibri"/>
          <w:lang w:eastAsia="ar-SA"/>
        </w:rPr>
      </w:pPr>
      <w:r w:rsidRPr="00475CB9">
        <w:rPr>
          <w:rFonts w:eastAsia="Calibri"/>
          <w:lang w:eastAsia="ar-SA"/>
        </w:rPr>
        <w:t xml:space="preserve">     </w:t>
      </w:r>
      <w:r>
        <w:rPr>
          <w:rFonts w:eastAsia="Calibri"/>
          <w:lang w:eastAsia="ar-SA"/>
        </w:rPr>
        <w:t xml:space="preserve">   </w:t>
      </w:r>
      <w:r w:rsidRPr="00475CB9">
        <w:rPr>
          <w:rFonts w:eastAsia="Calibri"/>
          <w:lang w:eastAsia="ar-SA"/>
        </w:rPr>
        <w:t xml:space="preserve">Основная продукция организации запланирована в объеме 5200 тыс. руб., услуги промышленного характера - 480 тыс. руб. Стоимость полуфабрикатов в планируемом периоде - 500 тыс. руб., из них 50% используется в собственном производстве. Размер незавершенного производства на конец периода увеличиться на 380 тыс. руб. Остатки готовой продукции на складе на начало периода - 80 тыс. руб., а на конец периода - 30 тыс. рублей. </w:t>
      </w:r>
    </w:p>
    <w:p w:rsidR="00B3031D" w:rsidRDefault="00B3031D" w:rsidP="00B3031D">
      <w:pPr>
        <w:suppressAutoHyphens/>
        <w:jc w:val="both"/>
        <w:rPr>
          <w:rFonts w:eastAsia="Calibri"/>
          <w:lang w:eastAsia="ar-SA"/>
        </w:rPr>
      </w:pPr>
      <w:r>
        <w:rPr>
          <w:rFonts w:eastAsia="Calibri"/>
          <w:lang w:eastAsia="ar-SA"/>
        </w:rPr>
        <w:t xml:space="preserve">        </w:t>
      </w:r>
      <w:r w:rsidRPr="00475CB9">
        <w:rPr>
          <w:rFonts w:eastAsia="Calibri"/>
          <w:sz w:val="28"/>
          <w:szCs w:val="28"/>
          <w:lang w:eastAsia="ar-SA"/>
        </w:rPr>
        <w:t xml:space="preserve"> </w:t>
      </w:r>
      <w:r w:rsidRPr="00475CB9">
        <w:rPr>
          <w:rFonts w:eastAsia="Calibri"/>
          <w:lang w:eastAsia="ar-SA"/>
        </w:rPr>
        <w:t>Определите объем валовой, товарной, реализованной и условно-чистой продукции, если известно, что стоимость материальных затрат составляет 55% товарной продукции.</w:t>
      </w:r>
    </w:p>
    <w:p w:rsidR="009B7AAC" w:rsidRDefault="009B7AAC" w:rsidP="00B3031D">
      <w:pPr>
        <w:suppressAutoHyphens/>
        <w:jc w:val="both"/>
        <w:rPr>
          <w:rFonts w:eastAsia="Calibri"/>
          <w:lang w:eastAsia="ar-SA"/>
        </w:rPr>
      </w:pPr>
    </w:p>
    <w:p w:rsidR="00B3031D" w:rsidRPr="00475CB9" w:rsidRDefault="00B3031D" w:rsidP="00B3031D">
      <w:pPr>
        <w:suppressAutoHyphens/>
        <w:jc w:val="both"/>
        <w:rPr>
          <w:rFonts w:eastAsia="Calibri"/>
          <w:lang w:eastAsia="ar-SA"/>
        </w:rPr>
      </w:pPr>
    </w:p>
    <w:p w:rsidR="00B3031D" w:rsidRPr="00475CB9" w:rsidRDefault="00B3031D" w:rsidP="00B3031D">
      <w:pPr>
        <w:suppressAutoHyphens/>
        <w:rPr>
          <w:rFonts w:eastAsia="Calibri"/>
          <w:b/>
          <w:i/>
          <w:lang w:eastAsia="ar-SA"/>
        </w:rPr>
      </w:pPr>
      <w:r w:rsidRPr="00475CB9">
        <w:rPr>
          <w:rFonts w:eastAsia="Calibri"/>
          <w:b/>
          <w:i/>
          <w:lang w:eastAsia="ar-SA"/>
        </w:rPr>
        <w:lastRenderedPageBreak/>
        <w:t>Решение:</w:t>
      </w:r>
    </w:p>
    <w:p w:rsidR="00B3031D" w:rsidRPr="00475CB9" w:rsidRDefault="00B3031D" w:rsidP="00B3031D">
      <w:pPr>
        <w:suppressAutoHyphens/>
        <w:jc w:val="both"/>
        <w:rPr>
          <w:rFonts w:eastAsia="Calibri"/>
          <w:lang w:eastAsia="ar-SA"/>
        </w:rPr>
      </w:pPr>
      <w:r w:rsidRPr="00475CB9">
        <w:rPr>
          <w:rFonts w:eastAsia="Calibri"/>
          <w:lang w:eastAsia="ar-SA"/>
        </w:rPr>
        <w:t xml:space="preserve">   1.</w:t>
      </w:r>
      <w:r>
        <w:rPr>
          <w:rFonts w:eastAsia="Calibri"/>
          <w:lang w:eastAsia="ar-SA"/>
        </w:rPr>
        <w:t xml:space="preserve"> </w:t>
      </w:r>
      <w:r w:rsidRPr="00475CB9">
        <w:rPr>
          <w:rFonts w:eastAsia="Calibri"/>
          <w:b/>
          <w:i/>
          <w:lang w:eastAsia="ar-SA"/>
        </w:rPr>
        <w:t xml:space="preserve">Валовая продукция </w:t>
      </w:r>
      <w:r w:rsidRPr="00475CB9">
        <w:rPr>
          <w:rFonts w:eastAsia="Calibri"/>
          <w:lang w:eastAsia="ar-SA"/>
        </w:rPr>
        <w:t xml:space="preserve">организации определяется как сумма стоимости готовой продукции на складе, оказанных услуг промышленного характера, стоимость полуфабрикатов собственного производства, предназначенных как для внутреннего потребления, так и для реализации сторонним потребителям, а также изменения остатков незавершенного производства на конец года: </w:t>
      </w:r>
    </w:p>
    <w:p w:rsidR="00B3031D" w:rsidRPr="00475CB9" w:rsidRDefault="00B3031D" w:rsidP="00B3031D">
      <w:pPr>
        <w:suppressAutoHyphens/>
        <w:jc w:val="center"/>
        <w:rPr>
          <w:rFonts w:eastAsia="Calibri"/>
          <w:lang w:eastAsia="ar-SA"/>
        </w:rPr>
      </w:pPr>
      <w:r w:rsidRPr="00475CB9">
        <w:rPr>
          <w:rFonts w:eastAsia="Calibri"/>
          <w:lang w:eastAsia="ar-SA"/>
        </w:rPr>
        <w:t>ВП= ГП + Уп.х + ПФ + НЗП</w:t>
      </w:r>
    </w:p>
    <w:p w:rsidR="00B3031D" w:rsidRPr="00475CB9" w:rsidRDefault="00B3031D" w:rsidP="00B3031D">
      <w:pPr>
        <w:suppressAutoHyphens/>
        <w:spacing w:after="200"/>
        <w:jc w:val="center"/>
        <w:rPr>
          <w:rFonts w:eastAsia="Calibri"/>
          <w:lang w:eastAsia="ar-SA"/>
        </w:rPr>
      </w:pPr>
      <w:r w:rsidRPr="00475CB9">
        <w:rPr>
          <w:rFonts w:eastAsia="Calibri"/>
          <w:lang w:eastAsia="ar-SA"/>
        </w:rPr>
        <w:t>ВП= 5200 тыс.</w:t>
      </w:r>
      <w:r>
        <w:rPr>
          <w:rFonts w:eastAsia="Calibri"/>
          <w:lang w:eastAsia="ar-SA"/>
        </w:rPr>
        <w:t xml:space="preserve"> </w:t>
      </w:r>
      <w:r w:rsidRPr="00475CB9">
        <w:rPr>
          <w:rFonts w:eastAsia="Calibri"/>
          <w:lang w:eastAsia="ar-SA"/>
        </w:rPr>
        <w:t>руб. + 480 тыс. руб.+ 500 тыс. руб. +380 тыс. руб.= 6560 тыс. руб.</w:t>
      </w:r>
    </w:p>
    <w:p w:rsidR="00B3031D" w:rsidRPr="00475CB9" w:rsidRDefault="00B3031D" w:rsidP="001D20E5">
      <w:pPr>
        <w:suppressAutoHyphens/>
        <w:jc w:val="both"/>
        <w:rPr>
          <w:rFonts w:eastAsia="Calibri"/>
          <w:lang w:eastAsia="ar-SA"/>
        </w:rPr>
      </w:pPr>
      <w:r w:rsidRPr="00475CB9">
        <w:rPr>
          <w:rFonts w:eastAsia="Calibri"/>
          <w:lang w:eastAsia="ar-SA"/>
        </w:rPr>
        <w:t xml:space="preserve">   2. </w:t>
      </w:r>
      <w:r w:rsidRPr="00475CB9">
        <w:rPr>
          <w:rFonts w:eastAsia="Calibri"/>
          <w:b/>
          <w:i/>
          <w:lang w:eastAsia="ar-SA"/>
        </w:rPr>
        <w:t xml:space="preserve">Товарная продукция </w:t>
      </w:r>
      <w:r w:rsidRPr="00475CB9">
        <w:rPr>
          <w:rFonts w:eastAsia="Calibri"/>
          <w:lang w:eastAsia="ar-SA"/>
        </w:rPr>
        <w:t xml:space="preserve">– это продукция, предназначенная для реализации на сторону остатков готовой продукции и рассчитывается так: </w:t>
      </w:r>
    </w:p>
    <w:p w:rsidR="00B3031D" w:rsidRPr="00475CB9" w:rsidRDefault="00B3031D" w:rsidP="00B3031D">
      <w:pPr>
        <w:suppressAutoHyphens/>
        <w:jc w:val="center"/>
        <w:rPr>
          <w:rFonts w:eastAsia="Calibri"/>
          <w:lang w:eastAsia="ar-SA"/>
        </w:rPr>
      </w:pPr>
      <w:r w:rsidRPr="00475CB9">
        <w:rPr>
          <w:rFonts w:eastAsia="Calibri"/>
          <w:lang w:eastAsia="ar-SA"/>
        </w:rPr>
        <w:t>ТП= ГП + Уп.х + ПФ(ст.)</w:t>
      </w:r>
    </w:p>
    <w:p w:rsidR="00B3031D" w:rsidRPr="00475CB9" w:rsidRDefault="00B3031D" w:rsidP="00B3031D">
      <w:pPr>
        <w:suppressAutoHyphens/>
        <w:spacing w:after="200"/>
        <w:jc w:val="center"/>
        <w:rPr>
          <w:rFonts w:eastAsia="Calibri"/>
          <w:lang w:eastAsia="ar-SA"/>
        </w:rPr>
      </w:pPr>
      <w:r w:rsidRPr="00475CB9">
        <w:rPr>
          <w:rFonts w:eastAsia="Calibri"/>
          <w:lang w:eastAsia="ar-SA"/>
        </w:rPr>
        <w:t>ТП= 5200 тыс.</w:t>
      </w:r>
      <w:r>
        <w:rPr>
          <w:rFonts w:eastAsia="Calibri"/>
          <w:lang w:eastAsia="ar-SA"/>
        </w:rPr>
        <w:t xml:space="preserve"> </w:t>
      </w:r>
      <w:r w:rsidRPr="00475CB9">
        <w:rPr>
          <w:rFonts w:eastAsia="Calibri"/>
          <w:lang w:eastAsia="ar-SA"/>
        </w:rPr>
        <w:t>руб. +480 тыс. руб.+(500 тыс. руб. × 50%)= 5930 тыс. руб.</w:t>
      </w:r>
    </w:p>
    <w:p w:rsidR="00B3031D" w:rsidRPr="00475CB9" w:rsidRDefault="00B3031D" w:rsidP="001D20E5">
      <w:pPr>
        <w:suppressAutoHyphens/>
        <w:jc w:val="both"/>
        <w:rPr>
          <w:rFonts w:eastAsia="Calibri"/>
          <w:lang w:eastAsia="ar-SA"/>
        </w:rPr>
      </w:pPr>
      <w:r w:rsidRPr="00475CB9">
        <w:rPr>
          <w:rFonts w:eastAsia="Calibri"/>
          <w:lang w:eastAsia="ar-SA"/>
        </w:rPr>
        <w:t xml:space="preserve">    3.</w:t>
      </w:r>
      <w:r w:rsidRPr="00475CB9">
        <w:rPr>
          <w:rFonts w:eastAsia="Calibri"/>
          <w:b/>
          <w:i/>
          <w:lang w:eastAsia="ar-SA"/>
        </w:rPr>
        <w:t xml:space="preserve"> Реализованная продукция </w:t>
      </w:r>
      <w:r w:rsidRPr="00475CB9">
        <w:rPr>
          <w:rFonts w:eastAsia="Calibri"/>
          <w:lang w:eastAsia="ar-SA"/>
        </w:rPr>
        <w:t xml:space="preserve">корректирует объем товарной продукции на величину остатков готовой продукции на складе: </w:t>
      </w:r>
    </w:p>
    <w:p w:rsidR="00B3031D" w:rsidRPr="00475CB9" w:rsidRDefault="00B3031D" w:rsidP="00B3031D">
      <w:pPr>
        <w:suppressAutoHyphens/>
        <w:jc w:val="center"/>
        <w:rPr>
          <w:rFonts w:eastAsia="Calibri"/>
          <w:lang w:eastAsia="ar-SA"/>
        </w:rPr>
      </w:pPr>
      <w:r w:rsidRPr="00475CB9">
        <w:rPr>
          <w:rFonts w:eastAsia="Calibri"/>
          <w:lang w:eastAsia="ar-SA"/>
        </w:rPr>
        <w:t xml:space="preserve">РП= ТП + ГПо.н.г  - ГПо.к.г. </w:t>
      </w:r>
    </w:p>
    <w:p w:rsidR="00B3031D" w:rsidRPr="00475CB9" w:rsidRDefault="00B3031D" w:rsidP="00B3031D">
      <w:pPr>
        <w:suppressAutoHyphens/>
        <w:spacing w:after="200"/>
        <w:jc w:val="center"/>
        <w:rPr>
          <w:rFonts w:eastAsia="Calibri"/>
          <w:lang w:eastAsia="ar-SA"/>
        </w:rPr>
      </w:pPr>
      <w:r w:rsidRPr="00475CB9">
        <w:rPr>
          <w:rFonts w:eastAsia="Calibri"/>
          <w:lang w:eastAsia="ar-SA"/>
        </w:rPr>
        <w:t>РП= 5930 тыс. руб. + 80 тыс. руб. – 30 тыс.</w:t>
      </w:r>
      <w:r>
        <w:rPr>
          <w:rFonts w:eastAsia="Calibri"/>
          <w:lang w:eastAsia="ar-SA"/>
        </w:rPr>
        <w:t xml:space="preserve"> </w:t>
      </w:r>
      <w:r w:rsidRPr="00475CB9">
        <w:rPr>
          <w:rFonts w:eastAsia="Calibri"/>
          <w:lang w:eastAsia="ar-SA"/>
        </w:rPr>
        <w:t>руб. = 5980 тыс.</w:t>
      </w:r>
      <w:r>
        <w:rPr>
          <w:rFonts w:eastAsia="Calibri"/>
          <w:lang w:eastAsia="ar-SA"/>
        </w:rPr>
        <w:t xml:space="preserve"> </w:t>
      </w:r>
      <w:r w:rsidRPr="00475CB9">
        <w:rPr>
          <w:rFonts w:eastAsia="Calibri"/>
          <w:lang w:eastAsia="ar-SA"/>
        </w:rPr>
        <w:t xml:space="preserve">руб. </w:t>
      </w:r>
    </w:p>
    <w:p w:rsidR="00B3031D" w:rsidRPr="00475CB9" w:rsidRDefault="00B3031D" w:rsidP="00B3031D">
      <w:pPr>
        <w:suppressAutoHyphens/>
        <w:jc w:val="both"/>
        <w:rPr>
          <w:rFonts w:eastAsia="Calibri"/>
          <w:lang w:eastAsia="ar-SA"/>
        </w:rPr>
      </w:pPr>
      <w:r w:rsidRPr="00475CB9">
        <w:rPr>
          <w:rFonts w:eastAsia="Calibri"/>
          <w:lang w:eastAsia="ar-SA"/>
        </w:rPr>
        <w:t xml:space="preserve">   4. </w:t>
      </w:r>
      <w:r w:rsidRPr="00475CB9">
        <w:rPr>
          <w:rFonts w:eastAsia="Calibri"/>
          <w:b/>
          <w:i/>
          <w:lang w:eastAsia="ar-SA"/>
        </w:rPr>
        <w:t xml:space="preserve">Условно-чистая продукция </w:t>
      </w:r>
      <w:r w:rsidRPr="00475CB9">
        <w:rPr>
          <w:rFonts w:eastAsia="Calibri"/>
          <w:lang w:eastAsia="ar-SA"/>
        </w:rPr>
        <w:t xml:space="preserve">равна разнице между валовой продукцией и материальными затратами: </w:t>
      </w:r>
    </w:p>
    <w:p w:rsidR="00B3031D" w:rsidRPr="00475CB9" w:rsidRDefault="00B3031D" w:rsidP="00B3031D">
      <w:pPr>
        <w:suppressAutoHyphens/>
        <w:jc w:val="center"/>
        <w:rPr>
          <w:rFonts w:eastAsia="Calibri"/>
          <w:lang w:eastAsia="ar-SA"/>
        </w:rPr>
      </w:pPr>
      <w:r w:rsidRPr="00475CB9">
        <w:rPr>
          <w:rFonts w:eastAsia="Calibri"/>
          <w:lang w:eastAsia="ar-SA"/>
        </w:rPr>
        <w:t xml:space="preserve">УЧП= ВП – МЗ </w:t>
      </w:r>
    </w:p>
    <w:p w:rsidR="00B3031D" w:rsidRPr="00475CB9" w:rsidRDefault="00B3031D" w:rsidP="00B3031D">
      <w:pPr>
        <w:suppressAutoHyphens/>
        <w:jc w:val="center"/>
        <w:rPr>
          <w:rFonts w:eastAsia="Calibri"/>
          <w:lang w:eastAsia="ar-SA"/>
        </w:rPr>
      </w:pPr>
      <w:r w:rsidRPr="00475CB9">
        <w:rPr>
          <w:rFonts w:eastAsia="Calibri"/>
          <w:lang w:eastAsia="ar-SA"/>
        </w:rPr>
        <w:t>МЗ= 55% × 5930 тыс. руб. = 3261,5 тыс. руб.;</w:t>
      </w:r>
    </w:p>
    <w:p w:rsidR="00B3031D" w:rsidRPr="00475CB9" w:rsidRDefault="00B3031D" w:rsidP="00B3031D">
      <w:pPr>
        <w:suppressAutoHyphens/>
        <w:spacing w:after="200"/>
        <w:jc w:val="center"/>
        <w:rPr>
          <w:rFonts w:eastAsia="Calibri"/>
          <w:b/>
          <w:lang w:eastAsia="ar-SA"/>
        </w:rPr>
      </w:pPr>
      <w:r w:rsidRPr="00475CB9">
        <w:rPr>
          <w:rFonts w:eastAsia="Calibri"/>
          <w:lang w:eastAsia="ar-SA"/>
        </w:rPr>
        <w:t>УЧП= 6 560 тыс. руб. – 3 261,5 тыс. руб. = 3 298,5 тыс. руб.</w:t>
      </w:r>
    </w:p>
    <w:p w:rsidR="00B3031D" w:rsidRPr="00475CB9" w:rsidRDefault="00B3031D" w:rsidP="00B3031D">
      <w:pPr>
        <w:suppressAutoHyphens/>
        <w:rPr>
          <w:rFonts w:eastAsia="Calibri"/>
          <w:lang w:eastAsia="ar-SA"/>
        </w:rPr>
      </w:pPr>
      <w:r w:rsidRPr="00475CB9">
        <w:rPr>
          <w:rFonts w:eastAsia="Calibri"/>
          <w:b/>
          <w:lang w:eastAsia="ar-SA"/>
        </w:rPr>
        <w:t>Задача 2.</w:t>
      </w:r>
    </w:p>
    <w:p w:rsidR="00623C79" w:rsidRPr="00475CB9" w:rsidRDefault="00B3031D" w:rsidP="00B3031D">
      <w:pPr>
        <w:suppressAutoHyphens/>
        <w:jc w:val="both"/>
        <w:rPr>
          <w:rFonts w:eastAsia="Calibri"/>
          <w:lang w:eastAsia="ar-SA"/>
        </w:rPr>
      </w:pPr>
      <w:r w:rsidRPr="00475CB9">
        <w:rPr>
          <w:rFonts w:eastAsia="Calibri"/>
          <w:lang w:eastAsia="ar-SA"/>
        </w:rPr>
        <w:t xml:space="preserve">    Определите объем товарной, валовой и реализованной продукции, исходя из следующих данных: </w:t>
      </w:r>
    </w:p>
    <w:p w:rsidR="00B3031D" w:rsidRPr="00475CB9" w:rsidRDefault="00B3031D" w:rsidP="00B3031D">
      <w:pPr>
        <w:suppressAutoHyphens/>
        <w:jc w:val="both"/>
        <w:rPr>
          <w:rFonts w:eastAsia="Calibri"/>
          <w:color w:val="000000"/>
          <w:lang w:eastAsia="ar-SA"/>
        </w:rPr>
      </w:pPr>
      <w:r w:rsidRPr="00475CB9">
        <w:rPr>
          <w:rFonts w:eastAsia="Calibri"/>
          <w:lang w:eastAsia="ar-SA"/>
        </w:rPr>
        <w:t xml:space="preserve">                                                                                                                  </w:t>
      </w:r>
      <w:r>
        <w:rPr>
          <w:rFonts w:eastAsia="Calibri"/>
          <w:lang w:eastAsia="ar-SA"/>
        </w:rPr>
        <w:t xml:space="preserve">                     </w:t>
      </w:r>
      <w:r w:rsidR="00623C79">
        <w:rPr>
          <w:rFonts w:eastAsia="Calibri"/>
          <w:lang w:eastAsia="ar-SA"/>
        </w:rPr>
        <w:t xml:space="preserve">        </w:t>
      </w:r>
      <w:r>
        <w:rPr>
          <w:rFonts w:eastAsia="Calibri"/>
          <w:lang w:eastAsia="ar-SA"/>
        </w:rPr>
        <w:t xml:space="preserve">  </w:t>
      </w:r>
      <w:r w:rsidR="001D20E5">
        <w:rPr>
          <w:rFonts w:eastAsia="Calibri"/>
          <w:lang w:eastAsia="ar-SA"/>
        </w:rPr>
        <w:t xml:space="preserve">   </w:t>
      </w:r>
      <w:r w:rsidR="00623C79">
        <w:rPr>
          <w:rFonts w:eastAsia="Calibri"/>
          <w:lang w:eastAsia="ar-SA"/>
        </w:rPr>
        <w:t>Таблица 26</w:t>
      </w:r>
      <w:r w:rsidRPr="00475CB9">
        <w:rPr>
          <w:rFonts w:eastAsia="Calibri"/>
          <w:lang w:eastAsia="ar-SA"/>
        </w:rPr>
        <w:t>.</w:t>
      </w:r>
    </w:p>
    <w:tbl>
      <w:tblPr>
        <w:tblW w:w="10206" w:type="dxa"/>
        <w:tblInd w:w="-5" w:type="dxa"/>
        <w:tblLayout w:type="fixed"/>
        <w:tblLook w:val="0000" w:firstRow="0" w:lastRow="0" w:firstColumn="0" w:lastColumn="0" w:noHBand="0" w:noVBand="0"/>
      </w:tblPr>
      <w:tblGrid>
        <w:gridCol w:w="5075"/>
        <w:gridCol w:w="1559"/>
        <w:gridCol w:w="1559"/>
        <w:gridCol w:w="2013"/>
      </w:tblGrid>
      <w:tr w:rsidR="00B3031D" w:rsidRPr="00475CB9" w:rsidTr="00B3031D">
        <w:trPr>
          <w:trHeight w:val="300"/>
        </w:trPr>
        <w:tc>
          <w:tcPr>
            <w:tcW w:w="5075" w:type="dxa"/>
            <w:tcBorders>
              <w:top w:val="single" w:sz="4" w:space="0" w:color="000000"/>
              <w:left w:val="single" w:sz="4" w:space="0" w:color="000000"/>
              <w:bottom w:val="single" w:sz="4" w:space="0" w:color="000000"/>
            </w:tcBorders>
            <w:shd w:val="clear" w:color="auto" w:fill="auto"/>
          </w:tcPr>
          <w:p w:rsidR="00B3031D" w:rsidRPr="00623C79" w:rsidRDefault="00B3031D" w:rsidP="00B3031D">
            <w:pPr>
              <w:suppressAutoHyphens/>
              <w:jc w:val="center"/>
              <w:rPr>
                <w:rFonts w:eastAsia="Calibri"/>
                <w:color w:val="000000"/>
                <w:lang w:eastAsia="ar-SA"/>
              </w:rPr>
            </w:pPr>
            <w:r w:rsidRPr="00623C79">
              <w:rPr>
                <w:rFonts w:eastAsia="Calibri"/>
                <w:color w:val="000000"/>
                <w:lang w:eastAsia="ar-SA"/>
              </w:rPr>
              <w:t>Показатели</w:t>
            </w:r>
          </w:p>
        </w:tc>
        <w:tc>
          <w:tcPr>
            <w:tcW w:w="1559" w:type="dxa"/>
            <w:tcBorders>
              <w:top w:val="single" w:sz="4" w:space="0" w:color="000000"/>
              <w:left w:val="single" w:sz="4" w:space="0" w:color="000000"/>
              <w:bottom w:val="single" w:sz="4" w:space="0" w:color="000000"/>
            </w:tcBorders>
            <w:shd w:val="clear" w:color="auto" w:fill="auto"/>
          </w:tcPr>
          <w:p w:rsidR="00B3031D" w:rsidRPr="00623C79" w:rsidRDefault="00B3031D" w:rsidP="00B3031D">
            <w:pPr>
              <w:suppressAutoHyphens/>
              <w:jc w:val="center"/>
              <w:rPr>
                <w:rFonts w:eastAsia="Calibri"/>
                <w:color w:val="000000"/>
                <w:lang w:eastAsia="ar-SA"/>
              </w:rPr>
            </w:pPr>
            <w:r w:rsidRPr="00623C79">
              <w:rPr>
                <w:rFonts w:eastAsia="Calibri"/>
                <w:color w:val="000000"/>
                <w:lang w:eastAsia="ar-SA"/>
              </w:rPr>
              <w:t>Кол-во, шт.</w:t>
            </w:r>
          </w:p>
        </w:tc>
        <w:tc>
          <w:tcPr>
            <w:tcW w:w="1559" w:type="dxa"/>
            <w:tcBorders>
              <w:top w:val="single" w:sz="4" w:space="0" w:color="000000"/>
              <w:left w:val="single" w:sz="4" w:space="0" w:color="000000"/>
              <w:bottom w:val="single" w:sz="4" w:space="0" w:color="000000"/>
            </w:tcBorders>
            <w:shd w:val="clear" w:color="auto" w:fill="auto"/>
          </w:tcPr>
          <w:p w:rsidR="00B3031D" w:rsidRPr="00623C79" w:rsidRDefault="00B3031D" w:rsidP="00B3031D">
            <w:pPr>
              <w:suppressAutoHyphens/>
              <w:jc w:val="center"/>
              <w:rPr>
                <w:rFonts w:eastAsia="Calibri"/>
                <w:color w:val="000000"/>
                <w:lang w:eastAsia="ar-SA"/>
              </w:rPr>
            </w:pPr>
            <w:r w:rsidRPr="00623C79">
              <w:rPr>
                <w:rFonts w:eastAsia="Calibri"/>
                <w:color w:val="000000"/>
                <w:lang w:eastAsia="ar-SA"/>
              </w:rPr>
              <w:t>Цены за ед., тыс. руб.</w:t>
            </w:r>
          </w:p>
        </w:tc>
        <w:tc>
          <w:tcPr>
            <w:tcW w:w="2013" w:type="dxa"/>
            <w:tcBorders>
              <w:top w:val="single" w:sz="4" w:space="0" w:color="000000"/>
              <w:left w:val="single" w:sz="4" w:space="0" w:color="000000"/>
              <w:bottom w:val="single" w:sz="4" w:space="0" w:color="000000"/>
              <w:right w:val="single" w:sz="4" w:space="0" w:color="000000"/>
            </w:tcBorders>
            <w:shd w:val="clear" w:color="auto" w:fill="auto"/>
          </w:tcPr>
          <w:p w:rsidR="00B3031D" w:rsidRPr="00623C79" w:rsidRDefault="00B3031D" w:rsidP="00B3031D">
            <w:pPr>
              <w:suppressAutoHyphens/>
              <w:jc w:val="center"/>
              <w:rPr>
                <w:rFonts w:ascii="Calibri" w:eastAsia="Calibri" w:hAnsi="Calibri"/>
                <w:lang w:eastAsia="ar-SA"/>
              </w:rPr>
            </w:pPr>
            <w:r w:rsidRPr="00623C79">
              <w:rPr>
                <w:rFonts w:eastAsia="Calibri"/>
                <w:color w:val="000000"/>
                <w:lang w:eastAsia="ar-SA"/>
              </w:rPr>
              <w:t>Сумма, тыс. руб.</w:t>
            </w:r>
          </w:p>
        </w:tc>
      </w:tr>
      <w:tr w:rsidR="00B3031D" w:rsidRPr="00475CB9" w:rsidTr="00B3031D">
        <w:trPr>
          <w:trHeight w:val="1354"/>
        </w:trPr>
        <w:tc>
          <w:tcPr>
            <w:tcW w:w="5075" w:type="dxa"/>
            <w:tcBorders>
              <w:top w:val="single" w:sz="4" w:space="0" w:color="000000"/>
              <w:left w:val="single" w:sz="4" w:space="0" w:color="000000"/>
              <w:bottom w:val="single" w:sz="4" w:space="0" w:color="000000"/>
            </w:tcBorders>
            <w:shd w:val="clear" w:color="auto" w:fill="auto"/>
          </w:tcPr>
          <w:p w:rsidR="00B3031D" w:rsidRPr="00475CB9" w:rsidRDefault="00B3031D" w:rsidP="00B3031D">
            <w:pPr>
              <w:suppressAutoHyphens/>
              <w:rPr>
                <w:rFonts w:eastAsia="Calibri"/>
                <w:color w:val="000000"/>
                <w:lang w:eastAsia="ar-SA"/>
              </w:rPr>
            </w:pPr>
            <w:r w:rsidRPr="00475CB9">
              <w:rPr>
                <w:rFonts w:eastAsia="Calibri"/>
                <w:color w:val="000000"/>
                <w:lang w:eastAsia="ar-SA"/>
              </w:rPr>
              <w:t>1. Готовые изделия</w:t>
            </w:r>
          </w:p>
          <w:p w:rsidR="00B3031D" w:rsidRPr="00475CB9" w:rsidRDefault="00B3031D" w:rsidP="00B3031D">
            <w:pPr>
              <w:suppressAutoHyphens/>
              <w:jc w:val="center"/>
              <w:rPr>
                <w:rFonts w:eastAsia="Calibri"/>
                <w:color w:val="000000"/>
                <w:lang w:eastAsia="ar-SA"/>
              </w:rPr>
            </w:pPr>
            <w:r w:rsidRPr="00475CB9">
              <w:rPr>
                <w:rFonts w:eastAsia="Calibri"/>
                <w:color w:val="000000"/>
                <w:lang w:eastAsia="ar-SA"/>
              </w:rPr>
              <w:t>А</w:t>
            </w:r>
          </w:p>
          <w:p w:rsidR="00B3031D" w:rsidRPr="00475CB9" w:rsidRDefault="00B3031D" w:rsidP="00B3031D">
            <w:pPr>
              <w:suppressAutoHyphens/>
              <w:jc w:val="center"/>
              <w:rPr>
                <w:rFonts w:eastAsia="Calibri"/>
                <w:color w:val="000000"/>
                <w:lang w:eastAsia="ar-SA"/>
              </w:rPr>
            </w:pPr>
            <w:r w:rsidRPr="00475CB9">
              <w:rPr>
                <w:rFonts w:eastAsia="Calibri"/>
                <w:color w:val="000000"/>
                <w:lang w:eastAsia="ar-SA"/>
              </w:rPr>
              <w:t>Б</w:t>
            </w:r>
          </w:p>
          <w:p w:rsidR="00B3031D" w:rsidRPr="00475CB9" w:rsidRDefault="00B3031D" w:rsidP="00B3031D">
            <w:pPr>
              <w:suppressAutoHyphens/>
              <w:jc w:val="center"/>
              <w:rPr>
                <w:rFonts w:eastAsia="Calibri"/>
                <w:color w:val="000000"/>
                <w:lang w:eastAsia="ar-SA"/>
              </w:rPr>
            </w:pPr>
            <w:r w:rsidRPr="00475CB9">
              <w:rPr>
                <w:rFonts w:eastAsia="Calibri"/>
                <w:color w:val="000000"/>
                <w:lang w:eastAsia="ar-SA"/>
              </w:rPr>
              <w:t>В</w:t>
            </w:r>
          </w:p>
          <w:p w:rsidR="00B3031D" w:rsidRPr="00475CB9" w:rsidRDefault="00B3031D" w:rsidP="00B3031D">
            <w:pPr>
              <w:suppressAutoHyphens/>
              <w:jc w:val="center"/>
              <w:rPr>
                <w:rFonts w:eastAsia="Calibri"/>
                <w:color w:val="000000"/>
                <w:lang w:eastAsia="ar-SA"/>
              </w:rPr>
            </w:pPr>
            <w:r w:rsidRPr="00475CB9">
              <w:rPr>
                <w:rFonts w:eastAsia="Calibri"/>
                <w:color w:val="000000"/>
                <w:lang w:eastAsia="ar-SA"/>
              </w:rPr>
              <w:t>Г</w:t>
            </w:r>
          </w:p>
        </w:tc>
        <w:tc>
          <w:tcPr>
            <w:tcW w:w="1559" w:type="dxa"/>
            <w:tcBorders>
              <w:top w:val="single" w:sz="4" w:space="0" w:color="000000"/>
              <w:left w:val="single" w:sz="4" w:space="0" w:color="000000"/>
              <w:bottom w:val="single" w:sz="4" w:space="0" w:color="000000"/>
            </w:tcBorders>
            <w:shd w:val="clear" w:color="auto" w:fill="auto"/>
          </w:tcPr>
          <w:p w:rsidR="00B3031D" w:rsidRPr="00475CB9" w:rsidRDefault="00B3031D" w:rsidP="00B3031D">
            <w:pPr>
              <w:suppressAutoHyphens/>
              <w:jc w:val="center"/>
              <w:rPr>
                <w:rFonts w:eastAsia="Calibri"/>
                <w:color w:val="000000"/>
                <w:lang w:eastAsia="ar-SA"/>
              </w:rPr>
            </w:pPr>
          </w:p>
          <w:p w:rsidR="00B3031D" w:rsidRPr="00475CB9" w:rsidRDefault="00B3031D" w:rsidP="00B3031D">
            <w:pPr>
              <w:suppressAutoHyphens/>
              <w:jc w:val="center"/>
              <w:rPr>
                <w:rFonts w:eastAsia="Calibri"/>
                <w:color w:val="000000"/>
                <w:lang w:eastAsia="ar-SA"/>
              </w:rPr>
            </w:pPr>
            <w:r w:rsidRPr="00475CB9">
              <w:rPr>
                <w:rFonts w:eastAsia="Calibri"/>
                <w:color w:val="000000"/>
                <w:lang w:eastAsia="ar-SA"/>
              </w:rPr>
              <w:t>4500</w:t>
            </w:r>
          </w:p>
          <w:p w:rsidR="00B3031D" w:rsidRPr="00475CB9" w:rsidRDefault="00B3031D" w:rsidP="00B3031D">
            <w:pPr>
              <w:suppressAutoHyphens/>
              <w:jc w:val="center"/>
              <w:rPr>
                <w:rFonts w:eastAsia="Calibri"/>
                <w:color w:val="000000"/>
                <w:lang w:eastAsia="ar-SA"/>
              </w:rPr>
            </w:pPr>
            <w:r w:rsidRPr="00475CB9">
              <w:rPr>
                <w:rFonts w:eastAsia="Calibri"/>
                <w:color w:val="000000"/>
                <w:lang w:eastAsia="ar-SA"/>
              </w:rPr>
              <w:t>3200</w:t>
            </w:r>
          </w:p>
          <w:p w:rsidR="00B3031D" w:rsidRPr="00475CB9" w:rsidRDefault="00B3031D" w:rsidP="00B3031D">
            <w:pPr>
              <w:suppressAutoHyphens/>
              <w:jc w:val="center"/>
              <w:rPr>
                <w:rFonts w:eastAsia="Calibri"/>
                <w:color w:val="000000"/>
                <w:lang w:eastAsia="ar-SA"/>
              </w:rPr>
            </w:pPr>
            <w:r w:rsidRPr="00475CB9">
              <w:rPr>
                <w:rFonts w:eastAsia="Calibri"/>
                <w:color w:val="000000"/>
                <w:lang w:eastAsia="ar-SA"/>
              </w:rPr>
              <w:t>7300</w:t>
            </w:r>
          </w:p>
          <w:p w:rsidR="00B3031D" w:rsidRPr="00475CB9" w:rsidRDefault="00B3031D" w:rsidP="00B3031D">
            <w:pPr>
              <w:suppressAutoHyphens/>
              <w:jc w:val="center"/>
              <w:rPr>
                <w:rFonts w:eastAsia="Calibri"/>
                <w:color w:val="000000"/>
                <w:lang w:eastAsia="ar-SA"/>
              </w:rPr>
            </w:pPr>
            <w:r w:rsidRPr="00475CB9">
              <w:rPr>
                <w:rFonts w:eastAsia="Calibri"/>
                <w:color w:val="000000"/>
                <w:lang w:eastAsia="ar-SA"/>
              </w:rPr>
              <w:t>2500</w:t>
            </w:r>
          </w:p>
        </w:tc>
        <w:tc>
          <w:tcPr>
            <w:tcW w:w="1559" w:type="dxa"/>
            <w:tcBorders>
              <w:top w:val="single" w:sz="4" w:space="0" w:color="000000"/>
              <w:left w:val="single" w:sz="4" w:space="0" w:color="000000"/>
              <w:bottom w:val="single" w:sz="4" w:space="0" w:color="000000"/>
            </w:tcBorders>
            <w:shd w:val="clear" w:color="auto" w:fill="auto"/>
          </w:tcPr>
          <w:p w:rsidR="00B3031D" w:rsidRPr="00475CB9" w:rsidRDefault="00B3031D" w:rsidP="00B3031D">
            <w:pPr>
              <w:suppressAutoHyphens/>
              <w:jc w:val="center"/>
              <w:rPr>
                <w:rFonts w:eastAsia="Calibri"/>
                <w:color w:val="000000"/>
                <w:lang w:eastAsia="ar-SA"/>
              </w:rPr>
            </w:pPr>
          </w:p>
          <w:p w:rsidR="00B3031D" w:rsidRPr="00475CB9" w:rsidRDefault="00B3031D" w:rsidP="00B3031D">
            <w:pPr>
              <w:suppressAutoHyphens/>
              <w:jc w:val="center"/>
              <w:rPr>
                <w:rFonts w:eastAsia="Calibri"/>
                <w:color w:val="000000"/>
                <w:lang w:eastAsia="ar-SA"/>
              </w:rPr>
            </w:pPr>
            <w:r w:rsidRPr="00475CB9">
              <w:rPr>
                <w:rFonts w:eastAsia="Calibri"/>
                <w:color w:val="000000"/>
                <w:lang w:eastAsia="ar-SA"/>
              </w:rPr>
              <w:t>100</w:t>
            </w:r>
          </w:p>
          <w:p w:rsidR="00B3031D" w:rsidRPr="00475CB9" w:rsidRDefault="00B3031D" w:rsidP="00B3031D">
            <w:pPr>
              <w:suppressAutoHyphens/>
              <w:jc w:val="center"/>
              <w:rPr>
                <w:rFonts w:eastAsia="Calibri"/>
                <w:color w:val="000000"/>
                <w:lang w:eastAsia="ar-SA"/>
              </w:rPr>
            </w:pPr>
            <w:r w:rsidRPr="00475CB9">
              <w:rPr>
                <w:rFonts w:eastAsia="Calibri"/>
                <w:color w:val="000000"/>
                <w:lang w:eastAsia="ar-SA"/>
              </w:rPr>
              <w:t>80</w:t>
            </w:r>
          </w:p>
          <w:p w:rsidR="00B3031D" w:rsidRPr="00475CB9" w:rsidRDefault="00B3031D" w:rsidP="00B3031D">
            <w:pPr>
              <w:suppressAutoHyphens/>
              <w:jc w:val="center"/>
              <w:rPr>
                <w:rFonts w:eastAsia="Calibri"/>
                <w:color w:val="000000"/>
                <w:lang w:eastAsia="ar-SA"/>
              </w:rPr>
            </w:pPr>
            <w:r w:rsidRPr="00475CB9">
              <w:rPr>
                <w:rFonts w:eastAsia="Calibri"/>
                <w:color w:val="000000"/>
                <w:lang w:eastAsia="ar-SA"/>
              </w:rPr>
              <w:t>55</w:t>
            </w:r>
          </w:p>
          <w:p w:rsidR="00B3031D" w:rsidRPr="00475CB9" w:rsidRDefault="00B3031D" w:rsidP="00B3031D">
            <w:pPr>
              <w:suppressAutoHyphens/>
              <w:jc w:val="center"/>
              <w:rPr>
                <w:rFonts w:eastAsia="Calibri"/>
                <w:color w:val="000000"/>
                <w:lang w:eastAsia="ar-SA"/>
              </w:rPr>
            </w:pPr>
            <w:r w:rsidRPr="00475CB9">
              <w:rPr>
                <w:rFonts w:eastAsia="Calibri"/>
                <w:color w:val="000000"/>
                <w:lang w:eastAsia="ar-SA"/>
              </w:rPr>
              <w:t>72</w:t>
            </w:r>
          </w:p>
        </w:tc>
        <w:tc>
          <w:tcPr>
            <w:tcW w:w="2013" w:type="dxa"/>
            <w:tcBorders>
              <w:top w:val="single" w:sz="4" w:space="0" w:color="000000"/>
              <w:left w:val="single" w:sz="4" w:space="0" w:color="000000"/>
              <w:bottom w:val="single" w:sz="4" w:space="0" w:color="000000"/>
              <w:right w:val="single" w:sz="4" w:space="0" w:color="000000"/>
            </w:tcBorders>
            <w:shd w:val="clear" w:color="auto" w:fill="auto"/>
          </w:tcPr>
          <w:p w:rsidR="00B3031D" w:rsidRPr="00475CB9" w:rsidRDefault="00B3031D" w:rsidP="00B3031D">
            <w:pPr>
              <w:suppressAutoHyphens/>
              <w:snapToGrid w:val="0"/>
              <w:rPr>
                <w:rFonts w:eastAsia="Calibri"/>
                <w:color w:val="000000"/>
                <w:lang w:eastAsia="ar-SA"/>
              </w:rPr>
            </w:pPr>
          </w:p>
          <w:p w:rsidR="00B3031D" w:rsidRPr="00475CB9" w:rsidRDefault="00B3031D" w:rsidP="00B3031D">
            <w:pPr>
              <w:suppressAutoHyphens/>
              <w:spacing w:line="276" w:lineRule="auto"/>
              <w:jc w:val="center"/>
              <w:rPr>
                <w:rFonts w:eastAsia="Calibri"/>
                <w:lang w:eastAsia="ar-SA"/>
              </w:rPr>
            </w:pPr>
            <w:r w:rsidRPr="00475CB9">
              <w:rPr>
                <w:rFonts w:eastAsia="Calibri"/>
                <w:lang w:eastAsia="ar-SA"/>
              </w:rPr>
              <w:t>450000</w:t>
            </w:r>
          </w:p>
          <w:p w:rsidR="00B3031D" w:rsidRPr="00475CB9" w:rsidRDefault="00B3031D" w:rsidP="00B3031D">
            <w:pPr>
              <w:suppressAutoHyphens/>
              <w:spacing w:line="276" w:lineRule="auto"/>
              <w:jc w:val="center"/>
              <w:rPr>
                <w:rFonts w:eastAsia="Calibri"/>
                <w:lang w:eastAsia="ar-SA"/>
              </w:rPr>
            </w:pPr>
            <w:r w:rsidRPr="00475CB9">
              <w:rPr>
                <w:rFonts w:eastAsia="Calibri"/>
                <w:lang w:eastAsia="ar-SA"/>
              </w:rPr>
              <w:t>256000</w:t>
            </w:r>
          </w:p>
          <w:p w:rsidR="00B3031D" w:rsidRPr="00475CB9" w:rsidRDefault="00B3031D" w:rsidP="00B3031D">
            <w:pPr>
              <w:suppressAutoHyphens/>
              <w:spacing w:line="276" w:lineRule="auto"/>
              <w:jc w:val="center"/>
              <w:rPr>
                <w:rFonts w:eastAsia="Calibri"/>
                <w:lang w:eastAsia="ar-SA"/>
              </w:rPr>
            </w:pPr>
            <w:r w:rsidRPr="00475CB9">
              <w:rPr>
                <w:rFonts w:eastAsia="Calibri"/>
                <w:lang w:eastAsia="ar-SA"/>
              </w:rPr>
              <w:t>401500</w:t>
            </w:r>
          </w:p>
          <w:p w:rsidR="00B3031D" w:rsidRPr="00475CB9" w:rsidRDefault="00B3031D" w:rsidP="00B3031D">
            <w:pPr>
              <w:suppressAutoHyphens/>
              <w:spacing w:line="276" w:lineRule="auto"/>
              <w:jc w:val="center"/>
              <w:rPr>
                <w:rFonts w:eastAsia="Calibri"/>
                <w:lang w:eastAsia="ar-SA"/>
              </w:rPr>
            </w:pPr>
            <w:r w:rsidRPr="00475CB9">
              <w:rPr>
                <w:rFonts w:eastAsia="Calibri"/>
                <w:lang w:eastAsia="ar-SA"/>
              </w:rPr>
              <w:t>180000</w:t>
            </w:r>
          </w:p>
        </w:tc>
      </w:tr>
      <w:tr w:rsidR="00B3031D" w:rsidRPr="00475CB9" w:rsidTr="00B3031D">
        <w:trPr>
          <w:trHeight w:val="808"/>
        </w:trPr>
        <w:tc>
          <w:tcPr>
            <w:tcW w:w="5075" w:type="dxa"/>
            <w:tcBorders>
              <w:top w:val="single" w:sz="4" w:space="0" w:color="000000"/>
              <w:left w:val="single" w:sz="4" w:space="0" w:color="000000"/>
              <w:bottom w:val="single" w:sz="4" w:space="0" w:color="000000"/>
            </w:tcBorders>
            <w:shd w:val="clear" w:color="auto" w:fill="auto"/>
          </w:tcPr>
          <w:p w:rsidR="00B3031D" w:rsidRPr="00475CB9" w:rsidRDefault="00B3031D" w:rsidP="00B3031D">
            <w:pPr>
              <w:suppressAutoHyphens/>
              <w:rPr>
                <w:rFonts w:eastAsia="Calibri"/>
                <w:color w:val="000000"/>
                <w:lang w:eastAsia="ar-SA"/>
              </w:rPr>
            </w:pPr>
            <w:r w:rsidRPr="00475CB9">
              <w:rPr>
                <w:rFonts w:eastAsia="Calibri"/>
                <w:color w:val="000000"/>
                <w:lang w:eastAsia="ar-SA"/>
              </w:rPr>
              <w:t>2. Услуги другим организациям и медицинскому учреждению, находящемуся на балансе организации</w:t>
            </w:r>
          </w:p>
        </w:tc>
        <w:tc>
          <w:tcPr>
            <w:tcW w:w="1559" w:type="dxa"/>
            <w:tcBorders>
              <w:top w:val="single" w:sz="4" w:space="0" w:color="000000"/>
              <w:left w:val="single" w:sz="4" w:space="0" w:color="000000"/>
              <w:bottom w:val="single" w:sz="4" w:space="0" w:color="000000"/>
            </w:tcBorders>
            <w:shd w:val="clear" w:color="auto" w:fill="auto"/>
          </w:tcPr>
          <w:p w:rsidR="00B3031D" w:rsidRPr="00475CB9" w:rsidRDefault="00B3031D" w:rsidP="00B3031D">
            <w:pPr>
              <w:suppressAutoHyphens/>
              <w:snapToGrid w:val="0"/>
              <w:rPr>
                <w:rFonts w:eastAsia="Calibri"/>
                <w:color w:val="000000"/>
                <w:lang w:eastAsia="ar-SA"/>
              </w:rPr>
            </w:pPr>
          </w:p>
        </w:tc>
        <w:tc>
          <w:tcPr>
            <w:tcW w:w="1559" w:type="dxa"/>
            <w:tcBorders>
              <w:top w:val="single" w:sz="4" w:space="0" w:color="000000"/>
              <w:left w:val="single" w:sz="4" w:space="0" w:color="000000"/>
              <w:bottom w:val="single" w:sz="4" w:space="0" w:color="000000"/>
            </w:tcBorders>
            <w:shd w:val="clear" w:color="auto" w:fill="auto"/>
          </w:tcPr>
          <w:p w:rsidR="00B3031D" w:rsidRPr="00475CB9" w:rsidRDefault="00B3031D" w:rsidP="00B3031D">
            <w:pPr>
              <w:suppressAutoHyphens/>
              <w:snapToGrid w:val="0"/>
              <w:rPr>
                <w:rFonts w:eastAsia="Calibri"/>
                <w:color w:val="000000"/>
                <w:lang w:eastAsia="ar-SA"/>
              </w:rPr>
            </w:pPr>
          </w:p>
        </w:tc>
        <w:tc>
          <w:tcPr>
            <w:tcW w:w="2013" w:type="dxa"/>
            <w:tcBorders>
              <w:top w:val="single" w:sz="4" w:space="0" w:color="000000"/>
              <w:left w:val="single" w:sz="4" w:space="0" w:color="000000"/>
              <w:bottom w:val="single" w:sz="4" w:space="0" w:color="000000"/>
              <w:right w:val="single" w:sz="4" w:space="0" w:color="000000"/>
            </w:tcBorders>
            <w:shd w:val="clear" w:color="auto" w:fill="auto"/>
          </w:tcPr>
          <w:p w:rsidR="00B3031D" w:rsidRPr="00475CB9" w:rsidRDefault="00B3031D" w:rsidP="00B3031D">
            <w:pPr>
              <w:suppressAutoHyphens/>
              <w:jc w:val="center"/>
              <w:rPr>
                <w:rFonts w:ascii="Calibri" w:eastAsia="Calibri" w:hAnsi="Calibri"/>
                <w:lang w:eastAsia="ar-SA"/>
              </w:rPr>
            </w:pPr>
            <w:r w:rsidRPr="00475CB9">
              <w:rPr>
                <w:rFonts w:eastAsia="Calibri"/>
                <w:color w:val="000000"/>
                <w:lang w:eastAsia="ar-SA"/>
              </w:rPr>
              <w:t>25800</w:t>
            </w:r>
          </w:p>
        </w:tc>
      </w:tr>
      <w:tr w:rsidR="00B3031D" w:rsidRPr="00475CB9" w:rsidTr="00B3031D">
        <w:trPr>
          <w:trHeight w:val="947"/>
        </w:trPr>
        <w:tc>
          <w:tcPr>
            <w:tcW w:w="5075" w:type="dxa"/>
            <w:tcBorders>
              <w:top w:val="single" w:sz="4" w:space="0" w:color="000000"/>
              <w:left w:val="single" w:sz="4" w:space="0" w:color="000000"/>
              <w:bottom w:val="single" w:sz="4" w:space="0" w:color="000000"/>
            </w:tcBorders>
            <w:shd w:val="clear" w:color="auto" w:fill="auto"/>
          </w:tcPr>
          <w:p w:rsidR="00B3031D" w:rsidRPr="00475CB9" w:rsidRDefault="00B3031D" w:rsidP="00B3031D">
            <w:pPr>
              <w:suppressAutoHyphens/>
              <w:rPr>
                <w:rFonts w:eastAsia="Calibri"/>
                <w:color w:val="000000"/>
                <w:lang w:eastAsia="ar-SA"/>
              </w:rPr>
            </w:pPr>
            <w:r w:rsidRPr="00475CB9">
              <w:rPr>
                <w:rFonts w:eastAsia="Calibri"/>
                <w:color w:val="000000"/>
                <w:lang w:eastAsia="ar-SA"/>
              </w:rPr>
              <w:t>3.Остатки нереализованной готовой продукции:</w:t>
            </w:r>
          </w:p>
          <w:p w:rsidR="00B3031D" w:rsidRPr="00475CB9" w:rsidRDefault="00B3031D" w:rsidP="00B3031D">
            <w:pPr>
              <w:suppressAutoHyphens/>
              <w:rPr>
                <w:rFonts w:eastAsia="Calibri"/>
                <w:color w:val="000000"/>
                <w:lang w:eastAsia="ar-SA"/>
              </w:rPr>
            </w:pPr>
            <w:r w:rsidRPr="00475CB9">
              <w:rPr>
                <w:rFonts w:eastAsia="Calibri"/>
                <w:color w:val="000000"/>
                <w:lang w:eastAsia="ar-SA"/>
              </w:rPr>
              <w:t xml:space="preserve">    на начало года</w:t>
            </w:r>
          </w:p>
          <w:p w:rsidR="00B3031D" w:rsidRPr="00475CB9" w:rsidRDefault="00B3031D" w:rsidP="00B3031D">
            <w:pPr>
              <w:suppressAutoHyphens/>
              <w:rPr>
                <w:rFonts w:eastAsia="Calibri"/>
                <w:color w:val="000000"/>
                <w:lang w:eastAsia="ar-SA"/>
              </w:rPr>
            </w:pPr>
            <w:r w:rsidRPr="00475CB9">
              <w:rPr>
                <w:rFonts w:eastAsia="Calibri"/>
                <w:color w:val="000000"/>
                <w:lang w:eastAsia="ar-SA"/>
              </w:rPr>
              <w:t xml:space="preserve">    на конец года</w:t>
            </w:r>
          </w:p>
        </w:tc>
        <w:tc>
          <w:tcPr>
            <w:tcW w:w="1559" w:type="dxa"/>
            <w:tcBorders>
              <w:top w:val="single" w:sz="4" w:space="0" w:color="000000"/>
              <w:left w:val="single" w:sz="4" w:space="0" w:color="000000"/>
              <w:bottom w:val="single" w:sz="4" w:space="0" w:color="000000"/>
            </w:tcBorders>
            <w:shd w:val="clear" w:color="auto" w:fill="auto"/>
          </w:tcPr>
          <w:p w:rsidR="00B3031D" w:rsidRPr="00475CB9" w:rsidRDefault="00B3031D" w:rsidP="00B3031D">
            <w:pPr>
              <w:suppressAutoHyphens/>
              <w:snapToGrid w:val="0"/>
              <w:rPr>
                <w:rFonts w:eastAsia="Calibri"/>
                <w:color w:val="000000"/>
                <w:lang w:eastAsia="ar-SA"/>
              </w:rPr>
            </w:pPr>
          </w:p>
        </w:tc>
        <w:tc>
          <w:tcPr>
            <w:tcW w:w="1559" w:type="dxa"/>
            <w:tcBorders>
              <w:top w:val="single" w:sz="4" w:space="0" w:color="000000"/>
              <w:left w:val="single" w:sz="4" w:space="0" w:color="000000"/>
              <w:bottom w:val="single" w:sz="4" w:space="0" w:color="000000"/>
            </w:tcBorders>
            <w:shd w:val="clear" w:color="auto" w:fill="auto"/>
          </w:tcPr>
          <w:p w:rsidR="00B3031D" w:rsidRPr="00475CB9" w:rsidRDefault="00B3031D" w:rsidP="00B3031D">
            <w:pPr>
              <w:suppressAutoHyphens/>
              <w:snapToGrid w:val="0"/>
              <w:jc w:val="right"/>
              <w:rPr>
                <w:rFonts w:eastAsia="Calibri"/>
                <w:color w:val="000000"/>
                <w:lang w:eastAsia="ar-SA"/>
              </w:rPr>
            </w:pPr>
          </w:p>
        </w:tc>
        <w:tc>
          <w:tcPr>
            <w:tcW w:w="2013" w:type="dxa"/>
            <w:tcBorders>
              <w:top w:val="single" w:sz="4" w:space="0" w:color="000000"/>
              <w:left w:val="single" w:sz="4" w:space="0" w:color="000000"/>
              <w:bottom w:val="single" w:sz="4" w:space="0" w:color="000000"/>
              <w:right w:val="single" w:sz="4" w:space="0" w:color="000000"/>
            </w:tcBorders>
            <w:shd w:val="clear" w:color="auto" w:fill="auto"/>
          </w:tcPr>
          <w:p w:rsidR="00B3031D" w:rsidRPr="00475CB9" w:rsidRDefault="00B3031D" w:rsidP="00B3031D">
            <w:pPr>
              <w:suppressAutoHyphens/>
              <w:jc w:val="center"/>
              <w:rPr>
                <w:rFonts w:eastAsia="Calibri"/>
                <w:color w:val="000000"/>
                <w:lang w:eastAsia="ar-SA"/>
              </w:rPr>
            </w:pPr>
          </w:p>
          <w:p w:rsidR="00B3031D" w:rsidRPr="00475CB9" w:rsidRDefault="00B3031D" w:rsidP="00B3031D">
            <w:pPr>
              <w:suppressAutoHyphens/>
              <w:jc w:val="center"/>
              <w:rPr>
                <w:rFonts w:eastAsia="Calibri"/>
                <w:color w:val="000000"/>
                <w:lang w:eastAsia="ar-SA"/>
              </w:rPr>
            </w:pPr>
          </w:p>
          <w:p w:rsidR="00B3031D" w:rsidRPr="00475CB9" w:rsidRDefault="00B3031D" w:rsidP="00B3031D">
            <w:pPr>
              <w:suppressAutoHyphens/>
              <w:jc w:val="center"/>
              <w:rPr>
                <w:rFonts w:eastAsia="Calibri"/>
                <w:color w:val="000000"/>
                <w:lang w:eastAsia="ar-SA"/>
              </w:rPr>
            </w:pPr>
            <w:r w:rsidRPr="00475CB9">
              <w:rPr>
                <w:rFonts w:eastAsia="Calibri"/>
                <w:color w:val="000000"/>
                <w:lang w:eastAsia="ar-SA"/>
              </w:rPr>
              <w:t>38200</w:t>
            </w:r>
          </w:p>
          <w:p w:rsidR="00B3031D" w:rsidRPr="00475CB9" w:rsidRDefault="00B3031D" w:rsidP="00B3031D">
            <w:pPr>
              <w:suppressAutoHyphens/>
              <w:jc w:val="center"/>
              <w:rPr>
                <w:rFonts w:ascii="Calibri" w:eastAsia="Calibri" w:hAnsi="Calibri"/>
                <w:lang w:eastAsia="ar-SA"/>
              </w:rPr>
            </w:pPr>
            <w:r w:rsidRPr="00475CB9">
              <w:rPr>
                <w:rFonts w:eastAsia="Calibri"/>
                <w:color w:val="000000"/>
                <w:lang w:eastAsia="ar-SA"/>
              </w:rPr>
              <w:t>45600</w:t>
            </w:r>
          </w:p>
        </w:tc>
      </w:tr>
      <w:tr w:rsidR="00B3031D" w:rsidRPr="00475CB9" w:rsidTr="00B3031D">
        <w:trPr>
          <w:trHeight w:val="680"/>
        </w:trPr>
        <w:tc>
          <w:tcPr>
            <w:tcW w:w="5075" w:type="dxa"/>
            <w:tcBorders>
              <w:top w:val="single" w:sz="4" w:space="0" w:color="000000"/>
              <w:left w:val="single" w:sz="4" w:space="0" w:color="000000"/>
              <w:bottom w:val="single" w:sz="4" w:space="0" w:color="000000"/>
            </w:tcBorders>
            <w:shd w:val="clear" w:color="auto" w:fill="auto"/>
          </w:tcPr>
          <w:p w:rsidR="00B3031D" w:rsidRPr="00475CB9" w:rsidRDefault="00B3031D" w:rsidP="00B3031D">
            <w:pPr>
              <w:suppressAutoHyphens/>
              <w:rPr>
                <w:rFonts w:eastAsia="Calibri"/>
                <w:lang w:eastAsia="ar-SA"/>
              </w:rPr>
            </w:pPr>
            <w:r w:rsidRPr="00475CB9">
              <w:rPr>
                <w:rFonts w:eastAsia="Calibri"/>
                <w:lang w:eastAsia="ar-SA"/>
              </w:rPr>
              <w:t>4. Остатки незавершенного производства:</w:t>
            </w:r>
          </w:p>
          <w:p w:rsidR="00B3031D" w:rsidRPr="00475CB9" w:rsidRDefault="00B3031D" w:rsidP="00B3031D">
            <w:pPr>
              <w:suppressAutoHyphens/>
              <w:rPr>
                <w:rFonts w:eastAsia="Calibri"/>
                <w:lang w:eastAsia="ar-SA"/>
              </w:rPr>
            </w:pPr>
            <w:r w:rsidRPr="00475CB9">
              <w:rPr>
                <w:rFonts w:eastAsia="Calibri"/>
                <w:lang w:eastAsia="ar-SA"/>
              </w:rPr>
              <w:t xml:space="preserve">    на начало года</w:t>
            </w:r>
          </w:p>
          <w:p w:rsidR="00B3031D" w:rsidRPr="00475CB9" w:rsidRDefault="00B3031D" w:rsidP="00B3031D">
            <w:pPr>
              <w:suppressAutoHyphens/>
              <w:rPr>
                <w:rFonts w:eastAsia="Calibri"/>
                <w:i/>
                <w:lang w:eastAsia="ar-SA"/>
              </w:rPr>
            </w:pPr>
            <w:r w:rsidRPr="00475CB9">
              <w:rPr>
                <w:rFonts w:eastAsia="Calibri"/>
                <w:lang w:eastAsia="ar-SA"/>
              </w:rPr>
              <w:t xml:space="preserve">    на конец года </w:t>
            </w:r>
          </w:p>
        </w:tc>
        <w:tc>
          <w:tcPr>
            <w:tcW w:w="1559" w:type="dxa"/>
            <w:tcBorders>
              <w:top w:val="single" w:sz="4" w:space="0" w:color="000000"/>
              <w:left w:val="single" w:sz="4" w:space="0" w:color="000000"/>
              <w:bottom w:val="single" w:sz="4" w:space="0" w:color="000000"/>
            </w:tcBorders>
            <w:shd w:val="clear" w:color="auto" w:fill="auto"/>
          </w:tcPr>
          <w:p w:rsidR="00B3031D" w:rsidRPr="00475CB9" w:rsidRDefault="00B3031D" w:rsidP="00B3031D">
            <w:pPr>
              <w:suppressAutoHyphens/>
              <w:snapToGrid w:val="0"/>
              <w:jc w:val="center"/>
              <w:rPr>
                <w:rFonts w:eastAsia="Calibri"/>
                <w:i/>
                <w:lang w:eastAsia="ar-SA"/>
              </w:rPr>
            </w:pPr>
          </w:p>
        </w:tc>
        <w:tc>
          <w:tcPr>
            <w:tcW w:w="1559" w:type="dxa"/>
            <w:tcBorders>
              <w:top w:val="single" w:sz="4" w:space="0" w:color="000000"/>
              <w:left w:val="single" w:sz="4" w:space="0" w:color="000000"/>
              <w:bottom w:val="single" w:sz="4" w:space="0" w:color="000000"/>
            </w:tcBorders>
            <w:shd w:val="clear" w:color="auto" w:fill="auto"/>
          </w:tcPr>
          <w:p w:rsidR="00B3031D" w:rsidRPr="00475CB9" w:rsidRDefault="00B3031D" w:rsidP="00B3031D">
            <w:pPr>
              <w:suppressAutoHyphens/>
              <w:snapToGrid w:val="0"/>
              <w:jc w:val="center"/>
              <w:rPr>
                <w:rFonts w:eastAsia="Calibri"/>
                <w:i/>
                <w:lang w:eastAsia="ar-SA"/>
              </w:rPr>
            </w:pPr>
          </w:p>
        </w:tc>
        <w:tc>
          <w:tcPr>
            <w:tcW w:w="2013" w:type="dxa"/>
            <w:tcBorders>
              <w:top w:val="single" w:sz="4" w:space="0" w:color="000000"/>
              <w:left w:val="single" w:sz="4" w:space="0" w:color="000000"/>
              <w:bottom w:val="single" w:sz="4" w:space="0" w:color="000000"/>
              <w:right w:val="single" w:sz="4" w:space="0" w:color="000000"/>
            </w:tcBorders>
            <w:shd w:val="clear" w:color="auto" w:fill="auto"/>
          </w:tcPr>
          <w:p w:rsidR="00B3031D" w:rsidRPr="00475CB9" w:rsidRDefault="00B3031D" w:rsidP="00B3031D">
            <w:pPr>
              <w:suppressAutoHyphens/>
              <w:snapToGrid w:val="0"/>
              <w:jc w:val="center"/>
              <w:rPr>
                <w:rFonts w:eastAsia="Calibri"/>
                <w:lang w:eastAsia="ar-SA"/>
              </w:rPr>
            </w:pPr>
          </w:p>
          <w:p w:rsidR="00B3031D" w:rsidRPr="00475CB9" w:rsidRDefault="00B3031D" w:rsidP="00B3031D">
            <w:pPr>
              <w:suppressAutoHyphens/>
              <w:rPr>
                <w:rFonts w:eastAsia="Calibri"/>
                <w:lang w:eastAsia="ar-SA"/>
              </w:rPr>
            </w:pPr>
            <w:r w:rsidRPr="00475CB9">
              <w:rPr>
                <w:rFonts w:eastAsia="Calibri"/>
                <w:lang w:eastAsia="ar-SA"/>
              </w:rPr>
              <w:t xml:space="preserve"> </w:t>
            </w:r>
            <w:r w:rsidR="00623C79">
              <w:rPr>
                <w:rFonts w:eastAsia="Calibri"/>
                <w:lang w:eastAsia="ar-SA"/>
              </w:rPr>
              <w:t xml:space="preserve">       </w:t>
            </w:r>
            <w:r w:rsidRPr="00475CB9">
              <w:rPr>
                <w:rFonts w:eastAsia="Calibri"/>
                <w:lang w:eastAsia="ar-SA"/>
              </w:rPr>
              <w:t xml:space="preserve">  16250</w:t>
            </w:r>
          </w:p>
          <w:p w:rsidR="00B3031D" w:rsidRPr="00475CB9" w:rsidRDefault="00B3031D" w:rsidP="00B3031D">
            <w:pPr>
              <w:suppressAutoHyphens/>
              <w:jc w:val="center"/>
              <w:rPr>
                <w:rFonts w:ascii="Calibri" w:eastAsia="Calibri" w:hAnsi="Calibri"/>
                <w:lang w:eastAsia="ar-SA"/>
              </w:rPr>
            </w:pPr>
            <w:r w:rsidRPr="00475CB9">
              <w:rPr>
                <w:rFonts w:eastAsia="Calibri"/>
                <w:lang w:eastAsia="ar-SA"/>
              </w:rPr>
              <w:t>18370</w:t>
            </w:r>
          </w:p>
        </w:tc>
      </w:tr>
    </w:tbl>
    <w:p w:rsidR="001D20E5" w:rsidRDefault="001D20E5" w:rsidP="00B3031D">
      <w:pPr>
        <w:suppressAutoHyphens/>
        <w:rPr>
          <w:rFonts w:eastAsia="Calibri"/>
          <w:b/>
          <w:lang w:eastAsia="ar-SA"/>
        </w:rPr>
      </w:pPr>
    </w:p>
    <w:p w:rsidR="00B3031D" w:rsidRPr="001D20E5" w:rsidRDefault="00B3031D" w:rsidP="00B3031D">
      <w:pPr>
        <w:suppressAutoHyphens/>
        <w:rPr>
          <w:rFonts w:eastAsia="Calibri"/>
          <w:b/>
          <w:i/>
          <w:lang w:eastAsia="ar-SA"/>
        </w:rPr>
      </w:pPr>
      <w:r w:rsidRPr="001D20E5">
        <w:rPr>
          <w:rFonts w:eastAsia="Calibri"/>
          <w:b/>
          <w:i/>
          <w:lang w:eastAsia="ar-SA"/>
        </w:rPr>
        <w:t>Решение:</w:t>
      </w:r>
    </w:p>
    <w:p w:rsidR="00B3031D" w:rsidRPr="00475CB9" w:rsidRDefault="00B3031D" w:rsidP="00B3031D">
      <w:pPr>
        <w:numPr>
          <w:ilvl w:val="0"/>
          <w:numId w:val="67"/>
        </w:numPr>
        <w:suppressAutoHyphens/>
        <w:ind w:left="884" w:hanging="357"/>
        <w:rPr>
          <w:rFonts w:eastAsia="Calibri"/>
          <w:lang w:eastAsia="ar-SA"/>
        </w:rPr>
      </w:pPr>
      <w:r w:rsidRPr="00475CB9">
        <w:rPr>
          <w:rFonts w:eastAsia="Calibri"/>
          <w:lang w:eastAsia="ar-SA"/>
        </w:rPr>
        <w:t>Определим объем товарной продукции:</w:t>
      </w:r>
    </w:p>
    <w:p w:rsidR="00B3031D" w:rsidRDefault="00B3031D" w:rsidP="00B3031D">
      <w:pPr>
        <w:suppressAutoHyphens/>
        <w:jc w:val="center"/>
        <w:rPr>
          <w:rFonts w:eastAsia="Calibri"/>
          <w:lang w:eastAsia="ar-SA"/>
        </w:rPr>
      </w:pPr>
      <w:r w:rsidRPr="00475CB9">
        <w:rPr>
          <w:rFonts w:eastAsia="Calibri"/>
          <w:lang w:eastAsia="ar-SA"/>
        </w:rPr>
        <w:t xml:space="preserve">ТП= (4 500 × 100) + (3 200 × 80) + (7 300 × 55) + (2 500 × 72) + 25 800 = 1 313 300 тыс. руб. </w:t>
      </w:r>
    </w:p>
    <w:p w:rsidR="001D20E5" w:rsidRPr="00475CB9" w:rsidRDefault="001D20E5" w:rsidP="00B3031D">
      <w:pPr>
        <w:suppressAutoHyphens/>
        <w:jc w:val="center"/>
        <w:rPr>
          <w:rFonts w:eastAsia="Calibri"/>
          <w:lang w:eastAsia="ar-SA"/>
        </w:rPr>
      </w:pPr>
    </w:p>
    <w:p w:rsidR="00B3031D" w:rsidRPr="00475CB9" w:rsidRDefault="00B3031D" w:rsidP="00B3031D">
      <w:pPr>
        <w:numPr>
          <w:ilvl w:val="0"/>
          <w:numId w:val="67"/>
        </w:numPr>
        <w:suppressAutoHyphens/>
        <w:ind w:left="884" w:hanging="357"/>
        <w:rPr>
          <w:rFonts w:eastAsia="Calibri"/>
          <w:lang w:eastAsia="ar-SA"/>
        </w:rPr>
      </w:pPr>
      <w:r w:rsidRPr="00475CB9">
        <w:rPr>
          <w:rFonts w:eastAsia="Calibri"/>
          <w:lang w:eastAsia="ar-SA"/>
        </w:rPr>
        <w:t>Валовая продукция равна</w:t>
      </w:r>
      <w:r w:rsidRPr="00475CB9">
        <w:rPr>
          <w:rFonts w:eastAsia="Calibri"/>
          <w:lang w:val="en-US" w:eastAsia="ar-SA"/>
        </w:rPr>
        <w:t xml:space="preserve">: </w:t>
      </w:r>
    </w:p>
    <w:p w:rsidR="00B3031D" w:rsidRPr="00475CB9" w:rsidRDefault="00B3031D" w:rsidP="00B3031D">
      <w:pPr>
        <w:suppressAutoHyphens/>
        <w:ind w:left="525"/>
        <w:jc w:val="center"/>
        <w:rPr>
          <w:rFonts w:eastAsia="Calibri"/>
          <w:lang w:eastAsia="ar-SA"/>
        </w:rPr>
      </w:pPr>
      <w:r w:rsidRPr="00475CB9">
        <w:rPr>
          <w:rFonts w:eastAsia="Calibri"/>
          <w:lang w:eastAsia="ar-SA"/>
        </w:rPr>
        <w:t xml:space="preserve">ВП = 1 313 300 + 18 370 – 16 250 + 1 315 420 тыс. руб. </w:t>
      </w:r>
    </w:p>
    <w:p w:rsidR="00B3031D" w:rsidRPr="00475CB9" w:rsidRDefault="00B3031D" w:rsidP="00B3031D">
      <w:pPr>
        <w:numPr>
          <w:ilvl w:val="0"/>
          <w:numId w:val="67"/>
        </w:numPr>
        <w:suppressAutoHyphens/>
        <w:ind w:left="884" w:hanging="357"/>
        <w:rPr>
          <w:rFonts w:eastAsia="Calibri"/>
          <w:lang w:eastAsia="ar-SA"/>
        </w:rPr>
      </w:pPr>
      <w:r w:rsidRPr="00475CB9">
        <w:rPr>
          <w:rFonts w:eastAsia="Calibri"/>
          <w:lang w:eastAsia="ar-SA"/>
        </w:rPr>
        <w:t>Реализованная продукция</w:t>
      </w:r>
      <w:r w:rsidRPr="00475CB9">
        <w:rPr>
          <w:rFonts w:eastAsia="Calibri"/>
          <w:lang w:val="en-US" w:eastAsia="ar-SA"/>
        </w:rPr>
        <w:t xml:space="preserve">: </w:t>
      </w:r>
    </w:p>
    <w:p w:rsidR="00B3031D" w:rsidRPr="00623C79" w:rsidRDefault="00B3031D" w:rsidP="009B59BE">
      <w:pPr>
        <w:suppressAutoHyphens/>
        <w:ind w:left="525"/>
        <w:jc w:val="center"/>
        <w:rPr>
          <w:rFonts w:eastAsia="Calibri"/>
          <w:lang w:eastAsia="ar-SA"/>
        </w:rPr>
      </w:pPr>
      <w:r w:rsidRPr="00475CB9">
        <w:rPr>
          <w:rFonts w:eastAsia="Calibri"/>
          <w:lang w:eastAsia="ar-SA"/>
        </w:rPr>
        <w:lastRenderedPageBreak/>
        <w:t>РП = 1 313 300 + 38 200 – 45 600 = 1 305 900 тыс. руб.</w:t>
      </w:r>
    </w:p>
    <w:p w:rsidR="00B3031D" w:rsidRPr="00D06BB8" w:rsidRDefault="00B3031D" w:rsidP="00B3031D">
      <w:pPr>
        <w:suppressAutoHyphens/>
        <w:spacing w:before="240"/>
        <w:jc w:val="both"/>
        <w:rPr>
          <w:rFonts w:eastAsia="Calibri"/>
          <w:b/>
          <w:lang w:eastAsia="ar-SA"/>
        </w:rPr>
      </w:pPr>
      <w:r w:rsidRPr="009E5A10">
        <w:rPr>
          <w:rFonts w:eastAsia="Calibri"/>
          <w:b/>
          <w:lang w:eastAsia="ar-SA"/>
        </w:rPr>
        <w:t>Задача 3</w:t>
      </w:r>
    </w:p>
    <w:p w:rsidR="00B3031D" w:rsidRDefault="00D20F5C" w:rsidP="00B3031D">
      <w:pPr>
        <w:suppressAutoHyphens/>
        <w:jc w:val="both"/>
        <w:rPr>
          <w:rFonts w:eastAsia="Calibri"/>
          <w:lang w:eastAsia="ar-SA"/>
        </w:rPr>
      </w:pPr>
      <w:r>
        <w:rPr>
          <w:rFonts w:eastAsia="Calibri"/>
          <w:sz w:val="28"/>
          <w:szCs w:val="28"/>
          <w:lang w:eastAsia="ar-SA"/>
        </w:rPr>
        <w:t xml:space="preserve">     </w:t>
      </w:r>
      <w:r w:rsidR="00B3031D" w:rsidRPr="00D06BB8">
        <w:rPr>
          <w:rFonts w:eastAsia="Calibri"/>
          <w:lang w:eastAsia="ar-SA"/>
        </w:rPr>
        <w:t>Рассчитать годовой выпуск продукции (производственную программу) на технологической установке, если установка простаивает в капитальном ремонте 20 суток, производительность установки по сырью 415 т. в сутки; известен процент отб</w:t>
      </w:r>
      <w:r w:rsidR="00B3031D">
        <w:rPr>
          <w:rFonts w:eastAsia="Calibri"/>
          <w:lang w:eastAsia="ar-SA"/>
        </w:rPr>
        <w:t>ора целевой продукции (таблица 2</w:t>
      </w:r>
      <w:r w:rsidR="009B59BE">
        <w:rPr>
          <w:rFonts w:eastAsia="Calibri"/>
          <w:lang w:eastAsia="ar-SA"/>
        </w:rPr>
        <w:t>7</w:t>
      </w:r>
      <w:r w:rsidR="00B3031D" w:rsidRPr="00D06BB8">
        <w:rPr>
          <w:rFonts w:eastAsia="Calibri"/>
          <w:lang w:eastAsia="ar-SA"/>
        </w:rPr>
        <w:t>).</w:t>
      </w:r>
    </w:p>
    <w:p w:rsidR="001D20E5" w:rsidRPr="00D06BB8" w:rsidRDefault="001D20E5" w:rsidP="00B3031D">
      <w:pPr>
        <w:suppressAutoHyphens/>
        <w:jc w:val="both"/>
        <w:rPr>
          <w:rFonts w:eastAsia="Calibri"/>
          <w:lang w:eastAsia="ar-SA"/>
        </w:rPr>
      </w:pPr>
    </w:p>
    <w:p w:rsidR="00B3031D" w:rsidRPr="00D06BB8" w:rsidRDefault="00B3031D" w:rsidP="00B3031D">
      <w:pPr>
        <w:suppressAutoHyphens/>
        <w:jc w:val="center"/>
        <w:rPr>
          <w:rFonts w:eastAsia="Calibri"/>
          <w:lang w:eastAsia="ar-SA"/>
        </w:rPr>
      </w:pPr>
      <w:r w:rsidRPr="00D06BB8">
        <w:rPr>
          <w:rFonts w:eastAsia="Calibri"/>
          <w:lang w:eastAsia="ar-SA"/>
        </w:rPr>
        <w:t>Материальный баланс установки</w:t>
      </w:r>
    </w:p>
    <w:p w:rsidR="00B3031D" w:rsidRPr="00D06BB8" w:rsidRDefault="00B3031D" w:rsidP="00B3031D">
      <w:pPr>
        <w:suppressAutoHyphens/>
        <w:jc w:val="both"/>
        <w:rPr>
          <w:rFonts w:eastAsia="Calibri"/>
          <w:lang w:eastAsia="ar-SA"/>
        </w:rPr>
      </w:pPr>
      <w:r w:rsidRPr="00D06BB8">
        <w:rPr>
          <w:rFonts w:eastAsia="Calibri"/>
          <w:lang w:eastAsia="ar-SA"/>
        </w:rPr>
        <w:t xml:space="preserve">                                                                                     </w:t>
      </w:r>
      <w:r w:rsidRPr="00AE2A42">
        <w:rPr>
          <w:rFonts w:eastAsia="Calibri"/>
          <w:lang w:eastAsia="ar-SA"/>
        </w:rPr>
        <w:t xml:space="preserve">                     </w:t>
      </w:r>
      <w:r>
        <w:rPr>
          <w:rFonts w:eastAsia="Calibri"/>
          <w:lang w:eastAsia="ar-SA"/>
        </w:rPr>
        <w:t xml:space="preserve">                        </w:t>
      </w:r>
      <w:r w:rsidRPr="00AE2A42">
        <w:rPr>
          <w:rFonts w:eastAsia="Calibri"/>
          <w:lang w:eastAsia="ar-SA"/>
        </w:rPr>
        <w:t xml:space="preserve">  </w:t>
      </w:r>
      <w:r>
        <w:rPr>
          <w:rFonts w:eastAsia="Calibri"/>
          <w:lang w:eastAsia="ar-SA"/>
        </w:rPr>
        <w:t xml:space="preserve">  </w:t>
      </w:r>
      <w:r w:rsidR="00623C79">
        <w:rPr>
          <w:rFonts w:eastAsia="Calibri"/>
          <w:lang w:eastAsia="ar-SA"/>
        </w:rPr>
        <w:t xml:space="preserve">       </w:t>
      </w:r>
      <w:r>
        <w:rPr>
          <w:rFonts w:eastAsia="Calibri"/>
          <w:lang w:eastAsia="ar-SA"/>
        </w:rPr>
        <w:t xml:space="preserve">   </w:t>
      </w:r>
      <w:r w:rsidRPr="00AE2A42">
        <w:rPr>
          <w:rFonts w:eastAsia="Calibri"/>
          <w:lang w:eastAsia="ar-SA"/>
        </w:rPr>
        <w:t>Таблица 2</w:t>
      </w:r>
      <w:r>
        <w:rPr>
          <w:rFonts w:eastAsia="Calibri"/>
          <w:lang w:eastAsia="ar-SA"/>
        </w:rPr>
        <w:t>7</w:t>
      </w:r>
      <w:r w:rsidRPr="00D06BB8">
        <w:rPr>
          <w:rFonts w:eastAsia="Calibri"/>
          <w:lang w:eastAsia="ar-SA"/>
        </w:rPr>
        <w:t xml:space="preserve">.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0"/>
        <w:gridCol w:w="3006"/>
        <w:gridCol w:w="3402"/>
      </w:tblGrid>
      <w:tr w:rsidR="00B3031D" w:rsidRPr="00D06BB8" w:rsidTr="00B3031D">
        <w:tc>
          <w:tcPr>
            <w:tcW w:w="3510" w:type="dxa"/>
            <w:tcBorders>
              <w:top w:val="single" w:sz="4" w:space="0" w:color="auto"/>
              <w:left w:val="single" w:sz="4" w:space="0" w:color="auto"/>
              <w:bottom w:val="single" w:sz="4" w:space="0" w:color="auto"/>
              <w:right w:val="single" w:sz="4" w:space="0" w:color="auto"/>
            </w:tcBorders>
          </w:tcPr>
          <w:p w:rsidR="00B3031D" w:rsidRPr="00B3031D" w:rsidRDefault="00B3031D" w:rsidP="00B3031D">
            <w:pPr>
              <w:suppressAutoHyphens/>
              <w:jc w:val="center"/>
              <w:rPr>
                <w:rFonts w:eastAsia="Calibri"/>
              </w:rPr>
            </w:pPr>
            <w:r w:rsidRPr="00B3031D">
              <w:rPr>
                <w:rFonts w:eastAsia="Calibri"/>
                <w:lang w:eastAsia="ar-SA"/>
              </w:rPr>
              <w:t xml:space="preserve">Наименование </w:t>
            </w:r>
          </w:p>
        </w:tc>
        <w:tc>
          <w:tcPr>
            <w:tcW w:w="3006" w:type="dxa"/>
            <w:tcBorders>
              <w:top w:val="single" w:sz="4" w:space="0" w:color="auto"/>
              <w:left w:val="single" w:sz="4" w:space="0" w:color="auto"/>
              <w:bottom w:val="single" w:sz="4" w:space="0" w:color="auto"/>
              <w:right w:val="single" w:sz="4" w:space="0" w:color="auto"/>
            </w:tcBorders>
          </w:tcPr>
          <w:p w:rsidR="00B3031D" w:rsidRPr="00B3031D" w:rsidRDefault="00B3031D" w:rsidP="00B3031D">
            <w:pPr>
              <w:suppressAutoHyphens/>
              <w:jc w:val="center"/>
              <w:rPr>
                <w:rFonts w:eastAsia="Calibri"/>
              </w:rPr>
            </w:pPr>
            <w:r w:rsidRPr="00B3031D">
              <w:rPr>
                <w:rFonts w:eastAsia="Calibri"/>
                <w:lang w:eastAsia="ar-SA"/>
              </w:rPr>
              <w:t>% отбора целевой продукции</w:t>
            </w:r>
          </w:p>
        </w:tc>
        <w:tc>
          <w:tcPr>
            <w:tcW w:w="3402" w:type="dxa"/>
            <w:tcBorders>
              <w:top w:val="single" w:sz="4" w:space="0" w:color="auto"/>
              <w:left w:val="single" w:sz="4" w:space="0" w:color="auto"/>
              <w:bottom w:val="single" w:sz="4" w:space="0" w:color="auto"/>
              <w:right w:val="single" w:sz="4" w:space="0" w:color="auto"/>
            </w:tcBorders>
          </w:tcPr>
          <w:p w:rsidR="00B3031D" w:rsidRPr="00B3031D" w:rsidRDefault="00B3031D" w:rsidP="00B3031D">
            <w:pPr>
              <w:suppressAutoHyphens/>
              <w:jc w:val="center"/>
              <w:rPr>
                <w:rFonts w:eastAsia="Calibri"/>
              </w:rPr>
            </w:pPr>
            <w:r w:rsidRPr="00B3031D">
              <w:rPr>
                <w:rFonts w:eastAsia="Calibri"/>
                <w:lang w:eastAsia="ar-SA"/>
              </w:rPr>
              <w:t>Производительность, т/сутки</w:t>
            </w:r>
          </w:p>
        </w:tc>
      </w:tr>
      <w:tr w:rsidR="00B3031D" w:rsidRPr="00D06BB8" w:rsidTr="00B3031D">
        <w:trPr>
          <w:trHeight w:val="504"/>
        </w:trPr>
        <w:tc>
          <w:tcPr>
            <w:tcW w:w="3510"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both"/>
              <w:rPr>
                <w:rFonts w:eastAsia="Calibri"/>
              </w:rPr>
            </w:pPr>
            <w:r w:rsidRPr="00D06BB8">
              <w:rPr>
                <w:rFonts w:eastAsia="Calibri"/>
                <w:lang w:eastAsia="ar-SA"/>
              </w:rPr>
              <w:t>1.Поступило в производство:</w:t>
            </w:r>
          </w:p>
          <w:p w:rsidR="00B3031D" w:rsidRPr="00D06BB8" w:rsidRDefault="00B3031D" w:rsidP="00B3031D">
            <w:pPr>
              <w:suppressAutoHyphens/>
              <w:jc w:val="both"/>
              <w:rPr>
                <w:rFonts w:eastAsia="Calibri"/>
              </w:rPr>
            </w:pPr>
            <w:r w:rsidRPr="00D06BB8">
              <w:rPr>
                <w:rFonts w:eastAsia="Calibri"/>
                <w:lang w:eastAsia="ar-SA"/>
              </w:rPr>
              <w:t>- сырьё</w:t>
            </w:r>
          </w:p>
        </w:tc>
        <w:tc>
          <w:tcPr>
            <w:tcW w:w="3006"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p>
          <w:p w:rsidR="00B3031D" w:rsidRPr="00D06BB8" w:rsidRDefault="00B3031D" w:rsidP="00B3031D">
            <w:pPr>
              <w:suppressAutoHyphens/>
              <w:jc w:val="center"/>
              <w:rPr>
                <w:rFonts w:eastAsia="Calibri"/>
              </w:rPr>
            </w:pPr>
            <w:r w:rsidRPr="00D06BB8">
              <w:rPr>
                <w:rFonts w:eastAsia="Calibri"/>
                <w:lang w:eastAsia="ar-SA"/>
              </w:rPr>
              <w:t>100,0</w:t>
            </w:r>
          </w:p>
        </w:tc>
        <w:tc>
          <w:tcPr>
            <w:tcW w:w="3402"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p>
          <w:p w:rsidR="00B3031D" w:rsidRPr="00D06BB8" w:rsidRDefault="00B3031D" w:rsidP="00B3031D">
            <w:pPr>
              <w:suppressAutoHyphens/>
              <w:jc w:val="center"/>
              <w:rPr>
                <w:rFonts w:eastAsia="Calibri"/>
              </w:rPr>
            </w:pPr>
            <w:r w:rsidRPr="00D06BB8">
              <w:rPr>
                <w:rFonts w:eastAsia="Calibri"/>
                <w:lang w:eastAsia="ar-SA"/>
              </w:rPr>
              <w:t>415,0</w:t>
            </w:r>
          </w:p>
        </w:tc>
      </w:tr>
      <w:tr w:rsidR="00B3031D" w:rsidRPr="00D06BB8" w:rsidTr="00B3031D">
        <w:trPr>
          <w:trHeight w:val="640"/>
        </w:trPr>
        <w:tc>
          <w:tcPr>
            <w:tcW w:w="3510"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both"/>
              <w:rPr>
                <w:rFonts w:eastAsia="Calibri"/>
              </w:rPr>
            </w:pPr>
            <w:r w:rsidRPr="00D06BB8">
              <w:rPr>
                <w:rFonts w:eastAsia="Calibri"/>
                <w:lang w:eastAsia="ar-SA"/>
              </w:rPr>
              <w:t>2. Получено:</w:t>
            </w:r>
          </w:p>
          <w:p w:rsidR="00B3031D" w:rsidRPr="00D06BB8" w:rsidRDefault="00B3031D" w:rsidP="00B3031D">
            <w:pPr>
              <w:suppressAutoHyphens/>
              <w:jc w:val="both"/>
              <w:rPr>
                <w:rFonts w:eastAsia="Calibri"/>
                <w:lang w:eastAsia="ar-SA"/>
              </w:rPr>
            </w:pPr>
            <w:r w:rsidRPr="00D06BB8">
              <w:rPr>
                <w:rFonts w:eastAsia="Calibri"/>
                <w:lang w:eastAsia="ar-SA"/>
              </w:rPr>
              <w:t>- калькулируемая продукция</w:t>
            </w:r>
          </w:p>
          <w:p w:rsidR="00B3031D" w:rsidRPr="00D06BB8" w:rsidRDefault="00B3031D" w:rsidP="00B3031D">
            <w:pPr>
              <w:suppressAutoHyphens/>
              <w:jc w:val="both"/>
              <w:rPr>
                <w:rFonts w:eastAsia="Calibri"/>
              </w:rPr>
            </w:pPr>
            <w:r w:rsidRPr="00D06BB8">
              <w:rPr>
                <w:rFonts w:eastAsia="Calibri"/>
                <w:lang w:eastAsia="ar-SA"/>
              </w:rPr>
              <w:t>- не калькулируемая продукция</w:t>
            </w:r>
          </w:p>
        </w:tc>
        <w:tc>
          <w:tcPr>
            <w:tcW w:w="3006"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rPr>
                <w:rFonts w:eastAsia="Calibri"/>
                <w:lang w:eastAsia="ar-SA"/>
              </w:rPr>
            </w:pPr>
          </w:p>
          <w:p w:rsidR="00B3031D" w:rsidRPr="00D06BB8" w:rsidRDefault="00B3031D" w:rsidP="00B3031D">
            <w:pPr>
              <w:suppressAutoHyphens/>
              <w:jc w:val="center"/>
              <w:rPr>
                <w:rFonts w:eastAsia="Calibri"/>
                <w:lang w:eastAsia="ar-SA"/>
              </w:rPr>
            </w:pPr>
            <w:r w:rsidRPr="00D06BB8">
              <w:rPr>
                <w:rFonts w:eastAsia="Calibri"/>
                <w:lang w:eastAsia="ar-SA"/>
              </w:rPr>
              <w:t>79,0</w:t>
            </w:r>
          </w:p>
          <w:p w:rsidR="00B3031D" w:rsidRPr="00D06BB8" w:rsidRDefault="00B3031D" w:rsidP="00B3031D">
            <w:pPr>
              <w:suppressAutoHyphens/>
              <w:jc w:val="center"/>
              <w:rPr>
                <w:rFonts w:eastAsia="Calibri"/>
              </w:rPr>
            </w:pPr>
            <w:r w:rsidRPr="00D06BB8">
              <w:rPr>
                <w:rFonts w:eastAsia="Calibri"/>
                <w:lang w:eastAsia="ar-SA"/>
              </w:rPr>
              <w:t>20,7</w:t>
            </w:r>
          </w:p>
        </w:tc>
        <w:tc>
          <w:tcPr>
            <w:tcW w:w="3402"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rPr>
                <w:rFonts w:eastAsia="Calibri"/>
                <w:lang w:eastAsia="ar-SA"/>
              </w:rPr>
            </w:pPr>
          </w:p>
          <w:p w:rsidR="00B3031D" w:rsidRPr="00D06BB8" w:rsidRDefault="00B3031D" w:rsidP="00B3031D">
            <w:pPr>
              <w:suppressAutoHyphens/>
              <w:jc w:val="center"/>
              <w:rPr>
                <w:rFonts w:eastAsia="Calibri"/>
                <w:lang w:eastAsia="ar-SA"/>
              </w:rPr>
            </w:pPr>
            <w:r w:rsidRPr="00D06BB8">
              <w:rPr>
                <w:rFonts w:eastAsia="Calibri"/>
                <w:lang w:eastAsia="ar-SA"/>
              </w:rPr>
              <w:t>327,85</w:t>
            </w:r>
          </w:p>
          <w:p w:rsidR="00B3031D" w:rsidRPr="00D06BB8" w:rsidRDefault="00B3031D" w:rsidP="00B3031D">
            <w:pPr>
              <w:suppressAutoHyphens/>
              <w:jc w:val="center"/>
              <w:rPr>
                <w:rFonts w:eastAsia="Calibri"/>
              </w:rPr>
            </w:pPr>
            <w:r w:rsidRPr="00D06BB8">
              <w:rPr>
                <w:rFonts w:eastAsia="Calibri"/>
                <w:lang w:eastAsia="ar-SA"/>
              </w:rPr>
              <w:t>85,905</w:t>
            </w:r>
          </w:p>
        </w:tc>
      </w:tr>
      <w:tr w:rsidR="00B3031D" w:rsidRPr="00D06BB8" w:rsidTr="00B3031D">
        <w:tc>
          <w:tcPr>
            <w:tcW w:w="3510"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both"/>
              <w:rPr>
                <w:rFonts w:eastAsia="Calibri"/>
              </w:rPr>
            </w:pPr>
            <w:r w:rsidRPr="00D06BB8">
              <w:rPr>
                <w:rFonts w:eastAsia="Calibri"/>
                <w:lang w:eastAsia="ar-SA"/>
              </w:rPr>
              <w:t>3. Потери</w:t>
            </w:r>
          </w:p>
        </w:tc>
        <w:tc>
          <w:tcPr>
            <w:tcW w:w="3006"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r w:rsidRPr="00D06BB8">
              <w:rPr>
                <w:rFonts w:eastAsia="Calibri"/>
                <w:lang w:eastAsia="ar-SA"/>
              </w:rPr>
              <w:t>0,3</w:t>
            </w:r>
          </w:p>
        </w:tc>
        <w:tc>
          <w:tcPr>
            <w:tcW w:w="3402"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r w:rsidRPr="00D06BB8">
              <w:rPr>
                <w:rFonts w:eastAsia="Calibri"/>
                <w:lang w:eastAsia="ar-SA"/>
              </w:rPr>
              <w:t>1,245</w:t>
            </w:r>
          </w:p>
        </w:tc>
      </w:tr>
      <w:tr w:rsidR="00B3031D" w:rsidRPr="00D06BB8" w:rsidTr="00B3031D">
        <w:tc>
          <w:tcPr>
            <w:tcW w:w="3510"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both"/>
              <w:rPr>
                <w:rFonts w:eastAsia="Calibri"/>
              </w:rPr>
            </w:pPr>
            <w:r w:rsidRPr="00D06BB8">
              <w:rPr>
                <w:rFonts w:eastAsia="Calibri"/>
                <w:lang w:eastAsia="ar-SA"/>
              </w:rPr>
              <w:t>Итого</w:t>
            </w:r>
          </w:p>
        </w:tc>
        <w:tc>
          <w:tcPr>
            <w:tcW w:w="3006"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r w:rsidRPr="00D06BB8">
              <w:rPr>
                <w:rFonts w:eastAsia="Calibri"/>
                <w:lang w:eastAsia="ar-SA"/>
              </w:rPr>
              <w:t>100,0</w:t>
            </w:r>
          </w:p>
        </w:tc>
        <w:tc>
          <w:tcPr>
            <w:tcW w:w="3402"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r w:rsidRPr="00D06BB8">
              <w:rPr>
                <w:rFonts w:eastAsia="Calibri"/>
                <w:lang w:eastAsia="ar-SA"/>
              </w:rPr>
              <w:t>415,0</w:t>
            </w:r>
          </w:p>
        </w:tc>
      </w:tr>
    </w:tbl>
    <w:p w:rsidR="00B3031D" w:rsidRDefault="00B3031D" w:rsidP="00B3031D">
      <w:pPr>
        <w:suppressAutoHyphens/>
        <w:spacing w:line="360" w:lineRule="auto"/>
        <w:rPr>
          <w:rFonts w:eastAsia="Calibri"/>
          <w:b/>
          <w:lang w:eastAsia="ar-SA"/>
        </w:rPr>
      </w:pPr>
    </w:p>
    <w:p w:rsidR="00B3031D" w:rsidRPr="001D20E5" w:rsidRDefault="00B3031D" w:rsidP="00623C79">
      <w:pPr>
        <w:suppressAutoHyphens/>
        <w:rPr>
          <w:rFonts w:eastAsia="Calibri"/>
          <w:b/>
          <w:i/>
          <w:lang w:eastAsia="ar-SA"/>
        </w:rPr>
      </w:pPr>
      <w:r w:rsidRPr="001D20E5">
        <w:rPr>
          <w:rFonts w:eastAsia="Calibri"/>
          <w:b/>
          <w:i/>
          <w:lang w:eastAsia="ar-SA"/>
        </w:rPr>
        <w:t>Решение:</w:t>
      </w:r>
    </w:p>
    <w:p w:rsidR="00B3031D" w:rsidRPr="00D06BB8" w:rsidRDefault="00B3031D" w:rsidP="00623C79">
      <w:pPr>
        <w:suppressAutoHyphens/>
        <w:jc w:val="both"/>
        <w:rPr>
          <w:rFonts w:eastAsia="Calibri"/>
          <w:lang w:eastAsia="ar-SA"/>
        </w:rPr>
      </w:pPr>
      <w:r w:rsidRPr="00D06BB8">
        <w:rPr>
          <w:rFonts w:eastAsia="Calibri"/>
          <w:lang w:eastAsia="ar-SA"/>
        </w:rPr>
        <w:t>1. Определяем Т</w:t>
      </w:r>
      <w:r w:rsidRPr="00D06BB8">
        <w:rPr>
          <w:rFonts w:eastAsia="Calibri"/>
          <w:vertAlign w:val="subscript"/>
          <w:lang w:eastAsia="ar-SA"/>
        </w:rPr>
        <w:t>эф</w:t>
      </w:r>
      <w:r w:rsidRPr="00D06BB8">
        <w:rPr>
          <w:rFonts w:eastAsia="Calibri"/>
          <w:lang w:eastAsia="ar-SA"/>
        </w:rPr>
        <w:t>:</w:t>
      </w:r>
    </w:p>
    <w:p w:rsidR="00B3031D" w:rsidRPr="00D06BB8" w:rsidRDefault="00B3031D" w:rsidP="00623C79">
      <w:pPr>
        <w:suppressAutoHyphens/>
        <w:rPr>
          <w:rFonts w:eastAsia="Calibri"/>
          <w:lang w:eastAsia="ar-SA"/>
        </w:rPr>
      </w:pPr>
      <w:r w:rsidRPr="00D06BB8">
        <w:rPr>
          <w:rFonts w:eastAsia="Calibri"/>
          <w:lang w:eastAsia="ar-SA"/>
        </w:rPr>
        <w:t>Т</w:t>
      </w:r>
      <w:r w:rsidRPr="00D06BB8">
        <w:rPr>
          <w:rFonts w:eastAsia="Calibri"/>
          <w:vertAlign w:val="subscript"/>
          <w:lang w:eastAsia="ar-SA"/>
        </w:rPr>
        <w:t>эф</w:t>
      </w:r>
      <w:r w:rsidRPr="00D06BB8">
        <w:rPr>
          <w:rFonts w:eastAsia="Calibri"/>
          <w:lang w:eastAsia="ar-SA"/>
        </w:rPr>
        <w:t xml:space="preserve"> = Т</w:t>
      </w:r>
      <w:r w:rsidRPr="00D06BB8">
        <w:rPr>
          <w:rFonts w:eastAsia="Calibri"/>
          <w:vertAlign w:val="subscript"/>
          <w:lang w:eastAsia="ar-SA"/>
        </w:rPr>
        <w:t>кал</w:t>
      </w:r>
      <w:r w:rsidRPr="00D06BB8">
        <w:rPr>
          <w:rFonts w:eastAsia="Calibri"/>
          <w:lang w:eastAsia="ar-SA"/>
        </w:rPr>
        <w:t xml:space="preserve"> – Т</w:t>
      </w:r>
      <w:r w:rsidRPr="00D06BB8">
        <w:rPr>
          <w:rFonts w:eastAsia="Calibri"/>
          <w:vertAlign w:val="subscript"/>
          <w:lang w:eastAsia="ar-SA"/>
        </w:rPr>
        <w:t>рем</w:t>
      </w:r>
      <w:r w:rsidRPr="00D06BB8">
        <w:rPr>
          <w:rFonts w:eastAsia="Calibri"/>
          <w:lang w:eastAsia="ar-SA"/>
        </w:rPr>
        <w:t>, сут,</w:t>
      </w:r>
    </w:p>
    <w:p w:rsidR="00B3031D" w:rsidRPr="00D06BB8" w:rsidRDefault="00B3031D" w:rsidP="00623C79">
      <w:pPr>
        <w:suppressAutoHyphens/>
        <w:jc w:val="both"/>
        <w:rPr>
          <w:rFonts w:eastAsia="Calibri"/>
          <w:lang w:eastAsia="ar-SA"/>
        </w:rPr>
      </w:pPr>
      <w:r w:rsidRPr="00D06BB8">
        <w:rPr>
          <w:rFonts w:eastAsia="Calibri"/>
          <w:lang w:eastAsia="ar-SA"/>
        </w:rPr>
        <w:t>Т</w:t>
      </w:r>
      <w:r w:rsidRPr="00D06BB8">
        <w:rPr>
          <w:rFonts w:eastAsia="Calibri"/>
          <w:vertAlign w:val="subscript"/>
          <w:lang w:eastAsia="ar-SA"/>
        </w:rPr>
        <w:t>эф</w:t>
      </w:r>
      <w:r w:rsidRPr="00D06BB8">
        <w:rPr>
          <w:rFonts w:eastAsia="Calibri"/>
          <w:lang w:eastAsia="ar-SA"/>
        </w:rPr>
        <w:t>=365-20=345 сут,</w:t>
      </w:r>
    </w:p>
    <w:p w:rsidR="00B3031D" w:rsidRPr="00D06BB8" w:rsidRDefault="00B3031D" w:rsidP="00623C79">
      <w:pPr>
        <w:suppressAutoHyphens/>
        <w:jc w:val="both"/>
        <w:rPr>
          <w:rFonts w:eastAsia="Calibri"/>
          <w:lang w:eastAsia="ar-SA"/>
        </w:rPr>
      </w:pPr>
      <w:r w:rsidRPr="00D06BB8">
        <w:rPr>
          <w:rFonts w:eastAsia="Calibri"/>
          <w:lang w:eastAsia="ar-SA"/>
        </w:rPr>
        <w:t>М</w:t>
      </w:r>
      <w:r w:rsidRPr="00D06BB8">
        <w:rPr>
          <w:rFonts w:eastAsia="Calibri"/>
          <w:vertAlign w:val="subscript"/>
          <w:lang w:eastAsia="ar-SA"/>
        </w:rPr>
        <w:t>у</w:t>
      </w:r>
      <w:r w:rsidRPr="00D06BB8">
        <w:rPr>
          <w:rFonts w:eastAsia="Calibri"/>
          <w:lang w:eastAsia="ar-SA"/>
        </w:rPr>
        <w:t>=415·345=143175 т.</w:t>
      </w:r>
    </w:p>
    <w:p w:rsidR="00B3031D" w:rsidRPr="00D06BB8" w:rsidRDefault="00B3031D" w:rsidP="009B59BE">
      <w:pPr>
        <w:suppressAutoHyphens/>
        <w:jc w:val="both"/>
        <w:rPr>
          <w:rFonts w:eastAsia="Calibri"/>
          <w:lang w:eastAsia="ar-SA"/>
        </w:rPr>
      </w:pPr>
      <w:r w:rsidRPr="00D06BB8">
        <w:rPr>
          <w:rFonts w:eastAsia="Calibri"/>
          <w:lang w:eastAsia="ar-SA"/>
        </w:rPr>
        <w:t>2. Рассчитываем годовой выпуск продукции на технологической установке:</w:t>
      </w:r>
    </w:p>
    <w:p w:rsidR="00B3031D" w:rsidRPr="00D06BB8" w:rsidRDefault="00B3031D" w:rsidP="009B59BE">
      <w:pPr>
        <w:suppressAutoHyphens/>
        <w:jc w:val="both"/>
        <w:rPr>
          <w:rFonts w:eastAsia="Calibri"/>
          <w:lang w:eastAsia="ar-SA"/>
        </w:rPr>
      </w:pPr>
      <w:r w:rsidRPr="00D06BB8">
        <w:rPr>
          <w:rFonts w:eastAsia="Calibri"/>
          <w:position w:val="-24"/>
        </w:rPr>
        <w:object w:dxaOrig="2120" w:dyaOrig="660">
          <v:shape id="_x0000_i1027" type="#_x0000_t75" style="width:105.75pt;height:33pt" o:ole="">
            <v:imagedata r:id="rId80" o:title=""/>
          </v:shape>
          <o:OLEObject Type="Embed" ProgID="Equation.3" ShapeID="_x0000_i1027" DrawAspect="Content" ObjectID="_1802068475" r:id="rId82"/>
        </w:object>
      </w:r>
      <w:r w:rsidRPr="00D06BB8">
        <w:rPr>
          <w:rFonts w:eastAsia="Calibri"/>
          <w:lang w:eastAsia="ar-SA"/>
        </w:rPr>
        <w:t>,</w:t>
      </w:r>
      <w:r>
        <w:rPr>
          <w:rFonts w:eastAsia="Calibri"/>
          <w:lang w:eastAsia="ar-SA"/>
        </w:rPr>
        <w:t xml:space="preserve"> </w:t>
      </w:r>
      <w:r w:rsidRPr="00D06BB8">
        <w:rPr>
          <w:rFonts w:eastAsia="Calibri"/>
          <w:lang w:eastAsia="ar-SA"/>
        </w:rPr>
        <w:t>м</w:t>
      </w:r>
    </w:p>
    <w:p w:rsidR="00B3031D" w:rsidRPr="00D06BB8" w:rsidRDefault="00B3031D" w:rsidP="009B59BE">
      <w:pPr>
        <w:suppressAutoHyphens/>
        <w:jc w:val="both"/>
        <w:rPr>
          <w:rFonts w:eastAsia="Calibri"/>
          <w:i/>
          <w:lang w:eastAsia="ar-SA"/>
        </w:rPr>
      </w:pPr>
      <w:r w:rsidRPr="00D06BB8">
        <w:rPr>
          <w:rFonts w:eastAsia="Calibri"/>
          <w:i/>
          <w:lang w:eastAsia="ar-SA"/>
        </w:rPr>
        <w:t>Выпуск калькулируемой продукции в сутки (В</w:t>
      </w:r>
      <w:r w:rsidRPr="00D06BB8">
        <w:rPr>
          <w:rFonts w:eastAsia="Calibri"/>
          <w:i/>
          <w:vertAlign w:val="subscript"/>
          <w:lang w:eastAsia="ar-SA"/>
        </w:rPr>
        <w:t>пр·сут</w:t>
      </w:r>
      <w:r w:rsidRPr="00D06BB8">
        <w:rPr>
          <w:rFonts w:eastAsia="Calibri"/>
          <w:i/>
          <w:lang w:eastAsia="ar-SA"/>
        </w:rPr>
        <w:t>):</w:t>
      </w:r>
    </w:p>
    <w:p w:rsidR="00B3031D" w:rsidRPr="00D06BB8" w:rsidRDefault="00B3031D" w:rsidP="009B59BE">
      <w:pPr>
        <w:suppressAutoHyphens/>
        <w:jc w:val="both"/>
        <w:rPr>
          <w:rFonts w:eastAsia="Calibri"/>
          <w:i/>
          <w:lang w:eastAsia="ar-SA"/>
        </w:rPr>
      </w:pPr>
      <w:r w:rsidRPr="00D06BB8">
        <w:rPr>
          <w:rFonts w:eastAsia="Calibri"/>
          <w:i/>
          <w:lang w:eastAsia="ar-SA"/>
        </w:rPr>
        <w:t>В</w:t>
      </w:r>
      <w:r w:rsidRPr="00D06BB8">
        <w:rPr>
          <w:rFonts w:eastAsia="Calibri"/>
          <w:i/>
          <w:vertAlign w:val="subscript"/>
          <w:lang w:eastAsia="ar-SA"/>
        </w:rPr>
        <w:t>пр·сут</w:t>
      </w:r>
      <w:r w:rsidRPr="00D06BB8">
        <w:rPr>
          <w:rFonts w:eastAsia="Calibri"/>
          <w:i/>
          <w:position w:val="-24"/>
          <w:vertAlign w:val="subscript"/>
        </w:rPr>
        <w:object w:dxaOrig="1899" w:dyaOrig="620">
          <v:shape id="_x0000_i1028" type="#_x0000_t75" style="width:95.25pt;height:30.75pt" o:ole="">
            <v:imagedata r:id="rId83" o:title=""/>
          </v:shape>
          <o:OLEObject Type="Embed" ProgID="Equation.3" ShapeID="_x0000_i1028" DrawAspect="Content" ObjectID="_1802068476" r:id="rId84"/>
        </w:object>
      </w:r>
      <w:r w:rsidRPr="00D06BB8">
        <w:rPr>
          <w:rFonts w:eastAsia="Calibri"/>
          <w:i/>
          <w:lang w:eastAsia="ar-SA"/>
        </w:rPr>
        <w:t>т.</w:t>
      </w:r>
    </w:p>
    <w:p w:rsidR="00B3031D" w:rsidRPr="00D06BB8" w:rsidRDefault="00B3031D" w:rsidP="009B59BE">
      <w:pPr>
        <w:suppressAutoHyphens/>
        <w:jc w:val="both"/>
        <w:rPr>
          <w:rFonts w:eastAsia="Calibri"/>
          <w:i/>
          <w:lang w:eastAsia="ar-SA"/>
        </w:rPr>
      </w:pPr>
      <w:r w:rsidRPr="00D06BB8">
        <w:rPr>
          <w:rFonts w:eastAsia="Calibri"/>
          <w:i/>
          <w:lang w:eastAsia="ar-SA"/>
        </w:rPr>
        <w:t>Выпуск калькулируемой продукции в год (В</w:t>
      </w:r>
      <w:r w:rsidRPr="00D06BB8">
        <w:rPr>
          <w:rFonts w:eastAsia="Calibri"/>
          <w:i/>
          <w:vertAlign w:val="subscript"/>
          <w:lang w:eastAsia="ar-SA"/>
        </w:rPr>
        <w:t>пр ·год</w:t>
      </w:r>
      <w:r w:rsidRPr="00D06BB8">
        <w:rPr>
          <w:rFonts w:eastAsia="Calibri"/>
          <w:i/>
          <w:lang w:eastAsia="ar-SA"/>
        </w:rPr>
        <w:t>):</w:t>
      </w:r>
    </w:p>
    <w:p w:rsidR="00B3031D" w:rsidRPr="00D06BB8" w:rsidRDefault="00B3031D" w:rsidP="009B59BE">
      <w:pPr>
        <w:suppressAutoHyphens/>
        <w:jc w:val="both"/>
        <w:rPr>
          <w:rFonts w:eastAsia="Calibri"/>
          <w:i/>
          <w:lang w:eastAsia="ar-SA"/>
        </w:rPr>
      </w:pPr>
      <w:r w:rsidRPr="00D06BB8">
        <w:rPr>
          <w:rFonts w:eastAsia="Calibri"/>
          <w:i/>
          <w:lang w:eastAsia="ar-SA"/>
        </w:rPr>
        <w:t>В</w:t>
      </w:r>
      <w:r w:rsidRPr="00D06BB8">
        <w:rPr>
          <w:rFonts w:eastAsia="Calibri"/>
          <w:i/>
          <w:vertAlign w:val="subscript"/>
          <w:lang w:eastAsia="ar-SA"/>
        </w:rPr>
        <w:t>пр ·год</w:t>
      </w:r>
      <w:r w:rsidRPr="00D06BB8">
        <w:rPr>
          <w:rFonts w:eastAsia="Calibri"/>
          <w:i/>
          <w:lang w:eastAsia="ar-SA"/>
        </w:rPr>
        <w:t>=327,85·345=113108,25 т.</w:t>
      </w:r>
    </w:p>
    <w:p w:rsidR="00B3031D" w:rsidRPr="00D06BB8" w:rsidRDefault="00B3031D" w:rsidP="009B59BE">
      <w:pPr>
        <w:suppressAutoHyphens/>
        <w:jc w:val="both"/>
        <w:rPr>
          <w:rFonts w:eastAsia="Calibri"/>
          <w:lang w:eastAsia="ar-SA"/>
        </w:rPr>
      </w:pPr>
      <w:r w:rsidRPr="00D06BB8">
        <w:rPr>
          <w:rFonts w:eastAsia="Calibri"/>
          <w:lang w:eastAsia="ar-SA"/>
        </w:rPr>
        <w:t>Получ</w:t>
      </w:r>
      <w:r>
        <w:rPr>
          <w:rFonts w:eastAsia="Calibri"/>
          <w:lang w:eastAsia="ar-SA"/>
        </w:rPr>
        <w:t>енные данные з</w:t>
      </w:r>
      <w:r w:rsidR="009B59BE">
        <w:rPr>
          <w:rFonts w:eastAsia="Calibri"/>
          <w:lang w:eastAsia="ar-SA"/>
        </w:rPr>
        <w:t>аносим в таблицу 28</w:t>
      </w:r>
      <w:r w:rsidRPr="00D06BB8">
        <w:rPr>
          <w:rFonts w:eastAsia="Calibri"/>
          <w:lang w:eastAsia="ar-SA"/>
        </w:rPr>
        <w:t>.</w:t>
      </w:r>
    </w:p>
    <w:p w:rsidR="00B3031D" w:rsidRPr="00D06BB8" w:rsidRDefault="00B3031D" w:rsidP="00B3031D">
      <w:pPr>
        <w:suppressAutoHyphens/>
        <w:jc w:val="center"/>
        <w:rPr>
          <w:rFonts w:eastAsia="Calibri"/>
          <w:lang w:eastAsia="ar-SA"/>
        </w:rPr>
      </w:pPr>
      <w:r w:rsidRPr="00D06BB8">
        <w:rPr>
          <w:rFonts w:eastAsia="Calibri"/>
          <w:lang w:eastAsia="ar-SA"/>
        </w:rPr>
        <w:t>Производственная программа</w:t>
      </w:r>
    </w:p>
    <w:p w:rsidR="00B3031D" w:rsidRPr="00D06BB8" w:rsidRDefault="00B3031D" w:rsidP="00B3031D">
      <w:pPr>
        <w:suppressAutoHyphens/>
        <w:jc w:val="both"/>
        <w:rPr>
          <w:rFonts w:eastAsia="Calibri"/>
          <w:lang w:eastAsia="ar-SA"/>
        </w:rPr>
      </w:pPr>
      <w:r w:rsidRPr="00D06BB8">
        <w:rPr>
          <w:rFonts w:eastAsia="Calibri"/>
          <w:sz w:val="28"/>
          <w:szCs w:val="28"/>
          <w:lang w:eastAsia="ar-SA"/>
        </w:rPr>
        <w:t xml:space="preserve">                                                                                                                 </w:t>
      </w:r>
      <w:r>
        <w:rPr>
          <w:rFonts w:eastAsia="Calibri"/>
          <w:sz w:val="28"/>
          <w:szCs w:val="28"/>
          <w:lang w:eastAsia="ar-SA"/>
        </w:rPr>
        <w:t xml:space="preserve">    </w:t>
      </w:r>
      <w:r w:rsidR="009B59BE">
        <w:rPr>
          <w:rFonts w:eastAsia="Calibri"/>
          <w:sz w:val="28"/>
          <w:szCs w:val="28"/>
          <w:lang w:eastAsia="ar-SA"/>
        </w:rPr>
        <w:t xml:space="preserve">     </w:t>
      </w:r>
      <w:r w:rsidRPr="00D06BB8">
        <w:rPr>
          <w:rFonts w:eastAsia="Calibri"/>
          <w:sz w:val="28"/>
          <w:szCs w:val="28"/>
          <w:lang w:eastAsia="ar-SA"/>
        </w:rPr>
        <w:t xml:space="preserve"> </w:t>
      </w:r>
      <w:r w:rsidR="009B59BE">
        <w:rPr>
          <w:rFonts w:eastAsia="Calibri"/>
          <w:lang w:eastAsia="ar-SA"/>
        </w:rPr>
        <w:t>Таблица 28</w:t>
      </w:r>
      <w:r w:rsidRPr="00D06BB8">
        <w:rPr>
          <w:rFonts w:eastAsia="Calibri"/>
          <w:lang w:eastAsia="ar-SA"/>
        </w:rPr>
        <w:t xml:space="preserve">.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2552"/>
        <w:gridCol w:w="1559"/>
        <w:gridCol w:w="2155"/>
      </w:tblGrid>
      <w:tr w:rsidR="00B3031D" w:rsidRPr="00D06BB8" w:rsidTr="009B59BE">
        <w:trPr>
          <w:trHeight w:val="133"/>
        </w:trPr>
        <w:tc>
          <w:tcPr>
            <w:tcW w:w="3652" w:type="dxa"/>
            <w:vMerge w:val="restart"/>
            <w:tcBorders>
              <w:top w:val="single" w:sz="4" w:space="0" w:color="auto"/>
              <w:left w:val="single" w:sz="4" w:space="0" w:color="auto"/>
              <w:bottom w:val="single" w:sz="4" w:space="0" w:color="auto"/>
              <w:right w:val="single" w:sz="4" w:space="0" w:color="auto"/>
            </w:tcBorders>
          </w:tcPr>
          <w:p w:rsidR="00B3031D" w:rsidRPr="009B59BE" w:rsidRDefault="00B3031D" w:rsidP="00B3031D">
            <w:pPr>
              <w:suppressAutoHyphens/>
              <w:jc w:val="center"/>
              <w:rPr>
                <w:rFonts w:eastAsia="Calibri"/>
              </w:rPr>
            </w:pPr>
            <w:r w:rsidRPr="009B59BE">
              <w:rPr>
                <w:rFonts w:eastAsia="Calibri"/>
                <w:lang w:eastAsia="ar-SA"/>
              </w:rPr>
              <w:t xml:space="preserve">Наименование </w:t>
            </w:r>
          </w:p>
        </w:tc>
        <w:tc>
          <w:tcPr>
            <w:tcW w:w="2552" w:type="dxa"/>
            <w:vMerge w:val="restart"/>
            <w:tcBorders>
              <w:top w:val="single" w:sz="4" w:space="0" w:color="auto"/>
              <w:left w:val="single" w:sz="4" w:space="0" w:color="auto"/>
              <w:bottom w:val="single" w:sz="4" w:space="0" w:color="auto"/>
              <w:right w:val="single" w:sz="4" w:space="0" w:color="auto"/>
            </w:tcBorders>
          </w:tcPr>
          <w:p w:rsidR="00B3031D" w:rsidRPr="009B59BE" w:rsidRDefault="00B3031D" w:rsidP="00B3031D">
            <w:pPr>
              <w:suppressAutoHyphens/>
              <w:jc w:val="center"/>
              <w:rPr>
                <w:rFonts w:eastAsia="Calibri"/>
              </w:rPr>
            </w:pPr>
            <w:r w:rsidRPr="009B59BE">
              <w:rPr>
                <w:rFonts w:eastAsia="Calibri"/>
                <w:lang w:eastAsia="ar-SA"/>
              </w:rPr>
              <w:t>% отбора целевой продукции</w:t>
            </w:r>
          </w:p>
        </w:tc>
        <w:tc>
          <w:tcPr>
            <w:tcW w:w="3714" w:type="dxa"/>
            <w:gridSpan w:val="2"/>
            <w:tcBorders>
              <w:top w:val="single" w:sz="4" w:space="0" w:color="auto"/>
              <w:left w:val="single" w:sz="4" w:space="0" w:color="auto"/>
              <w:bottom w:val="single" w:sz="4" w:space="0" w:color="auto"/>
              <w:right w:val="single" w:sz="4" w:space="0" w:color="auto"/>
            </w:tcBorders>
          </w:tcPr>
          <w:p w:rsidR="00B3031D" w:rsidRPr="009B59BE" w:rsidRDefault="00B3031D" w:rsidP="00B3031D">
            <w:pPr>
              <w:suppressAutoHyphens/>
              <w:jc w:val="center"/>
              <w:rPr>
                <w:rFonts w:eastAsia="Calibri"/>
              </w:rPr>
            </w:pPr>
            <w:r w:rsidRPr="009B59BE">
              <w:rPr>
                <w:rFonts w:eastAsia="Calibri"/>
                <w:lang w:eastAsia="ar-SA"/>
              </w:rPr>
              <w:t>Производительность, т</w:t>
            </w:r>
          </w:p>
        </w:tc>
      </w:tr>
      <w:tr w:rsidR="00B3031D" w:rsidRPr="00D06BB8" w:rsidTr="009B59BE">
        <w:trPr>
          <w:trHeight w:val="139"/>
        </w:trPr>
        <w:tc>
          <w:tcPr>
            <w:tcW w:w="3652" w:type="dxa"/>
            <w:vMerge/>
            <w:tcBorders>
              <w:top w:val="single" w:sz="4" w:space="0" w:color="auto"/>
              <w:left w:val="single" w:sz="4" w:space="0" w:color="auto"/>
              <w:bottom w:val="single" w:sz="4" w:space="0" w:color="auto"/>
              <w:right w:val="single" w:sz="4" w:space="0" w:color="auto"/>
            </w:tcBorders>
            <w:vAlign w:val="center"/>
          </w:tcPr>
          <w:p w:rsidR="00B3031D" w:rsidRPr="009B59BE" w:rsidRDefault="00B3031D" w:rsidP="00B3031D">
            <w:pPr>
              <w:suppressAutoHyphens/>
              <w:rPr>
                <w:rFonts w:eastAsia="Calibri"/>
              </w:rPr>
            </w:pPr>
          </w:p>
        </w:tc>
        <w:tc>
          <w:tcPr>
            <w:tcW w:w="2552" w:type="dxa"/>
            <w:vMerge/>
            <w:tcBorders>
              <w:top w:val="single" w:sz="4" w:space="0" w:color="auto"/>
              <w:left w:val="single" w:sz="4" w:space="0" w:color="auto"/>
              <w:bottom w:val="single" w:sz="4" w:space="0" w:color="auto"/>
              <w:right w:val="single" w:sz="4" w:space="0" w:color="auto"/>
            </w:tcBorders>
            <w:vAlign w:val="center"/>
          </w:tcPr>
          <w:p w:rsidR="00B3031D" w:rsidRPr="009B59BE" w:rsidRDefault="00B3031D" w:rsidP="00B3031D">
            <w:pPr>
              <w:suppressAutoHyphens/>
              <w:rPr>
                <w:rFonts w:eastAsia="Calibri"/>
              </w:rPr>
            </w:pPr>
          </w:p>
        </w:tc>
        <w:tc>
          <w:tcPr>
            <w:tcW w:w="1559" w:type="dxa"/>
            <w:tcBorders>
              <w:top w:val="single" w:sz="4" w:space="0" w:color="auto"/>
              <w:left w:val="single" w:sz="4" w:space="0" w:color="auto"/>
              <w:bottom w:val="single" w:sz="4" w:space="0" w:color="auto"/>
              <w:right w:val="single" w:sz="4" w:space="0" w:color="auto"/>
            </w:tcBorders>
          </w:tcPr>
          <w:p w:rsidR="00B3031D" w:rsidRPr="009B59BE" w:rsidRDefault="00B3031D" w:rsidP="00B3031D">
            <w:pPr>
              <w:suppressAutoHyphens/>
              <w:jc w:val="center"/>
              <w:rPr>
                <w:rFonts w:eastAsia="Calibri"/>
              </w:rPr>
            </w:pPr>
            <w:r w:rsidRPr="009B59BE">
              <w:rPr>
                <w:rFonts w:eastAsia="Calibri"/>
                <w:lang w:eastAsia="ar-SA"/>
              </w:rPr>
              <w:t>в сутки</w:t>
            </w:r>
          </w:p>
        </w:tc>
        <w:tc>
          <w:tcPr>
            <w:tcW w:w="2155" w:type="dxa"/>
            <w:tcBorders>
              <w:top w:val="single" w:sz="4" w:space="0" w:color="auto"/>
              <w:left w:val="single" w:sz="4" w:space="0" w:color="auto"/>
              <w:bottom w:val="single" w:sz="4" w:space="0" w:color="auto"/>
              <w:right w:val="single" w:sz="4" w:space="0" w:color="auto"/>
            </w:tcBorders>
          </w:tcPr>
          <w:p w:rsidR="00B3031D" w:rsidRPr="009B59BE" w:rsidRDefault="00B3031D" w:rsidP="00B3031D">
            <w:pPr>
              <w:suppressAutoHyphens/>
              <w:jc w:val="center"/>
              <w:rPr>
                <w:rFonts w:eastAsia="Calibri"/>
              </w:rPr>
            </w:pPr>
            <w:r w:rsidRPr="009B59BE">
              <w:rPr>
                <w:rFonts w:eastAsia="Calibri"/>
                <w:lang w:eastAsia="ar-SA"/>
              </w:rPr>
              <w:t>в год</w:t>
            </w:r>
          </w:p>
        </w:tc>
      </w:tr>
      <w:tr w:rsidR="00B3031D" w:rsidRPr="00D06BB8" w:rsidTr="009B59BE">
        <w:trPr>
          <w:trHeight w:val="552"/>
        </w:trPr>
        <w:tc>
          <w:tcPr>
            <w:tcW w:w="3652"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both"/>
              <w:rPr>
                <w:rFonts w:eastAsia="Calibri"/>
              </w:rPr>
            </w:pPr>
            <w:r w:rsidRPr="00D06BB8">
              <w:rPr>
                <w:rFonts w:eastAsia="Calibri"/>
                <w:lang w:eastAsia="ar-SA"/>
              </w:rPr>
              <w:t>1.Поступило в производство:</w:t>
            </w:r>
          </w:p>
          <w:p w:rsidR="00B3031D" w:rsidRPr="00D06BB8" w:rsidRDefault="00B3031D" w:rsidP="00B3031D">
            <w:pPr>
              <w:suppressAutoHyphens/>
              <w:jc w:val="both"/>
              <w:rPr>
                <w:rFonts w:eastAsia="Calibri"/>
              </w:rPr>
            </w:pPr>
            <w:r w:rsidRPr="00D06BB8">
              <w:rPr>
                <w:rFonts w:eastAsia="Calibri"/>
                <w:lang w:eastAsia="ar-SA"/>
              </w:rPr>
              <w:t>- сырьё</w:t>
            </w:r>
          </w:p>
        </w:tc>
        <w:tc>
          <w:tcPr>
            <w:tcW w:w="2552"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p>
          <w:p w:rsidR="00B3031D" w:rsidRPr="00D06BB8" w:rsidRDefault="00B3031D" w:rsidP="00B3031D">
            <w:pPr>
              <w:suppressAutoHyphens/>
              <w:jc w:val="center"/>
              <w:rPr>
                <w:rFonts w:eastAsia="Calibri"/>
              </w:rPr>
            </w:pPr>
            <w:r w:rsidRPr="00D06BB8">
              <w:rPr>
                <w:rFonts w:eastAsia="Calibri"/>
                <w:lang w:eastAsia="ar-SA"/>
              </w:rPr>
              <w:t>100,0</w:t>
            </w:r>
          </w:p>
        </w:tc>
        <w:tc>
          <w:tcPr>
            <w:tcW w:w="1559"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p>
          <w:p w:rsidR="00B3031D" w:rsidRPr="00D06BB8" w:rsidRDefault="00B3031D" w:rsidP="00B3031D">
            <w:pPr>
              <w:suppressAutoHyphens/>
              <w:jc w:val="center"/>
              <w:rPr>
                <w:rFonts w:eastAsia="Calibri"/>
              </w:rPr>
            </w:pPr>
            <w:r w:rsidRPr="00D06BB8">
              <w:rPr>
                <w:rFonts w:eastAsia="Calibri"/>
                <w:lang w:eastAsia="ar-SA"/>
              </w:rPr>
              <w:t>415,0</w:t>
            </w:r>
          </w:p>
        </w:tc>
        <w:tc>
          <w:tcPr>
            <w:tcW w:w="2155"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p>
          <w:p w:rsidR="00B3031D" w:rsidRPr="00D06BB8" w:rsidRDefault="00B3031D" w:rsidP="00B3031D">
            <w:pPr>
              <w:suppressAutoHyphens/>
              <w:jc w:val="center"/>
              <w:rPr>
                <w:rFonts w:eastAsia="Calibri"/>
              </w:rPr>
            </w:pPr>
            <w:r w:rsidRPr="00D06BB8">
              <w:rPr>
                <w:rFonts w:eastAsia="Calibri"/>
                <w:lang w:eastAsia="ar-SA"/>
              </w:rPr>
              <w:t>143175,0</w:t>
            </w:r>
          </w:p>
        </w:tc>
      </w:tr>
      <w:tr w:rsidR="00B3031D" w:rsidRPr="00D06BB8" w:rsidTr="009B59BE">
        <w:tc>
          <w:tcPr>
            <w:tcW w:w="3652"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both"/>
              <w:rPr>
                <w:rFonts w:eastAsia="Calibri"/>
              </w:rPr>
            </w:pPr>
            <w:r w:rsidRPr="00D06BB8">
              <w:rPr>
                <w:rFonts w:eastAsia="Calibri"/>
                <w:lang w:eastAsia="ar-SA"/>
              </w:rPr>
              <w:t>2. Получено:</w:t>
            </w:r>
          </w:p>
          <w:p w:rsidR="00B3031D" w:rsidRPr="00D06BB8" w:rsidRDefault="00B3031D" w:rsidP="00B3031D">
            <w:pPr>
              <w:suppressAutoHyphens/>
              <w:jc w:val="both"/>
              <w:rPr>
                <w:rFonts w:eastAsia="Calibri"/>
                <w:lang w:eastAsia="ar-SA"/>
              </w:rPr>
            </w:pPr>
            <w:r w:rsidRPr="00D06BB8">
              <w:rPr>
                <w:rFonts w:eastAsia="Calibri"/>
                <w:lang w:eastAsia="ar-SA"/>
              </w:rPr>
              <w:t>- калькулируемая продукция</w:t>
            </w:r>
          </w:p>
          <w:p w:rsidR="00B3031D" w:rsidRPr="00D06BB8" w:rsidRDefault="00B3031D" w:rsidP="00B3031D">
            <w:pPr>
              <w:suppressAutoHyphens/>
              <w:jc w:val="both"/>
              <w:rPr>
                <w:rFonts w:eastAsia="Calibri"/>
              </w:rPr>
            </w:pPr>
            <w:r w:rsidRPr="00D06BB8">
              <w:rPr>
                <w:rFonts w:eastAsia="Calibri"/>
                <w:lang w:eastAsia="ar-SA"/>
              </w:rPr>
              <w:t xml:space="preserve">- не калькулируемая продукция </w:t>
            </w:r>
          </w:p>
        </w:tc>
        <w:tc>
          <w:tcPr>
            <w:tcW w:w="2552"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rPr>
                <w:rFonts w:eastAsia="Calibri"/>
                <w:lang w:eastAsia="ar-SA"/>
              </w:rPr>
            </w:pPr>
          </w:p>
          <w:p w:rsidR="00B3031D" w:rsidRPr="00D06BB8" w:rsidRDefault="00B3031D" w:rsidP="00B3031D">
            <w:pPr>
              <w:suppressAutoHyphens/>
              <w:jc w:val="center"/>
              <w:rPr>
                <w:rFonts w:eastAsia="Calibri"/>
                <w:lang w:eastAsia="ar-SA"/>
              </w:rPr>
            </w:pPr>
            <w:r w:rsidRPr="00D06BB8">
              <w:rPr>
                <w:rFonts w:eastAsia="Calibri"/>
                <w:lang w:eastAsia="ar-SA"/>
              </w:rPr>
              <w:t>79,0</w:t>
            </w:r>
          </w:p>
          <w:p w:rsidR="00B3031D" w:rsidRPr="00D06BB8" w:rsidRDefault="00B3031D" w:rsidP="00B3031D">
            <w:pPr>
              <w:suppressAutoHyphens/>
              <w:jc w:val="center"/>
              <w:rPr>
                <w:rFonts w:eastAsia="Calibri"/>
              </w:rPr>
            </w:pPr>
            <w:r w:rsidRPr="00D06BB8">
              <w:rPr>
                <w:rFonts w:eastAsia="Calibri"/>
                <w:lang w:eastAsia="ar-SA"/>
              </w:rPr>
              <w:t>20,70</w:t>
            </w:r>
          </w:p>
        </w:tc>
        <w:tc>
          <w:tcPr>
            <w:tcW w:w="1559"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lang w:eastAsia="ar-SA"/>
              </w:rPr>
            </w:pPr>
          </w:p>
          <w:p w:rsidR="00B3031D" w:rsidRPr="00D06BB8" w:rsidRDefault="00B3031D" w:rsidP="00B3031D">
            <w:pPr>
              <w:suppressAutoHyphens/>
              <w:jc w:val="center"/>
              <w:rPr>
                <w:rFonts w:eastAsia="Calibri"/>
                <w:lang w:eastAsia="ar-SA"/>
              </w:rPr>
            </w:pPr>
            <w:r w:rsidRPr="00D06BB8">
              <w:rPr>
                <w:rFonts w:eastAsia="Calibri"/>
                <w:lang w:eastAsia="ar-SA"/>
              </w:rPr>
              <w:t>327,85</w:t>
            </w:r>
          </w:p>
          <w:p w:rsidR="00B3031D" w:rsidRPr="00D06BB8" w:rsidRDefault="00B3031D" w:rsidP="00B3031D">
            <w:pPr>
              <w:suppressAutoHyphens/>
              <w:jc w:val="center"/>
              <w:rPr>
                <w:rFonts w:eastAsia="Calibri"/>
              </w:rPr>
            </w:pPr>
            <w:r w:rsidRPr="00D06BB8">
              <w:rPr>
                <w:rFonts w:eastAsia="Calibri"/>
                <w:lang w:eastAsia="ar-SA"/>
              </w:rPr>
              <w:t>85,905</w:t>
            </w:r>
          </w:p>
        </w:tc>
        <w:tc>
          <w:tcPr>
            <w:tcW w:w="2155"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lang w:eastAsia="ar-SA"/>
              </w:rPr>
            </w:pPr>
          </w:p>
          <w:p w:rsidR="00B3031D" w:rsidRPr="00D06BB8" w:rsidRDefault="00B3031D" w:rsidP="00B3031D">
            <w:pPr>
              <w:suppressAutoHyphens/>
              <w:jc w:val="center"/>
              <w:rPr>
                <w:rFonts w:eastAsia="Calibri"/>
                <w:lang w:eastAsia="ar-SA"/>
              </w:rPr>
            </w:pPr>
            <w:r w:rsidRPr="00D06BB8">
              <w:rPr>
                <w:rFonts w:eastAsia="Calibri"/>
                <w:lang w:eastAsia="ar-SA"/>
              </w:rPr>
              <w:t>113108,25</w:t>
            </w:r>
          </w:p>
          <w:p w:rsidR="00B3031D" w:rsidRPr="00D06BB8" w:rsidRDefault="00B3031D" w:rsidP="00B3031D">
            <w:pPr>
              <w:suppressAutoHyphens/>
              <w:jc w:val="center"/>
              <w:rPr>
                <w:rFonts w:eastAsia="Calibri"/>
              </w:rPr>
            </w:pPr>
            <w:r w:rsidRPr="00D06BB8">
              <w:rPr>
                <w:rFonts w:eastAsia="Calibri"/>
                <w:lang w:eastAsia="ar-SA"/>
              </w:rPr>
              <w:t>29637,225</w:t>
            </w:r>
          </w:p>
        </w:tc>
      </w:tr>
      <w:tr w:rsidR="00B3031D" w:rsidRPr="00D06BB8" w:rsidTr="009B59BE">
        <w:tc>
          <w:tcPr>
            <w:tcW w:w="3652"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both"/>
              <w:rPr>
                <w:rFonts w:eastAsia="Calibri"/>
              </w:rPr>
            </w:pPr>
            <w:r w:rsidRPr="00D06BB8">
              <w:rPr>
                <w:rFonts w:eastAsia="Calibri"/>
                <w:lang w:eastAsia="ar-SA"/>
              </w:rPr>
              <w:t>3. Потери</w:t>
            </w:r>
          </w:p>
        </w:tc>
        <w:tc>
          <w:tcPr>
            <w:tcW w:w="2552"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r w:rsidRPr="00D06BB8">
              <w:rPr>
                <w:rFonts w:eastAsia="Calibri"/>
                <w:lang w:eastAsia="ar-SA"/>
              </w:rPr>
              <w:t>0,30</w:t>
            </w:r>
          </w:p>
        </w:tc>
        <w:tc>
          <w:tcPr>
            <w:tcW w:w="1559"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r w:rsidRPr="00D06BB8">
              <w:rPr>
                <w:rFonts w:eastAsia="Calibri"/>
                <w:lang w:eastAsia="ar-SA"/>
              </w:rPr>
              <w:t>1,245</w:t>
            </w:r>
          </w:p>
        </w:tc>
        <w:tc>
          <w:tcPr>
            <w:tcW w:w="2155"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r w:rsidRPr="00D06BB8">
              <w:rPr>
                <w:rFonts w:eastAsia="Calibri"/>
                <w:lang w:eastAsia="ar-SA"/>
              </w:rPr>
              <w:t>429,525</w:t>
            </w:r>
          </w:p>
        </w:tc>
      </w:tr>
      <w:tr w:rsidR="00B3031D" w:rsidRPr="00D06BB8" w:rsidTr="009B59BE">
        <w:tc>
          <w:tcPr>
            <w:tcW w:w="3652"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both"/>
              <w:rPr>
                <w:rFonts w:eastAsia="Calibri"/>
              </w:rPr>
            </w:pPr>
            <w:r w:rsidRPr="00D06BB8">
              <w:rPr>
                <w:rFonts w:eastAsia="Calibri"/>
                <w:lang w:eastAsia="ar-SA"/>
              </w:rPr>
              <w:t>Итого</w:t>
            </w:r>
          </w:p>
        </w:tc>
        <w:tc>
          <w:tcPr>
            <w:tcW w:w="2552"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r w:rsidRPr="00D06BB8">
              <w:rPr>
                <w:rFonts w:eastAsia="Calibri"/>
                <w:lang w:eastAsia="ar-SA"/>
              </w:rPr>
              <w:t>100,0</w:t>
            </w:r>
          </w:p>
        </w:tc>
        <w:tc>
          <w:tcPr>
            <w:tcW w:w="1559"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r w:rsidRPr="00D06BB8">
              <w:rPr>
                <w:rFonts w:eastAsia="Calibri"/>
                <w:lang w:eastAsia="ar-SA"/>
              </w:rPr>
              <w:t>415,0</w:t>
            </w:r>
          </w:p>
        </w:tc>
        <w:tc>
          <w:tcPr>
            <w:tcW w:w="2155"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r w:rsidRPr="00D06BB8">
              <w:rPr>
                <w:rFonts w:eastAsia="Calibri"/>
                <w:lang w:eastAsia="ar-SA"/>
              </w:rPr>
              <w:t>143172,0</w:t>
            </w:r>
          </w:p>
        </w:tc>
      </w:tr>
    </w:tbl>
    <w:p w:rsidR="00B3031D" w:rsidRDefault="00B3031D" w:rsidP="00B3031D">
      <w:pPr>
        <w:suppressAutoHyphens/>
        <w:spacing w:line="276" w:lineRule="auto"/>
        <w:rPr>
          <w:rFonts w:eastAsia="Calibri"/>
          <w:b/>
          <w:lang w:eastAsia="ar-SA"/>
        </w:rPr>
      </w:pPr>
    </w:p>
    <w:p w:rsidR="001D20E5" w:rsidRDefault="001D20E5" w:rsidP="00B3031D">
      <w:pPr>
        <w:suppressAutoHyphens/>
        <w:spacing w:line="276" w:lineRule="auto"/>
        <w:rPr>
          <w:rFonts w:eastAsia="Calibri"/>
          <w:b/>
          <w:lang w:eastAsia="ar-SA"/>
        </w:rPr>
      </w:pPr>
    </w:p>
    <w:p w:rsidR="001D20E5" w:rsidRDefault="001D20E5" w:rsidP="00B3031D">
      <w:pPr>
        <w:suppressAutoHyphens/>
        <w:spacing w:line="276" w:lineRule="auto"/>
        <w:rPr>
          <w:rFonts w:eastAsia="Calibri"/>
          <w:b/>
          <w:lang w:eastAsia="ar-SA"/>
        </w:rPr>
      </w:pPr>
    </w:p>
    <w:p w:rsidR="009B7AAC" w:rsidRDefault="009B7AAC" w:rsidP="00B3031D">
      <w:pPr>
        <w:suppressAutoHyphens/>
        <w:spacing w:line="276" w:lineRule="auto"/>
        <w:rPr>
          <w:rFonts w:eastAsia="Calibri"/>
          <w:b/>
          <w:lang w:eastAsia="ar-SA"/>
        </w:rPr>
      </w:pPr>
    </w:p>
    <w:p w:rsidR="009B7AAC" w:rsidRDefault="009B7AAC" w:rsidP="00B3031D">
      <w:pPr>
        <w:suppressAutoHyphens/>
        <w:spacing w:line="276" w:lineRule="auto"/>
        <w:rPr>
          <w:rFonts w:eastAsia="Calibri"/>
          <w:b/>
          <w:lang w:eastAsia="ar-SA"/>
        </w:rPr>
      </w:pPr>
    </w:p>
    <w:p w:rsidR="009B7AAC" w:rsidRDefault="009B7AAC" w:rsidP="00B3031D">
      <w:pPr>
        <w:suppressAutoHyphens/>
        <w:spacing w:line="276" w:lineRule="auto"/>
        <w:rPr>
          <w:rFonts w:eastAsia="Calibri"/>
          <w:b/>
          <w:lang w:eastAsia="ar-SA"/>
        </w:rPr>
      </w:pPr>
    </w:p>
    <w:p w:rsidR="00B3031D" w:rsidRPr="005F76C4" w:rsidRDefault="00B3031D" w:rsidP="00B3031D">
      <w:pPr>
        <w:suppressAutoHyphens/>
        <w:spacing w:line="276" w:lineRule="auto"/>
        <w:jc w:val="center"/>
        <w:rPr>
          <w:rFonts w:eastAsia="Calibri"/>
          <w:b/>
          <w:lang w:eastAsia="ar-SA"/>
        </w:rPr>
      </w:pPr>
      <w:r>
        <w:rPr>
          <w:rFonts w:eastAsia="Calibri"/>
          <w:b/>
          <w:lang w:eastAsia="ar-SA"/>
        </w:rPr>
        <w:lastRenderedPageBreak/>
        <w:t>2.2 Задачи для самостоятельного решения.</w:t>
      </w:r>
    </w:p>
    <w:p w:rsidR="00B3031D" w:rsidRPr="003C2E93" w:rsidRDefault="00B3031D" w:rsidP="00B3031D">
      <w:pPr>
        <w:suppressAutoHyphens/>
        <w:rPr>
          <w:rFonts w:eastAsia="Calibri"/>
          <w:lang w:eastAsia="ar-SA"/>
        </w:rPr>
      </w:pPr>
      <w:r w:rsidRPr="003C2E93">
        <w:rPr>
          <w:rFonts w:eastAsia="Calibri"/>
          <w:b/>
          <w:lang w:eastAsia="ar-SA"/>
        </w:rPr>
        <w:t>Задача 1.</w:t>
      </w:r>
    </w:p>
    <w:p w:rsidR="00B3031D" w:rsidRPr="003C2E93" w:rsidRDefault="00B3031D" w:rsidP="00B3031D">
      <w:pPr>
        <w:suppressAutoHyphens/>
        <w:jc w:val="both"/>
        <w:rPr>
          <w:rFonts w:eastAsia="Calibri"/>
          <w:lang w:eastAsia="ar-SA"/>
        </w:rPr>
      </w:pPr>
      <w:r w:rsidRPr="003C2E93">
        <w:rPr>
          <w:rFonts w:eastAsia="Calibri"/>
          <w:lang w:eastAsia="ar-SA"/>
        </w:rPr>
        <w:t xml:space="preserve"> </w:t>
      </w:r>
      <w:r>
        <w:rPr>
          <w:rFonts w:eastAsia="Calibri"/>
          <w:lang w:eastAsia="ar-SA"/>
        </w:rPr>
        <w:t xml:space="preserve">   </w:t>
      </w:r>
      <w:r w:rsidRPr="003C2E93">
        <w:rPr>
          <w:rFonts w:eastAsia="Calibri"/>
          <w:lang w:eastAsia="ar-SA"/>
        </w:rPr>
        <w:t xml:space="preserve">  Основная продукция предприятия запланирована в объеме 8 750 тыс. руб., услуги промышленного характера 0 545 тыс. руб. Стоимость полуфабрикатов в планируемом периоде - 567 тыс. руб., из них 40% используется в собственном производстве. Размер незавершенного производства на конец периода увеличится на 680 тыс. руб. Остатки готовой продукции на складе на начало периода - 152 тыс. руб., а на конец периода - 54 тыс. рублей. </w:t>
      </w:r>
    </w:p>
    <w:p w:rsidR="00B3031D" w:rsidRPr="003C2E93" w:rsidRDefault="00B3031D" w:rsidP="00B3031D">
      <w:pPr>
        <w:suppressAutoHyphens/>
        <w:jc w:val="both"/>
        <w:rPr>
          <w:rFonts w:eastAsia="Calibri"/>
          <w:lang w:eastAsia="ar-SA"/>
        </w:rPr>
      </w:pPr>
      <w:r w:rsidRPr="003C2E93">
        <w:rPr>
          <w:rFonts w:eastAsia="Calibri"/>
          <w:lang w:eastAsia="ar-SA"/>
        </w:rPr>
        <w:t xml:space="preserve">      Определите объем валовой, товарной, реализованной и условно-чистой продукции, если известно, что стоимость материальных затрат составляет 50% товарной продукции.</w:t>
      </w:r>
    </w:p>
    <w:p w:rsidR="00B3031D" w:rsidRPr="003C2E93" w:rsidRDefault="00B3031D" w:rsidP="00B3031D">
      <w:pPr>
        <w:suppressAutoHyphens/>
        <w:jc w:val="both"/>
        <w:rPr>
          <w:rFonts w:eastAsia="Calibri"/>
          <w:lang w:eastAsia="ar-SA"/>
        </w:rPr>
      </w:pPr>
    </w:p>
    <w:p w:rsidR="00B3031D" w:rsidRPr="003C2E93" w:rsidRDefault="00B3031D" w:rsidP="00B3031D">
      <w:pPr>
        <w:suppressAutoHyphens/>
        <w:rPr>
          <w:rFonts w:eastAsia="Calibri"/>
          <w:lang w:eastAsia="ar-SA"/>
        </w:rPr>
      </w:pPr>
      <w:r w:rsidRPr="003C2E93">
        <w:rPr>
          <w:rFonts w:eastAsia="Calibri"/>
          <w:b/>
          <w:lang w:eastAsia="ar-SA"/>
        </w:rPr>
        <w:t xml:space="preserve">Задача 2. </w:t>
      </w:r>
    </w:p>
    <w:p w:rsidR="00B3031D" w:rsidRPr="003C2E93" w:rsidRDefault="00B3031D" w:rsidP="00B3031D">
      <w:pPr>
        <w:suppressAutoHyphens/>
        <w:jc w:val="both"/>
        <w:rPr>
          <w:rFonts w:eastAsia="Calibri"/>
          <w:lang w:eastAsia="ar-SA"/>
        </w:rPr>
      </w:pPr>
      <w:r w:rsidRPr="003C2E93">
        <w:rPr>
          <w:rFonts w:eastAsia="Calibri"/>
          <w:lang w:eastAsia="ar-SA"/>
        </w:rPr>
        <w:t xml:space="preserve">Определите объем товарной, валовой и реализованной продукции, исходя из следующих данных: </w:t>
      </w:r>
    </w:p>
    <w:p w:rsidR="00B3031D" w:rsidRPr="003C2E93" w:rsidRDefault="00B3031D" w:rsidP="00B3031D">
      <w:pPr>
        <w:suppressAutoHyphens/>
        <w:rPr>
          <w:rFonts w:eastAsia="Calibri"/>
          <w:lang w:eastAsia="ar-SA"/>
        </w:rPr>
      </w:pPr>
      <w:r w:rsidRPr="003C2E93">
        <w:rPr>
          <w:rFonts w:eastAsia="Calibri"/>
          <w:lang w:eastAsia="ar-SA"/>
        </w:rPr>
        <w:t xml:space="preserve">                                                                                                               </w:t>
      </w:r>
      <w:r>
        <w:rPr>
          <w:rFonts w:eastAsia="Calibri"/>
          <w:lang w:eastAsia="ar-SA"/>
        </w:rPr>
        <w:t xml:space="preserve">   </w:t>
      </w:r>
      <w:r w:rsidR="009B59BE">
        <w:rPr>
          <w:rFonts w:eastAsia="Calibri"/>
          <w:lang w:eastAsia="ar-SA"/>
        </w:rPr>
        <w:t xml:space="preserve">                              Таблица 29</w:t>
      </w:r>
      <w:r w:rsidRPr="003C2E93">
        <w:rPr>
          <w:rFonts w:eastAsia="Calibri"/>
          <w:lang w:eastAsia="ar-SA"/>
        </w:rPr>
        <w:t>.</w:t>
      </w:r>
    </w:p>
    <w:tbl>
      <w:tblPr>
        <w:tblW w:w="9923" w:type="dxa"/>
        <w:tblInd w:w="-5" w:type="dxa"/>
        <w:tblLayout w:type="fixed"/>
        <w:tblLook w:val="0000" w:firstRow="0" w:lastRow="0" w:firstColumn="0" w:lastColumn="0" w:noHBand="0" w:noVBand="0"/>
      </w:tblPr>
      <w:tblGrid>
        <w:gridCol w:w="4395"/>
        <w:gridCol w:w="1701"/>
        <w:gridCol w:w="1842"/>
        <w:gridCol w:w="1985"/>
      </w:tblGrid>
      <w:tr w:rsidR="00B3031D" w:rsidRPr="003C2E93" w:rsidTr="009B59BE">
        <w:trPr>
          <w:trHeight w:val="300"/>
        </w:trPr>
        <w:tc>
          <w:tcPr>
            <w:tcW w:w="4395" w:type="dxa"/>
            <w:tcBorders>
              <w:top w:val="single" w:sz="4" w:space="0" w:color="000000"/>
              <w:left w:val="single" w:sz="4" w:space="0" w:color="000000"/>
              <w:bottom w:val="single" w:sz="4" w:space="0" w:color="000000"/>
            </w:tcBorders>
            <w:shd w:val="clear" w:color="auto" w:fill="auto"/>
            <w:vAlign w:val="bottom"/>
          </w:tcPr>
          <w:p w:rsidR="00B3031D" w:rsidRPr="009B59BE" w:rsidRDefault="00B3031D" w:rsidP="00B3031D">
            <w:pPr>
              <w:suppressAutoHyphens/>
              <w:jc w:val="center"/>
              <w:rPr>
                <w:rFonts w:eastAsia="Calibri"/>
                <w:color w:val="000000"/>
                <w:lang w:eastAsia="ar-SA"/>
              </w:rPr>
            </w:pPr>
            <w:r w:rsidRPr="009B59BE">
              <w:rPr>
                <w:rFonts w:eastAsia="Calibri"/>
                <w:color w:val="000000"/>
                <w:lang w:eastAsia="ar-SA"/>
              </w:rPr>
              <w:t>Показатели</w:t>
            </w:r>
          </w:p>
        </w:tc>
        <w:tc>
          <w:tcPr>
            <w:tcW w:w="1701" w:type="dxa"/>
            <w:tcBorders>
              <w:top w:val="single" w:sz="4" w:space="0" w:color="000000"/>
              <w:left w:val="single" w:sz="4" w:space="0" w:color="000000"/>
              <w:bottom w:val="single" w:sz="4" w:space="0" w:color="000000"/>
            </w:tcBorders>
            <w:shd w:val="clear" w:color="auto" w:fill="auto"/>
            <w:vAlign w:val="bottom"/>
          </w:tcPr>
          <w:p w:rsidR="00B3031D" w:rsidRPr="009B59BE" w:rsidRDefault="00B3031D" w:rsidP="00B3031D">
            <w:pPr>
              <w:suppressAutoHyphens/>
              <w:jc w:val="center"/>
              <w:rPr>
                <w:rFonts w:eastAsia="Calibri"/>
                <w:color w:val="000000"/>
                <w:lang w:eastAsia="ar-SA"/>
              </w:rPr>
            </w:pPr>
            <w:r w:rsidRPr="009B59BE">
              <w:rPr>
                <w:rFonts w:eastAsia="Calibri"/>
                <w:color w:val="000000"/>
                <w:lang w:eastAsia="ar-SA"/>
              </w:rPr>
              <w:t xml:space="preserve">Кол-во, шт. </w:t>
            </w:r>
          </w:p>
        </w:tc>
        <w:tc>
          <w:tcPr>
            <w:tcW w:w="1842" w:type="dxa"/>
            <w:tcBorders>
              <w:top w:val="single" w:sz="4" w:space="0" w:color="000000"/>
              <w:left w:val="single" w:sz="4" w:space="0" w:color="000000"/>
              <w:bottom w:val="single" w:sz="4" w:space="0" w:color="000000"/>
            </w:tcBorders>
            <w:shd w:val="clear" w:color="auto" w:fill="auto"/>
            <w:vAlign w:val="bottom"/>
          </w:tcPr>
          <w:p w:rsidR="00B3031D" w:rsidRPr="009B59BE" w:rsidRDefault="00B3031D" w:rsidP="00B3031D">
            <w:pPr>
              <w:suppressAutoHyphens/>
              <w:jc w:val="center"/>
              <w:rPr>
                <w:rFonts w:eastAsia="Calibri"/>
                <w:color w:val="000000"/>
                <w:lang w:eastAsia="ar-SA"/>
              </w:rPr>
            </w:pPr>
            <w:r w:rsidRPr="009B59BE">
              <w:rPr>
                <w:rFonts w:eastAsia="Calibri"/>
                <w:color w:val="000000"/>
                <w:lang w:eastAsia="ar-SA"/>
              </w:rPr>
              <w:t>Цены за ед., тыс. руб.</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B3031D" w:rsidRPr="009B59BE" w:rsidRDefault="00B3031D" w:rsidP="00B3031D">
            <w:pPr>
              <w:suppressAutoHyphens/>
              <w:jc w:val="center"/>
              <w:rPr>
                <w:rFonts w:eastAsia="Calibri"/>
                <w:color w:val="000000"/>
                <w:lang w:eastAsia="ar-SA"/>
              </w:rPr>
            </w:pPr>
            <w:r w:rsidRPr="009B59BE">
              <w:rPr>
                <w:rFonts w:eastAsia="Calibri"/>
                <w:color w:val="000000"/>
                <w:lang w:eastAsia="ar-SA"/>
              </w:rPr>
              <w:t xml:space="preserve">Сумма, </w:t>
            </w:r>
          </w:p>
          <w:p w:rsidR="00B3031D" w:rsidRPr="009B59BE" w:rsidRDefault="00B3031D" w:rsidP="00B3031D">
            <w:pPr>
              <w:suppressAutoHyphens/>
              <w:jc w:val="center"/>
              <w:rPr>
                <w:rFonts w:ascii="Calibri" w:eastAsia="Calibri" w:hAnsi="Calibri"/>
                <w:lang w:eastAsia="ar-SA"/>
              </w:rPr>
            </w:pPr>
            <w:r w:rsidRPr="009B59BE">
              <w:rPr>
                <w:rFonts w:eastAsia="Calibri"/>
                <w:color w:val="000000"/>
                <w:lang w:eastAsia="ar-SA"/>
              </w:rPr>
              <w:t>тыс. руб.</w:t>
            </w:r>
          </w:p>
        </w:tc>
      </w:tr>
      <w:tr w:rsidR="00B3031D" w:rsidRPr="003C2E93" w:rsidTr="009B59BE">
        <w:trPr>
          <w:trHeight w:val="556"/>
        </w:trPr>
        <w:tc>
          <w:tcPr>
            <w:tcW w:w="4395" w:type="dxa"/>
            <w:tcBorders>
              <w:top w:val="single" w:sz="4" w:space="0" w:color="000000"/>
              <w:left w:val="single" w:sz="4" w:space="0" w:color="000000"/>
              <w:bottom w:val="single" w:sz="4" w:space="0" w:color="000000"/>
            </w:tcBorders>
            <w:shd w:val="clear" w:color="auto" w:fill="auto"/>
            <w:vAlign w:val="bottom"/>
          </w:tcPr>
          <w:p w:rsidR="00B3031D" w:rsidRPr="003C2E93" w:rsidRDefault="00B3031D" w:rsidP="00B3031D">
            <w:pPr>
              <w:suppressAutoHyphens/>
              <w:rPr>
                <w:rFonts w:eastAsia="Calibri"/>
                <w:color w:val="000000"/>
                <w:lang w:eastAsia="ar-SA"/>
              </w:rPr>
            </w:pPr>
            <w:r w:rsidRPr="003C2E93">
              <w:rPr>
                <w:rFonts w:eastAsia="Calibri"/>
                <w:color w:val="000000"/>
                <w:lang w:eastAsia="ar-SA"/>
              </w:rPr>
              <w:t>1. Готовые изделия</w:t>
            </w:r>
          </w:p>
          <w:p w:rsidR="00B3031D" w:rsidRPr="003C2E93" w:rsidRDefault="00B3031D" w:rsidP="00B3031D">
            <w:pPr>
              <w:suppressAutoHyphens/>
              <w:jc w:val="center"/>
              <w:rPr>
                <w:rFonts w:eastAsia="Calibri"/>
                <w:color w:val="000000"/>
                <w:lang w:eastAsia="ar-SA"/>
              </w:rPr>
            </w:pPr>
            <w:r w:rsidRPr="003C2E93">
              <w:rPr>
                <w:rFonts w:eastAsia="Calibri"/>
                <w:color w:val="000000"/>
                <w:lang w:eastAsia="ar-SA"/>
              </w:rPr>
              <w:t>А</w:t>
            </w:r>
          </w:p>
          <w:p w:rsidR="00B3031D" w:rsidRPr="003C2E93" w:rsidRDefault="00B3031D" w:rsidP="00B3031D">
            <w:pPr>
              <w:suppressAutoHyphens/>
              <w:jc w:val="center"/>
              <w:rPr>
                <w:rFonts w:eastAsia="Calibri"/>
                <w:color w:val="000000"/>
                <w:lang w:eastAsia="ar-SA"/>
              </w:rPr>
            </w:pPr>
            <w:r w:rsidRPr="003C2E93">
              <w:rPr>
                <w:rFonts w:eastAsia="Calibri"/>
                <w:color w:val="000000"/>
                <w:lang w:eastAsia="ar-SA"/>
              </w:rPr>
              <w:t>Б</w:t>
            </w:r>
          </w:p>
          <w:p w:rsidR="00B3031D" w:rsidRPr="003C2E93" w:rsidRDefault="00B3031D" w:rsidP="00B3031D">
            <w:pPr>
              <w:suppressAutoHyphens/>
              <w:jc w:val="center"/>
              <w:rPr>
                <w:rFonts w:eastAsia="Calibri"/>
                <w:color w:val="000000"/>
                <w:lang w:eastAsia="ar-SA"/>
              </w:rPr>
            </w:pPr>
            <w:r w:rsidRPr="003C2E93">
              <w:rPr>
                <w:rFonts w:eastAsia="Calibri"/>
                <w:color w:val="000000"/>
                <w:lang w:eastAsia="ar-SA"/>
              </w:rPr>
              <w:t>В</w:t>
            </w:r>
          </w:p>
          <w:p w:rsidR="00B3031D" w:rsidRPr="003C2E93" w:rsidRDefault="00B3031D" w:rsidP="00B3031D">
            <w:pPr>
              <w:suppressAutoHyphens/>
              <w:jc w:val="center"/>
              <w:rPr>
                <w:rFonts w:eastAsia="Calibri"/>
                <w:color w:val="000000"/>
                <w:lang w:eastAsia="ar-SA"/>
              </w:rPr>
            </w:pPr>
            <w:r w:rsidRPr="003C2E93">
              <w:rPr>
                <w:rFonts w:eastAsia="Calibri"/>
                <w:color w:val="000000"/>
                <w:lang w:eastAsia="ar-SA"/>
              </w:rPr>
              <w:t>Г</w:t>
            </w:r>
          </w:p>
        </w:tc>
        <w:tc>
          <w:tcPr>
            <w:tcW w:w="1701" w:type="dxa"/>
            <w:tcBorders>
              <w:top w:val="single" w:sz="4" w:space="0" w:color="000000"/>
              <w:left w:val="single" w:sz="4" w:space="0" w:color="000000"/>
              <w:bottom w:val="single" w:sz="4" w:space="0" w:color="000000"/>
            </w:tcBorders>
            <w:shd w:val="clear" w:color="auto" w:fill="auto"/>
            <w:vAlign w:val="bottom"/>
          </w:tcPr>
          <w:p w:rsidR="00B3031D" w:rsidRPr="003C2E93" w:rsidRDefault="00B3031D" w:rsidP="00B3031D">
            <w:pPr>
              <w:suppressAutoHyphens/>
              <w:jc w:val="center"/>
              <w:rPr>
                <w:rFonts w:eastAsia="Calibri"/>
                <w:color w:val="000000"/>
                <w:lang w:eastAsia="ar-SA"/>
              </w:rPr>
            </w:pPr>
            <w:r w:rsidRPr="003C2E93">
              <w:rPr>
                <w:rFonts w:eastAsia="Calibri"/>
                <w:color w:val="000000"/>
                <w:lang w:eastAsia="ar-SA"/>
              </w:rPr>
              <w:t>1200</w:t>
            </w:r>
          </w:p>
          <w:p w:rsidR="00B3031D" w:rsidRPr="003C2E93" w:rsidRDefault="00B3031D" w:rsidP="00B3031D">
            <w:pPr>
              <w:suppressAutoHyphens/>
              <w:jc w:val="center"/>
              <w:rPr>
                <w:rFonts w:eastAsia="Calibri"/>
                <w:color w:val="000000"/>
                <w:lang w:eastAsia="ar-SA"/>
              </w:rPr>
            </w:pPr>
            <w:r w:rsidRPr="003C2E93">
              <w:rPr>
                <w:rFonts w:eastAsia="Calibri"/>
                <w:color w:val="000000"/>
                <w:lang w:eastAsia="ar-SA"/>
              </w:rPr>
              <w:t>8100</w:t>
            </w:r>
          </w:p>
          <w:p w:rsidR="00B3031D" w:rsidRPr="003C2E93" w:rsidRDefault="00B3031D" w:rsidP="00B3031D">
            <w:pPr>
              <w:suppressAutoHyphens/>
              <w:jc w:val="center"/>
              <w:rPr>
                <w:rFonts w:eastAsia="Calibri"/>
                <w:color w:val="000000"/>
                <w:lang w:eastAsia="ar-SA"/>
              </w:rPr>
            </w:pPr>
            <w:r w:rsidRPr="003C2E93">
              <w:rPr>
                <w:rFonts w:eastAsia="Calibri"/>
                <w:color w:val="000000"/>
                <w:lang w:eastAsia="ar-SA"/>
              </w:rPr>
              <w:t>6500</w:t>
            </w:r>
          </w:p>
          <w:p w:rsidR="00B3031D" w:rsidRPr="003C2E93" w:rsidRDefault="00B3031D" w:rsidP="00B3031D">
            <w:pPr>
              <w:suppressAutoHyphens/>
              <w:jc w:val="center"/>
              <w:rPr>
                <w:rFonts w:eastAsia="Calibri"/>
                <w:color w:val="000000"/>
                <w:lang w:eastAsia="ar-SA"/>
              </w:rPr>
            </w:pPr>
            <w:r w:rsidRPr="003C2E93">
              <w:rPr>
                <w:rFonts w:eastAsia="Calibri"/>
                <w:color w:val="000000"/>
                <w:lang w:eastAsia="ar-SA"/>
              </w:rPr>
              <w:t>4200</w:t>
            </w:r>
          </w:p>
        </w:tc>
        <w:tc>
          <w:tcPr>
            <w:tcW w:w="1842" w:type="dxa"/>
            <w:tcBorders>
              <w:top w:val="single" w:sz="4" w:space="0" w:color="000000"/>
              <w:left w:val="single" w:sz="4" w:space="0" w:color="000000"/>
              <w:bottom w:val="single" w:sz="4" w:space="0" w:color="000000"/>
            </w:tcBorders>
            <w:shd w:val="clear" w:color="auto" w:fill="auto"/>
            <w:vAlign w:val="bottom"/>
          </w:tcPr>
          <w:p w:rsidR="00B3031D" w:rsidRPr="003C2E93" w:rsidRDefault="00B3031D" w:rsidP="00B3031D">
            <w:pPr>
              <w:suppressAutoHyphens/>
              <w:jc w:val="center"/>
              <w:rPr>
                <w:rFonts w:eastAsia="Calibri"/>
                <w:color w:val="000000"/>
                <w:lang w:eastAsia="ar-SA"/>
              </w:rPr>
            </w:pPr>
            <w:r w:rsidRPr="003C2E93">
              <w:rPr>
                <w:rFonts w:eastAsia="Calibri"/>
                <w:color w:val="000000"/>
                <w:lang w:eastAsia="ar-SA"/>
              </w:rPr>
              <w:t>20</w:t>
            </w:r>
          </w:p>
          <w:p w:rsidR="00B3031D" w:rsidRPr="003C2E93" w:rsidRDefault="00B3031D" w:rsidP="00B3031D">
            <w:pPr>
              <w:suppressAutoHyphens/>
              <w:jc w:val="center"/>
              <w:rPr>
                <w:rFonts w:eastAsia="Calibri"/>
                <w:color w:val="000000"/>
                <w:lang w:eastAsia="ar-SA"/>
              </w:rPr>
            </w:pPr>
            <w:r w:rsidRPr="003C2E93">
              <w:rPr>
                <w:rFonts w:eastAsia="Calibri"/>
                <w:color w:val="000000"/>
                <w:lang w:eastAsia="ar-SA"/>
              </w:rPr>
              <w:t>12</w:t>
            </w:r>
          </w:p>
          <w:p w:rsidR="00B3031D" w:rsidRPr="003C2E93" w:rsidRDefault="00B3031D" w:rsidP="00B3031D">
            <w:pPr>
              <w:suppressAutoHyphens/>
              <w:jc w:val="center"/>
              <w:rPr>
                <w:rFonts w:eastAsia="Calibri"/>
                <w:color w:val="000000"/>
                <w:lang w:eastAsia="ar-SA"/>
              </w:rPr>
            </w:pPr>
            <w:r w:rsidRPr="003C2E93">
              <w:rPr>
                <w:rFonts w:eastAsia="Calibri"/>
                <w:color w:val="000000"/>
                <w:lang w:eastAsia="ar-SA"/>
              </w:rPr>
              <w:t>8</w:t>
            </w:r>
          </w:p>
          <w:p w:rsidR="00B3031D" w:rsidRPr="003C2E93" w:rsidRDefault="00B3031D" w:rsidP="00B3031D">
            <w:pPr>
              <w:suppressAutoHyphens/>
              <w:jc w:val="center"/>
              <w:rPr>
                <w:rFonts w:eastAsia="Calibri"/>
                <w:color w:val="000000"/>
                <w:lang w:eastAsia="ar-SA"/>
              </w:rPr>
            </w:pPr>
            <w:r w:rsidRPr="003C2E93">
              <w:rPr>
                <w:rFonts w:eastAsia="Calibri"/>
                <w:color w:val="000000"/>
                <w:lang w:eastAsia="ar-SA"/>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B3031D" w:rsidRPr="003C2E93" w:rsidRDefault="00B3031D" w:rsidP="00B3031D">
            <w:pPr>
              <w:suppressAutoHyphens/>
              <w:snapToGrid w:val="0"/>
              <w:rPr>
                <w:rFonts w:eastAsia="Calibri"/>
                <w:color w:val="000000"/>
                <w:lang w:eastAsia="ar-SA"/>
              </w:rPr>
            </w:pPr>
          </w:p>
        </w:tc>
      </w:tr>
      <w:tr w:rsidR="00B3031D" w:rsidRPr="003C2E93" w:rsidTr="009B59BE">
        <w:trPr>
          <w:trHeight w:val="213"/>
        </w:trPr>
        <w:tc>
          <w:tcPr>
            <w:tcW w:w="4395" w:type="dxa"/>
            <w:tcBorders>
              <w:top w:val="single" w:sz="4" w:space="0" w:color="000000"/>
              <w:left w:val="single" w:sz="4" w:space="0" w:color="000000"/>
              <w:bottom w:val="single" w:sz="4" w:space="0" w:color="000000"/>
            </w:tcBorders>
            <w:shd w:val="clear" w:color="auto" w:fill="auto"/>
            <w:vAlign w:val="bottom"/>
          </w:tcPr>
          <w:p w:rsidR="00B3031D" w:rsidRPr="003C2E93" w:rsidRDefault="00B3031D" w:rsidP="00B3031D">
            <w:pPr>
              <w:suppressAutoHyphens/>
              <w:rPr>
                <w:rFonts w:eastAsia="Calibri"/>
                <w:color w:val="000000"/>
                <w:lang w:eastAsia="ar-SA"/>
              </w:rPr>
            </w:pPr>
            <w:r w:rsidRPr="003C2E93">
              <w:rPr>
                <w:rFonts w:eastAsia="Calibri"/>
                <w:color w:val="000000"/>
                <w:lang w:eastAsia="ar-SA"/>
              </w:rPr>
              <w:t>2. Услуги другим организациям</w:t>
            </w:r>
          </w:p>
        </w:tc>
        <w:tc>
          <w:tcPr>
            <w:tcW w:w="1701" w:type="dxa"/>
            <w:tcBorders>
              <w:top w:val="single" w:sz="4" w:space="0" w:color="000000"/>
              <w:left w:val="single" w:sz="4" w:space="0" w:color="000000"/>
              <w:bottom w:val="single" w:sz="4" w:space="0" w:color="000000"/>
            </w:tcBorders>
            <w:shd w:val="clear" w:color="auto" w:fill="auto"/>
            <w:vAlign w:val="bottom"/>
          </w:tcPr>
          <w:p w:rsidR="00B3031D" w:rsidRPr="003C2E93" w:rsidRDefault="00B3031D" w:rsidP="00B3031D">
            <w:pPr>
              <w:suppressAutoHyphens/>
              <w:snapToGrid w:val="0"/>
              <w:jc w:val="right"/>
              <w:rPr>
                <w:rFonts w:eastAsia="Calibri"/>
                <w:color w:val="000000"/>
                <w:lang w:eastAsia="ar-SA"/>
              </w:rPr>
            </w:pPr>
          </w:p>
        </w:tc>
        <w:tc>
          <w:tcPr>
            <w:tcW w:w="1842" w:type="dxa"/>
            <w:tcBorders>
              <w:top w:val="single" w:sz="4" w:space="0" w:color="000000"/>
              <w:left w:val="single" w:sz="4" w:space="0" w:color="000000"/>
              <w:bottom w:val="single" w:sz="4" w:space="0" w:color="000000"/>
            </w:tcBorders>
            <w:shd w:val="clear" w:color="auto" w:fill="auto"/>
            <w:vAlign w:val="bottom"/>
          </w:tcPr>
          <w:p w:rsidR="00B3031D" w:rsidRPr="003C2E93" w:rsidRDefault="00B3031D" w:rsidP="00B3031D">
            <w:pPr>
              <w:suppressAutoHyphens/>
              <w:snapToGrid w:val="0"/>
              <w:jc w:val="right"/>
              <w:rPr>
                <w:rFonts w:eastAsia="Calibri"/>
                <w:color w:val="000000"/>
                <w:lang w:eastAsia="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B3031D" w:rsidRPr="003C2E93" w:rsidRDefault="00B3031D" w:rsidP="00B3031D">
            <w:pPr>
              <w:suppressAutoHyphens/>
              <w:jc w:val="center"/>
              <w:rPr>
                <w:rFonts w:ascii="Calibri" w:eastAsia="Calibri" w:hAnsi="Calibri"/>
                <w:lang w:eastAsia="ar-SA"/>
              </w:rPr>
            </w:pPr>
            <w:r w:rsidRPr="003C2E93">
              <w:rPr>
                <w:rFonts w:eastAsia="Calibri"/>
                <w:color w:val="000000"/>
                <w:lang w:eastAsia="ar-SA"/>
              </w:rPr>
              <w:t>11200</w:t>
            </w:r>
          </w:p>
        </w:tc>
      </w:tr>
      <w:tr w:rsidR="00B3031D" w:rsidRPr="003C2E93" w:rsidTr="009B59BE">
        <w:trPr>
          <w:trHeight w:val="651"/>
        </w:trPr>
        <w:tc>
          <w:tcPr>
            <w:tcW w:w="4395" w:type="dxa"/>
            <w:tcBorders>
              <w:top w:val="single" w:sz="4" w:space="0" w:color="000000"/>
              <w:left w:val="single" w:sz="4" w:space="0" w:color="000000"/>
              <w:bottom w:val="single" w:sz="4" w:space="0" w:color="000000"/>
            </w:tcBorders>
            <w:shd w:val="clear" w:color="auto" w:fill="auto"/>
            <w:vAlign w:val="bottom"/>
          </w:tcPr>
          <w:p w:rsidR="00B3031D" w:rsidRPr="003C2E93" w:rsidRDefault="00B3031D" w:rsidP="00B3031D">
            <w:pPr>
              <w:suppressAutoHyphens/>
              <w:rPr>
                <w:rFonts w:eastAsia="Calibri"/>
                <w:color w:val="000000"/>
                <w:lang w:eastAsia="ar-SA"/>
              </w:rPr>
            </w:pPr>
            <w:r w:rsidRPr="003C2E93">
              <w:rPr>
                <w:rFonts w:eastAsia="Calibri"/>
                <w:color w:val="000000"/>
                <w:lang w:eastAsia="ar-SA"/>
              </w:rPr>
              <w:t>3.Остатки готовой продукции:</w:t>
            </w:r>
          </w:p>
          <w:p w:rsidR="00B3031D" w:rsidRPr="003C2E93" w:rsidRDefault="00B3031D" w:rsidP="00B3031D">
            <w:pPr>
              <w:suppressAutoHyphens/>
              <w:rPr>
                <w:rFonts w:eastAsia="Calibri"/>
                <w:color w:val="000000"/>
                <w:lang w:eastAsia="ar-SA"/>
              </w:rPr>
            </w:pPr>
            <w:r w:rsidRPr="003C2E93">
              <w:rPr>
                <w:rFonts w:eastAsia="Calibri"/>
                <w:color w:val="000000"/>
                <w:lang w:eastAsia="ar-SA"/>
              </w:rPr>
              <w:t>на начало года</w:t>
            </w:r>
          </w:p>
          <w:p w:rsidR="00B3031D" w:rsidRPr="003C2E93" w:rsidRDefault="00B3031D" w:rsidP="00B3031D">
            <w:pPr>
              <w:suppressAutoHyphens/>
              <w:rPr>
                <w:rFonts w:eastAsia="Calibri"/>
                <w:color w:val="000000"/>
                <w:lang w:eastAsia="ar-SA"/>
              </w:rPr>
            </w:pPr>
            <w:r w:rsidRPr="003C2E93">
              <w:rPr>
                <w:rFonts w:eastAsia="Calibri"/>
                <w:color w:val="000000"/>
                <w:lang w:eastAsia="ar-SA"/>
              </w:rPr>
              <w:t>на конец года</w:t>
            </w:r>
          </w:p>
        </w:tc>
        <w:tc>
          <w:tcPr>
            <w:tcW w:w="1701" w:type="dxa"/>
            <w:tcBorders>
              <w:top w:val="single" w:sz="4" w:space="0" w:color="000000"/>
              <w:left w:val="single" w:sz="4" w:space="0" w:color="000000"/>
              <w:bottom w:val="single" w:sz="4" w:space="0" w:color="000000"/>
            </w:tcBorders>
            <w:shd w:val="clear" w:color="auto" w:fill="auto"/>
            <w:vAlign w:val="bottom"/>
          </w:tcPr>
          <w:p w:rsidR="00B3031D" w:rsidRPr="003C2E93" w:rsidRDefault="00B3031D" w:rsidP="00B3031D">
            <w:pPr>
              <w:suppressAutoHyphens/>
              <w:snapToGrid w:val="0"/>
              <w:spacing w:after="200"/>
              <w:rPr>
                <w:rFonts w:eastAsia="Calibri"/>
                <w:color w:val="000000"/>
                <w:lang w:eastAsia="ar-SA"/>
              </w:rPr>
            </w:pPr>
          </w:p>
        </w:tc>
        <w:tc>
          <w:tcPr>
            <w:tcW w:w="1842" w:type="dxa"/>
            <w:tcBorders>
              <w:top w:val="single" w:sz="4" w:space="0" w:color="000000"/>
              <w:left w:val="single" w:sz="4" w:space="0" w:color="000000"/>
              <w:bottom w:val="single" w:sz="4" w:space="0" w:color="000000"/>
            </w:tcBorders>
            <w:shd w:val="clear" w:color="auto" w:fill="auto"/>
            <w:vAlign w:val="bottom"/>
          </w:tcPr>
          <w:p w:rsidR="00B3031D" w:rsidRPr="003C2E93" w:rsidRDefault="00B3031D" w:rsidP="00B3031D">
            <w:pPr>
              <w:suppressAutoHyphens/>
              <w:snapToGrid w:val="0"/>
              <w:spacing w:after="200"/>
              <w:rPr>
                <w:rFonts w:eastAsia="Calibri"/>
                <w:color w:val="000000"/>
                <w:lang w:eastAsia="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B3031D" w:rsidRPr="003C2E93" w:rsidRDefault="00B3031D" w:rsidP="00B3031D">
            <w:pPr>
              <w:suppressAutoHyphens/>
              <w:snapToGrid w:val="0"/>
              <w:jc w:val="center"/>
              <w:rPr>
                <w:rFonts w:eastAsia="Calibri"/>
                <w:color w:val="000000"/>
                <w:lang w:eastAsia="ar-SA"/>
              </w:rPr>
            </w:pPr>
          </w:p>
          <w:p w:rsidR="00B3031D" w:rsidRPr="003C2E93" w:rsidRDefault="00B3031D" w:rsidP="00B3031D">
            <w:pPr>
              <w:suppressAutoHyphens/>
              <w:jc w:val="center"/>
              <w:rPr>
                <w:rFonts w:eastAsia="Calibri"/>
                <w:color w:val="000000"/>
                <w:lang w:eastAsia="ar-SA"/>
              </w:rPr>
            </w:pPr>
            <w:r w:rsidRPr="003C2E93">
              <w:rPr>
                <w:rFonts w:eastAsia="Calibri"/>
                <w:color w:val="000000"/>
                <w:lang w:eastAsia="ar-SA"/>
              </w:rPr>
              <w:t>5600</w:t>
            </w:r>
          </w:p>
          <w:p w:rsidR="00B3031D" w:rsidRPr="003C2E93" w:rsidRDefault="00B3031D" w:rsidP="00B3031D">
            <w:pPr>
              <w:suppressAutoHyphens/>
              <w:jc w:val="center"/>
              <w:rPr>
                <w:rFonts w:ascii="Calibri" w:eastAsia="Calibri" w:hAnsi="Calibri"/>
                <w:lang w:eastAsia="ar-SA"/>
              </w:rPr>
            </w:pPr>
            <w:r w:rsidRPr="003C2E93">
              <w:rPr>
                <w:rFonts w:eastAsia="Calibri"/>
                <w:color w:val="000000"/>
                <w:lang w:eastAsia="ar-SA"/>
              </w:rPr>
              <w:t>3800</w:t>
            </w:r>
          </w:p>
        </w:tc>
      </w:tr>
      <w:tr w:rsidR="00B3031D" w:rsidRPr="003C2E93" w:rsidTr="009B59BE">
        <w:trPr>
          <w:trHeight w:val="1126"/>
        </w:trPr>
        <w:tc>
          <w:tcPr>
            <w:tcW w:w="4395" w:type="dxa"/>
            <w:tcBorders>
              <w:top w:val="single" w:sz="4" w:space="0" w:color="000000"/>
              <w:left w:val="single" w:sz="4" w:space="0" w:color="000000"/>
              <w:bottom w:val="single" w:sz="4" w:space="0" w:color="000000"/>
            </w:tcBorders>
            <w:shd w:val="clear" w:color="auto" w:fill="auto"/>
            <w:vAlign w:val="bottom"/>
          </w:tcPr>
          <w:p w:rsidR="00B3031D" w:rsidRPr="003C2E93" w:rsidRDefault="00B3031D" w:rsidP="00B3031D">
            <w:pPr>
              <w:suppressAutoHyphens/>
              <w:rPr>
                <w:rFonts w:eastAsia="Calibri"/>
                <w:color w:val="000000"/>
                <w:lang w:eastAsia="ar-SA"/>
              </w:rPr>
            </w:pPr>
            <w:r w:rsidRPr="003C2E93">
              <w:rPr>
                <w:rFonts w:eastAsia="Calibri"/>
                <w:color w:val="000000"/>
                <w:lang w:eastAsia="ar-SA"/>
              </w:rPr>
              <w:t>4.Остатки нереализованной готовой продукции:</w:t>
            </w:r>
          </w:p>
          <w:p w:rsidR="00B3031D" w:rsidRPr="003C2E93" w:rsidRDefault="00B3031D" w:rsidP="00B3031D">
            <w:pPr>
              <w:suppressAutoHyphens/>
              <w:rPr>
                <w:rFonts w:eastAsia="Calibri"/>
                <w:color w:val="000000"/>
                <w:lang w:eastAsia="ar-SA"/>
              </w:rPr>
            </w:pPr>
            <w:r w:rsidRPr="003C2E93">
              <w:rPr>
                <w:rFonts w:eastAsia="Calibri"/>
                <w:color w:val="000000"/>
                <w:lang w:eastAsia="ar-SA"/>
              </w:rPr>
              <w:t>на начало года</w:t>
            </w:r>
          </w:p>
          <w:p w:rsidR="00B3031D" w:rsidRPr="003C2E93" w:rsidRDefault="00B3031D" w:rsidP="00B3031D">
            <w:pPr>
              <w:suppressAutoHyphens/>
              <w:rPr>
                <w:rFonts w:eastAsia="Calibri"/>
                <w:color w:val="000000"/>
                <w:lang w:eastAsia="ar-SA"/>
              </w:rPr>
            </w:pPr>
            <w:r w:rsidRPr="003C2E93">
              <w:rPr>
                <w:rFonts w:eastAsia="Calibri"/>
                <w:color w:val="000000"/>
                <w:lang w:eastAsia="ar-SA"/>
              </w:rPr>
              <w:t>на конец года</w:t>
            </w:r>
          </w:p>
        </w:tc>
        <w:tc>
          <w:tcPr>
            <w:tcW w:w="1701" w:type="dxa"/>
            <w:tcBorders>
              <w:top w:val="single" w:sz="4" w:space="0" w:color="000000"/>
              <w:left w:val="single" w:sz="4" w:space="0" w:color="000000"/>
              <w:bottom w:val="single" w:sz="4" w:space="0" w:color="000000"/>
            </w:tcBorders>
            <w:shd w:val="clear" w:color="auto" w:fill="auto"/>
            <w:vAlign w:val="bottom"/>
          </w:tcPr>
          <w:p w:rsidR="00B3031D" w:rsidRPr="003C2E93" w:rsidRDefault="00B3031D" w:rsidP="00B3031D">
            <w:pPr>
              <w:suppressAutoHyphens/>
              <w:snapToGrid w:val="0"/>
              <w:spacing w:after="200"/>
              <w:rPr>
                <w:rFonts w:eastAsia="Calibri"/>
                <w:color w:val="000000"/>
                <w:lang w:eastAsia="ar-SA"/>
              </w:rPr>
            </w:pPr>
          </w:p>
        </w:tc>
        <w:tc>
          <w:tcPr>
            <w:tcW w:w="1842" w:type="dxa"/>
            <w:tcBorders>
              <w:top w:val="single" w:sz="4" w:space="0" w:color="000000"/>
              <w:left w:val="single" w:sz="4" w:space="0" w:color="000000"/>
              <w:bottom w:val="single" w:sz="4" w:space="0" w:color="000000"/>
            </w:tcBorders>
            <w:shd w:val="clear" w:color="auto" w:fill="auto"/>
            <w:vAlign w:val="bottom"/>
          </w:tcPr>
          <w:p w:rsidR="00B3031D" w:rsidRPr="003C2E93" w:rsidRDefault="00B3031D" w:rsidP="00B3031D">
            <w:pPr>
              <w:suppressAutoHyphens/>
              <w:snapToGrid w:val="0"/>
              <w:spacing w:after="200"/>
              <w:jc w:val="right"/>
              <w:rPr>
                <w:rFonts w:eastAsia="Calibri"/>
                <w:color w:val="000000"/>
                <w:lang w:eastAsia="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B3031D" w:rsidRPr="003C2E93" w:rsidRDefault="00B3031D" w:rsidP="00B3031D">
            <w:pPr>
              <w:suppressAutoHyphens/>
              <w:jc w:val="center"/>
              <w:rPr>
                <w:rFonts w:eastAsia="Calibri"/>
                <w:color w:val="000000"/>
                <w:lang w:eastAsia="ar-SA"/>
              </w:rPr>
            </w:pPr>
            <w:r w:rsidRPr="003C2E93">
              <w:rPr>
                <w:rFonts w:eastAsia="Calibri"/>
                <w:color w:val="000000"/>
                <w:lang w:eastAsia="ar-SA"/>
              </w:rPr>
              <w:t>12000</w:t>
            </w:r>
          </w:p>
          <w:p w:rsidR="00B3031D" w:rsidRPr="003C2E93" w:rsidRDefault="00B3031D" w:rsidP="00B3031D">
            <w:pPr>
              <w:suppressAutoHyphens/>
              <w:jc w:val="center"/>
              <w:rPr>
                <w:rFonts w:ascii="Calibri" w:eastAsia="Calibri" w:hAnsi="Calibri"/>
                <w:lang w:eastAsia="ar-SA"/>
              </w:rPr>
            </w:pPr>
            <w:r w:rsidRPr="003C2E93">
              <w:rPr>
                <w:rFonts w:eastAsia="Calibri"/>
                <w:color w:val="000000"/>
                <w:lang w:eastAsia="ar-SA"/>
              </w:rPr>
              <w:t>14600</w:t>
            </w:r>
          </w:p>
        </w:tc>
      </w:tr>
    </w:tbl>
    <w:p w:rsidR="00B3031D" w:rsidRDefault="00B3031D" w:rsidP="00B3031D">
      <w:pPr>
        <w:ind w:right="-544"/>
        <w:jc w:val="both"/>
        <w:rPr>
          <w:rStyle w:val="fontstyle21"/>
          <w:color w:val="FF0000"/>
        </w:rPr>
      </w:pPr>
    </w:p>
    <w:p w:rsidR="00B3031D" w:rsidRPr="00F70A8D" w:rsidRDefault="00B3031D" w:rsidP="00B3031D">
      <w:pPr>
        <w:jc w:val="both"/>
        <w:rPr>
          <w:rStyle w:val="fontstyle21"/>
          <w:b w:val="0"/>
          <w:bCs w:val="0"/>
          <w:color w:val="FF0000"/>
        </w:rPr>
      </w:pPr>
    </w:p>
    <w:p w:rsidR="00B3031D" w:rsidRPr="00D06BB8" w:rsidRDefault="00B3031D" w:rsidP="00B3031D">
      <w:pPr>
        <w:suppressAutoHyphens/>
        <w:jc w:val="both"/>
        <w:rPr>
          <w:rFonts w:eastAsia="Calibri"/>
          <w:b/>
          <w:lang w:eastAsia="ar-SA"/>
        </w:rPr>
      </w:pPr>
      <w:r>
        <w:rPr>
          <w:rFonts w:eastAsia="Calibri"/>
          <w:b/>
          <w:lang w:eastAsia="ar-SA"/>
        </w:rPr>
        <w:t>Задача 3</w:t>
      </w:r>
    </w:p>
    <w:p w:rsidR="00B3031D" w:rsidRPr="00D06BB8" w:rsidRDefault="00B3031D" w:rsidP="009B59BE">
      <w:pPr>
        <w:suppressAutoHyphens/>
        <w:ind w:firstLine="708"/>
        <w:jc w:val="both"/>
        <w:rPr>
          <w:rFonts w:eastAsia="Calibri"/>
          <w:lang w:eastAsia="ar-SA"/>
        </w:rPr>
      </w:pPr>
      <w:r w:rsidRPr="00D06BB8">
        <w:rPr>
          <w:rFonts w:eastAsia="Calibri"/>
          <w:lang w:eastAsia="ar-SA"/>
        </w:rPr>
        <w:t>Рассчитать производственную программу установки на год по следующим да</w:t>
      </w:r>
      <w:r w:rsidR="009B59BE">
        <w:rPr>
          <w:rFonts w:eastAsia="Calibri"/>
          <w:lang w:eastAsia="ar-SA"/>
        </w:rPr>
        <w:t>нным и оформить в виде таблицы 30</w:t>
      </w:r>
      <w:r w:rsidRPr="00D06BB8">
        <w:rPr>
          <w:rFonts w:eastAsia="Calibri"/>
          <w:lang w:eastAsia="ar-SA"/>
        </w:rPr>
        <w:t>.</w:t>
      </w:r>
    </w:p>
    <w:p w:rsidR="00B3031D" w:rsidRPr="00D06BB8" w:rsidRDefault="00B3031D" w:rsidP="00B3031D">
      <w:pPr>
        <w:suppressAutoHyphens/>
        <w:jc w:val="center"/>
        <w:rPr>
          <w:rFonts w:eastAsia="Calibri"/>
          <w:lang w:eastAsia="ar-SA"/>
        </w:rPr>
      </w:pPr>
      <w:r w:rsidRPr="00D06BB8">
        <w:rPr>
          <w:rFonts w:eastAsia="Calibri"/>
          <w:lang w:eastAsia="ar-SA"/>
        </w:rPr>
        <w:t>Производственная программа</w:t>
      </w:r>
    </w:p>
    <w:p w:rsidR="00B3031D" w:rsidRPr="00D06BB8" w:rsidRDefault="00B3031D" w:rsidP="00B3031D">
      <w:pPr>
        <w:suppressAutoHyphens/>
        <w:jc w:val="both"/>
        <w:rPr>
          <w:rFonts w:eastAsia="Calibri"/>
          <w:lang w:eastAsia="ar-SA"/>
        </w:rPr>
      </w:pPr>
      <w:r w:rsidRPr="00D06BB8">
        <w:rPr>
          <w:rFonts w:eastAsia="Calibri"/>
          <w:lang w:eastAsia="ar-SA"/>
        </w:rPr>
        <w:t xml:space="preserve">                                                                                                                           </w:t>
      </w:r>
      <w:r>
        <w:rPr>
          <w:rFonts w:eastAsia="Calibri"/>
          <w:lang w:eastAsia="ar-SA"/>
        </w:rPr>
        <w:t xml:space="preserve">           </w:t>
      </w:r>
      <w:r w:rsidRPr="00D06BB8">
        <w:rPr>
          <w:rFonts w:eastAsia="Calibri"/>
          <w:lang w:eastAsia="ar-SA"/>
        </w:rPr>
        <w:t xml:space="preserve"> </w:t>
      </w:r>
      <w:r w:rsidR="0021314D">
        <w:rPr>
          <w:rFonts w:eastAsia="Calibri"/>
          <w:lang w:eastAsia="ar-SA"/>
        </w:rPr>
        <w:t xml:space="preserve">        </w:t>
      </w:r>
      <w:r w:rsidRPr="00D06BB8">
        <w:rPr>
          <w:rFonts w:eastAsia="Calibri"/>
          <w:lang w:eastAsia="ar-SA"/>
        </w:rPr>
        <w:t xml:space="preserve"> </w:t>
      </w:r>
      <w:r w:rsidR="009B59BE">
        <w:rPr>
          <w:rFonts w:eastAsia="Calibri"/>
          <w:lang w:eastAsia="ar-SA"/>
        </w:rPr>
        <w:t>Таблица 30</w:t>
      </w:r>
      <w:r w:rsidRPr="00D06BB8">
        <w:rPr>
          <w:rFonts w:eastAsia="Calibri"/>
          <w:lang w:eastAsia="ar-SA"/>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46"/>
        <w:gridCol w:w="1983"/>
        <w:gridCol w:w="2146"/>
        <w:gridCol w:w="1843"/>
      </w:tblGrid>
      <w:tr w:rsidR="00B3031D" w:rsidRPr="00D06BB8" w:rsidTr="009B59BE">
        <w:trPr>
          <w:trHeight w:val="276"/>
        </w:trPr>
        <w:tc>
          <w:tcPr>
            <w:tcW w:w="3946" w:type="dxa"/>
            <w:vMerge w:val="restart"/>
            <w:tcBorders>
              <w:top w:val="single" w:sz="4" w:space="0" w:color="auto"/>
              <w:left w:val="single" w:sz="4" w:space="0" w:color="auto"/>
              <w:bottom w:val="single" w:sz="4" w:space="0" w:color="auto"/>
              <w:right w:val="single" w:sz="4" w:space="0" w:color="auto"/>
            </w:tcBorders>
          </w:tcPr>
          <w:p w:rsidR="00B3031D" w:rsidRPr="009B59BE" w:rsidRDefault="00B3031D" w:rsidP="00B3031D">
            <w:pPr>
              <w:suppressAutoHyphens/>
              <w:jc w:val="center"/>
              <w:rPr>
                <w:rFonts w:eastAsia="Calibri"/>
              </w:rPr>
            </w:pPr>
            <w:r w:rsidRPr="009B59BE">
              <w:rPr>
                <w:rFonts w:eastAsia="Calibri"/>
                <w:lang w:eastAsia="ar-SA"/>
              </w:rPr>
              <w:t xml:space="preserve">Наименование </w:t>
            </w:r>
          </w:p>
        </w:tc>
        <w:tc>
          <w:tcPr>
            <w:tcW w:w="1983" w:type="dxa"/>
            <w:vMerge w:val="restart"/>
            <w:tcBorders>
              <w:top w:val="single" w:sz="4" w:space="0" w:color="auto"/>
              <w:left w:val="single" w:sz="4" w:space="0" w:color="auto"/>
              <w:bottom w:val="single" w:sz="4" w:space="0" w:color="auto"/>
              <w:right w:val="single" w:sz="4" w:space="0" w:color="auto"/>
            </w:tcBorders>
          </w:tcPr>
          <w:p w:rsidR="00B3031D" w:rsidRPr="009B59BE" w:rsidRDefault="00B3031D" w:rsidP="00B3031D">
            <w:pPr>
              <w:suppressAutoHyphens/>
              <w:jc w:val="center"/>
              <w:rPr>
                <w:rFonts w:eastAsia="Calibri"/>
              </w:rPr>
            </w:pPr>
            <w:r w:rsidRPr="009B59BE">
              <w:rPr>
                <w:rFonts w:eastAsia="Calibri"/>
                <w:lang w:eastAsia="ar-SA"/>
              </w:rPr>
              <w:t>% отбора целевой продукции</w:t>
            </w:r>
          </w:p>
        </w:tc>
        <w:tc>
          <w:tcPr>
            <w:tcW w:w="3989" w:type="dxa"/>
            <w:gridSpan w:val="2"/>
            <w:tcBorders>
              <w:top w:val="single" w:sz="4" w:space="0" w:color="auto"/>
              <w:left w:val="single" w:sz="4" w:space="0" w:color="auto"/>
              <w:bottom w:val="single" w:sz="4" w:space="0" w:color="auto"/>
              <w:right w:val="single" w:sz="4" w:space="0" w:color="auto"/>
            </w:tcBorders>
          </w:tcPr>
          <w:p w:rsidR="00B3031D" w:rsidRPr="009B59BE" w:rsidRDefault="00B3031D" w:rsidP="00B3031D">
            <w:pPr>
              <w:suppressAutoHyphens/>
              <w:jc w:val="center"/>
              <w:rPr>
                <w:rFonts w:eastAsia="Calibri"/>
              </w:rPr>
            </w:pPr>
            <w:r w:rsidRPr="009B59BE">
              <w:rPr>
                <w:rFonts w:eastAsia="Calibri"/>
                <w:lang w:eastAsia="ar-SA"/>
              </w:rPr>
              <w:t>Производительность, т.</w:t>
            </w:r>
          </w:p>
        </w:tc>
      </w:tr>
      <w:tr w:rsidR="00B3031D" w:rsidRPr="00D06BB8" w:rsidTr="009B59BE">
        <w:trPr>
          <w:trHeight w:val="139"/>
        </w:trPr>
        <w:tc>
          <w:tcPr>
            <w:tcW w:w="3946" w:type="dxa"/>
            <w:vMerge/>
            <w:tcBorders>
              <w:top w:val="single" w:sz="4" w:space="0" w:color="auto"/>
              <w:left w:val="single" w:sz="4" w:space="0" w:color="auto"/>
              <w:bottom w:val="single" w:sz="4" w:space="0" w:color="auto"/>
              <w:right w:val="single" w:sz="4" w:space="0" w:color="auto"/>
            </w:tcBorders>
            <w:vAlign w:val="center"/>
          </w:tcPr>
          <w:p w:rsidR="00B3031D" w:rsidRPr="009B59BE" w:rsidRDefault="00B3031D" w:rsidP="00B3031D">
            <w:pPr>
              <w:suppressAutoHyphens/>
              <w:rPr>
                <w:rFonts w:eastAsia="Calibri"/>
              </w:rPr>
            </w:pPr>
          </w:p>
        </w:tc>
        <w:tc>
          <w:tcPr>
            <w:tcW w:w="1983" w:type="dxa"/>
            <w:vMerge/>
            <w:tcBorders>
              <w:top w:val="single" w:sz="4" w:space="0" w:color="auto"/>
              <w:left w:val="single" w:sz="4" w:space="0" w:color="auto"/>
              <w:bottom w:val="single" w:sz="4" w:space="0" w:color="auto"/>
              <w:right w:val="single" w:sz="4" w:space="0" w:color="auto"/>
            </w:tcBorders>
            <w:vAlign w:val="center"/>
          </w:tcPr>
          <w:p w:rsidR="00B3031D" w:rsidRPr="009B59BE" w:rsidRDefault="00B3031D" w:rsidP="00B3031D">
            <w:pPr>
              <w:suppressAutoHyphens/>
              <w:rPr>
                <w:rFonts w:eastAsia="Calibri"/>
              </w:rPr>
            </w:pPr>
          </w:p>
        </w:tc>
        <w:tc>
          <w:tcPr>
            <w:tcW w:w="2146" w:type="dxa"/>
            <w:tcBorders>
              <w:top w:val="single" w:sz="4" w:space="0" w:color="auto"/>
              <w:left w:val="single" w:sz="4" w:space="0" w:color="auto"/>
              <w:bottom w:val="single" w:sz="4" w:space="0" w:color="auto"/>
              <w:right w:val="single" w:sz="4" w:space="0" w:color="auto"/>
            </w:tcBorders>
          </w:tcPr>
          <w:p w:rsidR="00B3031D" w:rsidRPr="009B59BE" w:rsidRDefault="00B3031D" w:rsidP="00B3031D">
            <w:pPr>
              <w:suppressAutoHyphens/>
              <w:jc w:val="center"/>
              <w:rPr>
                <w:rFonts w:eastAsia="Calibri"/>
              </w:rPr>
            </w:pPr>
            <w:r w:rsidRPr="009B59BE">
              <w:rPr>
                <w:rFonts w:eastAsia="Calibri"/>
                <w:lang w:eastAsia="ar-SA"/>
              </w:rPr>
              <w:t>в сутки</w:t>
            </w:r>
          </w:p>
        </w:tc>
        <w:tc>
          <w:tcPr>
            <w:tcW w:w="1843" w:type="dxa"/>
            <w:tcBorders>
              <w:top w:val="single" w:sz="4" w:space="0" w:color="auto"/>
              <w:left w:val="single" w:sz="4" w:space="0" w:color="auto"/>
              <w:bottom w:val="single" w:sz="4" w:space="0" w:color="auto"/>
              <w:right w:val="single" w:sz="4" w:space="0" w:color="auto"/>
            </w:tcBorders>
          </w:tcPr>
          <w:p w:rsidR="00B3031D" w:rsidRPr="009B59BE" w:rsidRDefault="00B3031D" w:rsidP="00B3031D">
            <w:pPr>
              <w:suppressAutoHyphens/>
              <w:jc w:val="center"/>
              <w:rPr>
                <w:rFonts w:eastAsia="Calibri"/>
              </w:rPr>
            </w:pPr>
            <w:r w:rsidRPr="009B59BE">
              <w:rPr>
                <w:rFonts w:eastAsia="Calibri"/>
                <w:lang w:eastAsia="ar-SA"/>
              </w:rPr>
              <w:t>в год</w:t>
            </w:r>
          </w:p>
        </w:tc>
      </w:tr>
      <w:tr w:rsidR="00B3031D" w:rsidRPr="00D06BB8" w:rsidTr="009B59BE">
        <w:trPr>
          <w:trHeight w:val="541"/>
        </w:trPr>
        <w:tc>
          <w:tcPr>
            <w:tcW w:w="3946"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both"/>
              <w:rPr>
                <w:rFonts w:eastAsia="Calibri"/>
              </w:rPr>
            </w:pPr>
            <w:r w:rsidRPr="00D06BB8">
              <w:rPr>
                <w:rFonts w:eastAsia="Calibri"/>
                <w:lang w:eastAsia="ar-SA"/>
              </w:rPr>
              <w:t>1. Поступило в производство</w:t>
            </w:r>
          </w:p>
          <w:p w:rsidR="00B3031D" w:rsidRPr="00D06BB8" w:rsidRDefault="00B3031D" w:rsidP="00B3031D">
            <w:pPr>
              <w:suppressAutoHyphens/>
              <w:jc w:val="both"/>
              <w:rPr>
                <w:rFonts w:eastAsia="Calibri"/>
              </w:rPr>
            </w:pPr>
            <w:r w:rsidRPr="00D06BB8">
              <w:rPr>
                <w:rFonts w:eastAsia="Calibri"/>
                <w:lang w:eastAsia="ar-SA"/>
              </w:rPr>
              <w:t xml:space="preserve">- сырьё </w:t>
            </w:r>
          </w:p>
        </w:tc>
        <w:tc>
          <w:tcPr>
            <w:tcW w:w="1983"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rPr>
                <w:rFonts w:eastAsia="Calibri"/>
                <w:lang w:eastAsia="ar-SA"/>
              </w:rPr>
            </w:pPr>
          </w:p>
          <w:p w:rsidR="00B3031D" w:rsidRPr="00D06BB8" w:rsidRDefault="00B3031D" w:rsidP="00B3031D">
            <w:pPr>
              <w:suppressAutoHyphens/>
              <w:jc w:val="center"/>
              <w:rPr>
                <w:rFonts w:eastAsia="Calibri"/>
                <w:lang w:eastAsia="ar-SA"/>
              </w:rPr>
            </w:pPr>
            <w:r w:rsidRPr="00D06BB8">
              <w:rPr>
                <w:rFonts w:eastAsia="Calibri"/>
                <w:lang w:eastAsia="ar-SA"/>
              </w:rPr>
              <w:t>100,0</w:t>
            </w:r>
          </w:p>
        </w:tc>
        <w:tc>
          <w:tcPr>
            <w:tcW w:w="2146"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rPr>
                <w:rFonts w:eastAsia="Calibri"/>
                <w:i/>
              </w:rPr>
            </w:pPr>
          </w:p>
          <w:p w:rsidR="00B3031D" w:rsidRPr="00D06BB8" w:rsidRDefault="00B3031D" w:rsidP="00B3031D">
            <w:pPr>
              <w:suppressAutoHyphens/>
              <w:jc w:val="center"/>
              <w:rPr>
                <w:rFonts w:eastAsia="Calibri"/>
              </w:rPr>
            </w:pPr>
            <w:r w:rsidRPr="00D06BB8">
              <w:rPr>
                <w:rFonts w:eastAsia="Calibri"/>
              </w:rPr>
              <w:t>1253,7</w:t>
            </w:r>
          </w:p>
        </w:tc>
        <w:tc>
          <w:tcPr>
            <w:tcW w:w="1843"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i/>
              </w:rPr>
            </w:pPr>
          </w:p>
        </w:tc>
      </w:tr>
      <w:tr w:rsidR="00B3031D" w:rsidRPr="00D06BB8" w:rsidTr="009B59BE">
        <w:tc>
          <w:tcPr>
            <w:tcW w:w="3946"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both"/>
              <w:rPr>
                <w:rFonts w:eastAsia="Calibri"/>
              </w:rPr>
            </w:pPr>
            <w:r w:rsidRPr="00D06BB8">
              <w:rPr>
                <w:rFonts w:eastAsia="Calibri"/>
                <w:lang w:eastAsia="ar-SA"/>
              </w:rPr>
              <w:t>2. Получено:</w:t>
            </w:r>
          </w:p>
          <w:p w:rsidR="00B3031D" w:rsidRPr="00D06BB8" w:rsidRDefault="00B3031D" w:rsidP="00B3031D">
            <w:pPr>
              <w:suppressAutoHyphens/>
              <w:jc w:val="both"/>
              <w:rPr>
                <w:rFonts w:eastAsia="Calibri"/>
                <w:lang w:eastAsia="ar-SA"/>
              </w:rPr>
            </w:pPr>
            <w:r w:rsidRPr="00D06BB8">
              <w:rPr>
                <w:rFonts w:eastAsia="Calibri"/>
                <w:lang w:eastAsia="ar-SA"/>
              </w:rPr>
              <w:t>- калькулируемая продукция</w:t>
            </w:r>
          </w:p>
          <w:p w:rsidR="00B3031D" w:rsidRPr="00D06BB8" w:rsidRDefault="00B3031D" w:rsidP="00B3031D">
            <w:pPr>
              <w:suppressAutoHyphens/>
              <w:jc w:val="both"/>
              <w:rPr>
                <w:rFonts w:eastAsia="Calibri"/>
              </w:rPr>
            </w:pPr>
            <w:r w:rsidRPr="00D06BB8">
              <w:rPr>
                <w:rFonts w:eastAsia="Calibri"/>
                <w:lang w:eastAsia="ar-SA"/>
              </w:rPr>
              <w:t xml:space="preserve">- не калькулируемая продукция </w:t>
            </w:r>
          </w:p>
        </w:tc>
        <w:tc>
          <w:tcPr>
            <w:tcW w:w="1983"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p>
          <w:p w:rsidR="00B3031D" w:rsidRPr="00D06BB8" w:rsidRDefault="00B3031D" w:rsidP="00B3031D">
            <w:pPr>
              <w:suppressAutoHyphens/>
              <w:jc w:val="center"/>
              <w:rPr>
                <w:rFonts w:eastAsia="Calibri"/>
                <w:lang w:eastAsia="ar-SA"/>
              </w:rPr>
            </w:pPr>
            <w:r w:rsidRPr="00D06BB8">
              <w:rPr>
                <w:rFonts w:eastAsia="Calibri"/>
                <w:lang w:eastAsia="ar-SA"/>
              </w:rPr>
              <w:t>73,20</w:t>
            </w:r>
          </w:p>
          <w:p w:rsidR="00B3031D" w:rsidRPr="00D06BB8" w:rsidRDefault="00B3031D" w:rsidP="00B3031D">
            <w:pPr>
              <w:suppressAutoHyphens/>
              <w:rPr>
                <w:rFonts w:eastAsia="Calibri"/>
                <w:lang w:eastAsia="ar-SA"/>
              </w:rPr>
            </w:pPr>
            <w:r w:rsidRPr="00D06BB8">
              <w:rPr>
                <w:rFonts w:eastAsia="Calibri"/>
                <w:lang w:eastAsia="ar-SA"/>
              </w:rPr>
              <w:t xml:space="preserve">          </w:t>
            </w:r>
            <w:r>
              <w:rPr>
                <w:rFonts w:eastAsia="Calibri"/>
                <w:lang w:eastAsia="ar-SA"/>
              </w:rPr>
              <w:t xml:space="preserve"> </w:t>
            </w:r>
            <w:r w:rsidRPr="00D06BB8">
              <w:rPr>
                <w:rFonts w:eastAsia="Calibri"/>
                <w:lang w:eastAsia="ar-SA"/>
              </w:rPr>
              <w:t xml:space="preserve"> 24.50</w:t>
            </w:r>
          </w:p>
        </w:tc>
        <w:tc>
          <w:tcPr>
            <w:tcW w:w="2146"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i/>
              </w:rPr>
            </w:pPr>
          </w:p>
        </w:tc>
        <w:tc>
          <w:tcPr>
            <w:tcW w:w="1843"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i/>
              </w:rPr>
            </w:pPr>
          </w:p>
        </w:tc>
      </w:tr>
      <w:tr w:rsidR="00B3031D" w:rsidRPr="00D06BB8" w:rsidTr="009B59BE">
        <w:tc>
          <w:tcPr>
            <w:tcW w:w="3946"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both"/>
              <w:rPr>
                <w:rFonts w:eastAsia="Calibri"/>
              </w:rPr>
            </w:pPr>
            <w:r w:rsidRPr="00D06BB8">
              <w:rPr>
                <w:rFonts w:eastAsia="Calibri"/>
                <w:lang w:eastAsia="ar-SA"/>
              </w:rPr>
              <w:t>3. Потери</w:t>
            </w:r>
          </w:p>
        </w:tc>
        <w:tc>
          <w:tcPr>
            <w:tcW w:w="1983"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r w:rsidRPr="00D06BB8">
              <w:rPr>
                <w:rFonts w:eastAsia="Calibri"/>
                <w:lang w:eastAsia="ar-SA"/>
              </w:rPr>
              <w:t>2,30</w:t>
            </w:r>
          </w:p>
        </w:tc>
        <w:tc>
          <w:tcPr>
            <w:tcW w:w="2146"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i/>
              </w:rPr>
            </w:pPr>
          </w:p>
        </w:tc>
        <w:tc>
          <w:tcPr>
            <w:tcW w:w="1843"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i/>
              </w:rPr>
            </w:pPr>
          </w:p>
        </w:tc>
      </w:tr>
      <w:tr w:rsidR="00B3031D" w:rsidRPr="00D06BB8" w:rsidTr="009B59BE">
        <w:tc>
          <w:tcPr>
            <w:tcW w:w="3946"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both"/>
              <w:rPr>
                <w:rFonts w:eastAsia="Calibri"/>
              </w:rPr>
            </w:pPr>
            <w:r w:rsidRPr="00D06BB8">
              <w:rPr>
                <w:rFonts w:eastAsia="Calibri"/>
                <w:lang w:eastAsia="ar-SA"/>
              </w:rPr>
              <w:t>Итого</w:t>
            </w:r>
          </w:p>
        </w:tc>
        <w:tc>
          <w:tcPr>
            <w:tcW w:w="1983"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r w:rsidRPr="00D06BB8">
              <w:rPr>
                <w:rFonts w:eastAsia="Calibri"/>
                <w:lang w:eastAsia="ar-SA"/>
              </w:rPr>
              <w:t>100,0</w:t>
            </w:r>
          </w:p>
        </w:tc>
        <w:tc>
          <w:tcPr>
            <w:tcW w:w="2146"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rPr>
            </w:pPr>
            <w:r w:rsidRPr="00D06BB8">
              <w:rPr>
                <w:rFonts w:eastAsia="Calibri"/>
                <w:lang w:eastAsia="ar-SA"/>
              </w:rPr>
              <w:t>1253,7</w:t>
            </w:r>
          </w:p>
        </w:tc>
        <w:tc>
          <w:tcPr>
            <w:tcW w:w="1843" w:type="dxa"/>
            <w:tcBorders>
              <w:top w:val="single" w:sz="4" w:space="0" w:color="auto"/>
              <w:left w:val="single" w:sz="4" w:space="0" w:color="auto"/>
              <w:bottom w:val="single" w:sz="4" w:space="0" w:color="auto"/>
              <w:right w:val="single" w:sz="4" w:space="0" w:color="auto"/>
            </w:tcBorders>
          </w:tcPr>
          <w:p w:rsidR="00B3031D" w:rsidRPr="00D06BB8" w:rsidRDefault="00B3031D" w:rsidP="00B3031D">
            <w:pPr>
              <w:suppressAutoHyphens/>
              <w:jc w:val="center"/>
              <w:rPr>
                <w:rFonts w:eastAsia="Calibri"/>
                <w:i/>
              </w:rPr>
            </w:pPr>
          </w:p>
        </w:tc>
      </w:tr>
    </w:tbl>
    <w:p w:rsidR="00B3031D" w:rsidRDefault="00B3031D" w:rsidP="00B3031D">
      <w:pPr>
        <w:suppressAutoHyphens/>
        <w:rPr>
          <w:rFonts w:eastAsia="Times New Roman"/>
          <w:b/>
          <w:lang w:eastAsia="ar-SA"/>
        </w:rPr>
      </w:pPr>
    </w:p>
    <w:p w:rsidR="00B3031D" w:rsidRPr="00CA3CEE" w:rsidRDefault="00B3031D" w:rsidP="00B3031D">
      <w:pPr>
        <w:pStyle w:val="a9"/>
        <w:shd w:val="clear" w:color="auto" w:fill="FFFFFF"/>
        <w:spacing w:before="0" w:beforeAutospacing="0" w:after="150" w:afterAutospacing="0"/>
        <w:jc w:val="center"/>
        <w:rPr>
          <w:b/>
        </w:rPr>
      </w:pPr>
      <w:r w:rsidRPr="00CA3CEE">
        <w:rPr>
          <w:b/>
        </w:rPr>
        <w:t>Контрольные вопросы:</w:t>
      </w:r>
    </w:p>
    <w:p w:rsidR="00B3031D" w:rsidRPr="000F35B1" w:rsidRDefault="00B3031D" w:rsidP="00B3031D">
      <w:pPr>
        <w:shd w:val="clear" w:color="auto" w:fill="FFFFFF"/>
        <w:jc w:val="both"/>
        <w:rPr>
          <w:rFonts w:eastAsia="Times New Roman"/>
          <w:lang w:eastAsia="ru-RU"/>
        </w:rPr>
      </w:pPr>
      <w:r w:rsidRPr="00CA3CEE">
        <w:rPr>
          <w:rFonts w:eastAsia="Times New Roman"/>
          <w:lang w:eastAsia="ru-RU"/>
        </w:rPr>
        <w:t xml:space="preserve">1.Что представляет </w:t>
      </w:r>
      <w:r>
        <w:rPr>
          <w:rFonts w:eastAsia="Times New Roman"/>
          <w:lang w:eastAsia="ru-RU"/>
        </w:rPr>
        <w:t>собой производственная программа</w:t>
      </w:r>
      <w:r w:rsidRPr="00CA3CEE">
        <w:rPr>
          <w:rFonts w:eastAsia="Times New Roman"/>
          <w:lang w:eastAsia="ru-RU"/>
        </w:rPr>
        <w:t xml:space="preserve"> предприятия?</w:t>
      </w:r>
    </w:p>
    <w:p w:rsidR="00B3031D" w:rsidRPr="005F76C4" w:rsidRDefault="00B3031D" w:rsidP="00B3031D">
      <w:pPr>
        <w:tabs>
          <w:tab w:val="left" w:pos="993"/>
        </w:tabs>
        <w:suppressAutoHyphens/>
        <w:jc w:val="both"/>
        <w:rPr>
          <w:rFonts w:eastAsia="Calibri"/>
          <w:lang w:eastAsia="ar-SA"/>
        </w:rPr>
      </w:pPr>
      <w:r>
        <w:rPr>
          <w:rFonts w:eastAsia="Calibri"/>
          <w:lang w:eastAsia="ar-SA"/>
        </w:rPr>
        <w:t xml:space="preserve">2. </w:t>
      </w:r>
      <w:r w:rsidRPr="000F35B1">
        <w:rPr>
          <w:rFonts w:eastAsia="Calibri"/>
          <w:lang w:eastAsia="ar-SA"/>
        </w:rPr>
        <w:t>По каким показателям можно судить о производственных возможностях предприятия?</w:t>
      </w:r>
    </w:p>
    <w:p w:rsidR="00B3031D" w:rsidRPr="005F76C4" w:rsidRDefault="00B3031D" w:rsidP="00B3031D">
      <w:pPr>
        <w:suppressAutoHyphens/>
        <w:jc w:val="both"/>
        <w:rPr>
          <w:rFonts w:eastAsia="Calibri"/>
          <w:lang w:eastAsia="ar-SA"/>
        </w:rPr>
      </w:pPr>
      <w:r>
        <w:rPr>
          <w:rFonts w:eastAsia="Calibri"/>
          <w:lang w:eastAsia="ar-SA"/>
        </w:rPr>
        <w:t xml:space="preserve">3. </w:t>
      </w:r>
      <w:r w:rsidRPr="005F76C4">
        <w:rPr>
          <w:rFonts w:eastAsia="Calibri"/>
          <w:lang w:eastAsia="ar-SA"/>
        </w:rPr>
        <w:t>Чем номенклатура продукции отличается от ассортимента?</w:t>
      </w:r>
    </w:p>
    <w:p w:rsidR="00B3031D" w:rsidRPr="005F76C4" w:rsidRDefault="00B3031D" w:rsidP="00B3031D">
      <w:pPr>
        <w:suppressAutoHyphens/>
        <w:jc w:val="both"/>
        <w:rPr>
          <w:rFonts w:eastAsia="Calibri"/>
          <w:lang w:eastAsia="ar-SA"/>
        </w:rPr>
      </w:pPr>
      <w:r>
        <w:rPr>
          <w:rFonts w:eastAsia="Calibri"/>
          <w:lang w:eastAsia="ar-SA"/>
        </w:rPr>
        <w:t xml:space="preserve">4. </w:t>
      </w:r>
      <w:r w:rsidRPr="005F76C4">
        <w:rPr>
          <w:rFonts w:eastAsia="Calibri"/>
          <w:lang w:eastAsia="ar-SA"/>
        </w:rPr>
        <w:t>Что входит в товарную продукцию?</w:t>
      </w:r>
    </w:p>
    <w:p w:rsidR="00B3031D" w:rsidRPr="005F76C4" w:rsidRDefault="00B3031D" w:rsidP="00B3031D">
      <w:pPr>
        <w:suppressAutoHyphens/>
        <w:jc w:val="both"/>
        <w:rPr>
          <w:rFonts w:eastAsia="Calibri"/>
          <w:lang w:eastAsia="ar-SA"/>
        </w:rPr>
      </w:pPr>
      <w:r>
        <w:rPr>
          <w:rFonts w:eastAsia="Calibri"/>
          <w:lang w:eastAsia="ar-SA"/>
        </w:rPr>
        <w:lastRenderedPageBreak/>
        <w:t xml:space="preserve">5. </w:t>
      </w:r>
      <w:r w:rsidRPr="005F76C4">
        <w:rPr>
          <w:rFonts w:eastAsia="Calibri"/>
          <w:lang w:eastAsia="ar-SA"/>
        </w:rPr>
        <w:t>Понятие реализованной продукции.</w:t>
      </w:r>
    </w:p>
    <w:p w:rsidR="00B3031D" w:rsidRPr="005F76C4" w:rsidRDefault="00B3031D" w:rsidP="00B3031D">
      <w:pPr>
        <w:suppressAutoHyphens/>
        <w:jc w:val="both"/>
        <w:rPr>
          <w:rFonts w:eastAsia="Calibri"/>
          <w:lang w:eastAsia="ar-SA"/>
        </w:rPr>
      </w:pPr>
      <w:r>
        <w:rPr>
          <w:rFonts w:eastAsia="Calibri"/>
          <w:lang w:eastAsia="ar-SA"/>
        </w:rPr>
        <w:t xml:space="preserve">6. </w:t>
      </w:r>
      <w:r w:rsidRPr="005F76C4">
        <w:rPr>
          <w:rFonts w:eastAsia="Calibri"/>
          <w:lang w:eastAsia="ar-SA"/>
        </w:rPr>
        <w:t>Как определяется реализованная продукция?</w:t>
      </w:r>
    </w:p>
    <w:p w:rsidR="00B3031D" w:rsidRPr="005F76C4" w:rsidRDefault="00B3031D" w:rsidP="00B3031D">
      <w:pPr>
        <w:suppressAutoHyphens/>
        <w:jc w:val="both"/>
        <w:rPr>
          <w:rFonts w:eastAsia="Calibri"/>
          <w:lang w:eastAsia="ar-SA"/>
        </w:rPr>
      </w:pPr>
      <w:r>
        <w:rPr>
          <w:rFonts w:eastAsia="Calibri"/>
          <w:lang w:eastAsia="ar-SA"/>
        </w:rPr>
        <w:t xml:space="preserve">7. </w:t>
      </w:r>
      <w:r w:rsidRPr="005F76C4">
        <w:rPr>
          <w:rFonts w:eastAsia="Calibri"/>
          <w:lang w:eastAsia="ar-SA"/>
        </w:rPr>
        <w:t>Как рассчитывается производственная программа установки?</w:t>
      </w:r>
    </w:p>
    <w:p w:rsidR="00B3031D" w:rsidRPr="005F76C4" w:rsidRDefault="00B3031D" w:rsidP="00B3031D">
      <w:pPr>
        <w:suppressAutoHyphens/>
        <w:jc w:val="both"/>
        <w:rPr>
          <w:rFonts w:eastAsia="Calibri"/>
          <w:lang w:eastAsia="ar-SA"/>
        </w:rPr>
      </w:pPr>
      <w:r>
        <w:rPr>
          <w:rFonts w:eastAsia="Calibri"/>
          <w:lang w:eastAsia="ar-SA"/>
        </w:rPr>
        <w:t xml:space="preserve">8. </w:t>
      </w:r>
      <w:r w:rsidRPr="005F76C4">
        <w:rPr>
          <w:rFonts w:eastAsia="Calibri"/>
          <w:lang w:eastAsia="ar-SA"/>
        </w:rPr>
        <w:t>Как увеличить выход готовой продукции?</w:t>
      </w:r>
    </w:p>
    <w:p w:rsidR="00B3031D" w:rsidRPr="005F76C4" w:rsidRDefault="00B3031D" w:rsidP="00B3031D">
      <w:pPr>
        <w:tabs>
          <w:tab w:val="left" w:pos="993"/>
        </w:tabs>
        <w:suppressAutoHyphens/>
        <w:jc w:val="both"/>
        <w:rPr>
          <w:rFonts w:eastAsia="Calibri"/>
          <w:lang w:eastAsia="ar-SA"/>
        </w:rPr>
      </w:pPr>
    </w:p>
    <w:p w:rsidR="00A038C2" w:rsidRPr="00FA521B" w:rsidRDefault="00A038C2" w:rsidP="00A038C2">
      <w:pPr>
        <w:ind w:right="99" w:firstLine="720"/>
        <w:jc w:val="center"/>
        <w:rPr>
          <w:rStyle w:val="fontstyle21"/>
          <w:color w:val="auto"/>
        </w:rPr>
      </w:pPr>
      <w:r w:rsidRPr="00FA521B">
        <w:rPr>
          <w:rStyle w:val="fontstyle01"/>
          <w:color w:val="auto"/>
        </w:rPr>
        <w:t>Практическое занятие №16.</w:t>
      </w:r>
      <w:r w:rsidRPr="00FA521B">
        <w:rPr>
          <w:i/>
          <w:iCs/>
        </w:rPr>
        <w:br/>
      </w:r>
      <w:r w:rsidRPr="00FA521B">
        <w:rPr>
          <w:rStyle w:val="fontstyle21"/>
          <w:color w:val="auto"/>
        </w:rPr>
        <w:t xml:space="preserve"> Расчет производственной мощности предприятия.</w:t>
      </w:r>
    </w:p>
    <w:p w:rsidR="00A038C2" w:rsidRPr="00FA521B" w:rsidRDefault="00A038C2" w:rsidP="00A038C2">
      <w:pPr>
        <w:ind w:right="99"/>
        <w:jc w:val="both"/>
      </w:pPr>
      <w:r w:rsidRPr="00FA521B">
        <w:rPr>
          <w:rStyle w:val="fontstyle21"/>
          <w:color w:val="auto"/>
        </w:rPr>
        <w:t>Цели:</w:t>
      </w:r>
    </w:p>
    <w:p w:rsidR="00A038C2" w:rsidRPr="00FA521B" w:rsidRDefault="00A038C2" w:rsidP="00A038C2">
      <w:pPr>
        <w:ind w:right="99"/>
        <w:jc w:val="both"/>
      </w:pPr>
      <w:r w:rsidRPr="00FA521B">
        <w:t xml:space="preserve">- закрепление теоретических знаний и отработка практических навыков при расчете    </w:t>
      </w:r>
    </w:p>
    <w:p w:rsidR="00A038C2" w:rsidRPr="00FA521B" w:rsidRDefault="00A038C2" w:rsidP="00A038C2">
      <w:pPr>
        <w:ind w:right="99"/>
        <w:jc w:val="both"/>
      </w:pPr>
      <w:r w:rsidRPr="00FA521B">
        <w:t xml:space="preserve">  производственной мощности.</w:t>
      </w:r>
    </w:p>
    <w:p w:rsidR="00A038C2" w:rsidRPr="00FA521B" w:rsidRDefault="00A038C2" w:rsidP="00A038C2">
      <w:pPr>
        <w:ind w:right="99"/>
        <w:jc w:val="both"/>
        <w:rPr>
          <w:rStyle w:val="fontstyle31"/>
          <w:color w:val="auto"/>
        </w:rPr>
      </w:pPr>
      <w:r w:rsidRPr="00FA521B">
        <w:t>- научиться рассчитывать показатели использования производственной мощности.</w:t>
      </w:r>
    </w:p>
    <w:p w:rsidR="00A038C2" w:rsidRPr="00FA521B" w:rsidRDefault="00A038C2" w:rsidP="00A038C2">
      <w:pPr>
        <w:ind w:right="99"/>
        <w:jc w:val="both"/>
        <w:rPr>
          <w:rStyle w:val="fontstyle21"/>
          <w:color w:val="auto"/>
        </w:rPr>
      </w:pPr>
      <w:r w:rsidRPr="00FA521B">
        <w:rPr>
          <w:rStyle w:val="fontstyle21"/>
          <w:color w:val="auto"/>
        </w:rPr>
        <w:t>Задачи:</w:t>
      </w:r>
    </w:p>
    <w:p w:rsidR="00A038C2" w:rsidRPr="00FA521B" w:rsidRDefault="00A038C2" w:rsidP="00A038C2">
      <w:pPr>
        <w:ind w:right="99"/>
        <w:jc w:val="both"/>
        <w:rPr>
          <w:rStyle w:val="fontstyle31"/>
          <w:color w:val="auto"/>
        </w:rPr>
      </w:pPr>
      <w:r w:rsidRPr="00FA521B">
        <w:rPr>
          <w:rStyle w:val="fontstyle31"/>
          <w:color w:val="auto"/>
        </w:rPr>
        <w:t>- находить и использовать необходимую информацию;</w:t>
      </w:r>
    </w:p>
    <w:p w:rsidR="00A038C2" w:rsidRPr="00FA521B" w:rsidRDefault="00A038C2" w:rsidP="00A038C2">
      <w:pPr>
        <w:ind w:right="99"/>
        <w:jc w:val="both"/>
        <w:rPr>
          <w:rStyle w:val="fontstyle31"/>
          <w:color w:val="auto"/>
        </w:rPr>
      </w:pPr>
      <w:r w:rsidRPr="00FA521B">
        <w:rPr>
          <w:rStyle w:val="fontstyle31"/>
          <w:color w:val="auto"/>
        </w:rPr>
        <w:t>- развитие логического и творческого мышления, аналитических навыков, умения искать</w:t>
      </w:r>
      <w:r w:rsidRPr="00FA521B">
        <w:br/>
      </w:r>
      <w:r w:rsidRPr="00FA521B">
        <w:rPr>
          <w:rStyle w:val="fontstyle31"/>
          <w:color w:val="auto"/>
        </w:rPr>
        <w:t xml:space="preserve">   ответы на поставленные вопросы, развитие внимания и самостоятельности;</w:t>
      </w:r>
    </w:p>
    <w:p w:rsidR="00A038C2" w:rsidRPr="00FA521B" w:rsidRDefault="00A038C2" w:rsidP="00A038C2">
      <w:pPr>
        <w:ind w:right="99"/>
        <w:jc w:val="both"/>
        <w:rPr>
          <w:rStyle w:val="fontstyle31"/>
          <w:color w:val="auto"/>
        </w:rPr>
      </w:pPr>
      <w:r w:rsidRPr="00FA521B">
        <w:rPr>
          <w:rStyle w:val="fontstyle31"/>
          <w:color w:val="auto"/>
        </w:rPr>
        <w:t>- расширение кругозора, умение выделять главное, делать соответствующие выводы;</w:t>
      </w:r>
      <w:r w:rsidRPr="00FA521B">
        <w:br/>
      </w:r>
      <w:r w:rsidRPr="00FA521B">
        <w:rPr>
          <w:rStyle w:val="fontstyle31"/>
          <w:color w:val="auto"/>
        </w:rPr>
        <w:t>- выполнить задания для закрепления пройденного теоретического материала.</w:t>
      </w:r>
    </w:p>
    <w:p w:rsidR="00A038C2" w:rsidRPr="00FA521B" w:rsidRDefault="00A038C2" w:rsidP="00A038C2">
      <w:pPr>
        <w:ind w:right="99"/>
        <w:jc w:val="both"/>
        <w:rPr>
          <w:rStyle w:val="fontstyle31"/>
          <w:color w:val="auto"/>
        </w:rPr>
      </w:pPr>
    </w:p>
    <w:p w:rsidR="00A038C2" w:rsidRPr="00FA521B" w:rsidRDefault="00A038C2" w:rsidP="00A038C2">
      <w:pPr>
        <w:jc w:val="center"/>
        <w:rPr>
          <w:b/>
        </w:rPr>
      </w:pPr>
      <w:r w:rsidRPr="00FA521B">
        <w:rPr>
          <w:b/>
        </w:rPr>
        <w:t>1 Теоретическая часть</w:t>
      </w:r>
    </w:p>
    <w:p w:rsidR="00A038C2" w:rsidRPr="00FA521B" w:rsidRDefault="00A038C2" w:rsidP="00A038C2">
      <w:pPr>
        <w:ind w:firstLine="708"/>
        <w:jc w:val="both"/>
        <w:rPr>
          <w:i/>
          <w:iCs/>
          <w:u w:val="single"/>
        </w:rPr>
      </w:pPr>
      <w:r w:rsidRPr="00FA521B">
        <w:t>Любое производственное предприятие создается и работает ради получения прибыли. Но чтобы получить прибыть, необходимо выпустить продукцию и успешно её реализовать. Выпуск определенного количества продукции зависит от производственных возможностей предприятия. Производственные возможности определяются не только оптимальным объемом производства продукции, но и производственной мощностью. О производственных возможностях предприятия можно судить по таким показателям, как производственная мощность и оптимальный объем производства продукции.</w:t>
      </w:r>
    </w:p>
    <w:p w:rsidR="00A038C2" w:rsidRPr="00FA521B" w:rsidRDefault="00A038C2" w:rsidP="00A038C2">
      <w:pPr>
        <w:jc w:val="both"/>
        <w:rPr>
          <w:i/>
          <w:iCs/>
          <w:u w:val="single"/>
        </w:rPr>
      </w:pPr>
      <w:r w:rsidRPr="00FA521B">
        <w:rPr>
          <w:i/>
          <w:iCs/>
        </w:rPr>
        <w:t xml:space="preserve">           </w:t>
      </w:r>
      <w:r w:rsidRPr="00FA521B">
        <w:rPr>
          <w:i/>
          <w:iCs/>
          <w:u w:val="single"/>
        </w:rPr>
        <w:t>Производственная мощность предприятия</w:t>
      </w:r>
      <w:r w:rsidRPr="00FA521B">
        <w:t xml:space="preserve"> - это оптимально возможный выпуск продукции за единицу времени при максимальном использовании основных производственных фондов, передовой технологии, организации производства и труда.</w:t>
      </w:r>
    </w:p>
    <w:p w:rsidR="00A038C2" w:rsidRPr="00FA521B" w:rsidRDefault="00A038C2" w:rsidP="00A038C2">
      <w:pPr>
        <w:jc w:val="both"/>
      </w:pPr>
      <w:r w:rsidRPr="00FA521B">
        <w:rPr>
          <w:i/>
          <w:iCs/>
        </w:rPr>
        <w:t xml:space="preserve">           </w:t>
      </w:r>
      <w:r w:rsidRPr="00FA521B">
        <w:rPr>
          <w:i/>
          <w:iCs/>
          <w:u w:val="single"/>
        </w:rPr>
        <w:t>Оптимальный объем производства продукции</w:t>
      </w:r>
      <w:r w:rsidRPr="00FA521B">
        <w:t xml:space="preserve"> - такое количество продукции, которое производится при наименьших затратах, с наиболее высокой эффективностью.</w:t>
      </w:r>
    </w:p>
    <w:p w:rsidR="00A038C2" w:rsidRPr="00FA521B" w:rsidRDefault="00A038C2" w:rsidP="00A038C2">
      <w:pPr>
        <w:ind w:firstLine="360"/>
      </w:pPr>
      <w:r w:rsidRPr="00FA521B">
        <w:t>Степень эксплуатации производственных мощностей отражается в ряде показателей.</w:t>
      </w:r>
    </w:p>
    <w:p w:rsidR="00A038C2" w:rsidRPr="00FA521B" w:rsidRDefault="00A038C2" w:rsidP="00EB01F4">
      <w:pPr>
        <w:pStyle w:val="a"/>
        <w:numPr>
          <w:ilvl w:val="0"/>
          <w:numId w:val="69"/>
        </w:numPr>
        <w:rPr>
          <w:iCs/>
        </w:rPr>
      </w:pPr>
      <w:r w:rsidRPr="00FA521B">
        <w:t xml:space="preserve"> </w:t>
      </w:r>
      <w:r w:rsidRPr="00FA521B">
        <w:rPr>
          <w:iCs/>
        </w:rPr>
        <w:t>Коэффициент использования производственной мощности</w:t>
      </w:r>
      <w:r w:rsidRPr="00FA521B">
        <w:t xml:space="preserve"> - отношение годового выпуска продукции к среднегодовой мощности текущего года.</w:t>
      </w:r>
    </w:p>
    <w:p w:rsidR="00A038C2" w:rsidRPr="00FA521B" w:rsidRDefault="00A038C2" w:rsidP="00EB01F4">
      <w:pPr>
        <w:pStyle w:val="a"/>
        <w:numPr>
          <w:ilvl w:val="0"/>
          <w:numId w:val="69"/>
        </w:numPr>
        <w:rPr>
          <w:iCs/>
        </w:rPr>
      </w:pPr>
      <w:r w:rsidRPr="00FA521B">
        <w:rPr>
          <w:iCs/>
        </w:rPr>
        <w:t>Коэффициент загрузки оборудования</w:t>
      </w:r>
      <w:r w:rsidRPr="00FA521B">
        <w:t xml:space="preserve"> - отношение фактически используемого рабочего времени того же оборудования за один и тот же период времени. Данный показатель характеризует недостачу или избыток оборудования к располагаемому рабочему времени того же оборудования за один и тот же период времени. Данный показатель характеризует недостачу или избыток оборудования в производстве</w:t>
      </w:r>
    </w:p>
    <w:p w:rsidR="00A038C2" w:rsidRPr="00FA521B" w:rsidRDefault="00A038C2" w:rsidP="00EB01F4">
      <w:pPr>
        <w:pStyle w:val="a"/>
        <w:numPr>
          <w:ilvl w:val="0"/>
          <w:numId w:val="69"/>
        </w:numPr>
        <w:rPr>
          <w:iCs/>
        </w:rPr>
      </w:pPr>
      <w:r w:rsidRPr="00FA521B">
        <w:rPr>
          <w:iCs/>
        </w:rPr>
        <w:t xml:space="preserve">Общий коэффициент </w:t>
      </w:r>
      <w:r w:rsidRPr="00FA521B">
        <w:t>- отношение фактического (планового) объема производства продукции к среднегодовой производственной мощности предприятия.</w:t>
      </w:r>
    </w:p>
    <w:p w:rsidR="00A038C2" w:rsidRPr="00FA521B" w:rsidRDefault="00A038C2" w:rsidP="00EB01F4">
      <w:pPr>
        <w:pStyle w:val="a"/>
        <w:numPr>
          <w:ilvl w:val="0"/>
          <w:numId w:val="69"/>
        </w:numPr>
        <w:rPr>
          <w:iCs/>
        </w:rPr>
      </w:pPr>
      <w:r w:rsidRPr="00FA521B">
        <w:rPr>
          <w:iCs/>
        </w:rPr>
        <w:t>Интенсивный коэффициент</w:t>
      </w:r>
      <w:r w:rsidRPr="00FA521B">
        <w:t xml:space="preserve"> - отношение среднесуточного выпуска продукции к среднесуточной производственной мощности предприятия.</w:t>
      </w:r>
    </w:p>
    <w:p w:rsidR="00A038C2" w:rsidRPr="00FA521B" w:rsidRDefault="00A038C2" w:rsidP="00EB01F4">
      <w:pPr>
        <w:pStyle w:val="a"/>
        <w:numPr>
          <w:ilvl w:val="0"/>
          <w:numId w:val="69"/>
        </w:numPr>
      </w:pPr>
      <w:r w:rsidRPr="00FA521B">
        <w:rPr>
          <w:iCs/>
        </w:rPr>
        <w:t>Экстенсивный коэффициент</w:t>
      </w:r>
      <w:r w:rsidRPr="00FA521B">
        <w:t xml:space="preserve"> - отношение фактического (планового) рабочего времени к расчетному фонду рабочего времени. </w:t>
      </w:r>
    </w:p>
    <w:p w:rsidR="00A038C2" w:rsidRPr="00FA521B" w:rsidRDefault="00A038C2" w:rsidP="00A038C2">
      <w:pPr>
        <w:ind w:firstLine="360"/>
        <w:jc w:val="both"/>
      </w:pPr>
      <w:r w:rsidRPr="00FA521B">
        <w:t xml:space="preserve">        Производственная мощность - важный показатель предприятия. От неё зависит объем выпускаемой продукции, состав работников, вся организация производственного процесса, а также эффективность развития предприятия.</w:t>
      </w:r>
    </w:p>
    <w:p w:rsidR="00A038C2" w:rsidRPr="00FA521B" w:rsidRDefault="00A038C2" w:rsidP="00A038C2">
      <w:pPr>
        <w:ind w:firstLine="360"/>
        <w:jc w:val="both"/>
        <w:rPr>
          <w:u w:val="single"/>
        </w:rPr>
      </w:pPr>
      <w:r w:rsidRPr="00FA521B">
        <w:t xml:space="preserve">        На производственную мощность влияют: оснащение производственного процесса основными средствами; использование современного и модернизированного оборудования; фонд использования рабочего времени оборудования; уровень технологического процесса производства и труда; специфика выпускаемой продукции.</w:t>
      </w:r>
    </w:p>
    <w:p w:rsidR="00A038C2" w:rsidRPr="00FA521B" w:rsidRDefault="00A038C2" w:rsidP="00A038C2">
      <w:r w:rsidRPr="00FA521B">
        <w:rPr>
          <w:u w:val="single"/>
        </w:rPr>
        <w:lastRenderedPageBreak/>
        <w:t xml:space="preserve"> </w:t>
      </w:r>
      <w:r w:rsidRPr="00FA521B">
        <w:t xml:space="preserve">           </w:t>
      </w:r>
      <w:r w:rsidRPr="00FA521B">
        <w:rPr>
          <w:u w:val="single"/>
        </w:rPr>
        <w:t xml:space="preserve">Пути повышения использования производственной мощности: </w:t>
      </w:r>
    </w:p>
    <w:p w:rsidR="00A038C2" w:rsidRPr="00FA521B" w:rsidRDefault="00A038C2" w:rsidP="00A038C2">
      <w:r w:rsidRPr="00FA521B">
        <w:t>- эффективное использование оборудования в производственном процессе;</w:t>
      </w:r>
    </w:p>
    <w:p w:rsidR="00A038C2" w:rsidRPr="00FA521B" w:rsidRDefault="00A038C2" w:rsidP="00A038C2">
      <w:r w:rsidRPr="00FA521B">
        <w:t xml:space="preserve">- более полная загрузка оборудования; </w:t>
      </w:r>
    </w:p>
    <w:p w:rsidR="00A038C2" w:rsidRPr="00FA521B" w:rsidRDefault="00A038C2" w:rsidP="00A038C2">
      <w:r w:rsidRPr="00FA521B">
        <w:t xml:space="preserve">- грамотное использования фонда рабочего времени; </w:t>
      </w:r>
    </w:p>
    <w:p w:rsidR="00A038C2" w:rsidRPr="00FA521B" w:rsidRDefault="00A038C2" w:rsidP="00A038C2">
      <w:r w:rsidRPr="00FA521B">
        <w:t xml:space="preserve">- увеличение производительности работы оборудования; </w:t>
      </w:r>
    </w:p>
    <w:p w:rsidR="00A038C2" w:rsidRPr="00FA521B" w:rsidRDefault="00A038C2" w:rsidP="00A038C2">
      <w:r w:rsidRPr="00FA521B">
        <w:t>- уменьшение затрат основного машинного времени;</w:t>
      </w:r>
    </w:p>
    <w:p w:rsidR="00A038C2" w:rsidRPr="00FA521B" w:rsidRDefault="00A038C2" w:rsidP="00A038C2">
      <w:r w:rsidRPr="00FA521B">
        <w:t>- качественный ремонт оборудования, сокращение простоев его в ремонте.</w:t>
      </w:r>
    </w:p>
    <w:p w:rsidR="00A038C2" w:rsidRPr="00FA521B" w:rsidRDefault="00A038C2" w:rsidP="00A038C2">
      <w:pPr>
        <w:ind w:firstLine="708"/>
        <w:jc w:val="both"/>
      </w:pPr>
      <w:r w:rsidRPr="00FA521B">
        <w:t>На современном этапе эффективное использование производственной мощности на предприятии необходимо в целях повышения конкурентоспособности выпускаемой продукции, её высокого качества, расширения рынков сбыта, получения максимальной прибыли.</w:t>
      </w:r>
    </w:p>
    <w:p w:rsidR="00A038C2" w:rsidRPr="00FA521B" w:rsidRDefault="00A038C2" w:rsidP="00A038C2">
      <w:pPr>
        <w:ind w:firstLine="708"/>
        <w:jc w:val="both"/>
      </w:pPr>
      <w:r w:rsidRPr="00FA521B">
        <w:t xml:space="preserve">Объем основных фондов и степень их использования определяют величину </w:t>
      </w:r>
      <w:r w:rsidRPr="00FA521B">
        <w:rPr>
          <w:b/>
          <w:bCs/>
          <w:i/>
          <w:iCs/>
        </w:rPr>
        <w:t xml:space="preserve">производственной мощности </w:t>
      </w:r>
      <w:r w:rsidRPr="00FA521B">
        <w:t>- максимально возможного выпуска продукции за единицу рабочего времени при условии полного использования производственного оборудования и площадей.</w:t>
      </w:r>
    </w:p>
    <w:p w:rsidR="00A038C2" w:rsidRPr="00FA521B" w:rsidRDefault="00A038C2" w:rsidP="00A038C2">
      <w:pPr>
        <w:ind w:firstLine="708"/>
        <w:jc w:val="both"/>
      </w:pPr>
      <w:r w:rsidRPr="00FA521B">
        <w:t>Мощность подразделения на входящую(Мвх) (на начало периода) и выходящую (Мвых) (на конец периода), проектную и резервную.</w:t>
      </w:r>
    </w:p>
    <w:p w:rsidR="00A038C2" w:rsidRPr="00FA521B" w:rsidRDefault="00A038C2" w:rsidP="00A038C2">
      <w:pPr>
        <w:jc w:val="both"/>
      </w:pPr>
      <w:r w:rsidRPr="00FA521B">
        <w:t>Среднегодовая производственная мощность определяется по формуле:</w:t>
      </w:r>
    </w:p>
    <w:p w:rsidR="00A038C2" w:rsidRPr="00FA521B" w:rsidRDefault="00A038C2" w:rsidP="00A038C2">
      <w:pPr>
        <w:jc w:val="both"/>
      </w:pPr>
      <w:r w:rsidRPr="00FA521B">
        <w:t xml:space="preserve">                                        </w:t>
      </w:r>
      <w:r w:rsidRPr="00FA521B">
        <w:rPr>
          <w:noProof/>
          <w:lang w:eastAsia="ru-RU"/>
        </w:rPr>
        <w:drawing>
          <wp:inline distT="0" distB="0" distL="0" distR="0" wp14:anchorId="3BEEEF0C" wp14:editId="58556112">
            <wp:extent cx="2609850" cy="314325"/>
            <wp:effectExtent l="0" t="0" r="0"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609850" cy="314325"/>
                    </a:xfrm>
                    <a:prstGeom prst="rect">
                      <a:avLst/>
                    </a:prstGeom>
                    <a:solidFill>
                      <a:srgbClr val="FFFFFF"/>
                    </a:solidFill>
                    <a:ln>
                      <a:noFill/>
                    </a:ln>
                  </pic:spPr>
                </pic:pic>
              </a:graphicData>
            </a:graphic>
          </wp:inline>
        </w:drawing>
      </w:r>
      <w:r w:rsidRPr="00FA521B">
        <w:t xml:space="preserve">                                            (1)</w:t>
      </w:r>
    </w:p>
    <w:p w:rsidR="00A038C2" w:rsidRPr="00FA521B" w:rsidRDefault="00A038C2" w:rsidP="00A038C2">
      <w:pPr>
        <w:jc w:val="both"/>
      </w:pPr>
      <w:r w:rsidRPr="00FA521B">
        <w:t xml:space="preserve">, где Мвв, Мвыб - вход и выбытие мощностей в течение года; </w:t>
      </w:r>
    </w:p>
    <w:p w:rsidR="00A038C2" w:rsidRPr="00FA521B" w:rsidRDefault="00A038C2" w:rsidP="00A038C2">
      <w:pPr>
        <w:jc w:val="both"/>
      </w:pPr>
      <w:r w:rsidRPr="00FA521B">
        <w:t xml:space="preserve">          </w:t>
      </w:r>
      <w:r w:rsidRPr="00FA521B">
        <w:rPr>
          <w:lang w:val="en-US"/>
        </w:rPr>
        <w:t>n</w:t>
      </w:r>
      <w:r w:rsidRPr="00FA521B">
        <w:t xml:space="preserve">1 </w:t>
      </w:r>
      <w:r w:rsidRPr="00FA521B">
        <w:rPr>
          <w:lang w:val="en-US"/>
        </w:rPr>
        <w:t>n</w:t>
      </w:r>
      <w:r w:rsidRPr="00FA521B">
        <w:t>2 - количество месяцев с момента ввода и выбытия мощностей до конца года.</w:t>
      </w:r>
    </w:p>
    <w:p w:rsidR="00A038C2" w:rsidRPr="00FA521B" w:rsidRDefault="00A038C2" w:rsidP="00A038C2">
      <w:pPr>
        <w:ind w:firstLine="708"/>
        <w:jc w:val="both"/>
      </w:pPr>
      <w:r w:rsidRPr="00FA521B">
        <w:t xml:space="preserve">При определении производственной мощности учитывается </w:t>
      </w:r>
      <w:r w:rsidRPr="00FA521B">
        <w:rPr>
          <w:b/>
          <w:bCs/>
          <w:i/>
          <w:iCs/>
        </w:rPr>
        <w:t>максимально возможный фонд рабочего времени</w:t>
      </w:r>
      <w:r w:rsidRPr="00FA521B">
        <w:t>, равный произведению длительности года и продолжительности суток в часах:</w:t>
      </w:r>
    </w:p>
    <w:p w:rsidR="00A038C2" w:rsidRPr="00FA521B" w:rsidRDefault="00A038C2" w:rsidP="00A038C2">
      <w:r w:rsidRPr="00FA521B">
        <w:t xml:space="preserve">                                                                  </w:t>
      </w:r>
      <w:r w:rsidRPr="00FA521B">
        <w:rPr>
          <w:noProof/>
          <w:lang w:eastAsia="ru-RU"/>
        </w:rPr>
        <w:drawing>
          <wp:inline distT="0" distB="0" distL="0" distR="0" wp14:anchorId="5E79D4D7" wp14:editId="02E72C21">
            <wp:extent cx="1085850" cy="1905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085850" cy="190500"/>
                    </a:xfrm>
                    <a:prstGeom prst="rect">
                      <a:avLst/>
                    </a:prstGeom>
                    <a:solidFill>
                      <a:srgbClr val="FFFFFF"/>
                    </a:solidFill>
                    <a:ln>
                      <a:noFill/>
                    </a:ln>
                  </pic:spPr>
                </pic:pic>
              </a:graphicData>
            </a:graphic>
          </wp:inline>
        </w:drawing>
      </w:r>
      <w:r w:rsidRPr="00FA521B">
        <w:t xml:space="preserve">                                                         (2)</w:t>
      </w:r>
    </w:p>
    <w:p w:rsidR="00A038C2" w:rsidRPr="00FA521B" w:rsidRDefault="00A038C2" w:rsidP="00A038C2">
      <w:r w:rsidRPr="00FA521B">
        <w:t xml:space="preserve">, где </w:t>
      </w:r>
      <w:r w:rsidRPr="00FA521B">
        <w:rPr>
          <w:i/>
          <w:lang w:val="en-US"/>
        </w:rPr>
        <w:t>F</w:t>
      </w:r>
      <w:r w:rsidRPr="00FA521B">
        <w:t>кал - календарный (максимально возможный) фонд рабочего времени;</w:t>
      </w:r>
    </w:p>
    <w:p w:rsidR="00A038C2" w:rsidRPr="00FA521B" w:rsidRDefault="00A038C2" w:rsidP="00A038C2">
      <w:pPr>
        <w:rPr>
          <w:b/>
          <w:bCs/>
          <w:i/>
          <w:iCs/>
        </w:rPr>
      </w:pPr>
      <w:r w:rsidRPr="00FA521B">
        <w:t xml:space="preserve">            Дг - число дней в году.</w:t>
      </w:r>
    </w:p>
    <w:p w:rsidR="00A038C2" w:rsidRPr="00FA521B" w:rsidRDefault="00A038C2" w:rsidP="00A038C2">
      <w:pPr>
        <w:ind w:firstLine="708"/>
      </w:pPr>
      <w:r w:rsidRPr="00FA521B">
        <w:rPr>
          <w:b/>
          <w:bCs/>
          <w:i/>
          <w:iCs/>
        </w:rPr>
        <w:t>Номинальный (режимный) фонд</w:t>
      </w:r>
      <w:r w:rsidRPr="00FA521B">
        <w:t xml:space="preserve"> характеризует количество часов работы организации в соответствии с её рабочим режимом:</w:t>
      </w:r>
    </w:p>
    <w:p w:rsidR="00A038C2" w:rsidRPr="00FA521B" w:rsidRDefault="00A038C2" w:rsidP="00A038C2">
      <w:r w:rsidRPr="00FA521B">
        <w:t xml:space="preserve">                                                      </w:t>
      </w:r>
      <w:r w:rsidRPr="00FA521B">
        <w:rPr>
          <w:noProof/>
          <w:lang w:eastAsia="ru-RU"/>
        </w:rPr>
        <w:drawing>
          <wp:inline distT="0" distB="0" distL="0" distR="0" wp14:anchorId="7994904D" wp14:editId="5370E185">
            <wp:extent cx="1828800" cy="21907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828800" cy="219075"/>
                    </a:xfrm>
                    <a:prstGeom prst="rect">
                      <a:avLst/>
                    </a:prstGeom>
                    <a:solidFill>
                      <a:srgbClr val="FFFFFF"/>
                    </a:solidFill>
                    <a:ln>
                      <a:noFill/>
                    </a:ln>
                  </pic:spPr>
                </pic:pic>
              </a:graphicData>
            </a:graphic>
          </wp:inline>
        </w:drawing>
      </w:r>
      <w:r w:rsidRPr="00FA521B">
        <w:t xml:space="preserve">                                                 (3)</w:t>
      </w:r>
    </w:p>
    <w:p w:rsidR="00A038C2" w:rsidRPr="00FA521B" w:rsidRDefault="00A038C2" w:rsidP="00A038C2">
      <w:r w:rsidRPr="00FA521B">
        <w:t>, где Двп – число праздничных и выходных дней в году;</w:t>
      </w:r>
    </w:p>
    <w:p w:rsidR="00A038C2" w:rsidRPr="00FA521B" w:rsidRDefault="00A038C2" w:rsidP="00A038C2">
      <w:pPr>
        <w:rPr>
          <w:b/>
          <w:bCs/>
          <w:i/>
          <w:iCs/>
        </w:rPr>
      </w:pPr>
      <w:r w:rsidRPr="00FA521B">
        <w:rPr>
          <w:i/>
          <w:lang w:val="en-US"/>
        </w:rPr>
        <w:t>t</w:t>
      </w:r>
      <w:r w:rsidRPr="00FA521B">
        <w:t>сут – количество часов работы оборудования в сутках.</w:t>
      </w:r>
    </w:p>
    <w:p w:rsidR="00A038C2" w:rsidRPr="00FA521B" w:rsidRDefault="00A038C2" w:rsidP="00A038C2">
      <w:pPr>
        <w:ind w:firstLine="708"/>
        <w:jc w:val="both"/>
      </w:pPr>
      <w:r w:rsidRPr="00FA521B">
        <w:rPr>
          <w:b/>
          <w:bCs/>
          <w:i/>
          <w:iCs/>
        </w:rPr>
        <w:t>Эффективный (располагаемый, действительный) фонд времени</w:t>
      </w:r>
      <w:r w:rsidRPr="00FA521B">
        <w:t xml:space="preserve"> работы оборудования равен режимному фонду за вычетом времени на ремонт, наладку, переналадку и времени нахождения оборудования в резерве, с учетом использования станка во времени и рассчитывается по формуле:</w:t>
      </w:r>
    </w:p>
    <w:p w:rsidR="00A038C2" w:rsidRPr="00FA521B" w:rsidRDefault="00A038C2" w:rsidP="00A038C2">
      <w:r w:rsidRPr="00FA521B">
        <w:t xml:space="preserve">                                                          </w:t>
      </w:r>
      <w:r w:rsidRPr="00FA521B">
        <w:rPr>
          <w:noProof/>
          <w:lang w:eastAsia="ru-RU"/>
        </w:rPr>
        <w:drawing>
          <wp:inline distT="0" distB="0" distL="0" distR="0" wp14:anchorId="2C888C5A" wp14:editId="0D7D14CB">
            <wp:extent cx="1657350" cy="2286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657350" cy="228600"/>
                    </a:xfrm>
                    <a:prstGeom prst="rect">
                      <a:avLst/>
                    </a:prstGeom>
                    <a:solidFill>
                      <a:srgbClr val="FFFFFF"/>
                    </a:solidFill>
                    <a:ln>
                      <a:noFill/>
                    </a:ln>
                  </pic:spPr>
                </pic:pic>
              </a:graphicData>
            </a:graphic>
          </wp:inline>
        </w:drawing>
      </w:r>
      <w:r w:rsidRPr="00FA521B">
        <w:t xml:space="preserve">                                                (4)</w:t>
      </w:r>
    </w:p>
    <w:p w:rsidR="00A038C2" w:rsidRPr="00FA521B" w:rsidRDefault="00A038C2" w:rsidP="00A038C2">
      <w:r w:rsidRPr="00FA521B">
        <w:t xml:space="preserve">, где </w:t>
      </w:r>
      <w:r w:rsidRPr="00FA521B">
        <w:rPr>
          <w:i/>
          <w:lang w:val="en-US"/>
        </w:rPr>
        <w:t>t</w:t>
      </w:r>
      <w:r w:rsidRPr="00FA521B">
        <w:t>см - длительность рабочей смены;</w:t>
      </w:r>
    </w:p>
    <w:p w:rsidR="00A038C2" w:rsidRPr="00FA521B" w:rsidRDefault="00A038C2" w:rsidP="00A038C2">
      <w:r w:rsidRPr="00FA521B">
        <w:t xml:space="preserve">         с - кол-во смен в сутках</w:t>
      </w:r>
    </w:p>
    <w:p w:rsidR="00A038C2" w:rsidRPr="00FA521B" w:rsidRDefault="00A038C2" w:rsidP="00A038C2">
      <w:r w:rsidRPr="00FA521B">
        <w:t xml:space="preserve">      </w:t>
      </w:r>
      <w:r w:rsidRPr="00FA521B">
        <w:rPr>
          <w:i/>
        </w:rPr>
        <w:t xml:space="preserve"> К</w:t>
      </w:r>
      <w:r w:rsidRPr="00FA521B">
        <w:t>н - коэффициент использования оборудования во времени.</w:t>
      </w:r>
    </w:p>
    <w:p w:rsidR="00A038C2" w:rsidRPr="00FA521B" w:rsidRDefault="00A038C2" w:rsidP="00A038C2">
      <w:pPr>
        <w:jc w:val="both"/>
      </w:pPr>
      <w:r w:rsidRPr="00FA521B">
        <w:t>Производственная мощность определяется за год по мощности ведущих цехов и участков, которые задействованы в основных технологических операциях. На участке мощность определяется по ведущему оборудованию, на котором выполняются наиболее трудоемкие операции.</w:t>
      </w:r>
    </w:p>
    <w:p w:rsidR="00A038C2" w:rsidRPr="00FA521B" w:rsidRDefault="00A038C2" w:rsidP="00A038C2">
      <w:pPr>
        <w:ind w:firstLine="708"/>
      </w:pPr>
      <w:r w:rsidRPr="00FA521B">
        <w:t>Производственная мощность группы однотипных станков определяется по формуле:</w:t>
      </w:r>
    </w:p>
    <w:p w:rsidR="00A038C2" w:rsidRPr="00FA521B" w:rsidRDefault="00A038C2" w:rsidP="00A038C2">
      <w:r w:rsidRPr="00FA521B">
        <w:t xml:space="preserve">                                                       </w:t>
      </w:r>
      <w:r w:rsidRPr="00FA521B">
        <w:rPr>
          <w:noProof/>
          <w:lang w:eastAsia="ru-RU"/>
        </w:rPr>
        <w:drawing>
          <wp:inline distT="0" distB="0" distL="0" distR="0" wp14:anchorId="129356C9" wp14:editId="397528D9">
            <wp:extent cx="1752600" cy="238125"/>
            <wp:effectExtent l="0" t="0" r="0" b="952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752600" cy="238125"/>
                    </a:xfrm>
                    <a:prstGeom prst="rect">
                      <a:avLst/>
                    </a:prstGeom>
                    <a:solidFill>
                      <a:srgbClr val="FFFFFF"/>
                    </a:solidFill>
                    <a:ln>
                      <a:noFill/>
                    </a:ln>
                  </pic:spPr>
                </pic:pic>
              </a:graphicData>
            </a:graphic>
          </wp:inline>
        </w:drawing>
      </w:r>
      <w:r w:rsidRPr="00FA521B">
        <w:t xml:space="preserve">                                                (5)</w:t>
      </w:r>
    </w:p>
    <w:p w:rsidR="00A038C2" w:rsidRPr="00FA521B" w:rsidRDefault="00A038C2" w:rsidP="00A038C2">
      <w:r w:rsidRPr="00FA521B">
        <w:t xml:space="preserve">, где </w:t>
      </w:r>
      <w:r w:rsidRPr="00FA521B">
        <w:rPr>
          <w:i/>
          <w:lang w:val="en-US"/>
        </w:rPr>
        <w:t>K</w:t>
      </w:r>
      <w:r w:rsidRPr="00FA521B">
        <w:t>вн - коэффициент выполнения норм;</w:t>
      </w:r>
    </w:p>
    <w:p w:rsidR="00A038C2" w:rsidRPr="00FA521B" w:rsidRDefault="00A038C2" w:rsidP="00A038C2">
      <w:r w:rsidRPr="00FA521B">
        <w:t xml:space="preserve">           </w:t>
      </w:r>
      <w:r w:rsidRPr="00FA521B">
        <w:rPr>
          <w:lang w:val="en-US"/>
        </w:rPr>
        <w:t>B</w:t>
      </w:r>
      <w:r w:rsidRPr="00FA521B">
        <w:t>ч - средняя часовая выработка.</w:t>
      </w:r>
    </w:p>
    <w:p w:rsidR="00A038C2" w:rsidRPr="00FA521B" w:rsidRDefault="00A038C2" w:rsidP="00A038C2">
      <w:pPr>
        <w:ind w:firstLine="708"/>
      </w:pPr>
      <w:r w:rsidRPr="00FA521B">
        <w:t>Производственная мощность группы однотипных станков может так же определяться по формуле:</w:t>
      </w:r>
    </w:p>
    <w:p w:rsidR="00A038C2" w:rsidRPr="00FA521B" w:rsidRDefault="00A038C2" w:rsidP="00A038C2">
      <w:r w:rsidRPr="00FA521B">
        <w:t xml:space="preserve">                                                        </w:t>
      </w:r>
      <w:r w:rsidRPr="00FA521B">
        <w:rPr>
          <w:noProof/>
          <w:lang w:eastAsia="ru-RU"/>
        </w:rPr>
        <w:drawing>
          <wp:inline distT="0" distB="0" distL="0" distR="0" wp14:anchorId="5EACDFC7" wp14:editId="2911B20E">
            <wp:extent cx="1390650" cy="3905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390650" cy="390525"/>
                    </a:xfrm>
                    <a:prstGeom prst="rect">
                      <a:avLst/>
                    </a:prstGeom>
                    <a:solidFill>
                      <a:srgbClr val="FFFFFF"/>
                    </a:solidFill>
                    <a:ln>
                      <a:noFill/>
                    </a:ln>
                  </pic:spPr>
                </pic:pic>
              </a:graphicData>
            </a:graphic>
          </wp:inline>
        </w:drawing>
      </w:r>
      <w:r w:rsidRPr="00FA521B">
        <w:t xml:space="preserve">                                                       (6)</w:t>
      </w:r>
    </w:p>
    <w:p w:rsidR="00A038C2" w:rsidRPr="00FA521B" w:rsidRDefault="00A038C2" w:rsidP="00A038C2">
      <w:r w:rsidRPr="00FA521B">
        <w:t xml:space="preserve">, где </w:t>
      </w:r>
      <w:r w:rsidRPr="00FA521B">
        <w:rPr>
          <w:i/>
          <w:lang w:val="en-US"/>
        </w:rPr>
        <w:t>Q</w:t>
      </w:r>
      <w:r w:rsidRPr="00FA521B">
        <w:t>ст - среднее кол-во однотипных станков;</w:t>
      </w:r>
    </w:p>
    <w:p w:rsidR="00A038C2" w:rsidRPr="00FA521B" w:rsidRDefault="00A038C2" w:rsidP="00A038C2">
      <w:r w:rsidRPr="00FA521B">
        <w:rPr>
          <w:i/>
        </w:rPr>
        <w:lastRenderedPageBreak/>
        <w:t xml:space="preserve">        </w:t>
      </w:r>
      <w:r w:rsidRPr="00FA521B">
        <w:rPr>
          <w:i/>
          <w:lang w:val="en-US"/>
        </w:rPr>
        <w:t>t</w:t>
      </w:r>
      <w:r w:rsidRPr="00FA521B">
        <w:t>шт - трудоемкость изготовления единицы (в час).</w:t>
      </w:r>
    </w:p>
    <w:p w:rsidR="00A038C2" w:rsidRPr="00FA521B" w:rsidRDefault="00A038C2" w:rsidP="00A038C2">
      <w:pPr>
        <w:ind w:firstLine="708"/>
        <w:jc w:val="both"/>
      </w:pPr>
      <w:r w:rsidRPr="00FA521B">
        <w:t>Для оценки соответствия пропускной способности ведущих цехов и остальных звеньев предприятия рассчитывают коэффициент сопряженности мощностей (</w:t>
      </w:r>
      <w:r w:rsidRPr="00FA521B">
        <w:rPr>
          <w:i/>
          <w:lang w:val="en-US"/>
        </w:rPr>
        <w:t>K</w:t>
      </w:r>
      <w:r w:rsidRPr="00FA521B">
        <w:t>соп).</w:t>
      </w:r>
    </w:p>
    <w:p w:rsidR="00A038C2" w:rsidRPr="00FA521B" w:rsidRDefault="00A038C2" w:rsidP="00A038C2">
      <w:pPr>
        <w:tabs>
          <w:tab w:val="left" w:pos="7903"/>
        </w:tabs>
        <w:ind w:firstLine="708"/>
      </w:pPr>
      <w:r w:rsidRPr="00FA521B">
        <w:rPr>
          <w:noProof/>
          <w:lang w:eastAsia="ru-RU"/>
        </w:rPr>
        <w:drawing>
          <wp:anchor distT="0" distB="0" distL="114935" distR="114935" simplePos="0" relativeHeight="251809792" behindDoc="1" locked="0" layoutInCell="1" allowOverlap="1" wp14:anchorId="26E897FB" wp14:editId="441B4A4E">
            <wp:simplePos x="0" y="0"/>
            <wp:positionH relativeFrom="column">
              <wp:posOffset>2634615</wp:posOffset>
            </wp:positionH>
            <wp:positionV relativeFrom="paragraph">
              <wp:posOffset>5715</wp:posOffset>
            </wp:positionV>
            <wp:extent cx="1435100" cy="838200"/>
            <wp:effectExtent l="0" t="0" r="0" b="0"/>
            <wp:wrapNone/>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435100" cy="83820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Pr="00FA521B">
        <w:tab/>
        <w:t xml:space="preserve">                 (7)</w:t>
      </w:r>
    </w:p>
    <w:p w:rsidR="00A038C2" w:rsidRPr="00FA521B" w:rsidRDefault="00A038C2" w:rsidP="00A038C2">
      <w:r w:rsidRPr="00FA521B">
        <w:t xml:space="preserve"> </w:t>
      </w:r>
    </w:p>
    <w:p w:rsidR="00A038C2" w:rsidRPr="00FA521B" w:rsidRDefault="00A038C2" w:rsidP="00A038C2">
      <w:pPr>
        <w:jc w:val="both"/>
      </w:pPr>
      <w:r w:rsidRPr="00FA521B">
        <w:t xml:space="preserve">, где </w:t>
      </w:r>
      <w:r w:rsidRPr="00FA521B">
        <w:rPr>
          <w:i/>
        </w:rPr>
        <w:t>М</w:t>
      </w:r>
      <w:r w:rsidRPr="00FA521B">
        <w:t xml:space="preserve">1, </w:t>
      </w:r>
      <w:r w:rsidRPr="00FA521B">
        <w:rPr>
          <w:i/>
        </w:rPr>
        <w:t>М</w:t>
      </w:r>
      <w:r w:rsidRPr="00FA521B">
        <w:t>2 - мощности цехов (участков, групп оборудования), между которыми определяется коэффициент сопряженности;</w:t>
      </w:r>
    </w:p>
    <w:p w:rsidR="00A038C2" w:rsidRPr="00FA521B" w:rsidRDefault="00A038C2" w:rsidP="00A038C2">
      <w:pPr>
        <w:jc w:val="both"/>
      </w:pPr>
      <w:r w:rsidRPr="00FA521B">
        <w:rPr>
          <w:i/>
          <w:lang w:val="en-US"/>
        </w:rPr>
        <w:t>P</w:t>
      </w:r>
      <w:r w:rsidRPr="00FA521B">
        <w:rPr>
          <w:lang w:val="en-US"/>
        </w:rPr>
        <w:t>y</w:t>
      </w:r>
      <w:r w:rsidRPr="00FA521B">
        <w:t xml:space="preserve"> - удельный расход продукции первого цеха для производства продукции второго цеха.</w:t>
      </w:r>
    </w:p>
    <w:p w:rsidR="00A038C2" w:rsidRPr="00FA521B" w:rsidRDefault="00A038C2" w:rsidP="00A038C2">
      <w:pPr>
        <w:ind w:firstLine="708"/>
        <w:jc w:val="both"/>
      </w:pPr>
      <w:r w:rsidRPr="00FA521B">
        <w:rPr>
          <w:noProof/>
          <w:lang w:eastAsia="ru-RU"/>
        </w:rPr>
        <w:drawing>
          <wp:anchor distT="0" distB="0" distL="114935" distR="114935" simplePos="0" relativeHeight="251810816" behindDoc="1" locked="0" layoutInCell="1" allowOverlap="1" wp14:anchorId="65FE6F2C" wp14:editId="6CFBC6D8">
            <wp:simplePos x="0" y="0"/>
            <wp:positionH relativeFrom="column">
              <wp:posOffset>2644775</wp:posOffset>
            </wp:positionH>
            <wp:positionV relativeFrom="paragraph">
              <wp:posOffset>514350</wp:posOffset>
            </wp:positionV>
            <wp:extent cx="1131570" cy="848360"/>
            <wp:effectExtent l="0" t="0" r="0" b="8890"/>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131570" cy="84836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Pr="00FA521B">
        <w:rPr>
          <w:b/>
          <w:bCs/>
          <w:i/>
          <w:iCs/>
        </w:rPr>
        <w:t>Коэффициент загрузки оборудования</w:t>
      </w:r>
      <w:r w:rsidRPr="00FA521B">
        <w:t xml:space="preserve"> определяется путем деления потребного фонда времени на программу на располагаемый</w:t>
      </w:r>
      <w:r w:rsidRPr="00FA521B">
        <w:rPr>
          <w:sz w:val="28"/>
          <w:szCs w:val="28"/>
        </w:rPr>
        <w:t xml:space="preserve"> </w:t>
      </w:r>
      <w:r w:rsidRPr="00FA521B">
        <w:t>фонд времени.</w:t>
      </w:r>
    </w:p>
    <w:p w:rsidR="00A038C2" w:rsidRPr="00FA521B" w:rsidRDefault="00A038C2" w:rsidP="00A038C2">
      <w:pPr>
        <w:ind w:firstLine="708"/>
        <w:jc w:val="both"/>
      </w:pPr>
    </w:p>
    <w:p w:rsidR="00A038C2" w:rsidRPr="00FA521B" w:rsidRDefault="00A038C2" w:rsidP="00A038C2">
      <w:pPr>
        <w:tabs>
          <w:tab w:val="left" w:pos="7903"/>
          <w:tab w:val="left" w:pos="8640"/>
        </w:tabs>
      </w:pPr>
      <w:r w:rsidRPr="00FA521B">
        <w:rPr>
          <w:sz w:val="28"/>
          <w:szCs w:val="28"/>
        </w:rPr>
        <w:t xml:space="preserve"> </w:t>
      </w:r>
      <w:r w:rsidRPr="00FA521B">
        <w:rPr>
          <w:sz w:val="28"/>
          <w:szCs w:val="28"/>
        </w:rPr>
        <w:tab/>
      </w:r>
      <w:r w:rsidRPr="00FA521B">
        <w:t xml:space="preserve">                 (8) </w:t>
      </w:r>
      <w:r w:rsidRPr="00FA521B">
        <w:tab/>
        <w:t xml:space="preserve">                          </w:t>
      </w:r>
    </w:p>
    <w:p w:rsidR="00A038C2" w:rsidRPr="00FA521B" w:rsidRDefault="00A038C2" w:rsidP="00A038C2">
      <w:pPr>
        <w:suppressAutoHyphens/>
        <w:ind w:left="360"/>
        <w:rPr>
          <w:rStyle w:val="fontstyle21"/>
          <w:color w:val="auto"/>
        </w:rPr>
      </w:pPr>
    </w:p>
    <w:p w:rsidR="00A038C2" w:rsidRPr="00FA521B" w:rsidRDefault="00A038C2" w:rsidP="00A038C2">
      <w:pPr>
        <w:widowControl w:val="0"/>
        <w:autoSpaceDE w:val="0"/>
        <w:autoSpaceDN w:val="0"/>
        <w:spacing w:before="162"/>
        <w:jc w:val="both"/>
        <w:outlineLvl w:val="1"/>
        <w:rPr>
          <w:rFonts w:eastAsia="Times New Roman"/>
          <w:b/>
          <w:bCs/>
        </w:rPr>
      </w:pPr>
    </w:p>
    <w:p w:rsidR="00A038C2" w:rsidRPr="00FA521B" w:rsidRDefault="00A038C2" w:rsidP="00A038C2">
      <w:pPr>
        <w:widowControl w:val="0"/>
        <w:autoSpaceDE w:val="0"/>
        <w:autoSpaceDN w:val="0"/>
        <w:jc w:val="both"/>
        <w:outlineLvl w:val="1"/>
        <w:rPr>
          <w:rFonts w:eastAsia="Times New Roman"/>
          <w:b/>
          <w:bCs/>
        </w:rPr>
      </w:pPr>
      <w:r w:rsidRPr="00FA521B">
        <w:rPr>
          <w:rFonts w:eastAsia="Times New Roman"/>
          <w:b/>
          <w:bCs/>
        </w:rPr>
        <w:t>Обеспечение</w:t>
      </w:r>
      <w:r w:rsidRPr="00FA521B">
        <w:rPr>
          <w:rFonts w:eastAsia="Times New Roman"/>
          <w:b/>
          <w:bCs/>
          <w:spacing w:val="-16"/>
        </w:rPr>
        <w:t xml:space="preserve"> </w:t>
      </w:r>
      <w:r w:rsidRPr="00FA521B">
        <w:rPr>
          <w:rFonts w:eastAsia="Times New Roman"/>
          <w:b/>
          <w:bCs/>
        </w:rPr>
        <w:t>безубыточной</w:t>
      </w:r>
      <w:r w:rsidRPr="00FA521B">
        <w:rPr>
          <w:rFonts w:eastAsia="Times New Roman"/>
          <w:b/>
          <w:bCs/>
          <w:spacing w:val="-17"/>
        </w:rPr>
        <w:t xml:space="preserve"> </w:t>
      </w:r>
      <w:r w:rsidRPr="00FA521B">
        <w:rPr>
          <w:rFonts w:eastAsia="Times New Roman"/>
          <w:b/>
          <w:bCs/>
        </w:rPr>
        <w:t>деятельности</w:t>
      </w:r>
      <w:r w:rsidRPr="00FA521B">
        <w:rPr>
          <w:rFonts w:eastAsia="Times New Roman"/>
          <w:b/>
          <w:bCs/>
          <w:spacing w:val="-18"/>
        </w:rPr>
        <w:t xml:space="preserve"> </w:t>
      </w:r>
      <w:r w:rsidRPr="00FA521B">
        <w:rPr>
          <w:rFonts w:eastAsia="Times New Roman"/>
          <w:b/>
          <w:bCs/>
          <w:spacing w:val="-2"/>
        </w:rPr>
        <w:t>предприятия</w:t>
      </w:r>
    </w:p>
    <w:p w:rsidR="00A038C2" w:rsidRPr="00FA521B" w:rsidRDefault="00A038C2" w:rsidP="00A038C2">
      <w:pPr>
        <w:ind w:firstLine="708"/>
        <w:jc w:val="both"/>
      </w:pPr>
      <w:r w:rsidRPr="00FA521B">
        <w:t>Безубыточность работы предприятия зависит от многих факторов, в</w:t>
      </w:r>
      <w:r w:rsidRPr="00FA521B">
        <w:rPr>
          <w:spacing w:val="40"/>
        </w:rPr>
        <w:t xml:space="preserve"> </w:t>
      </w:r>
      <w:r w:rsidRPr="00FA521B">
        <w:t>том числе от выбора оптимального объема производства и целесообразных темпов развития предприятия.</w:t>
      </w:r>
    </w:p>
    <w:p w:rsidR="00A038C2" w:rsidRPr="00FA521B" w:rsidRDefault="00A038C2" w:rsidP="00A038C2">
      <w:pPr>
        <w:ind w:firstLine="708"/>
        <w:jc w:val="both"/>
      </w:pPr>
      <w:r w:rsidRPr="00FA521B">
        <w:t>Для анализа безубыточности необходимо уметь определять точку безубыточности предприятия.</w:t>
      </w:r>
    </w:p>
    <w:p w:rsidR="00A038C2" w:rsidRPr="00195D4F" w:rsidRDefault="00D05B26" w:rsidP="00D05B26">
      <w:pPr>
        <w:ind w:firstLine="708"/>
        <w:jc w:val="both"/>
      </w:pPr>
      <w:r w:rsidRPr="00195D4F">
        <w:rPr>
          <w:noProof/>
          <w:lang w:eastAsia="ru-RU"/>
        </w:rPr>
        <w:drawing>
          <wp:anchor distT="0" distB="0" distL="0" distR="0" simplePos="0" relativeHeight="251814912" behindDoc="1" locked="0" layoutInCell="1" allowOverlap="1" wp14:anchorId="31E7BA71" wp14:editId="21E85546">
            <wp:simplePos x="0" y="0"/>
            <wp:positionH relativeFrom="margin">
              <wp:posOffset>450215</wp:posOffset>
            </wp:positionH>
            <wp:positionV relativeFrom="paragraph">
              <wp:posOffset>598170</wp:posOffset>
            </wp:positionV>
            <wp:extent cx="5419725" cy="2733675"/>
            <wp:effectExtent l="0" t="0" r="9525" b="9525"/>
            <wp:wrapTopAndBottom/>
            <wp:docPr id="40" name="Рисунок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419725" cy="2733675"/>
                    </a:xfrm>
                    <a:prstGeom prst="rect">
                      <a:avLst/>
                    </a:prstGeom>
                    <a:noFill/>
                  </pic:spPr>
                </pic:pic>
              </a:graphicData>
            </a:graphic>
            <wp14:sizeRelH relativeFrom="page">
              <wp14:pctWidth>0</wp14:pctWidth>
            </wp14:sizeRelH>
            <wp14:sizeRelV relativeFrom="page">
              <wp14:pctHeight>0</wp14:pctHeight>
            </wp14:sizeRelV>
          </wp:anchor>
        </w:drawing>
      </w:r>
      <w:r w:rsidR="00A038C2" w:rsidRPr="00195D4F">
        <w:t>Впервые этот метод был предложен в 1930 г. как способ планирования, получивший известность под названием графика критического объема производства, или графика безубыточности.</w:t>
      </w:r>
    </w:p>
    <w:p w:rsidR="00A038C2" w:rsidRPr="00FA521B" w:rsidRDefault="00A038C2" w:rsidP="00D05B26">
      <w:pPr>
        <w:widowControl w:val="0"/>
        <w:autoSpaceDE w:val="0"/>
        <w:autoSpaceDN w:val="0"/>
        <w:ind w:left="775"/>
        <w:jc w:val="center"/>
        <w:rPr>
          <w:rFonts w:eastAsia="Times New Roman"/>
          <w:spacing w:val="-2"/>
        </w:rPr>
      </w:pPr>
      <w:r w:rsidRPr="00FA521B">
        <w:rPr>
          <w:rFonts w:eastAsia="Times New Roman"/>
        </w:rPr>
        <w:t>Рис.1. График</w:t>
      </w:r>
      <w:r w:rsidRPr="00FA521B">
        <w:rPr>
          <w:rFonts w:eastAsia="Times New Roman"/>
          <w:spacing w:val="-6"/>
        </w:rPr>
        <w:t xml:space="preserve"> </w:t>
      </w:r>
      <w:r w:rsidRPr="00FA521B">
        <w:rPr>
          <w:rFonts w:eastAsia="Times New Roman"/>
          <w:spacing w:val="-2"/>
        </w:rPr>
        <w:t>безубыточности.</w:t>
      </w:r>
    </w:p>
    <w:p w:rsidR="00A038C2" w:rsidRPr="00FA521B" w:rsidRDefault="00A038C2" w:rsidP="00A038C2">
      <w:pPr>
        <w:ind w:firstLine="708"/>
        <w:jc w:val="both"/>
      </w:pPr>
      <w:r w:rsidRPr="00FA521B">
        <w:t>При</w:t>
      </w:r>
      <w:r w:rsidRPr="00FA521B">
        <w:rPr>
          <w:spacing w:val="-1"/>
        </w:rPr>
        <w:t xml:space="preserve"> </w:t>
      </w:r>
      <w:r w:rsidRPr="00FA521B">
        <w:t>построении</w:t>
      </w:r>
      <w:r w:rsidRPr="00FA521B">
        <w:rPr>
          <w:spacing w:val="-2"/>
        </w:rPr>
        <w:t xml:space="preserve"> </w:t>
      </w:r>
      <w:r w:rsidRPr="00FA521B">
        <w:t>графика предполагается</w:t>
      </w:r>
      <w:r w:rsidRPr="00FA521B">
        <w:rPr>
          <w:i/>
        </w:rPr>
        <w:t xml:space="preserve">, </w:t>
      </w:r>
      <w:r w:rsidRPr="00FA521B">
        <w:t>что</w:t>
      </w:r>
      <w:r w:rsidRPr="00FA521B">
        <w:rPr>
          <w:spacing w:val="-1"/>
        </w:rPr>
        <w:t xml:space="preserve"> </w:t>
      </w:r>
      <w:r w:rsidRPr="00FA521B">
        <w:t>не</w:t>
      </w:r>
      <w:r w:rsidRPr="00FA521B">
        <w:rPr>
          <w:spacing w:val="-5"/>
        </w:rPr>
        <w:t xml:space="preserve"> </w:t>
      </w:r>
      <w:r w:rsidRPr="00FA521B">
        <w:t>происходит</w:t>
      </w:r>
      <w:r w:rsidRPr="00FA521B">
        <w:rPr>
          <w:spacing w:val="-3"/>
        </w:rPr>
        <w:t xml:space="preserve"> </w:t>
      </w:r>
      <w:r w:rsidRPr="00FA521B">
        <w:t xml:space="preserve">изменений цен на сырье и продукцию за период, на который осуществляется планирование, постоянные издержки считаются неизменными, переменные издержки на единицу продукции не изменяются при изменении объема </w:t>
      </w:r>
    </w:p>
    <w:p w:rsidR="00D05B26" w:rsidRPr="00FA521B" w:rsidRDefault="00A038C2" w:rsidP="00A038C2">
      <w:pPr>
        <w:jc w:val="both"/>
      </w:pPr>
      <w:r w:rsidRPr="00FA521B">
        <w:t xml:space="preserve">продаж, продажи осуществляются равномерно. </w:t>
      </w:r>
    </w:p>
    <w:p w:rsidR="00D05B26" w:rsidRPr="00FA521B" w:rsidRDefault="00D05B26" w:rsidP="00D05B26">
      <w:pPr>
        <w:ind w:firstLine="708"/>
        <w:jc w:val="both"/>
      </w:pPr>
      <w:r w:rsidRPr="00FA521B">
        <w:t>По горизонтальной оси (рис</w:t>
      </w:r>
      <w:hyperlink r:id="rId94" w:history="1">
        <w:r w:rsidRPr="00FA521B">
          <w:t>унок</w:t>
        </w:r>
      </w:hyperlink>
      <w:r w:rsidRPr="00FA521B">
        <w:t xml:space="preserve"> 1) откладывается объем производства в единицах изделий или в процентах использования производственной мощности, а по вертикальной - затраты на производство и доход. </w:t>
      </w:r>
    </w:p>
    <w:p w:rsidR="00D05B26" w:rsidRPr="00FA521B" w:rsidRDefault="00D05B26" w:rsidP="00D05B26">
      <w:pPr>
        <w:ind w:firstLine="708"/>
        <w:jc w:val="both"/>
      </w:pPr>
      <w:r w:rsidRPr="00FA521B">
        <w:t xml:space="preserve">Затраты откладываются с подразделением на постоянные (ПОИ) и переменные (ПИ). </w:t>
      </w:r>
    </w:p>
    <w:p w:rsidR="00D05B26" w:rsidRPr="00FA521B" w:rsidRDefault="00D05B26" w:rsidP="00D05B26">
      <w:pPr>
        <w:ind w:firstLine="708"/>
        <w:jc w:val="both"/>
      </w:pPr>
      <w:r w:rsidRPr="00FA521B">
        <w:t>Кроме линий постоянных и переменных издержек, на графике отображаются валовые издержки (ВИ) и выручка от реализации продукции (ВР</w:t>
      </w:r>
    </w:p>
    <w:p w:rsidR="00D05B26" w:rsidRPr="00FA521B" w:rsidRDefault="00D05B26" w:rsidP="00D05B26">
      <w:pPr>
        <w:ind w:firstLine="708"/>
        <w:jc w:val="both"/>
      </w:pPr>
      <w:r w:rsidRPr="00FA521B">
        <w:t>Точка пересечения линий выручки и валовых затрат представляет</w:t>
      </w:r>
      <w:r w:rsidRPr="00FA521B">
        <w:rPr>
          <w:spacing w:val="40"/>
        </w:rPr>
        <w:t xml:space="preserve"> </w:t>
      </w:r>
      <w:r w:rsidRPr="00FA521B">
        <w:t xml:space="preserve">собой точку безубыточности (К). </w:t>
      </w:r>
    </w:p>
    <w:p w:rsidR="00D05B26" w:rsidRPr="00FA521B" w:rsidRDefault="00D05B26" w:rsidP="00D05B26">
      <w:pPr>
        <w:ind w:firstLine="708"/>
        <w:jc w:val="both"/>
      </w:pPr>
      <w:r w:rsidRPr="00FA521B">
        <w:lastRenderedPageBreak/>
        <w:t>Эта точка интересна тем, что при соответствующем ей объеме производства и продаж (Вкр) у предприятия нет ни прибыли, ни убытков.</w:t>
      </w:r>
    </w:p>
    <w:p w:rsidR="00D05B26" w:rsidRPr="00FA521B" w:rsidRDefault="00D05B26" w:rsidP="00D05B26">
      <w:pPr>
        <w:ind w:firstLine="708"/>
        <w:jc w:val="both"/>
        <w:rPr>
          <w:spacing w:val="-2"/>
        </w:rPr>
      </w:pPr>
      <w:r w:rsidRPr="00FA521B">
        <w:t>Объем</w:t>
      </w:r>
      <w:r w:rsidRPr="00FA521B">
        <w:rPr>
          <w:spacing w:val="52"/>
        </w:rPr>
        <w:t xml:space="preserve"> </w:t>
      </w:r>
      <w:r w:rsidRPr="00FA521B">
        <w:t>производства,</w:t>
      </w:r>
      <w:r w:rsidRPr="00FA521B">
        <w:rPr>
          <w:spacing w:val="53"/>
        </w:rPr>
        <w:t xml:space="preserve"> </w:t>
      </w:r>
      <w:r w:rsidRPr="00FA521B">
        <w:t>соответствующий</w:t>
      </w:r>
      <w:r w:rsidRPr="00FA521B">
        <w:rPr>
          <w:spacing w:val="54"/>
        </w:rPr>
        <w:t xml:space="preserve"> </w:t>
      </w:r>
      <w:r w:rsidRPr="00FA521B">
        <w:t>точке</w:t>
      </w:r>
      <w:r w:rsidRPr="00FA521B">
        <w:rPr>
          <w:spacing w:val="53"/>
        </w:rPr>
        <w:t xml:space="preserve"> </w:t>
      </w:r>
      <w:r w:rsidRPr="00FA521B">
        <w:t>безубыточности,</w:t>
      </w:r>
      <w:r w:rsidRPr="00FA521B">
        <w:rPr>
          <w:spacing w:val="53"/>
        </w:rPr>
        <w:t xml:space="preserve"> </w:t>
      </w:r>
      <w:r w:rsidRPr="00FA521B">
        <w:rPr>
          <w:spacing w:val="-2"/>
        </w:rPr>
        <w:t xml:space="preserve">носит </w:t>
      </w:r>
      <w:r w:rsidRPr="00FA521B">
        <w:t>название</w:t>
      </w:r>
      <w:r w:rsidRPr="00FA521B">
        <w:rPr>
          <w:spacing w:val="-12"/>
        </w:rPr>
        <w:t xml:space="preserve"> </w:t>
      </w:r>
      <w:r w:rsidRPr="00FA521B">
        <w:rPr>
          <w:spacing w:val="-2"/>
        </w:rPr>
        <w:t>критического.</w:t>
      </w:r>
    </w:p>
    <w:p w:rsidR="00D05B26" w:rsidRPr="00FA521B" w:rsidRDefault="00D05B26" w:rsidP="00D05B26">
      <w:pPr>
        <w:ind w:firstLine="708"/>
        <w:jc w:val="both"/>
      </w:pPr>
      <w:r w:rsidRPr="00FA521B">
        <w:t xml:space="preserve">При объеме производства меньше критического предприятие своей выручкой не может покрыть затраты и, следовательно, результатом его деятельности являются убытки. </w:t>
      </w:r>
    </w:p>
    <w:p w:rsidR="00D05B26" w:rsidRPr="00FA521B" w:rsidRDefault="00D05B26" w:rsidP="00D05B26">
      <w:pPr>
        <w:ind w:firstLine="708"/>
        <w:jc w:val="both"/>
      </w:pPr>
      <w:r w:rsidRPr="00FA521B">
        <w:t>Если объем производства и продаж превышает критический, предприятие получает прибыль.</w:t>
      </w:r>
    </w:p>
    <w:p w:rsidR="00D05B26" w:rsidRPr="00FA521B" w:rsidRDefault="00D05B26" w:rsidP="00D05B26">
      <w:pPr>
        <w:ind w:firstLine="708"/>
        <w:jc w:val="both"/>
        <w:rPr>
          <w:spacing w:val="-2"/>
        </w:rPr>
      </w:pPr>
      <w:r w:rsidRPr="00FA521B">
        <w:t xml:space="preserve">Точка безубыточности может быть определена и аналитическим </w:t>
      </w:r>
      <w:r w:rsidRPr="00FA521B">
        <w:rPr>
          <w:spacing w:val="-2"/>
        </w:rPr>
        <w:t>методом.</w:t>
      </w:r>
    </w:p>
    <w:p w:rsidR="00D05B26" w:rsidRPr="00FA521B" w:rsidRDefault="00D05B26" w:rsidP="00D05B26">
      <w:pPr>
        <w:ind w:firstLine="708"/>
        <w:jc w:val="both"/>
      </w:pPr>
      <w:r w:rsidRPr="00FA521B">
        <w:t>Выручку</w:t>
      </w:r>
      <w:r w:rsidRPr="00FA521B">
        <w:rPr>
          <w:spacing w:val="-10"/>
        </w:rPr>
        <w:t xml:space="preserve"> </w:t>
      </w:r>
      <w:r w:rsidRPr="00FA521B">
        <w:t>от</w:t>
      </w:r>
      <w:r w:rsidRPr="00FA521B">
        <w:rPr>
          <w:spacing w:val="-7"/>
        </w:rPr>
        <w:t xml:space="preserve"> </w:t>
      </w:r>
      <w:r w:rsidRPr="00FA521B">
        <w:t>реализации</w:t>
      </w:r>
      <w:r w:rsidRPr="00FA521B">
        <w:rPr>
          <w:spacing w:val="-5"/>
        </w:rPr>
        <w:t xml:space="preserve"> </w:t>
      </w:r>
      <w:r w:rsidRPr="00FA521B">
        <w:t>продукции</w:t>
      </w:r>
      <w:r w:rsidRPr="00FA521B">
        <w:rPr>
          <w:spacing w:val="-6"/>
        </w:rPr>
        <w:t xml:space="preserve"> </w:t>
      </w:r>
      <w:r w:rsidRPr="00FA521B">
        <w:t>определяют</w:t>
      </w:r>
      <w:r w:rsidRPr="00FA521B">
        <w:rPr>
          <w:spacing w:val="-7"/>
        </w:rPr>
        <w:t xml:space="preserve"> </w:t>
      </w:r>
      <w:r w:rsidRPr="00FA521B">
        <w:t>по</w:t>
      </w:r>
      <w:r w:rsidRPr="00FA521B">
        <w:rPr>
          <w:spacing w:val="-6"/>
        </w:rPr>
        <w:t xml:space="preserve"> </w:t>
      </w:r>
      <w:r w:rsidRPr="00FA521B">
        <w:rPr>
          <w:spacing w:val="-2"/>
        </w:rPr>
        <w:t>выражению:</w:t>
      </w:r>
    </w:p>
    <w:p w:rsidR="00D05B26" w:rsidRPr="00FA521B" w:rsidRDefault="00D05B26" w:rsidP="00D05B26">
      <w:pPr>
        <w:widowControl w:val="0"/>
        <w:tabs>
          <w:tab w:val="left" w:pos="9146"/>
        </w:tabs>
        <w:autoSpaceDE w:val="0"/>
        <w:autoSpaceDN w:val="0"/>
        <w:spacing w:before="163"/>
        <w:ind w:left="3538"/>
        <w:jc w:val="both"/>
        <w:rPr>
          <w:rFonts w:eastAsia="Times New Roman"/>
        </w:rPr>
      </w:pPr>
      <w:r w:rsidRPr="00FA521B">
        <w:rPr>
          <w:rFonts w:eastAsia="Times New Roman"/>
        </w:rPr>
        <w:t>ВР</w:t>
      </w:r>
      <w:r w:rsidRPr="00FA521B">
        <w:rPr>
          <w:rFonts w:eastAsia="Times New Roman"/>
          <w:spacing w:val="-4"/>
        </w:rPr>
        <w:t xml:space="preserve"> </w:t>
      </w:r>
      <w:r w:rsidRPr="00FA521B">
        <w:rPr>
          <w:rFonts w:eastAsia="Times New Roman"/>
        </w:rPr>
        <w:t>=</w:t>
      </w:r>
      <w:r w:rsidRPr="00FA521B">
        <w:rPr>
          <w:rFonts w:eastAsia="Times New Roman"/>
          <w:spacing w:val="2"/>
        </w:rPr>
        <w:t xml:space="preserve"> </w:t>
      </w:r>
      <w:r w:rsidRPr="00FA521B">
        <w:rPr>
          <w:rFonts w:eastAsia="Times New Roman"/>
        </w:rPr>
        <w:t>ПОИ</w:t>
      </w:r>
      <w:r w:rsidRPr="00FA521B">
        <w:rPr>
          <w:rFonts w:eastAsia="Times New Roman"/>
          <w:spacing w:val="-7"/>
        </w:rPr>
        <w:t xml:space="preserve"> </w:t>
      </w:r>
      <w:r w:rsidRPr="00FA521B">
        <w:rPr>
          <w:rFonts w:eastAsia="Times New Roman"/>
        </w:rPr>
        <w:t>+</w:t>
      </w:r>
      <w:r w:rsidRPr="00FA521B">
        <w:rPr>
          <w:rFonts w:eastAsia="Times New Roman"/>
          <w:spacing w:val="-2"/>
        </w:rPr>
        <w:t xml:space="preserve"> </w:t>
      </w:r>
      <w:r w:rsidRPr="00FA521B">
        <w:rPr>
          <w:rFonts w:eastAsia="Times New Roman"/>
        </w:rPr>
        <w:t>ПИ</w:t>
      </w:r>
      <w:r w:rsidRPr="00FA521B">
        <w:rPr>
          <w:rFonts w:eastAsia="Times New Roman"/>
          <w:spacing w:val="-6"/>
        </w:rPr>
        <w:t xml:space="preserve"> </w:t>
      </w:r>
      <w:r w:rsidRPr="00FA521B">
        <w:rPr>
          <w:rFonts w:eastAsia="Times New Roman"/>
        </w:rPr>
        <w:t>+</w:t>
      </w:r>
      <w:r w:rsidRPr="00FA521B">
        <w:rPr>
          <w:rFonts w:eastAsia="Times New Roman"/>
          <w:spacing w:val="-2"/>
        </w:rPr>
        <w:t xml:space="preserve"> </w:t>
      </w:r>
      <w:r w:rsidRPr="00FA521B">
        <w:rPr>
          <w:rFonts w:eastAsia="Times New Roman"/>
          <w:spacing w:val="-5"/>
        </w:rPr>
        <w:t xml:space="preserve">П   </w:t>
      </w:r>
      <w:r w:rsidRPr="00FA521B">
        <w:rPr>
          <w:rFonts w:eastAsia="Times New Roman"/>
        </w:rPr>
        <w:t xml:space="preserve">                                                         </w:t>
      </w:r>
      <w:r w:rsidRPr="00FA521B">
        <w:rPr>
          <w:rFonts w:eastAsia="Times New Roman"/>
          <w:spacing w:val="-2"/>
        </w:rPr>
        <w:t>(9)</w:t>
      </w:r>
    </w:p>
    <w:p w:rsidR="00D05B26" w:rsidRPr="00FA521B" w:rsidRDefault="00D05B26" w:rsidP="00D05B26">
      <w:pPr>
        <w:widowControl w:val="0"/>
        <w:tabs>
          <w:tab w:val="left" w:pos="1127"/>
        </w:tabs>
        <w:autoSpaceDE w:val="0"/>
        <w:autoSpaceDN w:val="0"/>
        <w:ind w:right="5489"/>
        <w:jc w:val="both"/>
        <w:rPr>
          <w:rFonts w:eastAsia="Times New Roman"/>
        </w:rPr>
      </w:pPr>
      <w:r w:rsidRPr="00FA521B">
        <w:rPr>
          <w:rFonts w:eastAsia="Times New Roman"/>
          <w:spacing w:val="-4"/>
        </w:rPr>
        <w:t>, где</w:t>
      </w:r>
      <w:r w:rsidRPr="00FA521B">
        <w:rPr>
          <w:rFonts w:eastAsia="Times New Roman"/>
        </w:rPr>
        <w:t xml:space="preserve"> ПОИ</w:t>
      </w:r>
      <w:r w:rsidRPr="00FA521B">
        <w:rPr>
          <w:rFonts w:eastAsia="Times New Roman"/>
          <w:spacing w:val="-17"/>
        </w:rPr>
        <w:t xml:space="preserve"> -</w:t>
      </w:r>
      <w:r w:rsidRPr="00FA521B">
        <w:rPr>
          <w:rFonts w:eastAsia="Times New Roman"/>
          <w:i/>
          <w:spacing w:val="-14"/>
        </w:rPr>
        <w:t xml:space="preserve"> </w:t>
      </w:r>
      <w:r w:rsidRPr="00FA521B">
        <w:rPr>
          <w:rFonts w:eastAsia="Times New Roman"/>
        </w:rPr>
        <w:t>постоянные</w:t>
      </w:r>
      <w:r w:rsidRPr="00FA521B">
        <w:rPr>
          <w:rFonts w:eastAsia="Times New Roman"/>
          <w:spacing w:val="-14"/>
        </w:rPr>
        <w:t xml:space="preserve"> </w:t>
      </w:r>
      <w:r w:rsidRPr="00FA521B">
        <w:rPr>
          <w:rFonts w:eastAsia="Times New Roman"/>
        </w:rPr>
        <w:t xml:space="preserve">издержки; </w:t>
      </w:r>
    </w:p>
    <w:p w:rsidR="00D05B26" w:rsidRPr="00FA521B" w:rsidRDefault="00D05B26" w:rsidP="00D05B26">
      <w:pPr>
        <w:widowControl w:val="0"/>
        <w:tabs>
          <w:tab w:val="left" w:pos="1127"/>
        </w:tabs>
        <w:autoSpaceDE w:val="0"/>
        <w:autoSpaceDN w:val="0"/>
        <w:ind w:left="1168" w:right="5489" w:hanging="709"/>
        <w:jc w:val="both"/>
        <w:rPr>
          <w:rFonts w:eastAsia="Times New Roman"/>
        </w:rPr>
      </w:pPr>
      <w:r w:rsidRPr="00FA521B">
        <w:rPr>
          <w:rFonts w:eastAsia="Times New Roman"/>
        </w:rPr>
        <w:t xml:space="preserve"> ПИ - переменные издержки; </w:t>
      </w:r>
    </w:p>
    <w:p w:rsidR="00D05B26" w:rsidRPr="00FA521B" w:rsidRDefault="00D05B26" w:rsidP="00D05B26">
      <w:pPr>
        <w:widowControl w:val="0"/>
        <w:tabs>
          <w:tab w:val="left" w:pos="1127"/>
        </w:tabs>
        <w:autoSpaceDE w:val="0"/>
        <w:autoSpaceDN w:val="0"/>
        <w:ind w:left="1168" w:right="5489" w:hanging="709"/>
        <w:jc w:val="both"/>
        <w:rPr>
          <w:rFonts w:eastAsia="Times New Roman"/>
        </w:rPr>
      </w:pPr>
      <w:r w:rsidRPr="00FA521B">
        <w:rPr>
          <w:rFonts w:eastAsia="Times New Roman"/>
        </w:rPr>
        <w:t xml:space="preserve"> П - прибыль.</w:t>
      </w:r>
    </w:p>
    <w:p w:rsidR="00D05B26" w:rsidRPr="00FA521B" w:rsidRDefault="00D05B26" w:rsidP="00D05B26">
      <w:pPr>
        <w:widowControl w:val="0"/>
        <w:autoSpaceDE w:val="0"/>
        <w:autoSpaceDN w:val="0"/>
        <w:jc w:val="both"/>
        <w:rPr>
          <w:rFonts w:eastAsia="Times New Roman"/>
        </w:rPr>
      </w:pPr>
      <w:r w:rsidRPr="00FA521B">
        <w:rPr>
          <w:rFonts w:eastAsia="Times New Roman"/>
        </w:rPr>
        <w:t xml:space="preserve">            Если учесть,</w:t>
      </w:r>
      <w:r w:rsidRPr="00FA521B">
        <w:rPr>
          <w:rFonts w:eastAsia="Times New Roman"/>
          <w:spacing w:val="-1"/>
        </w:rPr>
        <w:t xml:space="preserve"> </w:t>
      </w:r>
      <w:r w:rsidRPr="00FA521B">
        <w:rPr>
          <w:rFonts w:eastAsia="Times New Roman"/>
        </w:rPr>
        <w:t>что</w:t>
      </w:r>
      <w:r w:rsidRPr="00FA521B">
        <w:rPr>
          <w:rFonts w:eastAsia="Times New Roman"/>
          <w:spacing w:val="-4"/>
        </w:rPr>
        <w:t xml:space="preserve"> </w:t>
      </w:r>
      <w:r w:rsidRPr="00FA521B">
        <w:rPr>
          <w:rFonts w:eastAsia="Times New Roman"/>
        </w:rPr>
        <w:t>в</w:t>
      </w:r>
      <w:r w:rsidRPr="00FA521B">
        <w:rPr>
          <w:rFonts w:eastAsia="Times New Roman"/>
          <w:spacing w:val="-5"/>
        </w:rPr>
        <w:t xml:space="preserve"> </w:t>
      </w:r>
      <w:r w:rsidRPr="00FA521B">
        <w:rPr>
          <w:rFonts w:eastAsia="Times New Roman"/>
        </w:rPr>
        <w:t>точке</w:t>
      </w:r>
      <w:r w:rsidRPr="00FA521B">
        <w:rPr>
          <w:rFonts w:eastAsia="Times New Roman"/>
          <w:spacing w:val="-3"/>
        </w:rPr>
        <w:t xml:space="preserve"> </w:t>
      </w:r>
      <w:r w:rsidRPr="00FA521B">
        <w:rPr>
          <w:rFonts w:eastAsia="Times New Roman"/>
        </w:rPr>
        <w:t>безубыточности</w:t>
      </w:r>
      <w:r w:rsidRPr="00FA521B">
        <w:rPr>
          <w:rFonts w:eastAsia="Times New Roman"/>
          <w:spacing w:val="-4"/>
        </w:rPr>
        <w:t xml:space="preserve"> </w:t>
      </w:r>
      <w:r w:rsidRPr="00FA521B">
        <w:rPr>
          <w:rFonts w:eastAsia="Times New Roman"/>
        </w:rPr>
        <w:t>прибыль</w:t>
      </w:r>
      <w:r w:rsidRPr="00FA521B">
        <w:rPr>
          <w:rFonts w:eastAsia="Times New Roman"/>
          <w:spacing w:val="-5"/>
        </w:rPr>
        <w:t xml:space="preserve"> </w:t>
      </w:r>
      <w:r w:rsidRPr="00FA521B">
        <w:rPr>
          <w:rFonts w:eastAsia="Times New Roman"/>
        </w:rPr>
        <w:t>равна</w:t>
      </w:r>
      <w:r w:rsidRPr="00FA521B">
        <w:rPr>
          <w:rFonts w:eastAsia="Times New Roman"/>
          <w:spacing w:val="-3"/>
        </w:rPr>
        <w:t xml:space="preserve"> </w:t>
      </w:r>
      <w:r w:rsidRPr="00FA521B">
        <w:rPr>
          <w:rFonts w:eastAsia="Times New Roman"/>
        </w:rPr>
        <w:t>нулю,</w:t>
      </w:r>
      <w:r w:rsidRPr="00FA521B">
        <w:rPr>
          <w:rFonts w:eastAsia="Times New Roman"/>
          <w:spacing w:val="-1"/>
        </w:rPr>
        <w:t xml:space="preserve"> </w:t>
      </w:r>
      <w:r w:rsidRPr="00FA521B">
        <w:rPr>
          <w:rFonts w:eastAsia="Times New Roman"/>
        </w:rPr>
        <w:t>то</w:t>
      </w:r>
      <w:r w:rsidRPr="00FA521B">
        <w:rPr>
          <w:rFonts w:eastAsia="Times New Roman"/>
          <w:spacing w:val="-4"/>
        </w:rPr>
        <w:t xml:space="preserve"> </w:t>
      </w:r>
      <w:r w:rsidRPr="00FA521B">
        <w:rPr>
          <w:rFonts w:eastAsia="Times New Roman"/>
        </w:rPr>
        <w:t>точку критического объема производства можно найти по формуле</w:t>
      </w:r>
    </w:p>
    <w:p w:rsidR="00D05B26" w:rsidRPr="00FA521B" w:rsidRDefault="00D05B26" w:rsidP="00D05B26">
      <w:pPr>
        <w:widowControl w:val="0"/>
        <w:tabs>
          <w:tab w:val="left" w:pos="9146"/>
        </w:tabs>
        <w:autoSpaceDE w:val="0"/>
        <w:autoSpaceDN w:val="0"/>
        <w:ind w:left="3691"/>
        <w:jc w:val="both"/>
        <w:rPr>
          <w:rFonts w:eastAsia="Times New Roman"/>
        </w:rPr>
      </w:pPr>
      <w:r w:rsidRPr="00FA521B">
        <w:rPr>
          <w:rFonts w:eastAsia="Times New Roman"/>
        </w:rPr>
        <w:t>ВР</w:t>
      </w:r>
      <w:r w:rsidRPr="00FA521B">
        <w:rPr>
          <w:rFonts w:eastAsia="Times New Roman"/>
          <w:spacing w:val="-5"/>
        </w:rPr>
        <w:t xml:space="preserve"> </w:t>
      </w:r>
      <w:r w:rsidRPr="00FA521B">
        <w:rPr>
          <w:rFonts w:eastAsia="Times New Roman"/>
        </w:rPr>
        <w:t>=</w:t>
      </w:r>
      <w:r w:rsidRPr="00FA521B">
        <w:rPr>
          <w:rFonts w:eastAsia="Times New Roman"/>
          <w:spacing w:val="2"/>
        </w:rPr>
        <w:t xml:space="preserve"> </w:t>
      </w:r>
      <w:r w:rsidRPr="00FA521B">
        <w:rPr>
          <w:rFonts w:eastAsia="Times New Roman"/>
        </w:rPr>
        <w:t>ПОИ</w:t>
      </w:r>
      <w:r w:rsidRPr="00FA521B">
        <w:rPr>
          <w:rFonts w:eastAsia="Times New Roman"/>
          <w:spacing w:val="-7"/>
        </w:rPr>
        <w:t xml:space="preserve"> </w:t>
      </w:r>
      <w:r w:rsidRPr="00FA521B">
        <w:rPr>
          <w:rFonts w:eastAsia="Times New Roman"/>
        </w:rPr>
        <w:t>+</w:t>
      </w:r>
      <w:r w:rsidRPr="00FA521B">
        <w:rPr>
          <w:rFonts w:eastAsia="Times New Roman"/>
          <w:spacing w:val="-2"/>
        </w:rPr>
        <w:t xml:space="preserve"> </w:t>
      </w:r>
      <w:r w:rsidRPr="00FA521B">
        <w:rPr>
          <w:rFonts w:eastAsia="Times New Roman"/>
          <w:spacing w:val="-5"/>
        </w:rPr>
        <w:t>ПИ.</w:t>
      </w:r>
      <w:r w:rsidRPr="00FA521B">
        <w:rPr>
          <w:rFonts w:eastAsia="Times New Roman"/>
        </w:rPr>
        <w:t xml:space="preserve">                                                              (10                                                          </w:t>
      </w:r>
    </w:p>
    <w:p w:rsidR="00D05B26" w:rsidRPr="00FA521B" w:rsidRDefault="00D05B26" w:rsidP="00D05B26">
      <w:pPr>
        <w:widowControl w:val="0"/>
        <w:tabs>
          <w:tab w:val="left" w:pos="2028"/>
          <w:tab w:val="left" w:pos="4056"/>
          <w:tab w:val="left" w:pos="5835"/>
          <w:tab w:val="left" w:pos="6732"/>
          <w:tab w:val="left" w:pos="8564"/>
        </w:tabs>
        <w:autoSpaceDE w:val="0"/>
        <w:autoSpaceDN w:val="0"/>
        <w:jc w:val="both"/>
        <w:rPr>
          <w:rFonts w:eastAsia="Times New Roman"/>
        </w:rPr>
      </w:pPr>
      <w:r w:rsidRPr="00FA521B">
        <w:rPr>
          <w:rFonts w:eastAsia="Times New Roman"/>
          <w:spacing w:val="-2"/>
        </w:rPr>
        <w:t xml:space="preserve">             Выручка</w:t>
      </w:r>
      <w:r w:rsidRPr="00FA521B">
        <w:rPr>
          <w:rFonts w:eastAsia="Times New Roman"/>
        </w:rPr>
        <w:t xml:space="preserve"> от</w:t>
      </w:r>
      <w:r w:rsidRPr="00FA521B">
        <w:rPr>
          <w:rFonts w:eastAsia="Times New Roman"/>
          <w:spacing w:val="28"/>
        </w:rPr>
        <w:t xml:space="preserve"> </w:t>
      </w:r>
      <w:r w:rsidRPr="00FA521B">
        <w:rPr>
          <w:rFonts w:eastAsia="Times New Roman"/>
          <w:spacing w:val="-2"/>
        </w:rPr>
        <w:t>реализации</w:t>
      </w:r>
      <w:r w:rsidRPr="00FA521B">
        <w:rPr>
          <w:rFonts w:eastAsia="Times New Roman"/>
        </w:rPr>
        <w:t xml:space="preserve"> </w:t>
      </w:r>
      <w:r w:rsidRPr="00FA521B">
        <w:rPr>
          <w:rFonts w:eastAsia="Times New Roman"/>
          <w:spacing w:val="-2"/>
        </w:rPr>
        <w:t>представляет</w:t>
      </w:r>
      <w:r w:rsidRPr="00FA521B">
        <w:rPr>
          <w:rFonts w:eastAsia="Times New Roman"/>
        </w:rPr>
        <w:t xml:space="preserve"> </w:t>
      </w:r>
      <w:r w:rsidRPr="00FA521B">
        <w:rPr>
          <w:rFonts w:eastAsia="Times New Roman"/>
          <w:spacing w:val="-2"/>
        </w:rPr>
        <w:t>собой</w:t>
      </w:r>
      <w:r w:rsidRPr="00FA521B">
        <w:rPr>
          <w:rFonts w:eastAsia="Times New Roman"/>
        </w:rPr>
        <w:t xml:space="preserve"> </w:t>
      </w:r>
      <w:r w:rsidRPr="00FA521B">
        <w:rPr>
          <w:rFonts w:eastAsia="Times New Roman"/>
          <w:spacing w:val="-2"/>
        </w:rPr>
        <w:t>произведение</w:t>
      </w:r>
      <w:r w:rsidRPr="00FA521B">
        <w:rPr>
          <w:rFonts w:eastAsia="Times New Roman"/>
        </w:rPr>
        <w:t xml:space="preserve"> </w:t>
      </w:r>
      <w:r w:rsidRPr="00FA521B">
        <w:rPr>
          <w:rFonts w:eastAsia="Times New Roman"/>
          <w:spacing w:val="-2"/>
        </w:rPr>
        <w:t>объема</w:t>
      </w:r>
      <w:r w:rsidRPr="00FA521B">
        <w:rPr>
          <w:rFonts w:eastAsia="Times New Roman"/>
        </w:rPr>
        <w:t xml:space="preserve"> продаж и цены продукции.     </w:t>
      </w:r>
    </w:p>
    <w:p w:rsidR="00D05B26" w:rsidRPr="00FA521B" w:rsidRDefault="00D05B26" w:rsidP="00D05B26">
      <w:pPr>
        <w:widowControl w:val="0"/>
        <w:tabs>
          <w:tab w:val="left" w:pos="2028"/>
          <w:tab w:val="left" w:pos="4056"/>
          <w:tab w:val="left" w:pos="5835"/>
          <w:tab w:val="left" w:pos="6732"/>
          <w:tab w:val="left" w:pos="8564"/>
        </w:tabs>
        <w:autoSpaceDE w:val="0"/>
        <w:autoSpaceDN w:val="0"/>
        <w:jc w:val="both"/>
        <w:rPr>
          <w:rFonts w:eastAsia="Times New Roman"/>
        </w:rPr>
      </w:pPr>
      <w:r w:rsidRPr="00FA521B">
        <w:rPr>
          <w:rFonts w:eastAsia="Times New Roman"/>
        </w:rPr>
        <w:t xml:space="preserve">             Общая сумма переменных издержек может быть рассчитана как произведение переменных издержек на единицу продукции и объема производства, соответствующего объему продаж.</w:t>
      </w:r>
    </w:p>
    <w:p w:rsidR="00D05B26" w:rsidRPr="00FA521B" w:rsidRDefault="00D05B26" w:rsidP="00D05B26">
      <w:pPr>
        <w:widowControl w:val="0"/>
        <w:tabs>
          <w:tab w:val="left" w:pos="2028"/>
          <w:tab w:val="left" w:pos="4056"/>
          <w:tab w:val="left" w:pos="5835"/>
          <w:tab w:val="left" w:pos="6732"/>
          <w:tab w:val="left" w:pos="8564"/>
        </w:tabs>
        <w:autoSpaceDE w:val="0"/>
        <w:autoSpaceDN w:val="0"/>
        <w:jc w:val="both"/>
        <w:rPr>
          <w:rFonts w:eastAsia="Times New Roman"/>
        </w:rPr>
      </w:pPr>
      <w:r w:rsidRPr="00FA521B">
        <w:rPr>
          <w:rFonts w:eastAsia="Times New Roman"/>
        </w:rPr>
        <w:t xml:space="preserve">             Поскольку</w:t>
      </w:r>
      <w:r w:rsidRPr="00FA521B">
        <w:rPr>
          <w:rFonts w:eastAsia="Times New Roman"/>
          <w:spacing w:val="-2"/>
        </w:rPr>
        <w:t xml:space="preserve"> </w:t>
      </w:r>
      <w:r w:rsidRPr="00FA521B">
        <w:rPr>
          <w:rFonts w:eastAsia="Times New Roman"/>
        </w:rPr>
        <w:t>в точке безубыточности объем производства (продаж) равен критическому, предыдущая формула принимает следующий вид:</w:t>
      </w:r>
    </w:p>
    <w:p w:rsidR="00D05B26" w:rsidRPr="00FA521B" w:rsidRDefault="00D05B26" w:rsidP="00D05B26">
      <w:pPr>
        <w:widowControl w:val="0"/>
        <w:tabs>
          <w:tab w:val="left" w:pos="9136"/>
        </w:tabs>
        <w:autoSpaceDE w:val="0"/>
        <w:autoSpaceDN w:val="0"/>
        <w:ind w:left="3278"/>
        <w:rPr>
          <w:rFonts w:eastAsia="Times New Roman"/>
          <w:spacing w:val="-2"/>
        </w:rPr>
      </w:pPr>
      <w:r w:rsidRPr="00FA521B">
        <w:rPr>
          <w:rFonts w:eastAsia="Times New Roman"/>
        </w:rPr>
        <w:t>Ц*Вкр</w:t>
      </w:r>
      <w:r w:rsidRPr="00FA521B">
        <w:rPr>
          <w:rFonts w:eastAsia="Times New Roman"/>
          <w:spacing w:val="-4"/>
        </w:rPr>
        <w:t xml:space="preserve"> </w:t>
      </w:r>
      <w:r w:rsidRPr="00FA521B">
        <w:rPr>
          <w:rFonts w:eastAsia="Times New Roman"/>
        </w:rPr>
        <w:t>=</w:t>
      </w:r>
      <w:r w:rsidRPr="00FA521B">
        <w:rPr>
          <w:rFonts w:eastAsia="Times New Roman"/>
          <w:spacing w:val="-1"/>
        </w:rPr>
        <w:t xml:space="preserve"> </w:t>
      </w:r>
      <w:r w:rsidRPr="00FA521B">
        <w:rPr>
          <w:rFonts w:eastAsia="Times New Roman"/>
        </w:rPr>
        <w:t>ПОИ</w:t>
      </w:r>
      <w:r w:rsidRPr="00FA521B">
        <w:rPr>
          <w:rFonts w:eastAsia="Times New Roman"/>
          <w:spacing w:val="-8"/>
        </w:rPr>
        <w:t xml:space="preserve"> </w:t>
      </w:r>
      <w:r w:rsidRPr="00FA521B">
        <w:rPr>
          <w:rFonts w:eastAsia="Times New Roman"/>
        </w:rPr>
        <w:t>+</w:t>
      </w:r>
      <w:r w:rsidRPr="00FA521B">
        <w:rPr>
          <w:rFonts w:eastAsia="Times New Roman"/>
          <w:spacing w:val="-3"/>
        </w:rPr>
        <w:t xml:space="preserve"> </w:t>
      </w:r>
      <w:r w:rsidRPr="00FA521B">
        <w:rPr>
          <w:rFonts w:eastAsia="Times New Roman"/>
          <w:spacing w:val="-2"/>
        </w:rPr>
        <w:t>СПИ*Вкр                                                      (11)</w:t>
      </w:r>
      <w:r w:rsidRPr="00FA521B">
        <w:rPr>
          <w:rFonts w:eastAsia="Times New Roman"/>
        </w:rPr>
        <w:tab/>
      </w:r>
    </w:p>
    <w:p w:rsidR="00D05B26" w:rsidRPr="00FA521B" w:rsidRDefault="00D05B26" w:rsidP="00D05B26">
      <w:pPr>
        <w:widowControl w:val="0"/>
        <w:tabs>
          <w:tab w:val="left" w:pos="1127"/>
        </w:tabs>
        <w:autoSpaceDE w:val="0"/>
        <w:autoSpaceDN w:val="0"/>
        <w:rPr>
          <w:rFonts w:eastAsia="Times New Roman"/>
        </w:rPr>
      </w:pPr>
      <w:r w:rsidRPr="00FA521B">
        <w:rPr>
          <w:rFonts w:eastAsia="Times New Roman"/>
          <w:spacing w:val="-5"/>
        </w:rPr>
        <w:t>, где</w:t>
      </w:r>
      <w:r w:rsidRPr="00FA521B">
        <w:rPr>
          <w:rFonts w:eastAsia="Times New Roman"/>
        </w:rPr>
        <w:t xml:space="preserve"> Ц</w:t>
      </w:r>
      <w:r w:rsidRPr="00FA521B">
        <w:rPr>
          <w:rFonts w:eastAsia="Times New Roman"/>
          <w:spacing w:val="-8"/>
        </w:rPr>
        <w:t xml:space="preserve"> </w:t>
      </w:r>
      <w:r w:rsidRPr="00FA521B">
        <w:rPr>
          <w:rFonts w:eastAsia="Times New Roman"/>
        </w:rPr>
        <w:t>-</w:t>
      </w:r>
      <w:r w:rsidRPr="00FA521B">
        <w:rPr>
          <w:rFonts w:eastAsia="Times New Roman"/>
          <w:spacing w:val="-2"/>
        </w:rPr>
        <w:t xml:space="preserve"> </w:t>
      </w:r>
      <w:r w:rsidRPr="00FA521B">
        <w:rPr>
          <w:rFonts w:eastAsia="Times New Roman"/>
        </w:rPr>
        <w:t>цена</w:t>
      </w:r>
      <w:r w:rsidRPr="00FA521B">
        <w:rPr>
          <w:rFonts w:eastAsia="Times New Roman"/>
          <w:spacing w:val="-2"/>
        </w:rPr>
        <w:t xml:space="preserve"> </w:t>
      </w:r>
      <w:r w:rsidRPr="00FA521B">
        <w:rPr>
          <w:rFonts w:eastAsia="Times New Roman"/>
        </w:rPr>
        <w:t>единицы</w:t>
      </w:r>
      <w:r w:rsidRPr="00FA521B">
        <w:rPr>
          <w:rFonts w:eastAsia="Times New Roman"/>
          <w:spacing w:val="-3"/>
        </w:rPr>
        <w:t xml:space="preserve"> </w:t>
      </w:r>
      <w:r w:rsidRPr="00FA521B">
        <w:rPr>
          <w:rFonts w:eastAsia="Times New Roman"/>
          <w:spacing w:val="-2"/>
        </w:rPr>
        <w:t>продукции;</w:t>
      </w:r>
    </w:p>
    <w:p w:rsidR="00D05B26" w:rsidRPr="00FA521B" w:rsidRDefault="00D05B26" w:rsidP="00D05B26">
      <w:pPr>
        <w:widowControl w:val="0"/>
        <w:autoSpaceDE w:val="0"/>
        <w:autoSpaceDN w:val="0"/>
        <w:ind w:left="459" w:right="2375"/>
        <w:rPr>
          <w:rFonts w:eastAsia="Times New Roman"/>
        </w:rPr>
      </w:pPr>
      <w:r w:rsidRPr="00FA521B">
        <w:rPr>
          <w:rFonts w:eastAsia="Times New Roman"/>
        </w:rPr>
        <w:t>СПИ</w:t>
      </w:r>
      <w:r w:rsidRPr="00FA521B">
        <w:rPr>
          <w:rFonts w:eastAsia="Times New Roman"/>
          <w:spacing w:val="-9"/>
        </w:rPr>
        <w:t xml:space="preserve"> </w:t>
      </w:r>
      <w:r w:rsidRPr="00FA521B">
        <w:rPr>
          <w:rFonts w:eastAsia="Times New Roman"/>
        </w:rPr>
        <w:t>-</w:t>
      </w:r>
      <w:r w:rsidRPr="00FA521B">
        <w:rPr>
          <w:rFonts w:eastAsia="Times New Roman"/>
          <w:spacing w:val="-5"/>
        </w:rPr>
        <w:t xml:space="preserve"> </w:t>
      </w:r>
      <w:r w:rsidRPr="00FA521B">
        <w:rPr>
          <w:rFonts w:eastAsia="Times New Roman"/>
        </w:rPr>
        <w:t>переменные</w:t>
      </w:r>
      <w:r w:rsidRPr="00FA521B">
        <w:rPr>
          <w:rFonts w:eastAsia="Times New Roman"/>
          <w:spacing w:val="-5"/>
        </w:rPr>
        <w:t xml:space="preserve"> </w:t>
      </w:r>
      <w:r w:rsidRPr="00FA521B">
        <w:rPr>
          <w:rFonts w:eastAsia="Times New Roman"/>
        </w:rPr>
        <w:t>расходы</w:t>
      </w:r>
      <w:r w:rsidRPr="00FA521B">
        <w:rPr>
          <w:rFonts w:eastAsia="Times New Roman"/>
          <w:spacing w:val="-6"/>
        </w:rPr>
        <w:t xml:space="preserve"> </w:t>
      </w:r>
      <w:r w:rsidRPr="00FA521B">
        <w:rPr>
          <w:rFonts w:eastAsia="Times New Roman"/>
        </w:rPr>
        <w:t>на</w:t>
      </w:r>
      <w:r w:rsidRPr="00FA521B">
        <w:rPr>
          <w:rFonts w:eastAsia="Times New Roman"/>
          <w:spacing w:val="-5"/>
        </w:rPr>
        <w:t xml:space="preserve"> </w:t>
      </w:r>
      <w:r w:rsidRPr="00FA521B">
        <w:rPr>
          <w:rFonts w:eastAsia="Times New Roman"/>
        </w:rPr>
        <w:t>единицу</w:t>
      </w:r>
      <w:r w:rsidRPr="00FA521B">
        <w:rPr>
          <w:rFonts w:eastAsia="Times New Roman"/>
          <w:spacing w:val="-6"/>
        </w:rPr>
        <w:t xml:space="preserve"> </w:t>
      </w:r>
      <w:r w:rsidRPr="00FA521B">
        <w:rPr>
          <w:rFonts w:eastAsia="Times New Roman"/>
        </w:rPr>
        <w:t xml:space="preserve">продукции; </w:t>
      </w:r>
    </w:p>
    <w:p w:rsidR="00D05B26" w:rsidRPr="00FA521B" w:rsidRDefault="00D05B26" w:rsidP="00D05B26">
      <w:pPr>
        <w:widowControl w:val="0"/>
        <w:autoSpaceDE w:val="0"/>
        <w:autoSpaceDN w:val="0"/>
        <w:ind w:left="459" w:right="2375"/>
        <w:rPr>
          <w:rFonts w:eastAsia="Times New Roman"/>
          <w:i/>
        </w:rPr>
      </w:pPr>
      <w:r w:rsidRPr="00FA521B">
        <w:rPr>
          <w:rFonts w:eastAsia="Times New Roman"/>
        </w:rPr>
        <w:t>Вкр - критический выпуск</w:t>
      </w:r>
      <w:r w:rsidRPr="00FA521B">
        <w:rPr>
          <w:rFonts w:eastAsia="Times New Roman"/>
          <w:i/>
        </w:rPr>
        <w:t>.</w:t>
      </w:r>
    </w:p>
    <w:p w:rsidR="00D05B26" w:rsidRPr="00FA521B" w:rsidRDefault="00D05B26" w:rsidP="00D05B26">
      <w:pPr>
        <w:widowControl w:val="0"/>
        <w:autoSpaceDE w:val="0"/>
        <w:autoSpaceDN w:val="0"/>
        <w:ind w:left="459" w:right="2375"/>
        <w:rPr>
          <w:rFonts w:eastAsia="Times New Roman"/>
          <w:i/>
        </w:rPr>
      </w:pPr>
    </w:p>
    <w:p w:rsidR="00D05B26" w:rsidRPr="00FA521B" w:rsidRDefault="00D05B26" w:rsidP="00D05B26">
      <w:pPr>
        <w:widowControl w:val="0"/>
        <w:autoSpaceDE w:val="0"/>
        <w:autoSpaceDN w:val="0"/>
        <w:spacing w:before="5"/>
        <w:rPr>
          <w:rFonts w:eastAsia="Times New Roman"/>
          <w:spacing w:val="-2"/>
        </w:rPr>
      </w:pPr>
      <w:r w:rsidRPr="00FA521B">
        <w:rPr>
          <w:rFonts w:eastAsia="Times New Roman"/>
        </w:rPr>
        <w:t xml:space="preserve">              Теперь</w:t>
      </w:r>
      <w:r w:rsidRPr="00FA521B">
        <w:rPr>
          <w:rFonts w:eastAsia="Times New Roman"/>
          <w:spacing w:val="-12"/>
        </w:rPr>
        <w:t xml:space="preserve"> </w:t>
      </w:r>
      <w:r w:rsidRPr="00FA521B">
        <w:rPr>
          <w:rFonts w:eastAsia="Times New Roman"/>
        </w:rPr>
        <w:t>можно</w:t>
      </w:r>
      <w:r w:rsidRPr="00FA521B">
        <w:rPr>
          <w:rFonts w:eastAsia="Times New Roman"/>
          <w:spacing w:val="-10"/>
        </w:rPr>
        <w:t xml:space="preserve"> </w:t>
      </w:r>
      <w:r w:rsidRPr="00FA521B">
        <w:rPr>
          <w:rFonts w:eastAsia="Times New Roman"/>
        </w:rPr>
        <w:t>рассчитать</w:t>
      </w:r>
      <w:r w:rsidRPr="00FA521B">
        <w:rPr>
          <w:rFonts w:eastAsia="Times New Roman"/>
          <w:spacing w:val="-11"/>
        </w:rPr>
        <w:t xml:space="preserve"> </w:t>
      </w:r>
      <w:r w:rsidRPr="00FA521B">
        <w:rPr>
          <w:rFonts w:eastAsia="Times New Roman"/>
        </w:rPr>
        <w:t>критический</w:t>
      </w:r>
      <w:r w:rsidRPr="00FA521B">
        <w:rPr>
          <w:rFonts w:eastAsia="Times New Roman"/>
          <w:spacing w:val="-10"/>
        </w:rPr>
        <w:t xml:space="preserve"> </w:t>
      </w:r>
      <w:r w:rsidRPr="00FA521B">
        <w:rPr>
          <w:rFonts w:eastAsia="Times New Roman"/>
          <w:spacing w:val="-2"/>
        </w:rPr>
        <w:t>выпуск:</w:t>
      </w:r>
    </w:p>
    <w:p w:rsidR="00D05B26" w:rsidRPr="00FA521B" w:rsidRDefault="00D05B26" w:rsidP="00D05B26">
      <w:pPr>
        <w:widowControl w:val="0"/>
        <w:tabs>
          <w:tab w:val="left" w:pos="9146"/>
        </w:tabs>
        <w:autoSpaceDE w:val="0"/>
        <w:autoSpaceDN w:val="0"/>
        <w:ind w:left="3427"/>
        <w:rPr>
          <w:rFonts w:eastAsia="Times New Roman"/>
          <w:spacing w:val="-4"/>
        </w:rPr>
      </w:pPr>
      <w:r w:rsidRPr="00FA521B">
        <w:rPr>
          <w:rFonts w:eastAsia="Times New Roman"/>
        </w:rPr>
        <w:t>Вкр</w:t>
      </w:r>
      <w:r w:rsidRPr="00FA521B">
        <w:rPr>
          <w:rFonts w:eastAsia="Times New Roman"/>
          <w:spacing w:val="-3"/>
        </w:rPr>
        <w:t xml:space="preserve"> </w:t>
      </w:r>
      <w:r w:rsidRPr="00FA521B">
        <w:rPr>
          <w:rFonts w:eastAsia="Times New Roman"/>
        </w:rPr>
        <w:t>=</w:t>
      </w:r>
      <w:r w:rsidRPr="00FA521B">
        <w:rPr>
          <w:rFonts w:eastAsia="Times New Roman"/>
          <w:spacing w:val="3"/>
        </w:rPr>
        <w:t xml:space="preserve"> </w:t>
      </w:r>
      <w:r w:rsidRPr="00FA521B">
        <w:rPr>
          <w:rFonts w:eastAsia="Times New Roman"/>
        </w:rPr>
        <w:t>ПОИ</w:t>
      </w:r>
      <w:r w:rsidRPr="00FA521B">
        <w:rPr>
          <w:rFonts w:eastAsia="Times New Roman"/>
          <w:spacing w:val="-6"/>
        </w:rPr>
        <w:t xml:space="preserve"> </w:t>
      </w:r>
      <w:r w:rsidRPr="00FA521B">
        <w:rPr>
          <w:rFonts w:eastAsia="Times New Roman"/>
        </w:rPr>
        <w:t>/</w:t>
      </w:r>
      <w:r w:rsidRPr="00FA521B">
        <w:rPr>
          <w:rFonts w:eastAsia="Times New Roman"/>
          <w:spacing w:val="-2"/>
        </w:rPr>
        <w:t xml:space="preserve"> </w:t>
      </w:r>
      <w:r w:rsidRPr="00FA521B">
        <w:rPr>
          <w:rFonts w:eastAsia="Times New Roman"/>
        </w:rPr>
        <w:t>(Ц</w:t>
      </w:r>
      <w:r w:rsidRPr="00FA521B">
        <w:rPr>
          <w:rFonts w:eastAsia="Times New Roman"/>
          <w:spacing w:val="-4"/>
        </w:rPr>
        <w:t xml:space="preserve"> </w:t>
      </w:r>
      <w:r w:rsidRPr="00FA521B">
        <w:rPr>
          <w:rFonts w:eastAsia="Times New Roman"/>
        </w:rPr>
        <w:t>–</w:t>
      </w:r>
      <w:r w:rsidRPr="00FA521B">
        <w:rPr>
          <w:rFonts w:eastAsia="Times New Roman"/>
          <w:spacing w:val="-2"/>
        </w:rPr>
        <w:t xml:space="preserve"> </w:t>
      </w:r>
      <w:r w:rsidRPr="00FA521B">
        <w:rPr>
          <w:rFonts w:eastAsia="Times New Roman"/>
          <w:spacing w:val="-4"/>
        </w:rPr>
        <w:t>СПИ)                                                           (12).</w:t>
      </w:r>
      <w:r w:rsidRPr="00FA521B">
        <w:rPr>
          <w:rFonts w:eastAsia="Times New Roman"/>
        </w:rPr>
        <w:tab/>
      </w:r>
    </w:p>
    <w:p w:rsidR="00D05B26" w:rsidRPr="00FA521B" w:rsidRDefault="00D05B26" w:rsidP="00D05B26">
      <w:pPr>
        <w:widowControl w:val="0"/>
        <w:tabs>
          <w:tab w:val="left" w:pos="2028"/>
          <w:tab w:val="left" w:pos="4056"/>
          <w:tab w:val="left" w:pos="5835"/>
          <w:tab w:val="left" w:pos="6732"/>
          <w:tab w:val="left" w:pos="8564"/>
        </w:tabs>
        <w:autoSpaceDE w:val="0"/>
        <w:autoSpaceDN w:val="0"/>
        <w:jc w:val="both"/>
        <w:rPr>
          <w:rFonts w:eastAsia="Times New Roman"/>
        </w:rPr>
      </w:pPr>
      <w:r w:rsidRPr="00FA521B">
        <w:rPr>
          <w:rFonts w:eastAsia="Times New Roman"/>
        </w:rPr>
        <w:t xml:space="preserve">            При помощи анализа безубыточности можно не только рассчитать критический объем производства, но и объем, при котором может быть получена запланированная (целевая) прибыль.      </w:t>
      </w:r>
    </w:p>
    <w:p w:rsidR="00D05B26" w:rsidRPr="00FA521B" w:rsidRDefault="00D05B26" w:rsidP="00D05B26">
      <w:pPr>
        <w:widowControl w:val="0"/>
        <w:tabs>
          <w:tab w:val="left" w:pos="2028"/>
          <w:tab w:val="left" w:pos="4056"/>
          <w:tab w:val="left" w:pos="5835"/>
          <w:tab w:val="left" w:pos="6732"/>
          <w:tab w:val="left" w:pos="8564"/>
        </w:tabs>
        <w:autoSpaceDE w:val="0"/>
        <w:autoSpaceDN w:val="0"/>
        <w:jc w:val="both"/>
        <w:rPr>
          <w:rFonts w:eastAsia="Times New Roman"/>
        </w:rPr>
      </w:pPr>
      <w:r w:rsidRPr="00FA521B">
        <w:rPr>
          <w:rFonts w:eastAsia="Times New Roman"/>
        </w:rPr>
        <w:t xml:space="preserve">            Этот метод позволяет выбрать лучший вариант при сравнении нескольких технологий и т.д.</w:t>
      </w:r>
    </w:p>
    <w:p w:rsidR="00D05B26" w:rsidRPr="00FA521B" w:rsidRDefault="00D05B26" w:rsidP="00D05B26">
      <w:pPr>
        <w:shd w:val="clear" w:color="auto" w:fill="FFFFFF"/>
        <w:jc w:val="both"/>
        <w:rPr>
          <w:rFonts w:eastAsia="Times New Roman"/>
          <w:lang w:eastAsia="ru-RU"/>
        </w:rPr>
      </w:pPr>
    </w:p>
    <w:p w:rsidR="0021314D" w:rsidRPr="00FA521B" w:rsidRDefault="0021314D" w:rsidP="0021314D">
      <w:pPr>
        <w:suppressAutoHyphens/>
        <w:ind w:left="360"/>
        <w:jc w:val="center"/>
        <w:rPr>
          <w:b/>
        </w:rPr>
      </w:pPr>
      <w:r w:rsidRPr="00FA521B">
        <w:rPr>
          <w:b/>
        </w:rPr>
        <w:t>2. Практическая часть</w:t>
      </w:r>
    </w:p>
    <w:p w:rsidR="0021314D" w:rsidRPr="00FA521B" w:rsidRDefault="0021314D" w:rsidP="0057404E">
      <w:pPr>
        <w:jc w:val="center"/>
        <w:rPr>
          <w:b/>
        </w:rPr>
      </w:pPr>
      <w:r w:rsidRPr="00FA521B">
        <w:rPr>
          <w:b/>
        </w:rPr>
        <w:t xml:space="preserve">   2.1 Расчетные задачи</w:t>
      </w:r>
    </w:p>
    <w:p w:rsidR="0021314D" w:rsidRPr="00FA521B" w:rsidRDefault="0021314D" w:rsidP="0021314D">
      <w:pPr>
        <w:jc w:val="both"/>
      </w:pPr>
      <w:r w:rsidRPr="00FA521B">
        <w:rPr>
          <w:b/>
        </w:rPr>
        <w:t>Задача 1.</w:t>
      </w:r>
    </w:p>
    <w:p w:rsidR="0021314D" w:rsidRPr="00FA521B" w:rsidRDefault="0021314D" w:rsidP="0021314D">
      <w:pPr>
        <w:ind w:left="-57" w:right="-170"/>
        <w:jc w:val="both"/>
      </w:pPr>
      <w:r w:rsidRPr="00FA521B">
        <w:t xml:space="preserve">  </w:t>
      </w:r>
      <w:r w:rsidR="001D20E5">
        <w:t xml:space="preserve">     </w:t>
      </w:r>
      <w:r w:rsidRPr="00FA521B">
        <w:t xml:space="preserve">Определить производственную мощность цеха при следующих условиях: </w:t>
      </w:r>
    </w:p>
    <w:p w:rsidR="0021314D" w:rsidRPr="00FA521B" w:rsidRDefault="0021314D" w:rsidP="0021314D">
      <w:pPr>
        <w:ind w:left="-57" w:right="-170"/>
        <w:jc w:val="both"/>
      </w:pPr>
      <w:r w:rsidRPr="00FA521B">
        <w:t xml:space="preserve">- количество станков ведущего производства в цехе на начало года - 70 ед.; </w:t>
      </w:r>
    </w:p>
    <w:p w:rsidR="0021314D" w:rsidRPr="00FA521B" w:rsidRDefault="0021314D" w:rsidP="0021314D">
      <w:pPr>
        <w:ind w:left="-57" w:right="-170"/>
        <w:jc w:val="both"/>
      </w:pPr>
      <w:r w:rsidRPr="00FA521B">
        <w:t xml:space="preserve">- с 1 ноября введено - 25 ед.; </w:t>
      </w:r>
    </w:p>
    <w:p w:rsidR="0021314D" w:rsidRPr="00FA521B" w:rsidRDefault="0021314D" w:rsidP="0021314D">
      <w:pPr>
        <w:ind w:left="-57" w:right="-170"/>
        <w:jc w:val="both"/>
      </w:pPr>
      <w:r w:rsidRPr="00FA521B">
        <w:t>- двухсменный режим работы;</w:t>
      </w:r>
    </w:p>
    <w:p w:rsidR="0021314D" w:rsidRPr="00FA521B" w:rsidRDefault="0021314D" w:rsidP="0021314D">
      <w:pPr>
        <w:ind w:left="-57" w:right="-170"/>
        <w:jc w:val="both"/>
      </w:pPr>
      <w:r w:rsidRPr="00FA521B">
        <w:t>- продолжительность смены 8 ч.;</w:t>
      </w:r>
    </w:p>
    <w:p w:rsidR="0021314D" w:rsidRPr="00FA521B" w:rsidRDefault="0021314D" w:rsidP="0021314D">
      <w:pPr>
        <w:ind w:left="-57" w:right="-170"/>
        <w:jc w:val="both"/>
      </w:pPr>
      <w:r w:rsidRPr="00FA521B">
        <w:t xml:space="preserve">- регламентируемые простои на ремонт оборудования составляют 7% от режимного фонда   </w:t>
      </w:r>
    </w:p>
    <w:p w:rsidR="0021314D" w:rsidRPr="00FA521B" w:rsidRDefault="0021314D" w:rsidP="0021314D">
      <w:pPr>
        <w:ind w:left="-57" w:right="-170"/>
        <w:jc w:val="both"/>
      </w:pPr>
      <w:r w:rsidRPr="00FA521B">
        <w:t xml:space="preserve">  времени работы оборудования;</w:t>
      </w:r>
    </w:p>
    <w:p w:rsidR="0021314D" w:rsidRPr="00FA521B" w:rsidRDefault="0021314D" w:rsidP="0021314D">
      <w:pPr>
        <w:ind w:left="-57" w:right="-170"/>
        <w:jc w:val="both"/>
      </w:pPr>
      <w:r w:rsidRPr="00FA521B">
        <w:t>- производительность станка - 4 детали в час;</w:t>
      </w:r>
    </w:p>
    <w:p w:rsidR="0021314D" w:rsidRPr="00FA521B" w:rsidRDefault="0021314D" w:rsidP="0021314D">
      <w:pPr>
        <w:ind w:left="-57" w:right="-170"/>
        <w:jc w:val="both"/>
      </w:pPr>
      <w:r w:rsidRPr="00FA521B">
        <w:t>- с 1 мая выбыло 3 ед. оборудования;</w:t>
      </w:r>
    </w:p>
    <w:p w:rsidR="0021314D" w:rsidRPr="001D20E5" w:rsidRDefault="001D20E5" w:rsidP="001D20E5">
      <w:pPr>
        <w:ind w:left="-57" w:right="-170"/>
        <w:jc w:val="both"/>
      </w:pPr>
      <w:r>
        <w:t>- рабочих дней в году - 260.</w:t>
      </w:r>
    </w:p>
    <w:p w:rsidR="0021314D" w:rsidRPr="00FA521B" w:rsidRDefault="0021314D" w:rsidP="0021314D">
      <w:pPr>
        <w:rPr>
          <w:b/>
        </w:rPr>
      </w:pPr>
      <w:r w:rsidRPr="00FA521B">
        <w:rPr>
          <w:b/>
          <w:i/>
        </w:rPr>
        <w:t>Решение:</w:t>
      </w:r>
    </w:p>
    <w:p w:rsidR="0021314D" w:rsidRPr="00FA521B" w:rsidRDefault="0021314D" w:rsidP="00EB01F4">
      <w:pPr>
        <w:pStyle w:val="a"/>
        <w:numPr>
          <w:ilvl w:val="0"/>
          <w:numId w:val="70"/>
        </w:numPr>
      </w:pPr>
      <w:r w:rsidRPr="00FA521B">
        <w:t>Производственная мощность цеха определяется как произведение количества станков, производительности одного станка за один час и эффективного фонда рабочего времени одного станка за год.</w:t>
      </w:r>
    </w:p>
    <w:p w:rsidR="0021314D" w:rsidRPr="00FA521B" w:rsidRDefault="0021314D" w:rsidP="00EB01F4">
      <w:pPr>
        <w:pStyle w:val="a"/>
        <w:numPr>
          <w:ilvl w:val="0"/>
          <w:numId w:val="70"/>
        </w:numPr>
      </w:pPr>
      <w:r w:rsidRPr="00FA521B">
        <w:t>Определим среднегодовое количество станков</w:t>
      </w:r>
      <w:r w:rsidRPr="00FA521B">
        <w:rPr>
          <w:lang w:val="en-US"/>
        </w:rPr>
        <w:t xml:space="preserve">: </w:t>
      </w:r>
    </w:p>
    <w:p w:rsidR="0021314D" w:rsidRPr="00FA521B" w:rsidRDefault="0021314D" w:rsidP="0021314D">
      <w:pPr>
        <w:jc w:val="center"/>
      </w:pPr>
      <w:r w:rsidRPr="00FA521B">
        <w:rPr>
          <w:noProof/>
          <w:lang w:eastAsia="ru-RU"/>
        </w:rPr>
        <w:drawing>
          <wp:inline distT="0" distB="0" distL="0" distR="0" wp14:anchorId="3C711CDD" wp14:editId="5A6D0F38">
            <wp:extent cx="2143125" cy="361950"/>
            <wp:effectExtent l="0" t="0" r="9525"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143125" cy="361950"/>
                    </a:xfrm>
                    <a:prstGeom prst="rect">
                      <a:avLst/>
                    </a:prstGeom>
                    <a:solidFill>
                      <a:srgbClr val="FFFFFF"/>
                    </a:solidFill>
                    <a:ln>
                      <a:noFill/>
                    </a:ln>
                  </pic:spPr>
                </pic:pic>
              </a:graphicData>
            </a:graphic>
          </wp:inline>
        </w:drawing>
      </w:r>
    </w:p>
    <w:p w:rsidR="0021314D" w:rsidRPr="00FA521B" w:rsidRDefault="0021314D" w:rsidP="0021314D">
      <w:pPr>
        <w:jc w:val="center"/>
      </w:pPr>
    </w:p>
    <w:p w:rsidR="0021314D" w:rsidRPr="00FA521B" w:rsidRDefault="0021314D" w:rsidP="0021314D">
      <w:pPr>
        <w:jc w:val="center"/>
      </w:pPr>
      <w:r w:rsidRPr="00FA521B">
        <w:rPr>
          <w:noProof/>
          <w:lang w:eastAsia="ru-RU"/>
        </w:rPr>
        <w:drawing>
          <wp:inline distT="0" distB="0" distL="0" distR="0" wp14:anchorId="24EDCC62" wp14:editId="51C69ACD">
            <wp:extent cx="2524125" cy="342900"/>
            <wp:effectExtent l="0" t="0" r="9525"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524125" cy="342900"/>
                    </a:xfrm>
                    <a:prstGeom prst="rect">
                      <a:avLst/>
                    </a:prstGeom>
                    <a:solidFill>
                      <a:srgbClr val="FFFFFF"/>
                    </a:solidFill>
                    <a:ln>
                      <a:noFill/>
                    </a:ln>
                  </pic:spPr>
                </pic:pic>
              </a:graphicData>
            </a:graphic>
          </wp:inline>
        </w:drawing>
      </w:r>
    </w:p>
    <w:p w:rsidR="0021314D" w:rsidRPr="00FA521B" w:rsidRDefault="0021314D" w:rsidP="00EB01F4">
      <w:pPr>
        <w:pStyle w:val="a"/>
        <w:numPr>
          <w:ilvl w:val="0"/>
          <w:numId w:val="70"/>
        </w:numPr>
      </w:pPr>
      <w:r w:rsidRPr="00FA521B">
        <w:t>Рассчитаем режимный фонд рабочего времени одного станка за год:</w:t>
      </w:r>
    </w:p>
    <w:p w:rsidR="0021314D" w:rsidRPr="00FA521B" w:rsidRDefault="0021314D" w:rsidP="0021314D">
      <w:pPr>
        <w:rPr>
          <w:lang w:val="en-US"/>
        </w:rPr>
      </w:pPr>
      <w:r w:rsidRPr="00FA521B">
        <w:t xml:space="preserve">                        </w:t>
      </w:r>
      <w:r w:rsidRPr="00FA521B">
        <w:rPr>
          <w:noProof/>
          <w:lang w:eastAsia="ru-RU"/>
        </w:rPr>
        <w:drawing>
          <wp:inline distT="0" distB="0" distL="0" distR="0" wp14:anchorId="4B2D8416" wp14:editId="2C312320">
            <wp:extent cx="2914650" cy="22860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914650" cy="228600"/>
                    </a:xfrm>
                    <a:prstGeom prst="rect">
                      <a:avLst/>
                    </a:prstGeom>
                    <a:solidFill>
                      <a:srgbClr val="FFFFFF"/>
                    </a:solidFill>
                    <a:ln>
                      <a:noFill/>
                    </a:ln>
                  </pic:spPr>
                </pic:pic>
              </a:graphicData>
            </a:graphic>
          </wp:inline>
        </w:drawing>
      </w:r>
    </w:p>
    <w:p w:rsidR="0021314D" w:rsidRPr="00FA521B" w:rsidRDefault="0021314D" w:rsidP="00EB01F4">
      <w:pPr>
        <w:pStyle w:val="a"/>
        <w:numPr>
          <w:ilvl w:val="0"/>
          <w:numId w:val="70"/>
        </w:numPr>
      </w:pPr>
      <w:r w:rsidRPr="00FA521B">
        <w:t>Определим эффективный фонд рабочего времени как разницу между режимом фонда и простоями:</w:t>
      </w:r>
    </w:p>
    <w:p w:rsidR="0021314D" w:rsidRPr="00FA521B" w:rsidRDefault="0021314D" w:rsidP="0021314D">
      <w:r w:rsidRPr="00FA521B">
        <w:t xml:space="preserve">                        </w:t>
      </w:r>
      <w:r w:rsidRPr="00FA521B">
        <w:rPr>
          <w:noProof/>
          <w:lang w:eastAsia="ru-RU"/>
        </w:rPr>
        <w:drawing>
          <wp:inline distT="0" distB="0" distL="0" distR="0" wp14:anchorId="741D4203" wp14:editId="217A608E">
            <wp:extent cx="2524125" cy="228600"/>
            <wp:effectExtent l="0" t="0" r="9525"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524125" cy="228600"/>
                    </a:xfrm>
                    <a:prstGeom prst="rect">
                      <a:avLst/>
                    </a:prstGeom>
                    <a:solidFill>
                      <a:srgbClr val="FFFFFF"/>
                    </a:solidFill>
                    <a:ln>
                      <a:noFill/>
                    </a:ln>
                  </pic:spPr>
                </pic:pic>
              </a:graphicData>
            </a:graphic>
          </wp:inline>
        </w:drawing>
      </w:r>
    </w:p>
    <w:p w:rsidR="0021314D" w:rsidRPr="00FA521B" w:rsidRDefault="0021314D" w:rsidP="00EB01F4">
      <w:pPr>
        <w:pStyle w:val="a"/>
        <w:numPr>
          <w:ilvl w:val="0"/>
          <w:numId w:val="70"/>
        </w:numPr>
      </w:pPr>
      <w:r w:rsidRPr="00FA521B">
        <w:t>Производственная мощность цеха равна:</w:t>
      </w:r>
    </w:p>
    <w:p w:rsidR="0021314D" w:rsidRPr="00FA521B" w:rsidRDefault="0021314D" w:rsidP="0021314D">
      <w:pPr>
        <w:ind w:left="360"/>
        <w:rPr>
          <w:rStyle w:val="fontstyle21"/>
          <w:bCs w:val="0"/>
          <w:color w:val="auto"/>
        </w:rPr>
      </w:pPr>
      <w:r w:rsidRPr="00FA521B">
        <w:rPr>
          <w:rStyle w:val="fontstyle21"/>
          <w:bCs w:val="0"/>
          <w:color w:val="auto"/>
        </w:rPr>
        <w:t xml:space="preserve">                  </w:t>
      </w:r>
      <w:r w:rsidRPr="00FA521B">
        <w:rPr>
          <w:noProof/>
          <w:lang w:eastAsia="ru-RU"/>
        </w:rPr>
        <w:drawing>
          <wp:inline distT="0" distB="0" distL="0" distR="0" wp14:anchorId="6ED6FDFA" wp14:editId="48DA4A38">
            <wp:extent cx="3476625" cy="209550"/>
            <wp:effectExtent l="0" t="0" r="9525"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476625" cy="209550"/>
                    </a:xfrm>
                    <a:prstGeom prst="rect">
                      <a:avLst/>
                    </a:prstGeom>
                    <a:solidFill>
                      <a:srgbClr val="FFFFFF"/>
                    </a:solidFill>
                    <a:ln>
                      <a:noFill/>
                    </a:ln>
                  </pic:spPr>
                </pic:pic>
              </a:graphicData>
            </a:graphic>
          </wp:inline>
        </w:drawing>
      </w:r>
    </w:p>
    <w:p w:rsidR="0021314D" w:rsidRPr="00FA521B" w:rsidRDefault="0021314D" w:rsidP="0021314D">
      <w:pPr>
        <w:suppressAutoHyphens/>
        <w:spacing w:after="200"/>
        <w:rPr>
          <w:rStyle w:val="fontstyle21"/>
          <w:rFonts w:asciiTheme="minorHAnsi" w:hAnsiTheme="minorHAnsi"/>
          <w:b w:val="0"/>
          <w:bCs w:val="0"/>
          <w:color w:val="auto"/>
        </w:rPr>
      </w:pPr>
      <w:r w:rsidRPr="00FA521B">
        <w:rPr>
          <w:rStyle w:val="fontstyle21"/>
          <w:i/>
          <w:color w:val="auto"/>
        </w:rPr>
        <w:t>Вывод:</w:t>
      </w:r>
      <w:r w:rsidRPr="00FA521B">
        <w:t xml:space="preserve"> Производственная мощность цеха равна 1114272 деталей.</w:t>
      </w:r>
    </w:p>
    <w:p w:rsidR="0021314D" w:rsidRPr="00FA521B" w:rsidRDefault="0021314D" w:rsidP="0021314D">
      <w:pPr>
        <w:ind w:right="99"/>
        <w:rPr>
          <w:rStyle w:val="fontstyle21"/>
          <w:color w:val="auto"/>
        </w:rPr>
      </w:pPr>
      <w:r w:rsidRPr="00FA521B">
        <w:rPr>
          <w:rStyle w:val="fontstyle21"/>
          <w:color w:val="auto"/>
        </w:rPr>
        <w:t>Задача 2.</w:t>
      </w:r>
    </w:p>
    <w:p w:rsidR="0021314D" w:rsidRPr="00FA521B" w:rsidRDefault="001D20E5" w:rsidP="001D20E5">
      <w:pPr>
        <w:ind w:right="99"/>
        <w:jc w:val="both"/>
      </w:pPr>
      <w:r>
        <w:t xml:space="preserve">       </w:t>
      </w:r>
      <w:r w:rsidR="0021314D" w:rsidRPr="00FA521B">
        <w:t>ОАО «Нефтяник» владеет нефтеперерабатывающим заводом, который находится в г. Тюмень. В состав НПЗ входит 5 технологических установок: 2 АВТ, 1 каталитический крекинг, 1 каталитический риформинг, 1 гидроочистка.</w:t>
      </w:r>
    </w:p>
    <w:p w:rsidR="0021314D" w:rsidRPr="00FA521B" w:rsidRDefault="0021314D" w:rsidP="0021314D">
      <w:pPr>
        <w:ind w:right="99"/>
        <w:jc w:val="both"/>
      </w:pPr>
      <w:r w:rsidRPr="00FA521B">
        <w:t>Расчет производственной мощности:</w:t>
      </w:r>
    </w:p>
    <w:p w:rsidR="0021314D" w:rsidRPr="00FA521B" w:rsidRDefault="0021314D" w:rsidP="0021314D">
      <w:pPr>
        <w:ind w:right="99"/>
        <w:jc w:val="both"/>
      </w:pPr>
      <w:r w:rsidRPr="00FA521B">
        <w:t xml:space="preserve">Формула для расчёта производственной мощности:  </w:t>
      </w:r>
    </w:p>
    <w:p w:rsidR="0021314D" w:rsidRPr="00FA521B" w:rsidRDefault="0021314D" w:rsidP="0021314D">
      <w:pPr>
        <w:ind w:right="99"/>
        <w:jc w:val="center"/>
        <w:rPr>
          <w:bCs/>
        </w:rPr>
      </w:pPr>
      <w:r w:rsidRPr="00FA521B">
        <w:rPr>
          <w:bCs/>
        </w:rPr>
        <w:t>М = П * Др</w:t>
      </w:r>
    </w:p>
    <w:p w:rsidR="0021314D" w:rsidRPr="00FA521B" w:rsidRDefault="0021314D" w:rsidP="0021314D">
      <w:pPr>
        <w:ind w:right="99"/>
        <w:jc w:val="both"/>
      </w:pPr>
      <w:r w:rsidRPr="00FA521B">
        <w:t>, где П - суточная производительность,</w:t>
      </w:r>
    </w:p>
    <w:p w:rsidR="0021314D" w:rsidRPr="00FA521B" w:rsidRDefault="0021314D" w:rsidP="0021314D">
      <w:pPr>
        <w:ind w:right="99"/>
        <w:jc w:val="both"/>
      </w:pPr>
      <w:r w:rsidRPr="00FA521B">
        <w:t xml:space="preserve">         Др - дни работы.</w:t>
      </w:r>
    </w:p>
    <w:p w:rsidR="0021314D" w:rsidRPr="00FA521B" w:rsidRDefault="0021314D" w:rsidP="0021314D">
      <w:pPr>
        <w:ind w:right="99"/>
        <w:jc w:val="center"/>
        <w:rPr>
          <w:bCs/>
        </w:rPr>
      </w:pPr>
      <w:r w:rsidRPr="00FA521B">
        <w:rPr>
          <w:bCs/>
        </w:rPr>
        <w:t>Др = Дк * Ки</w:t>
      </w:r>
    </w:p>
    <w:p w:rsidR="0021314D" w:rsidRPr="00FA521B" w:rsidRDefault="0021314D" w:rsidP="0021314D">
      <w:pPr>
        <w:ind w:right="99"/>
        <w:jc w:val="both"/>
      </w:pPr>
      <w:r w:rsidRPr="00FA521B">
        <w:t xml:space="preserve">, где Дк - календарное время, </w:t>
      </w:r>
    </w:p>
    <w:p w:rsidR="0021314D" w:rsidRPr="00FA521B" w:rsidRDefault="0021314D" w:rsidP="0021314D">
      <w:pPr>
        <w:ind w:right="99"/>
        <w:jc w:val="both"/>
      </w:pPr>
      <w:r w:rsidRPr="00FA521B">
        <w:t xml:space="preserve">         Ки - коэффициент использования календарного фонда времени работы технологической </w:t>
      </w:r>
    </w:p>
    <w:p w:rsidR="0021314D" w:rsidRPr="00FA521B" w:rsidRDefault="0021314D" w:rsidP="0021314D">
      <w:pPr>
        <w:ind w:right="99"/>
        <w:jc w:val="both"/>
      </w:pPr>
      <w:r w:rsidRPr="00FA521B">
        <w:t xml:space="preserve">                 установки.</w:t>
      </w:r>
    </w:p>
    <w:p w:rsidR="0021314D" w:rsidRPr="00FA521B" w:rsidRDefault="0021314D" w:rsidP="0021314D">
      <w:pPr>
        <w:ind w:right="99"/>
        <w:jc w:val="both"/>
        <w:rPr>
          <w:b/>
          <w:bCs/>
          <w:i/>
        </w:rPr>
      </w:pPr>
      <w:r w:rsidRPr="00FA521B">
        <w:rPr>
          <w:b/>
          <w:bCs/>
          <w:i/>
        </w:rPr>
        <w:t>Исходные данные:</w:t>
      </w:r>
    </w:p>
    <w:p w:rsidR="0021314D" w:rsidRPr="00FA521B" w:rsidRDefault="0021314D" w:rsidP="0021314D">
      <w:pPr>
        <w:ind w:right="99" w:firstLine="720"/>
        <w:jc w:val="center"/>
      </w:pPr>
      <w:r w:rsidRPr="00FA521B">
        <w:t>Показатели работы установок</w:t>
      </w:r>
    </w:p>
    <w:p w:rsidR="0021314D" w:rsidRPr="00FA521B" w:rsidRDefault="0021314D" w:rsidP="0021314D">
      <w:pPr>
        <w:ind w:right="99" w:firstLine="720"/>
        <w:jc w:val="center"/>
      </w:pPr>
      <w:r w:rsidRPr="00FA521B">
        <w:t xml:space="preserve">                                                                                                                         </w:t>
      </w:r>
      <w:r w:rsidR="0057404E" w:rsidRPr="00FA521B">
        <w:t xml:space="preserve">     </w:t>
      </w:r>
      <w:r w:rsidRPr="00FA521B">
        <w:t xml:space="preserve"> Таблица 31. </w:t>
      </w:r>
    </w:p>
    <w:tbl>
      <w:tblPr>
        <w:tblStyle w:val="ac"/>
        <w:tblW w:w="9918" w:type="dxa"/>
        <w:tblInd w:w="-3" w:type="dxa"/>
        <w:tblLook w:val="04A0" w:firstRow="1" w:lastRow="0" w:firstColumn="1" w:lastColumn="0" w:noHBand="0" w:noVBand="1"/>
      </w:tblPr>
      <w:tblGrid>
        <w:gridCol w:w="3039"/>
        <w:gridCol w:w="2282"/>
        <w:gridCol w:w="1892"/>
        <w:gridCol w:w="2705"/>
      </w:tblGrid>
      <w:tr w:rsidR="00FA521B" w:rsidRPr="00FA521B" w:rsidTr="0057404E">
        <w:trPr>
          <w:trHeight w:val="1011"/>
        </w:trPr>
        <w:tc>
          <w:tcPr>
            <w:tcW w:w="3039" w:type="dxa"/>
            <w:tcBorders>
              <w:top w:val="single" w:sz="6" w:space="0" w:color="000000"/>
              <w:left w:val="single" w:sz="6" w:space="0" w:color="000000"/>
              <w:right w:val="single" w:sz="6" w:space="0" w:color="000000"/>
            </w:tcBorders>
            <w:shd w:val="clear" w:color="auto" w:fill="FFFFFF"/>
            <w:vAlign w:val="center"/>
          </w:tcPr>
          <w:p w:rsidR="0021314D" w:rsidRPr="00FA521B" w:rsidRDefault="0021314D" w:rsidP="0021314D">
            <w:pPr>
              <w:ind w:right="99"/>
              <w:rPr>
                <w:sz w:val="22"/>
                <w:szCs w:val="22"/>
              </w:rPr>
            </w:pPr>
            <w:r w:rsidRPr="00FA521B">
              <w:rPr>
                <w:sz w:val="22"/>
                <w:szCs w:val="22"/>
              </w:rPr>
              <w:t xml:space="preserve">           Установка</w:t>
            </w:r>
          </w:p>
          <w:p w:rsidR="0021314D" w:rsidRPr="00FA521B" w:rsidRDefault="0021314D" w:rsidP="0021314D">
            <w:pPr>
              <w:ind w:right="99" w:firstLine="720"/>
              <w:jc w:val="center"/>
              <w:rPr>
                <w:sz w:val="22"/>
                <w:szCs w:val="22"/>
              </w:rPr>
            </w:pPr>
          </w:p>
        </w:tc>
        <w:tc>
          <w:tcPr>
            <w:tcW w:w="2282" w:type="dxa"/>
            <w:tcBorders>
              <w:top w:val="single" w:sz="6" w:space="0" w:color="000000"/>
              <w:left w:val="single" w:sz="6" w:space="0" w:color="000000"/>
              <w:right w:val="single" w:sz="6" w:space="0" w:color="000000"/>
            </w:tcBorders>
            <w:shd w:val="clear" w:color="auto" w:fill="FFFFFF"/>
            <w:vAlign w:val="center"/>
          </w:tcPr>
          <w:p w:rsidR="0021314D" w:rsidRPr="00FA521B" w:rsidRDefault="0021314D" w:rsidP="0021314D">
            <w:pPr>
              <w:ind w:right="99"/>
              <w:jc w:val="center"/>
              <w:rPr>
                <w:sz w:val="22"/>
                <w:szCs w:val="22"/>
              </w:rPr>
            </w:pPr>
            <w:r w:rsidRPr="00FA521B">
              <w:rPr>
                <w:sz w:val="22"/>
                <w:szCs w:val="22"/>
              </w:rPr>
              <w:t>Суточная производительность, т/сут.</w:t>
            </w:r>
          </w:p>
        </w:tc>
        <w:tc>
          <w:tcPr>
            <w:tcW w:w="1892" w:type="dxa"/>
            <w:tcBorders>
              <w:top w:val="single" w:sz="6" w:space="0" w:color="000000"/>
              <w:left w:val="single" w:sz="6" w:space="0" w:color="000000"/>
              <w:right w:val="single" w:sz="6" w:space="0" w:color="000000"/>
            </w:tcBorders>
            <w:shd w:val="clear" w:color="auto" w:fill="FFFFFF"/>
            <w:vAlign w:val="center"/>
          </w:tcPr>
          <w:p w:rsidR="0021314D" w:rsidRPr="00FA521B" w:rsidRDefault="0021314D" w:rsidP="0021314D">
            <w:pPr>
              <w:pStyle w:val="a9"/>
              <w:spacing w:before="0" w:beforeAutospacing="0" w:after="0" w:afterAutospacing="0"/>
              <w:ind w:right="99"/>
              <w:jc w:val="center"/>
              <w:rPr>
                <w:sz w:val="22"/>
                <w:szCs w:val="22"/>
              </w:rPr>
            </w:pPr>
            <w:r w:rsidRPr="00FA521B">
              <w:rPr>
                <w:sz w:val="22"/>
                <w:szCs w:val="22"/>
              </w:rPr>
              <w:t>Количество</w:t>
            </w:r>
          </w:p>
          <w:p w:rsidR="0021314D" w:rsidRPr="00FA521B" w:rsidRDefault="0021314D" w:rsidP="0021314D">
            <w:pPr>
              <w:ind w:right="99"/>
              <w:jc w:val="center"/>
              <w:rPr>
                <w:sz w:val="22"/>
                <w:szCs w:val="22"/>
              </w:rPr>
            </w:pPr>
            <w:r w:rsidRPr="00FA521B">
              <w:rPr>
                <w:sz w:val="22"/>
                <w:szCs w:val="22"/>
              </w:rPr>
              <w:t>установок, шт.</w:t>
            </w:r>
          </w:p>
          <w:p w:rsidR="0021314D" w:rsidRPr="00FA521B" w:rsidRDefault="0021314D" w:rsidP="0021314D">
            <w:pPr>
              <w:ind w:right="99" w:firstLine="720"/>
              <w:jc w:val="center"/>
              <w:rPr>
                <w:sz w:val="22"/>
                <w:szCs w:val="22"/>
              </w:rPr>
            </w:pPr>
          </w:p>
        </w:tc>
        <w:tc>
          <w:tcPr>
            <w:tcW w:w="2705" w:type="dxa"/>
            <w:tcBorders>
              <w:top w:val="single" w:sz="6" w:space="0" w:color="000000"/>
              <w:left w:val="single" w:sz="6" w:space="0" w:color="000000"/>
              <w:right w:val="single" w:sz="6" w:space="0" w:color="000000"/>
            </w:tcBorders>
            <w:vAlign w:val="center"/>
          </w:tcPr>
          <w:p w:rsidR="0021314D" w:rsidRPr="00FA521B" w:rsidRDefault="0021314D" w:rsidP="0021314D">
            <w:pPr>
              <w:pStyle w:val="a9"/>
              <w:spacing w:before="0" w:beforeAutospacing="0" w:after="0" w:afterAutospacing="0"/>
              <w:ind w:right="99"/>
              <w:jc w:val="center"/>
              <w:rPr>
                <w:sz w:val="22"/>
                <w:szCs w:val="22"/>
              </w:rPr>
            </w:pPr>
            <w:r w:rsidRPr="00FA521B">
              <w:rPr>
                <w:sz w:val="22"/>
                <w:szCs w:val="22"/>
              </w:rPr>
              <w:t>Коэффициент использования годового календарного времени за межремонтный пробег</w:t>
            </w:r>
          </w:p>
        </w:tc>
      </w:tr>
      <w:tr w:rsidR="00FA521B" w:rsidRPr="00FA521B" w:rsidTr="0057404E">
        <w:tc>
          <w:tcPr>
            <w:tcW w:w="3039"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ind w:right="99" w:firstLine="720"/>
              <w:rPr>
                <w:sz w:val="22"/>
                <w:szCs w:val="22"/>
              </w:rPr>
            </w:pPr>
            <w:bookmarkStart w:id="9" w:name="_Hlk181515424"/>
            <w:r w:rsidRPr="00FA521B">
              <w:rPr>
                <w:sz w:val="22"/>
                <w:szCs w:val="22"/>
              </w:rPr>
              <w:t>АВТ</w:t>
            </w:r>
          </w:p>
        </w:tc>
        <w:tc>
          <w:tcPr>
            <w:tcW w:w="228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ind w:right="99" w:firstLine="720"/>
              <w:jc w:val="center"/>
              <w:rPr>
                <w:sz w:val="22"/>
                <w:szCs w:val="22"/>
              </w:rPr>
            </w:pPr>
            <w:r w:rsidRPr="00FA521B">
              <w:rPr>
                <w:sz w:val="22"/>
                <w:szCs w:val="22"/>
              </w:rPr>
              <w:t>8823,5</w:t>
            </w:r>
          </w:p>
        </w:tc>
        <w:tc>
          <w:tcPr>
            <w:tcW w:w="189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ind w:right="99" w:firstLine="720"/>
              <w:jc w:val="center"/>
              <w:rPr>
                <w:sz w:val="22"/>
                <w:szCs w:val="22"/>
              </w:rPr>
            </w:pPr>
            <w:r w:rsidRPr="00FA521B">
              <w:rPr>
                <w:sz w:val="22"/>
                <w:szCs w:val="22"/>
              </w:rPr>
              <w:t>2</w:t>
            </w:r>
          </w:p>
        </w:tc>
        <w:tc>
          <w:tcPr>
            <w:tcW w:w="2705" w:type="dxa"/>
            <w:tcBorders>
              <w:top w:val="single" w:sz="6" w:space="0" w:color="000000"/>
              <w:left w:val="single" w:sz="6" w:space="0" w:color="000000"/>
              <w:bottom w:val="single" w:sz="6" w:space="0" w:color="000000"/>
              <w:right w:val="single" w:sz="6" w:space="0" w:color="000000"/>
            </w:tcBorders>
          </w:tcPr>
          <w:p w:rsidR="0021314D" w:rsidRPr="00FA521B" w:rsidRDefault="0021314D" w:rsidP="0021314D">
            <w:pPr>
              <w:ind w:right="99" w:firstLine="720"/>
              <w:jc w:val="center"/>
              <w:rPr>
                <w:sz w:val="22"/>
                <w:szCs w:val="22"/>
              </w:rPr>
            </w:pPr>
            <w:r w:rsidRPr="00FA521B">
              <w:rPr>
                <w:sz w:val="22"/>
                <w:szCs w:val="22"/>
              </w:rPr>
              <w:t>0,932</w:t>
            </w:r>
          </w:p>
        </w:tc>
      </w:tr>
      <w:tr w:rsidR="00FA521B" w:rsidRPr="00FA521B" w:rsidTr="0057404E">
        <w:tc>
          <w:tcPr>
            <w:tcW w:w="3039"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ind w:right="99"/>
              <w:rPr>
                <w:sz w:val="22"/>
                <w:szCs w:val="22"/>
              </w:rPr>
            </w:pPr>
            <w:r w:rsidRPr="00FA521B">
              <w:rPr>
                <w:sz w:val="22"/>
                <w:szCs w:val="22"/>
              </w:rPr>
              <w:t>Каталитический риформинг</w:t>
            </w:r>
          </w:p>
        </w:tc>
        <w:tc>
          <w:tcPr>
            <w:tcW w:w="228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ind w:right="99" w:firstLine="720"/>
              <w:jc w:val="center"/>
              <w:rPr>
                <w:sz w:val="22"/>
                <w:szCs w:val="22"/>
              </w:rPr>
            </w:pPr>
            <w:r w:rsidRPr="00FA521B">
              <w:rPr>
                <w:sz w:val="22"/>
                <w:szCs w:val="22"/>
              </w:rPr>
              <w:t>1846</w:t>
            </w:r>
          </w:p>
        </w:tc>
        <w:tc>
          <w:tcPr>
            <w:tcW w:w="189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ind w:right="99" w:firstLine="720"/>
              <w:jc w:val="center"/>
              <w:rPr>
                <w:sz w:val="22"/>
                <w:szCs w:val="22"/>
              </w:rPr>
            </w:pPr>
            <w:r w:rsidRPr="00FA521B">
              <w:rPr>
                <w:sz w:val="22"/>
                <w:szCs w:val="22"/>
              </w:rPr>
              <w:t>1</w:t>
            </w:r>
          </w:p>
        </w:tc>
        <w:tc>
          <w:tcPr>
            <w:tcW w:w="2705" w:type="dxa"/>
            <w:tcBorders>
              <w:top w:val="single" w:sz="6" w:space="0" w:color="000000"/>
              <w:left w:val="single" w:sz="6" w:space="0" w:color="000000"/>
              <w:bottom w:val="single" w:sz="6" w:space="0" w:color="000000"/>
              <w:right w:val="single" w:sz="6" w:space="0" w:color="000000"/>
            </w:tcBorders>
          </w:tcPr>
          <w:p w:rsidR="0021314D" w:rsidRPr="00FA521B" w:rsidRDefault="0021314D" w:rsidP="0021314D">
            <w:pPr>
              <w:ind w:right="99" w:firstLine="720"/>
              <w:jc w:val="center"/>
              <w:rPr>
                <w:sz w:val="22"/>
                <w:szCs w:val="22"/>
              </w:rPr>
            </w:pPr>
            <w:r w:rsidRPr="00FA521B">
              <w:rPr>
                <w:sz w:val="22"/>
                <w:szCs w:val="22"/>
              </w:rPr>
              <w:t>0,89</w:t>
            </w:r>
          </w:p>
        </w:tc>
      </w:tr>
      <w:tr w:rsidR="00FA521B" w:rsidRPr="00FA521B" w:rsidTr="0057404E">
        <w:tc>
          <w:tcPr>
            <w:tcW w:w="3039"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ind w:right="99"/>
              <w:rPr>
                <w:sz w:val="22"/>
                <w:szCs w:val="22"/>
              </w:rPr>
            </w:pPr>
            <w:r w:rsidRPr="00FA521B">
              <w:rPr>
                <w:sz w:val="22"/>
                <w:szCs w:val="22"/>
              </w:rPr>
              <w:t>Гидроочистка</w:t>
            </w:r>
          </w:p>
        </w:tc>
        <w:tc>
          <w:tcPr>
            <w:tcW w:w="228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ind w:right="99" w:firstLine="720"/>
              <w:jc w:val="center"/>
              <w:rPr>
                <w:sz w:val="22"/>
                <w:szCs w:val="22"/>
              </w:rPr>
            </w:pPr>
            <w:r w:rsidRPr="00FA521B">
              <w:rPr>
                <w:sz w:val="22"/>
                <w:szCs w:val="22"/>
              </w:rPr>
              <w:t>2572,5</w:t>
            </w:r>
          </w:p>
        </w:tc>
        <w:tc>
          <w:tcPr>
            <w:tcW w:w="189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ind w:right="99" w:firstLine="720"/>
              <w:jc w:val="center"/>
              <w:rPr>
                <w:sz w:val="22"/>
                <w:szCs w:val="22"/>
              </w:rPr>
            </w:pPr>
            <w:r w:rsidRPr="00FA521B">
              <w:rPr>
                <w:sz w:val="22"/>
                <w:szCs w:val="22"/>
              </w:rPr>
              <w:t>1</w:t>
            </w:r>
          </w:p>
        </w:tc>
        <w:tc>
          <w:tcPr>
            <w:tcW w:w="2705" w:type="dxa"/>
            <w:tcBorders>
              <w:top w:val="single" w:sz="6" w:space="0" w:color="000000"/>
              <w:left w:val="single" w:sz="6" w:space="0" w:color="000000"/>
              <w:bottom w:val="single" w:sz="6" w:space="0" w:color="000000"/>
              <w:right w:val="single" w:sz="6" w:space="0" w:color="000000"/>
            </w:tcBorders>
          </w:tcPr>
          <w:p w:rsidR="0021314D" w:rsidRPr="00FA521B" w:rsidRDefault="0021314D" w:rsidP="0021314D">
            <w:pPr>
              <w:ind w:right="99" w:firstLine="720"/>
              <w:jc w:val="center"/>
              <w:rPr>
                <w:sz w:val="22"/>
                <w:szCs w:val="22"/>
              </w:rPr>
            </w:pPr>
            <w:r w:rsidRPr="00FA521B">
              <w:rPr>
                <w:sz w:val="22"/>
                <w:szCs w:val="22"/>
              </w:rPr>
              <w:t>0,958</w:t>
            </w:r>
          </w:p>
        </w:tc>
      </w:tr>
      <w:tr w:rsidR="00FA521B" w:rsidRPr="00FA521B" w:rsidTr="0057404E">
        <w:tc>
          <w:tcPr>
            <w:tcW w:w="3039"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ind w:right="99"/>
              <w:rPr>
                <w:sz w:val="22"/>
                <w:szCs w:val="22"/>
              </w:rPr>
            </w:pPr>
            <w:r w:rsidRPr="00FA521B">
              <w:rPr>
                <w:sz w:val="22"/>
                <w:szCs w:val="22"/>
              </w:rPr>
              <w:t>Каталитический крекинг</w:t>
            </w:r>
          </w:p>
        </w:tc>
        <w:tc>
          <w:tcPr>
            <w:tcW w:w="228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ind w:right="99" w:firstLine="720"/>
              <w:jc w:val="center"/>
              <w:rPr>
                <w:sz w:val="22"/>
                <w:szCs w:val="22"/>
              </w:rPr>
            </w:pPr>
            <w:r w:rsidRPr="00FA521B">
              <w:rPr>
                <w:sz w:val="22"/>
                <w:szCs w:val="22"/>
              </w:rPr>
              <w:t>1460</w:t>
            </w:r>
          </w:p>
        </w:tc>
        <w:tc>
          <w:tcPr>
            <w:tcW w:w="189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ind w:right="99" w:firstLine="720"/>
              <w:jc w:val="center"/>
              <w:rPr>
                <w:sz w:val="22"/>
                <w:szCs w:val="22"/>
              </w:rPr>
            </w:pPr>
            <w:r w:rsidRPr="00FA521B">
              <w:rPr>
                <w:sz w:val="22"/>
                <w:szCs w:val="22"/>
              </w:rPr>
              <w:t>1</w:t>
            </w:r>
          </w:p>
        </w:tc>
        <w:tc>
          <w:tcPr>
            <w:tcW w:w="2705" w:type="dxa"/>
            <w:tcBorders>
              <w:top w:val="single" w:sz="6" w:space="0" w:color="000000"/>
              <w:left w:val="single" w:sz="6" w:space="0" w:color="000000"/>
              <w:bottom w:val="single" w:sz="6" w:space="0" w:color="000000"/>
              <w:right w:val="single" w:sz="6" w:space="0" w:color="000000"/>
            </w:tcBorders>
          </w:tcPr>
          <w:p w:rsidR="0021314D" w:rsidRPr="00FA521B" w:rsidRDefault="0021314D" w:rsidP="0021314D">
            <w:pPr>
              <w:ind w:right="99" w:firstLine="720"/>
              <w:jc w:val="center"/>
              <w:rPr>
                <w:sz w:val="22"/>
                <w:szCs w:val="22"/>
              </w:rPr>
            </w:pPr>
            <w:r w:rsidRPr="00FA521B">
              <w:rPr>
                <w:sz w:val="22"/>
                <w:szCs w:val="22"/>
              </w:rPr>
              <w:t>0,863</w:t>
            </w:r>
          </w:p>
        </w:tc>
      </w:tr>
      <w:bookmarkEnd w:id="9"/>
    </w:tbl>
    <w:p w:rsidR="0021314D" w:rsidRPr="00FA521B" w:rsidRDefault="0021314D" w:rsidP="0021314D">
      <w:pPr>
        <w:pStyle w:val="a9"/>
        <w:spacing w:before="0" w:beforeAutospacing="0" w:after="0" w:afterAutospacing="0"/>
        <w:ind w:right="99" w:firstLine="720"/>
      </w:pPr>
    </w:p>
    <w:p w:rsidR="0021314D" w:rsidRPr="00FA521B" w:rsidRDefault="0021314D" w:rsidP="0021314D">
      <w:pPr>
        <w:pStyle w:val="a9"/>
        <w:spacing w:before="0" w:beforeAutospacing="0" w:after="0" w:afterAutospacing="0"/>
        <w:ind w:right="99"/>
      </w:pPr>
      <w:r w:rsidRPr="00FA521B">
        <w:t xml:space="preserve">          План ремонтов на технологических установках:</w:t>
      </w:r>
    </w:p>
    <w:p w:rsidR="0021314D" w:rsidRPr="00FA521B" w:rsidRDefault="0021314D" w:rsidP="0021314D">
      <w:pPr>
        <w:pStyle w:val="a9"/>
        <w:spacing w:before="0" w:beforeAutospacing="0" w:after="0" w:afterAutospacing="0"/>
        <w:ind w:right="99"/>
        <w:jc w:val="both"/>
      </w:pPr>
      <w:r w:rsidRPr="00FA521B">
        <w:t xml:space="preserve">- на гидроочистке в предплановом году был проведен капитальный ремонт. Технологическая </w:t>
      </w:r>
    </w:p>
    <w:p w:rsidR="0021314D" w:rsidRPr="00FA521B" w:rsidRDefault="0021314D" w:rsidP="0021314D">
      <w:pPr>
        <w:pStyle w:val="a9"/>
        <w:spacing w:before="0" w:beforeAutospacing="0" w:after="0" w:afterAutospacing="0"/>
        <w:ind w:right="99"/>
        <w:jc w:val="both"/>
      </w:pPr>
      <w:r w:rsidRPr="00FA521B">
        <w:t xml:space="preserve">  установка проработала 90 суток. Капремонт проводится 1 раз в 3 года.</w:t>
      </w:r>
    </w:p>
    <w:p w:rsidR="0021314D" w:rsidRPr="00FA521B" w:rsidRDefault="0021314D" w:rsidP="0021314D">
      <w:pPr>
        <w:pStyle w:val="a9"/>
        <w:spacing w:before="0" w:beforeAutospacing="0" w:after="0" w:afterAutospacing="0"/>
        <w:ind w:right="99"/>
        <w:jc w:val="both"/>
      </w:pPr>
      <w:r w:rsidRPr="00FA521B">
        <w:t xml:space="preserve">- на АВТ в предплановом году последним был проведен текущий ремонт и технологическая </w:t>
      </w:r>
    </w:p>
    <w:p w:rsidR="0021314D" w:rsidRDefault="0021314D" w:rsidP="0021314D">
      <w:pPr>
        <w:pStyle w:val="a9"/>
        <w:spacing w:before="0" w:beforeAutospacing="0" w:after="0" w:afterAutospacing="0"/>
        <w:ind w:right="99"/>
        <w:jc w:val="both"/>
      </w:pPr>
      <w:r w:rsidRPr="00FA521B">
        <w:t xml:space="preserve">  установка проработала 42 дня. На этот год планируется капитальный ремонт.</w:t>
      </w:r>
    </w:p>
    <w:p w:rsidR="00D20F5C" w:rsidRPr="00FA521B" w:rsidRDefault="00D20F5C" w:rsidP="0021314D">
      <w:pPr>
        <w:pStyle w:val="a9"/>
        <w:spacing w:before="0" w:beforeAutospacing="0" w:after="0" w:afterAutospacing="0"/>
        <w:ind w:right="99"/>
        <w:jc w:val="both"/>
      </w:pPr>
    </w:p>
    <w:p w:rsidR="0021314D" w:rsidRPr="00FA521B" w:rsidRDefault="0021314D" w:rsidP="0021314D">
      <w:pPr>
        <w:pStyle w:val="a9"/>
        <w:spacing w:before="0" w:beforeAutospacing="0" w:after="0" w:afterAutospacing="0"/>
        <w:ind w:right="99"/>
      </w:pPr>
      <w:r w:rsidRPr="00FA521B">
        <w:t xml:space="preserve">           На основе плана ремонтов мы можем рассчитать дни работы каждой установки,</w:t>
      </w:r>
    </w:p>
    <w:p w:rsidR="0021314D" w:rsidRPr="00FA521B" w:rsidRDefault="0021314D" w:rsidP="0021314D">
      <w:pPr>
        <w:ind w:right="99" w:firstLine="720"/>
        <w:rPr>
          <w:rFonts w:eastAsia="Times New Roman"/>
          <w:lang w:eastAsia="ru-RU"/>
        </w:rPr>
      </w:pPr>
      <w:r w:rsidRPr="00FA521B">
        <w:rPr>
          <w:rFonts w:eastAsia="Times New Roman"/>
          <w:b/>
          <w:bCs/>
          <w:iCs/>
          <w:lang w:eastAsia="ru-RU"/>
        </w:rPr>
        <w:t>АВТ №1:</w:t>
      </w:r>
      <w:r w:rsidRPr="00FA521B">
        <w:rPr>
          <w:rFonts w:eastAsia="Times New Roman"/>
          <w:b/>
          <w:bCs/>
          <w:i/>
          <w:iCs/>
          <w:lang w:eastAsia="ru-RU"/>
        </w:rPr>
        <w:t xml:space="preserve"> </w:t>
      </w:r>
      <w:r w:rsidRPr="00FA521B">
        <w:rPr>
          <w:rFonts w:eastAsia="Times New Roman"/>
          <w:lang w:eastAsia="ru-RU"/>
        </w:rPr>
        <w:t>Др = 365 * 0,932 = 340 дн.</w:t>
      </w:r>
    </w:p>
    <w:p w:rsidR="0021314D" w:rsidRPr="00FA521B" w:rsidRDefault="0021314D" w:rsidP="0021314D">
      <w:pPr>
        <w:ind w:right="99" w:firstLine="720"/>
        <w:rPr>
          <w:rFonts w:eastAsia="Times New Roman"/>
          <w:lang w:eastAsia="ru-RU"/>
        </w:rPr>
      </w:pPr>
      <w:r w:rsidRPr="00FA521B">
        <w:rPr>
          <w:rFonts w:eastAsia="Times New Roman"/>
          <w:b/>
          <w:bCs/>
          <w:iCs/>
          <w:lang w:eastAsia="ru-RU"/>
        </w:rPr>
        <w:t>АВТ №2:</w:t>
      </w:r>
      <w:r w:rsidRPr="00FA521B">
        <w:rPr>
          <w:rFonts w:eastAsia="Times New Roman"/>
          <w:b/>
          <w:bCs/>
          <w:i/>
          <w:iCs/>
          <w:lang w:eastAsia="ru-RU"/>
        </w:rPr>
        <w:t xml:space="preserve"> </w:t>
      </w:r>
      <w:r w:rsidRPr="00FA521B">
        <w:rPr>
          <w:rFonts w:eastAsia="Times New Roman"/>
          <w:lang w:eastAsia="ru-RU"/>
        </w:rPr>
        <w:t>Др = 365 * 0,932 = 340 дн.</w:t>
      </w:r>
    </w:p>
    <w:p w:rsidR="0021314D" w:rsidRPr="00FA521B" w:rsidRDefault="0021314D" w:rsidP="0021314D">
      <w:pPr>
        <w:ind w:right="99" w:firstLine="720"/>
        <w:rPr>
          <w:rFonts w:eastAsia="Times New Roman"/>
          <w:lang w:eastAsia="ru-RU"/>
        </w:rPr>
      </w:pPr>
      <w:r w:rsidRPr="00FA521B">
        <w:rPr>
          <w:rFonts w:eastAsia="Times New Roman"/>
          <w:b/>
          <w:bCs/>
          <w:i/>
          <w:iCs/>
          <w:lang w:eastAsia="ru-RU"/>
        </w:rPr>
        <w:t xml:space="preserve">Каталитический риформинг: </w:t>
      </w:r>
      <w:r w:rsidRPr="00FA521B">
        <w:rPr>
          <w:rFonts w:eastAsia="Times New Roman"/>
          <w:lang w:eastAsia="ru-RU"/>
        </w:rPr>
        <w:t>Др = 365 *0,89 = 325 дн.</w:t>
      </w:r>
    </w:p>
    <w:p w:rsidR="0021314D" w:rsidRPr="00FA521B" w:rsidRDefault="0021314D" w:rsidP="0021314D">
      <w:pPr>
        <w:ind w:right="99" w:firstLine="720"/>
        <w:rPr>
          <w:rFonts w:eastAsia="Times New Roman"/>
          <w:lang w:eastAsia="ru-RU"/>
        </w:rPr>
      </w:pPr>
      <w:r w:rsidRPr="00FA521B">
        <w:rPr>
          <w:rFonts w:eastAsia="Times New Roman"/>
          <w:b/>
          <w:bCs/>
          <w:i/>
          <w:iCs/>
          <w:lang w:eastAsia="ru-RU"/>
        </w:rPr>
        <w:t xml:space="preserve">Гидроочистка: </w:t>
      </w:r>
      <w:r w:rsidRPr="00FA521B">
        <w:rPr>
          <w:rFonts w:eastAsia="Times New Roman"/>
          <w:lang w:eastAsia="ru-RU"/>
        </w:rPr>
        <w:t>Др = 365 * 0,958 =350 дн.</w:t>
      </w:r>
    </w:p>
    <w:p w:rsidR="0021314D" w:rsidRDefault="0021314D" w:rsidP="0021314D">
      <w:pPr>
        <w:ind w:right="99" w:firstLine="720"/>
      </w:pPr>
      <w:r w:rsidRPr="00FA521B">
        <w:rPr>
          <w:b/>
          <w:bCs/>
          <w:i/>
          <w:iCs/>
        </w:rPr>
        <w:t xml:space="preserve">Каталитический крекинг: </w:t>
      </w:r>
      <w:r w:rsidRPr="00FA521B">
        <w:t>Др</w:t>
      </w:r>
      <w:r w:rsidRPr="00FA521B">
        <w:rPr>
          <w:b/>
          <w:bCs/>
          <w:i/>
          <w:iCs/>
        </w:rPr>
        <w:t xml:space="preserve"> </w:t>
      </w:r>
      <w:r w:rsidRPr="00FA521B">
        <w:t>=365 * 0,863 = 315</w:t>
      </w:r>
      <w:r w:rsidRPr="00FA521B">
        <w:rPr>
          <w:rFonts w:eastAsia="Times New Roman"/>
          <w:lang w:eastAsia="ru-RU"/>
        </w:rPr>
        <w:t xml:space="preserve"> дн.</w:t>
      </w:r>
      <w:r w:rsidRPr="00FA521B">
        <w:t xml:space="preserve"> </w:t>
      </w:r>
    </w:p>
    <w:p w:rsidR="00D20F5C" w:rsidRDefault="00D20F5C" w:rsidP="0021314D">
      <w:pPr>
        <w:ind w:right="99" w:firstLine="720"/>
      </w:pPr>
    </w:p>
    <w:p w:rsidR="00D20F5C" w:rsidRDefault="00D20F5C" w:rsidP="00D20F5C">
      <w:pPr>
        <w:ind w:right="99"/>
      </w:pPr>
    </w:p>
    <w:p w:rsidR="0021314D" w:rsidRPr="00FA521B" w:rsidRDefault="0021314D" w:rsidP="00D20F5C">
      <w:pPr>
        <w:ind w:right="99"/>
        <w:rPr>
          <w:rFonts w:eastAsia="Times New Roman"/>
          <w:lang w:eastAsia="ru-RU"/>
        </w:rPr>
      </w:pPr>
      <w:r w:rsidRPr="00FA521B">
        <w:t xml:space="preserve">                                                                               </w:t>
      </w:r>
    </w:p>
    <w:p w:rsidR="0021314D" w:rsidRPr="00FA521B" w:rsidRDefault="0021314D" w:rsidP="0021314D">
      <w:pPr>
        <w:pStyle w:val="a9"/>
        <w:spacing w:before="0" w:beforeAutospacing="0" w:after="0" w:afterAutospacing="0"/>
        <w:ind w:right="99" w:firstLine="720"/>
        <w:jc w:val="center"/>
      </w:pPr>
      <w:r w:rsidRPr="00FA521B">
        <w:lastRenderedPageBreak/>
        <w:t>Производственная мощность НПЗ по установкам</w:t>
      </w:r>
    </w:p>
    <w:p w:rsidR="0021314D" w:rsidRPr="00FA521B" w:rsidRDefault="0021314D" w:rsidP="0021314D">
      <w:pPr>
        <w:pStyle w:val="a9"/>
        <w:spacing w:before="0" w:beforeAutospacing="0" w:after="0" w:afterAutospacing="0"/>
        <w:ind w:right="99" w:firstLine="720"/>
        <w:jc w:val="center"/>
      </w:pPr>
      <w:r w:rsidRPr="00FA521B">
        <w:t xml:space="preserve">                                                                                                                            </w:t>
      </w:r>
      <w:r w:rsidR="0057404E" w:rsidRPr="00FA521B">
        <w:t xml:space="preserve">        </w:t>
      </w:r>
      <w:r w:rsidRPr="00FA521B">
        <w:t xml:space="preserve">Таблица </w:t>
      </w:r>
      <w:r w:rsidR="0057404E" w:rsidRPr="00FA521B">
        <w:t>3</w:t>
      </w:r>
      <w:r w:rsidRPr="00FA521B">
        <w:t>2.</w:t>
      </w:r>
    </w:p>
    <w:tbl>
      <w:tblPr>
        <w:tblStyle w:val="ac"/>
        <w:tblW w:w="10060" w:type="dxa"/>
        <w:tblInd w:w="-3" w:type="dxa"/>
        <w:tblLook w:val="04A0" w:firstRow="1" w:lastRow="0" w:firstColumn="1" w:lastColumn="0" w:noHBand="0" w:noVBand="1"/>
      </w:tblPr>
      <w:tblGrid>
        <w:gridCol w:w="2202"/>
        <w:gridCol w:w="1721"/>
        <w:gridCol w:w="2735"/>
        <w:gridCol w:w="3402"/>
      </w:tblGrid>
      <w:tr w:rsidR="00FA521B" w:rsidRPr="00FA521B" w:rsidTr="0057404E">
        <w:tc>
          <w:tcPr>
            <w:tcW w:w="220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spacing w:before="100" w:beforeAutospacing="1" w:after="100" w:afterAutospacing="1"/>
              <w:ind w:right="99" w:firstLine="720"/>
              <w:jc w:val="center"/>
              <w:rPr>
                <w:rFonts w:eastAsia="Times New Roman"/>
                <w:sz w:val="22"/>
                <w:szCs w:val="22"/>
                <w:lang w:eastAsia="ru-RU"/>
              </w:rPr>
            </w:pPr>
            <w:r w:rsidRPr="00FA521B">
              <w:rPr>
                <w:bCs/>
                <w:sz w:val="22"/>
                <w:szCs w:val="22"/>
              </w:rPr>
              <w:t>Установка</w:t>
            </w:r>
          </w:p>
        </w:tc>
        <w:tc>
          <w:tcPr>
            <w:tcW w:w="1721" w:type="dxa"/>
            <w:tcBorders>
              <w:top w:val="single" w:sz="6" w:space="0" w:color="000000"/>
              <w:left w:val="single" w:sz="6" w:space="0" w:color="000000"/>
              <w:bottom w:val="single" w:sz="6" w:space="0" w:color="000000"/>
              <w:right w:val="single" w:sz="4" w:space="0" w:color="auto"/>
            </w:tcBorders>
            <w:shd w:val="clear" w:color="auto" w:fill="FFFFFF"/>
            <w:vAlign w:val="bottom"/>
          </w:tcPr>
          <w:p w:rsidR="0021314D" w:rsidRPr="00FA521B" w:rsidRDefault="0021314D" w:rsidP="0021314D">
            <w:pPr>
              <w:spacing w:before="100" w:beforeAutospacing="1" w:after="100" w:afterAutospacing="1"/>
              <w:ind w:right="99"/>
              <w:jc w:val="center"/>
              <w:rPr>
                <w:rFonts w:eastAsia="Times New Roman"/>
                <w:sz w:val="22"/>
                <w:szCs w:val="22"/>
                <w:lang w:eastAsia="ru-RU"/>
              </w:rPr>
            </w:pPr>
            <w:r w:rsidRPr="00FA521B">
              <w:rPr>
                <w:bCs/>
                <w:sz w:val="22"/>
                <w:szCs w:val="22"/>
              </w:rPr>
              <w:t>Дни работы</w:t>
            </w:r>
          </w:p>
        </w:tc>
        <w:tc>
          <w:tcPr>
            <w:tcW w:w="2735" w:type="dxa"/>
            <w:tcBorders>
              <w:top w:val="single" w:sz="6" w:space="0" w:color="000000"/>
              <w:left w:val="single" w:sz="4" w:space="0" w:color="auto"/>
              <w:bottom w:val="single" w:sz="6" w:space="0" w:color="000000"/>
              <w:right w:val="single" w:sz="6" w:space="0" w:color="000000"/>
            </w:tcBorders>
            <w:shd w:val="clear" w:color="auto" w:fill="FFFFFF"/>
            <w:vAlign w:val="bottom"/>
          </w:tcPr>
          <w:p w:rsidR="0021314D" w:rsidRPr="00FA521B" w:rsidRDefault="0021314D" w:rsidP="0021314D">
            <w:pPr>
              <w:spacing w:before="100" w:beforeAutospacing="1" w:after="100" w:afterAutospacing="1"/>
              <w:ind w:right="99" w:firstLine="720"/>
              <w:jc w:val="center"/>
              <w:rPr>
                <w:rFonts w:eastAsia="Times New Roman"/>
                <w:bCs/>
                <w:sz w:val="22"/>
                <w:szCs w:val="22"/>
                <w:lang w:eastAsia="ru-RU"/>
              </w:rPr>
            </w:pPr>
            <w:r w:rsidRPr="00FA521B">
              <w:rPr>
                <w:rFonts w:eastAsia="Times New Roman"/>
                <w:bCs/>
                <w:sz w:val="22"/>
                <w:szCs w:val="22"/>
                <w:lang w:eastAsia="ru-RU"/>
              </w:rPr>
              <w:t>Расчет</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spacing w:before="100" w:beforeAutospacing="1" w:after="100" w:afterAutospacing="1"/>
              <w:ind w:right="99"/>
              <w:jc w:val="center"/>
              <w:rPr>
                <w:rFonts w:eastAsia="Times New Roman"/>
                <w:sz w:val="22"/>
                <w:szCs w:val="22"/>
                <w:lang w:eastAsia="ru-RU"/>
              </w:rPr>
            </w:pPr>
            <w:r w:rsidRPr="00FA521B">
              <w:rPr>
                <w:bCs/>
                <w:sz w:val="22"/>
                <w:szCs w:val="22"/>
              </w:rPr>
              <w:t>Мощность, тыс. т.</w:t>
            </w:r>
          </w:p>
        </w:tc>
      </w:tr>
      <w:tr w:rsidR="00FA521B" w:rsidRPr="00FA521B" w:rsidTr="0057404E">
        <w:tc>
          <w:tcPr>
            <w:tcW w:w="220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spacing w:before="100" w:beforeAutospacing="1" w:after="100" w:afterAutospacing="1"/>
              <w:ind w:right="99" w:firstLine="720"/>
              <w:rPr>
                <w:rFonts w:eastAsia="Times New Roman"/>
                <w:sz w:val="22"/>
                <w:szCs w:val="22"/>
                <w:lang w:eastAsia="ru-RU"/>
              </w:rPr>
            </w:pPr>
            <w:r w:rsidRPr="00FA521B">
              <w:rPr>
                <w:sz w:val="22"/>
                <w:szCs w:val="22"/>
              </w:rPr>
              <w:t>АВТ</w:t>
            </w:r>
          </w:p>
        </w:tc>
        <w:tc>
          <w:tcPr>
            <w:tcW w:w="1721" w:type="dxa"/>
            <w:tcBorders>
              <w:top w:val="single" w:sz="6" w:space="0" w:color="000000"/>
              <w:left w:val="single" w:sz="6" w:space="0" w:color="000000"/>
              <w:bottom w:val="single" w:sz="6" w:space="0" w:color="000000"/>
              <w:right w:val="single" w:sz="4" w:space="0" w:color="auto"/>
            </w:tcBorders>
            <w:shd w:val="clear" w:color="auto" w:fill="FFFFFF"/>
            <w:vAlign w:val="bottom"/>
          </w:tcPr>
          <w:p w:rsidR="0021314D" w:rsidRPr="00FA521B" w:rsidRDefault="0021314D" w:rsidP="0021314D">
            <w:pPr>
              <w:spacing w:before="100" w:beforeAutospacing="1" w:after="100" w:afterAutospacing="1"/>
              <w:ind w:right="99" w:firstLine="720"/>
              <w:rPr>
                <w:rFonts w:eastAsia="Times New Roman"/>
                <w:sz w:val="22"/>
                <w:szCs w:val="22"/>
                <w:lang w:eastAsia="ru-RU"/>
              </w:rPr>
            </w:pPr>
            <w:r w:rsidRPr="00FA521B">
              <w:rPr>
                <w:sz w:val="22"/>
                <w:szCs w:val="22"/>
              </w:rPr>
              <w:t>340</w:t>
            </w:r>
          </w:p>
        </w:tc>
        <w:tc>
          <w:tcPr>
            <w:tcW w:w="2735" w:type="dxa"/>
            <w:tcBorders>
              <w:top w:val="single" w:sz="6" w:space="0" w:color="000000"/>
              <w:left w:val="single" w:sz="4" w:space="0" w:color="auto"/>
              <w:bottom w:val="single" w:sz="6" w:space="0" w:color="000000"/>
              <w:right w:val="single" w:sz="6" w:space="0" w:color="000000"/>
            </w:tcBorders>
            <w:shd w:val="clear" w:color="auto" w:fill="FFFFFF"/>
            <w:vAlign w:val="bottom"/>
          </w:tcPr>
          <w:p w:rsidR="0021314D" w:rsidRPr="00FA521B" w:rsidRDefault="0021314D" w:rsidP="0021314D">
            <w:pPr>
              <w:spacing w:before="100" w:beforeAutospacing="1" w:after="100" w:afterAutospacing="1"/>
              <w:ind w:right="99" w:firstLine="720"/>
              <w:rPr>
                <w:rFonts w:eastAsia="Times New Roman"/>
                <w:sz w:val="22"/>
                <w:szCs w:val="22"/>
                <w:lang w:eastAsia="ru-RU"/>
              </w:rPr>
            </w:pPr>
            <w:r w:rsidRPr="00FA521B">
              <w:rPr>
                <w:sz w:val="22"/>
                <w:szCs w:val="22"/>
              </w:rPr>
              <w:t>8823,5*340*2</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spacing w:before="100" w:beforeAutospacing="1" w:after="100" w:afterAutospacing="1"/>
              <w:ind w:right="99" w:firstLine="720"/>
              <w:rPr>
                <w:rFonts w:eastAsia="Times New Roman"/>
                <w:sz w:val="22"/>
                <w:szCs w:val="22"/>
                <w:lang w:eastAsia="ru-RU"/>
              </w:rPr>
            </w:pPr>
            <w:r w:rsidRPr="00FA521B">
              <w:rPr>
                <w:sz w:val="22"/>
                <w:szCs w:val="22"/>
              </w:rPr>
              <w:t>6 000</w:t>
            </w:r>
          </w:p>
        </w:tc>
      </w:tr>
      <w:tr w:rsidR="00FA521B" w:rsidRPr="00FA521B" w:rsidTr="0057404E">
        <w:tc>
          <w:tcPr>
            <w:tcW w:w="220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spacing w:before="100" w:beforeAutospacing="1" w:after="100" w:afterAutospacing="1"/>
              <w:ind w:right="99" w:firstLine="720"/>
              <w:rPr>
                <w:rFonts w:eastAsia="Times New Roman"/>
                <w:sz w:val="22"/>
                <w:szCs w:val="22"/>
                <w:lang w:eastAsia="ru-RU"/>
              </w:rPr>
            </w:pPr>
            <w:r w:rsidRPr="00FA521B">
              <w:rPr>
                <w:sz w:val="22"/>
                <w:szCs w:val="22"/>
              </w:rPr>
              <w:t>КР</w:t>
            </w:r>
          </w:p>
        </w:tc>
        <w:tc>
          <w:tcPr>
            <w:tcW w:w="1721" w:type="dxa"/>
            <w:tcBorders>
              <w:top w:val="single" w:sz="6" w:space="0" w:color="000000"/>
              <w:left w:val="single" w:sz="6" w:space="0" w:color="000000"/>
              <w:bottom w:val="single" w:sz="6" w:space="0" w:color="000000"/>
              <w:right w:val="single" w:sz="4" w:space="0" w:color="auto"/>
            </w:tcBorders>
            <w:shd w:val="clear" w:color="auto" w:fill="FFFFFF"/>
            <w:vAlign w:val="bottom"/>
          </w:tcPr>
          <w:p w:rsidR="0021314D" w:rsidRPr="00FA521B" w:rsidRDefault="0021314D" w:rsidP="0021314D">
            <w:pPr>
              <w:spacing w:before="100" w:beforeAutospacing="1" w:after="100" w:afterAutospacing="1"/>
              <w:ind w:right="99" w:firstLine="720"/>
              <w:rPr>
                <w:rFonts w:eastAsia="Times New Roman"/>
                <w:sz w:val="22"/>
                <w:szCs w:val="22"/>
                <w:lang w:eastAsia="ru-RU"/>
              </w:rPr>
            </w:pPr>
            <w:r w:rsidRPr="00FA521B">
              <w:rPr>
                <w:sz w:val="22"/>
                <w:szCs w:val="22"/>
              </w:rPr>
              <w:t>325</w:t>
            </w:r>
          </w:p>
        </w:tc>
        <w:tc>
          <w:tcPr>
            <w:tcW w:w="2735" w:type="dxa"/>
            <w:tcBorders>
              <w:top w:val="single" w:sz="6" w:space="0" w:color="000000"/>
              <w:left w:val="single" w:sz="4" w:space="0" w:color="auto"/>
              <w:bottom w:val="single" w:sz="6" w:space="0" w:color="000000"/>
              <w:right w:val="single" w:sz="6" w:space="0" w:color="000000"/>
            </w:tcBorders>
            <w:shd w:val="clear" w:color="auto" w:fill="FFFFFF"/>
            <w:vAlign w:val="bottom"/>
          </w:tcPr>
          <w:p w:rsidR="0021314D" w:rsidRPr="00FA521B" w:rsidRDefault="0021314D" w:rsidP="0021314D">
            <w:pPr>
              <w:spacing w:before="100" w:beforeAutospacing="1" w:after="100" w:afterAutospacing="1"/>
              <w:ind w:right="99" w:firstLine="720"/>
              <w:rPr>
                <w:rFonts w:eastAsia="Times New Roman"/>
                <w:sz w:val="22"/>
                <w:szCs w:val="22"/>
                <w:lang w:eastAsia="ru-RU"/>
              </w:rPr>
            </w:pPr>
            <w:r w:rsidRPr="00FA521B">
              <w:rPr>
                <w:sz w:val="22"/>
                <w:szCs w:val="22"/>
              </w:rPr>
              <w:t>1846*325</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spacing w:before="100" w:beforeAutospacing="1" w:after="100" w:afterAutospacing="1"/>
              <w:ind w:right="99" w:firstLine="720"/>
              <w:rPr>
                <w:rFonts w:eastAsia="Times New Roman"/>
                <w:sz w:val="22"/>
                <w:szCs w:val="22"/>
                <w:lang w:eastAsia="ru-RU"/>
              </w:rPr>
            </w:pPr>
            <w:r w:rsidRPr="00FA521B">
              <w:rPr>
                <w:sz w:val="22"/>
                <w:szCs w:val="22"/>
              </w:rPr>
              <w:t xml:space="preserve">   600</w:t>
            </w:r>
          </w:p>
        </w:tc>
      </w:tr>
      <w:tr w:rsidR="00FA521B" w:rsidRPr="00FA521B" w:rsidTr="0057404E">
        <w:tc>
          <w:tcPr>
            <w:tcW w:w="220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spacing w:before="100" w:beforeAutospacing="1" w:after="100" w:afterAutospacing="1"/>
              <w:ind w:right="99" w:firstLine="720"/>
              <w:rPr>
                <w:rFonts w:eastAsia="Times New Roman"/>
                <w:sz w:val="22"/>
                <w:szCs w:val="22"/>
                <w:lang w:eastAsia="ru-RU"/>
              </w:rPr>
            </w:pPr>
            <w:r w:rsidRPr="00FA521B">
              <w:rPr>
                <w:sz w:val="22"/>
                <w:szCs w:val="22"/>
              </w:rPr>
              <w:t>ККр</w:t>
            </w:r>
          </w:p>
        </w:tc>
        <w:tc>
          <w:tcPr>
            <w:tcW w:w="1721" w:type="dxa"/>
            <w:tcBorders>
              <w:top w:val="single" w:sz="6" w:space="0" w:color="000000"/>
              <w:left w:val="single" w:sz="6" w:space="0" w:color="000000"/>
              <w:bottom w:val="single" w:sz="6" w:space="0" w:color="000000"/>
              <w:right w:val="single" w:sz="4" w:space="0" w:color="auto"/>
            </w:tcBorders>
            <w:shd w:val="clear" w:color="auto" w:fill="FFFFFF"/>
            <w:vAlign w:val="bottom"/>
          </w:tcPr>
          <w:p w:rsidR="0021314D" w:rsidRPr="00FA521B" w:rsidRDefault="0021314D" w:rsidP="0021314D">
            <w:pPr>
              <w:spacing w:before="100" w:beforeAutospacing="1" w:after="100" w:afterAutospacing="1"/>
              <w:ind w:right="99" w:firstLine="720"/>
              <w:rPr>
                <w:rFonts w:eastAsia="Times New Roman"/>
                <w:sz w:val="22"/>
                <w:szCs w:val="22"/>
                <w:lang w:eastAsia="ru-RU"/>
              </w:rPr>
            </w:pPr>
            <w:r w:rsidRPr="00FA521B">
              <w:rPr>
                <w:sz w:val="22"/>
                <w:szCs w:val="22"/>
              </w:rPr>
              <w:t>350</w:t>
            </w:r>
          </w:p>
        </w:tc>
        <w:tc>
          <w:tcPr>
            <w:tcW w:w="2735" w:type="dxa"/>
            <w:tcBorders>
              <w:top w:val="single" w:sz="6" w:space="0" w:color="000000"/>
              <w:left w:val="single" w:sz="4" w:space="0" w:color="auto"/>
              <w:bottom w:val="single" w:sz="6" w:space="0" w:color="000000"/>
              <w:right w:val="single" w:sz="6" w:space="0" w:color="000000"/>
            </w:tcBorders>
            <w:shd w:val="clear" w:color="auto" w:fill="FFFFFF"/>
            <w:vAlign w:val="bottom"/>
          </w:tcPr>
          <w:p w:rsidR="0021314D" w:rsidRPr="00FA521B" w:rsidRDefault="0021314D" w:rsidP="0021314D">
            <w:pPr>
              <w:spacing w:before="100" w:beforeAutospacing="1" w:after="100" w:afterAutospacing="1"/>
              <w:ind w:right="99" w:firstLine="720"/>
              <w:rPr>
                <w:rFonts w:eastAsia="Times New Roman"/>
                <w:sz w:val="22"/>
                <w:szCs w:val="22"/>
                <w:lang w:eastAsia="ru-RU"/>
              </w:rPr>
            </w:pPr>
            <w:r w:rsidRPr="00FA521B">
              <w:rPr>
                <w:sz w:val="22"/>
                <w:szCs w:val="22"/>
              </w:rPr>
              <w:t>2572,5*350</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spacing w:before="100" w:beforeAutospacing="1" w:after="100" w:afterAutospacing="1"/>
              <w:ind w:right="99" w:firstLine="720"/>
              <w:rPr>
                <w:rFonts w:eastAsia="Times New Roman"/>
                <w:sz w:val="22"/>
                <w:szCs w:val="22"/>
                <w:lang w:eastAsia="ru-RU"/>
              </w:rPr>
            </w:pPr>
            <w:r w:rsidRPr="00FA521B">
              <w:rPr>
                <w:sz w:val="22"/>
                <w:szCs w:val="22"/>
              </w:rPr>
              <w:t xml:space="preserve">   900</w:t>
            </w:r>
          </w:p>
        </w:tc>
      </w:tr>
      <w:tr w:rsidR="00FA521B" w:rsidRPr="00FA521B" w:rsidTr="0057404E">
        <w:tc>
          <w:tcPr>
            <w:tcW w:w="220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spacing w:before="100" w:beforeAutospacing="1" w:after="100" w:afterAutospacing="1"/>
              <w:ind w:right="99" w:firstLine="720"/>
              <w:rPr>
                <w:rFonts w:eastAsia="Times New Roman"/>
                <w:sz w:val="22"/>
                <w:szCs w:val="22"/>
                <w:lang w:eastAsia="ru-RU"/>
              </w:rPr>
            </w:pPr>
            <w:r w:rsidRPr="00FA521B">
              <w:rPr>
                <w:sz w:val="22"/>
                <w:szCs w:val="22"/>
              </w:rPr>
              <w:t>ГО</w:t>
            </w:r>
          </w:p>
        </w:tc>
        <w:tc>
          <w:tcPr>
            <w:tcW w:w="1721" w:type="dxa"/>
            <w:tcBorders>
              <w:top w:val="single" w:sz="6" w:space="0" w:color="000000"/>
              <w:left w:val="single" w:sz="6" w:space="0" w:color="000000"/>
              <w:bottom w:val="single" w:sz="6" w:space="0" w:color="000000"/>
              <w:right w:val="single" w:sz="4" w:space="0" w:color="auto"/>
            </w:tcBorders>
            <w:shd w:val="clear" w:color="auto" w:fill="FFFFFF"/>
            <w:vAlign w:val="bottom"/>
          </w:tcPr>
          <w:p w:rsidR="0021314D" w:rsidRPr="00FA521B" w:rsidRDefault="0021314D" w:rsidP="0021314D">
            <w:pPr>
              <w:spacing w:before="100" w:beforeAutospacing="1" w:after="100" w:afterAutospacing="1"/>
              <w:ind w:right="99" w:firstLine="720"/>
              <w:rPr>
                <w:rFonts w:eastAsia="Times New Roman"/>
                <w:sz w:val="22"/>
                <w:szCs w:val="22"/>
                <w:lang w:eastAsia="ru-RU"/>
              </w:rPr>
            </w:pPr>
            <w:r w:rsidRPr="00FA521B">
              <w:rPr>
                <w:sz w:val="22"/>
                <w:szCs w:val="22"/>
              </w:rPr>
              <w:t>315</w:t>
            </w:r>
          </w:p>
        </w:tc>
        <w:tc>
          <w:tcPr>
            <w:tcW w:w="2735" w:type="dxa"/>
            <w:tcBorders>
              <w:top w:val="single" w:sz="6" w:space="0" w:color="000000"/>
              <w:left w:val="single" w:sz="4" w:space="0" w:color="auto"/>
              <w:bottom w:val="single" w:sz="6" w:space="0" w:color="000000"/>
              <w:right w:val="single" w:sz="6" w:space="0" w:color="000000"/>
            </w:tcBorders>
            <w:shd w:val="clear" w:color="auto" w:fill="FFFFFF"/>
            <w:vAlign w:val="bottom"/>
          </w:tcPr>
          <w:p w:rsidR="0021314D" w:rsidRPr="00FA521B" w:rsidRDefault="0021314D" w:rsidP="0021314D">
            <w:pPr>
              <w:spacing w:before="100" w:beforeAutospacing="1" w:after="100" w:afterAutospacing="1"/>
              <w:ind w:right="99" w:firstLine="720"/>
              <w:rPr>
                <w:rFonts w:eastAsia="Times New Roman"/>
                <w:sz w:val="22"/>
                <w:szCs w:val="22"/>
                <w:lang w:eastAsia="ru-RU"/>
              </w:rPr>
            </w:pPr>
            <w:r w:rsidRPr="00FA521B">
              <w:rPr>
                <w:sz w:val="22"/>
                <w:szCs w:val="22"/>
              </w:rPr>
              <w:t>1460*315</w:t>
            </w:r>
          </w:p>
        </w:tc>
        <w:tc>
          <w:tcPr>
            <w:tcW w:w="3402"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1314D" w:rsidRPr="00FA521B" w:rsidRDefault="0021314D" w:rsidP="0021314D">
            <w:pPr>
              <w:spacing w:before="100" w:beforeAutospacing="1" w:after="100" w:afterAutospacing="1"/>
              <w:ind w:right="99" w:firstLine="720"/>
              <w:rPr>
                <w:rFonts w:eastAsia="Times New Roman"/>
                <w:sz w:val="22"/>
                <w:szCs w:val="22"/>
                <w:lang w:eastAsia="ru-RU"/>
              </w:rPr>
            </w:pPr>
            <w:r w:rsidRPr="00FA521B">
              <w:rPr>
                <w:sz w:val="22"/>
                <w:szCs w:val="22"/>
              </w:rPr>
              <w:t xml:space="preserve">   460</w:t>
            </w:r>
          </w:p>
        </w:tc>
      </w:tr>
    </w:tbl>
    <w:p w:rsidR="0021314D" w:rsidRPr="00FA521B" w:rsidRDefault="0021314D" w:rsidP="0021314D">
      <w:pPr>
        <w:spacing w:before="100" w:beforeAutospacing="1" w:after="100" w:afterAutospacing="1"/>
        <w:ind w:right="99" w:firstLine="720"/>
        <w:jc w:val="both"/>
      </w:pPr>
      <w:r w:rsidRPr="00FA521B">
        <w:rPr>
          <w:b/>
          <w:i/>
        </w:rPr>
        <w:t>Вывод:</w:t>
      </w:r>
      <w:r w:rsidRPr="00FA521B">
        <w:t xml:space="preserve"> Как показал расчёт, мощность 2 установок АВТ составляет 6 000 тыс. тонн, установки каталитического риформинга - 600 тыс. тонн, каталитического крекинга - 900 тыс. тонн, гидроочистки - 460 тыс. тонн.</w:t>
      </w:r>
    </w:p>
    <w:p w:rsidR="0021314D" w:rsidRPr="00FA521B" w:rsidRDefault="0021314D" w:rsidP="0021314D">
      <w:pPr>
        <w:ind w:right="99"/>
        <w:rPr>
          <w:b/>
          <w:bCs/>
        </w:rPr>
      </w:pPr>
      <w:r w:rsidRPr="00FA521B">
        <w:rPr>
          <w:b/>
          <w:bCs/>
        </w:rPr>
        <w:t>Задача 3.</w:t>
      </w:r>
    </w:p>
    <w:p w:rsidR="0021314D" w:rsidRPr="00FA521B" w:rsidRDefault="001D20E5" w:rsidP="001D20E5">
      <w:pPr>
        <w:ind w:right="99"/>
        <w:jc w:val="both"/>
      </w:pPr>
      <w:r>
        <w:t xml:space="preserve">      </w:t>
      </w:r>
      <w:r w:rsidR="0021314D" w:rsidRPr="00FA521B">
        <w:t>Определите годовую мощность предприятия и эффективность ее использования, если известно, что на предприятии используются 10 шлифовальных станков, паспортная производительность каждого станка 25 изделий в час, а фактически каждый станок обрабатывает 20 изделий в час. Режим работы предприятия двухсменный, продолжительность смены – 8 часов. Номинальный фонд рабочего времени - 303 дня. В течении года предприятие простаивало 15 дней из-за отсутствия сырья, продолжительность капитального ремонта составила на 20 дней больше запланированного срока</w:t>
      </w:r>
      <w:r w:rsidR="0057404E" w:rsidRPr="00FA521B">
        <w:t>.</w:t>
      </w:r>
    </w:p>
    <w:p w:rsidR="0021314D" w:rsidRPr="00FA521B" w:rsidRDefault="0021314D" w:rsidP="0021314D">
      <w:pPr>
        <w:ind w:right="99"/>
        <w:jc w:val="both"/>
        <w:rPr>
          <w:rFonts w:eastAsia="Times New Roman"/>
          <w:b/>
          <w:i/>
          <w:lang w:eastAsia="ru-RU"/>
        </w:rPr>
      </w:pPr>
      <w:r w:rsidRPr="00FA521B">
        <w:rPr>
          <w:rFonts w:eastAsia="Times New Roman"/>
          <w:b/>
          <w:i/>
          <w:lang w:eastAsia="ru-RU"/>
        </w:rPr>
        <w:t>Решение:</w:t>
      </w:r>
    </w:p>
    <w:p w:rsidR="0021314D" w:rsidRPr="00FA521B" w:rsidRDefault="0021314D" w:rsidP="0021314D">
      <w:pPr>
        <w:ind w:right="99"/>
        <w:jc w:val="both"/>
      </w:pPr>
      <w:r w:rsidRPr="00FA521B">
        <w:t xml:space="preserve">Производственную мощность предприятия можно определить по формуле: </w:t>
      </w:r>
    </w:p>
    <w:p w:rsidR="0021314D" w:rsidRPr="00FA521B" w:rsidRDefault="0021314D" w:rsidP="0057404E">
      <w:pPr>
        <w:ind w:right="99" w:firstLine="720"/>
        <w:jc w:val="center"/>
      </w:pPr>
      <w:r w:rsidRPr="00FA521B">
        <w:t>ПМ = Фд × N × Поб</w:t>
      </w:r>
    </w:p>
    <w:p w:rsidR="0021314D" w:rsidRPr="00FA521B" w:rsidRDefault="0021314D" w:rsidP="0021314D">
      <w:pPr>
        <w:ind w:right="99"/>
        <w:jc w:val="both"/>
      </w:pPr>
      <w:r w:rsidRPr="00FA521B">
        <w:t xml:space="preserve">, где Фд - действительный (эффективный) фонд времени, час; </w:t>
      </w:r>
    </w:p>
    <w:p w:rsidR="0021314D" w:rsidRPr="00FA521B" w:rsidRDefault="0021314D" w:rsidP="0021314D">
      <w:pPr>
        <w:ind w:right="99"/>
        <w:jc w:val="both"/>
      </w:pPr>
      <w:r w:rsidRPr="00FA521B">
        <w:t xml:space="preserve">           N - количество единиц оборудования;</w:t>
      </w:r>
    </w:p>
    <w:p w:rsidR="0021314D" w:rsidRPr="00FA521B" w:rsidRDefault="0021314D" w:rsidP="0021314D">
      <w:pPr>
        <w:ind w:right="99"/>
        <w:jc w:val="both"/>
      </w:pPr>
      <w:r w:rsidRPr="00FA521B">
        <w:t xml:space="preserve">       Поб - производительность оборудования, шт./час.</w:t>
      </w:r>
    </w:p>
    <w:p w:rsidR="0021314D" w:rsidRPr="00FA521B" w:rsidRDefault="0021314D" w:rsidP="0021314D">
      <w:pPr>
        <w:ind w:right="99" w:firstLine="720"/>
        <w:jc w:val="both"/>
      </w:pPr>
      <w:r w:rsidRPr="00FA521B">
        <w:t xml:space="preserve"> </w:t>
      </w:r>
    </w:p>
    <w:p w:rsidR="0021314D" w:rsidRPr="00FA521B" w:rsidRDefault="0021314D" w:rsidP="0021314D">
      <w:pPr>
        <w:ind w:right="99"/>
        <w:jc w:val="both"/>
      </w:pPr>
      <w:r w:rsidRPr="00FA521B">
        <w:t xml:space="preserve">Эффективный фонд времени рассчитывается, исходя из режимного фонда времени с учетом остановок на ремонт: </w:t>
      </w:r>
    </w:p>
    <w:p w:rsidR="0021314D" w:rsidRPr="00FA521B" w:rsidRDefault="0021314D" w:rsidP="0057404E">
      <w:pPr>
        <w:ind w:right="99" w:firstLine="720"/>
        <w:jc w:val="center"/>
      </w:pPr>
      <w:r w:rsidRPr="00FA521B">
        <w:t>Фэф = Др × т × Тсм (1 – α /100)</w:t>
      </w:r>
    </w:p>
    <w:p w:rsidR="0021314D" w:rsidRPr="00FA521B" w:rsidRDefault="0021314D" w:rsidP="0021314D">
      <w:pPr>
        <w:ind w:right="99"/>
        <w:jc w:val="both"/>
      </w:pPr>
      <w:r w:rsidRPr="00FA521B">
        <w:t xml:space="preserve">, где Др - число рабочих дней в году; </w:t>
      </w:r>
    </w:p>
    <w:p w:rsidR="0021314D" w:rsidRPr="00FA521B" w:rsidRDefault="0021314D" w:rsidP="0021314D">
      <w:pPr>
        <w:ind w:right="99"/>
        <w:jc w:val="both"/>
      </w:pPr>
      <w:r w:rsidRPr="00FA521B">
        <w:t xml:space="preserve">             т - количество смен работы; </w:t>
      </w:r>
    </w:p>
    <w:p w:rsidR="0021314D" w:rsidRPr="00FA521B" w:rsidRDefault="0021314D" w:rsidP="0021314D">
      <w:pPr>
        <w:ind w:right="99"/>
        <w:jc w:val="both"/>
      </w:pPr>
      <w:r w:rsidRPr="00FA521B">
        <w:t xml:space="preserve">        Тсм - продолжительность смены, час; </w:t>
      </w:r>
    </w:p>
    <w:p w:rsidR="0021314D" w:rsidRPr="00FA521B" w:rsidRDefault="0021314D" w:rsidP="0057404E">
      <w:pPr>
        <w:ind w:right="99" w:firstLine="720"/>
        <w:jc w:val="both"/>
      </w:pPr>
      <w:r w:rsidRPr="00FA521B">
        <w:t>α - процент регламентированных прост</w:t>
      </w:r>
      <w:r w:rsidR="0057404E" w:rsidRPr="00FA521B">
        <w:t xml:space="preserve">оев на ремонт оборудования, %. </w:t>
      </w:r>
    </w:p>
    <w:p w:rsidR="0021314D" w:rsidRPr="00FA521B" w:rsidRDefault="0021314D" w:rsidP="0057404E">
      <w:pPr>
        <w:ind w:right="99" w:firstLine="720"/>
        <w:jc w:val="center"/>
      </w:pPr>
      <w:r w:rsidRPr="00FA521B">
        <w:t>Фэф = (30</w:t>
      </w:r>
      <w:r w:rsidR="0057404E" w:rsidRPr="00FA521B">
        <w:t>3 – 15 – 20) × 2 × 8 = 4288 час</w:t>
      </w:r>
    </w:p>
    <w:p w:rsidR="0021314D" w:rsidRPr="00FA521B" w:rsidRDefault="0021314D" w:rsidP="0021314D">
      <w:pPr>
        <w:ind w:right="99"/>
        <w:jc w:val="both"/>
      </w:pPr>
      <w:r w:rsidRPr="00FA521B">
        <w:t xml:space="preserve">         Годовая мощность предприятия составит: </w:t>
      </w:r>
    </w:p>
    <w:p w:rsidR="0021314D" w:rsidRPr="00FA521B" w:rsidRDefault="0021314D" w:rsidP="0057404E">
      <w:pPr>
        <w:ind w:right="99"/>
        <w:jc w:val="center"/>
      </w:pPr>
      <w:r w:rsidRPr="00FA521B">
        <w:t>ПМ = 4288 × 10 × 25 = 1072000 шт.</w:t>
      </w:r>
    </w:p>
    <w:p w:rsidR="0021314D" w:rsidRPr="00FA521B" w:rsidRDefault="0021314D" w:rsidP="0021314D">
      <w:pPr>
        <w:ind w:right="99"/>
        <w:jc w:val="both"/>
      </w:pPr>
      <w:r w:rsidRPr="00FA521B">
        <w:t xml:space="preserve">        Фактический выпуск продукции составил:</w:t>
      </w:r>
    </w:p>
    <w:p w:rsidR="0021314D" w:rsidRPr="00FA521B" w:rsidRDefault="0021314D" w:rsidP="0057404E">
      <w:pPr>
        <w:ind w:right="99"/>
        <w:jc w:val="center"/>
      </w:pPr>
      <w:r w:rsidRPr="00FA521B">
        <w:t>ОП = 4288 × 10 × 20 = 857600 шт.</w:t>
      </w:r>
    </w:p>
    <w:p w:rsidR="0021314D" w:rsidRPr="00FA521B" w:rsidRDefault="0021314D" w:rsidP="0021314D">
      <w:pPr>
        <w:ind w:right="99"/>
        <w:jc w:val="both"/>
      </w:pPr>
      <w:r w:rsidRPr="00FA521B">
        <w:t xml:space="preserve">         Коэффициент использования производственной мощности рассчитывается как соотношение фактического объема выпуска (ОП) к величине производственной мощности предприятия: </w:t>
      </w:r>
    </w:p>
    <w:p w:rsidR="0021314D" w:rsidRPr="00FA521B" w:rsidRDefault="0021314D" w:rsidP="0021314D">
      <w:pPr>
        <w:ind w:right="99" w:firstLine="720"/>
        <w:jc w:val="center"/>
      </w:pPr>
      <w:r w:rsidRPr="00FA521B">
        <w:t>Кисп = ОП / ПМ;</w:t>
      </w:r>
    </w:p>
    <w:p w:rsidR="0021314D" w:rsidRPr="00FA521B" w:rsidRDefault="0021314D" w:rsidP="0021314D">
      <w:pPr>
        <w:ind w:right="99" w:firstLine="720"/>
        <w:jc w:val="both"/>
      </w:pPr>
    </w:p>
    <w:p w:rsidR="0021314D" w:rsidRPr="00FA521B" w:rsidRDefault="0057404E" w:rsidP="0057404E">
      <w:pPr>
        <w:ind w:right="99" w:firstLine="720"/>
        <w:jc w:val="center"/>
      </w:pPr>
      <w:r w:rsidRPr="00FA521B">
        <w:t>Кисп = 857600 / 1072000 = 0,8.</w:t>
      </w:r>
    </w:p>
    <w:p w:rsidR="0021314D" w:rsidRPr="00FA521B" w:rsidRDefault="0021314D" w:rsidP="0021314D">
      <w:pPr>
        <w:ind w:right="99"/>
        <w:jc w:val="both"/>
      </w:pPr>
      <w:r w:rsidRPr="00FA521B">
        <w:rPr>
          <w:b/>
          <w:i/>
        </w:rPr>
        <w:t>Вывод:</w:t>
      </w:r>
      <w:r w:rsidRPr="00FA521B">
        <w:t xml:space="preserve"> производственная мощность предприятия 1072000 шт., коэффициент использования мощности 0,8.</w:t>
      </w:r>
    </w:p>
    <w:p w:rsidR="0021314D" w:rsidRPr="00FA521B" w:rsidRDefault="0021314D" w:rsidP="0021314D">
      <w:pPr>
        <w:ind w:right="99"/>
        <w:jc w:val="both"/>
      </w:pPr>
    </w:p>
    <w:p w:rsidR="0021314D" w:rsidRPr="00FA521B" w:rsidRDefault="0021314D" w:rsidP="0021314D">
      <w:pPr>
        <w:ind w:right="99"/>
        <w:rPr>
          <w:rFonts w:eastAsia="Times New Roman"/>
          <w:b/>
          <w:bCs/>
          <w:lang w:eastAsia="ru-RU"/>
        </w:rPr>
      </w:pPr>
      <w:bookmarkStart w:id="10" w:name="_Hlk181516786"/>
      <w:r w:rsidRPr="00FA521B">
        <w:rPr>
          <w:rFonts w:eastAsia="Times New Roman"/>
          <w:b/>
          <w:bCs/>
          <w:lang w:eastAsia="ru-RU"/>
        </w:rPr>
        <w:t>Задача 4.</w:t>
      </w:r>
    </w:p>
    <w:p w:rsidR="00D20F5C" w:rsidRDefault="00D20F5C" w:rsidP="00D20F5C">
      <w:pPr>
        <w:ind w:right="99"/>
        <w:jc w:val="both"/>
        <w:rPr>
          <w:rFonts w:eastAsia="Times New Roman"/>
          <w:lang w:eastAsia="ru-RU"/>
        </w:rPr>
      </w:pPr>
      <w:r>
        <w:rPr>
          <w:rFonts w:eastAsia="Times New Roman"/>
          <w:lang w:eastAsia="ru-RU"/>
        </w:rPr>
        <w:t xml:space="preserve">      </w:t>
      </w:r>
      <w:r w:rsidR="0021314D" w:rsidRPr="00FA521B">
        <w:rPr>
          <w:rFonts w:eastAsia="Times New Roman"/>
          <w:lang w:eastAsia="ru-RU"/>
        </w:rPr>
        <w:t>Предприятие выпускает комплектующий узел по цене</w:t>
      </w:r>
      <w:r>
        <w:rPr>
          <w:rFonts w:eastAsia="Times New Roman"/>
          <w:lang w:eastAsia="ru-RU"/>
        </w:rPr>
        <w:t xml:space="preserve"> 380 руб. за единицу. </w:t>
      </w:r>
      <w:r w:rsidR="0021314D" w:rsidRPr="00FA521B">
        <w:rPr>
          <w:rFonts w:eastAsia="Times New Roman"/>
          <w:lang w:eastAsia="ru-RU"/>
        </w:rPr>
        <w:t>Общие постоянные расходы в первом кв</w:t>
      </w:r>
      <w:r>
        <w:rPr>
          <w:rFonts w:eastAsia="Times New Roman"/>
          <w:lang w:eastAsia="ru-RU"/>
        </w:rPr>
        <w:t xml:space="preserve">артале составили 620 тыс. руб. </w:t>
      </w:r>
      <w:r w:rsidR="0021314D" w:rsidRPr="00FA521B">
        <w:rPr>
          <w:rFonts w:eastAsia="Times New Roman"/>
          <w:lang w:eastAsia="ru-RU"/>
        </w:rPr>
        <w:t>Удельные пе</w:t>
      </w:r>
      <w:r>
        <w:rPr>
          <w:rFonts w:eastAsia="Times New Roman"/>
          <w:lang w:eastAsia="ru-RU"/>
        </w:rPr>
        <w:t xml:space="preserve">ременные - 300 руб. за единицу. </w:t>
      </w:r>
      <w:r w:rsidR="0021314D" w:rsidRPr="00FA521B">
        <w:rPr>
          <w:rFonts w:eastAsia="Times New Roman"/>
          <w:lang w:eastAsia="ru-RU"/>
        </w:rPr>
        <w:t>Во втором квартале общие постоянные издержки снижаются на 10% п</w:t>
      </w:r>
      <w:r>
        <w:rPr>
          <w:rFonts w:eastAsia="Times New Roman"/>
          <w:lang w:eastAsia="ru-RU"/>
        </w:rPr>
        <w:t xml:space="preserve">о сравнению с первым кварталом. </w:t>
      </w:r>
      <w:r w:rsidR="0021314D" w:rsidRPr="00FA521B">
        <w:rPr>
          <w:rFonts w:eastAsia="Times New Roman"/>
          <w:lang w:eastAsia="ru-RU"/>
        </w:rPr>
        <w:t>Определите, как это изменило</w:t>
      </w:r>
      <w:r w:rsidR="0057404E" w:rsidRPr="00FA521B">
        <w:rPr>
          <w:rFonts w:eastAsia="Times New Roman"/>
          <w:lang w:eastAsia="ru-RU"/>
        </w:rPr>
        <w:t xml:space="preserve"> величину точки безубыточности.</w:t>
      </w:r>
    </w:p>
    <w:p w:rsidR="00D20F5C" w:rsidRPr="00FA521B" w:rsidRDefault="00D20F5C" w:rsidP="0057404E">
      <w:pPr>
        <w:ind w:right="99"/>
        <w:rPr>
          <w:rFonts w:eastAsia="Times New Roman"/>
          <w:lang w:eastAsia="ru-RU"/>
        </w:rPr>
      </w:pPr>
    </w:p>
    <w:bookmarkEnd w:id="10"/>
    <w:p w:rsidR="0021314D" w:rsidRPr="00FA521B" w:rsidRDefault="0021314D" w:rsidP="0021314D">
      <w:pPr>
        <w:ind w:right="99"/>
        <w:rPr>
          <w:rFonts w:eastAsia="Times New Roman"/>
          <w:b/>
          <w:bCs/>
          <w:i/>
          <w:lang w:eastAsia="ru-RU"/>
        </w:rPr>
      </w:pPr>
      <w:r w:rsidRPr="00FA521B">
        <w:rPr>
          <w:rFonts w:eastAsia="Times New Roman"/>
          <w:b/>
          <w:bCs/>
          <w:i/>
          <w:lang w:eastAsia="ru-RU"/>
        </w:rPr>
        <w:lastRenderedPageBreak/>
        <w:t>Решение:</w:t>
      </w:r>
    </w:p>
    <w:p w:rsidR="0021314D" w:rsidRPr="00FA521B" w:rsidRDefault="0021314D" w:rsidP="00D20F5C">
      <w:pPr>
        <w:ind w:right="99"/>
        <w:jc w:val="both"/>
        <w:rPr>
          <w:rFonts w:eastAsia="Times New Roman"/>
          <w:lang w:eastAsia="ru-RU"/>
        </w:rPr>
      </w:pPr>
      <w:r w:rsidRPr="00FA521B">
        <w:rPr>
          <w:rFonts w:eastAsia="Times New Roman"/>
          <w:lang w:eastAsia="ru-RU"/>
        </w:rPr>
        <w:t xml:space="preserve">          Величина точки безубыточности соответствует величине критического объёма производства. Критический объем производства (Qкр.) - объем производства и реализации продукции, при котором предприятие не имеет ни прибыли, ни убытков.</w:t>
      </w:r>
    </w:p>
    <w:p w:rsidR="0021314D" w:rsidRPr="00FA521B" w:rsidRDefault="0021314D" w:rsidP="0021314D">
      <w:pPr>
        <w:ind w:right="99" w:firstLine="720"/>
        <w:rPr>
          <w:rFonts w:eastAsia="Times New Roman"/>
          <w:lang w:eastAsia="ru-RU"/>
        </w:rPr>
      </w:pPr>
    </w:p>
    <w:p w:rsidR="0021314D" w:rsidRPr="00FA521B" w:rsidRDefault="0021314D" w:rsidP="0021314D">
      <w:pPr>
        <w:ind w:right="99" w:firstLine="720"/>
        <w:rPr>
          <w:rFonts w:eastAsia="Times New Roman"/>
          <w:lang w:eastAsia="ru-RU"/>
        </w:rPr>
      </w:pPr>
      <w:r w:rsidRPr="00FA521B">
        <w:rPr>
          <w:rFonts w:eastAsia="Times New Roman"/>
          <w:lang w:eastAsia="ru-RU"/>
        </w:rPr>
        <w:t>Формула критического объёма производства</w:t>
      </w:r>
    </w:p>
    <w:p w:rsidR="0021314D" w:rsidRPr="00FA521B" w:rsidRDefault="0021314D" w:rsidP="0021314D">
      <w:pPr>
        <w:ind w:right="99" w:firstLine="720"/>
        <w:jc w:val="center"/>
        <w:rPr>
          <w:rFonts w:eastAsia="Times New Roman"/>
          <w:lang w:eastAsia="ru-RU"/>
        </w:rPr>
      </w:pPr>
      <w:r w:rsidRPr="00FA521B">
        <w:rPr>
          <w:rFonts w:eastAsia="Times New Roman"/>
          <w:noProof/>
          <w:lang w:eastAsia="ru-RU"/>
        </w:rPr>
        <w:drawing>
          <wp:inline distT="0" distB="0" distL="0" distR="0" wp14:anchorId="795E1D7B" wp14:editId="2A9E0167">
            <wp:extent cx="892712" cy="341331"/>
            <wp:effectExtent l="0" t="0" r="3175" b="190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957685" cy="366173"/>
                    </a:xfrm>
                    <a:prstGeom prst="rect">
                      <a:avLst/>
                    </a:prstGeom>
                    <a:noFill/>
                  </pic:spPr>
                </pic:pic>
              </a:graphicData>
            </a:graphic>
          </wp:inline>
        </w:drawing>
      </w:r>
    </w:p>
    <w:p w:rsidR="0021314D" w:rsidRPr="00FA521B" w:rsidRDefault="0021314D" w:rsidP="0021314D">
      <w:pPr>
        <w:ind w:right="99"/>
        <w:rPr>
          <w:rFonts w:eastAsia="Times New Roman"/>
          <w:lang w:eastAsia="ru-RU"/>
        </w:rPr>
      </w:pPr>
      <w:r w:rsidRPr="00FA521B">
        <w:rPr>
          <w:rFonts w:eastAsia="Times New Roman"/>
          <w:lang w:eastAsia="ru-RU"/>
        </w:rPr>
        <w:t>, где FC - постоянные затраты на изготовление продукции, руб.;</w:t>
      </w:r>
    </w:p>
    <w:p w:rsidR="0021314D" w:rsidRPr="00FA521B" w:rsidRDefault="0021314D" w:rsidP="0021314D">
      <w:pPr>
        <w:ind w:right="99"/>
        <w:rPr>
          <w:rFonts w:eastAsia="Times New Roman"/>
          <w:lang w:eastAsia="ru-RU"/>
        </w:rPr>
      </w:pPr>
      <w:r w:rsidRPr="00FA521B">
        <w:rPr>
          <w:rFonts w:eastAsia="Times New Roman"/>
          <w:lang w:eastAsia="ru-RU"/>
        </w:rPr>
        <w:t xml:space="preserve">           P - цена единицы продукции, руб.;</w:t>
      </w:r>
    </w:p>
    <w:p w:rsidR="0021314D" w:rsidRPr="00FA521B" w:rsidRDefault="0021314D" w:rsidP="0021314D">
      <w:pPr>
        <w:ind w:right="99"/>
        <w:rPr>
          <w:rFonts w:eastAsia="Times New Roman"/>
          <w:lang w:eastAsia="ru-RU"/>
        </w:rPr>
      </w:pPr>
      <w:r w:rsidRPr="00FA521B">
        <w:rPr>
          <w:rFonts w:eastAsia="Times New Roman"/>
          <w:lang w:eastAsia="ru-RU"/>
        </w:rPr>
        <w:t xml:space="preserve">    AVC - переменные затраты на изготовление единицы продукции, руб.;</w:t>
      </w:r>
    </w:p>
    <w:p w:rsidR="0021314D" w:rsidRPr="00FA521B" w:rsidRDefault="0021314D" w:rsidP="0021314D">
      <w:pPr>
        <w:ind w:right="99" w:firstLine="720"/>
        <w:rPr>
          <w:rFonts w:eastAsia="Times New Roman"/>
          <w:lang w:eastAsia="ru-RU"/>
        </w:rPr>
      </w:pPr>
    </w:p>
    <w:p w:rsidR="0021314D" w:rsidRPr="00FA521B" w:rsidRDefault="0021314D" w:rsidP="0057404E">
      <w:pPr>
        <w:ind w:right="99" w:firstLine="720"/>
        <w:rPr>
          <w:rFonts w:eastAsia="Times New Roman"/>
          <w:lang w:eastAsia="ru-RU"/>
        </w:rPr>
      </w:pPr>
      <w:r w:rsidRPr="00FA521B">
        <w:rPr>
          <w:rFonts w:eastAsia="Times New Roman"/>
          <w:lang w:eastAsia="ru-RU"/>
        </w:rPr>
        <w:t>Расчёт к</w:t>
      </w:r>
      <w:r w:rsidR="0057404E" w:rsidRPr="00FA521B">
        <w:rPr>
          <w:rFonts w:eastAsia="Times New Roman"/>
          <w:lang w:eastAsia="ru-RU"/>
        </w:rPr>
        <w:t>ритического объёма производства</w:t>
      </w:r>
    </w:p>
    <w:p w:rsidR="0021314D" w:rsidRPr="00FA521B" w:rsidRDefault="0021314D" w:rsidP="0021314D">
      <w:pPr>
        <w:ind w:right="99" w:firstLine="720"/>
        <w:rPr>
          <w:rFonts w:eastAsia="Times New Roman"/>
          <w:lang w:eastAsia="ru-RU"/>
        </w:rPr>
      </w:pPr>
      <w:r w:rsidRPr="00FA521B">
        <w:rPr>
          <w:rFonts w:eastAsia="Times New Roman"/>
          <w:noProof/>
          <w:lang w:eastAsia="ru-RU"/>
        </w:rPr>
        <w:drawing>
          <wp:inline distT="0" distB="0" distL="0" distR="0" wp14:anchorId="0AA8A0DE" wp14:editId="02300CF7">
            <wp:extent cx="2081430" cy="30480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244392" cy="328664"/>
                    </a:xfrm>
                    <a:prstGeom prst="rect">
                      <a:avLst/>
                    </a:prstGeom>
                    <a:noFill/>
                  </pic:spPr>
                </pic:pic>
              </a:graphicData>
            </a:graphic>
          </wp:inline>
        </w:drawing>
      </w:r>
    </w:p>
    <w:p w:rsidR="0021314D" w:rsidRPr="00FA521B" w:rsidRDefault="0021314D" w:rsidP="0021314D">
      <w:pPr>
        <w:ind w:right="99" w:firstLine="720"/>
        <w:rPr>
          <w:rFonts w:eastAsia="Times New Roman"/>
          <w:lang w:eastAsia="ru-RU"/>
        </w:rPr>
      </w:pPr>
      <w:r w:rsidRPr="00FA521B">
        <w:rPr>
          <w:rFonts w:eastAsia="Times New Roman"/>
          <w:lang w:eastAsia="ru-RU"/>
        </w:rPr>
        <w:t>Снижение общих постоянных издержек на 10% уменьшит величину точки безубыточности:</w:t>
      </w:r>
    </w:p>
    <w:p w:rsidR="0021314D" w:rsidRPr="00FA521B" w:rsidRDefault="0021314D" w:rsidP="0057404E">
      <w:pPr>
        <w:ind w:right="99" w:firstLine="720"/>
        <w:rPr>
          <w:rFonts w:eastAsia="Times New Roman"/>
          <w:lang w:eastAsia="ru-RU"/>
        </w:rPr>
      </w:pPr>
      <w:r w:rsidRPr="00FA521B">
        <w:rPr>
          <w:rFonts w:eastAsia="Times New Roman"/>
          <w:lang w:eastAsia="ru-RU"/>
        </w:rPr>
        <w:t>Расчёт к</w:t>
      </w:r>
      <w:r w:rsidR="0057404E" w:rsidRPr="00FA521B">
        <w:rPr>
          <w:rFonts w:eastAsia="Times New Roman"/>
          <w:lang w:eastAsia="ru-RU"/>
        </w:rPr>
        <w:t>ритического объёма производства</w:t>
      </w:r>
    </w:p>
    <w:p w:rsidR="0021314D" w:rsidRPr="00FA521B" w:rsidRDefault="0021314D" w:rsidP="0021314D">
      <w:pPr>
        <w:ind w:right="99" w:firstLine="720"/>
        <w:rPr>
          <w:rFonts w:eastAsia="Times New Roman"/>
          <w:lang w:eastAsia="ru-RU"/>
        </w:rPr>
      </w:pPr>
      <w:r w:rsidRPr="00FA521B">
        <w:rPr>
          <w:rFonts w:eastAsia="Times New Roman"/>
          <w:noProof/>
          <w:lang w:eastAsia="ru-RU"/>
        </w:rPr>
        <w:drawing>
          <wp:inline distT="0" distB="0" distL="0" distR="0" wp14:anchorId="086E0892" wp14:editId="004B7C4C">
            <wp:extent cx="1910141" cy="341331"/>
            <wp:effectExtent l="0" t="0" r="0" b="1905"/>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964287" cy="351007"/>
                    </a:xfrm>
                    <a:prstGeom prst="rect">
                      <a:avLst/>
                    </a:prstGeom>
                    <a:noFill/>
                  </pic:spPr>
                </pic:pic>
              </a:graphicData>
            </a:graphic>
          </wp:inline>
        </w:drawing>
      </w:r>
    </w:p>
    <w:p w:rsidR="0021314D" w:rsidRPr="00FA521B" w:rsidRDefault="0021314D" w:rsidP="0021314D">
      <w:pPr>
        <w:ind w:right="99"/>
        <w:rPr>
          <w:rFonts w:eastAsia="Times New Roman"/>
          <w:lang w:eastAsia="ru-RU"/>
        </w:rPr>
      </w:pPr>
      <w:r w:rsidRPr="00FA521B">
        <w:rPr>
          <w:rFonts w:eastAsia="Times New Roman"/>
          <w:lang w:eastAsia="ru-RU"/>
        </w:rPr>
        <w:t>что на 775 шт. меньше, чем в предыдущем квартале.</w:t>
      </w:r>
    </w:p>
    <w:p w:rsidR="002368B8" w:rsidRPr="00FA521B" w:rsidRDefault="002368B8" w:rsidP="0021314D">
      <w:pPr>
        <w:ind w:right="99"/>
        <w:rPr>
          <w:rFonts w:eastAsia="Times New Roman"/>
          <w:lang w:eastAsia="ru-RU"/>
        </w:rPr>
      </w:pPr>
    </w:p>
    <w:p w:rsidR="002368B8" w:rsidRPr="00FA521B" w:rsidRDefault="002368B8" w:rsidP="002368B8">
      <w:pPr>
        <w:jc w:val="center"/>
        <w:rPr>
          <w:b/>
        </w:rPr>
      </w:pPr>
      <w:r w:rsidRPr="00FA521B">
        <w:rPr>
          <w:b/>
        </w:rPr>
        <w:t>2.2</w:t>
      </w:r>
      <w:r w:rsidRPr="00FA521B">
        <w:t xml:space="preserve"> </w:t>
      </w:r>
      <w:r w:rsidRPr="00FA521B">
        <w:rPr>
          <w:b/>
        </w:rPr>
        <w:t>Задачи для самостоятельного решения</w:t>
      </w:r>
    </w:p>
    <w:p w:rsidR="002368B8" w:rsidRPr="00FA521B" w:rsidRDefault="002368B8" w:rsidP="002368B8">
      <w:r w:rsidRPr="00FA521B">
        <w:rPr>
          <w:b/>
        </w:rPr>
        <w:t>Задача 1.</w:t>
      </w:r>
    </w:p>
    <w:p w:rsidR="002368B8" w:rsidRPr="00FA521B" w:rsidRDefault="002368B8" w:rsidP="002368B8">
      <w:r w:rsidRPr="00FA521B">
        <w:t xml:space="preserve"> </w:t>
      </w:r>
      <w:r w:rsidR="001D20E5">
        <w:t xml:space="preserve">      </w:t>
      </w:r>
      <w:r w:rsidRPr="00FA521B">
        <w:t>Определить производственную мощность цеха при следующих условиях:</w:t>
      </w:r>
    </w:p>
    <w:p w:rsidR="002368B8" w:rsidRPr="00FA521B" w:rsidRDefault="002368B8" w:rsidP="002368B8">
      <w:pPr>
        <w:suppressAutoHyphens/>
      </w:pPr>
      <w:r w:rsidRPr="00FA521B">
        <w:t>- количество однотипных станков в цехе - 120 ед.;</w:t>
      </w:r>
    </w:p>
    <w:p w:rsidR="002368B8" w:rsidRPr="00FA521B" w:rsidRDefault="002368B8" w:rsidP="002368B8">
      <w:pPr>
        <w:suppressAutoHyphens/>
      </w:pPr>
      <w:r w:rsidRPr="00FA521B">
        <w:t>- к 1 ноября установлено еще 23 ед.;</w:t>
      </w:r>
    </w:p>
    <w:p w:rsidR="002368B8" w:rsidRPr="00FA521B" w:rsidRDefault="002368B8" w:rsidP="002368B8">
      <w:pPr>
        <w:suppressAutoHyphens/>
      </w:pPr>
      <w:r w:rsidRPr="00FA521B">
        <w:t>- с 1 мая выбыло 7 ед.;</w:t>
      </w:r>
    </w:p>
    <w:p w:rsidR="002368B8" w:rsidRPr="00FA521B" w:rsidRDefault="002368B8" w:rsidP="002368B8">
      <w:pPr>
        <w:suppressAutoHyphens/>
      </w:pPr>
      <w:r w:rsidRPr="00FA521B">
        <w:t>- число рабочих дней в году - 258;</w:t>
      </w:r>
    </w:p>
    <w:p w:rsidR="002368B8" w:rsidRPr="00FA521B" w:rsidRDefault="002368B8" w:rsidP="002368B8">
      <w:pPr>
        <w:suppressAutoHyphens/>
      </w:pPr>
      <w:r w:rsidRPr="00FA521B">
        <w:t>- режим работы – двухсменный;</w:t>
      </w:r>
    </w:p>
    <w:p w:rsidR="002368B8" w:rsidRPr="00FA521B" w:rsidRDefault="002368B8" w:rsidP="002368B8">
      <w:pPr>
        <w:suppressAutoHyphens/>
      </w:pPr>
      <w:r w:rsidRPr="00FA521B">
        <w:t>- продолжительность смены - 8 часов;</w:t>
      </w:r>
    </w:p>
    <w:p w:rsidR="002368B8" w:rsidRPr="00FA521B" w:rsidRDefault="002368B8" w:rsidP="002368B8">
      <w:pPr>
        <w:suppressAutoHyphens/>
      </w:pPr>
      <w:r w:rsidRPr="00FA521B">
        <w:t>- простои оборудования на ремонт - 4% от режимного фонда времени;</w:t>
      </w:r>
    </w:p>
    <w:p w:rsidR="002368B8" w:rsidRPr="00FA521B" w:rsidRDefault="002368B8" w:rsidP="002368B8">
      <w:pPr>
        <w:suppressAutoHyphens/>
        <w:rPr>
          <w:b/>
        </w:rPr>
      </w:pPr>
      <w:r w:rsidRPr="00FA521B">
        <w:t>- производительность станка - 6 деталей в час.</w:t>
      </w:r>
    </w:p>
    <w:p w:rsidR="002368B8" w:rsidRPr="00FA521B" w:rsidRDefault="002368B8" w:rsidP="002368B8">
      <w:pPr>
        <w:ind w:right="99"/>
        <w:rPr>
          <w:rFonts w:eastAsia="Times New Roman"/>
          <w:b/>
          <w:bCs/>
          <w:lang w:eastAsia="ru-RU"/>
        </w:rPr>
      </w:pPr>
    </w:p>
    <w:p w:rsidR="002368B8" w:rsidRPr="00FA521B" w:rsidRDefault="002368B8" w:rsidP="002368B8">
      <w:pPr>
        <w:ind w:right="99"/>
        <w:rPr>
          <w:rFonts w:eastAsia="Times New Roman"/>
          <w:b/>
          <w:bCs/>
          <w:lang w:eastAsia="ru-RU"/>
        </w:rPr>
      </w:pPr>
      <w:r w:rsidRPr="00FA521B">
        <w:rPr>
          <w:rFonts w:eastAsia="Times New Roman"/>
          <w:b/>
          <w:bCs/>
          <w:lang w:eastAsia="ru-RU"/>
        </w:rPr>
        <w:t>Задача 2.</w:t>
      </w:r>
    </w:p>
    <w:p w:rsidR="002368B8" w:rsidRPr="00FA521B" w:rsidRDefault="002368B8" w:rsidP="001D20E5">
      <w:pPr>
        <w:ind w:right="99" w:firstLine="720"/>
        <w:jc w:val="both"/>
      </w:pPr>
      <w:r w:rsidRPr="00FA521B">
        <w:t>ОАО «Нефтяник» владеет нефтеперерабатывающим заводом, который находится в г. Тюмень. В состав НПЗ входит 5 технологических установок: 2 АВТ, 1 каталитический крекинг, 1 каталитический риформинг, 1 гидроочистка. Определить пр</w:t>
      </w:r>
      <w:r w:rsidR="001D20E5">
        <w:t>оизводственную мощность завода.</w:t>
      </w:r>
    </w:p>
    <w:p w:rsidR="001D20E5" w:rsidRDefault="001D20E5" w:rsidP="001D20E5">
      <w:pPr>
        <w:ind w:right="99"/>
        <w:jc w:val="both"/>
        <w:rPr>
          <w:b/>
          <w:bCs/>
          <w:i/>
        </w:rPr>
      </w:pPr>
    </w:p>
    <w:p w:rsidR="002368B8" w:rsidRPr="00FA521B" w:rsidRDefault="002368B8" w:rsidP="001D20E5">
      <w:pPr>
        <w:ind w:right="99"/>
        <w:jc w:val="both"/>
        <w:rPr>
          <w:b/>
          <w:bCs/>
          <w:i/>
        </w:rPr>
      </w:pPr>
      <w:r w:rsidRPr="00FA521B">
        <w:rPr>
          <w:b/>
          <w:bCs/>
          <w:i/>
        </w:rPr>
        <w:t>Исходные данные:</w:t>
      </w:r>
    </w:p>
    <w:p w:rsidR="002368B8" w:rsidRPr="00FA521B" w:rsidRDefault="002368B8" w:rsidP="002368B8">
      <w:pPr>
        <w:ind w:right="99" w:firstLine="720"/>
        <w:jc w:val="center"/>
      </w:pPr>
      <w:r w:rsidRPr="00FA521B">
        <w:t>Показатели работы установок.</w:t>
      </w:r>
    </w:p>
    <w:p w:rsidR="002368B8" w:rsidRPr="00FA521B" w:rsidRDefault="002368B8" w:rsidP="002368B8">
      <w:pPr>
        <w:ind w:right="99" w:firstLine="720"/>
        <w:jc w:val="center"/>
      </w:pPr>
      <w:r w:rsidRPr="00FA521B">
        <w:t xml:space="preserve">                                                                                                                                       Таблица 33.</w:t>
      </w:r>
    </w:p>
    <w:tbl>
      <w:tblPr>
        <w:tblStyle w:val="ac"/>
        <w:tblW w:w="10065" w:type="dxa"/>
        <w:tblInd w:w="-8" w:type="dxa"/>
        <w:tblLayout w:type="fixed"/>
        <w:tblLook w:val="04A0" w:firstRow="1" w:lastRow="0" w:firstColumn="1" w:lastColumn="0" w:noHBand="0" w:noVBand="1"/>
      </w:tblPr>
      <w:tblGrid>
        <w:gridCol w:w="2977"/>
        <w:gridCol w:w="2410"/>
        <w:gridCol w:w="1843"/>
        <w:gridCol w:w="2835"/>
      </w:tblGrid>
      <w:tr w:rsidR="00FA521B" w:rsidRPr="00FA521B" w:rsidTr="002368B8">
        <w:trPr>
          <w:trHeight w:val="705"/>
        </w:trPr>
        <w:tc>
          <w:tcPr>
            <w:tcW w:w="2977" w:type="dxa"/>
            <w:tcBorders>
              <w:top w:val="single" w:sz="6" w:space="0" w:color="000000"/>
              <w:left w:val="single" w:sz="6" w:space="0" w:color="000000"/>
              <w:right w:val="single" w:sz="6" w:space="0" w:color="000000"/>
            </w:tcBorders>
            <w:shd w:val="clear" w:color="auto" w:fill="FFFFFF"/>
            <w:vAlign w:val="center"/>
          </w:tcPr>
          <w:p w:rsidR="002368B8" w:rsidRPr="00FA521B" w:rsidRDefault="002368B8" w:rsidP="00F050ED">
            <w:pPr>
              <w:ind w:right="99"/>
              <w:jc w:val="center"/>
              <w:rPr>
                <w:sz w:val="22"/>
                <w:szCs w:val="22"/>
              </w:rPr>
            </w:pPr>
            <w:r w:rsidRPr="00FA521B">
              <w:rPr>
                <w:sz w:val="22"/>
                <w:szCs w:val="22"/>
              </w:rPr>
              <w:t>Установка</w:t>
            </w:r>
          </w:p>
          <w:p w:rsidR="002368B8" w:rsidRPr="00FA521B" w:rsidRDefault="002368B8" w:rsidP="00F050ED">
            <w:pPr>
              <w:ind w:right="99" w:firstLine="720"/>
              <w:jc w:val="center"/>
              <w:rPr>
                <w:sz w:val="22"/>
                <w:szCs w:val="22"/>
              </w:rPr>
            </w:pPr>
          </w:p>
        </w:tc>
        <w:tc>
          <w:tcPr>
            <w:tcW w:w="2410" w:type="dxa"/>
            <w:tcBorders>
              <w:top w:val="single" w:sz="6" w:space="0" w:color="000000"/>
              <w:left w:val="single" w:sz="6" w:space="0" w:color="000000"/>
              <w:right w:val="single" w:sz="6" w:space="0" w:color="000000"/>
            </w:tcBorders>
            <w:shd w:val="clear" w:color="auto" w:fill="FFFFFF"/>
            <w:vAlign w:val="center"/>
          </w:tcPr>
          <w:p w:rsidR="002368B8" w:rsidRPr="00FA521B" w:rsidRDefault="002368B8" w:rsidP="00F050ED">
            <w:pPr>
              <w:ind w:right="99"/>
              <w:jc w:val="center"/>
              <w:rPr>
                <w:sz w:val="22"/>
                <w:szCs w:val="22"/>
              </w:rPr>
            </w:pPr>
            <w:r w:rsidRPr="00FA521B">
              <w:rPr>
                <w:sz w:val="22"/>
                <w:szCs w:val="22"/>
              </w:rPr>
              <w:t>Суточная производительность,</w:t>
            </w:r>
          </w:p>
          <w:p w:rsidR="002368B8" w:rsidRPr="00FA521B" w:rsidRDefault="002368B8" w:rsidP="00F050ED">
            <w:pPr>
              <w:ind w:right="99" w:firstLine="720"/>
              <w:rPr>
                <w:sz w:val="22"/>
                <w:szCs w:val="22"/>
              </w:rPr>
            </w:pPr>
            <w:r w:rsidRPr="00FA521B">
              <w:rPr>
                <w:sz w:val="22"/>
                <w:szCs w:val="22"/>
              </w:rPr>
              <w:t>т/сут.</w:t>
            </w:r>
          </w:p>
        </w:tc>
        <w:tc>
          <w:tcPr>
            <w:tcW w:w="1843" w:type="dxa"/>
            <w:tcBorders>
              <w:top w:val="single" w:sz="6" w:space="0" w:color="000000"/>
              <w:left w:val="single" w:sz="6" w:space="0" w:color="000000"/>
              <w:right w:val="single" w:sz="6" w:space="0" w:color="000000"/>
            </w:tcBorders>
            <w:shd w:val="clear" w:color="auto" w:fill="FFFFFF"/>
            <w:vAlign w:val="center"/>
          </w:tcPr>
          <w:p w:rsidR="002368B8" w:rsidRPr="00FA521B" w:rsidRDefault="002368B8" w:rsidP="00F050ED">
            <w:pPr>
              <w:pStyle w:val="a9"/>
              <w:spacing w:before="0" w:beforeAutospacing="0" w:after="0" w:afterAutospacing="0"/>
              <w:ind w:right="99"/>
              <w:jc w:val="center"/>
              <w:rPr>
                <w:sz w:val="22"/>
                <w:szCs w:val="22"/>
              </w:rPr>
            </w:pPr>
            <w:r w:rsidRPr="00FA521B">
              <w:rPr>
                <w:sz w:val="22"/>
                <w:szCs w:val="22"/>
              </w:rPr>
              <w:t>Количество установок, шт.</w:t>
            </w:r>
          </w:p>
        </w:tc>
        <w:tc>
          <w:tcPr>
            <w:tcW w:w="2835" w:type="dxa"/>
            <w:tcBorders>
              <w:top w:val="single" w:sz="6" w:space="0" w:color="000000"/>
              <w:left w:val="single" w:sz="6" w:space="0" w:color="000000"/>
              <w:right w:val="single" w:sz="6" w:space="0" w:color="000000"/>
            </w:tcBorders>
            <w:vAlign w:val="center"/>
          </w:tcPr>
          <w:p w:rsidR="002368B8" w:rsidRPr="00FA521B" w:rsidRDefault="002368B8" w:rsidP="00F050ED">
            <w:pPr>
              <w:pStyle w:val="a9"/>
              <w:spacing w:before="0" w:beforeAutospacing="0" w:after="0" w:afterAutospacing="0"/>
              <w:ind w:right="99"/>
              <w:jc w:val="center"/>
              <w:rPr>
                <w:sz w:val="22"/>
                <w:szCs w:val="22"/>
              </w:rPr>
            </w:pPr>
            <w:r w:rsidRPr="00FA521B">
              <w:rPr>
                <w:sz w:val="22"/>
                <w:szCs w:val="22"/>
              </w:rPr>
              <w:t>Коэффициент использования годового календарного времени за межремонтный пробег</w:t>
            </w:r>
          </w:p>
        </w:tc>
      </w:tr>
      <w:tr w:rsidR="00FA521B" w:rsidRPr="00FA521B" w:rsidTr="002368B8">
        <w:tc>
          <w:tcPr>
            <w:tcW w:w="2977"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368B8" w:rsidRPr="00FA521B" w:rsidRDefault="002368B8" w:rsidP="00F050ED">
            <w:pPr>
              <w:ind w:right="99"/>
              <w:rPr>
                <w:sz w:val="22"/>
                <w:szCs w:val="22"/>
              </w:rPr>
            </w:pPr>
            <w:r w:rsidRPr="00FA521B">
              <w:rPr>
                <w:sz w:val="22"/>
                <w:szCs w:val="22"/>
              </w:rPr>
              <w:t>АВТ</w:t>
            </w:r>
          </w:p>
        </w:tc>
        <w:tc>
          <w:tcPr>
            <w:tcW w:w="2410"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368B8" w:rsidRPr="00FA521B" w:rsidRDefault="002368B8" w:rsidP="00F050ED">
            <w:pPr>
              <w:ind w:right="99" w:firstLine="720"/>
              <w:jc w:val="center"/>
              <w:rPr>
                <w:sz w:val="22"/>
                <w:szCs w:val="22"/>
              </w:rPr>
            </w:pPr>
            <w:r w:rsidRPr="00FA521B">
              <w:rPr>
                <w:sz w:val="22"/>
                <w:szCs w:val="22"/>
              </w:rPr>
              <w:t>8830,5</w:t>
            </w:r>
          </w:p>
        </w:tc>
        <w:tc>
          <w:tcPr>
            <w:tcW w:w="1843"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368B8" w:rsidRPr="00FA521B" w:rsidRDefault="002368B8" w:rsidP="00F050ED">
            <w:pPr>
              <w:ind w:right="99" w:firstLine="720"/>
              <w:jc w:val="center"/>
              <w:rPr>
                <w:sz w:val="22"/>
                <w:szCs w:val="22"/>
              </w:rPr>
            </w:pPr>
            <w:r w:rsidRPr="00FA521B">
              <w:rPr>
                <w:sz w:val="22"/>
                <w:szCs w:val="22"/>
              </w:rPr>
              <w:t>2</w:t>
            </w:r>
          </w:p>
        </w:tc>
        <w:tc>
          <w:tcPr>
            <w:tcW w:w="2835" w:type="dxa"/>
            <w:tcBorders>
              <w:top w:val="single" w:sz="6" w:space="0" w:color="000000"/>
              <w:left w:val="single" w:sz="6" w:space="0" w:color="000000"/>
              <w:bottom w:val="single" w:sz="6" w:space="0" w:color="000000"/>
              <w:right w:val="single" w:sz="6" w:space="0" w:color="000000"/>
            </w:tcBorders>
          </w:tcPr>
          <w:p w:rsidR="002368B8" w:rsidRPr="00FA521B" w:rsidRDefault="002368B8" w:rsidP="00F050ED">
            <w:pPr>
              <w:ind w:right="99" w:firstLine="720"/>
              <w:jc w:val="center"/>
              <w:rPr>
                <w:sz w:val="22"/>
                <w:szCs w:val="22"/>
              </w:rPr>
            </w:pPr>
            <w:r w:rsidRPr="00FA521B">
              <w:rPr>
                <w:sz w:val="22"/>
                <w:szCs w:val="22"/>
              </w:rPr>
              <w:t>0,933</w:t>
            </w:r>
          </w:p>
        </w:tc>
      </w:tr>
      <w:tr w:rsidR="00FA521B" w:rsidRPr="00FA521B" w:rsidTr="002368B8">
        <w:tc>
          <w:tcPr>
            <w:tcW w:w="2977"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368B8" w:rsidRPr="00FA521B" w:rsidRDefault="002368B8" w:rsidP="00F050ED">
            <w:pPr>
              <w:ind w:right="99"/>
              <w:rPr>
                <w:sz w:val="22"/>
                <w:szCs w:val="22"/>
              </w:rPr>
            </w:pPr>
            <w:r w:rsidRPr="00FA521B">
              <w:rPr>
                <w:sz w:val="22"/>
                <w:szCs w:val="22"/>
              </w:rPr>
              <w:t>Каталитический риформинг</w:t>
            </w:r>
          </w:p>
        </w:tc>
        <w:tc>
          <w:tcPr>
            <w:tcW w:w="2410"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368B8" w:rsidRPr="00FA521B" w:rsidRDefault="002368B8" w:rsidP="00F050ED">
            <w:pPr>
              <w:ind w:right="99" w:firstLine="720"/>
              <w:jc w:val="center"/>
              <w:rPr>
                <w:sz w:val="22"/>
                <w:szCs w:val="22"/>
              </w:rPr>
            </w:pPr>
            <w:r w:rsidRPr="00FA521B">
              <w:rPr>
                <w:sz w:val="22"/>
                <w:szCs w:val="22"/>
              </w:rPr>
              <w:t>1858</w:t>
            </w:r>
          </w:p>
        </w:tc>
        <w:tc>
          <w:tcPr>
            <w:tcW w:w="1843"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368B8" w:rsidRPr="00FA521B" w:rsidRDefault="002368B8" w:rsidP="00F050ED">
            <w:pPr>
              <w:ind w:right="99" w:firstLine="720"/>
              <w:jc w:val="center"/>
              <w:rPr>
                <w:sz w:val="22"/>
                <w:szCs w:val="22"/>
              </w:rPr>
            </w:pPr>
            <w:r w:rsidRPr="00FA521B">
              <w:rPr>
                <w:sz w:val="22"/>
                <w:szCs w:val="22"/>
              </w:rPr>
              <w:t>1</w:t>
            </w:r>
          </w:p>
        </w:tc>
        <w:tc>
          <w:tcPr>
            <w:tcW w:w="2835" w:type="dxa"/>
            <w:tcBorders>
              <w:top w:val="single" w:sz="6" w:space="0" w:color="000000"/>
              <w:left w:val="single" w:sz="6" w:space="0" w:color="000000"/>
              <w:bottom w:val="single" w:sz="6" w:space="0" w:color="000000"/>
              <w:right w:val="single" w:sz="6" w:space="0" w:color="000000"/>
            </w:tcBorders>
          </w:tcPr>
          <w:p w:rsidR="002368B8" w:rsidRPr="00FA521B" w:rsidRDefault="002368B8" w:rsidP="00F050ED">
            <w:pPr>
              <w:ind w:right="99" w:firstLine="720"/>
              <w:jc w:val="center"/>
              <w:rPr>
                <w:sz w:val="22"/>
                <w:szCs w:val="22"/>
              </w:rPr>
            </w:pPr>
            <w:r w:rsidRPr="00FA521B">
              <w:rPr>
                <w:sz w:val="22"/>
                <w:szCs w:val="22"/>
              </w:rPr>
              <w:t>0,91</w:t>
            </w:r>
          </w:p>
        </w:tc>
      </w:tr>
      <w:tr w:rsidR="00FA521B" w:rsidRPr="00FA521B" w:rsidTr="002368B8">
        <w:tc>
          <w:tcPr>
            <w:tcW w:w="2977"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368B8" w:rsidRPr="00FA521B" w:rsidRDefault="002368B8" w:rsidP="00F050ED">
            <w:pPr>
              <w:ind w:right="99"/>
              <w:rPr>
                <w:sz w:val="22"/>
                <w:szCs w:val="22"/>
              </w:rPr>
            </w:pPr>
            <w:r w:rsidRPr="00FA521B">
              <w:rPr>
                <w:sz w:val="22"/>
                <w:szCs w:val="22"/>
              </w:rPr>
              <w:t>Гидроочистка</w:t>
            </w:r>
          </w:p>
        </w:tc>
        <w:tc>
          <w:tcPr>
            <w:tcW w:w="2410"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368B8" w:rsidRPr="00FA521B" w:rsidRDefault="002368B8" w:rsidP="00F050ED">
            <w:pPr>
              <w:ind w:right="99" w:firstLine="720"/>
              <w:jc w:val="center"/>
              <w:rPr>
                <w:sz w:val="22"/>
                <w:szCs w:val="22"/>
              </w:rPr>
            </w:pPr>
            <w:r w:rsidRPr="00FA521B">
              <w:rPr>
                <w:sz w:val="22"/>
                <w:szCs w:val="22"/>
              </w:rPr>
              <w:t>2580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368B8" w:rsidRPr="00FA521B" w:rsidRDefault="002368B8" w:rsidP="00F050ED">
            <w:pPr>
              <w:ind w:right="99" w:firstLine="720"/>
              <w:jc w:val="center"/>
              <w:rPr>
                <w:sz w:val="22"/>
                <w:szCs w:val="22"/>
              </w:rPr>
            </w:pPr>
            <w:r w:rsidRPr="00FA521B">
              <w:rPr>
                <w:sz w:val="22"/>
                <w:szCs w:val="22"/>
              </w:rPr>
              <w:t>1</w:t>
            </w:r>
          </w:p>
        </w:tc>
        <w:tc>
          <w:tcPr>
            <w:tcW w:w="2835" w:type="dxa"/>
            <w:tcBorders>
              <w:top w:val="single" w:sz="6" w:space="0" w:color="000000"/>
              <w:left w:val="single" w:sz="6" w:space="0" w:color="000000"/>
              <w:bottom w:val="single" w:sz="6" w:space="0" w:color="000000"/>
              <w:right w:val="single" w:sz="6" w:space="0" w:color="000000"/>
            </w:tcBorders>
          </w:tcPr>
          <w:p w:rsidR="002368B8" w:rsidRPr="00FA521B" w:rsidRDefault="002368B8" w:rsidP="00F050ED">
            <w:pPr>
              <w:ind w:right="99" w:firstLine="720"/>
              <w:jc w:val="center"/>
              <w:rPr>
                <w:sz w:val="22"/>
                <w:szCs w:val="22"/>
              </w:rPr>
            </w:pPr>
            <w:r w:rsidRPr="00FA521B">
              <w:rPr>
                <w:sz w:val="22"/>
                <w:szCs w:val="22"/>
              </w:rPr>
              <w:t>0,960</w:t>
            </w:r>
          </w:p>
        </w:tc>
      </w:tr>
      <w:tr w:rsidR="00FA521B" w:rsidRPr="00FA521B" w:rsidTr="002368B8">
        <w:tc>
          <w:tcPr>
            <w:tcW w:w="2977"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368B8" w:rsidRPr="00FA521B" w:rsidRDefault="002368B8" w:rsidP="00F050ED">
            <w:pPr>
              <w:ind w:right="99"/>
              <w:rPr>
                <w:sz w:val="22"/>
                <w:szCs w:val="22"/>
              </w:rPr>
            </w:pPr>
            <w:r w:rsidRPr="00FA521B">
              <w:rPr>
                <w:sz w:val="22"/>
                <w:szCs w:val="22"/>
              </w:rPr>
              <w:t>Каталитический крекинг</w:t>
            </w:r>
          </w:p>
        </w:tc>
        <w:tc>
          <w:tcPr>
            <w:tcW w:w="2410"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368B8" w:rsidRPr="00FA521B" w:rsidRDefault="002368B8" w:rsidP="00F050ED">
            <w:pPr>
              <w:ind w:right="99" w:firstLine="720"/>
              <w:jc w:val="center"/>
              <w:rPr>
                <w:sz w:val="22"/>
                <w:szCs w:val="22"/>
              </w:rPr>
            </w:pPr>
            <w:r w:rsidRPr="00FA521B">
              <w:rPr>
                <w:sz w:val="22"/>
                <w:szCs w:val="22"/>
              </w:rPr>
              <w:t>1480</w:t>
            </w:r>
          </w:p>
        </w:tc>
        <w:tc>
          <w:tcPr>
            <w:tcW w:w="1843" w:type="dxa"/>
            <w:tcBorders>
              <w:top w:val="single" w:sz="6" w:space="0" w:color="000000"/>
              <w:left w:val="single" w:sz="6" w:space="0" w:color="000000"/>
              <w:bottom w:val="single" w:sz="6" w:space="0" w:color="000000"/>
              <w:right w:val="single" w:sz="6" w:space="0" w:color="000000"/>
            </w:tcBorders>
            <w:shd w:val="clear" w:color="auto" w:fill="FFFFFF"/>
            <w:vAlign w:val="bottom"/>
          </w:tcPr>
          <w:p w:rsidR="002368B8" w:rsidRPr="00FA521B" w:rsidRDefault="002368B8" w:rsidP="00F050ED">
            <w:pPr>
              <w:ind w:right="99" w:firstLine="720"/>
              <w:jc w:val="center"/>
              <w:rPr>
                <w:sz w:val="22"/>
                <w:szCs w:val="22"/>
              </w:rPr>
            </w:pPr>
            <w:r w:rsidRPr="00FA521B">
              <w:rPr>
                <w:sz w:val="22"/>
                <w:szCs w:val="22"/>
              </w:rPr>
              <w:t>1</w:t>
            </w:r>
          </w:p>
        </w:tc>
        <w:tc>
          <w:tcPr>
            <w:tcW w:w="2835" w:type="dxa"/>
            <w:tcBorders>
              <w:top w:val="single" w:sz="6" w:space="0" w:color="000000"/>
              <w:left w:val="single" w:sz="6" w:space="0" w:color="000000"/>
              <w:bottom w:val="single" w:sz="6" w:space="0" w:color="000000"/>
              <w:right w:val="single" w:sz="6" w:space="0" w:color="000000"/>
            </w:tcBorders>
          </w:tcPr>
          <w:p w:rsidR="002368B8" w:rsidRPr="00FA521B" w:rsidRDefault="002368B8" w:rsidP="00F050ED">
            <w:pPr>
              <w:ind w:right="99" w:firstLine="720"/>
              <w:jc w:val="center"/>
              <w:rPr>
                <w:sz w:val="22"/>
                <w:szCs w:val="22"/>
              </w:rPr>
            </w:pPr>
            <w:r w:rsidRPr="00FA521B">
              <w:rPr>
                <w:sz w:val="22"/>
                <w:szCs w:val="22"/>
              </w:rPr>
              <w:t>0,902</w:t>
            </w:r>
          </w:p>
        </w:tc>
      </w:tr>
    </w:tbl>
    <w:p w:rsidR="002368B8" w:rsidRDefault="002368B8" w:rsidP="002368B8">
      <w:pPr>
        <w:ind w:right="99"/>
        <w:rPr>
          <w:b/>
          <w:bCs/>
        </w:rPr>
      </w:pPr>
    </w:p>
    <w:p w:rsidR="00D20F5C" w:rsidRDefault="00D20F5C" w:rsidP="002368B8">
      <w:pPr>
        <w:ind w:right="99"/>
        <w:rPr>
          <w:b/>
          <w:bCs/>
        </w:rPr>
      </w:pPr>
    </w:p>
    <w:p w:rsidR="001D20E5" w:rsidRPr="00FA521B" w:rsidRDefault="001D20E5" w:rsidP="002368B8">
      <w:pPr>
        <w:ind w:right="99"/>
        <w:rPr>
          <w:b/>
          <w:bCs/>
        </w:rPr>
      </w:pPr>
    </w:p>
    <w:p w:rsidR="002368B8" w:rsidRPr="00FA521B" w:rsidRDefault="002368B8" w:rsidP="002368B8">
      <w:pPr>
        <w:ind w:right="99"/>
        <w:rPr>
          <w:b/>
          <w:bCs/>
        </w:rPr>
      </w:pPr>
      <w:r w:rsidRPr="00FA521B">
        <w:rPr>
          <w:b/>
          <w:bCs/>
        </w:rPr>
        <w:lastRenderedPageBreak/>
        <w:t>Задача 3.</w:t>
      </w:r>
    </w:p>
    <w:p w:rsidR="002368B8" w:rsidRPr="00FA521B" w:rsidRDefault="001D20E5" w:rsidP="001D20E5">
      <w:pPr>
        <w:ind w:right="99"/>
        <w:jc w:val="both"/>
      </w:pPr>
      <w:r>
        <w:t xml:space="preserve">      </w:t>
      </w:r>
      <w:r w:rsidR="002368B8" w:rsidRPr="00FA521B">
        <w:t>Определите годовую мощность предприятия и эффективность ее использования, если известно, что на предприятии используются 9 шлифовальных станков, паспортная производительность каждого станка 20 изделий в час, а фактически каждый станок обрабатывает 15 изделий в час. Режим работы предприятия двухсменный, продолжительность смены - 8 часов. Номинальный фонд рабочего времени - 300 дня. В течении года предприятие простаивало 10 дней из-за отсутствия сырья, продолжительность капитального ремонта составила на 25 дней больше запланированного срока.</w:t>
      </w:r>
    </w:p>
    <w:p w:rsidR="002368B8" w:rsidRPr="00FA521B" w:rsidRDefault="002368B8" w:rsidP="002368B8">
      <w:pPr>
        <w:ind w:right="99"/>
        <w:jc w:val="both"/>
      </w:pPr>
    </w:p>
    <w:p w:rsidR="002368B8" w:rsidRPr="00FA521B" w:rsidRDefault="002368B8" w:rsidP="002368B8">
      <w:pPr>
        <w:ind w:right="99"/>
        <w:jc w:val="both"/>
        <w:rPr>
          <w:rFonts w:eastAsia="Times New Roman"/>
          <w:b/>
          <w:bCs/>
          <w:lang w:eastAsia="ru-RU"/>
        </w:rPr>
      </w:pPr>
      <w:r w:rsidRPr="00FA521B">
        <w:rPr>
          <w:rFonts w:eastAsia="Times New Roman"/>
          <w:b/>
          <w:bCs/>
          <w:lang w:eastAsia="ru-RU"/>
        </w:rPr>
        <w:t>Задача 4</w:t>
      </w:r>
    </w:p>
    <w:p w:rsidR="002368B8" w:rsidRPr="00D20F5C" w:rsidRDefault="001D20E5" w:rsidP="00EB01F4">
      <w:pPr>
        <w:pStyle w:val="a"/>
      </w:pPr>
      <w:r>
        <w:t xml:space="preserve">      </w:t>
      </w:r>
      <w:r w:rsidR="002368B8" w:rsidRPr="00FA521B">
        <w:t>Предприятие выпускает комплектующий узел по цене 500 руб. за единицу.</w:t>
      </w:r>
      <w:r w:rsidR="00D20F5C">
        <w:t xml:space="preserve"> </w:t>
      </w:r>
      <w:r w:rsidR="002368B8" w:rsidRPr="00D20F5C">
        <w:t>Общие постоянные расходы в первом квартале составили 632 тыс. руб., удельные пе</w:t>
      </w:r>
      <w:r w:rsidRPr="00D20F5C">
        <w:t xml:space="preserve">ременные - 450 руб. за единицу. </w:t>
      </w:r>
      <w:r w:rsidR="002368B8" w:rsidRPr="00D20F5C">
        <w:t>Во втором квартале общие постоянные издержки снижаются на 10% по сравнению с первым кварталом.</w:t>
      </w:r>
      <w:r w:rsidRPr="00D20F5C">
        <w:t xml:space="preserve"> </w:t>
      </w:r>
      <w:r w:rsidR="002368B8" w:rsidRPr="00D20F5C">
        <w:t>Определите, как это изменило величину точки безубыточности.</w:t>
      </w:r>
    </w:p>
    <w:p w:rsidR="002368B8" w:rsidRPr="00FA521B" w:rsidRDefault="002368B8" w:rsidP="002368B8">
      <w:pPr>
        <w:spacing w:before="100" w:beforeAutospacing="1"/>
        <w:ind w:right="99"/>
        <w:jc w:val="center"/>
        <w:rPr>
          <w:rFonts w:eastAsia="Times New Roman"/>
          <w:b/>
          <w:lang w:eastAsia="ru-RU"/>
        </w:rPr>
      </w:pPr>
      <w:r w:rsidRPr="00FA521B">
        <w:rPr>
          <w:rFonts w:eastAsia="Times New Roman"/>
          <w:b/>
          <w:lang w:eastAsia="ru-RU"/>
        </w:rPr>
        <w:t>Контрольные вопросы:</w:t>
      </w:r>
    </w:p>
    <w:p w:rsidR="002368B8" w:rsidRPr="00FA521B" w:rsidRDefault="002368B8" w:rsidP="002368B8">
      <w:pPr>
        <w:ind w:right="99"/>
        <w:jc w:val="both"/>
        <w:rPr>
          <w:rFonts w:eastAsia="Times New Roman"/>
          <w:b/>
          <w:lang w:eastAsia="ru-RU"/>
        </w:rPr>
      </w:pPr>
      <w:r w:rsidRPr="00FA521B">
        <w:t xml:space="preserve">1. Что такое производственная мощность предприятия? </w:t>
      </w:r>
    </w:p>
    <w:p w:rsidR="002368B8" w:rsidRPr="00FA521B" w:rsidRDefault="002368B8" w:rsidP="002368B8">
      <w:pPr>
        <w:ind w:right="96"/>
        <w:jc w:val="both"/>
      </w:pPr>
      <w:r w:rsidRPr="00FA521B">
        <w:t xml:space="preserve">2. Как определяется среднегодовая производственная мощность? </w:t>
      </w:r>
    </w:p>
    <w:p w:rsidR="002368B8" w:rsidRPr="00FA521B" w:rsidRDefault="002368B8" w:rsidP="002368B8">
      <w:pPr>
        <w:ind w:right="96"/>
        <w:jc w:val="both"/>
      </w:pPr>
      <w:r w:rsidRPr="00FA521B">
        <w:t xml:space="preserve">3. Как определяется производственная мощность поточной линии? </w:t>
      </w:r>
    </w:p>
    <w:p w:rsidR="002368B8" w:rsidRPr="00FA521B" w:rsidRDefault="002368B8" w:rsidP="002368B8">
      <w:pPr>
        <w:ind w:right="96"/>
        <w:jc w:val="both"/>
      </w:pPr>
      <w:r w:rsidRPr="00FA521B">
        <w:t>4. Какие факторы влияют на производственную мощность предприятия?</w:t>
      </w:r>
    </w:p>
    <w:p w:rsidR="002368B8" w:rsidRPr="00FA521B" w:rsidRDefault="002368B8" w:rsidP="002368B8">
      <w:pPr>
        <w:ind w:right="96"/>
        <w:jc w:val="both"/>
        <w:rPr>
          <w:rStyle w:val="aa"/>
          <w:b w:val="0"/>
          <w:shd w:val="clear" w:color="auto" w:fill="FFFFFF"/>
        </w:rPr>
      </w:pPr>
      <w:r w:rsidRPr="00FA521B">
        <w:t xml:space="preserve">5. </w:t>
      </w:r>
      <w:r w:rsidRPr="00FA521B">
        <w:rPr>
          <w:rStyle w:val="aa"/>
          <w:b w:val="0"/>
          <w:shd w:val="clear" w:color="auto" w:fill="FFFFFF"/>
        </w:rPr>
        <w:t>Как определяется коэффициент использования производственной мощности</w:t>
      </w:r>
      <w:r w:rsidRPr="00FA521B">
        <w:rPr>
          <w:b/>
          <w:shd w:val="clear" w:color="auto" w:fill="FFFFFF"/>
        </w:rPr>
        <w:t> </w:t>
      </w:r>
      <w:r w:rsidRPr="00FA521B">
        <w:rPr>
          <w:rStyle w:val="aa"/>
          <w:b w:val="0"/>
          <w:shd w:val="clear" w:color="auto" w:fill="FFFFFF"/>
        </w:rPr>
        <w:t xml:space="preserve">и что он </w:t>
      </w:r>
    </w:p>
    <w:p w:rsidR="002368B8" w:rsidRPr="00FA521B" w:rsidRDefault="002368B8" w:rsidP="002368B8">
      <w:pPr>
        <w:ind w:right="96"/>
        <w:jc w:val="both"/>
        <w:rPr>
          <w:b/>
          <w:shd w:val="clear" w:color="auto" w:fill="FFFFFF"/>
        </w:rPr>
      </w:pPr>
      <w:r w:rsidRPr="00FA521B">
        <w:rPr>
          <w:rStyle w:val="aa"/>
          <w:b w:val="0"/>
          <w:shd w:val="clear" w:color="auto" w:fill="FFFFFF"/>
        </w:rPr>
        <w:t xml:space="preserve">    характеризует</w:t>
      </w:r>
      <w:r w:rsidRPr="00FA521B">
        <w:rPr>
          <w:b/>
          <w:shd w:val="clear" w:color="auto" w:fill="FFFFFF"/>
        </w:rPr>
        <w:t>? </w:t>
      </w:r>
    </w:p>
    <w:p w:rsidR="002368B8" w:rsidRPr="00FA521B" w:rsidRDefault="002368B8" w:rsidP="002368B8">
      <w:pPr>
        <w:ind w:right="96"/>
        <w:jc w:val="both"/>
      </w:pPr>
      <w:r w:rsidRPr="00FA521B">
        <w:t>6. Что такое календарный фонд времени работы оборудования, как он рассчитывается.</w:t>
      </w:r>
    </w:p>
    <w:p w:rsidR="002368B8" w:rsidRPr="00FA521B" w:rsidRDefault="002368B8" w:rsidP="002368B8">
      <w:pPr>
        <w:ind w:right="96"/>
        <w:jc w:val="both"/>
      </w:pPr>
      <w:r w:rsidRPr="00FA521B">
        <w:t xml:space="preserve">7. Какие подходы к расчету производственной мощности применяются на промышленных </w:t>
      </w:r>
    </w:p>
    <w:p w:rsidR="002368B8" w:rsidRPr="00FA521B" w:rsidRDefault="002368B8" w:rsidP="002368B8">
      <w:pPr>
        <w:ind w:right="96"/>
        <w:jc w:val="both"/>
      </w:pPr>
      <w:r w:rsidRPr="00FA521B">
        <w:t xml:space="preserve">    предприятиях.</w:t>
      </w:r>
    </w:p>
    <w:p w:rsidR="002368B8" w:rsidRPr="00FA521B" w:rsidRDefault="002368B8" w:rsidP="002368B8">
      <w:pPr>
        <w:ind w:right="96"/>
        <w:jc w:val="both"/>
      </w:pPr>
      <w:r w:rsidRPr="00FA521B">
        <w:t xml:space="preserve">8. Какие показатели характеризуют эффективность использования производственной </w:t>
      </w:r>
    </w:p>
    <w:p w:rsidR="002368B8" w:rsidRPr="00FA521B" w:rsidRDefault="002368B8" w:rsidP="002368B8">
      <w:pPr>
        <w:ind w:right="96"/>
        <w:jc w:val="both"/>
      </w:pPr>
      <w:r w:rsidRPr="00FA521B">
        <w:t xml:space="preserve">    мощности.</w:t>
      </w:r>
    </w:p>
    <w:p w:rsidR="002368B8" w:rsidRPr="00FA521B" w:rsidRDefault="002368B8" w:rsidP="002368B8">
      <w:pPr>
        <w:ind w:right="96"/>
        <w:jc w:val="both"/>
      </w:pPr>
      <w:r w:rsidRPr="00FA521B">
        <w:t xml:space="preserve">9. Какие исходные данные используются для производственной мощности? </w:t>
      </w:r>
    </w:p>
    <w:p w:rsidR="002368B8" w:rsidRPr="00FA521B" w:rsidRDefault="002368B8" w:rsidP="002368B8">
      <w:pPr>
        <w:ind w:right="96"/>
        <w:jc w:val="both"/>
      </w:pPr>
      <w:r w:rsidRPr="00FA521B">
        <w:t xml:space="preserve">10. Как определяется производственная мощность цехов и участков? </w:t>
      </w:r>
    </w:p>
    <w:p w:rsidR="002368B8" w:rsidRPr="00FA521B" w:rsidRDefault="002368B8" w:rsidP="002368B8">
      <w:pPr>
        <w:ind w:right="96"/>
        <w:jc w:val="both"/>
      </w:pPr>
      <w:r w:rsidRPr="00FA521B">
        <w:t>11. Перечислите виды производственных мощностей.</w:t>
      </w:r>
    </w:p>
    <w:p w:rsidR="002368B8" w:rsidRPr="00FA521B" w:rsidRDefault="002368B8" w:rsidP="002368B8">
      <w:pPr>
        <w:ind w:right="96"/>
        <w:jc w:val="both"/>
      </w:pPr>
      <w:r w:rsidRPr="00FA521B">
        <w:t>12. Из чего состоит эффективный фонд времени работы оборудования?</w:t>
      </w:r>
    </w:p>
    <w:p w:rsidR="002368B8" w:rsidRPr="00FA521B" w:rsidRDefault="002368B8" w:rsidP="002368B8">
      <w:pPr>
        <w:ind w:right="96"/>
        <w:jc w:val="both"/>
      </w:pPr>
      <w:r w:rsidRPr="00FA521B">
        <w:t>13. Как определяется коэффициент сопряженности мощностей цехов (участков,</w:t>
      </w:r>
    </w:p>
    <w:p w:rsidR="002368B8" w:rsidRPr="00FA521B" w:rsidRDefault="002368B8" w:rsidP="002368B8">
      <w:pPr>
        <w:ind w:right="96"/>
        <w:jc w:val="both"/>
      </w:pPr>
      <w:r w:rsidRPr="00FA521B">
        <w:t xml:space="preserve">      производственных подразделений) предприятия?</w:t>
      </w:r>
    </w:p>
    <w:p w:rsidR="002368B8" w:rsidRPr="00FA521B" w:rsidRDefault="002368B8" w:rsidP="002368B8">
      <w:pPr>
        <w:ind w:right="96"/>
        <w:jc w:val="both"/>
      </w:pPr>
      <w:r w:rsidRPr="00FA521B">
        <w:t>14. Что подразумевается под проектной мощностью предприятия?</w:t>
      </w:r>
    </w:p>
    <w:p w:rsidR="002368B8" w:rsidRPr="00FA521B" w:rsidRDefault="002368B8" w:rsidP="002368B8">
      <w:pPr>
        <w:ind w:right="96"/>
        <w:jc w:val="both"/>
      </w:pPr>
      <w:r w:rsidRPr="00FA521B">
        <w:t>15. По какой формуле определяется среднегодовая мощность предприятия?</w:t>
      </w:r>
    </w:p>
    <w:p w:rsidR="002368B8" w:rsidRPr="00FA521B" w:rsidRDefault="002368B8" w:rsidP="002368B8">
      <w:pPr>
        <w:ind w:right="96"/>
        <w:jc w:val="both"/>
      </w:pPr>
      <w:r w:rsidRPr="00FA521B">
        <w:t>16. Какой показатель применяется для анализа загруженности производственных мощностей?</w:t>
      </w:r>
    </w:p>
    <w:p w:rsidR="002368B8" w:rsidRPr="00FA521B" w:rsidRDefault="002368B8" w:rsidP="002368B8">
      <w:pPr>
        <w:ind w:right="96"/>
      </w:pPr>
    </w:p>
    <w:p w:rsidR="009F0BC3" w:rsidRDefault="009F0BC3" w:rsidP="009F0BC3">
      <w:pPr>
        <w:jc w:val="center"/>
      </w:pPr>
      <w:r>
        <w:rPr>
          <w:rStyle w:val="fontstyle01"/>
        </w:rPr>
        <w:t>Практическое занятие №17.</w:t>
      </w:r>
      <w:r>
        <w:rPr>
          <w:i/>
          <w:iCs/>
          <w:color w:val="000000"/>
        </w:rPr>
        <w:br/>
      </w:r>
      <w:r>
        <w:rPr>
          <w:rStyle w:val="fontstyle21"/>
        </w:rPr>
        <w:t xml:space="preserve"> Оценка эффективности использования основных фондов предприятия.</w:t>
      </w:r>
      <w:r w:rsidRPr="003C5C24">
        <w:t xml:space="preserve"> </w:t>
      </w:r>
    </w:p>
    <w:p w:rsidR="009F0BC3" w:rsidRDefault="009F0BC3" w:rsidP="009F0BC3">
      <w:pPr>
        <w:jc w:val="center"/>
        <w:rPr>
          <w:rStyle w:val="fontstyle21"/>
        </w:rPr>
      </w:pPr>
      <w:r>
        <w:rPr>
          <w:rStyle w:val="fontstyle21"/>
        </w:rPr>
        <w:t>Расчет амортизационных отчислений.</w:t>
      </w:r>
    </w:p>
    <w:p w:rsidR="009F0BC3" w:rsidRDefault="009F0BC3" w:rsidP="009F0BC3">
      <w:pPr>
        <w:jc w:val="center"/>
        <w:rPr>
          <w:rStyle w:val="fontstyle21"/>
        </w:rPr>
      </w:pPr>
    </w:p>
    <w:p w:rsidR="009F0BC3" w:rsidRDefault="009F0BC3" w:rsidP="009F0BC3">
      <w:pPr>
        <w:ind w:left="180" w:hanging="180"/>
        <w:rPr>
          <w:color w:val="181818"/>
        </w:rPr>
      </w:pPr>
      <w:r>
        <w:rPr>
          <w:rStyle w:val="fontstyle21"/>
          <w:color w:val="181818"/>
        </w:rPr>
        <w:t>Цели:</w:t>
      </w:r>
    </w:p>
    <w:p w:rsidR="009F0BC3" w:rsidRDefault="009F0BC3" w:rsidP="009F0BC3">
      <w:pPr>
        <w:ind w:left="180" w:hanging="180"/>
        <w:rPr>
          <w:rStyle w:val="fontstyle31"/>
        </w:rPr>
      </w:pPr>
      <w:r>
        <w:rPr>
          <w:rStyle w:val="fontstyle21"/>
          <w:color w:val="181818"/>
        </w:rPr>
        <w:t xml:space="preserve">- </w:t>
      </w:r>
      <w:r>
        <w:rPr>
          <w:rStyle w:val="fontstyle31"/>
        </w:rPr>
        <w:t>изучить показатели эффективности использования основных фондов предприятия;</w:t>
      </w:r>
    </w:p>
    <w:p w:rsidR="009F0BC3" w:rsidRDefault="009F0BC3" w:rsidP="009F0BC3">
      <w:pPr>
        <w:shd w:val="clear" w:color="auto" w:fill="FFFFFF"/>
        <w:ind w:left="180" w:hanging="180"/>
        <w:jc w:val="both"/>
        <w:rPr>
          <w:rFonts w:eastAsia="Times New Roman"/>
          <w:color w:val="5A5A5A"/>
          <w:bdr w:val="none" w:sz="0" w:space="0" w:color="auto" w:frame="1"/>
          <w:lang w:eastAsia="ru-RU"/>
        </w:rPr>
      </w:pPr>
      <w:r>
        <w:rPr>
          <w:rStyle w:val="fontstyle31"/>
        </w:rPr>
        <w:t>- изучить элементы и о</w:t>
      </w:r>
      <w:r>
        <w:rPr>
          <w:rFonts w:eastAsia="Times New Roman"/>
          <w:color w:val="5A5A5A"/>
          <w:bdr w:val="none" w:sz="0" w:space="0" w:color="auto" w:frame="1"/>
          <w:lang w:eastAsia="ru-RU"/>
        </w:rPr>
        <w:t xml:space="preserve">сновные факторы, влияющие на </w:t>
      </w:r>
      <w:r>
        <w:rPr>
          <w:rStyle w:val="fontstyle31"/>
        </w:rPr>
        <w:t xml:space="preserve">эффективность использования основных фондов </w:t>
      </w:r>
      <w:r>
        <w:rPr>
          <w:rFonts w:eastAsia="Times New Roman"/>
          <w:color w:val="5A5A5A"/>
          <w:bdr w:val="none" w:sz="0" w:space="0" w:color="auto" w:frame="1"/>
          <w:lang w:eastAsia="ru-RU"/>
        </w:rPr>
        <w:t>предприятия.</w:t>
      </w:r>
    </w:p>
    <w:p w:rsidR="009F0BC3" w:rsidRPr="003C5C24" w:rsidRDefault="009F0BC3" w:rsidP="009F0BC3">
      <w:pPr>
        <w:rPr>
          <w:color w:val="000000"/>
        </w:rPr>
      </w:pPr>
      <w:r>
        <w:rPr>
          <w:rStyle w:val="fontstyle21"/>
          <w:color w:val="181818"/>
        </w:rPr>
        <w:t xml:space="preserve">- </w:t>
      </w:r>
      <w:r>
        <w:rPr>
          <w:rStyle w:val="fontstyle31"/>
        </w:rPr>
        <w:t>изучить существующие способы начисления амортизации;</w:t>
      </w:r>
    </w:p>
    <w:p w:rsidR="009F0BC3" w:rsidRDefault="009F0BC3" w:rsidP="009F0BC3">
      <w:pPr>
        <w:ind w:left="180" w:hanging="180"/>
        <w:rPr>
          <w:rStyle w:val="fontstyle21"/>
          <w:color w:val="181818"/>
        </w:rPr>
      </w:pPr>
      <w:r>
        <w:rPr>
          <w:rStyle w:val="fontstyle21"/>
          <w:color w:val="181818"/>
        </w:rPr>
        <w:t>Задачи:</w:t>
      </w:r>
    </w:p>
    <w:p w:rsidR="009F0BC3" w:rsidRDefault="009F0BC3" w:rsidP="009F0BC3">
      <w:pPr>
        <w:ind w:hanging="180"/>
        <w:rPr>
          <w:rStyle w:val="fontstyle31"/>
        </w:rPr>
      </w:pPr>
      <w:r>
        <w:rPr>
          <w:rStyle w:val="fontstyle31"/>
          <w:color w:val="181818"/>
        </w:rPr>
        <w:t xml:space="preserve">   - находить и использовать необходимую информацию;</w:t>
      </w:r>
      <w:r>
        <w:rPr>
          <w:color w:val="181818"/>
        </w:rPr>
        <w:br/>
      </w:r>
      <w:r>
        <w:rPr>
          <w:rStyle w:val="fontstyle31"/>
          <w:color w:val="181818"/>
        </w:rPr>
        <w:t>- развитие логического и творческого мышления, аналитических навыков, умения искать</w:t>
      </w:r>
      <w:r>
        <w:rPr>
          <w:color w:val="181818"/>
        </w:rPr>
        <w:br/>
      </w:r>
      <w:r>
        <w:rPr>
          <w:rStyle w:val="fontstyle31"/>
          <w:color w:val="181818"/>
        </w:rPr>
        <w:t xml:space="preserve">  ответы на поставленные вопросы, развитие внимания и самостоятельности;</w:t>
      </w:r>
      <w:r>
        <w:rPr>
          <w:color w:val="181818"/>
        </w:rPr>
        <w:br/>
      </w:r>
      <w:r>
        <w:rPr>
          <w:rStyle w:val="fontstyle31"/>
          <w:color w:val="181818"/>
        </w:rPr>
        <w:t>- расширение кругозора, умение выделять главное, делать соответствующие выводы;</w:t>
      </w:r>
      <w:r>
        <w:rPr>
          <w:color w:val="181818"/>
        </w:rPr>
        <w:br/>
      </w:r>
      <w:r>
        <w:rPr>
          <w:rStyle w:val="fontstyle31"/>
        </w:rPr>
        <w:t>- выполнить задания для закрепления пройденного теоретического материала.</w:t>
      </w:r>
    </w:p>
    <w:p w:rsidR="009F0BC3" w:rsidRDefault="009F0BC3" w:rsidP="009F0BC3">
      <w:pPr>
        <w:jc w:val="center"/>
        <w:rPr>
          <w:b/>
        </w:rPr>
      </w:pPr>
      <w:r>
        <w:rPr>
          <w:b/>
        </w:rPr>
        <w:lastRenderedPageBreak/>
        <w:t>1 Теоретическая часть</w:t>
      </w:r>
    </w:p>
    <w:p w:rsidR="009F0BC3" w:rsidRDefault="009F0BC3" w:rsidP="009F0BC3">
      <w:pPr>
        <w:pStyle w:val="af3"/>
        <w:ind w:left="0" w:right="467"/>
      </w:pPr>
      <w:r>
        <w:rPr>
          <w:b/>
        </w:rPr>
        <w:t xml:space="preserve">      Основные производственные фо</w:t>
      </w:r>
      <w:r>
        <w:t>нды - это та часть производственных фондов, которая участвует в процессе производства длительное время,</w:t>
      </w:r>
      <w:r>
        <w:rPr>
          <w:spacing w:val="-67"/>
        </w:rPr>
        <w:t xml:space="preserve"> </w:t>
      </w:r>
      <w:r>
        <w:t>сохраняя при этом свою натуральную форму, а их стоимость переносится</w:t>
      </w:r>
      <w:r>
        <w:rPr>
          <w:spacing w:val="1"/>
        </w:rPr>
        <w:t xml:space="preserve"> </w:t>
      </w:r>
      <w:r>
        <w:t>на</w:t>
      </w:r>
      <w:r>
        <w:rPr>
          <w:spacing w:val="-3"/>
        </w:rPr>
        <w:t xml:space="preserve"> </w:t>
      </w:r>
      <w:r>
        <w:t>изготовляемый</w:t>
      </w:r>
      <w:r>
        <w:rPr>
          <w:spacing w:val="-4"/>
        </w:rPr>
        <w:t xml:space="preserve"> </w:t>
      </w:r>
      <w:r>
        <w:t>продукт</w:t>
      </w:r>
      <w:r>
        <w:rPr>
          <w:spacing w:val="-3"/>
        </w:rPr>
        <w:t xml:space="preserve"> </w:t>
      </w:r>
      <w:r>
        <w:t>постепенно,</w:t>
      </w:r>
      <w:r>
        <w:rPr>
          <w:spacing w:val="-5"/>
        </w:rPr>
        <w:t xml:space="preserve"> </w:t>
      </w:r>
      <w:r>
        <w:t>по</w:t>
      </w:r>
      <w:r>
        <w:rPr>
          <w:spacing w:val="-2"/>
        </w:rPr>
        <w:t xml:space="preserve"> </w:t>
      </w:r>
      <w:r>
        <w:t>частям,</w:t>
      </w:r>
      <w:r>
        <w:rPr>
          <w:spacing w:val="-6"/>
        </w:rPr>
        <w:t xml:space="preserve"> </w:t>
      </w:r>
      <w:r>
        <w:t>по</w:t>
      </w:r>
      <w:r>
        <w:rPr>
          <w:spacing w:val="-1"/>
        </w:rPr>
        <w:t xml:space="preserve"> </w:t>
      </w:r>
      <w:r>
        <w:t>мере</w:t>
      </w:r>
      <w:r>
        <w:rPr>
          <w:spacing w:val="-5"/>
        </w:rPr>
        <w:t xml:space="preserve"> </w:t>
      </w:r>
      <w:r>
        <w:t>использования.</w:t>
      </w:r>
    </w:p>
    <w:p w:rsidR="009F0BC3" w:rsidRDefault="009F0BC3" w:rsidP="009F0BC3">
      <w:pPr>
        <w:pStyle w:val="af3"/>
        <w:ind w:left="0" w:right="467"/>
      </w:pPr>
      <w:r>
        <w:rPr>
          <w:b/>
        </w:rPr>
        <w:t xml:space="preserve">      Структура</w:t>
      </w:r>
      <w:r>
        <w:rPr>
          <w:b/>
          <w:spacing w:val="35"/>
        </w:rPr>
        <w:t xml:space="preserve"> </w:t>
      </w:r>
      <w:r>
        <w:rPr>
          <w:b/>
        </w:rPr>
        <w:t>основных</w:t>
      </w:r>
      <w:r>
        <w:rPr>
          <w:b/>
          <w:spacing w:val="36"/>
        </w:rPr>
        <w:t xml:space="preserve"> </w:t>
      </w:r>
      <w:r>
        <w:rPr>
          <w:b/>
        </w:rPr>
        <w:t>фондов</w:t>
      </w:r>
      <w:r>
        <w:rPr>
          <w:spacing w:val="32"/>
        </w:rPr>
        <w:t xml:space="preserve"> </w:t>
      </w:r>
      <w:r>
        <w:t>-</w:t>
      </w:r>
      <w:r>
        <w:rPr>
          <w:spacing w:val="35"/>
        </w:rPr>
        <w:t xml:space="preserve"> </w:t>
      </w:r>
      <w:r>
        <w:t>это</w:t>
      </w:r>
      <w:r>
        <w:rPr>
          <w:spacing w:val="36"/>
        </w:rPr>
        <w:t xml:space="preserve"> </w:t>
      </w:r>
      <w:r>
        <w:t>соотношение</w:t>
      </w:r>
      <w:r>
        <w:rPr>
          <w:spacing w:val="32"/>
        </w:rPr>
        <w:t xml:space="preserve"> </w:t>
      </w:r>
      <w:r>
        <w:t>отдельных</w:t>
      </w:r>
      <w:r>
        <w:rPr>
          <w:spacing w:val="33"/>
        </w:rPr>
        <w:t xml:space="preserve"> </w:t>
      </w:r>
      <w:r>
        <w:t>групп</w:t>
      </w:r>
      <w:r>
        <w:rPr>
          <w:spacing w:val="34"/>
        </w:rPr>
        <w:t xml:space="preserve"> </w:t>
      </w:r>
      <w:r>
        <w:t>в их</w:t>
      </w:r>
      <w:r>
        <w:rPr>
          <w:spacing w:val="-4"/>
        </w:rPr>
        <w:t xml:space="preserve"> </w:t>
      </w:r>
      <w:r>
        <w:t>общем</w:t>
      </w:r>
      <w:r>
        <w:rPr>
          <w:spacing w:val="-2"/>
        </w:rPr>
        <w:t xml:space="preserve"> </w:t>
      </w:r>
      <w:r>
        <w:t>объеме,</w:t>
      </w:r>
      <w:r>
        <w:rPr>
          <w:spacing w:val="-2"/>
        </w:rPr>
        <w:t xml:space="preserve"> </w:t>
      </w:r>
      <w:r>
        <w:t>выраженное</w:t>
      </w:r>
      <w:r>
        <w:rPr>
          <w:spacing w:val="-2"/>
        </w:rPr>
        <w:t xml:space="preserve"> </w:t>
      </w:r>
      <w:r>
        <w:t>в</w:t>
      </w:r>
      <w:r>
        <w:rPr>
          <w:spacing w:val="-3"/>
        </w:rPr>
        <w:t xml:space="preserve"> </w:t>
      </w:r>
      <w:r>
        <w:t>процентах.</w:t>
      </w:r>
    </w:p>
    <w:p w:rsidR="009F0BC3" w:rsidRDefault="009F0BC3" w:rsidP="009F0BC3">
      <w:pPr>
        <w:pStyle w:val="af3"/>
        <w:ind w:left="0" w:right="467"/>
      </w:pPr>
      <w:r>
        <w:t xml:space="preserve">       Показатели эффективности использования основных фондов представлены на рисунке 1.</w:t>
      </w:r>
    </w:p>
    <w:p w:rsidR="009F0BC3" w:rsidRDefault="009F0BC3" w:rsidP="009F0BC3">
      <w:pPr>
        <w:jc w:val="both"/>
      </w:pPr>
      <w:r>
        <w:rPr>
          <w:noProof/>
          <w:lang w:eastAsia="ru-RU"/>
        </w:rPr>
        <w:drawing>
          <wp:inline distT="0" distB="0" distL="0" distR="0" wp14:anchorId="0FAD455F" wp14:editId="054B0078">
            <wp:extent cx="6086475" cy="3648075"/>
            <wp:effectExtent l="0" t="0" r="9525" b="9525"/>
            <wp:docPr id="38" name="Рисунок 38" descr="slide-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slide-3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6086475" cy="3648075"/>
                    </a:xfrm>
                    <a:prstGeom prst="rect">
                      <a:avLst/>
                    </a:prstGeom>
                    <a:noFill/>
                    <a:ln>
                      <a:noFill/>
                    </a:ln>
                  </pic:spPr>
                </pic:pic>
              </a:graphicData>
            </a:graphic>
          </wp:inline>
        </w:drawing>
      </w:r>
    </w:p>
    <w:p w:rsidR="009F0BC3" w:rsidRDefault="009F0BC3" w:rsidP="009F0BC3">
      <w:pPr>
        <w:jc w:val="both"/>
      </w:pPr>
    </w:p>
    <w:p w:rsidR="009F0BC3" w:rsidRDefault="009F0BC3" w:rsidP="009F0BC3">
      <w:pPr>
        <w:jc w:val="center"/>
      </w:pPr>
      <w:r>
        <w:t>Рис.1. Показатели эффективности использования основных фондов.</w:t>
      </w:r>
    </w:p>
    <w:p w:rsidR="009F0BC3" w:rsidRDefault="009F0BC3" w:rsidP="009F0BC3">
      <w:pPr>
        <w:jc w:val="center"/>
      </w:pPr>
    </w:p>
    <w:p w:rsidR="009F0BC3" w:rsidRDefault="009F0BC3" w:rsidP="009F0BC3">
      <w:pPr>
        <w:pStyle w:val="af3"/>
        <w:spacing w:before="3"/>
        <w:ind w:right="467" w:firstLine="566"/>
      </w:pPr>
      <w:r>
        <w:t>Различают</w:t>
      </w:r>
      <w:r>
        <w:rPr>
          <w:spacing w:val="1"/>
        </w:rPr>
        <w:t xml:space="preserve"> </w:t>
      </w:r>
      <w:r>
        <w:t>активную</w:t>
      </w:r>
      <w:r>
        <w:rPr>
          <w:spacing w:val="1"/>
        </w:rPr>
        <w:t xml:space="preserve"> </w:t>
      </w:r>
      <w:r>
        <w:t>часть</w:t>
      </w:r>
      <w:r>
        <w:rPr>
          <w:spacing w:val="1"/>
        </w:rPr>
        <w:t xml:space="preserve"> </w:t>
      </w:r>
      <w:r>
        <w:t>основных</w:t>
      </w:r>
      <w:r>
        <w:rPr>
          <w:spacing w:val="1"/>
        </w:rPr>
        <w:t xml:space="preserve"> </w:t>
      </w:r>
      <w:r>
        <w:t>фондов</w:t>
      </w:r>
      <w:r>
        <w:rPr>
          <w:spacing w:val="1"/>
        </w:rPr>
        <w:t xml:space="preserve"> </w:t>
      </w:r>
      <w:r>
        <w:t>-</w:t>
      </w:r>
      <w:r>
        <w:rPr>
          <w:spacing w:val="1"/>
        </w:rPr>
        <w:t xml:space="preserve"> </w:t>
      </w:r>
      <w:r>
        <w:t>это</w:t>
      </w:r>
      <w:r>
        <w:rPr>
          <w:spacing w:val="1"/>
        </w:rPr>
        <w:t xml:space="preserve"> </w:t>
      </w:r>
      <w:r>
        <w:t>оборудование,</w:t>
      </w:r>
      <w:r>
        <w:rPr>
          <w:spacing w:val="-68"/>
        </w:rPr>
        <w:t xml:space="preserve"> </w:t>
      </w:r>
      <w:r>
        <w:t>машины</w:t>
      </w:r>
      <w:r>
        <w:rPr>
          <w:spacing w:val="-3"/>
        </w:rPr>
        <w:t xml:space="preserve"> </w:t>
      </w:r>
      <w:r>
        <w:t>и</w:t>
      </w:r>
      <w:r>
        <w:rPr>
          <w:spacing w:val="-1"/>
        </w:rPr>
        <w:t xml:space="preserve"> </w:t>
      </w:r>
      <w:r>
        <w:t>пассивную</w:t>
      </w:r>
      <w:r>
        <w:rPr>
          <w:spacing w:val="-2"/>
        </w:rPr>
        <w:t xml:space="preserve"> </w:t>
      </w:r>
      <w:r>
        <w:t>-</w:t>
      </w:r>
      <w:r>
        <w:rPr>
          <w:spacing w:val="-2"/>
        </w:rPr>
        <w:t xml:space="preserve"> </w:t>
      </w:r>
      <w:r>
        <w:t>это</w:t>
      </w:r>
      <w:r>
        <w:rPr>
          <w:spacing w:val="-1"/>
        </w:rPr>
        <w:t xml:space="preserve"> </w:t>
      </w:r>
      <w:r>
        <w:t>здания,</w:t>
      </w:r>
      <w:r>
        <w:rPr>
          <w:spacing w:val="-1"/>
        </w:rPr>
        <w:t xml:space="preserve"> </w:t>
      </w:r>
      <w:r>
        <w:t>сооружения,</w:t>
      </w:r>
      <w:r>
        <w:rPr>
          <w:spacing w:val="-5"/>
        </w:rPr>
        <w:t xml:space="preserve"> </w:t>
      </w:r>
      <w:r>
        <w:t>инвентарь.</w:t>
      </w:r>
    </w:p>
    <w:p w:rsidR="009F0BC3" w:rsidRDefault="009F0BC3" w:rsidP="009F0BC3">
      <w:pPr>
        <w:pStyle w:val="af3"/>
        <w:ind w:right="467" w:firstLine="566"/>
      </w:pPr>
      <w:r>
        <w:t>Чем выше доля активной части основных фондов, тем выше показатель фондоотдачи. Учет и планирование основных фондов ведутся в натуральной и денежной форме. Денежная, или стоимостная, оценка основных</w:t>
      </w:r>
      <w:r>
        <w:rPr>
          <w:spacing w:val="1"/>
        </w:rPr>
        <w:t xml:space="preserve"> </w:t>
      </w:r>
      <w:r>
        <w:t>фондов необходима для планирования расширенного воспроизводства основных фондов, определения степени износа и размера амортизационных</w:t>
      </w:r>
      <w:r>
        <w:rPr>
          <w:spacing w:val="1"/>
        </w:rPr>
        <w:t xml:space="preserve"> </w:t>
      </w:r>
      <w:r>
        <w:t>отчислений.</w:t>
      </w:r>
    </w:p>
    <w:p w:rsidR="009F0BC3" w:rsidRPr="002F02F7" w:rsidRDefault="009F0BC3" w:rsidP="009F0BC3">
      <w:pPr>
        <w:pStyle w:val="af3"/>
        <w:ind w:right="467" w:firstLine="566"/>
        <w:rPr>
          <w:rStyle w:val="fontstyle21"/>
          <w:b w:val="0"/>
        </w:rPr>
      </w:pPr>
      <w:r w:rsidRPr="009C5664">
        <w:rPr>
          <w:rStyle w:val="fontstyle21"/>
        </w:rPr>
        <w:t xml:space="preserve">Амортизация в денежной форме </w:t>
      </w:r>
      <w:r w:rsidRPr="002F02F7">
        <w:rPr>
          <w:rStyle w:val="fontstyle21"/>
          <w:b w:val="0"/>
        </w:rPr>
        <w:t>выражает износ основных фондов и начисляется на издержки производства (себестоимость) на основе амортизационных норм.</w:t>
      </w:r>
    </w:p>
    <w:p w:rsidR="009F0BC3" w:rsidRPr="001558F0" w:rsidRDefault="009F0BC3" w:rsidP="009F0BC3">
      <w:pPr>
        <w:pStyle w:val="af3"/>
        <w:ind w:right="467" w:firstLine="566"/>
        <w:rPr>
          <w:color w:val="333333"/>
          <w:lang w:eastAsia="ru-RU"/>
        </w:rPr>
      </w:pPr>
      <w:r w:rsidRPr="001558F0">
        <w:rPr>
          <w:rStyle w:val="fontstyle21"/>
        </w:rPr>
        <w:t>А</w:t>
      </w:r>
      <w:r w:rsidRPr="001558F0">
        <w:rPr>
          <w:color w:val="333333"/>
          <w:lang w:eastAsia="ru-RU"/>
        </w:rPr>
        <w:t>мортизационные отчисления - </w:t>
      </w:r>
      <w:r w:rsidRPr="001558F0">
        <w:rPr>
          <w:b/>
          <w:bCs/>
          <w:color w:val="333333"/>
          <w:lang w:eastAsia="ru-RU"/>
        </w:rPr>
        <w:t>отчисления части стоимости основных фондов для возмещения их износа</w:t>
      </w:r>
      <w:r w:rsidRPr="001558F0">
        <w:rPr>
          <w:color w:val="333333"/>
          <w:lang w:eastAsia="ru-RU"/>
        </w:rPr>
        <w:t>. Амортизационные отчисления включаются в издержки производства или обращения. Производятся коммерческими организациями на основе установленных норм и балансовой стоимости основных фондов, на которые начисляется амортизация.</w:t>
      </w:r>
    </w:p>
    <w:p w:rsidR="009F0BC3" w:rsidRDefault="009F0BC3" w:rsidP="009F0BC3">
      <w:pPr>
        <w:pStyle w:val="af3"/>
        <w:ind w:right="467" w:firstLine="566"/>
        <w:rPr>
          <w:color w:val="333333"/>
          <w:lang w:eastAsia="ru-RU"/>
        </w:rPr>
      </w:pPr>
      <w:r w:rsidRPr="001558F0">
        <w:rPr>
          <w:color w:val="333333"/>
          <w:lang w:eastAsia="ru-RU"/>
        </w:rPr>
        <w:t>Амортизационные отчисления производятся по определённым нормам относительно балансовой стоимости объекта основных фондов.</w:t>
      </w:r>
    </w:p>
    <w:p w:rsidR="009F0BC3" w:rsidRPr="009F0BC3" w:rsidRDefault="009F0BC3" w:rsidP="009F0BC3">
      <w:pPr>
        <w:pStyle w:val="af3"/>
        <w:ind w:right="467" w:firstLine="566"/>
        <w:rPr>
          <w:rStyle w:val="fontstyle21"/>
          <w:b w:val="0"/>
        </w:rPr>
      </w:pPr>
      <w:r w:rsidRPr="009F0BC3">
        <w:rPr>
          <w:rStyle w:val="fontstyle21"/>
          <w:b w:val="0"/>
        </w:rPr>
        <w:t>Амортизационные отчисления по основным средствам начисляются с первого месяца, следующего за месяцем принятия объекта на бухгалтерский учет, и до полного погашения стоимости объекта либо его списания с бухгалтерского учета в связи с прекращением права собственности или иного вещного права.</w:t>
      </w:r>
    </w:p>
    <w:p w:rsidR="009F0BC3" w:rsidRPr="009F0BC3" w:rsidRDefault="009F0BC3" w:rsidP="009F0BC3">
      <w:pPr>
        <w:pStyle w:val="af3"/>
        <w:ind w:right="467" w:firstLine="566"/>
        <w:rPr>
          <w:rStyle w:val="fontstyle21"/>
          <w:b w:val="0"/>
          <w:bCs w:val="0"/>
        </w:rPr>
      </w:pPr>
    </w:p>
    <w:p w:rsidR="009F0BC3" w:rsidRDefault="009F0BC3" w:rsidP="002F02F7">
      <w:pPr>
        <w:ind w:left="-720" w:firstLine="709"/>
        <w:jc w:val="both"/>
        <w:rPr>
          <w:rStyle w:val="fontstyle21"/>
          <w:b w:val="0"/>
          <w:bCs w:val="0"/>
        </w:rPr>
      </w:pPr>
      <w:r w:rsidRPr="00931CE8">
        <w:rPr>
          <w:rStyle w:val="fontstyle21"/>
          <w:b w:val="0"/>
          <w:bCs w:val="0"/>
          <w:noProof/>
          <w:lang w:eastAsia="ru-RU"/>
        </w:rPr>
        <w:lastRenderedPageBreak/>
        <w:drawing>
          <wp:inline distT="0" distB="0" distL="0" distR="0" wp14:anchorId="295D9C7D" wp14:editId="0749374A">
            <wp:extent cx="6220460" cy="4076700"/>
            <wp:effectExtent l="0" t="0" r="8890" b="0"/>
            <wp:docPr id="39" name="Рисунок 39" descr="C:\Users\Admin\Desktop\image-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image-30.jpg"/>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6220460" cy="4076700"/>
                    </a:xfrm>
                    <a:prstGeom prst="rect">
                      <a:avLst/>
                    </a:prstGeom>
                    <a:noFill/>
                    <a:ln>
                      <a:noFill/>
                    </a:ln>
                  </pic:spPr>
                </pic:pic>
              </a:graphicData>
            </a:graphic>
          </wp:inline>
        </w:drawing>
      </w:r>
    </w:p>
    <w:p w:rsidR="009F0BC3" w:rsidRPr="009F0BC3" w:rsidRDefault="009F0BC3" w:rsidP="009F0BC3">
      <w:pPr>
        <w:jc w:val="both"/>
        <w:rPr>
          <w:rStyle w:val="fontstyle21"/>
          <w:b w:val="0"/>
          <w:bCs w:val="0"/>
        </w:rPr>
      </w:pPr>
      <w:r>
        <w:rPr>
          <w:rStyle w:val="fontstyle21"/>
        </w:rPr>
        <w:t xml:space="preserve">       </w:t>
      </w:r>
      <w:r w:rsidRPr="009F0BC3">
        <w:rPr>
          <w:rStyle w:val="fontstyle21"/>
          <w:b w:val="0"/>
        </w:rPr>
        <w:t>Факторы от которых зависит величина амортизационных отчислений на предприятии представлены на рисунке 1.</w:t>
      </w:r>
    </w:p>
    <w:p w:rsidR="009F0BC3" w:rsidRDefault="009F0BC3" w:rsidP="009F0BC3">
      <w:pPr>
        <w:ind w:left="-720" w:firstLine="709"/>
        <w:jc w:val="both"/>
        <w:rPr>
          <w:rStyle w:val="fontstyle21"/>
          <w:b w:val="0"/>
          <w:bCs w:val="0"/>
        </w:rPr>
      </w:pPr>
      <w:r w:rsidRPr="001819F3">
        <w:rPr>
          <w:rStyle w:val="fontstyle21"/>
          <w:b w:val="0"/>
          <w:bCs w:val="0"/>
          <w:noProof/>
          <w:lang w:eastAsia="ru-RU"/>
        </w:rPr>
        <w:drawing>
          <wp:inline distT="0" distB="0" distL="0" distR="0" wp14:anchorId="1EDAB720" wp14:editId="47B004AA">
            <wp:extent cx="6219190" cy="4391025"/>
            <wp:effectExtent l="0" t="0" r="0" b="9525"/>
            <wp:docPr id="49" name="Рисунок 49" descr="C:\Users\Admin\Desktop\12e21b35eef26f37d8871a13ccda97f2-80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12e21b35eef26f37d8871a13ccda97f2-800x.jp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6224664" cy="4394890"/>
                    </a:xfrm>
                    <a:prstGeom prst="rect">
                      <a:avLst/>
                    </a:prstGeom>
                    <a:noFill/>
                    <a:ln>
                      <a:noFill/>
                    </a:ln>
                  </pic:spPr>
                </pic:pic>
              </a:graphicData>
            </a:graphic>
          </wp:inline>
        </w:drawing>
      </w:r>
    </w:p>
    <w:p w:rsidR="009F0BC3" w:rsidRDefault="009F0BC3" w:rsidP="002F02F7">
      <w:pPr>
        <w:ind w:left="-720" w:firstLine="709"/>
        <w:jc w:val="center"/>
        <w:rPr>
          <w:rStyle w:val="fontstyle21"/>
          <w:b w:val="0"/>
        </w:rPr>
      </w:pPr>
      <w:r w:rsidRPr="009F0BC3">
        <w:rPr>
          <w:rStyle w:val="fontstyle21"/>
          <w:b w:val="0"/>
        </w:rPr>
        <w:t>Рис.1. Факторы от которых зависит величина амортизаци</w:t>
      </w:r>
      <w:r w:rsidR="002F02F7">
        <w:rPr>
          <w:rStyle w:val="fontstyle21"/>
          <w:b w:val="0"/>
        </w:rPr>
        <w:t>онных отчислений на предприятии.</w:t>
      </w:r>
    </w:p>
    <w:p w:rsidR="001540A1" w:rsidRPr="002F02F7" w:rsidRDefault="001540A1" w:rsidP="002F02F7">
      <w:pPr>
        <w:ind w:left="-720" w:firstLine="709"/>
        <w:jc w:val="center"/>
        <w:rPr>
          <w:color w:val="000000"/>
        </w:rPr>
      </w:pPr>
    </w:p>
    <w:p w:rsidR="009F0BC3" w:rsidRPr="001620C4" w:rsidRDefault="009F0BC3" w:rsidP="009F0BC3">
      <w:pPr>
        <w:suppressAutoHyphens/>
        <w:ind w:left="360"/>
        <w:jc w:val="center"/>
        <w:rPr>
          <w:b/>
        </w:rPr>
      </w:pPr>
      <w:r w:rsidRPr="001620C4">
        <w:rPr>
          <w:b/>
        </w:rPr>
        <w:lastRenderedPageBreak/>
        <w:t>2. Практическая часть</w:t>
      </w:r>
    </w:p>
    <w:p w:rsidR="002F02F7" w:rsidRPr="001620C4" w:rsidRDefault="002F02F7" w:rsidP="002F02F7">
      <w:pPr>
        <w:jc w:val="center"/>
        <w:rPr>
          <w:rStyle w:val="fontstyle31"/>
          <w:color w:val="auto"/>
        </w:rPr>
      </w:pPr>
      <w:r w:rsidRPr="001620C4">
        <w:rPr>
          <w:b/>
        </w:rPr>
        <w:t xml:space="preserve">   2.1 Расчетные задачи</w:t>
      </w:r>
    </w:p>
    <w:p w:rsidR="002F02F7" w:rsidRPr="001620C4" w:rsidRDefault="002F02F7" w:rsidP="002F02F7">
      <w:pPr>
        <w:rPr>
          <w:rStyle w:val="fontstyle21"/>
          <w:bCs w:val="0"/>
          <w:color w:val="auto"/>
        </w:rPr>
      </w:pPr>
      <w:r w:rsidRPr="001620C4">
        <w:rPr>
          <w:rStyle w:val="fontstyle21"/>
          <w:color w:val="auto"/>
        </w:rPr>
        <w:t>Задача 1</w:t>
      </w:r>
    </w:p>
    <w:p w:rsidR="002F02F7" w:rsidRPr="001620C4" w:rsidRDefault="00FC24E7" w:rsidP="00FC24E7">
      <w:pPr>
        <w:jc w:val="both"/>
        <w:rPr>
          <w:rStyle w:val="fontstyle21"/>
          <w:b w:val="0"/>
          <w:bCs w:val="0"/>
          <w:color w:val="auto"/>
        </w:rPr>
      </w:pPr>
      <w:r>
        <w:rPr>
          <w:rStyle w:val="fontstyle21"/>
          <w:b w:val="0"/>
          <w:color w:val="auto"/>
        </w:rPr>
        <w:t xml:space="preserve">      </w:t>
      </w:r>
      <w:r w:rsidR="002F02F7" w:rsidRPr="001620C4">
        <w:rPr>
          <w:rStyle w:val="fontstyle21"/>
          <w:b w:val="0"/>
          <w:color w:val="auto"/>
        </w:rPr>
        <w:t>На предприятии существует следующий состав основных фондов по группам (тыс. руб.): здания - 100, сооружения - 500, рабочие машины - 300, транспортные машины - 200. Определить структуру основных фондов на данном предприятии, результаты представить в виде таблицы.</w:t>
      </w:r>
    </w:p>
    <w:p w:rsidR="002F02F7" w:rsidRPr="001620C4" w:rsidRDefault="002F02F7" w:rsidP="002F02F7">
      <w:pPr>
        <w:ind w:firstLine="540"/>
        <w:jc w:val="both"/>
        <w:rPr>
          <w:rStyle w:val="fontstyle21"/>
          <w:b w:val="0"/>
          <w:bCs w:val="0"/>
          <w:color w:val="auto"/>
        </w:rPr>
      </w:pPr>
    </w:p>
    <w:p w:rsidR="002F02F7" w:rsidRPr="001620C4" w:rsidRDefault="002F02F7" w:rsidP="002F02F7">
      <w:pPr>
        <w:ind w:left="180" w:hanging="180"/>
        <w:jc w:val="both"/>
        <w:rPr>
          <w:rStyle w:val="fontstyle21"/>
          <w:bCs w:val="0"/>
          <w:i/>
          <w:color w:val="auto"/>
        </w:rPr>
      </w:pPr>
      <w:r w:rsidRPr="001620C4">
        <w:rPr>
          <w:rStyle w:val="fontstyle21"/>
          <w:i/>
          <w:color w:val="auto"/>
        </w:rPr>
        <w:t>Решение:</w:t>
      </w:r>
    </w:p>
    <w:p w:rsidR="002F02F7" w:rsidRPr="001620C4" w:rsidRDefault="002F02F7" w:rsidP="002F02F7">
      <w:pPr>
        <w:ind w:left="180" w:hanging="180"/>
        <w:jc w:val="both"/>
        <w:rPr>
          <w:rStyle w:val="fontstyle21"/>
          <w:b w:val="0"/>
          <w:bCs w:val="0"/>
          <w:color w:val="auto"/>
        </w:rPr>
      </w:pPr>
      <w:r w:rsidRPr="001620C4">
        <w:rPr>
          <w:rStyle w:val="fontstyle21"/>
          <w:b w:val="0"/>
          <w:color w:val="auto"/>
        </w:rPr>
        <w:t>Общая сумма основных фондов:</w:t>
      </w:r>
    </w:p>
    <w:p w:rsidR="002F02F7" w:rsidRPr="001620C4" w:rsidRDefault="002F02F7" w:rsidP="002F02F7">
      <w:pPr>
        <w:ind w:left="180" w:hanging="180"/>
        <w:jc w:val="both"/>
        <w:rPr>
          <w:rStyle w:val="fontstyle21"/>
          <w:b w:val="0"/>
          <w:bCs w:val="0"/>
          <w:color w:val="auto"/>
        </w:rPr>
      </w:pPr>
      <w:r w:rsidRPr="001620C4">
        <w:rPr>
          <w:rStyle w:val="fontstyle21"/>
          <w:b w:val="0"/>
          <w:color w:val="auto"/>
        </w:rPr>
        <w:t>С общ = 100 + 500 + 300 +200 = 1100 тыс. руб.</w:t>
      </w:r>
    </w:p>
    <w:p w:rsidR="002F02F7" w:rsidRPr="001620C4" w:rsidRDefault="002F02F7" w:rsidP="002F02F7">
      <w:pPr>
        <w:ind w:left="180" w:hanging="180"/>
        <w:jc w:val="both"/>
        <w:rPr>
          <w:rStyle w:val="fontstyle21"/>
          <w:b w:val="0"/>
          <w:bCs w:val="0"/>
          <w:color w:val="auto"/>
        </w:rPr>
      </w:pPr>
      <w:r w:rsidRPr="001620C4">
        <w:rPr>
          <w:rStyle w:val="fontstyle21"/>
          <w:b w:val="0"/>
          <w:color w:val="auto"/>
        </w:rPr>
        <w:t>Удельный вес в % по группам основных фондов</w:t>
      </w:r>
    </w:p>
    <w:p w:rsidR="002F02F7" w:rsidRPr="001620C4" w:rsidRDefault="002F02F7" w:rsidP="002F02F7">
      <w:pPr>
        <w:ind w:left="180" w:hanging="180"/>
        <w:jc w:val="both"/>
        <w:rPr>
          <w:rStyle w:val="fontstyle21"/>
          <w:b w:val="0"/>
          <w:bCs w:val="0"/>
          <w:color w:val="auto"/>
        </w:rPr>
      </w:pPr>
      <w:r w:rsidRPr="001620C4">
        <w:rPr>
          <w:rStyle w:val="fontstyle21"/>
          <w:b w:val="0"/>
          <w:color w:val="auto"/>
        </w:rPr>
        <w:t>Здания Сзд = (100 /1100) * 100 =9,1%.</w:t>
      </w:r>
    </w:p>
    <w:p w:rsidR="002F02F7" w:rsidRPr="001620C4" w:rsidRDefault="002F02F7" w:rsidP="002F02F7">
      <w:pPr>
        <w:ind w:left="180" w:hanging="180"/>
        <w:jc w:val="both"/>
        <w:rPr>
          <w:rStyle w:val="fontstyle21"/>
          <w:b w:val="0"/>
          <w:bCs w:val="0"/>
          <w:color w:val="auto"/>
        </w:rPr>
      </w:pPr>
      <w:r w:rsidRPr="001620C4">
        <w:rPr>
          <w:rStyle w:val="fontstyle21"/>
          <w:b w:val="0"/>
          <w:color w:val="auto"/>
        </w:rPr>
        <w:t>Сооружения Ссоор = (500 /1100) * 100 = 45,4%.</w:t>
      </w:r>
    </w:p>
    <w:p w:rsidR="002F02F7" w:rsidRPr="001620C4" w:rsidRDefault="002F02F7" w:rsidP="002F02F7">
      <w:pPr>
        <w:ind w:left="180" w:hanging="180"/>
        <w:jc w:val="both"/>
        <w:rPr>
          <w:rStyle w:val="fontstyle21"/>
          <w:b w:val="0"/>
          <w:bCs w:val="0"/>
          <w:color w:val="auto"/>
        </w:rPr>
      </w:pPr>
      <w:r w:rsidRPr="001620C4">
        <w:rPr>
          <w:rStyle w:val="fontstyle21"/>
          <w:b w:val="0"/>
          <w:color w:val="auto"/>
        </w:rPr>
        <w:t>Рабочие машины Срм = (300 / 1100) * 100 = 27,3%.</w:t>
      </w:r>
    </w:p>
    <w:p w:rsidR="002F02F7" w:rsidRPr="001620C4" w:rsidRDefault="002F02F7" w:rsidP="002F02F7">
      <w:pPr>
        <w:ind w:left="180" w:hanging="180"/>
        <w:jc w:val="both"/>
        <w:rPr>
          <w:rStyle w:val="fontstyle21"/>
          <w:b w:val="0"/>
          <w:bCs w:val="0"/>
          <w:color w:val="auto"/>
        </w:rPr>
      </w:pPr>
      <w:r w:rsidRPr="001620C4">
        <w:rPr>
          <w:rStyle w:val="fontstyle21"/>
          <w:b w:val="0"/>
          <w:color w:val="auto"/>
        </w:rPr>
        <w:t>Транспортные машины Стм = (200 / 1100) * 100 = 18,2%.</w:t>
      </w:r>
    </w:p>
    <w:p w:rsidR="002F02F7" w:rsidRPr="001620C4" w:rsidRDefault="002F02F7" w:rsidP="002F02F7">
      <w:pPr>
        <w:ind w:left="180" w:hanging="180"/>
        <w:jc w:val="right"/>
        <w:rPr>
          <w:rStyle w:val="fontstyle21"/>
          <w:b w:val="0"/>
          <w:bCs w:val="0"/>
          <w:color w:val="auto"/>
        </w:rPr>
      </w:pPr>
    </w:p>
    <w:p w:rsidR="002F02F7" w:rsidRPr="001620C4" w:rsidRDefault="002F02F7" w:rsidP="002F02F7">
      <w:pPr>
        <w:ind w:left="180" w:hanging="180"/>
        <w:jc w:val="center"/>
        <w:rPr>
          <w:rStyle w:val="fontstyle21"/>
          <w:b w:val="0"/>
          <w:color w:val="auto"/>
        </w:rPr>
      </w:pPr>
      <w:r w:rsidRPr="001620C4">
        <w:rPr>
          <w:rStyle w:val="fontstyle21"/>
          <w:b w:val="0"/>
          <w:color w:val="auto"/>
        </w:rPr>
        <w:t>Структура основных производственных фондов</w:t>
      </w:r>
    </w:p>
    <w:p w:rsidR="002F02F7" w:rsidRPr="001620C4" w:rsidRDefault="002F02F7" w:rsidP="002F02F7">
      <w:pPr>
        <w:ind w:left="180" w:hanging="180"/>
        <w:jc w:val="center"/>
        <w:rPr>
          <w:rStyle w:val="fontstyle21"/>
          <w:b w:val="0"/>
          <w:color w:val="auto"/>
        </w:rPr>
      </w:pPr>
      <w:r w:rsidRPr="001620C4">
        <w:rPr>
          <w:rStyle w:val="fontstyle21"/>
          <w:b w:val="0"/>
          <w:color w:val="auto"/>
        </w:rPr>
        <w:t xml:space="preserve">                                                                                                                                                 Таблица 34.</w:t>
      </w:r>
    </w:p>
    <w:tbl>
      <w:tblPr>
        <w:tblStyle w:val="ac"/>
        <w:tblW w:w="10065" w:type="dxa"/>
        <w:tblInd w:w="-5" w:type="dxa"/>
        <w:tblLook w:val="04A0" w:firstRow="1" w:lastRow="0" w:firstColumn="1" w:lastColumn="0" w:noHBand="0" w:noVBand="1"/>
      </w:tblPr>
      <w:tblGrid>
        <w:gridCol w:w="4500"/>
        <w:gridCol w:w="3060"/>
        <w:gridCol w:w="2505"/>
      </w:tblGrid>
      <w:tr w:rsidR="001620C4" w:rsidRPr="001620C4" w:rsidTr="002F02F7">
        <w:tc>
          <w:tcPr>
            <w:tcW w:w="4500"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center"/>
              <w:rPr>
                <w:rStyle w:val="fontstyle21"/>
                <w:b w:val="0"/>
                <w:bCs w:val="0"/>
                <w:color w:val="auto"/>
                <w:sz w:val="22"/>
                <w:szCs w:val="22"/>
              </w:rPr>
            </w:pPr>
            <w:r w:rsidRPr="001620C4">
              <w:rPr>
                <w:rStyle w:val="fontstyle21"/>
                <w:b w:val="0"/>
                <w:color w:val="auto"/>
                <w:sz w:val="22"/>
                <w:szCs w:val="22"/>
              </w:rPr>
              <w:t>Основные производственные фонды</w:t>
            </w:r>
          </w:p>
        </w:tc>
        <w:tc>
          <w:tcPr>
            <w:tcW w:w="3060"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center"/>
              <w:rPr>
                <w:rStyle w:val="fontstyle21"/>
                <w:b w:val="0"/>
                <w:bCs w:val="0"/>
                <w:color w:val="auto"/>
                <w:sz w:val="22"/>
                <w:szCs w:val="22"/>
              </w:rPr>
            </w:pPr>
            <w:r w:rsidRPr="001620C4">
              <w:rPr>
                <w:rStyle w:val="fontstyle21"/>
                <w:b w:val="0"/>
                <w:color w:val="auto"/>
                <w:sz w:val="22"/>
                <w:szCs w:val="22"/>
              </w:rPr>
              <w:t>Стоимость, тыс. руб.</w:t>
            </w:r>
          </w:p>
        </w:tc>
        <w:tc>
          <w:tcPr>
            <w:tcW w:w="2505"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center"/>
              <w:rPr>
                <w:rStyle w:val="fontstyle21"/>
                <w:b w:val="0"/>
                <w:bCs w:val="0"/>
                <w:color w:val="auto"/>
                <w:sz w:val="22"/>
                <w:szCs w:val="22"/>
              </w:rPr>
            </w:pPr>
            <w:r w:rsidRPr="001620C4">
              <w:rPr>
                <w:rStyle w:val="fontstyle21"/>
                <w:b w:val="0"/>
                <w:color w:val="auto"/>
                <w:sz w:val="22"/>
                <w:szCs w:val="22"/>
              </w:rPr>
              <w:t>Структура, %</w:t>
            </w:r>
          </w:p>
        </w:tc>
      </w:tr>
      <w:tr w:rsidR="001620C4" w:rsidRPr="001620C4" w:rsidTr="002F02F7">
        <w:tc>
          <w:tcPr>
            <w:tcW w:w="4500"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both"/>
              <w:rPr>
                <w:rStyle w:val="fontstyle21"/>
                <w:b w:val="0"/>
                <w:bCs w:val="0"/>
                <w:color w:val="auto"/>
                <w:sz w:val="22"/>
                <w:szCs w:val="22"/>
              </w:rPr>
            </w:pPr>
            <w:r w:rsidRPr="001620C4">
              <w:rPr>
                <w:rStyle w:val="fontstyle21"/>
                <w:b w:val="0"/>
                <w:color w:val="auto"/>
                <w:sz w:val="22"/>
                <w:szCs w:val="22"/>
              </w:rPr>
              <w:t xml:space="preserve">здания </w:t>
            </w:r>
          </w:p>
        </w:tc>
        <w:tc>
          <w:tcPr>
            <w:tcW w:w="3060"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center"/>
              <w:rPr>
                <w:rStyle w:val="fontstyle21"/>
                <w:b w:val="0"/>
                <w:bCs w:val="0"/>
                <w:color w:val="auto"/>
                <w:sz w:val="22"/>
                <w:szCs w:val="22"/>
              </w:rPr>
            </w:pPr>
            <w:r w:rsidRPr="001620C4">
              <w:rPr>
                <w:rStyle w:val="fontstyle21"/>
                <w:b w:val="0"/>
                <w:color w:val="auto"/>
                <w:sz w:val="22"/>
                <w:szCs w:val="22"/>
              </w:rPr>
              <w:t>100</w:t>
            </w:r>
          </w:p>
        </w:tc>
        <w:tc>
          <w:tcPr>
            <w:tcW w:w="2505"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center"/>
              <w:rPr>
                <w:rStyle w:val="fontstyle21"/>
                <w:b w:val="0"/>
                <w:bCs w:val="0"/>
                <w:color w:val="auto"/>
                <w:sz w:val="22"/>
                <w:szCs w:val="22"/>
              </w:rPr>
            </w:pPr>
            <w:r w:rsidRPr="001620C4">
              <w:rPr>
                <w:rStyle w:val="fontstyle21"/>
                <w:b w:val="0"/>
                <w:color w:val="auto"/>
                <w:sz w:val="22"/>
                <w:szCs w:val="22"/>
              </w:rPr>
              <w:t>9,1</w:t>
            </w:r>
          </w:p>
        </w:tc>
      </w:tr>
      <w:tr w:rsidR="001620C4" w:rsidRPr="001620C4" w:rsidTr="002F02F7">
        <w:tc>
          <w:tcPr>
            <w:tcW w:w="4500"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both"/>
              <w:rPr>
                <w:rStyle w:val="fontstyle21"/>
                <w:b w:val="0"/>
                <w:bCs w:val="0"/>
                <w:color w:val="auto"/>
                <w:sz w:val="22"/>
                <w:szCs w:val="22"/>
              </w:rPr>
            </w:pPr>
            <w:r w:rsidRPr="001620C4">
              <w:rPr>
                <w:rStyle w:val="fontstyle21"/>
                <w:b w:val="0"/>
                <w:color w:val="auto"/>
                <w:sz w:val="22"/>
                <w:szCs w:val="22"/>
              </w:rPr>
              <w:t xml:space="preserve">сооружения </w:t>
            </w:r>
          </w:p>
        </w:tc>
        <w:tc>
          <w:tcPr>
            <w:tcW w:w="3060"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center"/>
              <w:rPr>
                <w:rStyle w:val="fontstyle21"/>
                <w:b w:val="0"/>
                <w:bCs w:val="0"/>
                <w:color w:val="auto"/>
                <w:sz w:val="22"/>
                <w:szCs w:val="22"/>
              </w:rPr>
            </w:pPr>
            <w:r w:rsidRPr="001620C4">
              <w:rPr>
                <w:rStyle w:val="fontstyle21"/>
                <w:b w:val="0"/>
                <w:color w:val="auto"/>
                <w:sz w:val="22"/>
                <w:szCs w:val="22"/>
              </w:rPr>
              <w:t>500</w:t>
            </w:r>
          </w:p>
        </w:tc>
        <w:tc>
          <w:tcPr>
            <w:tcW w:w="2505"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center"/>
              <w:rPr>
                <w:rStyle w:val="fontstyle21"/>
                <w:b w:val="0"/>
                <w:bCs w:val="0"/>
                <w:color w:val="auto"/>
                <w:sz w:val="22"/>
                <w:szCs w:val="22"/>
              </w:rPr>
            </w:pPr>
            <w:r w:rsidRPr="001620C4">
              <w:rPr>
                <w:rStyle w:val="fontstyle21"/>
                <w:b w:val="0"/>
                <w:color w:val="auto"/>
                <w:sz w:val="22"/>
                <w:szCs w:val="22"/>
              </w:rPr>
              <w:t>45,4</w:t>
            </w:r>
          </w:p>
        </w:tc>
      </w:tr>
      <w:tr w:rsidR="001620C4" w:rsidRPr="001620C4" w:rsidTr="002F02F7">
        <w:tc>
          <w:tcPr>
            <w:tcW w:w="4500"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both"/>
              <w:rPr>
                <w:rStyle w:val="fontstyle21"/>
                <w:b w:val="0"/>
                <w:bCs w:val="0"/>
                <w:color w:val="auto"/>
                <w:sz w:val="22"/>
                <w:szCs w:val="22"/>
              </w:rPr>
            </w:pPr>
            <w:r w:rsidRPr="001620C4">
              <w:rPr>
                <w:rStyle w:val="fontstyle21"/>
                <w:b w:val="0"/>
                <w:color w:val="auto"/>
                <w:sz w:val="22"/>
                <w:szCs w:val="22"/>
              </w:rPr>
              <w:t xml:space="preserve">рабочие машины </w:t>
            </w:r>
          </w:p>
        </w:tc>
        <w:tc>
          <w:tcPr>
            <w:tcW w:w="3060"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center"/>
              <w:rPr>
                <w:rStyle w:val="fontstyle21"/>
                <w:b w:val="0"/>
                <w:bCs w:val="0"/>
                <w:color w:val="auto"/>
                <w:sz w:val="22"/>
                <w:szCs w:val="22"/>
              </w:rPr>
            </w:pPr>
            <w:r w:rsidRPr="001620C4">
              <w:rPr>
                <w:rStyle w:val="fontstyle21"/>
                <w:b w:val="0"/>
                <w:color w:val="auto"/>
                <w:sz w:val="22"/>
                <w:szCs w:val="22"/>
              </w:rPr>
              <w:t>300</w:t>
            </w:r>
          </w:p>
        </w:tc>
        <w:tc>
          <w:tcPr>
            <w:tcW w:w="2505"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center"/>
              <w:rPr>
                <w:rStyle w:val="fontstyle21"/>
                <w:b w:val="0"/>
                <w:bCs w:val="0"/>
                <w:color w:val="auto"/>
                <w:sz w:val="22"/>
                <w:szCs w:val="22"/>
              </w:rPr>
            </w:pPr>
            <w:r w:rsidRPr="001620C4">
              <w:rPr>
                <w:rStyle w:val="fontstyle21"/>
                <w:b w:val="0"/>
                <w:color w:val="auto"/>
                <w:sz w:val="22"/>
                <w:szCs w:val="22"/>
              </w:rPr>
              <w:t>27,3</w:t>
            </w:r>
          </w:p>
        </w:tc>
      </w:tr>
      <w:tr w:rsidR="001620C4" w:rsidRPr="001620C4" w:rsidTr="002F02F7">
        <w:tc>
          <w:tcPr>
            <w:tcW w:w="4500"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both"/>
              <w:rPr>
                <w:rStyle w:val="fontstyle21"/>
                <w:b w:val="0"/>
                <w:bCs w:val="0"/>
                <w:color w:val="auto"/>
                <w:sz w:val="22"/>
                <w:szCs w:val="22"/>
              </w:rPr>
            </w:pPr>
            <w:r w:rsidRPr="001620C4">
              <w:rPr>
                <w:rStyle w:val="fontstyle21"/>
                <w:b w:val="0"/>
                <w:color w:val="auto"/>
                <w:sz w:val="22"/>
                <w:szCs w:val="22"/>
              </w:rPr>
              <w:t xml:space="preserve">транспортные машины </w:t>
            </w:r>
          </w:p>
        </w:tc>
        <w:tc>
          <w:tcPr>
            <w:tcW w:w="3060"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center"/>
              <w:rPr>
                <w:rStyle w:val="fontstyle21"/>
                <w:b w:val="0"/>
                <w:bCs w:val="0"/>
                <w:color w:val="auto"/>
                <w:sz w:val="22"/>
                <w:szCs w:val="22"/>
              </w:rPr>
            </w:pPr>
            <w:r w:rsidRPr="001620C4">
              <w:rPr>
                <w:rStyle w:val="fontstyle21"/>
                <w:b w:val="0"/>
                <w:color w:val="auto"/>
                <w:sz w:val="22"/>
                <w:szCs w:val="22"/>
              </w:rPr>
              <w:t>200</w:t>
            </w:r>
          </w:p>
        </w:tc>
        <w:tc>
          <w:tcPr>
            <w:tcW w:w="2505"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center"/>
              <w:rPr>
                <w:rStyle w:val="fontstyle21"/>
                <w:b w:val="0"/>
                <w:bCs w:val="0"/>
                <w:color w:val="auto"/>
                <w:sz w:val="22"/>
                <w:szCs w:val="22"/>
              </w:rPr>
            </w:pPr>
            <w:r w:rsidRPr="001620C4">
              <w:rPr>
                <w:rStyle w:val="fontstyle21"/>
                <w:b w:val="0"/>
                <w:color w:val="auto"/>
                <w:sz w:val="22"/>
                <w:szCs w:val="22"/>
              </w:rPr>
              <w:t>18,2</w:t>
            </w:r>
          </w:p>
        </w:tc>
      </w:tr>
      <w:tr w:rsidR="001620C4" w:rsidRPr="001620C4" w:rsidTr="002F02F7">
        <w:tc>
          <w:tcPr>
            <w:tcW w:w="4500"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both"/>
              <w:rPr>
                <w:rStyle w:val="fontstyle21"/>
                <w:b w:val="0"/>
                <w:bCs w:val="0"/>
                <w:color w:val="auto"/>
                <w:sz w:val="22"/>
                <w:szCs w:val="22"/>
              </w:rPr>
            </w:pPr>
            <w:r w:rsidRPr="001620C4">
              <w:rPr>
                <w:rStyle w:val="fontstyle21"/>
                <w:b w:val="0"/>
                <w:color w:val="auto"/>
                <w:sz w:val="22"/>
                <w:szCs w:val="22"/>
              </w:rPr>
              <w:t>Всего</w:t>
            </w:r>
          </w:p>
        </w:tc>
        <w:tc>
          <w:tcPr>
            <w:tcW w:w="3060"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center"/>
              <w:rPr>
                <w:rStyle w:val="fontstyle21"/>
                <w:b w:val="0"/>
                <w:bCs w:val="0"/>
                <w:color w:val="auto"/>
                <w:sz w:val="22"/>
                <w:szCs w:val="22"/>
              </w:rPr>
            </w:pPr>
            <w:r w:rsidRPr="001620C4">
              <w:rPr>
                <w:rStyle w:val="fontstyle21"/>
                <w:b w:val="0"/>
                <w:color w:val="auto"/>
                <w:sz w:val="22"/>
                <w:szCs w:val="22"/>
              </w:rPr>
              <w:t>1100</w:t>
            </w:r>
          </w:p>
        </w:tc>
        <w:tc>
          <w:tcPr>
            <w:tcW w:w="2505" w:type="dxa"/>
            <w:tcBorders>
              <w:top w:val="single" w:sz="4" w:space="0" w:color="auto"/>
              <w:left w:val="single" w:sz="4" w:space="0" w:color="auto"/>
              <w:bottom w:val="single" w:sz="4" w:space="0" w:color="auto"/>
              <w:right w:val="single" w:sz="4" w:space="0" w:color="auto"/>
            </w:tcBorders>
            <w:hideMark/>
          </w:tcPr>
          <w:p w:rsidR="002F02F7" w:rsidRPr="001620C4" w:rsidRDefault="002F02F7" w:rsidP="00794933">
            <w:pPr>
              <w:ind w:left="180" w:hanging="180"/>
              <w:jc w:val="center"/>
              <w:rPr>
                <w:rStyle w:val="fontstyle21"/>
                <w:b w:val="0"/>
                <w:bCs w:val="0"/>
                <w:color w:val="auto"/>
                <w:sz w:val="22"/>
                <w:szCs w:val="22"/>
              </w:rPr>
            </w:pPr>
            <w:r w:rsidRPr="001620C4">
              <w:rPr>
                <w:rStyle w:val="fontstyle21"/>
                <w:b w:val="0"/>
                <w:color w:val="auto"/>
                <w:sz w:val="22"/>
                <w:szCs w:val="22"/>
              </w:rPr>
              <w:t>100</w:t>
            </w:r>
          </w:p>
        </w:tc>
      </w:tr>
    </w:tbl>
    <w:p w:rsidR="002F02F7" w:rsidRPr="001620C4" w:rsidRDefault="002F02F7" w:rsidP="002F02F7">
      <w:pPr>
        <w:ind w:left="180" w:hanging="180"/>
        <w:jc w:val="both"/>
        <w:rPr>
          <w:rStyle w:val="fontstyle21"/>
          <w:b w:val="0"/>
          <w:bCs w:val="0"/>
          <w:color w:val="auto"/>
        </w:rPr>
      </w:pPr>
    </w:p>
    <w:p w:rsidR="002F02F7" w:rsidRPr="001620C4" w:rsidRDefault="002F02F7" w:rsidP="002F02F7">
      <w:pPr>
        <w:ind w:left="180" w:hanging="180"/>
        <w:rPr>
          <w:rStyle w:val="fontstyle21"/>
          <w:color w:val="auto"/>
        </w:rPr>
      </w:pPr>
      <w:r w:rsidRPr="001620C4">
        <w:rPr>
          <w:rStyle w:val="fontstyle21"/>
          <w:color w:val="auto"/>
        </w:rPr>
        <w:t>Задача 2.</w:t>
      </w:r>
    </w:p>
    <w:p w:rsidR="002F02F7" w:rsidRPr="001620C4" w:rsidRDefault="00FC24E7" w:rsidP="002F02F7">
      <w:pPr>
        <w:jc w:val="both"/>
        <w:rPr>
          <w:rStyle w:val="fontstyle21"/>
          <w:b w:val="0"/>
          <w:bCs w:val="0"/>
          <w:color w:val="auto"/>
        </w:rPr>
      </w:pPr>
      <w:r>
        <w:rPr>
          <w:rStyle w:val="fontstyle21"/>
          <w:color w:val="auto"/>
        </w:rPr>
        <w:t xml:space="preserve">      </w:t>
      </w:r>
      <w:r w:rsidR="002F02F7" w:rsidRPr="001620C4">
        <w:rPr>
          <w:rStyle w:val="fontstyle21"/>
          <w:b w:val="0"/>
          <w:color w:val="auto"/>
        </w:rPr>
        <w:t>На предприятии имеются в наличии основные фонды (тыс. руб.): основные фонды на начало года - 17430, поступило в отчетном году - 1360, в т. ч. введено в действие - 1130, выбыло в отчетном году - 670, износ основных фондов на начало года - 1620, износ основных фондов на конец года - 1440. Определить техническое состояние основных фондов.</w:t>
      </w:r>
    </w:p>
    <w:p w:rsidR="002F02F7" w:rsidRPr="001620C4" w:rsidRDefault="002F02F7" w:rsidP="002F02F7">
      <w:pPr>
        <w:ind w:left="180" w:hanging="180"/>
        <w:jc w:val="both"/>
        <w:rPr>
          <w:rStyle w:val="fontstyle21"/>
          <w:bCs w:val="0"/>
          <w:i/>
          <w:color w:val="auto"/>
        </w:rPr>
      </w:pPr>
      <w:r w:rsidRPr="001620C4">
        <w:rPr>
          <w:rStyle w:val="fontstyle21"/>
          <w:i/>
          <w:color w:val="auto"/>
        </w:rPr>
        <w:t>Решение:</w:t>
      </w:r>
    </w:p>
    <w:p w:rsidR="002F02F7" w:rsidRPr="001620C4" w:rsidRDefault="002F02F7" w:rsidP="002F02F7">
      <w:pPr>
        <w:ind w:left="181" w:hanging="181"/>
        <w:jc w:val="both"/>
        <w:rPr>
          <w:rStyle w:val="fontstyle21"/>
          <w:b w:val="0"/>
          <w:bCs w:val="0"/>
          <w:color w:val="auto"/>
        </w:rPr>
      </w:pPr>
      <w:r w:rsidRPr="001620C4">
        <w:rPr>
          <w:rStyle w:val="fontstyle21"/>
          <w:b w:val="0"/>
          <w:color w:val="auto"/>
        </w:rPr>
        <w:t>Основные фонды на конец года</w:t>
      </w:r>
    </w:p>
    <w:p w:rsidR="002F02F7" w:rsidRPr="001620C4" w:rsidRDefault="002F02F7" w:rsidP="002F02F7">
      <w:pPr>
        <w:ind w:left="181" w:hanging="181"/>
        <w:rPr>
          <w:rStyle w:val="fontstyle21"/>
          <w:b w:val="0"/>
          <w:color w:val="auto"/>
        </w:rPr>
      </w:pPr>
      <w:r w:rsidRPr="001620C4">
        <w:rPr>
          <w:rStyle w:val="fontstyle21"/>
          <w:b w:val="0"/>
          <w:color w:val="auto"/>
        </w:rPr>
        <w:t>ОПФ кг = ОПФ нг + ОПФ вв. - ОПФ выб.</w:t>
      </w:r>
    </w:p>
    <w:p w:rsidR="002F02F7" w:rsidRPr="001620C4" w:rsidRDefault="002F02F7" w:rsidP="002F02F7">
      <w:pPr>
        <w:ind w:left="181" w:hanging="181"/>
        <w:jc w:val="both"/>
        <w:rPr>
          <w:rStyle w:val="fontstyle21"/>
          <w:b w:val="0"/>
          <w:bCs w:val="0"/>
          <w:color w:val="auto"/>
        </w:rPr>
      </w:pPr>
      <w:r w:rsidRPr="001620C4">
        <w:rPr>
          <w:rStyle w:val="fontstyle21"/>
          <w:b w:val="0"/>
          <w:color w:val="auto"/>
        </w:rPr>
        <w:t>ОПФ кг= 17430 +1360 – 670 = 18120 тыс. руб.</w:t>
      </w:r>
    </w:p>
    <w:p w:rsidR="002F02F7" w:rsidRPr="001620C4" w:rsidRDefault="002F02F7" w:rsidP="002F02F7">
      <w:pPr>
        <w:ind w:left="181" w:hanging="181"/>
        <w:jc w:val="both"/>
        <w:rPr>
          <w:rStyle w:val="fontstyle21"/>
          <w:b w:val="0"/>
          <w:bCs w:val="0"/>
          <w:color w:val="auto"/>
        </w:rPr>
      </w:pPr>
    </w:p>
    <w:p w:rsidR="002F02F7" w:rsidRPr="001620C4" w:rsidRDefault="002F02F7" w:rsidP="002F02F7">
      <w:pPr>
        <w:ind w:left="181" w:hanging="181"/>
        <w:jc w:val="both"/>
        <w:rPr>
          <w:rStyle w:val="fontstyle21"/>
          <w:b w:val="0"/>
          <w:bCs w:val="0"/>
          <w:color w:val="auto"/>
        </w:rPr>
      </w:pPr>
      <w:r w:rsidRPr="001620C4">
        <w:rPr>
          <w:rStyle w:val="fontstyle21"/>
          <w:b w:val="0"/>
          <w:color w:val="auto"/>
        </w:rPr>
        <w:t xml:space="preserve">Коэффициенты износа </w:t>
      </w:r>
    </w:p>
    <w:p w:rsidR="002F02F7" w:rsidRPr="001620C4" w:rsidRDefault="002F02F7" w:rsidP="002F02F7">
      <w:pPr>
        <w:ind w:left="181" w:hanging="181"/>
        <w:rPr>
          <w:rStyle w:val="fontstyle21"/>
          <w:b w:val="0"/>
          <w:color w:val="auto"/>
        </w:rPr>
      </w:pPr>
      <w:r w:rsidRPr="001620C4">
        <w:rPr>
          <w:rStyle w:val="fontstyle21"/>
          <w:b w:val="0"/>
          <w:color w:val="auto"/>
        </w:rPr>
        <w:t>К из = Износ / ОПФ перв.</w:t>
      </w:r>
    </w:p>
    <w:p w:rsidR="002F02F7" w:rsidRPr="001620C4" w:rsidRDefault="002F02F7" w:rsidP="002F02F7">
      <w:pPr>
        <w:ind w:left="181" w:hanging="181"/>
        <w:jc w:val="both"/>
        <w:rPr>
          <w:rStyle w:val="fontstyle21"/>
          <w:b w:val="0"/>
          <w:bCs w:val="0"/>
          <w:color w:val="auto"/>
        </w:rPr>
      </w:pPr>
      <w:r w:rsidRPr="001620C4">
        <w:rPr>
          <w:rStyle w:val="fontstyle21"/>
          <w:b w:val="0"/>
          <w:color w:val="auto"/>
        </w:rPr>
        <w:t>На начало года К</w:t>
      </w:r>
      <w:r w:rsidRPr="001620C4">
        <w:rPr>
          <w:rStyle w:val="fontstyle21"/>
          <w:b w:val="0"/>
          <w:color w:val="auto"/>
          <w:vertAlign w:val="subscript"/>
        </w:rPr>
        <w:t>из</w:t>
      </w:r>
      <w:r w:rsidRPr="001620C4">
        <w:rPr>
          <w:rStyle w:val="fontstyle21"/>
          <w:b w:val="0"/>
          <w:color w:val="auto"/>
          <w:vertAlign w:val="superscript"/>
        </w:rPr>
        <w:t>нг</w:t>
      </w:r>
      <w:r w:rsidRPr="001620C4">
        <w:rPr>
          <w:rStyle w:val="fontstyle21"/>
          <w:b w:val="0"/>
          <w:color w:val="auto"/>
        </w:rPr>
        <w:t xml:space="preserve"> = 1620 / 17430 = 0,093.</w:t>
      </w:r>
    </w:p>
    <w:p w:rsidR="002F02F7" w:rsidRPr="001620C4" w:rsidRDefault="002F02F7" w:rsidP="002F02F7">
      <w:pPr>
        <w:ind w:left="181" w:hanging="181"/>
        <w:jc w:val="both"/>
        <w:rPr>
          <w:rStyle w:val="fontstyle21"/>
          <w:b w:val="0"/>
          <w:bCs w:val="0"/>
          <w:color w:val="auto"/>
        </w:rPr>
      </w:pPr>
      <w:r w:rsidRPr="001620C4">
        <w:rPr>
          <w:rStyle w:val="fontstyle21"/>
          <w:b w:val="0"/>
          <w:color w:val="auto"/>
        </w:rPr>
        <w:t>На конец года   К</w:t>
      </w:r>
      <w:r w:rsidRPr="001620C4">
        <w:rPr>
          <w:rStyle w:val="fontstyle21"/>
          <w:b w:val="0"/>
          <w:color w:val="auto"/>
          <w:vertAlign w:val="subscript"/>
        </w:rPr>
        <w:t>из</w:t>
      </w:r>
      <w:r w:rsidRPr="001620C4">
        <w:rPr>
          <w:rStyle w:val="fontstyle21"/>
          <w:b w:val="0"/>
          <w:color w:val="auto"/>
          <w:vertAlign w:val="superscript"/>
        </w:rPr>
        <w:t>кг</w:t>
      </w:r>
      <w:r w:rsidRPr="001620C4">
        <w:rPr>
          <w:rStyle w:val="fontstyle21"/>
          <w:b w:val="0"/>
          <w:color w:val="auto"/>
        </w:rPr>
        <w:t xml:space="preserve"> =1440 / 18120 = 0,079.</w:t>
      </w:r>
    </w:p>
    <w:p w:rsidR="002F02F7" w:rsidRPr="001620C4" w:rsidRDefault="002F02F7" w:rsidP="002F02F7">
      <w:pPr>
        <w:ind w:left="181" w:hanging="181"/>
        <w:jc w:val="both"/>
        <w:rPr>
          <w:rStyle w:val="fontstyle21"/>
          <w:b w:val="0"/>
          <w:bCs w:val="0"/>
          <w:color w:val="auto"/>
        </w:rPr>
      </w:pPr>
    </w:p>
    <w:p w:rsidR="002F02F7" w:rsidRPr="001620C4" w:rsidRDefault="002F02F7" w:rsidP="002F02F7">
      <w:pPr>
        <w:ind w:left="181" w:hanging="181"/>
        <w:jc w:val="both"/>
        <w:rPr>
          <w:rStyle w:val="fontstyle21"/>
          <w:b w:val="0"/>
          <w:bCs w:val="0"/>
          <w:color w:val="auto"/>
        </w:rPr>
      </w:pPr>
      <w:r w:rsidRPr="001620C4">
        <w:rPr>
          <w:rStyle w:val="fontstyle21"/>
          <w:b w:val="0"/>
          <w:color w:val="auto"/>
        </w:rPr>
        <w:t>Коэффициенты годности</w:t>
      </w:r>
    </w:p>
    <w:p w:rsidR="002F02F7" w:rsidRPr="001620C4" w:rsidRDefault="002F02F7" w:rsidP="002F02F7">
      <w:pPr>
        <w:ind w:left="181" w:hanging="181"/>
        <w:rPr>
          <w:rStyle w:val="fontstyle21"/>
          <w:b w:val="0"/>
          <w:color w:val="auto"/>
        </w:rPr>
      </w:pPr>
      <w:r w:rsidRPr="001620C4">
        <w:rPr>
          <w:rStyle w:val="fontstyle21"/>
          <w:b w:val="0"/>
          <w:color w:val="auto"/>
        </w:rPr>
        <w:t>Кг = 1 – Киз.</w:t>
      </w:r>
    </w:p>
    <w:p w:rsidR="002F02F7" w:rsidRPr="001620C4" w:rsidRDefault="002F02F7" w:rsidP="002F02F7">
      <w:pPr>
        <w:ind w:left="181" w:hanging="181"/>
        <w:jc w:val="both"/>
        <w:rPr>
          <w:rStyle w:val="fontstyle21"/>
          <w:b w:val="0"/>
          <w:bCs w:val="0"/>
          <w:color w:val="auto"/>
        </w:rPr>
      </w:pPr>
      <w:r w:rsidRPr="001620C4">
        <w:rPr>
          <w:rStyle w:val="fontstyle21"/>
          <w:b w:val="0"/>
          <w:color w:val="auto"/>
        </w:rPr>
        <w:t>На начало года   К</w:t>
      </w:r>
      <w:r w:rsidRPr="001620C4">
        <w:rPr>
          <w:rStyle w:val="fontstyle21"/>
          <w:b w:val="0"/>
          <w:color w:val="auto"/>
          <w:vertAlign w:val="subscript"/>
        </w:rPr>
        <w:t>г</w:t>
      </w:r>
      <w:r w:rsidRPr="001620C4">
        <w:rPr>
          <w:rStyle w:val="fontstyle21"/>
          <w:b w:val="0"/>
          <w:color w:val="auto"/>
          <w:vertAlign w:val="superscript"/>
        </w:rPr>
        <w:t>нг</w:t>
      </w:r>
      <w:r w:rsidRPr="001620C4">
        <w:rPr>
          <w:rStyle w:val="fontstyle21"/>
          <w:b w:val="0"/>
          <w:color w:val="auto"/>
        </w:rPr>
        <w:t>= 1 – 0,093 = 0,907.</w:t>
      </w:r>
    </w:p>
    <w:p w:rsidR="002F02F7" w:rsidRPr="001620C4" w:rsidRDefault="002F02F7" w:rsidP="002F02F7">
      <w:pPr>
        <w:ind w:left="181" w:hanging="181"/>
        <w:jc w:val="both"/>
        <w:rPr>
          <w:rStyle w:val="fontstyle21"/>
          <w:b w:val="0"/>
          <w:bCs w:val="0"/>
          <w:color w:val="auto"/>
        </w:rPr>
      </w:pPr>
      <w:r w:rsidRPr="001620C4">
        <w:rPr>
          <w:rStyle w:val="fontstyle21"/>
          <w:b w:val="0"/>
          <w:color w:val="auto"/>
        </w:rPr>
        <w:t>На конец года     К</w:t>
      </w:r>
      <w:r w:rsidRPr="001620C4">
        <w:rPr>
          <w:rStyle w:val="fontstyle21"/>
          <w:b w:val="0"/>
          <w:color w:val="auto"/>
          <w:vertAlign w:val="subscript"/>
        </w:rPr>
        <w:t>г</w:t>
      </w:r>
      <w:r w:rsidRPr="001620C4">
        <w:rPr>
          <w:rStyle w:val="fontstyle21"/>
          <w:b w:val="0"/>
          <w:color w:val="auto"/>
          <w:vertAlign w:val="superscript"/>
        </w:rPr>
        <w:t>кг</w:t>
      </w:r>
      <w:r w:rsidRPr="001620C4">
        <w:rPr>
          <w:rStyle w:val="fontstyle21"/>
          <w:b w:val="0"/>
          <w:color w:val="auto"/>
        </w:rPr>
        <w:t>= 1 – 0,079 = 0,921.</w:t>
      </w:r>
    </w:p>
    <w:p w:rsidR="002F02F7" w:rsidRPr="001620C4" w:rsidRDefault="002F02F7" w:rsidP="002F02F7">
      <w:pPr>
        <w:ind w:left="181" w:hanging="181"/>
        <w:jc w:val="both"/>
        <w:rPr>
          <w:rStyle w:val="fontstyle21"/>
          <w:b w:val="0"/>
          <w:bCs w:val="0"/>
          <w:color w:val="auto"/>
        </w:rPr>
      </w:pPr>
    </w:p>
    <w:p w:rsidR="002F02F7" w:rsidRPr="001620C4" w:rsidRDefault="002F02F7" w:rsidP="002F02F7">
      <w:pPr>
        <w:ind w:left="181" w:hanging="181"/>
        <w:jc w:val="both"/>
        <w:rPr>
          <w:rStyle w:val="fontstyle21"/>
          <w:b w:val="0"/>
          <w:bCs w:val="0"/>
          <w:color w:val="auto"/>
        </w:rPr>
      </w:pPr>
      <w:r w:rsidRPr="001620C4">
        <w:rPr>
          <w:rStyle w:val="fontstyle21"/>
          <w:b w:val="0"/>
          <w:color w:val="auto"/>
        </w:rPr>
        <w:t>Коэффициент выбытия:</w:t>
      </w:r>
    </w:p>
    <w:p w:rsidR="002F02F7" w:rsidRPr="001620C4" w:rsidRDefault="002F02F7" w:rsidP="002F02F7">
      <w:pPr>
        <w:ind w:left="181" w:hanging="181"/>
        <w:rPr>
          <w:rStyle w:val="fontstyle21"/>
          <w:b w:val="0"/>
          <w:bCs w:val="0"/>
          <w:color w:val="auto"/>
        </w:rPr>
      </w:pPr>
      <w:r w:rsidRPr="001620C4">
        <w:rPr>
          <w:rStyle w:val="fontstyle21"/>
          <w:b w:val="0"/>
          <w:color w:val="auto"/>
        </w:rPr>
        <w:t>К</w:t>
      </w:r>
      <w:r w:rsidRPr="001620C4">
        <w:rPr>
          <w:rStyle w:val="fontstyle21"/>
          <w:b w:val="0"/>
          <w:color w:val="auto"/>
          <w:vertAlign w:val="subscript"/>
        </w:rPr>
        <w:t xml:space="preserve">выб </w:t>
      </w:r>
      <w:r w:rsidRPr="001620C4">
        <w:rPr>
          <w:rStyle w:val="fontstyle21"/>
          <w:b w:val="0"/>
          <w:color w:val="auto"/>
        </w:rPr>
        <w:t>= ОПФ выб / ОПФ нг</w:t>
      </w:r>
    </w:p>
    <w:p w:rsidR="002F02F7" w:rsidRPr="001620C4" w:rsidRDefault="002F02F7" w:rsidP="002F02F7">
      <w:pPr>
        <w:ind w:left="181" w:hanging="181"/>
        <w:jc w:val="both"/>
        <w:rPr>
          <w:rStyle w:val="fontstyle21"/>
          <w:b w:val="0"/>
          <w:bCs w:val="0"/>
          <w:color w:val="auto"/>
        </w:rPr>
      </w:pPr>
      <w:r w:rsidRPr="001620C4">
        <w:rPr>
          <w:rStyle w:val="fontstyle21"/>
          <w:b w:val="0"/>
          <w:color w:val="auto"/>
        </w:rPr>
        <w:t>К</w:t>
      </w:r>
      <w:r w:rsidRPr="001620C4">
        <w:rPr>
          <w:rStyle w:val="fontstyle21"/>
          <w:b w:val="0"/>
          <w:color w:val="auto"/>
          <w:vertAlign w:val="subscript"/>
        </w:rPr>
        <w:t>выб</w:t>
      </w:r>
      <w:r w:rsidRPr="001620C4">
        <w:rPr>
          <w:rStyle w:val="fontstyle21"/>
          <w:b w:val="0"/>
          <w:color w:val="auto"/>
        </w:rPr>
        <w:t xml:space="preserve"> = 670 / 17430 = 0,038.</w:t>
      </w:r>
    </w:p>
    <w:p w:rsidR="002F02F7" w:rsidRPr="001620C4" w:rsidRDefault="002F02F7" w:rsidP="002F02F7">
      <w:pPr>
        <w:ind w:left="181" w:hanging="181"/>
        <w:jc w:val="both"/>
        <w:rPr>
          <w:rStyle w:val="fontstyle21"/>
          <w:b w:val="0"/>
          <w:bCs w:val="0"/>
          <w:color w:val="auto"/>
        </w:rPr>
      </w:pPr>
    </w:p>
    <w:p w:rsidR="002F02F7" w:rsidRPr="001620C4" w:rsidRDefault="002F02F7" w:rsidP="002F02F7">
      <w:pPr>
        <w:ind w:left="181" w:hanging="181"/>
        <w:jc w:val="both"/>
        <w:rPr>
          <w:rStyle w:val="fontstyle21"/>
          <w:b w:val="0"/>
          <w:bCs w:val="0"/>
          <w:color w:val="auto"/>
        </w:rPr>
      </w:pPr>
      <w:r w:rsidRPr="001620C4">
        <w:rPr>
          <w:rStyle w:val="fontstyle21"/>
          <w:b w:val="0"/>
          <w:color w:val="auto"/>
        </w:rPr>
        <w:t xml:space="preserve">Коэффициент обновления: </w:t>
      </w:r>
    </w:p>
    <w:p w:rsidR="002F02F7" w:rsidRPr="001620C4" w:rsidRDefault="002F02F7" w:rsidP="002F02F7">
      <w:pPr>
        <w:ind w:left="181" w:hanging="181"/>
        <w:rPr>
          <w:rStyle w:val="fontstyle21"/>
          <w:b w:val="0"/>
          <w:bCs w:val="0"/>
          <w:color w:val="auto"/>
        </w:rPr>
      </w:pPr>
      <w:r w:rsidRPr="001620C4">
        <w:rPr>
          <w:rStyle w:val="fontstyle21"/>
          <w:b w:val="0"/>
          <w:color w:val="auto"/>
        </w:rPr>
        <w:t>К</w:t>
      </w:r>
      <w:r w:rsidRPr="001620C4">
        <w:rPr>
          <w:rStyle w:val="fontstyle21"/>
          <w:b w:val="0"/>
          <w:color w:val="auto"/>
          <w:vertAlign w:val="subscript"/>
        </w:rPr>
        <w:t xml:space="preserve">обн </w:t>
      </w:r>
      <w:r w:rsidRPr="001620C4">
        <w:rPr>
          <w:rStyle w:val="fontstyle21"/>
          <w:b w:val="0"/>
          <w:color w:val="auto"/>
        </w:rPr>
        <w:t>= ОПФ вв / ОПФ кг</w:t>
      </w:r>
    </w:p>
    <w:p w:rsidR="002F02F7" w:rsidRDefault="002F02F7" w:rsidP="002F02F7">
      <w:pPr>
        <w:ind w:left="181" w:hanging="181"/>
        <w:jc w:val="both"/>
        <w:rPr>
          <w:rStyle w:val="fontstyle21"/>
          <w:b w:val="0"/>
          <w:color w:val="auto"/>
        </w:rPr>
      </w:pPr>
      <w:r w:rsidRPr="001620C4">
        <w:rPr>
          <w:rStyle w:val="fontstyle21"/>
          <w:b w:val="0"/>
          <w:color w:val="auto"/>
        </w:rPr>
        <w:t>К</w:t>
      </w:r>
      <w:r w:rsidRPr="001620C4">
        <w:rPr>
          <w:rStyle w:val="fontstyle21"/>
          <w:b w:val="0"/>
          <w:color w:val="auto"/>
          <w:vertAlign w:val="subscript"/>
        </w:rPr>
        <w:t>обн</w:t>
      </w:r>
      <w:r w:rsidRPr="001620C4">
        <w:rPr>
          <w:rStyle w:val="fontstyle21"/>
          <w:b w:val="0"/>
          <w:color w:val="auto"/>
        </w:rPr>
        <w:t xml:space="preserve"> = 1130 /18120 = 0,062.</w:t>
      </w:r>
    </w:p>
    <w:p w:rsidR="00FC24E7" w:rsidRPr="001620C4" w:rsidRDefault="00FC24E7" w:rsidP="002F02F7">
      <w:pPr>
        <w:ind w:left="181" w:hanging="181"/>
        <w:jc w:val="both"/>
        <w:rPr>
          <w:rStyle w:val="fontstyle21"/>
          <w:b w:val="0"/>
          <w:bCs w:val="0"/>
          <w:color w:val="auto"/>
        </w:rPr>
      </w:pPr>
    </w:p>
    <w:p w:rsidR="00FC24E7" w:rsidRPr="00FC24E7" w:rsidRDefault="00FC24E7" w:rsidP="00FC24E7">
      <w:pPr>
        <w:ind w:left="180" w:hanging="180"/>
        <w:jc w:val="both"/>
        <w:rPr>
          <w:rStyle w:val="fontstyle21"/>
          <w:color w:val="auto"/>
        </w:rPr>
      </w:pPr>
      <w:r w:rsidRPr="00FC24E7">
        <w:rPr>
          <w:rStyle w:val="fontstyle21"/>
          <w:color w:val="auto"/>
        </w:rPr>
        <w:lastRenderedPageBreak/>
        <w:t>Задача 3.</w:t>
      </w:r>
    </w:p>
    <w:p w:rsidR="00FC24E7" w:rsidRPr="00FC24E7" w:rsidRDefault="00FC24E7" w:rsidP="00FC24E7">
      <w:pPr>
        <w:jc w:val="both"/>
        <w:rPr>
          <w:rStyle w:val="fontstyle21"/>
          <w:b w:val="0"/>
          <w:bCs w:val="0"/>
          <w:color w:val="auto"/>
        </w:rPr>
      </w:pPr>
      <w:r w:rsidRPr="00FC24E7">
        <w:rPr>
          <w:rStyle w:val="fontstyle21"/>
          <w:color w:val="auto"/>
        </w:rPr>
        <w:t xml:space="preserve">      </w:t>
      </w:r>
      <w:r w:rsidRPr="00FC24E7">
        <w:rPr>
          <w:rStyle w:val="fontstyle21"/>
          <w:b w:val="0"/>
          <w:color w:val="auto"/>
        </w:rPr>
        <w:t>По данным приведенным в таблице, определить фондоотдачу и фондоемкость и фондовооруженность ОПФ, указать на каком предприятии лучше используются ОПФ.</w:t>
      </w:r>
    </w:p>
    <w:p w:rsidR="00FC24E7" w:rsidRPr="00FC24E7" w:rsidRDefault="00FC24E7" w:rsidP="00FC24E7">
      <w:pPr>
        <w:ind w:left="180" w:hanging="180"/>
        <w:jc w:val="right"/>
        <w:rPr>
          <w:rStyle w:val="fontstyle21"/>
          <w:b w:val="0"/>
          <w:bCs w:val="0"/>
          <w:color w:val="auto"/>
        </w:rPr>
      </w:pPr>
    </w:p>
    <w:p w:rsidR="00FC24E7" w:rsidRPr="00FC24E7" w:rsidRDefault="00FC24E7" w:rsidP="00FC24E7">
      <w:pPr>
        <w:ind w:left="180" w:hanging="180"/>
        <w:jc w:val="center"/>
        <w:rPr>
          <w:rStyle w:val="fontstyle21"/>
          <w:b w:val="0"/>
          <w:color w:val="auto"/>
        </w:rPr>
      </w:pPr>
      <w:r w:rsidRPr="00FC24E7">
        <w:rPr>
          <w:rStyle w:val="fontstyle21"/>
          <w:b w:val="0"/>
          <w:color w:val="auto"/>
        </w:rPr>
        <w:t>Данные по предприятиям</w:t>
      </w:r>
    </w:p>
    <w:p w:rsidR="00FC24E7" w:rsidRPr="00FC24E7" w:rsidRDefault="00FC24E7" w:rsidP="00FC24E7">
      <w:pPr>
        <w:ind w:left="180" w:hanging="180"/>
        <w:jc w:val="center"/>
        <w:rPr>
          <w:rStyle w:val="fontstyle21"/>
          <w:b w:val="0"/>
          <w:bCs w:val="0"/>
          <w:color w:val="auto"/>
        </w:rPr>
      </w:pPr>
      <w:r w:rsidRPr="00FC24E7">
        <w:rPr>
          <w:rStyle w:val="fontstyle21"/>
          <w:b w:val="0"/>
          <w:color w:val="auto"/>
        </w:rPr>
        <w:t xml:space="preserve">                                                                                                                                                  Таблица 35.</w:t>
      </w:r>
    </w:p>
    <w:tbl>
      <w:tblPr>
        <w:tblStyle w:val="ac"/>
        <w:tblW w:w="10206" w:type="dxa"/>
        <w:tblInd w:w="-5" w:type="dxa"/>
        <w:tblLook w:val="04A0" w:firstRow="1" w:lastRow="0" w:firstColumn="1" w:lastColumn="0" w:noHBand="0" w:noVBand="1"/>
      </w:tblPr>
      <w:tblGrid>
        <w:gridCol w:w="5580"/>
        <w:gridCol w:w="1980"/>
        <w:gridCol w:w="2646"/>
      </w:tblGrid>
      <w:tr w:rsidR="00FC24E7" w:rsidRPr="00FC24E7" w:rsidTr="00FC24E7">
        <w:tc>
          <w:tcPr>
            <w:tcW w:w="5580" w:type="dxa"/>
            <w:tcBorders>
              <w:top w:val="single" w:sz="4" w:space="0" w:color="auto"/>
              <w:left w:val="single" w:sz="4" w:space="0" w:color="auto"/>
              <w:bottom w:val="single" w:sz="4" w:space="0" w:color="auto"/>
              <w:right w:val="single" w:sz="4" w:space="0" w:color="auto"/>
            </w:tcBorders>
            <w:hideMark/>
          </w:tcPr>
          <w:p w:rsidR="00FC24E7" w:rsidRPr="00FC24E7" w:rsidRDefault="00FC24E7" w:rsidP="00794933">
            <w:pPr>
              <w:pStyle w:val="a9"/>
              <w:ind w:left="180" w:hanging="180"/>
              <w:rPr>
                <w:lang w:eastAsia="en-US"/>
              </w:rPr>
            </w:pPr>
            <w:r w:rsidRPr="00FC24E7">
              <w:rPr>
                <w:rStyle w:val="fontstyle21"/>
                <w:b w:val="0"/>
                <w:color w:val="auto"/>
                <w:lang w:eastAsia="en-US"/>
              </w:rPr>
              <w:t xml:space="preserve"> </w:t>
            </w:r>
            <w:r w:rsidRPr="00FC24E7">
              <w:rPr>
                <w:lang w:eastAsia="en-US"/>
              </w:rPr>
              <w:t>     Показатели</w:t>
            </w:r>
          </w:p>
        </w:tc>
        <w:tc>
          <w:tcPr>
            <w:tcW w:w="1980" w:type="dxa"/>
            <w:tcBorders>
              <w:top w:val="single" w:sz="4" w:space="0" w:color="auto"/>
              <w:left w:val="single" w:sz="4" w:space="0" w:color="auto"/>
              <w:bottom w:val="single" w:sz="4" w:space="0" w:color="auto"/>
              <w:right w:val="single" w:sz="4" w:space="0" w:color="auto"/>
            </w:tcBorders>
            <w:hideMark/>
          </w:tcPr>
          <w:p w:rsidR="00FC24E7" w:rsidRPr="00FC24E7" w:rsidRDefault="00FC24E7" w:rsidP="00794933">
            <w:pPr>
              <w:pStyle w:val="a9"/>
              <w:ind w:left="180" w:hanging="180"/>
              <w:rPr>
                <w:lang w:eastAsia="en-US"/>
              </w:rPr>
            </w:pPr>
            <w:r w:rsidRPr="00FC24E7">
              <w:rPr>
                <w:lang w:eastAsia="en-US"/>
              </w:rPr>
              <w:t>Предприятие А</w:t>
            </w:r>
          </w:p>
        </w:tc>
        <w:tc>
          <w:tcPr>
            <w:tcW w:w="2646" w:type="dxa"/>
            <w:tcBorders>
              <w:top w:val="single" w:sz="4" w:space="0" w:color="auto"/>
              <w:left w:val="single" w:sz="4" w:space="0" w:color="auto"/>
              <w:bottom w:val="single" w:sz="4" w:space="0" w:color="auto"/>
              <w:right w:val="single" w:sz="4" w:space="0" w:color="auto"/>
            </w:tcBorders>
            <w:hideMark/>
          </w:tcPr>
          <w:p w:rsidR="00FC24E7" w:rsidRPr="00FC24E7" w:rsidRDefault="00FC24E7" w:rsidP="00794933">
            <w:pPr>
              <w:pStyle w:val="a9"/>
              <w:ind w:left="180" w:hanging="180"/>
              <w:rPr>
                <w:lang w:eastAsia="en-US"/>
              </w:rPr>
            </w:pPr>
            <w:r w:rsidRPr="00FC24E7">
              <w:rPr>
                <w:lang w:eastAsia="en-US"/>
              </w:rPr>
              <w:t>Предприятие Б</w:t>
            </w:r>
          </w:p>
        </w:tc>
      </w:tr>
      <w:tr w:rsidR="00FC24E7" w:rsidRPr="00FC24E7" w:rsidTr="00FC24E7">
        <w:tc>
          <w:tcPr>
            <w:tcW w:w="5580" w:type="dxa"/>
            <w:tcBorders>
              <w:top w:val="single" w:sz="4" w:space="0" w:color="auto"/>
              <w:left w:val="single" w:sz="4" w:space="0" w:color="auto"/>
              <w:bottom w:val="single" w:sz="4" w:space="0" w:color="auto"/>
              <w:right w:val="single" w:sz="4" w:space="0" w:color="auto"/>
            </w:tcBorders>
            <w:hideMark/>
          </w:tcPr>
          <w:p w:rsidR="00FC24E7" w:rsidRPr="00FC24E7" w:rsidRDefault="00FC24E7" w:rsidP="00794933">
            <w:pPr>
              <w:pStyle w:val="a9"/>
              <w:ind w:left="180" w:hanging="180"/>
              <w:rPr>
                <w:lang w:eastAsia="en-US"/>
              </w:rPr>
            </w:pPr>
            <w:r w:rsidRPr="00FC24E7">
              <w:rPr>
                <w:lang w:eastAsia="en-US"/>
              </w:rPr>
              <w:t>Товарная продукция, тыс. руб.</w:t>
            </w:r>
          </w:p>
        </w:tc>
        <w:tc>
          <w:tcPr>
            <w:tcW w:w="1980" w:type="dxa"/>
            <w:tcBorders>
              <w:top w:val="single" w:sz="4" w:space="0" w:color="auto"/>
              <w:left w:val="single" w:sz="4" w:space="0" w:color="auto"/>
              <w:bottom w:val="single" w:sz="4" w:space="0" w:color="auto"/>
              <w:right w:val="single" w:sz="4" w:space="0" w:color="auto"/>
            </w:tcBorders>
            <w:hideMark/>
          </w:tcPr>
          <w:p w:rsidR="00FC24E7" w:rsidRPr="00FC24E7" w:rsidRDefault="00FC24E7" w:rsidP="00794933">
            <w:pPr>
              <w:pStyle w:val="a9"/>
              <w:ind w:left="180" w:hanging="180"/>
              <w:rPr>
                <w:lang w:eastAsia="en-US"/>
              </w:rPr>
            </w:pPr>
            <w:r w:rsidRPr="00FC24E7">
              <w:rPr>
                <w:lang w:eastAsia="en-US"/>
              </w:rPr>
              <w:t>     520000</w:t>
            </w:r>
          </w:p>
        </w:tc>
        <w:tc>
          <w:tcPr>
            <w:tcW w:w="2646" w:type="dxa"/>
            <w:tcBorders>
              <w:top w:val="single" w:sz="4" w:space="0" w:color="auto"/>
              <w:left w:val="single" w:sz="4" w:space="0" w:color="auto"/>
              <w:bottom w:val="single" w:sz="4" w:space="0" w:color="auto"/>
              <w:right w:val="single" w:sz="4" w:space="0" w:color="auto"/>
            </w:tcBorders>
            <w:hideMark/>
          </w:tcPr>
          <w:p w:rsidR="00FC24E7" w:rsidRPr="00FC24E7" w:rsidRDefault="00FC24E7" w:rsidP="00794933">
            <w:pPr>
              <w:pStyle w:val="a9"/>
              <w:ind w:left="180" w:hanging="180"/>
              <w:rPr>
                <w:lang w:eastAsia="en-US"/>
              </w:rPr>
            </w:pPr>
            <w:r w:rsidRPr="00FC24E7">
              <w:rPr>
                <w:lang w:eastAsia="en-US"/>
              </w:rPr>
              <w:t>    340000</w:t>
            </w:r>
          </w:p>
        </w:tc>
      </w:tr>
      <w:tr w:rsidR="00FC24E7" w:rsidRPr="00FC24E7" w:rsidTr="00FC24E7">
        <w:tc>
          <w:tcPr>
            <w:tcW w:w="5580" w:type="dxa"/>
            <w:tcBorders>
              <w:top w:val="single" w:sz="4" w:space="0" w:color="auto"/>
              <w:left w:val="single" w:sz="4" w:space="0" w:color="auto"/>
              <w:bottom w:val="single" w:sz="4" w:space="0" w:color="auto"/>
              <w:right w:val="single" w:sz="4" w:space="0" w:color="auto"/>
            </w:tcBorders>
            <w:hideMark/>
          </w:tcPr>
          <w:p w:rsidR="00FC24E7" w:rsidRPr="00FC24E7" w:rsidRDefault="00FC24E7" w:rsidP="00794933">
            <w:pPr>
              <w:pStyle w:val="a9"/>
              <w:ind w:left="180" w:hanging="180"/>
              <w:rPr>
                <w:lang w:eastAsia="en-US"/>
              </w:rPr>
            </w:pPr>
            <w:r w:rsidRPr="00FC24E7">
              <w:rPr>
                <w:lang w:eastAsia="en-US"/>
              </w:rPr>
              <w:t>Среднегодовая стоимость ОПФ, тыс. руб.</w:t>
            </w:r>
          </w:p>
        </w:tc>
        <w:tc>
          <w:tcPr>
            <w:tcW w:w="1980" w:type="dxa"/>
            <w:tcBorders>
              <w:top w:val="single" w:sz="4" w:space="0" w:color="auto"/>
              <w:left w:val="single" w:sz="4" w:space="0" w:color="auto"/>
              <w:bottom w:val="single" w:sz="4" w:space="0" w:color="auto"/>
              <w:right w:val="single" w:sz="4" w:space="0" w:color="auto"/>
            </w:tcBorders>
            <w:hideMark/>
          </w:tcPr>
          <w:p w:rsidR="00FC24E7" w:rsidRPr="00FC24E7" w:rsidRDefault="00FC24E7" w:rsidP="00794933">
            <w:pPr>
              <w:pStyle w:val="a9"/>
              <w:ind w:left="180" w:hanging="180"/>
              <w:rPr>
                <w:lang w:eastAsia="en-US"/>
              </w:rPr>
            </w:pPr>
            <w:r w:rsidRPr="00FC24E7">
              <w:rPr>
                <w:lang w:eastAsia="en-US"/>
              </w:rPr>
              <w:t>       346000</w:t>
            </w:r>
          </w:p>
        </w:tc>
        <w:tc>
          <w:tcPr>
            <w:tcW w:w="2646" w:type="dxa"/>
            <w:tcBorders>
              <w:top w:val="single" w:sz="4" w:space="0" w:color="auto"/>
              <w:left w:val="single" w:sz="4" w:space="0" w:color="auto"/>
              <w:bottom w:val="single" w:sz="4" w:space="0" w:color="auto"/>
              <w:right w:val="single" w:sz="4" w:space="0" w:color="auto"/>
            </w:tcBorders>
            <w:hideMark/>
          </w:tcPr>
          <w:p w:rsidR="00FC24E7" w:rsidRPr="00FC24E7" w:rsidRDefault="00FC24E7" w:rsidP="00794933">
            <w:pPr>
              <w:pStyle w:val="a9"/>
              <w:ind w:left="180" w:hanging="180"/>
              <w:rPr>
                <w:lang w:eastAsia="en-US"/>
              </w:rPr>
            </w:pPr>
            <w:r w:rsidRPr="00FC24E7">
              <w:rPr>
                <w:lang w:eastAsia="en-US"/>
              </w:rPr>
              <w:t>      12600</w:t>
            </w:r>
          </w:p>
        </w:tc>
      </w:tr>
      <w:tr w:rsidR="00FC24E7" w:rsidRPr="00FC24E7" w:rsidTr="00FC24E7">
        <w:tc>
          <w:tcPr>
            <w:tcW w:w="5580" w:type="dxa"/>
            <w:tcBorders>
              <w:top w:val="single" w:sz="4" w:space="0" w:color="auto"/>
              <w:left w:val="single" w:sz="4" w:space="0" w:color="auto"/>
              <w:bottom w:val="single" w:sz="4" w:space="0" w:color="auto"/>
              <w:right w:val="single" w:sz="4" w:space="0" w:color="auto"/>
            </w:tcBorders>
            <w:hideMark/>
          </w:tcPr>
          <w:p w:rsidR="00FC24E7" w:rsidRPr="00FC24E7" w:rsidRDefault="00FC24E7" w:rsidP="00794933">
            <w:pPr>
              <w:pStyle w:val="a9"/>
              <w:ind w:left="180" w:hanging="180"/>
              <w:rPr>
                <w:lang w:eastAsia="en-US"/>
              </w:rPr>
            </w:pPr>
            <w:r w:rsidRPr="00FC24E7">
              <w:rPr>
                <w:lang w:eastAsia="en-US"/>
              </w:rPr>
              <w:t>Среднесписочная численность рабочих, чел.</w:t>
            </w:r>
          </w:p>
        </w:tc>
        <w:tc>
          <w:tcPr>
            <w:tcW w:w="1980" w:type="dxa"/>
            <w:tcBorders>
              <w:top w:val="single" w:sz="4" w:space="0" w:color="auto"/>
              <w:left w:val="single" w:sz="4" w:space="0" w:color="auto"/>
              <w:bottom w:val="single" w:sz="4" w:space="0" w:color="auto"/>
              <w:right w:val="single" w:sz="4" w:space="0" w:color="auto"/>
            </w:tcBorders>
            <w:hideMark/>
          </w:tcPr>
          <w:p w:rsidR="00FC24E7" w:rsidRPr="00FC24E7" w:rsidRDefault="00FC24E7" w:rsidP="00794933">
            <w:pPr>
              <w:pStyle w:val="a9"/>
              <w:ind w:left="180" w:hanging="180"/>
              <w:rPr>
                <w:lang w:eastAsia="en-US"/>
              </w:rPr>
            </w:pPr>
            <w:r w:rsidRPr="00FC24E7">
              <w:rPr>
                <w:lang w:eastAsia="en-US"/>
              </w:rPr>
              <w:t>        800</w:t>
            </w:r>
          </w:p>
        </w:tc>
        <w:tc>
          <w:tcPr>
            <w:tcW w:w="2646" w:type="dxa"/>
            <w:tcBorders>
              <w:top w:val="single" w:sz="4" w:space="0" w:color="auto"/>
              <w:left w:val="single" w:sz="4" w:space="0" w:color="auto"/>
              <w:bottom w:val="single" w:sz="4" w:space="0" w:color="auto"/>
              <w:right w:val="single" w:sz="4" w:space="0" w:color="auto"/>
            </w:tcBorders>
            <w:hideMark/>
          </w:tcPr>
          <w:p w:rsidR="00FC24E7" w:rsidRPr="00FC24E7" w:rsidRDefault="00FC24E7" w:rsidP="00794933">
            <w:pPr>
              <w:pStyle w:val="a9"/>
              <w:ind w:left="180" w:hanging="180"/>
              <w:rPr>
                <w:lang w:eastAsia="en-US"/>
              </w:rPr>
            </w:pPr>
            <w:r w:rsidRPr="00FC24E7">
              <w:rPr>
                <w:lang w:eastAsia="en-US"/>
              </w:rPr>
              <w:t>      560</w:t>
            </w:r>
          </w:p>
        </w:tc>
      </w:tr>
      <w:tr w:rsidR="00FC24E7" w:rsidRPr="00FC24E7" w:rsidTr="00FC24E7">
        <w:tc>
          <w:tcPr>
            <w:tcW w:w="5580" w:type="dxa"/>
            <w:tcBorders>
              <w:top w:val="single" w:sz="4" w:space="0" w:color="auto"/>
              <w:left w:val="single" w:sz="4" w:space="0" w:color="auto"/>
              <w:bottom w:val="single" w:sz="4" w:space="0" w:color="auto"/>
              <w:right w:val="single" w:sz="4" w:space="0" w:color="auto"/>
            </w:tcBorders>
            <w:hideMark/>
          </w:tcPr>
          <w:p w:rsidR="00FC24E7" w:rsidRPr="00FC24E7" w:rsidRDefault="00FC24E7" w:rsidP="00794933">
            <w:pPr>
              <w:pStyle w:val="a9"/>
              <w:ind w:left="180" w:hanging="180"/>
              <w:rPr>
                <w:lang w:eastAsia="en-US"/>
              </w:rPr>
            </w:pPr>
            <w:r w:rsidRPr="00FC24E7">
              <w:rPr>
                <w:lang w:eastAsia="en-US"/>
              </w:rPr>
              <w:t>Прибыль от реализации продукции, тыс. руб.</w:t>
            </w:r>
          </w:p>
        </w:tc>
        <w:tc>
          <w:tcPr>
            <w:tcW w:w="1980" w:type="dxa"/>
            <w:tcBorders>
              <w:top w:val="single" w:sz="4" w:space="0" w:color="auto"/>
              <w:left w:val="single" w:sz="4" w:space="0" w:color="auto"/>
              <w:bottom w:val="single" w:sz="4" w:space="0" w:color="auto"/>
              <w:right w:val="single" w:sz="4" w:space="0" w:color="auto"/>
            </w:tcBorders>
            <w:hideMark/>
          </w:tcPr>
          <w:p w:rsidR="00FC24E7" w:rsidRPr="00FC24E7" w:rsidRDefault="00FC24E7" w:rsidP="00794933">
            <w:pPr>
              <w:pStyle w:val="a9"/>
              <w:ind w:left="180" w:hanging="180"/>
              <w:rPr>
                <w:lang w:eastAsia="en-US"/>
              </w:rPr>
            </w:pPr>
            <w:r w:rsidRPr="00FC24E7">
              <w:rPr>
                <w:lang w:eastAsia="en-US"/>
              </w:rPr>
              <w:t>        8800</w:t>
            </w:r>
          </w:p>
        </w:tc>
        <w:tc>
          <w:tcPr>
            <w:tcW w:w="2646" w:type="dxa"/>
            <w:tcBorders>
              <w:top w:val="single" w:sz="4" w:space="0" w:color="auto"/>
              <w:left w:val="single" w:sz="4" w:space="0" w:color="auto"/>
              <w:bottom w:val="single" w:sz="4" w:space="0" w:color="auto"/>
              <w:right w:val="single" w:sz="4" w:space="0" w:color="auto"/>
            </w:tcBorders>
            <w:hideMark/>
          </w:tcPr>
          <w:p w:rsidR="00FC24E7" w:rsidRPr="00FC24E7" w:rsidRDefault="00FC24E7" w:rsidP="00794933">
            <w:pPr>
              <w:pStyle w:val="a9"/>
              <w:ind w:left="180" w:hanging="180"/>
              <w:rPr>
                <w:lang w:eastAsia="en-US"/>
              </w:rPr>
            </w:pPr>
            <w:r w:rsidRPr="00FC24E7">
              <w:rPr>
                <w:lang w:eastAsia="en-US"/>
              </w:rPr>
              <w:t>      6700</w:t>
            </w:r>
          </w:p>
        </w:tc>
      </w:tr>
    </w:tbl>
    <w:p w:rsidR="00FC24E7" w:rsidRPr="00FC24E7" w:rsidRDefault="00FC24E7" w:rsidP="00FC24E7">
      <w:pPr>
        <w:ind w:left="180" w:hanging="180"/>
        <w:rPr>
          <w:rStyle w:val="fontstyle21"/>
          <w:color w:val="auto"/>
        </w:rPr>
      </w:pPr>
    </w:p>
    <w:p w:rsidR="00FC24E7" w:rsidRPr="00FC24E7" w:rsidRDefault="00FC24E7" w:rsidP="00FC24E7">
      <w:pPr>
        <w:ind w:left="180" w:hanging="180"/>
        <w:rPr>
          <w:rStyle w:val="fontstyle21"/>
          <w:i/>
          <w:color w:val="auto"/>
        </w:rPr>
      </w:pPr>
      <w:r w:rsidRPr="00FC24E7">
        <w:rPr>
          <w:rStyle w:val="fontstyle21"/>
          <w:i/>
          <w:color w:val="auto"/>
        </w:rPr>
        <w:t>Решение:</w:t>
      </w:r>
    </w:p>
    <w:p w:rsidR="00FC24E7" w:rsidRPr="00FC24E7" w:rsidRDefault="00FC24E7" w:rsidP="00FC24E7">
      <w:pPr>
        <w:ind w:left="180" w:hanging="180"/>
        <w:jc w:val="both"/>
        <w:rPr>
          <w:rStyle w:val="fontstyle21"/>
          <w:b w:val="0"/>
          <w:bCs w:val="0"/>
          <w:color w:val="auto"/>
        </w:rPr>
      </w:pPr>
      <w:r w:rsidRPr="00FC24E7">
        <w:rPr>
          <w:rStyle w:val="fontstyle21"/>
          <w:b w:val="0"/>
          <w:color w:val="auto"/>
        </w:rPr>
        <w:t>Фондоотдача определяется по формуле:</w:t>
      </w:r>
    </w:p>
    <w:p w:rsidR="00FC24E7" w:rsidRPr="00FC24E7" w:rsidRDefault="00FC24E7" w:rsidP="00FC24E7">
      <w:pPr>
        <w:ind w:left="180" w:hanging="180"/>
        <w:rPr>
          <w:rStyle w:val="fontstyle21"/>
          <w:b w:val="0"/>
          <w:color w:val="auto"/>
        </w:rPr>
      </w:pPr>
      <w:r w:rsidRPr="00FC24E7">
        <w:rPr>
          <w:rStyle w:val="fontstyle21"/>
          <w:b w:val="0"/>
          <w:color w:val="auto"/>
        </w:rPr>
        <w:t>Фо = ТП (ВП, РП) / ОПФср,</w:t>
      </w:r>
    </w:p>
    <w:p w:rsidR="00FC24E7" w:rsidRPr="00FC24E7" w:rsidRDefault="00FC24E7" w:rsidP="00FC24E7">
      <w:pPr>
        <w:ind w:left="180" w:hanging="180"/>
        <w:jc w:val="both"/>
        <w:rPr>
          <w:rStyle w:val="fontstyle21"/>
          <w:b w:val="0"/>
          <w:bCs w:val="0"/>
          <w:color w:val="auto"/>
        </w:rPr>
      </w:pPr>
      <w:r w:rsidRPr="00FC24E7">
        <w:rPr>
          <w:rStyle w:val="fontstyle21"/>
          <w:b w:val="0"/>
          <w:color w:val="auto"/>
        </w:rPr>
        <w:t>Для предприятия А: Фо = 520000 / 346000 = 1,5 руб. /руб.</w:t>
      </w:r>
    </w:p>
    <w:p w:rsidR="00FC24E7" w:rsidRPr="00FC24E7" w:rsidRDefault="00FC24E7" w:rsidP="00FC24E7">
      <w:pPr>
        <w:ind w:left="180" w:hanging="180"/>
        <w:jc w:val="both"/>
        <w:rPr>
          <w:rStyle w:val="fontstyle21"/>
          <w:b w:val="0"/>
          <w:bCs w:val="0"/>
          <w:color w:val="auto"/>
        </w:rPr>
      </w:pPr>
      <w:r w:rsidRPr="00FC24E7">
        <w:rPr>
          <w:rStyle w:val="fontstyle21"/>
          <w:b w:val="0"/>
          <w:color w:val="auto"/>
        </w:rPr>
        <w:t>Для предприятия Б: Фо = 340000 / 12600 = 27 руб. /руб.</w:t>
      </w:r>
    </w:p>
    <w:p w:rsidR="00FC24E7" w:rsidRPr="00FC24E7" w:rsidRDefault="00FC24E7" w:rsidP="00FC24E7">
      <w:pPr>
        <w:ind w:left="180" w:hanging="180"/>
        <w:jc w:val="both"/>
        <w:rPr>
          <w:rStyle w:val="fontstyle21"/>
          <w:b w:val="0"/>
          <w:bCs w:val="0"/>
          <w:color w:val="auto"/>
        </w:rPr>
      </w:pPr>
    </w:p>
    <w:p w:rsidR="00FC24E7" w:rsidRPr="00FC24E7" w:rsidRDefault="00FC24E7" w:rsidP="00FC24E7">
      <w:pPr>
        <w:ind w:left="180" w:hanging="180"/>
        <w:jc w:val="both"/>
        <w:rPr>
          <w:rStyle w:val="fontstyle21"/>
          <w:b w:val="0"/>
          <w:bCs w:val="0"/>
          <w:color w:val="auto"/>
        </w:rPr>
      </w:pPr>
      <w:r w:rsidRPr="00FC24E7">
        <w:rPr>
          <w:rStyle w:val="fontstyle21"/>
          <w:b w:val="0"/>
          <w:color w:val="auto"/>
        </w:rPr>
        <w:t>Фондоёмкость определяется по формуле:</w:t>
      </w:r>
    </w:p>
    <w:p w:rsidR="00FC24E7" w:rsidRPr="00FC24E7" w:rsidRDefault="00FC24E7" w:rsidP="00FC24E7">
      <w:pPr>
        <w:ind w:left="180" w:hanging="180"/>
        <w:rPr>
          <w:rStyle w:val="fontstyle21"/>
          <w:b w:val="0"/>
          <w:color w:val="auto"/>
        </w:rPr>
      </w:pPr>
      <w:r w:rsidRPr="00FC24E7">
        <w:rPr>
          <w:rStyle w:val="fontstyle21"/>
          <w:b w:val="0"/>
          <w:color w:val="auto"/>
        </w:rPr>
        <w:t>Фе = ОПФср / ТП (РП, ВП),</w:t>
      </w:r>
    </w:p>
    <w:p w:rsidR="00FC24E7" w:rsidRPr="00FC24E7" w:rsidRDefault="00FC24E7" w:rsidP="00FC24E7">
      <w:pPr>
        <w:jc w:val="both"/>
        <w:rPr>
          <w:rStyle w:val="fontstyle21"/>
          <w:b w:val="0"/>
          <w:bCs w:val="0"/>
          <w:color w:val="auto"/>
        </w:rPr>
      </w:pPr>
      <w:r w:rsidRPr="00FC24E7">
        <w:rPr>
          <w:rStyle w:val="fontstyle21"/>
          <w:b w:val="0"/>
          <w:color w:val="auto"/>
        </w:rPr>
        <w:t>Для предприятия А: Фе = 346000 / 520000 = 0,66 руб. /руб.</w:t>
      </w:r>
    </w:p>
    <w:p w:rsidR="00FC24E7" w:rsidRPr="00FC24E7" w:rsidRDefault="00FC24E7" w:rsidP="00FC24E7">
      <w:pPr>
        <w:jc w:val="both"/>
        <w:rPr>
          <w:rStyle w:val="fontstyle21"/>
          <w:b w:val="0"/>
          <w:bCs w:val="0"/>
          <w:color w:val="auto"/>
        </w:rPr>
      </w:pPr>
      <w:r w:rsidRPr="00FC24E7">
        <w:rPr>
          <w:rStyle w:val="fontstyle21"/>
          <w:b w:val="0"/>
          <w:color w:val="auto"/>
        </w:rPr>
        <w:t>Для предприятия Б: Фе = 12600 / 340000 = 0,04 руб. / руб.</w:t>
      </w:r>
    </w:p>
    <w:p w:rsidR="00FC24E7" w:rsidRPr="00FC24E7" w:rsidRDefault="00FC24E7" w:rsidP="00FC24E7">
      <w:pPr>
        <w:ind w:left="180" w:hanging="180"/>
        <w:jc w:val="both"/>
        <w:rPr>
          <w:rStyle w:val="fontstyle21"/>
          <w:b w:val="0"/>
          <w:bCs w:val="0"/>
          <w:color w:val="auto"/>
        </w:rPr>
      </w:pPr>
    </w:p>
    <w:p w:rsidR="00FC24E7" w:rsidRPr="00FC24E7" w:rsidRDefault="00FC24E7" w:rsidP="00FC24E7">
      <w:pPr>
        <w:ind w:left="180" w:hanging="180"/>
        <w:jc w:val="both"/>
        <w:rPr>
          <w:rStyle w:val="fontstyle21"/>
          <w:b w:val="0"/>
          <w:bCs w:val="0"/>
          <w:color w:val="auto"/>
        </w:rPr>
      </w:pPr>
      <w:r w:rsidRPr="00FC24E7">
        <w:rPr>
          <w:rStyle w:val="fontstyle21"/>
          <w:b w:val="0"/>
          <w:color w:val="auto"/>
        </w:rPr>
        <w:t>Фондовооруженность определяется по формуле:</w:t>
      </w:r>
    </w:p>
    <w:p w:rsidR="00FC24E7" w:rsidRPr="00FC24E7" w:rsidRDefault="00FC24E7" w:rsidP="00FC24E7">
      <w:pPr>
        <w:ind w:left="180" w:hanging="180"/>
        <w:rPr>
          <w:rStyle w:val="fontstyle21"/>
          <w:b w:val="0"/>
          <w:color w:val="auto"/>
        </w:rPr>
      </w:pPr>
      <w:r w:rsidRPr="00FC24E7">
        <w:rPr>
          <w:rStyle w:val="fontstyle21"/>
          <w:b w:val="0"/>
          <w:color w:val="auto"/>
        </w:rPr>
        <w:t>Фв = ОПФср / Nппп,</w:t>
      </w:r>
    </w:p>
    <w:p w:rsidR="00FC24E7" w:rsidRPr="00FC24E7" w:rsidRDefault="00FC24E7" w:rsidP="00FC24E7">
      <w:pPr>
        <w:ind w:left="180" w:hanging="180"/>
        <w:jc w:val="both"/>
        <w:rPr>
          <w:rStyle w:val="fontstyle21"/>
          <w:b w:val="0"/>
          <w:bCs w:val="0"/>
          <w:color w:val="auto"/>
        </w:rPr>
      </w:pPr>
      <w:r w:rsidRPr="00FC24E7">
        <w:rPr>
          <w:rStyle w:val="fontstyle21"/>
          <w:b w:val="0"/>
          <w:color w:val="auto"/>
        </w:rPr>
        <w:t>Для предприятия А: Фв = 346000 / 800 = 432,5 руб./чел.</w:t>
      </w:r>
    </w:p>
    <w:p w:rsidR="00FC24E7" w:rsidRPr="00FC24E7" w:rsidRDefault="00FC24E7" w:rsidP="00FC24E7">
      <w:pPr>
        <w:ind w:left="180" w:hanging="180"/>
        <w:jc w:val="both"/>
        <w:rPr>
          <w:rStyle w:val="fontstyle21"/>
          <w:b w:val="0"/>
          <w:bCs w:val="0"/>
          <w:color w:val="auto"/>
        </w:rPr>
      </w:pPr>
      <w:r w:rsidRPr="00FC24E7">
        <w:rPr>
          <w:rStyle w:val="fontstyle21"/>
          <w:b w:val="0"/>
          <w:color w:val="auto"/>
        </w:rPr>
        <w:t>Для предприятия Б: Фв = 12600 / 560 = 22,5 руб./чел.</w:t>
      </w:r>
    </w:p>
    <w:p w:rsidR="00FC24E7" w:rsidRPr="00FC24E7" w:rsidRDefault="00FC24E7" w:rsidP="00FC24E7">
      <w:pPr>
        <w:jc w:val="both"/>
        <w:rPr>
          <w:rStyle w:val="fontstyle21"/>
          <w:b w:val="0"/>
          <w:bCs w:val="0"/>
          <w:color w:val="auto"/>
        </w:rPr>
      </w:pPr>
    </w:p>
    <w:p w:rsidR="00FC24E7" w:rsidRPr="00FC24E7" w:rsidRDefault="00FC24E7" w:rsidP="00FC24E7">
      <w:pPr>
        <w:ind w:left="180" w:hanging="180"/>
        <w:jc w:val="both"/>
        <w:rPr>
          <w:rStyle w:val="fontstyle21"/>
          <w:b w:val="0"/>
          <w:bCs w:val="0"/>
          <w:color w:val="auto"/>
        </w:rPr>
      </w:pPr>
      <w:r w:rsidRPr="00FC24E7">
        <w:rPr>
          <w:rStyle w:val="fontstyle21"/>
          <w:b w:val="0"/>
          <w:color w:val="auto"/>
        </w:rPr>
        <w:t>Коэффициент эффективности определяется по формуле:</w:t>
      </w:r>
    </w:p>
    <w:p w:rsidR="00FC24E7" w:rsidRPr="00FC24E7" w:rsidRDefault="00FC24E7" w:rsidP="00FC24E7">
      <w:pPr>
        <w:ind w:left="180" w:hanging="180"/>
        <w:rPr>
          <w:rStyle w:val="fontstyle21"/>
          <w:b w:val="0"/>
          <w:color w:val="auto"/>
        </w:rPr>
      </w:pPr>
      <w:r w:rsidRPr="00FC24E7">
        <w:rPr>
          <w:rStyle w:val="fontstyle21"/>
          <w:b w:val="0"/>
          <w:color w:val="auto"/>
        </w:rPr>
        <w:t>Кэф = П / ОПФср.</w:t>
      </w:r>
    </w:p>
    <w:p w:rsidR="00FC24E7" w:rsidRPr="00FC24E7" w:rsidRDefault="00FC24E7" w:rsidP="00FC24E7">
      <w:pPr>
        <w:ind w:left="180" w:hanging="180"/>
        <w:jc w:val="both"/>
        <w:rPr>
          <w:rStyle w:val="fontstyle21"/>
          <w:b w:val="0"/>
          <w:bCs w:val="0"/>
          <w:color w:val="auto"/>
        </w:rPr>
      </w:pPr>
      <w:r w:rsidRPr="00FC24E7">
        <w:rPr>
          <w:rStyle w:val="fontstyle21"/>
          <w:b w:val="0"/>
          <w:color w:val="auto"/>
        </w:rPr>
        <w:t>Для предприятия А: Кэф = 8800 / 346000 = 0,025.</w:t>
      </w:r>
    </w:p>
    <w:p w:rsidR="00FC24E7" w:rsidRPr="00FC24E7" w:rsidRDefault="00FC24E7" w:rsidP="00FC24E7">
      <w:pPr>
        <w:ind w:left="180" w:hanging="180"/>
        <w:jc w:val="both"/>
        <w:rPr>
          <w:rStyle w:val="fontstyle21"/>
          <w:b w:val="0"/>
          <w:bCs w:val="0"/>
          <w:color w:val="auto"/>
        </w:rPr>
      </w:pPr>
      <w:r w:rsidRPr="00FC24E7">
        <w:rPr>
          <w:rStyle w:val="fontstyle21"/>
          <w:b w:val="0"/>
          <w:color w:val="auto"/>
        </w:rPr>
        <w:t>Для предприятия Б: Кэф = 6700 / 12600 = 0,5.</w:t>
      </w:r>
    </w:p>
    <w:p w:rsidR="00FC24E7" w:rsidRPr="00FC24E7" w:rsidRDefault="00FC24E7" w:rsidP="00FC24E7">
      <w:pPr>
        <w:ind w:left="180" w:hanging="180"/>
        <w:jc w:val="both"/>
        <w:rPr>
          <w:rStyle w:val="fontstyle21"/>
          <w:b w:val="0"/>
          <w:bCs w:val="0"/>
          <w:color w:val="auto"/>
        </w:rPr>
      </w:pPr>
      <w:r w:rsidRPr="00FC24E7">
        <w:rPr>
          <w:rStyle w:val="fontstyle21"/>
          <w:b w:val="0"/>
          <w:color w:val="auto"/>
        </w:rPr>
        <w:t xml:space="preserve"> </w:t>
      </w:r>
    </w:p>
    <w:p w:rsidR="00FC24E7" w:rsidRDefault="00FC24E7" w:rsidP="00FC24E7">
      <w:pPr>
        <w:ind w:left="180" w:hanging="180"/>
        <w:jc w:val="both"/>
        <w:rPr>
          <w:rStyle w:val="fontstyle21"/>
          <w:b w:val="0"/>
          <w:color w:val="auto"/>
        </w:rPr>
      </w:pPr>
      <w:r w:rsidRPr="00FC24E7">
        <w:rPr>
          <w:rStyle w:val="fontstyle21"/>
          <w:i/>
          <w:color w:val="auto"/>
        </w:rPr>
        <w:t>Вывод:</w:t>
      </w:r>
      <w:r w:rsidRPr="00FC24E7">
        <w:rPr>
          <w:rStyle w:val="fontstyle21"/>
          <w:color w:val="auto"/>
        </w:rPr>
        <w:t xml:space="preserve"> </w:t>
      </w:r>
      <w:r w:rsidRPr="00FC24E7">
        <w:rPr>
          <w:rStyle w:val="fontstyle21"/>
          <w:b w:val="0"/>
          <w:color w:val="auto"/>
        </w:rPr>
        <w:t>ОПФ используются лучше на предприятии Б, что показывает коэффициент эффективности.</w:t>
      </w:r>
    </w:p>
    <w:p w:rsidR="00FC24E7" w:rsidRPr="00FC24E7" w:rsidRDefault="00FC24E7" w:rsidP="00FC24E7">
      <w:pPr>
        <w:ind w:left="180" w:hanging="180"/>
        <w:jc w:val="both"/>
        <w:rPr>
          <w:rStyle w:val="fontstyle21"/>
          <w:b w:val="0"/>
          <w:bCs w:val="0"/>
          <w:color w:val="auto"/>
        </w:rPr>
      </w:pPr>
    </w:p>
    <w:p w:rsidR="00FC24E7" w:rsidRPr="00794933" w:rsidRDefault="00FC24E7" w:rsidP="00FC24E7">
      <w:pPr>
        <w:ind w:left="180" w:hanging="180"/>
        <w:rPr>
          <w:rStyle w:val="fontstyle21"/>
          <w:color w:val="auto"/>
        </w:rPr>
      </w:pPr>
      <w:r w:rsidRPr="00794933">
        <w:rPr>
          <w:rStyle w:val="fontstyle21"/>
          <w:color w:val="auto"/>
        </w:rPr>
        <w:t>Задача 4</w:t>
      </w:r>
    </w:p>
    <w:p w:rsidR="00FC24E7" w:rsidRPr="00794933" w:rsidRDefault="00FC24E7" w:rsidP="00FC24E7">
      <w:pPr>
        <w:jc w:val="both"/>
        <w:rPr>
          <w:rStyle w:val="fontstyle21"/>
          <w:b w:val="0"/>
          <w:bCs w:val="0"/>
          <w:color w:val="auto"/>
        </w:rPr>
      </w:pPr>
      <w:r w:rsidRPr="00794933">
        <w:rPr>
          <w:rStyle w:val="fontstyle21"/>
          <w:color w:val="auto"/>
        </w:rPr>
        <w:t xml:space="preserve">      </w:t>
      </w:r>
      <w:r w:rsidRPr="00794933">
        <w:rPr>
          <w:rStyle w:val="fontstyle21"/>
          <w:b w:val="0"/>
          <w:color w:val="auto"/>
        </w:rPr>
        <w:t>Определить технико - экономические показатели использования ОПФ (коэффициенты интенсивной, экстенсивной и интегральной нагрузок), если: производственная мощность предприятия (ПМ</w:t>
      </w:r>
      <w:r w:rsidRPr="00794933">
        <w:rPr>
          <w:rStyle w:val="fontstyle21"/>
          <w:b w:val="0"/>
          <w:color w:val="auto"/>
          <w:vertAlign w:val="subscript"/>
        </w:rPr>
        <w:t>пр</w:t>
      </w:r>
      <w:r w:rsidRPr="00794933">
        <w:rPr>
          <w:rStyle w:val="fontstyle21"/>
          <w:b w:val="0"/>
          <w:color w:val="auto"/>
        </w:rPr>
        <w:t>) - 14900 тыс. руб., количество рабочих дней в году исходя из принятого режима работы (Д</w:t>
      </w:r>
      <w:r w:rsidRPr="00794933">
        <w:rPr>
          <w:rStyle w:val="fontstyle21"/>
          <w:b w:val="0"/>
          <w:color w:val="auto"/>
          <w:vertAlign w:val="subscript"/>
        </w:rPr>
        <w:t>реж</w:t>
      </w:r>
      <w:r w:rsidRPr="00794933">
        <w:rPr>
          <w:rStyle w:val="fontstyle21"/>
          <w:b w:val="0"/>
          <w:color w:val="auto"/>
        </w:rPr>
        <w:t>) - 254 дн., фактически отработано(Д</w:t>
      </w:r>
      <w:r w:rsidRPr="00794933">
        <w:rPr>
          <w:rStyle w:val="fontstyle21"/>
          <w:b w:val="0"/>
          <w:color w:val="auto"/>
          <w:vertAlign w:val="subscript"/>
        </w:rPr>
        <w:t>раб</w:t>
      </w:r>
      <w:r w:rsidRPr="00794933">
        <w:rPr>
          <w:rStyle w:val="fontstyle21"/>
          <w:b w:val="0"/>
          <w:color w:val="auto"/>
        </w:rPr>
        <w:t>) - 206 дн., фактический выпуск продукции предприятием составил (ПМ</w:t>
      </w:r>
      <w:r w:rsidRPr="00794933">
        <w:rPr>
          <w:rStyle w:val="fontstyle21"/>
          <w:b w:val="0"/>
          <w:color w:val="auto"/>
          <w:vertAlign w:val="subscript"/>
        </w:rPr>
        <w:t>ф</w:t>
      </w:r>
      <w:r w:rsidRPr="00794933">
        <w:rPr>
          <w:rStyle w:val="fontstyle21"/>
          <w:b w:val="0"/>
          <w:color w:val="auto"/>
        </w:rPr>
        <w:t>) - 14700 тыс. руб.</w:t>
      </w:r>
      <w:r w:rsidRPr="00794933">
        <w:rPr>
          <w:rStyle w:val="fontstyle21"/>
          <w:color w:val="auto"/>
        </w:rPr>
        <w:t xml:space="preserve">                            </w:t>
      </w:r>
    </w:p>
    <w:p w:rsidR="00FC24E7" w:rsidRPr="00794933" w:rsidRDefault="00FC24E7" w:rsidP="00FC24E7">
      <w:pPr>
        <w:ind w:left="180" w:hanging="180"/>
        <w:jc w:val="both"/>
        <w:rPr>
          <w:rStyle w:val="fontstyle21"/>
          <w:bCs w:val="0"/>
          <w:i/>
          <w:color w:val="auto"/>
        </w:rPr>
      </w:pPr>
      <w:r w:rsidRPr="00794933">
        <w:rPr>
          <w:rStyle w:val="fontstyle21"/>
          <w:i/>
          <w:color w:val="auto"/>
        </w:rPr>
        <w:t>Решение:</w:t>
      </w:r>
    </w:p>
    <w:p w:rsidR="00FC24E7" w:rsidRPr="00794933" w:rsidRDefault="00FC24E7" w:rsidP="00FC24E7">
      <w:pPr>
        <w:ind w:left="180" w:hanging="180"/>
        <w:jc w:val="both"/>
        <w:rPr>
          <w:rStyle w:val="fontstyle21"/>
          <w:b w:val="0"/>
          <w:bCs w:val="0"/>
          <w:color w:val="auto"/>
        </w:rPr>
      </w:pPr>
      <w:r w:rsidRPr="00794933">
        <w:rPr>
          <w:rStyle w:val="fontstyle21"/>
          <w:b w:val="0"/>
          <w:color w:val="auto"/>
        </w:rPr>
        <w:t>Коэффициент интенсивной загрузки определяется по формуле:</w:t>
      </w:r>
    </w:p>
    <w:p w:rsidR="00FC24E7" w:rsidRPr="00794933" w:rsidRDefault="00FC24E7" w:rsidP="00FC24E7">
      <w:pPr>
        <w:ind w:left="180" w:hanging="180"/>
        <w:rPr>
          <w:rStyle w:val="fontstyle21"/>
          <w:b w:val="0"/>
          <w:color w:val="auto"/>
        </w:rPr>
      </w:pPr>
      <w:r w:rsidRPr="00794933">
        <w:rPr>
          <w:rStyle w:val="fontstyle21"/>
          <w:b w:val="0"/>
          <w:color w:val="auto"/>
        </w:rPr>
        <w:t>К</w:t>
      </w:r>
      <w:r w:rsidRPr="00794933">
        <w:rPr>
          <w:rStyle w:val="fontstyle21"/>
          <w:b w:val="0"/>
          <w:color w:val="auto"/>
          <w:vertAlign w:val="subscript"/>
        </w:rPr>
        <w:t>инт</w:t>
      </w:r>
      <w:r w:rsidRPr="00794933">
        <w:rPr>
          <w:rStyle w:val="fontstyle21"/>
          <w:b w:val="0"/>
          <w:color w:val="auto"/>
        </w:rPr>
        <w:t>= ПМ</w:t>
      </w:r>
      <w:r w:rsidRPr="00794933">
        <w:rPr>
          <w:rStyle w:val="fontstyle21"/>
          <w:b w:val="0"/>
          <w:color w:val="auto"/>
          <w:vertAlign w:val="subscript"/>
        </w:rPr>
        <w:t>ф</w:t>
      </w:r>
      <w:r w:rsidRPr="00794933">
        <w:rPr>
          <w:rStyle w:val="fontstyle21"/>
          <w:b w:val="0"/>
          <w:color w:val="auto"/>
        </w:rPr>
        <w:t xml:space="preserve"> / ПМ</w:t>
      </w:r>
      <w:r w:rsidRPr="00794933">
        <w:rPr>
          <w:rStyle w:val="fontstyle21"/>
          <w:b w:val="0"/>
          <w:color w:val="auto"/>
          <w:vertAlign w:val="subscript"/>
        </w:rPr>
        <w:t>пр</w:t>
      </w:r>
      <w:r w:rsidRPr="00794933">
        <w:rPr>
          <w:rStyle w:val="fontstyle21"/>
          <w:b w:val="0"/>
          <w:color w:val="auto"/>
        </w:rPr>
        <w:t>.</w:t>
      </w:r>
    </w:p>
    <w:p w:rsidR="00FC24E7" w:rsidRPr="00794933" w:rsidRDefault="00FC24E7" w:rsidP="00FC24E7">
      <w:pPr>
        <w:ind w:left="180" w:hanging="180"/>
        <w:jc w:val="both"/>
        <w:rPr>
          <w:rStyle w:val="fontstyle21"/>
          <w:b w:val="0"/>
          <w:bCs w:val="0"/>
          <w:color w:val="auto"/>
        </w:rPr>
      </w:pPr>
      <w:r w:rsidRPr="00794933">
        <w:rPr>
          <w:rStyle w:val="fontstyle21"/>
          <w:b w:val="0"/>
          <w:color w:val="auto"/>
        </w:rPr>
        <w:t>К</w:t>
      </w:r>
      <w:r w:rsidRPr="00794933">
        <w:rPr>
          <w:rStyle w:val="fontstyle21"/>
          <w:b w:val="0"/>
          <w:color w:val="auto"/>
          <w:vertAlign w:val="subscript"/>
        </w:rPr>
        <w:t>инт</w:t>
      </w:r>
      <w:r w:rsidRPr="00794933">
        <w:rPr>
          <w:rStyle w:val="fontstyle21"/>
          <w:b w:val="0"/>
          <w:color w:val="auto"/>
        </w:rPr>
        <w:t xml:space="preserve"> = 14700 / 14900 = 0,99.</w:t>
      </w:r>
    </w:p>
    <w:p w:rsidR="00FC24E7" w:rsidRPr="00794933" w:rsidRDefault="00FC24E7" w:rsidP="00FC24E7">
      <w:pPr>
        <w:ind w:left="180" w:hanging="180"/>
        <w:jc w:val="both"/>
        <w:rPr>
          <w:rStyle w:val="fontstyle21"/>
          <w:b w:val="0"/>
          <w:bCs w:val="0"/>
          <w:color w:val="auto"/>
        </w:rPr>
      </w:pPr>
    </w:p>
    <w:p w:rsidR="00FC24E7" w:rsidRPr="00794933" w:rsidRDefault="00FC24E7" w:rsidP="00FC24E7">
      <w:pPr>
        <w:ind w:left="180" w:hanging="180"/>
        <w:jc w:val="both"/>
        <w:rPr>
          <w:rStyle w:val="fontstyle21"/>
          <w:b w:val="0"/>
          <w:bCs w:val="0"/>
          <w:color w:val="auto"/>
        </w:rPr>
      </w:pPr>
      <w:r w:rsidRPr="00794933">
        <w:rPr>
          <w:rStyle w:val="fontstyle21"/>
          <w:b w:val="0"/>
          <w:color w:val="auto"/>
        </w:rPr>
        <w:t>Коэффициент экстенсивной загрузки равен:</w:t>
      </w:r>
    </w:p>
    <w:p w:rsidR="00FC24E7" w:rsidRPr="00794933" w:rsidRDefault="00FC24E7" w:rsidP="00FC24E7">
      <w:pPr>
        <w:ind w:left="180" w:hanging="180"/>
        <w:rPr>
          <w:rStyle w:val="fontstyle21"/>
          <w:b w:val="0"/>
          <w:color w:val="auto"/>
        </w:rPr>
      </w:pPr>
      <w:r w:rsidRPr="00794933">
        <w:rPr>
          <w:rStyle w:val="fontstyle21"/>
          <w:b w:val="0"/>
          <w:color w:val="auto"/>
        </w:rPr>
        <w:t>К</w:t>
      </w:r>
      <w:r w:rsidRPr="00794933">
        <w:rPr>
          <w:rStyle w:val="fontstyle21"/>
          <w:b w:val="0"/>
          <w:color w:val="auto"/>
          <w:vertAlign w:val="subscript"/>
        </w:rPr>
        <w:t>экс</w:t>
      </w:r>
      <w:r w:rsidRPr="00794933">
        <w:rPr>
          <w:rStyle w:val="fontstyle21"/>
          <w:b w:val="0"/>
          <w:color w:val="auto"/>
        </w:rPr>
        <w:t xml:space="preserve"> = Д</w:t>
      </w:r>
      <w:r w:rsidRPr="00794933">
        <w:rPr>
          <w:rStyle w:val="fontstyle21"/>
          <w:b w:val="0"/>
          <w:color w:val="auto"/>
          <w:vertAlign w:val="subscript"/>
        </w:rPr>
        <w:t>раб</w:t>
      </w:r>
      <w:r w:rsidRPr="00794933">
        <w:rPr>
          <w:rStyle w:val="fontstyle21"/>
          <w:b w:val="0"/>
          <w:color w:val="auto"/>
        </w:rPr>
        <w:t xml:space="preserve"> / Д</w:t>
      </w:r>
      <w:r w:rsidRPr="00794933">
        <w:rPr>
          <w:rStyle w:val="fontstyle21"/>
          <w:b w:val="0"/>
          <w:color w:val="auto"/>
          <w:vertAlign w:val="subscript"/>
        </w:rPr>
        <w:t>реж</w:t>
      </w:r>
      <w:r w:rsidRPr="00794933">
        <w:rPr>
          <w:rStyle w:val="fontstyle21"/>
          <w:b w:val="0"/>
          <w:color w:val="auto"/>
        </w:rPr>
        <w:t>.</w:t>
      </w:r>
    </w:p>
    <w:p w:rsidR="00FC24E7" w:rsidRPr="00794933" w:rsidRDefault="00FC24E7" w:rsidP="00FC24E7">
      <w:pPr>
        <w:ind w:left="180" w:hanging="180"/>
        <w:jc w:val="both"/>
        <w:rPr>
          <w:rStyle w:val="fontstyle21"/>
          <w:b w:val="0"/>
          <w:bCs w:val="0"/>
          <w:color w:val="auto"/>
        </w:rPr>
      </w:pPr>
      <w:r w:rsidRPr="00794933">
        <w:rPr>
          <w:rStyle w:val="fontstyle21"/>
          <w:b w:val="0"/>
          <w:color w:val="auto"/>
        </w:rPr>
        <w:t xml:space="preserve"> К</w:t>
      </w:r>
      <w:r w:rsidRPr="00794933">
        <w:rPr>
          <w:rStyle w:val="fontstyle21"/>
          <w:b w:val="0"/>
          <w:color w:val="auto"/>
          <w:vertAlign w:val="subscript"/>
        </w:rPr>
        <w:t>экс</w:t>
      </w:r>
      <w:r w:rsidRPr="00794933">
        <w:rPr>
          <w:rStyle w:val="fontstyle21"/>
          <w:b w:val="0"/>
          <w:color w:val="auto"/>
        </w:rPr>
        <w:t xml:space="preserve"> = 206 / 254 = 0,81.</w:t>
      </w:r>
    </w:p>
    <w:p w:rsidR="00FC24E7" w:rsidRPr="00794933" w:rsidRDefault="00FC24E7" w:rsidP="00FC24E7">
      <w:pPr>
        <w:ind w:left="180" w:hanging="180"/>
        <w:jc w:val="both"/>
        <w:rPr>
          <w:rStyle w:val="fontstyle21"/>
          <w:b w:val="0"/>
          <w:bCs w:val="0"/>
          <w:color w:val="auto"/>
        </w:rPr>
      </w:pPr>
    </w:p>
    <w:p w:rsidR="00FC24E7" w:rsidRPr="00794933" w:rsidRDefault="00FC24E7" w:rsidP="00FC24E7">
      <w:pPr>
        <w:ind w:left="180" w:hanging="180"/>
        <w:jc w:val="both"/>
        <w:rPr>
          <w:rStyle w:val="fontstyle21"/>
          <w:b w:val="0"/>
          <w:bCs w:val="0"/>
          <w:color w:val="auto"/>
        </w:rPr>
      </w:pPr>
      <w:r w:rsidRPr="00794933">
        <w:rPr>
          <w:rStyle w:val="fontstyle21"/>
          <w:b w:val="0"/>
          <w:color w:val="auto"/>
        </w:rPr>
        <w:t>Коэффициент интегральной загрузки составляет:</w:t>
      </w:r>
    </w:p>
    <w:p w:rsidR="00FC24E7" w:rsidRPr="00794933" w:rsidRDefault="00FC24E7" w:rsidP="00FC24E7">
      <w:pPr>
        <w:ind w:left="180" w:hanging="180"/>
        <w:rPr>
          <w:rStyle w:val="fontstyle21"/>
          <w:b w:val="0"/>
          <w:color w:val="auto"/>
        </w:rPr>
      </w:pPr>
      <w:r w:rsidRPr="00794933">
        <w:rPr>
          <w:rStyle w:val="fontstyle21"/>
          <w:b w:val="0"/>
          <w:color w:val="auto"/>
        </w:rPr>
        <w:t>К</w:t>
      </w:r>
      <w:r w:rsidRPr="00794933">
        <w:rPr>
          <w:rStyle w:val="fontstyle21"/>
          <w:b w:val="0"/>
          <w:color w:val="auto"/>
          <w:vertAlign w:val="subscript"/>
        </w:rPr>
        <w:t>интегр</w:t>
      </w:r>
      <w:r w:rsidRPr="00794933">
        <w:rPr>
          <w:rStyle w:val="fontstyle21"/>
          <w:b w:val="0"/>
          <w:color w:val="auto"/>
        </w:rPr>
        <w:t xml:space="preserve"> = К</w:t>
      </w:r>
      <w:r w:rsidRPr="00794933">
        <w:rPr>
          <w:rStyle w:val="fontstyle21"/>
          <w:b w:val="0"/>
          <w:color w:val="auto"/>
          <w:vertAlign w:val="subscript"/>
        </w:rPr>
        <w:t>экс</w:t>
      </w:r>
      <w:r w:rsidRPr="00794933">
        <w:rPr>
          <w:rStyle w:val="fontstyle21"/>
          <w:b w:val="0"/>
          <w:color w:val="auto"/>
        </w:rPr>
        <w:t>* К</w:t>
      </w:r>
      <w:r w:rsidRPr="00794933">
        <w:rPr>
          <w:rStyle w:val="fontstyle21"/>
          <w:b w:val="0"/>
          <w:color w:val="auto"/>
          <w:vertAlign w:val="subscript"/>
        </w:rPr>
        <w:t>инт</w:t>
      </w:r>
      <w:r w:rsidRPr="00794933">
        <w:rPr>
          <w:rStyle w:val="fontstyle21"/>
          <w:b w:val="0"/>
          <w:color w:val="auto"/>
        </w:rPr>
        <w:t>.</w:t>
      </w:r>
    </w:p>
    <w:p w:rsidR="00FC24E7" w:rsidRPr="002239BA" w:rsidRDefault="00FC24E7" w:rsidP="00FC24E7">
      <w:pPr>
        <w:ind w:left="180" w:hanging="180"/>
        <w:jc w:val="both"/>
        <w:rPr>
          <w:rStyle w:val="fontstyle21"/>
          <w:b w:val="0"/>
          <w:bCs w:val="0"/>
          <w:color w:val="auto"/>
        </w:rPr>
      </w:pPr>
      <w:r w:rsidRPr="00794933">
        <w:rPr>
          <w:rStyle w:val="fontstyle21"/>
          <w:b w:val="0"/>
          <w:color w:val="auto"/>
        </w:rPr>
        <w:lastRenderedPageBreak/>
        <w:t xml:space="preserve"> </w:t>
      </w:r>
      <w:r w:rsidRPr="002239BA">
        <w:rPr>
          <w:rStyle w:val="fontstyle21"/>
          <w:b w:val="0"/>
          <w:color w:val="auto"/>
        </w:rPr>
        <w:t>К</w:t>
      </w:r>
      <w:r w:rsidRPr="002239BA">
        <w:rPr>
          <w:rStyle w:val="fontstyle21"/>
          <w:b w:val="0"/>
          <w:color w:val="auto"/>
          <w:vertAlign w:val="subscript"/>
        </w:rPr>
        <w:t>интегр</w:t>
      </w:r>
      <w:r w:rsidRPr="002239BA">
        <w:rPr>
          <w:rStyle w:val="fontstyle21"/>
          <w:b w:val="0"/>
          <w:color w:val="auto"/>
        </w:rPr>
        <w:t>= 0,99 * 0,81 = 0,8.</w:t>
      </w:r>
    </w:p>
    <w:p w:rsidR="00FC24E7" w:rsidRPr="002239BA" w:rsidRDefault="00FC24E7" w:rsidP="00FC24E7">
      <w:pPr>
        <w:ind w:left="180" w:hanging="180"/>
        <w:jc w:val="both"/>
        <w:rPr>
          <w:rStyle w:val="fontstyle21"/>
          <w:b w:val="0"/>
          <w:bCs w:val="0"/>
          <w:color w:val="auto"/>
        </w:rPr>
      </w:pPr>
    </w:p>
    <w:p w:rsidR="00FC24E7" w:rsidRPr="002239BA" w:rsidRDefault="00FC24E7" w:rsidP="00FC24E7">
      <w:pPr>
        <w:ind w:left="180" w:hanging="180"/>
        <w:jc w:val="both"/>
        <w:rPr>
          <w:rStyle w:val="fontstyle21"/>
          <w:b w:val="0"/>
          <w:bCs w:val="0"/>
          <w:color w:val="auto"/>
        </w:rPr>
      </w:pPr>
      <w:r w:rsidRPr="002239BA">
        <w:rPr>
          <w:rStyle w:val="fontstyle21"/>
          <w:color w:val="auto"/>
        </w:rPr>
        <w:t xml:space="preserve"> </w:t>
      </w:r>
      <w:r w:rsidRPr="002239BA">
        <w:rPr>
          <w:rStyle w:val="fontstyle21"/>
          <w:i/>
          <w:color w:val="auto"/>
        </w:rPr>
        <w:t xml:space="preserve">Вывод: </w:t>
      </w:r>
      <w:r w:rsidRPr="002239BA">
        <w:rPr>
          <w:rStyle w:val="fontstyle21"/>
          <w:b w:val="0"/>
          <w:color w:val="auto"/>
        </w:rPr>
        <w:t>На данном предприятии оборудование загружено эффективнее по мощности, чем по времени.</w:t>
      </w:r>
    </w:p>
    <w:p w:rsidR="00FC24E7" w:rsidRPr="002239BA" w:rsidRDefault="00FC24E7" w:rsidP="00FC24E7">
      <w:pPr>
        <w:ind w:left="180" w:hanging="180"/>
        <w:jc w:val="both"/>
        <w:rPr>
          <w:rStyle w:val="fontstyle21"/>
          <w:b w:val="0"/>
          <w:bCs w:val="0"/>
          <w:color w:val="auto"/>
        </w:rPr>
      </w:pPr>
    </w:p>
    <w:p w:rsidR="00FC24E7" w:rsidRPr="002239BA" w:rsidRDefault="00FC24E7" w:rsidP="00FC24E7">
      <w:pPr>
        <w:ind w:left="-720" w:firstLine="709"/>
        <w:jc w:val="both"/>
        <w:rPr>
          <w:rStyle w:val="fontstyle21"/>
          <w:color w:val="auto"/>
        </w:rPr>
      </w:pPr>
      <w:r w:rsidRPr="002239BA">
        <w:rPr>
          <w:rStyle w:val="fontstyle21"/>
          <w:color w:val="auto"/>
        </w:rPr>
        <w:t>Задача 5.</w:t>
      </w:r>
    </w:p>
    <w:p w:rsidR="00FC24E7" w:rsidRPr="002239BA" w:rsidRDefault="00FC24E7" w:rsidP="00FC24E7">
      <w:pPr>
        <w:ind w:left="-720" w:firstLine="709"/>
        <w:jc w:val="both"/>
        <w:rPr>
          <w:rStyle w:val="fontstyle21"/>
          <w:b w:val="0"/>
          <w:color w:val="auto"/>
        </w:rPr>
      </w:pPr>
      <w:r w:rsidRPr="002239BA">
        <w:rPr>
          <w:rStyle w:val="fontstyle21"/>
          <w:color w:val="auto"/>
        </w:rPr>
        <w:t xml:space="preserve">      </w:t>
      </w:r>
      <w:r w:rsidRPr="002239BA">
        <w:rPr>
          <w:rStyle w:val="fontstyle21"/>
          <w:b w:val="0"/>
          <w:color w:val="auto"/>
        </w:rPr>
        <w:t xml:space="preserve">Предприятием приобретен объект основных производственных фондов стоимостью 100 тыс.    </w:t>
      </w:r>
    </w:p>
    <w:p w:rsidR="00FC24E7" w:rsidRPr="002239BA" w:rsidRDefault="00FC24E7" w:rsidP="00FC24E7">
      <w:pPr>
        <w:ind w:left="-720" w:firstLine="709"/>
        <w:jc w:val="both"/>
        <w:rPr>
          <w:rStyle w:val="fontstyle21"/>
          <w:b w:val="0"/>
          <w:color w:val="auto"/>
        </w:rPr>
      </w:pPr>
      <w:r w:rsidRPr="002239BA">
        <w:rPr>
          <w:rStyle w:val="fontstyle21"/>
          <w:b w:val="0"/>
          <w:color w:val="auto"/>
        </w:rPr>
        <w:t xml:space="preserve">руб. со сроком полезного использования 10 лет. Определить годовую сумму     амортизационных </w:t>
      </w:r>
    </w:p>
    <w:p w:rsidR="00FC24E7" w:rsidRPr="002239BA" w:rsidRDefault="00FC24E7" w:rsidP="00FC24E7">
      <w:pPr>
        <w:ind w:left="-720" w:firstLine="709"/>
        <w:jc w:val="both"/>
        <w:rPr>
          <w:rStyle w:val="fontstyle21"/>
          <w:b w:val="0"/>
          <w:color w:val="auto"/>
        </w:rPr>
      </w:pPr>
      <w:r w:rsidRPr="002239BA">
        <w:rPr>
          <w:rStyle w:val="fontstyle21"/>
          <w:b w:val="0"/>
          <w:color w:val="auto"/>
        </w:rPr>
        <w:t xml:space="preserve">отчислений линейным (пропорциональным) способом. Согласно линейному (пропорциональному) </w:t>
      </w:r>
    </w:p>
    <w:p w:rsidR="00FC24E7" w:rsidRPr="002239BA" w:rsidRDefault="00FC24E7" w:rsidP="00FC24E7">
      <w:pPr>
        <w:ind w:left="-720" w:firstLine="709"/>
        <w:jc w:val="both"/>
        <w:rPr>
          <w:rStyle w:val="fontstyle21"/>
          <w:b w:val="0"/>
          <w:color w:val="auto"/>
        </w:rPr>
      </w:pPr>
      <w:r w:rsidRPr="002239BA">
        <w:rPr>
          <w:rStyle w:val="fontstyle21"/>
          <w:b w:val="0"/>
          <w:color w:val="auto"/>
        </w:rPr>
        <w:t xml:space="preserve">методу, происходит начисление равной нормы амортизации в любой период эксплуатации </w:t>
      </w:r>
    </w:p>
    <w:p w:rsidR="00FC24E7" w:rsidRPr="002239BA" w:rsidRDefault="00FC24E7" w:rsidP="00FC24E7">
      <w:pPr>
        <w:ind w:left="-720" w:firstLine="709"/>
        <w:jc w:val="both"/>
        <w:rPr>
          <w:rStyle w:val="fontstyle21"/>
          <w:b w:val="0"/>
          <w:color w:val="auto"/>
        </w:rPr>
      </w:pPr>
      <w:r w:rsidRPr="002239BA">
        <w:rPr>
          <w:rStyle w:val="fontstyle21"/>
          <w:b w:val="0"/>
          <w:color w:val="auto"/>
        </w:rPr>
        <w:t>основных производственных фондов.</w:t>
      </w:r>
    </w:p>
    <w:p w:rsidR="00FC24E7" w:rsidRPr="002239BA" w:rsidRDefault="00FC24E7" w:rsidP="00FC24E7">
      <w:pPr>
        <w:ind w:left="-720" w:firstLine="709"/>
        <w:jc w:val="both"/>
        <w:rPr>
          <w:rStyle w:val="fontstyle21"/>
          <w:b w:val="0"/>
          <w:bCs w:val="0"/>
          <w:color w:val="auto"/>
        </w:rPr>
      </w:pPr>
      <w:r w:rsidRPr="002239BA">
        <w:rPr>
          <w:rStyle w:val="fontstyle21"/>
          <w:b w:val="0"/>
          <w:color w:val="auto"/>
        </w:rPr>
        <w:t xml:space="preserve">        Для расчета нормы амортизации используют формулу вида:</w:t>
      </w:r>
    </w:p>
    <w:p w:rsidR="00FC24E7" w:rsidRPr="002239BA" w:rsidRDefault="00FC24E7" w:rsidP="00FC24E7">
      <w:pPr>
        <w:ind w:left="-720" w:firstLine="709"/>
        <w:jc w:val="both"/>
        <w:rPr>
          <w:rStyle w:val="fontstyle21"/>
          <w:b w:val="0"/>
          <w:color w:val="auto"/>
        </w:rPr>
      </w:pPr>
      <w:r w:rsidRPr="002239BA">
        <w:rPr>
          <w:rStyle w:val="fontstyle21"/>
          <w:b w:val="0"/>
          <w:color w:val="auto"/>
        </w:rPr>
        <w:t>На = (1/Т) * 100%</w:t>
      </w:r>
    </w:p>
    <w:p w:rsidR="00FC24E7" w:rsidRPr="002239BA" w:rsidRDefault="00FC24E7" w:rsidP="00FC24E7">
      <w:pPr>
        <w:jc w:val="both"/>
        <w:rPr>
          <w:rStyle w:val="fontstyle21"/>
          <w:b w:val="0"/>
          <w:bCs w:val="0"/>
          <w:color w:val="auto"/>
        </w:rPr>
      </w:pPr>
      <w:r w:rsidRPr="002239BA">
        <w:rPr>
          <w:rStyle w:val="fontstyle21"/>
          <w:b w:val="0"/>
          <w:color w:val="auto"/>
        </w:rPr>
        <w:t>, где На - годовая норма амортизации, в процентах;</w:t>
      </w:r>
    </w:p>
    <w:p w:rsidR="00FC24E7" w:rsidRPr="002239BA" w:rsidRDefault="00FC24E7" w:rsidP="00FC24E7">
      <w:pPr>
        <w:jc w:val="both"/>
        <w:rPr>
          <w:rStyle w:val="fontstyle21"/>
          <w:b w:val="0"/>
          <w:bCs w:val="0"/>
          <w:color w:val="auto"/>
        </w:rPr>
      </w:pPr>
      <w:r w:rsidRPr="002239BA">
        <w:rPr>
          <w:rStyle w:val="fontstyle21"/>
          <w:b w:val="0"/>
          <w:color w:val="auto"/>
        </w:rPr>
        <w:t xml:space="preserve">        T - срок полезного использования имущества, лет.</w:t>
      </w:r>
    </w:p>
    <w:p w:rsidR="00FC24E7" w:rsidRPr="002239BA" w:rsidRDefault="00FC24E7" w:rsidP="00FC24E7">
      <w:pPr>
        <w:ind w:left="-720" w:firstLine="709"/>
        <w:jc w:val="both"/>
        <w:rPr>
          <w:rStyle w:val="fontstyle21"/>
          <w:b w:val="0"/>
          <w:bCs w:val="0"/>
          <w:color w:val="auto"/>
        </w:rPr>
      </w:pPr>
    </w:p>
    <w:p w:rsidR="00FC24E7" w:rsidRPr="002239BA" w:rsidRDefault="00FC24E7" w:rsidP="00FC24E7">
      <w:pPr>
        <w:ind w:left="-720" w:firstLine="709"/>
        <w:jc w:val="both"/>
        <w:rPr>
          <w:rStyle w:val="fontstyle21"/>
          <w:b w:val="0"/>
          <w:bCs w:val="0"/>
          <w:color w:val="auto"/>
        </w:rPr>
      </w:pPr>
      <w:r w:rsidRPr="002239BA">
        <w:rPr>
          <w:rStyle w:val="fontstyle21"/>
          <w:b w:val="0"/>
          <w:color w:val="auto"/>
        </w:rPr>
        <w:t xml:space="preserve">       В нашей задаче годовая норма амортизационных отчислений составит</w:t>
      </w:r>
    </w:p>
    <w:p w:rsidR="00FC24E7" w:rsidRPr="002239BA" w:rsidRDefault="00FC24E7" w:rsidP="00FC24E7">
      <w:pPr>
        <w:ind w:left="-720" w:firstLine="709"/>
        <w:jc w:val="both"/>
        <w:rPr>
          <w:rStyle w:val="fontstyle21"/>
          <w:b w:val="0"/>
          <w:bCs w:val="0"/>
          <w:color w:val="auto"/>
        </w:rPr>
      </w:pPr>
      <w:r w:rsidRPr="002239BA">
        <w:rPr>
          <w:rStyle w:val="fontstyle21"/>
          <w:b w:val="0"/>
          <w:color w:val="auto"/>
        </w:rPr>
        <w:t>На = (1/10)100% = 10 %.</w:t>
      </w:r>
    </w:p>
    <w:p w:rsidR="00FC24E7" w:rsidRPr="002239BA" w:rsidRDefault="00FC24E7" w:rsidP="00FC24E7">
      <w:pPr>
        <w:ind w:left="-720" w:firstLine="709"/>
        <w:jc w:val="both"/>
        <w:rPr>
          <w:rStyle w:val="fontstyle21"/>
          <w:b w:val="0"/>
          <w:color w:val="auto"/>
        </w:rPr>
      </w:pPr>
      <w:r w:rsidRPr="002239BA">
        <w:rPr>
          <w:rStyle w:val="fontstyle21"/>
          <w:b w:val="0"/>
          <w:color w:val="auto"/>
        </w:rPr>
        <w:t xml:space="preserve">      Годовая сумма амортизационных отчислений определяется путем умножения первоначальной </w:t>
      </w:r>
    </w:p>
    <w:p w:rsidR="00FC24E7" w:rsidRPr="002239BA" w:rsidRDefault="00FC24E7" w:rsidP="00FC24E7">
      <w:pPr>
        <w:ind w:left="-720" w:firstLine="709"/>
        <w:jc w:val="both"/>
        <w:rPr>
          <w:rStyle w:val="fontstyle21"/>
          <w:b w:val="0"/>
          <w:bCs w:val="0"/>
          <w:color w:val="auto"/>
        </w:rPr>
      </w:pPr>
      <w:r w:rsidRPr="002239BA">
        <w:rPr>
          <w:rStyle w:val="fontstyle21"/>
          <w:b w:val="0"/>
          <w:color w:val="auto"/>
        </w:rPr>
        <w:t>стоимости приобретенного объекта Ф</w:t>
      </w:r>
      <w:r w:rsidRPr="002239BA">
        <w:rPr>
          <w:rStyle w:val="fontstyle21"/>
          <w:b w:val="0"/>
          <w:color w:val="auto"/>
          <w:vertAlign w:val="subscript"/>
        </w:rPr>
        <w:t xml:space="preserve">перв </w:t>
      </w:r>
      <w:r w:rsidRPr="002239BA">
        <w:rPr>
          <w:rStyle w:val="fontstyle21"/>
          <w:b w:val="0"/>
          <w:color w:val="auto"/>
        </w:rPr>
        <w:t>на годовую норму амортизации</w:t>
      </w:r>
      <w:r w:rsidRPr="002239BA">
        <w:rPr>
          <w:rStyle w:val="fontstyle21"/>
          <w:b w:val="0"/>
          <w:bCs w:val="0"/>
          <w:color w:val="auto"/>
        </w:rPr>
        <w:t xml:space="preserve"> </w:t>
      </w:r>
      <w:r w:rsidRPr="002239BA">
        <w:rPr>
          <w:rStyle w:val="fontstyle21"/>
          <w:b w:val="0"/>
          <w:color w:val="auto"/>
        </w:rPr>
        <w:t>На:</w:t>
      </w:r>
    </w:p>
    <w:p w:rsidR="00FC24E7" w:rsidRPr="002239BA" w:rsidRDefault="00FC24E7" w:rsidP="00FC24E7">
      <w:pPr>
        <w:ind w:left="-720" w:firstLine="709"/>
        <w:jc w:val="both"/>
        <w:rPr>
          <w:rStyle w:val="fontstyle21"/>
          <w:b w:val="0"/>
          <w:color w:val="auto"/>
        </w:rPr>
      </w:pPr>
      <w:r w:rsidRPr="002239BA">
        <w:rPr>
          <w:rStyle w:val="fontstyle21"/>
          <w:b w:val="0"/>
          <w:color w:val="auto"/>
        </w:rPr>
        <w:t>АО = Ф</w:t>
      </w:r>
      <w:r w:rsidRPr="002239BA">
        <w:rPr>
          <w:rStyle w:val="fontstyle21"/>
          <w:b w:val="0"/>
          <w:color w:val="auto"/>
          <w:vertAlign w:val="subscript"/>
        </w:rPr>
        <w:t>перв</w:t>
      </w:r>
      <w:r w:rsidRPr="002239BA">
        <w:rPr>
          <w:rStyle w:val="fontstyle21"/>
          <w:b w:val="0"/>
          <w:color w:val="auto"/>
        </w:rPr>
        <w:t>* На/100</w:t>
      </w:r>
    </w:p>
    <w:p w:rsidR="00FC24E7" w:rsidRPr="002239BA" w:rsidRDefault="00FC24E7" w:rsidP="00FC24E7">
      <w:pPr>
        <w:jc w:val="both"/>
        <w:rPr>
          <w:rStyle w:val="fontstyle21"/>
          <w:b w:val="0"/>
          <w:bCs w:val="0"/>
          <w:color w:val="auto"/>
        </w:rPr>
      </w:pPr>
      <w:r w:rsidRPr="002239BA">
        <w:rPr>
          <w:rStyle w:val="fontstyle21"/>
          <w:b w:val="0"/>
          <w:color w:val="auto"/>
        </w:rPr>
        <w:t>АО = 100 * 10/100 = 10 тыс. руб.</w:t>
      </w:r>
    </w:p>
    <w:p w:rsidR="00FC24E7" w:rsidRPr="002239BA" w:rsidRDefault="00FC24E7" w:rsidP="00FC24E7">
      <w:pPr>
        <w:jc w:val="both"/>
        <w:rPr>
          <w:rStyle w:val="fontstyle21"/>
          <w:b w:val="0"/>
          <w:bCs w:val="0"/>
          <w:color w:val="auto"/>
        </w:rPr>
      </w:pPr>
    </w:p>
    <w:p w:rsidR="00FC24E7" w:rsidRPr="002239BA" w:rsidRDefault="00FC24E7" w:rsidP="00FC24E7">
      <w:pPr>
        <w:ind w:left="-720" w:firstLine="709"/>
        <w:rPr>
          <w:rStyle w:val="fontstyle21"/>
          <w:b w:val="0"/>
          <w:bCs w:val="0"/>
          <w:color w:val="auto"/>
        </w:rPr>
      </w:pPr>
      <w:r w:rsidRPr="002239BA">
        <w:rPr>
          <w:rStyle w:val="fontstyle21"/>
          <w:i/>
          <w:color w:val="auto"/>
        </w:rPr>
        <w:t>Вывод:</w:t>
      </w:r>
      <w:r w:rsidRPr="002239BA">
        <w:rPr>
          <w:rStyle w:val="fontstyle21"/>
          <w:color w:val="auto"/>
        </w:rPr>
        <w:t xml:space="preserve"> </w:t>
      </w:r>
      <w:r w:rsidRPr="002239BA">
        <w:rPr>
          <w:rStyle w:val="fontstyle21"/>
          <w:b w:val="0"/>
          <w:color w:val="auto"/>
        </w:rPr>
        <w:t xml:space="preserve">Годовая сумма амортизационных отчислений, рассчитанная линейным методом, </w:t>
      </w:r>
      <w:r w:rsidRPr="002239BA">
        <w:rPr>
          <w:rStyle w:val="fontstyle21"/>
          <w:b w:val="0"/>
          <w:bCs w:val="0"/>
          <w:color w:val="auto"/>
        </w:rPr>
        <w:t xml:space="preserve">    </w:t>
      </w:r>
    </w:p>
    <w:p w:rsidR="00FC24E7" w:rsidRPr="002239BA" w:rsidRDefault="00FC24E7" w:rsidP="00FC24E7">
      <w:pPr>
        <w:ind w:left="-720" w:firstLine="709"/>
        <w:rPr>
          <w:rStyle w:val="fontstyle21"/>
          <w:b w:val="0"/>
          <w:color w:val="auto"/>
        </w:rPr>
      </w:pPr>
      <w:r w:rsidRPr="002239BA">
        <w:rPr>
          <w:rStyle w:val="fontstyle21"/>
          <w:b w:val="0"/>
          <w:color w:val="auto"/>
        </w:rPr>
        <w:t>составляет 10 тыс. руб. в год в течение всего периода.</w:t>
      </w:r>
    </w:p>
    <w:p w:rsidR="00EE55BF" w:rsidRPr="002239BA" w:rsidRDefault="00EE55BF" w:rsidP="00FC24E7">
      <w:pPr>
        <w:ind w:left="-720" w:firstLine="709"/>
        <w:rPr>
          <w:rStyle w:val="fontstyle21"/>
          <w:b w:val="0"/>
          <w:bCs w:val="0"/>
          <w:color w:val="auto"/>
        </w:rPr>
      </w:pPr>
    </w:p>
    <w:p w:rsidR="00EE55BF" w:rsidRPr="002239BA" w:rsidRDefault="00EE55BF" w:rsidP="00EE55BF">
      <w:pPr>
        <w:ind w:left="-720" w:firstLine="709"/>
        <w:jc w:val="both"/>
        <w:rPr>
          <w:rStyle w:val="fontstyle21"/>
          <w:color w:val="auto"/>
        </w:rPr>
      </w:pPr>
      <w:r w:rsidRPr="002239BA">
        <w:rPr>
          <w:rStyle w:val="fontstyle21"/>
          <w:color w:val="auto"/>
        </w:rPr>
        <w:t>Задача 6:</w:t>
      </w:r>
    </w:p>
    <w:p w:rsidR="00EE55BF" w:rsidRPr="002239BA" w:rsidRDefault="00EE55BF" w:rsidP="00EE55BF">
      <w:pPr>
        <w:ind w:left="-720" w:firstLine="709"/>
        <w:jc w:val="both"/>
        <w:rPr>
          <w:rStyle w:val="fontstyle21"/>
          <w:b w:val="0"/>
          <w:color w:val="auto"/>
        </w:rPr>
      </w:pPr>
      <w:r w:rsidRPr="002239BA">
        <w:rPr>
          <w:rStyle w:val="fontstyle21"/>
          <w:color w:val="auto"/>
        </w:rPr>
        <w:t xml:space="preserve">      </w:t>
      </w:r>
      <w:r w:rsidRPr="002239BA">
        <w:rPr>
          <w:rStyle w:val="fontstyle21"/>
          <w:b w:val="0"/>
          <w:color w:val="auto"/>
        </w:rPr>
        <w:t xml:space="preserve">Предприятием приобретен объект основных производственных фондов стоимостью 100 тыс. </w:t>
      </w:r>
    </w:p>
    <w:p w:rsidR="00EE55BF" w:rsidRPr="002239BA" w:rsidRDefault="00EE55BF" w:rsidP="00EE55BF">
      <w:pPr>
        <w:ind w:left="-720" w:firstLine="709"/>
        <w:jc w:val="both"/>
        <w:rPr>
          <w:rStyle w:val="fontstyle21"/>
          <w:b w:val="0"/>
          <w:color w:val="auto"/>
        </w:rPr>
      </w:pPr>
      <w:r w:rsidRPr="002239BA">
        <w:rPr>
          <w:rStyle w:val="fontstyle21"/>
          <w:b w:val="0"/>
          <w:color w:val="auto"/>
        </w:rPr>
        <w:t xml:space="preserve">руб. со сроком полезного использования 10 лет. определить годовую сумму амортизационных </w:t>
      </w:r>
    </w:p>
    <w:p w:rsidR="00EE55BF" w:rsidRPr="002239BA" w:rsidRDefault="00EE55BF" w:rsidP="00EE55BF">
      <w:pPr>
        <w:ind w:left="-720" w:firstLine="709"/>
        <w:jc w:val="both"/>
        <w:rPr>
          <w:rStyle w:val="fontstyle21"/>
          <w:b w:val="0"/>
          <w:bCs w:val="0"/>
          <w:color w:val="auto"/>
        </w:rPr>
      </w:pPr>
      <w:r w:rsidRPr="002239BA">
        <w:rPr>
          <w:rStyle w:val="fontstyle21"/>
          <w:b w:val="0"/>
          <w:color w:val="auto"/>
        </w:rPr>
        <w:t>отчислений способом уменьшаемого остатка. Коэффициент ускорения (Куск)= 2.</w:t>
      </w:r>
    </w:p>
    <w:p w:rsidR="00EE55BF" w:rsidRPr="002239BA" w:rsidRDefault="00EE55BF" w:rsidP="00EE55BF">
      <w:pPr>
        <w:ind w:left="-720" w:firstLine="709"/>
        <w:jc w:val="both"/>
        <w:rPr>
          <w:rStyle w:val="fontstyle21"/>
          <w:b w:val="0"/>
          <w:color w:val="auto"/>
        </w:rPr>
      </w:pPr>
      <w:r w:rsidRPr="002239BA">
        <w:rPr>
          <w:rStyle w:val="fontstyle21"/>
          <w:b w:val="0"/>
          <w:color w:val="auto"/>
        </w:rPr>
        <w:t xml:space="preserve">      Способ уменьшаемого остатка начисления амортизации иначе называют ускоренным методом, </w:t>
      </w:r>
    </w:p>
    <w:p w:rsidR="00EE55BF" w:rsidRPr="002239BA" w:rsidRDefault="00EE55BF" w:rsidP="00EE55BF">
      <w:pPr>
        <w:ind w:left="-720" w:firstLine="709"/>
        <w:jc w:val="both"/>
        <w:rPr>
          <w:rStyle w:val="fontstyle21"/>
          <w:b w:val="0"/>
          <w:color w:val="auto"/>
        </w:rPr>
      </w:pPr>
      <w:r w:rsidRPr="002239BA">
        <w:rPr>
          <w:rStyle w:val="fontstyle21"/>
          <w:b w:val="0"/>
          <w:color w:val="auto"/>
        </w:rPr>
        <w:t xml:space="preserve">так как основная доля амортизационных отчислений приходится на первые годы службы </w:t>
      </w:r>
    </w:p>
    <w:p w:rsidR="00EE55BF" w:rsidRPr="002239BA" w:rsidRDefault="00EE55BF" w:rsidP="00EE55BF">
      <w:pPr>
        <w:ind w:left="-720" w:firstLine="709"/>
        <w:jc w:val="both"/>
        <w:rPr>
          <w:rStyle w:val="fontstyle21"/>
          <w:b w:val="0"/>
          <w:bCs w:val="0"/>
          <w:color w:val="auto"/>
        </w:rPr>
      </w:pPr>
      <w:r w:rsidRPr="002239BA">
        <w:rPr>
          <w:rStyle w:val="fontstyle21"/>
          <w:b w:val="0"/>
          <w:color w:val="auto"/>
        </w:rPr>
        <w:t>оборудования.</w:t>
      </w:r>
    </w:p>
    <w:p w:rsidR="00EE55BF" w:rsidRPr="002239BA" w:rsidRDefault="005C0F6F" w:rsidP="00EE55BF">
      <w:pPr>
        <w:ind w:left="-720" w:firstLine="709"/>
        <w:jc w:val="both"/>
        <w:rPr>
          <w:rStyle w:val="fontstyle21"/>
          <w:b w:val="0"/>
          <w:color w:val="auto"/>
        </w:rPr>
      </w:pPr>
      <w:r w:rsidRPr="002239BA">
        <w:rPr>
          <w:rStyle w:val="fontstyle21"/>
          <w:b w:val="0"/>
          <w:color w:val="auto"/>
        </w:rPr>
        <w:t xml:space="preserve">       </w:t>
      </w:r>
      <w:r w:rsidR="00EE55BF" w:rsidRPr="002239BA">
        <w:rPr>
          <w:rStyle w:val="fontstyle21"/>
          <w:b w:val="0"/>
          <w:color w:val="auto"/>
        </w:rPr>
        <w:t xml:space="preserve">Расчет годовой суммы амортизационных отчислений производится, исходя из    остаточной </w:t>
      </w:r>
    </w:p>
    <w:p w:rsidR="00EE55BF" w:rsidRPr="002239BA" w:rsidRDefault="00EE55BF" w:rsidP="00EE55BF">
      <w:pPr>
        <w:ind w:left="-720" w:firstLine="709"/>
        <w:jc w:val="both"/>
        <w:rPr>
          <w:rStyle w:val="fontstyle21"/>
          <w:b w:val="0"/>
          <w:color w:val="auto"/>
        </w:rPr>
      </w:pPr>
      <w:r w:rsidRPr="002239BA">
        <w:rPr>
          <w:rStyle w:val="fontstyle21"/>
          <w:b w:val="0"/>
          <w:color w:val="auto"/>
        </w:rPr>
        <w:t>стоимости основных средств и нормы амортизации.</w:t>
      </w:r>
    </w:p>
    <w:p w:rsidR="00EE55BF" w:rsidRPr="002239BA" w:rsidRDefault="00EE55BF" w:rsidP="00EE55BF">
      <w:pPr>
        <w:ind w:left="-720" w:firstLine="709"/>
        <w:jc w:val="both"/>
        <w:rPr>
          <w:rStyle w:val="fontstyle21"/>
          <w:b w:val="0"/>
          <w:bCs w:val="0"/>
          <w:color w:val="auto"/>
        </w:rPr>
      </w:pPr>
      <w:r w:rsidRPr="002239BA">
        <w:rPr>
          <w:rStyle w:val="fontstyle21"/>
          <w:b w:val="0"/>
          <w:color w:val="auto"/>
        </w:rPr>
        <w:t>Основой для вычисления нормы амортизации (На) ускоренным, является формула:</w:t>
      </w:r>
    </w:p>
    <w:p w:rsidR="00EE55BF" w:rsidRPr="002239BA" w:rsidRDefault="00EE55BF" w:rsidP="00EE55BF">
      <w:pPr>
        <w:ind w:left="-720" w:firstLine="709"/>
        <w:jc w:val="both"/>
        <w:rPr>
          <w:rStyle w:val="fontstyle21"/>
          <w:b w:val="0"/>
          <w:color w:val="auto"/>
        </w:rPr>
      </w:pPr>
      <w:r w:rsidRPr="002239BA">
        <w:rPr>
          <w:rStyle w:val="fontstyle21"/>
          <w:b w:val="0"/>
          <w:color w:val="auto"/>
        </w:rPr>
        <w:t>На = (Куск/Т) * 100.</w:t>
      </w:r>
    </w:p>
    <w:p w:rsidR="00EE55BF" w:rsidRPr="002239BA" w:rsidRDefault="00EE55BF" w:rsidP="00EE55BF">
      <w:pPr>
        <w:ind w:left="-720" w:firstLine="709"/>
        <w:jc w:val="both"/>
        <w:rPr>
          <w:rStyle w:val="fontstyle21"/>
          <w:b w:val="0"/>
          <w:bCs w:val="0"/>
          <w:color w:val="auto"/>
        </w:rPr>
      </w:pPr>
      <w:r w:rsidRPr="002239BA">
        <w:rPr>
          <w:rStyle w:val="fontstyle21"/>
          <w:b w:val="0"/>
          <w:color w:val="auto"/>
        </w:rPr>
        <w:t>На = (2/10) * 100 = 20%.</w:t>
      </w:r>
    </w:p>
    <w:p w:rsidR="005C0F6F" w:rsidRPr="002239BA" w:rsidRDefault="005C0F6F" w:rsidP="005C0F6F">
      <w:pPr>
        <w:ind w:left="-720" w:firstLine="709"/>
        <w:jc w:val="both"/>
        <w:rPr>
          <w:rStyle w:val="fontstyle21"/>
          <w:b w:val="0"/>
          <w:color w:val="auto"/>
        </w:rPr>
      </w:pPr>
      <w:r w:rsidRPr="002239BA">
        <w:rPr>
          <w:rStyle w:val="fontstyle21"/>
          <w:b w:val="0"/>
          <w:color w:val="auto"/>
        </w:rPr>
        <w:t xml:space="preserve">    </w:t>
      </w:r>
      <w:r w:rsidR="00EE55BF" w:rsidRPr="002239BA">
        <w:rPr>
          <w:rStyle w:val="fontstyle21"/>
          <w:b w:val="0"/>
          <w:color w:val="auto"/>
        </w:rPr>
        <w:t xml:space="preserve">Годовая норма амортизационных отчислений по способу уменьшаемого остатка в нашей задаче </w:t>
      </w:r>
    </w:p>
    <w:p w:rsidR="00EE55BF" w:rsidRPr="002239BA" w:rsidRDefault="00EE55BF" w:rsidP="005C0F6F">
      <w:pPr>
        <w:ind w:left="-720" w:firstLine="709"/>
        <w:jc w:val="both"/>
        <w:rPr>
          <w:rStyle w:val="fontstyle21"/>
          <w:b w:val="0"/>
          <w:bCs w:val="0"/>
          <w:color w:val="auto"/>
        </w:rPr>
      </w:pPr>
      <w:r w:rsidRPr="002239BA">
        <w:rPr>
          <w:rStyle w:val="fontstyle21"/>
          <w:b w:val="0"/>
          <w:color w:val="auto"/>
        </w:rPr>
        <w:t>составит 20%.</w:t>
      </w:r>
    </w:p>
    <w:p w:rsidR="005C0F6F" w:rsidRPr="002239BA" w:rsidRDefault="005C0F6F" w:rsidP="005C0F6F">
      <w:pPr>
        <w:ind w:left="-720" w:firstLine="709"/>
        <w:jc w:val="both"/>
        <w:rPr>
          <w:rStyle w:val="fontstyle21"/>
          <w:b w:val="0"/>
          <w:color w:val="auto"/>
        </w:rPr>
      </w:pPr>
      <w:r w:rsidRPr="002239BA">
        <w:rPr>
          <w:rStyle w:val="fontstyle21"/>
          <w:b w:val="0"/>
          <w:color w:val="auto"/>
        </w:rPr>
        <w:t xml:space="preserve">    </w:t>
      </w:r>
      <w:r w:rsidR="00EE55BF" w:rsidRPr="002239BA">
        <w:rPr>
          <w:rStyle w:val="fontstyle21"/>
          <w:b w:val="0"/>
          <w:color w:val="auto"/>
        </w:rPr>
        <w:t xml:space="preserve">Годовая сумма амортизационных отчислений по способу уменьшаемого остатка определяется как </w:t>
      </w:r>
    </w:p>
    <w:p w:rsidR="005C0F6F" w:rsidRPr="002239BA" w:rsidRDefault="00EE55BF" w:rsidP="005C0F6F">
      <w:pPr>
        <w:ind w:left="-720" w:firstLine="709"/>
        <w:jc w:val="both"/>
        <w:rPr>
          <w:rStyle w:val="fontstyle21"/>
          <w:b w:val="0"/>
          <w:color w:val="auto"/>
        </w:rPr>
      </w:pPr>
      <w:r w:rsidRPr="002239BA">
        <w:rPr>
          <w:rStyle w:val="fontstyle21"/>
          <w:b w:val="0"/>
          <w:color w:val="auto"/>
        </w:rPr>
        <w:t>произведение остаточной стоимости (Ф</w:t>
      </w:r>
      <w:r w:rsidRPr="002239BA">
        <w:rPr>
          <w:rStyle w:val="fontstyle21"/>
          <w:b w:val="0"/>
          <w:color w:val="auto"/>
          <w:vertAlign w:val="subscript"/>
        </w:rPr>
        <w:t>ост</w:t>
      </w:r>
      <w:r w:rsidRPr="002239BA">
        <w:rPr>
          <w:rStyle w:val="fontstyle21"/>
          <w:b w:val="0"/>
          <w:color w:val="auto"/>
        </w:rPr>
        <w:t xml:space="preserve">) (то есть первоначальной стоимости, уменьшенной на </w:t>
      </w:r>
    </w:p>
    <w:p w:rsidR="005C0F6F" w:rsidRPr="002239BA" w:rsidRDefault="00EE55BF" w:rsidP="005C0F6F">
      <w:pPr>
        <w:ind w:left="-720" w:firstLine="709"/>
        <w:jc w:val="both"/>
        <w:rPr>
          <w:rStyle w:val="fontstyle21"/>
          <w:b w:val="0"/>
          <w:color w:val="auto"/>
        </w:rPr>
      </w:pPr>
      <w:r w:rsidRPr="002239BA">
        <w:rPr>
          <w:rStyle w:val="fontstyle21"/>
          <w:b w:val="0"/>
          <w:color w:val="auto"/>
        </w:rPr>
        <w:t>величину амортизаци</w:t>
      </w:r>
      <w:r w:rsidR="005C0F6F" w:rsidRPr="002239BA">
        <w:rPr>
          <w:rStyle w:val="fontstyle21"/>
          <w:b w:val="0"/>
          <w:color w:val="auto"/>
        </w:rPr>
        <w:t xml:space="preserve">онных отчислений за прошедший </w:t>
      </w:r>
      <w:r w:rsidRPr="002239BA">
        <w:rPr>
          <w:rStyle w:val="fontstyle21"/>
          <w:b w:val="0"/>
          <w:color w:val="auto"/>
        </w:rPr>
        <w:t xml:space="preserve">период) на годовую норму </w:t>
      </w:r>
    </w:p>
    <w:p w:rsidR="00EE55BF" w:rsidRPr="002239BA" w:rsidRDefault="00EE55BF" w:rsidP="005C0F6F">
      <w:pPr>
        <w:ind w:left="-720" w:firstLine="709"/>
        <w:jc w:val="both"/>
        <w:rPr>
          <w:rStyle w:val="fontstyle21"/>
          <w:b w:val="0"/>
          <w:bCs w:val="0"/>
          <w:color w:val="auto"/>
        </w:rPr>
      </w:pPr>
      <w:r w:rsidRPr="002239BA">
        <w:rPr>
          <w:rStyle w:val="fontstyle21"/>
          <w:b w:val="0"/>
          <w:color w:val="auto"/>
        </w:rPr>
        <w:t>амортизационных отчислений по формуле:</w:t>
      </w:r>
    </w:p>
    <w:p w:rsidR="00EE55BF" w:rsidRPr="002239BA" w:rsidRDefault="00EE55BF" w:rsidP="00EE55BF">
      <w:pPr>
        <w:ind w:left="-720" w:firstLine="709"/>
        <w:jc w:val="both"/>
        <w:rPr>
          <w:rStyle w:val="fontstyle21"/>
          <w:b w:val="0"/>
          <w:color w:val="auto"/>
        </w:rPr>
      </w:pPr>
      <w:r w:rsidRPr="002239BA">
        <w:rPr>
          <w:rStyle w:val="fontstyle21"/>
          <w:b w:val="0"/>
          <w:color w:val="auto"/>
        </w:rPr>
        <w:t>АО</w:t>
      </w:r>
      <w:r w:rsidRPr="002239BA">
        <w:rPr>
          <w:rStyle w:val="fontstyle21"/>
          <w:b w:val="0"/>
          <w:color w:val="auto"/>
          <w:vertAlign w:val="subscript"/>
        </w:rPr>
        <w:t>i</w:t>
      </w:r>
      <w:r w:rsidRPr="002239BA">
        <w:rPr>
          <w:rStyle w:val="fontstyle21"/>
          <w:b w:val="0"/>
          <w:color w:val="auto"/>
        </w:rPr>
        <w:t xml:space="preserve"> = Ф</w:t>
      </w:r>
      <w:r w:rsidRPr="002239BA">
        <w:rPr>
          <w:rStyle w:val="fontstyle21"/>
          <w:b w:val="0"/>
          <w:color w:val="auto"/>
          <w:vertAlign w:val="subscript"/>
        </w:rPr>
        <w:t xml:space="preserve">ост i </w:t>
      </w:r>
      <w:r w:rsidRPr="002239BA">
        <w:rPr>
          <w:rStyle w:val="fontstyle21"/>
          <w:b w:val="0"/>
          <w:color w:val="auto"/>
        </w:rPr>
        <w:t>* На/100</w:t>
      </w:r>
    </w:p>
    <w:p w:rsidR="00EE55BF" w:rsidRPr="002239BA" w:rsidRDefault="00EE55BF" w:rsidP="00EE55BF">
      <w:pPr>
        <w:jc w:val="both"/>
        <w:rPr>
          <w:rStyle w:val="fontstyle21"/>
          <w:b w:val="0"/>
          <w:bCs w:val="0"/>
          <w:color w:val="auto"/>
        </w:rPr>
      </w:pPr>
      <w:r w:rsidRPr="002239BA">
        <w:rPr>
          <w:rStyle w:val="fontstyle21"/>
          <w:b w:val="0"/>
          <w:color w:val="auto"/>
        </w:rPr>
        <w:t>, где i – год, для которого рассчитываем амортизацию, i = 1,n (n – амортизационный период);</w:t>
      </w:r>
    </w:p>
    <w:p w:rsidR="00EE55BF" w:rsidRPr="002239BA" w:rsidRDefault="00EE55BF" w:rsidP="00EE55BF">
      <w:pPr>
        <w:jc w:val="both"/>
        <w:rPr>
          <w:rStyle w:val="fontstyle21"/>
          <w:b w:val="0"/>
          <w:bCs w:val="0"/>
          <w:color w:val="auto"/>
        </w:rPr>
      </w:pPr>
      <w:r w:rsidRPr="002239BA">
        <w:rPr>
          <w:rStyle w:val="fontstyle21"/>
          <w:b w:val="0"/>
          <w:color w:val="auto"/>
        </w:rPr>
        <w:t xml:space="preserve">      Аj – амортизационные отчисления за предшествующий расчетному году период.</w:t>
      </w:r>
    </w:p>
    <w:p w:rsidR="00EE55BF" w:rsidRPr="002239BA" w:rsidRDefault="00EE55BF" w:rsidP="00EE55BF">
      <w:pPr>
        <w:ind w:left="-720" w:firstLine="709"/>
        <w:jc w:val="both"/>
        <w:rPr>
          <w:rStyle w:val="fontstyle21"/>
          <w:b w:val="0"/>
          <w:bCs w:val="0"/>
          <w:color w:val="auto"/>
        </w:rPr>
      </w:pPr>
    </w:p>
    <w:p w:rsidR="00EE55BF" w:rsidRPr="002239BA" w:rsidRDefault="00EE55BF" w:rsidP="00EE55BF">
      <w:pPr>
        <w:ind w:left="-720" w:firstLine="709"/>
        <w:jc w:val="both"/>
        <w:rPr>
          <w:rStyle w:val="fontstyle21"/>
          <w:b w:val="0"/>
          <w:bCs w:val="0"/>
          <w:color w:val="auto"/>
        </w:rPr>
      </w:pPr>
      <w:r w:rsidRPr="002239BA">
        <w:rPr>
          <w:rStyle w:val="fontstyle21"/>
          <w:b w:val="0"/>
          <w:color w:val="auto"/>
        </w:rPr>
        <w:t>Например, для первого года службы объекта АО</w:t>
      </w:r>
      <w:r w:rsidRPr="002239BA">
        <w:rPr>
          <w:rStyle w:val="fontstyle21"/>
          <w:b w:val="0"/>
          <w:color w:val="auto"/>
          <w:vertAlign w:val="subscript"/>
        </w:rPr>
        <w:t>1</w:t>
      </w:r>
      <w:r w:rsidRPr="002239BA">
        <w:rPr>
          <w:rStyle w:val="fontstyle21"/>
          <w:b w:val="0"/>
          <w:color w:val="auto"/>
        </w:rPr>
        <w:t xml:space="preserve"> = 100 * 0,2 = 20 тыс. руб.; </w:t>
      </w:r>
    </w:p>
    <w:p w:rsidR="00EE55BF" w:rsidRPr="002239BA" w:rsidRDefault="00EE55BF" w:rsidP="00EE55BF">
      <w:pPr>
        <w:ind w:left="-720" w:firstLine="709"/>
        <w:jc w:val="both"/>
        <w:rPr>
          <w:rStyle w:val="fontstyle21"/>
          <w:b w:val="0"/>
          <w:bCs w:val="0"/>
          <w:color w:val="auto"/>
        </w:rPr>
      </w:pPr>
      <w:r w:rsidRPr="002239BA">
        <w:rPr>
          <w:rStyle w:val="fontstyle21"/>
          <w:b w:val="0"/>
          <w:color w:val="auto"/>
        </w:rPr>
        <w:t>для второго, соответственно, АО</w:t>
      </w:r>
      <w:r w:rsidRPr="002239BA">
        <w:rPr>
          <w:rStyle w:val="fontstyle21"/>
          <w:b w:val="0"/>
          <w:color w:val="auto"/>
          <w:vertAlign w:val="subscript"/>
        </w:rPr>
        <w:t>2</w:t>
      </w:r>
      <w:r w:rsidRPr="002239BA">
        <w:rPr>
          <w:rStyle w:val="fontstyle21"/>
          <w:b w:val="0"/>
          <w:color w:val="auto"/>
        </w:rPr>
        <w:t xml:space="preserve"> = (100 – 20) * 0,2 = 16 тыс. руб. и так далее.</w:t>
      </w:r>
    </w:p>
    <w:p w:rsidR="00EE55BF" w:rsidRPr="002239BA" w:rsidRDefault="00EE55BF" w:rsidP="00EE55BF">
      <w:pPr>
        <w:ind w:left="-720" w:firstLine="709"/>
        <w:jc w:val="both"/>
        <w:rPr>
          <w:rStyle w:val="fontstyle21"/>
          <w:b w:val="0"/>
          <w:color w:val="auto"/>
        </w:rPr>
      </w:pPr>
      <w:r w:rsidRPr="002239BA">
        <w:rPr>
          <w:rStyle w:val="fontstyle21"/>
          <w:b w:val="0"/>
          <w:color w:val="auto"/>
        </w:rPr>
        <w:t xml:space="preserve">        Для наглядности результаты расчетов сведем в таблицу.</w:t>
      </w:r>
    </w:p>
    <w:p w:rsidR="00EE55BF" w:rsidRPr="002239BA" w:rsidRDefault="00EE55BF" w:rsidP="00EE55BF">
      <w:pPr>
        <w:ind w:left="-720" w:firstLine="709"/>
        <w:jc w:val="both"/>
        <w:rPr>
          <w:rStyle w:val="fontstyle21"/>
          <w:b w:val="0"/>
          <w:bCs w:val="0"/>
          <w:color w:val="auto"/>
        </w:rPr>
      </w:pPr>
    </w:p>
    <w:p w:rsidR="00EE55BF" w:rsidRPr="002239BA" w:rsidRDefault="00EE55BF" w:rsidP="00EE55BF">
      <w:pPr>
        <w:ind w:left="-720" w:firstLine="709"/>
        <w:jc w:val="center"/>
        <w:rPr>
          <w:rStyle w:val="fontstyle21"/>
          <w:b w:val="0"/>
          <w:color w:val="auto"/>
        </w:rPr>
      </w:pPr>
      <w:r w:rsidRPr="002239BA">
        <w:rPr>
          <w:rStyle w:val="fontstyle21"/>
          <w:b w:val="0"/>
          <w:color w:val="auto"/>
        </w:rPr>
        <w:lastRenderedPageBreak/>
        <w:t xml:space="preserve">Амортизационные отчисления                                                                                                                        </w:t>
      </w:r>
    </w:p>
    <w:p w:rsidR="00EE55BF" w:rsidRPr="002239BA" w:rsidRDefault="00EE55BF" w:rsidP="00EE55BF">
      <w:pPr>
        <w:ind w:left="-720" w:firstLine="709"/>
        <w:jc w:val="center"/>
        <w:rPr>
          <w:rStyle w:val="fontstyle21"/>
          <w:b w:val="0"/>
          <w:color w:val="auto"/>
        </w:rPr>
      </w:pPr>
      <w:r w:rsidRPr="002239BA">
        <w:rPr>
          <w:rStyle w:val="fontstyle21"/>
          <w:b w:val="0"/>
          <w:color w:val="auto"/>
        </w:rPr>
        <w:t xml:space="preserve">                                                                                                                                     Таблица 36. </w:t>
      </w:r>
    </w:p>
    <w:tbl>
      <w:tblPr>
        <w:tblStyle w:val="ac"/>
        <w:tblW w:w="9781" w:type="dxa"/>
        <w:tblInd w:w="-5" w:type="dxa"/>
        <w:tblLook w:val="04A0" w:firstRow="1" w:lastRow="0" w:firstColumn="1" w:lastColumn="0" w:noHBand="0" w:noVBand="1"/>
      </w:tblPr>
      <w:tblGrid>
        <w:gridCol w:w="1498"/>
        <w:gridCol w:w="2680"/>
        <w:gridCol w:w="3043"/>
        <w:gridCol w:w="2560"/>
      </w:tblGrid>
      <w:tr w:rsidR="00794933" w:rsidRPr="002239BA" w:rsidTr="00EE55BF">
        <w:tc>
          <w:tcPr>
            <w:tcW w:w="1498"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Год</w:t>
            </w:r>
          </w:p>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эксплуатации</w:t>
            </w:r>
          </w:p>
        </w:tc>
        <w:tc>
          <w:tcPr>
            <w:tcW w:w="268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Сумма амортизации за прошлый период </w:t>
            </w:r>
            <w:r w:rsidRPr="002239BA">
              <w:rPr>
                <w:rFonts w:eastAsia="Times New Roman"/>
                <w:i/>
                <w:iCs/>
                <w:sz w:val="22"/>
                <w:szCs w:val="22"/>
                <w:lang w:eastAsia="ru-RU"/>
              </w:rPr>
              <w:t>А</w:t>
            </w:r>
            <w:r w:rsidRPr="002239BA">
              <w:rPr>
                <w:rFonts w:eastAsia="Times New Roman"/>
                <w:i/>
                <w:iCs/>
                <w:sz w:val="22"/>
                <w:szCs w:val="22"/>
                <w:vertAlign w:val="subscript"/>
                <w:lang w:eastAsia="ru-RU"/>
              </w:rPr>
              <w:t>j</w:t>
            </w:r>
            <w:r w:rsidRPr="002239BA">
              <w:rPr>
                <w:rFonts w:eastAsia="Times New Roman"/>
                <w:sz w:val="22"/>
                <w:szCs w:val="22"/>
                <w:lang w:eastAsia="ru-RU"/>
              </w:rPr>
              <w:t>, тыс. руб.</w:t>
            </w:r>
          </w:p>
        </w:tc>
        <w:tc>
          <w:tcPr>
            <w:tcW w:w="3043"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Годовая сумма амортизационных отчислений </w:t>
            </w:r>
            <w:r w:rsidRPr="002239BA">
              <w:rPr>
                <w:rFonts w:eastAsia="Times New Roman"/>
                <w:i/>
                <w:iCs/>
                <w:sz w:val="22"/>
                <w:szCs w:val="22"/>
                <w:lang w:eastAsia="ru-RU"/>
              </w:rPr>
              <w:t>А</w:t>
            </w:r>
            <w:r w:rsidRPr="002239BA">
              <w:rPr>
                <w:rFonts w:eastAsia="Times New Roman"/>
                <w:i/>
                <w:iCs/>
                <w:sz w:val="22"/>
                <w:szCs w:val="22"/>
                <w:vertAlign w:val="subscript"/>
                <w:lang w:eastAsia="ru-RU"/>
              </w:rPr>
              <w:t>i</w:t>
            </w:r>
            <w:r w:rsidRPr="002239BA">
              <w:rPr>
                <w:rFonts w:eastAsia="Times New Roman"/>
                <w:i/>
                <w:iCs/>
                <w:sz w:val="22"/>
                <w:szCs w:val="22"/>
                <w:lang w:eastAsia="ru-RU"/>
              </w:rPr>
              <w:t>, тыс. руб.</w:t>
            </w:r>
          </w:p>
        </w:tc>
        <w:tc>
          <w:tcPr>
            <w:tcW w:w="256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Остаточная стоимость, тыс. руб.</w:t>
            </w:r>
          </w:p>
        </w:tc>
      </w:tr>
      <w:tr w:rsidR="00794933" w:rsidRPr="002239BA" w:rsidTr="00EE55BF">
        <w:tc>
          <w:tcPr>
            <w:tcW w:w="1498" w:type="dxa"/>
            <w:hideMark/>
          </w:tcPr>
          <w:p w:rsidR="00EE55BF" w:rsidRPr="002239BA" w:rsidRDefault="00EE55BF" w:rsidP="00794933">
            <w:pPr>
              <w:jc w:val="center"/>
              <w:rPr>
                <w:rFonts w:eastAsia="Times New Roman"/>
                <w:b/>
                <w:sz w:val="20"/>
                <w:szCs w:val="20"/>
                <w:lang w:eastAsia="ru-RU"/>
              </w:rPr>
            </w:pPr>
            <w:r w:rsidRPr="002239BA">
              <w:rPr>
                <w:rFonts w:eastAsia="Times New Roman"/>
                <w:b/>
                <w:sz w:val="20"/>
                <w:szCs w:val="20"/>
                <w:lang w:eastAsia="ru-RU"/>
              </w:rPr>
              <w:t>1</w:t>
            </w:r>
          </w:p>
        </w:tc>
        <w:tc>
          <w:tcPr>
            <w:tcW w:w="2680" w:type="dxa"/>
            <w:hideMark/>
          </w:tcPr>
          <w:p w:rsidR="00EE55BF" w:rsidRPr="002239BA" w:rsidRDefault="00EE55BF" w:rsidP="00794933">
            <w:pPr>
              <w:jc w:val="center"/>
              <w:rPr>
                <w:rFonts w:eastAsia="Times New Roman"/>
                <w:b/>
                <w:sz w:val="20"/>
                <w:szCs w:val="20"/>
                <w:lang w:eastAsia="ru-RU"/>
              </w:rPr>
            </w:pPr>
            <w:r w:rsidRPr="002239BA">
              <w:rPr>
                <w:rFonts w:eastAsia="Times New Roman"/>
                <w:b/>
                <w:sz w:val="20"/>
                <w:szCs w:val="20"/>
                <w:lang w:eastAsia="ru-RU"/>
              </w:rPr>
              <w:t>2</w:t>
            </w:r>
          </w:p>
        </w:tc>
        <w:tc>
          <w:tcPr>
            <w:tcW w:w="3043" w:type="dxa"/>
            <w:hideMark/>
          </w:tcPr>
          <w:p w:rsidR="00EE55BF" w:rsidRPr="002239BA" w:rsidRDefault="00EE55BF" w:rsidP="00794933">
            <w:pPr>
              <w:jc w:val="center"/>
              <w:rPr>
                <w:rFonts w:eastAsia="Times New Roman"/>
                <w:b/>
                <w:sz w:val="20"/>
                <w:szCs w:val="20"/>
                <w:lang w:eastAsia="ru-RU"/>
              </w:rPr>
            </w:pPr>
            <w:r w:rsidRPr="002239BA">
              <w:rPr>
                <w:rFonts w:eastAsia="Times New Roman"/>
                <w:b/>
                <w:sz w:val="20"/>
                <w:szCs w:val="20"/>
                <w:lang w:eastAsia="ru-RU"/>
              </w:rPr>
              <w:t>3</w:t>
            </w:r>
          </w:p>
        </w:tc>
        <w:tc>
          <w:tcPr>
            <w:tcW w:w="2560" w:type="dxa"/>
            <w:hideMark/>
          </w:tcPr>
          <w:p w:rsidR="00EE55BF" w:rsidRPr="002239BA" w:rsidRDefault="00EE55BF" w:rsidP="00794933">
            <w:pPr>
              <w:jc w:val="center"/>
              <w:rPr>
                <w:rFonts w:eastAsia="Times New Roman"/>
                <w:b/>
                <w:sz w:val="20"/>
                <w:szCs w:val="20"/>
                <w:lang w:eastAsia="ru-RU"/>
              </w:rPr>
            </w:pPr>
            <w:r w:rsidRPr="002239BA">
              <w:rPr>
                <w:rFonts w:eastAsia="Times New Roman"/>
                <w:b/>
                <w:sz w:val="20"/>
                <w:szCs w:val="20"/>
                <w:lang w:eastAsia="ru-RU"/>
              </w:rPr>
              <w:t>4</w:t>
            </w:r>
          </w:p>
        </w:tc>
      </w:tr>
      <w:tr w:rsidR="00794933" w:rsidRPr="002239BA" w:rsidTr="00EE55BF">
        <w:tc>
          <w:tcPr>
            <w:tcW w:w="1498"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1</w:t>
            </w:r>
          </w:p>
        </w:tc>
        <w:tc>
          <w:tcPr>
            <w:tcW w:w="268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0</w:t>
            </w:r>
          </w:p>
        </w:tc>
        <w:tc>
          <w:tcPr>
            <w:tcW w:w="3043"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20</w:t>
            </w:r>
          </w:p>
        </w:tc>
        <w:tc>
          <w:tcPr>
            <w:tcW w:w="256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80,0</w:t>
            </w:r>
          </w:p>
        </w:tc>
      </w:tr>
      <w:tr w:rsidR="00794933" w:rsidRPr="002239BA" w:rsidTr="00EE55BF">
        <w:tc>
          <w:tcPr>
            <w:tcW w:w="1498"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2</w:t>
            </w:r>
          </w:p>
        </w:tc>
        <w:tc>
          <w:tcPr>
            <w:tcW w:w="268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20</w:t>
            </w:r>
          </w:p>
        </w:tc>
        <w:tc>
          <w:tcPr>
            <w:tcW w:w="3043"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16</w:t>
            </w:r>
          </w:p>
        </w:tc>
        <w:tc>
          <w:tcPr>
            <w:tcW w:w="256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64,0</w:t>
            </w:r>
          </w:p>
        </w:tc>
      </w:tr>
      <w:tr w:rsidR="00794933" w:rsidRPr="002239BA" w:rsidTr="00EE55BF">
        <w:tc>
          <w:tcPr>
            <w:tcW w:w="1498"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3</w:t>
            </w:r>
          </w:p>
        </w:tc>
        <w:tc>
          <w:tcPr>
            <w:tcW w:w="268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36</w:t>
            </w:r>
          </w:p>
        </w:tc>
        <w:tc>
          <w:tcPr>
            <w:tcW w:w="3043"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12,8</w:t>
            </w:r>
          </w:p>
        </w:tc>
        <w:tc>
          <w:tcPr>
            <w:tcW w:w="256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51,2</w:t>
            </w:r>
          </w:p>
        </w:tc>
      </w:tr>
      <w:tr w:rsidR="00794933" w:rsidRPr="002239BA" w:rsidTr="00EE55BF">
        <w:tc>
          <w:tcPr>
            <w:tcW w:w="1498"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4</w:t>
            </w:r>
          </w:p>
        </w:tc>
        <w:tc>
          <w:tcPr>
            <w:tcW w:w="268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48,8</w:t>
            </w:r>
          </w:p>
        </w:tc>
        <w:tc>
          <w:tcPr>
            <w:tcW w:w="3043"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10,2</w:t>
            </w:r>
          </w:p>
        </w:tc>
        <w:tc>
          <w:tcPr>
            <w:tcW w:w="256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41,0</w:t>
            </w:r>
          </w:p>
        </w:tc>
      </w:tr>
      <w:tr w:rsidR="00794933" w:rsidRPr="002239BA" w:rsidTr="00EE55BF">
        <w:tc>
          <w:tcPr>
            <w:tcW w:w="1498"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5</w:t>
            </w:r>
          </w:p>
        </w:tc>
        <w:tc>
          <w:tcPr>
            <w:tcW w:w="268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59</w:t>
            </w:r>
          </w:p>
        </w:tc>
        <w:tc>
          <w:tcPr>
            <w:tcW w:w="3043"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8,2</w:t>
            </w:r>
          </w:p>
        </w:tc>
        <w:tc>
          <w:tcPr>
            <w:tcW w:w="256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32,8</w:t>
            </w:r>
          </w:p>
        </w:tc>
      </w:tr>
      <w:tr w:rsidR="00794933" w:rsidRPr="002239BA" w:rsidTr="00EE55BF">
        <w:tc>
          <w:tcPr>
            <w:tcW w:w="1498"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6</w:t>
            </w:r>
          </w:p>
        </w:tc>
        <w:tc>
          <w:tcPr>
            <w:tcW w:w="268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67,2</w:t>
            </w:r>
          </w:p>
        </w:tc>
        <w:tc>
          <w:tcPr>
            <w:tcW w:w="3043"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6,5</w:t>
            </w:r>
          </w:p>
        </w:tc>
        <w:tc>
          <w:tcPr>
            <w:tcW w:w="256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26,2</w:t>
            </w:r>
          </w:p>
        </w:tc>
      </w:tr>
      <w:tr w:rsidR="00794933" w:rsidRPr="002239BA" w:rsidTr="00EE55BF">
        <w:tc>
          <w:tcPr>
            <w:tcW w:w="1498"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7</w:t>
            </w:r>
          </w:p>
        </w:tc>
        <w:tc>
          <w:tcPr>
            <w:tcW w:w="268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73,7</w:t>
            </w:r>
          </w:p>
        </w:tc>
        <w:tc>
          <w:tcPr>
            <w:tcW w:w="3043"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5,2</w:t>
            </w:r>
          </w:p>
        </w:tc>
        <w:tc>
          <w:tcPr>
            <w:tcW w:w="256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21,0</w:t>
            </w:r>
          </w:p>
        </w:tc>
      </w:tr>
      <w:tr w:rsidR="00794933" w:rsidRPr="002239BA" w:rsidTr="00EE55BF">
        <w:tc>
          <w:tcPr>
            <w:tcW w:w="1498"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8</w:t>
            </w:r>
          </w:p>
        </w:tc>
        <w:tc>
          <w:tcPr>
            <w:tcW w:w="268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78,9</w:t>
            </w:r>
          </w:p>
        </w:tc>
        <w:tc>
          <w:tcPr>
            <w:tcW w:w="3043"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4,2</w:t>
            </w:r>
          </w:p>
        </w:tc>
        <w:tc>
          <w:tcPr>
            <w:tcW w:w="256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16,8</w:t>
            </w:r>
          </w:p>
        </w:tc>
      </w:tr>
      <w:tr w:rsidR="00794933" w:rsidRPr="002239BA" w:rsidTr="00EE55BF">
        <w:tc>
          <w:tcPr>
            <w:tcW w:w="1498"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9</w:t>
            </w:r>
          </w:p>
        </w:tc>
        <w:tc>
          <w:tcPr>
            <w:tcW w:w="268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83,1</w:t>
            </w:r>
          </w:p>
        </w:tc>
        <w:tc>
          <w:tcPr>
            <w:tcW w:w="3043"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3,4</w:t>
            </w:r>
          </w:p>
        </w:tc>
        <w:tc>
          <w:tcPr>
            <w:tcW w:w="256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13,4</w:t>
            </w:r>
          </w:p>
        </w:tc>
      </w:tr>
      <w:tr w:rsidR="00794933" w:rsidRPr="002239BA" w:rsidTr="00EE55BF">
        <w:tc>
          <w:tcPr>
            <w:tcW w:w="1498"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10</w:t>
            </w:r>
          </w:p>
        </w:tc>
        <w:tc>
          <w:tcPr>
            <w:tcW w:w="268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86,5</w:t>
            </w:r>
          </w:p>
        </w:tc>
        <w:tc>
          <w:tcPr>
            <w:tcW w:w="3043"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2,7</w:t>
            </w:r>
          </w:p>
        </w:tc>
        <w:tc>
          <w:tcPr>
            <w:tcW w:w="2560" w:type="dxa"/>
            <w:hideMark/>
          </w:tcPr>
          <w:p w:rsidR="00EE55BF" w:rsidRPr="002239BA" w:rsidRDefault="00EE55BF" w:rsidP="00794933">
            <w:pPr>
              <w:jc w:val="center"/>
              <w:rPr>
                <w:rFonts w:eastAsia="Times New Roman"/>
                <w:sz w:val="22"/>
                <w:szCs w:val="22"/>
                <w:lang w:eastAsia="ru-RU"/>
              </w:rPr>
            </w:pPr>
            <w:r w:rsidRPr="002239BA">
              <w:rPr>
                <w:rFonts w:eastAsia="Times New Roman"/>
                <w:sz w:val="22"/>
                <w:szCs w:val="22"/>
                <w:lang w:eastAsia="ru-RU"/>
              </w:rPr>
              <w:t>10,7</w:t>
            </w:r>
          </w:p>
        </w:tc>
      </w:tr>
    </w:tbl>
    <w:p w:rsidR="005C0F6F" w:rsidRPr="002239BA" w:rsidRDefault="00EE55BF" w:rsidP="00EE55BF">
      <w:pPr>
        <w:jc w:val="both"/>
        <w:rPr>
          <w:rStyle w:val="fontstyle21"/>
          <w:color w:val="auto"/>
        </w:rPr>
      </w:pPr>
      <w:r w:rsidRPr="002239BA">
        <w:rPr>
          <w:rStyle w:val="fontstyle21"/>
          <w:color w:val="auto"/>
        </w:rPr>
        <w:t xml:space="preserve">        </w:t>
      </w:r>
    </w:p>
    <w:p w:rsidR="00EE55BF" w:rsidRPr="002239BA" w:rsidRDefault="005C0F6F" w:rsidP="005C0F6F">
      <w:pPr>
        <w:jc w:val="both"/>
        <w:rPr>
          <w:rStyle w:val="fontstyle21"/>
          <w:b w:val="0"/>
          <w:bCs w:val="0"/>
          <w:color w:val="auto"/>
        </w:rPr>
      </w:pPr>
      <w:r w:rsidRPr="002239BA">
        <w:rPr>
          <w:rStyle w:val="fontstyle21"/>
          <w:color w:val="auto"/>
        </w:rPr>
        <w:t xml:space="preserve">      </w:t>
      </w:r>
      <w:r w:rsidR="00EE55BF" w:rsidRPr="002239BA">
        <w:rPr>
          <w:rStyle w:val="fontstyle21"/>
          <w:b w:val="0"/>
          <w:color w:val="auto"/>
        </w:rPr>
        <w:t xml:space="preserve">При нелинейном методе амортизационные отчисления постепенно уменьшаются и не происходит полного списания стоимости оборудования или зданий. Поэтому если остаточная стоимость оборудования достигла 20% от первоначальной, то эта сумма делится на оставшийся срок полезного использования и списывается равномерно. </w:t>
      </w:r>
    </w:p>
    <w:p w:rsidR="005C0F6F" w:rsidRPr="002239BA" w:rsidRDefault="005C0F6F" w:rsidP="005C0F6F">
      <w:pPr>
        <w:ind w:left="-720" w:firstLine="709"/>
        <w:jc w:val="both"/>
        <w:rPr>
          <w:rStyle w:val="fontstyle21"/>
          <w:b w:val="0"/>
          <w:color w:val="auto"/>
        </w:rPr>
      </w:pPr>
      <w:r w:rsidRPr="002239BA">
        <w:rPr>
          <w:rStyle w:val="fontstyle21"/>
          <w:b w:val="0"/>
          <w:color w:val="auto"/>
        </w:rPr>
        <w:t xml:space="preserve">       </w:t>
      </w:r>
      <w:r w:rsidR="00EE55BF" w:rsidRPr="002239BA">
        <w:rPr>
          <w:rStyle w:val="fontstyle21"/>
          <w:b w:val="0"/>
          <w:color w:val="auto"/>
        </w:rPr>
        <w:t xml:space="preserve">В нашем примере, как видно из таблицы, это произошло на восьмом году полезного </w:t>
      </w:r>
    </w:p>
    <w:p w:rsidR="005C0F6F" w:rsidRPr="002239BA" w:rsidRDefault="00EE55BF" w:rsidP="005C0F6F">
      <w:pPr>
        <w:ind w:left="-720" w:firstLine="709"/>
        <w:jc w:val="both"/>
        <w:rPr>
          <w:rStyle w:val="fontstyle21"/>
          <w:b w:val="0"/>
          <w:color w:val="auto"/>
        </w:rPr>
      </w:pPr>
      <w:r w:rsidRPr="002239BA">
        <w:rPr>
          <w:rStyle w:val="fontstyle21"/>
          <w:b w:val="0"/>
          <w:color w:val="auto"/>
        </w:rPr>
        <w:t xml:space="preserve">использования оборудования: его остаточная стоимость стала меньше 20% от первоначальной и </w:t>
      </w:r>
    </w:p>
    <w:p w:rsidR="005C0F6F" w:rsidRPr="002239BA" w:rsidRDefault="00EE55BF" w:rsidP="005C0F6F">
      <w:pPr>
        <w:ind w:left="-720" w:firstLine="709"/>
        <w:jc w:val="both"/>
        <w:rPr>
          <w:rStyle w:val="fontstyle21"/>
          <w:b w:val="0"/>
          <w:color w:val="auto"/>
        </w:rPr>
      </w:pPr>
      <w:r w:rsidRPr="002239BA">
        <w:rPr>
          <w:rStyle w:val="fontstyle21"/>
          <w:b w:val="0"/>
          <w:color w:val="auto"/>
        </w:rPr>
        <w:t xml:space="preserve">составила 16,8 тыс. руб. Данная сумма делится на оставшийся срок полезного использования (3 </w:t>
      </w:r>
    </w:p>
    <w:p w:rsidR="00EE55BF" w:rsidRPr="002239BA" w:rsidRDefault="00EE55BF" w:rsidP="005C0F6F">
      <w:pPr>
        <w:ind w:left="-720" w:firstLine="709"/>
        <w:jc w:val="both"/>
        <w:rPr>
          <w:rStyle w:val="fontstyle21"/>
          <w:b w:val="0"/>
          <w:color w:val="auto"/>
        </w:rPr>
      </w:pPr>
      <w:r w:rsidRPr="002239BA">
        <w:rPr>
          <w:rStyle w:val="fontstyle21"/>
          <w:b w:val="0"/>
          <w:color w:val="auto"/>
        </w:rPr>
        <w:t>года) и равномерно списывается: 16,8/3 = 5,6 тыс. руб./год.</w:t>
      </w:r>
    </w:p>
    <w:p w:rsidR="00EE55BF" w:rsidRPr="002239BA" w:rsidRDefault="00EE55BF" w:rsidP="00EE55BF">
      <w:pPr>
        <w:ind w:left="-720" w:firstLine="709"/>
        <w:jc w:val="both"/>
        <w:rPr>
          <w:rStyle w:val="fontstyle21"/>
          <w:color w:val="auto"/>
        </w:rPr>
      </w:pPr>
    </w:p>
    <w:p w:rsidR="00EE55BF" w:rsidRPr="002239BA" w:rsidRDefault="00EE55BF" w:rsidP="00EE55BF">
      <w:pPr>
        <w:ind w:left="-720" w:firstLine="709"/>
        <w:jc w:val="both"/>
        <w:rPr>
          <w:rStyle w:val="fontstyle21"/>
          <w:color w:val="auto"/>
        </w:rPr>
      </w:pPr>
      <w:r w:rsidRPr="002239BA">
        <w:rPr>
          <w:rStyle w:val="fontstyle21"/>
          <w:color w:val="auto"/>
        </w:rPr>
        <w:t>Задача 7:</w:t>
      </w:r>
    </w:p>
    <w:p w:rsidR="005C0F6F" w:rsidRPr="002239BA" w:rsidRDefault="00EE55BF" w:rsidP="005C0F6F">
      <w:pPr>
        <w:ind w:left="-720" w:firstLine="709"/>
        <w:jc w:val="both"/>
        <w:rPr>
          <w:rStyle w:val="fontstyle21"/>
          <w:b w:val="0"/>
          <w:color w:val="auto"/>
        </w:rPr>
      </w:pPr>
      <w:r w:rsidRPr="002239BA">
        <w:rPr>
          <w:rStyle w:val="fontstyle21"/>
          <w:color w:val="auto"/>
        </w:rPr>
        <w:t xml:space="preserve">        </w:t>
      </w:r>
      <w:r w:rsidRPr="002239BA">
        <w:rPr>
          <w:rStyle w:val="fontstyle21"/>
          <w:b w:val="0"/>
          <w:color w:val="auto"/>
        </w:rPr>
        <w:t xml:space="preserve">Предприятием приобретен объект основных производственных фондов стоимостью 100 тыс. </w:t>
      </w:r>
    </w:p>
    <w:p w:rsidR="005C0F6F" w:rsidRPr="002239BA" w:rsidRDefault="00EE55BF" w:rsidP="005C0F6F">
      <w:pPr>
        <w:ind w:left="-720" w:firstLine="709"/>
        <w:jc w:val="both"/>
        <w:rPr>
          <w:rStyle w:val="fontstyle21"/>
          <w:b w:val="0"/>
          <w:color w:val="auto"/>
        </w:rPr>
      </w:pPr>
      <w:r w:rsidRPr="002239BA">
        <w:rPr>
          <w:rStyle w:val="fontstyle21"/>
          <w:b w:val="0"/>
          <w:color w:val="auto"/>
        </w:rPr>
        <w:t xml:space="preserve">руб. со сроком полезного использования 10 лет. определить годовую сумму амортизационных </w:t>
      </w:r>
    </w:p>
    <w:p w:rsidR="00EE55BF" w:rsidRPr="002239BA" w:rsidRDefault="00EE55BF" w:rsidP="005C0F6F">
      <w:pPr>
        <w:ind w:left="-720" w:firstLine="709"/>
        <w:jc w:val="both"/>
        <w:rPr>
          <w:rStyle w:val="fontstyle21"/>
          <w:b w:val="0"/>
          <w:color w:val="auto"/>
        </w:rPr>
      </w:pPr>
      <w:r w:rsidRPr="002239BA">
        <w:rPr>
          <w:rStyle w:val="fontstyle21"/>
          <w:b w:val="0"/>
          <w:color w:val="auto"/>
        </w:rPr>
        <w:t>отчислений по сумме числа лет срока полезного использования.</w:t>
      </w:r>
    </w:p>
    <w:p w:rsidR="005C0F6F" w:rsidRPr="002239BA" w:rsidRDefault="00EE55BF" w:rsidP="005C0F6F">
      <w:pPr>
        <w:ind w:left="-720" w:firstLine="709"/>
        <w:jc w:val="both"/>
        <w:rPr>
          <w:rStyle w:val="fontstyle21"/>
          <w:b w:val="0"/>
          <w:color w:val="auto"/>
        </w:rPr>
      </w:pPr>
      <w:r w:rsidRPr="002239BA">
        <w:rPr>
          <w:rStyle w:val="fontstyle21"/>
          <w:b w:val="0"/>
          <w:color w:val="auto"/>
        </w:rPr>
        <w:t xml:space="preserve">        Списание стоимости осуществляется, исходя из первоначальной стоимости основных средств </w:t>
      </w:r>
    </w:p>
    <w:p w:rsidR="005C0F6F" w:rsidRPr="002239BA" w:rsidRDefault="00EE55BF" w:rsidP="005C0F6F">
      <w:pPr>
        <w:ind w:left="-720" w:firstLine="709"/>
        <w:jc w:val="both"/>
        <w:rPr>
          <w:rStyle w:val="fontstyle21"/>
          <w:b w:val="0"/>
          <w:color w:val="auto"/>
        </w:rPr>
      </w:pPr>
      <w:r w:rsidRPr="002239BA">
        <w:rPr>
          <w:rStyle w:val="fontstyle21"/>
          <w:b w:val="0"/>
          <w:color w:val="auto"/>
        </w:rPr>
        <w:t>и годового соотношения, где в числителе - число лет, остающихся до конца срока</w:t>
      </w:r>
      <w:r w:rsidR="005C0F6F" w:rsidRPr="002239BA">
        <w:rPr>
          <w:rStyle w:val="fontstyle21"/>
          <w:b w:val="0"/>
          <w:bCs w:val="0"/>
          <w:color w:val="auto"/>
        </w:rPr>
        <w:t xml:space="preserve"> </w:t>
      </w:r>
      <w:r w:rsidRPr="002239BA">
        <w:rPr>
          <w:rStyle w:val="fontstyle21"/>
          <w:b w:val="0"/>
          <w:color w:val="auto"/>
        </w:rPr>
        <w:t xml:space="preserve">службы объекта, </w:t>
      </w:r>
    </w:p>
    <w:p w:rsidR="00EE55BF" w:rsidRPr="002239BA" w:rsidRDefault="00EE55BF" w:rsidP="005C0F6F">
      <w:pPr>
        <w:ind w:left="-720" w:firstLine="709"/>
        <w:jc w:val="both"/>
        <w:rPr>
          <w:rStyle w:val="fontstyle21"/>
          <w:b w:val="0"/>
          <w:bCs w:val="0"/>
          <w:color w:val="auto"/>
        </w:rPr>
      </w:pPr>
      <w:r w:rsidRPr="002239BA">
        <w:rPr>
          <w:rStyle w:val="fontstyle21"/>
          <w:b w:val="0"/>
          <w:color w:val="auto"/>
        </w:rPr>
        <w:t xml:space="preserve">а в знаменателе - условный срок службы объекта. </w:t>
      </w:r>
    </w:p>
    <w:p w:rsidR="005C0F6F" w:rsidRPr="002239BA" w:rsidRDefault="00EE55BF" w:rsidP="005C0F6F">
      <w:pPr>
        <w:ind w:left="-720" w:firstLine="709"/>
        <w:jc w:val="both"/>
        <w:rPr>
          <w:rStyle w:val="fontstyle21"/>
          <w:b w:val="0"/>
          <w:color w:val="auto"/>
        </w:rPr>
      </w:pPr>
      <w:r w:rsidRPr="002239BA">
        <w:rPr>
          <w:rStyle w:val="fontstyle21"/>
          <w:b w:val="0"/>
          <w:color w:val="auto"/>
        </w:rPr>
        <w:t xml:space="preserve">         В нашем случае, для оборудования со сроком службы 10 лет, условное количество лет составит </w:t>
      </w:r>
    </w:p>
    <w:p w:rsidR="00EE55BF" w:rsidRPr="002239BA" w:rsidRDefault="00EE55BF" w:rsidP="005C0F6F">
      <w:pPr>
        <w:ind w:left="-720" w:firstLine="709"/>
        <w:jc w:val="both"/>
        <w:rPr>
          <w:rStyle w:val="fontstyle21"/>
          <w:b w:val="0"/>
          <w:bCs w:val="0"/>
          <w:color w:val="auto"/>
        </w:rPr>
      </w:pPr>
      <w:r w:rsidRPr="002239BA">
        <w:rPr>
          <w:rStyle w:val="fontstyle21"/>
          <w:b w:val="0"/>
          <w:color w:val="auto"/>
        </w:rPr>
        <w:t>Тусл = 1 + 2 + 3 + … + 10 = 55 лет.</w:t>
      </w:r>
    </w:p>
    <w:p w:rsidR="005C0F6F" w:rsidRPr="002239BA" w:rsidRDefault="00EE55BF" w:rsidP="005C0F6F">
      <w:pPr>
        <w:ind w:left="-720" w:firstLine="709"/>
        <w:jc w:val="both"/>
        <w:rPr>
          <w:rStyle w:val="fontstyle21"/>
          <w:b w:val="0"/>
          <w:color w:val="auto"/>
        </w:rPr>
      </w:pPr>
      <w:r w:rsidRPr="002239BA">
        <w:rPr>
          <w:rStyle w:val="fontstyle21"/>
          <w:b w:val="0"/>
          <w:color w:val="auto"/>
        </w:rPr>
        <w:t xml:space="preserve">        Годовая норма амортизационных отчислений по способу списания стоимости по сумме числа </w:t>
      </w:r>
    </w:p>
    <w:p w:rsidR="00EE55BF" w:rsidRPr="002239BA" w:rsidRDefault="00EE55BF" w:rsidP="005C0F6F">
      <w:pPr>
        <w:ind w:left="-720" w:firstLine="709"/>
        <w:jc w:val="both"/>
        <w:rPr>
          <w:rStyle w:val="fontstyle21"/>
          <w:b w:val="0"/>
          <w:bCs w:val="0"/>
          <w:color w:val="auto"/>
        </w:rPr>
      </w:pPr>
      <w:r w:rsidRPr="002239BA">
        <w:rPr>
          <w:rStyle w:val="fontstyle21"/>
          <w:b w:val="0"/>
          <w:color w:val="auto"/>
        </w:rPr>
        <w:t>лет срока полезного использования рассчитывается по формуле:</w:t>
      </w:r>
    </w:p>
    <w:p w:rsidR="00EE55BF" w:rsidRPr="002239BA" w:rsidRDefault="00EE55BF" w:rsidP="00EE55BF">
      <w:pPr>
        <w:ind w:left="-720" w:firstLine="709"/>
        <w:jc w:val="center"/>
        <w:rPr>
          <w:rStyle w:val="fontstyle21"/>
          <w:b w:val="0"/>
          <w:color w:val="auto"/>
        </w:rPr>
      </w:pPr>
      <w:r w:rsidRPr="002239BA">
        <w:rPr>
          <w:rStyle w:val="fontstyle21"/>
          <w:b w:val="0"/>
          <w:color w:val="auto"/>
        </w:rPr>
        <w:t>АО</w:t>
      </w:r>
      <w:r w:rsidRPr="002239BA">
        <w:rPr>
          <w:rStyle w:val="fontstyle21"/>
          <w:b w:val="0"/>
          <w:color w:val="auto"/>
          <w:vertAlign w:val="subscript"/>
          <w:lang w:val="en-US"/>
        </w:rPr>
        <w:t>i</w:t>
      </w:r>
      <w:r w:rsidRPr="002239BA">
        <w:rPr>
          <w:rStyle w:val="fontstyle21"/>
          <w:b w:val="0"/>
          <w:color w:val="auto"/>
          <w:vertAlign w:val="subscript"/>
        </w:rPr>
        <w:t xml:space="preserve"> </w:t>
      </w:r>
      <w:r w:rsidRPr="002239BA">
        <w:rPr>
          <w:rStyle w:val="fontstyle21"/>
          <w:b w:val="0"/>
          <w:color w:val="auto"/>
        </w:rPr>
        <w:t>= Тост*На/Тусл</w:t>
      </w:r>
    </w:p>
    <w:p w:rsidR="00EE55BF" w:rsidRPr="002239BA" w:rsidRDefault="00EE55BF" w:rsidP="00EE55BF">
      <w:pPr>
        <w:jc w:val="both"/>
        <w:rPr>
          <w:rStyle w:val="fontstyle21"/>
          <w:b w:val="0"/>
          <w:bCs w:val="0"/>
          <w:color w:val="auto"/>
        </w:rPr>
      </w:pPr>
      <w:r w:rsidRPr="002239BA">
        <w:rPr>
          <w:rStyle w:val="fontstyle21"/>
          <w:b w:val="0"/>
          <w:color w:val="auto"/>
        </w:rPr>
        <w:t>, где Тост - количество лет, оставшихся до конца полезного использования.</w:t>
      </w:r>
    </w:p>
    <w:p w:rsidR="00EE55BF" w:rsidRPr="002239BA" w:rsidRDefault="00EE55BF" w:rsidP="00EE55BF">
      <w:pPr>
        <w:ind w:left="-720" w:firstLine="709"/>
        <w:jc w:val="both"/>
        <w:rPr>
          <w:rStyle w:val="fontstyle21"/>
          <w:b w:val="0"/>
          <w:bCs w:val="0"/>
          <w:color w:val="auto"/>
        </w:rPr>
      </w:pPr>
      <w:r w:rsidRPr="002239BA">
        <w:rPr>
          <w:rStyle w:val="fontstyle21"/>
          <w:b w:val="0"/>
          <w:color w:val="auto"/>
        </w:rPr>
        <w:t xml:space="preserve">        В первый год амортизационные отчисления</w:t>
      </w:r>
    </w:p>
    <w:p w:rsidR="00EE55BF" w:rsidRPr="002239BA" w:rsidRDefault="00EE55BF" w:rsidP="00EE55BF">
      <w:pPr>
        <w:ind w:left="-720" w:firstLine="709"/>
        <w:jc w:val="center"/>
        <w:rPr>
          <w:rStyle w:val="fontstyle21"/>
          <w:b w:val="0"/>
          <w:bCs w:val="0"/>
          <w:color w:val="auto"/>
        </w:rPr>
      </w:pPr>
      <w:r w:rsidRPr="002239BA">
        <w:rPr>
          <w:rStyle w:val="fontstyle21"/>
          <w:b w:val="0"/>
          <w:color w:val="auto"/>
        </w:rPr>
        <w:t>АО</w:t>
      </w:r>
      <w:r w:rsidRPr="002239BA">
        <w:rPr>
          <w:rStyle w:val="fontstyle21"/>
          <w:b w:val="0"/>
          <w:color w:val="auto"/>
          <w:vertAlign w:val="subscript"/>
        </w:rPr>
        <w:t xml:space="preserve">1 </w:t>
      </w:r>
      <w:r w:rsidRPr="002239BA">
        <w:rPr>
          <w:rStyle w:val="fontstyle21"/>
          <w:b w:val="0"/>
          <w:color w:val="auto"/>
        </w:rPr>
        <w:t>= 100*10/55=18,2 %;</w:t>
      </w:r>
    </w:p>
    <w:p w:rsidR="00EE55BF" w:rsidRPr="002239BA" w:rsidRDefault="00EE55BF" w:rsidP="00EE55BF">
      <w:pPr>
        <w:ind w:left="-720" w:firstLine="709"/>
        <w:jc w:val="both"/>
        <w:rPr>
          <w:rStyle w:val="fontstyle21"/>
          <w:b w:val="0"/>
          <w:bCs w:val="0"/>
          <w:color w:val="auto"/>
        </w:rPr>
      </w:pPr>
      <w:r w:rsidRPr="002239BA">
        <w:rPr>
          <w:rStyle w:val="fontstyle21"/>
          <w:b w:val="0"/>
          <w:color w:val="auto"/>
        </w:rPr>
        <w:t xml:space="preserve">        во второй год </w:t>
      </w:r>
    </w:p>
    <w:p w:rsidR="00EE55BF" w:rsidRPr="002239BA" w:rsidRDefault="00EE55BF" w:rsidP="00EE55BF">
      <w:pPr>
        <w:ind w:left="-720" w:firstLine="709"/>
        <w:jc w:val="center"/>
        <w:rPr>
          <w:rStyle w:val="fontstyle21"/>
          <w:b w:val="0"/>
          <w:bCs w:val="0"/>
          <w:color w:val="auto"/>
        </w:rPr>
      </w:pPr>
      <w:r w:rsidRPr="002239BA">
        <w:rPr>
          <w:rStyle w:val="fontstyle21"/>
          <w:b w:val="0"/>
          <w:color w:val="auto"/>
        </w:rPr>
        <w:t>АО</w:t>
      </w:r>
      <w:r w:rsidRPr="002239BA">
        <w:rPr>
          <w:rStyle w:val="fontstyle21"/>
          <w:b w:val="0"/>
          <w:color w:val="auto"/>
          <w:vertAlign w:val="subscript"/>
        </w:rPr>
        <w:t xml:space="preserve">2 </w:t>
      </w:r>
      <w:r w:rsidRPr="002239BA">
        <w:rPr>
          <w:rStyle w:val="fontstyle21"/>
          <w:b w:val="0"/>
          <w:color w:val="auto"/>
        </w:rPr>
        <w:t>= 100*9/55=16,4 %. и так далее.</w:t>
      </w:r>
    </w:p>
    <w:p w:rsidR="00EE55BF" w:rsidRPr="002239BA" w:rsidRDefault="00EE55BF" w:rsidP="00EE55BF">
      <w:pPr>
        <w:ind w:left="-720" w:firstLine="709"/>
        <w:jc w:val="both"/>
        <w:rPr>
          <w:rStyle w:val="fontstyle21"/>
          <w:b w:val="0"/>
          <w:bCs w:val="0"/>
          <w:color w:val="auto"/>
        </w:rPr>
      </w:pPr>
      <w:r w:rsidRPr="002239BA">
        <w:rPr>
          <w:rStyle w:val="fontstyle21"/>
          <w:b w:val="0"/>
          <w:color w:val="auto"/>
        </w:rPr>
        <w:t xml:space="preserve">           Представим результаты в таблице.</w:t>
      </w:r>
    </w:p>
    <w:p w:rsidR="00EE55BF" w:rsidRPr="002239BA" w:rsidRDefault="00EE55BF" w:rsidP="00EE55BF">
      <w:pPr>
        <w:ind w:left="-720" w:firstLine="709"/>
        <w:jc w:val="center"/>
        <w:rPr>
          <w:rStyle w:val="fontstyle21"/>
          <w:b w:val="0"/>
          <w:bCs w:val="0"/>
          <w:color w:val="auto"/>
        </w:rPr>
      </w:pPr>
      <w:r w:rsidRPr="002239BA">
        <w:rPr>
          <w:rStyle w:val="fontstyle21"/>
          <w:b w:val="0"/>
          <w:color w:val="auto"/>
        </w:rPr>
        <w:t>Амортизационные отчисления</w:t>
      </w:r>
    </w:p>
    <w:p w:rsidR="00EE55BF" w:rsidRPr="002239BA" w:rsidRDefault="00EE55BF" w:rsidP="00EE55BF">
      <w:pPr>
        <w:ind w:left="-720" w:firstLine="709"/>
        <w:jc w:val="center"/>
        <w:rPr>
          <w:rStyle w:val="fontstyle21"/>
          <w:b w:val="0"/>
          <w:bCs w:val="0"/>
          <w:color w:val="auto"/>
        </w:rPr>
      </w:pPr>
      <w:r w:rsidRPr="002239BA">
        <w:rPr>
          <w:rStyle w:val="fontstyle21"/>
          <w:b w:val="0"/>
          <w:color w:val="auto"/>
        </w:rPr>
        <w:t xml:space="preserve">                                                                                                            </w:t>
      </w:r>
      <w:r w:rsidR="005C0F6F" w:rsidRPr="002239BA">
        <w:rPr>
          <w:rStyle w:val="fontstyle21"/>
          <w:b w:val="0"/>
          <w:color w:val="auto"/>
        </w:rPr>
        <w:t xml:space="preserve">                                  Таблица 37</w:t>
      </w:r>
      <w:r w:rsidRPr="002239BA">
        <w:rPr>
          <w:rStyle w:val="fontstyle21"/>
          <w:b w:val="0"/>
          <w:color w:val="auto"/>
        </w:rPr>
        <w:t>.</w:t>
      </w:r>
    </w:p>
    <w:tbl>
      <w:tblPr>
        <w:tblStyle w:val="ac"/>
        <w:tblW w:w="0" w:type="auto"/>
        <w:tblInd w:w="532" w:type="dxa"/>
        <w:tblLook w:val="04A0" w:firstRow="1" w:lastRow="0" w:firstColumn="1" w:lastColumn="0" w:noHBand="0" w:noVBand="1"/>
      </w:tblPr>
      <w:tblGrid>
        <w:gridCol w:w="4680"/>
        <w:gridCol w:w="4845"/>
      </w:tblGrid>
      <w:tr w:rsidR="00794933" w:rsidRPr="002239BA" w:rsidTr="005C0F6F">
        <w:tc>
          <w:tcPr>
            <w:tcW w:w="4680" w:type="dxa"/>
            <w:tcBorders>
              <w:top w:val="single" w:sz="6" w:space="0" w:color="000000"/>
              <w:left w:val="single" w:sz="6" w:space="0" w:color="000000"/>
              <w:bottom w:val="single" w:sz="6" w:space="0" w:color="000000"/>
              <w:right w:val="single" w:sz="6" w:space="0" w:color="000000"/>
            </w:tcBorders>
          </w:tcPr>
          <w:p w:rsidR="00EE55BF" w:rsidRPr="002239BA" w:rsidRDefault="00EE55BF" w:rsidP="00794933">
            <w:pPr>
              <w:pStyle w:val="a9"/>
              <w:spacing w:before="0" w:beforeAutospacing="0" w:after="0" w:afterAutospacing="0"/>
              <w:jc w:val="center"/>
              <w:rPr>
                <w:sz w:val="22"/>
                <w:szCs w:val="22"/>
              </w:rPr>
            </w:pPr>
            <w:r w:rsidRPr="002239BA">
              <w:rPr>
                <w:sz w:val="22"/>
                <w:szCs w:val="22"/>
              </w:rPr>
              <w:t>Срок полезного использования (</w:t>
            </w:r>
            <w:r w:rsidRPr="002239BA">
              <w:rPr>
                <w:rStyle w:val="fontstyle21"/>
                <w:b w:val="0"/>
                <w:color w:val="auto"/>
                <w:sz w:val="22"/>
                <w:szCs w:val="22"/>
              </w:rPr>
              <w:t>Тост)</w:t>
            </w:r>
          </w:p>
        </w:tc>
        <w:tc>
          <w:tcPr>
            <w:tcW w:w="4845" w:type="dxa"/>
            <w:tcBorders>
              <w:top w:val="single" w:sz="6" w:space="0" w:color="000000"/>
              <w:left w:val="single" w:sz="6" w:space="0" w:color="000000"/>
              <w:bottom w:val="single" w:sz="6" w:space="0" w:color="000000"/>
              <w:right w:val="single" w:sz="6" w:space="0" w:color="000000"/>
            </w:tcBorders>
          </w:tcPr>
          <w:p w:rsidR="00EE55BF" w:rsidRPr="002239BA" w:rsidRDefault="00EE55BF" w:rsidP="00794933">
            <w:pPr>
              <w:pStyle w:val="a9"/>
              <w:spacing w:before="0" w:beforeAutospacing="0" w:after="0" w:afterAutospacing="0"/>
              <w:jc w:val="center"/>
              <w:rPr>
                <w:sz w:val="22"/>
                <w:szCs w:val="22"/>
              </w:rPr>
            </w:pPr>
            <w:r w:rsidRPr="002239BA">
              <w:rPr>
                <w:sz w:val="22"/>
                <w:szCs w:val="22"/>
              </w:rPr>
              <w:t>АО, тыс. руб.</w:t>
            </w:r>
          </w:p>
        </w:tc>
      </w:tr>
      <w:tr w:rsidR="00794933" w:rsidRPr="002239BA" w:rsidTr="005C0F6F">
        <w:tc>
          <w:tcPr>
            <w:tcW w:w="4680"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10</w:t>
            </w:r>
          </w:p>
        </w:tc>
        <w:tc>
          <w:tcPr>
            <w:tcW w:w="4845"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18,2</w:t>
            </w:r>
          </w:p>
        </w:tc>
      </w:tr>
      <w:tr w:rsidR="00794933" w:rsidRPr="002239BA" w:rsidTr="005C0F6F">
        <w:tc>
          <w:tcPr>
            <w:tcW w:w="4680"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9</w:t>
            </w:r>
          </w:p>
        </w:tc>
        <w:tc>
          <w:tcPr>
            <w:tcW w:w="4845"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16,4</w:t>
            </w:r>
          </w:p>
        </w:tc>
      </w:tr>
      <w:tr w:rsidR="00794933" w:rsidRPr="002239BA" w:rsidTr="005C0F6F">
        <w:tc>
          <w:tcPr>
            <w:tcW w:w="4680"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8</w:t>
            </w:r>
          </w:p>
        </w:tc>
        <w:tc>
          <w:tcPr>
            <w:tcW w:w="4845"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14,5</w:t>
            </w:r>
          </w:p>
        </w:tc>
      </w:tr>
      <w:tr w:rsidR="00794933" w:rsidRPr="002239BA" w:rsidTr="005C0F6F">
        <w:tc>
          <w:tcPr>
            <w:tcW w:w="4680"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7</w:t>
            </w:r>
          </w:p>
        </w:tc>
        <w:tc>
          <w:tcPr>
            <w:tcW w:w="4845"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12,7</w:t>
            </w:r>
          </w:p>
        </w:tc>
      </w:tr>
      <w:tr w:rsidR="00794933" w:rsidRPr="002239BA" w:rsidTr="005C0F6F">
        <w:tc>
          <w:tcPr>
            <w:tcW w:w="4680"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6</w:t>
            </w:r>
          </w:p>
        </w:tc>
        <w:tc>
          <w:tcPr>
            <w:tcW w:w="4845"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10,9</w:t>
            </w:r>
          </w:p>
        </w:tc>
      </w:tr>
      <w:tr w:rsidR="00794933" w:rsidRPr="002239BA" w:rsidTr="005C0F6F">
        <w:tc>
          <w:tcPr>
            <w:tcW w:w="4680"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5</w:t>
            </w:r>
          </w:p>
        </w:tc>
        <w:tc>
          <w:tcPr>
            <w:tcW w:w="4845"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9,1</w:t>
            </w:r>
          </w:p>
        </w:tc>
      </w:tr>
      <w:tr w:rsidR="00794933" w:rsidRPr="002239BA" w:rsidTr="005C0F6F">
        <w:tc>
          <w:tcPr>
            <w:tcW w:w="4680"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lastRenderedPageBreak/>
              <w:t>4</w:t>
            </w:r>
          </w:p>
        </w:tc>
        <w:tc>
          <w:tcPr>
            <w:tcW w:w="4845"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7,3</w:t>
            </w:r>
          </w:p>
        </w:tc>
      </w:tr>
      <w:tr w:rsidR="00794933" w:rsidRPr="002239BA" w:rsidTr="005C0F6F">
        <w:tc>
          <w:tcPr>
            <w:tcW w:w="4680"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3</w:t>
            </w:r>
          </w:p>
        </w:tc>
        <w:tc>
          <w:tcPr>
            <w:tcW w:w="4845"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5,5</w:t>
            </w:r>
          </w:p>
        </w:tc>
      </w:tr>
      <w:tr w:rsidR="00794933" w:rsidRPr="002239BA" w:rsidTr="005C0F6F">
        <w:tc>
          <w:tcPr>
            <w:tcW w:w="4680"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2</w:t>
            </w:r>
          </w:p>
        </w:tc>
        <w:tc>
          <w:tcPr>
            <w:tcW w:w="4845"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3,6</w:t>
            </w:r>
          </w:p>
        </w:tc>
      </w:tr>
      <w:tr w:rsidR="00794933" w:rsidRPr="002239BA" w:rsidTr="005C0F6F">
        <w:tc>
          <w:tcPr>
            <w:tcW w:w="4680"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1</w:t>
            </w:r>
          </w:p>
        </w:tc>
        <w:tc>
          <w:tcPr>
            <w:tcW w:w="4845" w:type="dxa"/>
            <w:tcBorders>
              <w:top w:val="single" w:sz="6" w:space="0" w:color="000000"/>
              <w:left w:val="single" w:sz="6" w:space="0" w:color="000000"/>
              <w:bottom w:val="single" w:sz="6" w:space="0" w:color="000000"/>
              <w:right w:val="single" w:sz="6" w:space="0" w:color="000000"/>
            </w:tcBorders>
            <w:vAlign w:val="bottom"/>
          </w:tcPr>
          <w:p w:rsidR="00EE55BF" w:rsidRPr="002239BA" w:rsidRDefault="00EE55BF" w:rsidP="00794933">
            <w:pPr>
              <w:pStyle w:val="a9"/>
              <w:spacing w:before="0" w:beforeAutospacing="0" w:after="0" w:afterAutospacing="0"/>
              <w:jc w:val="center"/>
              <w:rPr>
                <w:sz w:val="22"/>
                <w:szCs w:val="22"/>
              </w:rPr>
            </w:pPr>
            <w:r w:rsidRPr="002239BA">
              <w:rPr>
                <w:sz w:val="22"/>
                <w:szCs w:val="22"/>
              </w:rPr>
              <w:t>1,8</w:t>
            </w:r>
          </w:p>
        </w:tc>
      </w:tr>
    </w:tbl>
    <w:p w:rsidR="00EE55BF" w:rsidRPr="002239BA" w:rsidRDefault="00EE55BF" w:rsidP="00EE55BF">
      <w:pPr>
        <w:ind w:left="-720" w:firstLine="709"/>
        <w:jc w:val="both"/>
        <w:rPr>
          <w:rStyle w:val="fontstyle21"/>
          <w:b w:val="0"/>
          <w:bCs w:val="0"/>
          <w:color w:val="auto"/>
        </w:rPr>
      </w:pPr>
    </w:p>
    <w:p w:rsidR="00EE55BF" w:rsidRPr="002239BA" w:rsidRDefault="00EE55BF" w:rsidP="00EE55BF">
      <w:pPr>
        <w:ind w:left="-720" w:firstLine="709"/>
        <w:jc w:val="both"/>
        <w:rPr>
          <w:rStyle w:val="fontstyle21"/>
          <w:color w:val="auto"/>
        </w:rPr>
      </w:pPr>
      <w:r w:rsidRPr="002239BA">
        <w:rPr>
          <w:rStyle w:val="fontstyle21"/>
          <w:color w:val="auto"/>
        </w:rPr>
        <w:t>Задача 8:</w:t>
      </w:r>
    </w:p>
    <w:p w:rsidR="005C0F6F" w:rsidRPr="002239BA" w:rsidRDefault="00EE55BF" w:rsidP="005C0F6F">
      <w:pPr>
        <w:ind w:left="-720" w:firstLine="709"/>
        <w:jc w:val="both"/>
        <w:rPr>
          <w:rStyle w:val="fontstyle21"/>
          <w:b w:val="0"/>
          <w:color w:val="auto"/>
        </w:rPr>
      </w:pPr>
      <w:r w:rsidRPr="002239BA">
        <w:rPr>
          <w:rStyle w:val="fontstyle21"/>
          <w:color w:val="auto"/>
        </w:rPr>
        <w:t xml:space="preserve">      </w:t>
      </w:r>
      <w:r w:rsidRPr="002239BA">
        <w:rPr>
          <w:rStyle w:val="fontstyle21"/>
          <w:b w:val="0"/>
          <w:color w:val="auto"/>
        </w:rPr>
        <w:t xml:space="preserve">Организацией приобретено транспортное средство стоимостью 150 тыс. руб. с предполагаемым </w:t>
      </w:r>
    </w:p>
    <w:p w:rsidR="005C0F6F" w:rsidRPr="002239BA" w:rsidRDefault="00EE55BF" w:rsidP="005C0F6F">
      <w:pPr>
        <w:ind w:left="-720" w:firstLine="709"/>
        <w:jc w:val="both"/>
        <w:rPr>
          <w:rStyle w:val="fontstyle21"/>
          <w:b w:val="0"/>
          <w:color w:val="auto"/>
        </w:rPr>
      </w:pPr>
      <w:r w:rsidRPr="002239BA">
        <w:rPr>
          <w:rStyle w:val="fontstyle21"/>
          <w:b w:val="0"/>
          <w:color w:val="auto"/>
        </w:rPr>
        <w:t>пробегом 1500 тыс. км. Пробег в отчетном</w:t>
      </w:r>
      <w:r w:rsidR="005C0F6F" w:rsidRPr="002239BA">
        <w:rPr>
          <w:rStyle w:val="fontstyle21"/>
          <w:b w:val="0"/>
          <w:color w:val="auto"/>
        </w:rPr>
        <w:t xml:space="preserve"> периоде составляет 50 тыс. км., </w:t>
      </w:r>
      <w:r w:rsidRPr="002239BA">
        <w:rPr>
          <w:rStyle w:val="fontstyle21"/>
          <w:b w:val="0"/>
          <w:color w:val="auto"/>
        </w:rPr>
        <w:t xml:space="preserve">определить сумму </w:t>
      </w:r>
    </w:p>
    <w:p w:rsidR="005C0F6F" w:rsidRPr="002239BA" w:rsidRDefault="00EE55BF" w:rsidP="005C0F6F">
      <w:pPr>
        <w:ind w:left="-720" w:firstLine="709"/>
        <w:jc w:val="both"/>
        <w:rPr>
          <w:rStyle w:val="fontstyle21"/>
          <w:b w:val="0"/>
          <w:color w:val="auto"/>
        </w:rPr>
      </w:pPr>
      <w:r w:rsidRPr="002239BA">
        <w:rPr>
          <w:rStyle w:val="fontstyle21"/>
          <w:b w:val="0"/>
          <w:color w:val="auto"/>
        </w:rPr>
        <w:t xml:space="preserve">амортизационных отчислений за период пропорционально объему продукции (работ). Годовая </w:t>
      </w:r>
    </w:p>
    <w:p w:rsidR="005C0F6F" w:rsidRPr="002239BA" w:rsidRDefault="00EE55BF" w:rsidP="005C0F6F">
      <w:pPr>
        <w:ind w:left="-720" w:firstLine="709"/>
        <w:jc w:val="both"/>
        <w:rPr>
          <w:rStyle w:val="fontstyle21"/>
          <w:b w:val="0"/>
          <w:color w:val="auto"/>
        </w:rPr>
      </w:pPr>
      <w:r w:rsidRPr="002239BA">
        <w:rPr>
          <w:rStyle w:val="fontstyle21"/>
          <w:b w:val="0"/>
          <w:color w:val="auto"/>
        </w:rPr>
        <w:t xml:space="preserve">норма амортизационных отчислений пропорционально объему продукции (работ) рассчитывается </w:t>
      </w:r>
    </w:p>
    <w:p w:rsidR="00EE55BF" w:rsidRPr="002239BA" w:rsidRDefault="00EE55BF" w:rsidP="005C0F6F">
      <w:pPr>
        <w:ind w:left="-720" w:firstLine="709"/>
        <w:jc w:val="both"/>
        <w:rPr>
          <w:rStyle w:val="fontstyle21"/>
          <w:b w:val="0"/>
          <w:color w:val="auto"/>
        </w:rPr>
      </w:pPr>
      <w:r w:rsidRPr="002239BA">
        <w:rPr>
          <w:rStyle w:val="fontstyle21"/>
          <w:b w:val="0"/>
          <w:color w:val="auto"/>
        </w:rPr>
        <w:t>по формуле:</w:t>
      </w:r>
    </w:p>
    <w:p w:rsidR="00EE55BF" w:rsidRPr="002239BA" w:rsidRDefault="00EE55BF" w:rsidP="00EE55BF">
      <w:pPr>
        <w:ind w:left="-720" w:firstLine="709"/>
        <w:jc w:val="both"/>
        <w:rPr>
          <w:rStyle w:val="fontstyle21"/>
          <w:b w:val="0"/>
          <w:color w:val="auto"/>
          <w:vertAlign w:val="subscript"/>
        </w:rPr>
      </w:pPr>
      <w:r w:rsidRPr="002239BA">
        <w:rPr>
          <w:rStyle w:val="fontstyle21"/>
          <w:b w:val="0"/>
          <w:color w:val="auto"/>
        </w:rPr>
        <w:t xml:space="preserve">        АО = Ф</w:t>
      </w:r>
      <w:r w:rsidRPr="002239BA">
        <w:rPr>
          <w:rStyle w:val="fontstyle21"/>
          <w:b w:val="0"/>
          <w:color w:val="auto"/>
          <w:vertAlign w:val="subscript"/>
        </w:rPr>
        <w:t>перв</w:t>
      </w:r>
      <w:r w:rsidRPr="002239BA">
        <w:rPr>
          <w:rStyle w:val="fontstyle21"/>
          <w:b w:val="0"/>
          <w:color w:val="auto"/>
        </w:rPr>
        <w:t xml:space="preserve"> *О</w:t>
      </w:r>
      <w:r w:rsidRPr="002239BA">
        <w:rPr>
          <w:rStyle w:val="fontstyle21"/>
          <w:b w:val="0"/>
          <w:color w:val="auto"/>
          <w:vertAlign w:val="subscript"/>
        </w:rPr>
        <w:t>отч</w:t>
      </w:r>
      <w:r w:rsidRPr="002239BA">
        <w:rPr>
          <w:rStyle w:val="fontstyle21"/>
          <w:b w:val="0"/>
          <w:color w:val="auto"/>
        </w:rPr>
        <w:t>/ О</w:t>
      </w:r>
      <w:r w:rsidRPr="002239BA">
        <w:rPr>
          <w:rStyle w:val="fontstyle21"/>
          <w:b w:val="0"/>
          <w:color w:val="auto"/>
          <w:vertAlign w:val="subscript"/>
        </w:rPr>
        <w:t>сумм</w:t>
      </w:r>
    </w:p>
    <w:p w:rsidR="00EE55BF" w:rsidRPr="002239BA" w:rsidRDefault="00EE55BF" w:rsidP="00EE55BF">
      <w:pPr>
        <w:jc w:val="both"/>
        <w:rPr>
          <w:rStyle w:val="fontstyle21"/>
          <w:b w:val="0"/>
          <w:bCs w:val="0"/>
          <w:color w:val="auto"/>
        </w:rPr>
      </w:pPr>
      <w:r w:rsidRPr="002239BA">
        <w:rPr>
          <w:rStyle w:val="fontstyle21"/>
          <w:b w:val="0"/>
          <w:color w:val="auto"/>
        </w:rPr>
        <w:t>, где О</w:t>
      </w:r>
      <w:r w:rsidRPr="002239BA">
        <w:rPr>
          <w:rStyle w:val="fontstyle21"/>
          <w:b w:val="0"/>
          <w:color w:val="auto"/>
          <w:vertAlign w:val="subscript"/>
        </w:rPr>
        <w:t>отч</w:t>
      </w:r>
      <w:r w:rsidRPr="002239BA">
        <w:rPr>
          <w:rStyle w:val="fontstyle21"/>
          <w:b w:val="0"/>
          <w:color w:val="auto"/>
        </w:rPr>
        <w:t xml:space="preserve"> - объем продукции (работ) в натуральном выражении в отчетном периоде;</w:t>
      </w:r>
    </w:p>
    <w:p w:rsidR="00EE55BF" w:rsidRPr="002239BA" w:rsidRDefault="00EE55BF" w:rsidP="00EE55BF">
      <w:pPr>
        <w:jc w:val="both"/>
        <w:rPr>
          <w:rStyle w:val="fontstyle21"/>
          <w:b w:val="0"/>
          <w:bCs w:val="0"/>
          <w:color w:val="auto"/>
        </w:rPr>
      </w:pPr>
      <w:r w:rsidRPr="002239BA">
        <w:rPr>
          <w:rStyle w:val="fontstyle21"/>
          <w:b w:val="0"/>
          <w:color w:val="auto"/>
        </w:rPr>
        <w:t xml:space="preserve">        О</w:t>
      </w:r>
      <w:r w:rsidRPr="002239BA">
        <w:rPr>
          <w:rStyle w:val="fontstyle21"/>
          <w:b w:val="0"/>
          <w:color w:val="auto"/>
          <w:vertAlign w:val="subscript"/>
        </w:rPr>
        <w:t>сумм</w:t>
      </w:r>
      <w:r w:rsidRPr="002239BA">
        <w:rPr>
          <w:rStyle w:val="fontstyle21"/>
          <w:b w:val="0"/>
          <w:color w:val="auto"/>
        </w:rPr>
        <w:t xml:space="preserve"> - предполагаемый объем продукции (работ) за весь срок полезного использования основных средств.</w:t>
      </w:r>
    </w:p>
    <w:p w:rsidR="005C0F6F" w:rsidRPr="002239BA" w:rsidRDefault="00EE55BF" w:rsidP="005C0F6F">
      <w:pPr>
        <w:ind w:left="-720" w:firstLine="709"/>
        <w:jc w:val="both"/>
        <w:rPr>
          <w:rStyle w:val="fontstyle21"/>
          <w:b w:val="0"/>
          <w:color w:val="auto"/>
        </w:rPr>
      </w:pPr>
      <w:r w:rsidRPr="002239BA">
        <w:rPr>
          <w:rStyle w:val="fontstyle21"/>
          <w:b w:val="0"/>
          <w:color w:val="auto"/>
        </w:rPr>
        <w:t xml:space="preserve">         Из условия, объем работ в отчетном периоде составляет 50 тыс. км. Первоначальная стоимость </w:t>
      </w:r>
    </w:p>
    <w:p w:rsidR="005C0F6F" w:rsidRPr="002239BA" w:rsidRDefault="00EE55BF" w:rsidP="005C0F6F">
      <w:pPr>
        <w:ind w:left="-720" w:firstLine="709"/>
        <w:jc w:val="both"/>
        <w:rPr>
          <w:rStyle w:val="fontstyle21"/>
          <w:b w:val="0"/>
          <w:color w:val="auto"/>
        </w:rPr>
      </w:pPr>
      <w:r w:rsidRPr="002239BA">
        <w:rPr>
          <w:rStyle w:val="fontstyle21"/>
          <w:b w:val="0"/>
          <w:color w:val="auto"/>
        </w:rPr>
        <w:t xml:space="preserve">приобретенного объекта основных средств равна 150 тыс. руб. предполагаемый объем продукции </w:t>
      </w:r>
    </w:p>
    <w:p w:rsidR="005C0F6F" w:rsidRPr="002239BA" w:rsidRDefault="00EE55BF" w:rsidP="005C0F6F">
      <w:pPr>
        <w:ind w:left="-720" w:firstLine="709"/>
        <w:jc w:val="both"/>
        <w:rPr>
          <w:rStyle w:val="fontstyle21"/>
          <w:b w:val="0"/>
          <w:color w:val="auto"/>
        </w:rPr>
      </w:pPr>
      <w:r w:rsidRPr="002239BA">
        <w:rPr>
          <w:rStyle w:val="fontstyle21"/>
          <w:b w:val="0"/>
          <w:color w:val="auto"/>
        </w:rPr>
        <w:t xml:space="preserve">(работ) за весь срок полезного использования: 1500 тыс. км. На основе этих исходных данных </w:t>
      </w:r>
    </w:p>
    <w:p w:rsidR="00EE55BF" w:rsidRPr="002239BA" w:rsidRDefault="00EE55BF" w:rsidP="005C0F6F">
      <w:pPr>
        <w:ind w:left="-720" w:firstLine="709"/>
        <w:jc w:val="both"/>
        <w:rPr>
          <w:rStyle w:val="fontstyle21"/>
          <w:b w:val="0"/>
          <w:bCs w:val="0"/>
          <w:color w:val="auto"/>
        </w:rPr>
      </w:pPr>
      <w:r w:rsidRPr="002239BA">
        <w:rPr>
          <w:rStyle w:val="fontstyle21"/>
          <w:b w:val="0"/>
          <w:color w:val="auto"/>
        </w:rPr>
        <w:t xml:space="preserve">получаем: </w:t>
      </w:r>
    </w:p>
    <w:p w:rsidR="00EE55BF" w:rsidRPr="002239BA" w:rsidRDefault="00EE55BF" w:rsidP="00EE55BF">
      <w:pPr>
        <w:ind w:left="-720" w:firstLine="709"/>
        <w:jc w:val="both"/>
        <w:rPr>
          <w:rStyle w:val="fontstyle21"/>
          <w:b w:val="0"/>
          <w:bCs w:val="0"/>
          <w:color w:val="auto"/>
        </w:rPr>
      </w:pPr>
      <w:r w:rsidRPr="002239BA">
        <w:rPr>
          <w:rStyle w:val="fontstyle21"/>
          <w:b w:val="0"/>
          <w:color w:val="auto"/>
        </w:rPr>
        <w:t xml:space="preserve">         АО=150*(50/1500) = 5 тыс. руб.</w:t>
      </w:r>
    </w:p>
    <w:p w:rsidR="005C0F6F" w:rsidRPr="002239BA" w:rsidRDefault="00EE55BF" w:rsidP="005C0F6F">
      <w:pPr>
        <w:ind w:left="-720" w:firstLine="709"/>
        <w:jc w:val="both"/>
        <w:rPr>
          <w:rStyle w:val="fontstyle21"/>
          <w:b w:val="0"/>
          <w:color w:val="auto"/>
        </w:rPr>
      </w:pPr>
      <w:r w:rsidRPr="002239BA">
        <w:rPr>
          <w:rStyle w:val="fontstyle21"/>
          <w:i/>
          <w:color w:val="auto"/>
        </w:rPr>
        <w:t>Вывод:</w:t>
      </w:r>
      <w:r w:rsidRPr="002239BA">
        <w:rPr>
          <w:rStyle w:val="fontstyle21"/>
          <w:color w:val="auto"/>
        </w:rPr>
        <w:t xml:space="preserve"> </w:t>
      </w:r>
      <w:r w:rsidRPr="002239BA">
        <w:rPr>
          <w:rStyle w:val="fontstyle21"/>
          <w:b w:val="0"/>
          <w:color w:val="auto"/>
        </w:rPr>
        <w:t xml:space="preserve">сумма амортизационных отчислений за период, рассчитанная пропорционально объему </w:t>
      </w:r>
    </w:p>
    <w:p w:rsidR="00EE55BF" w:rsidRPr="002239BA" w:rsidRDefault="00EE55BF" w:rsidP="005C0F6F">
      <w:pPr>
        <w:ind w:left="-720" w:firstLine="709"/>
        <w:jc w:val="both"/>
        <w:rPr>
          <w:rStyle w:val="fontstyle21"/>
          <w:b w:val="0"/>
          <w:color w:val="auto"/>
        </w:rPr>
      </w:pPr>
      <w:r w:rsidRPr="002239BA">
        <w:rPr>
          <w:rStyle w:val="fontstyle21"/>
          <w:b w:val="0"/>
          <w:color w:val="auto"/>
        </w:rPr>
        <w:t>продукции (работ), составит 5 тыс. руб.</w:t>
      </w:r>
    </w:p>
    <w:p w:rsidR="002239BA" w:rsidRPr="002239BA" w:rsidRDefault="002239BA" w:rsidP="005C0F6F">
      <w:pPr>
        <w:ind w:left="-720" w:firstLine="709"/>
        <w:jc w:val="both"/>
        <w:rPr>
          <w:rStyle w:val="fontstyle21"/>
          <w:b w:val="0"/>
          <w:color w:val="auto"/>
        </w:rPr>
      </w:pPr>
    </w:p>
    <w:p w:rsidR="00794933" w:rsidRPr="002239BA" w:rsidRDefault="00794933" w:rsidP="00794933">
      <w:pPr>
        <w:ind w:left="180" w:hanging="180"/>
        <w:jc w:val="center"/>
        <w:rPr>
          <w:rStyle w:val="fontstyle21"/>
          <w:color w:val="auto"/>
        </w:rPr>
      </w:pPr>
      <w:r w:rsidRPr="002239BA">
        <w:rPr>
          <w:rStyle w:val="fontstyle21"/>
          <w:color w:val="auto"/>
        </w:rPr>
        <w:t>2.2. Задачи для самостоятельного решения</w:t>
      </w:r>
    </w:p>
    <w:p w:rsidR="00794933" w:rsidRPr="002239BA" w:rsidRDefault="00794933" w:rsidP="00794933">
      <w:pPr>
        <w:ind w:left="180" w:hanging="180"/>
        <w:rPr>
          <w:rStyle w:val="fontstyle21"/>
          <w:color w:val="auto"/>
        </w:rPr>
      </w:pPr>
      <w:r w:rsidRPr="002239BA">
        <w:rPr>
          <w:rStyle w:val="fontstyle21"/>
          <w:color w:val="auto"/>
        </w:rPr>
        <w:t>Задача 1</w:t>
      </w:r>
    </w:p>
    <w:p w:rsidR="00794933" w:rsidRPr="002239BA" w:rsidRDefault="00794933" w:rsidP="00794933">
      <w:pPr>
        <w:ind w:firstLine="709"/>
        <w:jc w:val="both"/>
        <w:rPr>
          <w:rStyle w:val="fontstyle21"/>
          <w:b w:val="0"/>
          <w:bCs w:val="0"/>
          <w:color w:val="auto"/>
        </w:rPr>
      </w:pPr>
      <w:r w:rsidRPr="002239BA">
        <w:rPr>
          <w:rStyle w:val="fontstyle21"/>
          <w:b w:val="0"/>
          <w:color w:val="auto"/>
        </w:rPr>
        <w:t>На предприятии существует следующий состав основных фондов по группам (тыс. руб.): здания - 200, сооружения - 300, рабочие машины - 500, транспортные машины - 700. Определить структуру основных фондов на данном предприятии, результаты представить в виде таблицы.</w:t>
      </w:r>
    </w:p>
    <w:p w:rsidR="00794933" w:rsidRPr="002239BA" w:rsidRDefault="00794933" w:rsidP="00794933">
      <w:pPr>
        <w:ind w:firstLine="709"/>
        <w:jc w:val="both"/>
        <w:rPr>
          <w:rStyle w:val="fontstyle21"/>
          <w:b w:val="0"/>
          <w:bCs w:val="0"/>
          <w:color w:val="auto"/>
        </w:rPr>
      </w:pPr>
    </w:p>
    <w:p w:rsidR="00794933" w:rsidRPr="002239BA" w:rsidRDefault="00794933" w:rsidP="00794933">
      <w:pPr>
        <w:rPr>
          <w:rStyle w:val="fontstyle21"/>
          <w:color w:val="auto"/>
        </w:rPr>
      </w:pPr>
      <w:r w:rsidRPr="002239BA">
        <w:rPr>
          <w:rStyle w:val="fontstyle21"/>
          <w:color w:val="auto"/>
        </w:rPr>
        <w:t>Задача 2.</w:t>
      </w:r>
    </w:p>
    <w:p w:rsidR="00794933" w:rsidRPr="002239BA" w:rsidRDefault="00794933" w:rsidP="00794933">
      <w:pPr>
        <w:ind w:firstLine="709"/>
        <w:jc w:val="both"/>
        <w:rPr>
          <w:rStyle w:val="fontstyle21"/>
          <w:b w:val="0"/>
          <w:bCs w:val="0"/>
          <w:color w:val="auto"/>
        </w:rPr>
      </w:pPr>
      <w:r w:rsidRPr="002239BA">
        <w:rPr>
          <w:rStyle w:val="fontstyle21"/>
          <w:b w:val="0"/>
          <w:color w:val="auto"/>
        </w:rPr>
        <w:t>На предприятии имеются в наличии основные фонды (тыс. руб.): основные фонды на начало года - 18400, поступило в отчетном году - 1360, в т. ч. введено в действие - 1130, выбыло в отчетном году - 800, износ основных фондов на начало года - 1620, износ основных фондов на конец года - 1440. Определить техническое состояние основных фондов.</w:t>
      </w:r>
    </w:p>
    <w:p w:rsidR="00794933" w:rsidRPr="002239BA" w:rsidRDefault="00794933" w:rsidP="00794933">
      <w:pPr>
        <w:ind w:firstLine="709"/>
        <w:jc w:val="both"/>
        <w:rPr>
          <w:rStyle w:val="fontstyle21"/>
          <w:b w:val="0"/>
          <w:bCs w:val="0"/>
          <w:color w:val="auto"/>
        </w:rPr>
      </w:pPr>
    </w:p>
    <w:p w:rsidR="00794933" w:rsidRPr="002239BA" w:rsidRDefault="00794933" w:rsidP="00794933">
      <w:pPr>
        <w:jc w:val="both"/>
        <w:rPr>
          <w:rStyle w:val="fontstyle21"/>
          <w:color w:val="auto"/>
        </w:rPr>
      </w:pPr>
      <w:r w:rsidRPr="002239BA">
        <w:rPr>
          <w:rStyle w:val="fontstyle21"/>
          <w:color w:val="auto"/>
        </w:rPr>
        <w:t>Задача 3.</w:t>
      </w:r>
    </w:p>
    <w:p w:rsidR="00794933" w:rsidRPr="002239BA" w:rsidRDefault="00794933" w:rsidP="00794933">
      <w:pPr>
        <w:ind w:firstLine="709"/>
        <w:jc w:val="both"/>
        <w:rPr>
          <w:rStyle w:val="fontstyle21"/>
          <w:b w:val="0"/>
          <w:bCs w:val="0"/>
          <w:color w:val="auto"/>
        </w:rPr>
      </w:pPr>
      <w:r w:rsidRPr="002239BA">
        <w:rPr>
          <w:rStyle w:val="fontstyle21"/>
          <w:b w:val="0"/>
          <w:color w:val="auto"/>
        </w:rPr>
        <w:t>По данным приведенным в таблице, определить фондоотдачу и фондоемкость и фондовооруженность ОПФ, указать на каком предприятии лучше используются ОПФ.</w:t>
      </w:r>
    </w:p>
    <w:p w:rsidR="00794933" w:rsidRPr="002239BA" w:rsidRDefault="00794933" w:rsidP="00794933">
      <w:pPr>
        <w:ind w:firstLine="709"/>
        <w:jc w:val="both"/>
        <w:rPr>
          <w:rStyle w:val="fontstyle21"/>
          <w:b w:val="0"/>
          <w:bCs w:val="0"/>
          <w:color w:val="auto"/>
        </w:rPr>
      </w:pPr>
    </w:p>
    <w:p w:rsidR="00794933" w:rsidRPr="002239BA" w:rsidRDefault="00794933" w:rsidP="00794933">
      <w:pPr>
        <w:ind w:left="180" w:hanging="180"/>
        <w:jc w:val="center"/>
        <w:rPr>
          <w:rStyle w:val="fontstyle21"/>
          <w:b w:val="0"/>
          <w:color w:val="auto"/>
        </w:rPr>
      </w:pPr>
      <w:r w:rsidRPr="002239BA">
        <w:rPr>
          <w:rStyle w:val="fontstyle21"/>
          <w:b w:val="0"/>
          <w:color w:val="auto"/>
        </w:rPr>
        <w:t>Данные по предприятиям</w:t>
      </w:r>
    </w:p>
    <w:p w:rsidR="00794933" w:rsidRPr="002239BA" w:rsidRDefault="00794933" w:rsidP="00794933">
      <w:pPr>
        <w:ind w:left="180" w:hanging="180"/>
        <w:jc w:val="center"/>
        <w:rPr>
          <w:rStyle w:val="fontstyle21"/>
          <w:b w:val="0"/>
          <w:bCs w:val="0"/>
          <w:color w:val="auto"/>
        </w:rPr>
      </w:pPr>
      <w:r w:rsidRPr="002239BA">
        <w:rPr>
          <w:rStyle w:val="fontstyle21"/>
          <w:b w:val="0"/>
          <w:color w:val="auto"/>
        </w:rPr>
        <w:t xml:space="preserve">                                                                                                                                      </w:t>
      </w:r>
      <w:r w:rsidR="002239BA" w:rsidRPr="002239BA">
        <w:rPr>
          <w:rStyle w:val="fontstyle21"/>
          <w:b w:val="0"/>
          <w:color w:val="auto"/>
        </w:rPr>
        <w:t xml:space="preserve">             </w:t>
      </w:r>
      <w:r w:rsidRPr="002239BA">
        <w:rPr>
          <w:rStyle w:val="fontstyle21"/>
          <w:b w:val="0"/>
          <w:color w:val="auto"/>
        </w:rPr>
        <w:t xml:space="preserve"> Таблица 3</w:t>
      </w:r>
      <w:r w:rsidR="002239BA" w:rsidRPr="002239BA">
        <w:rPr>
          <w:rStyle w:val="fontstyle21"/>
          <w:b w:val="0"/>
          <w:color w:val="auto"/>
        </w:rPr>
        <w:t>8</w:t>
      </w:r>
      <w:r w:rsidRPr="002239BA">
        <w:rPr>
          <w:rStyle w:val="fontstyle21"/>
          <w:b w:val="0"/>
          <w:color w:val="auto"/>
        </w:rPr>
        <w:t>.</w:t>
      </w:r>
    </w:p>
    <w:tbl>
      <w:tblPr>
        <w:tblStyle w:val="ac"/>
        <w:tblW w:w="10206" w:type="dxa"/>
        <w:tblInd w:w="-5" w:type="dxa"/>
        <w:tblLook w:val="04A0" w:firstRow="1" w:lastRow="0" w:firstColumn="1" w:lastColumn="0" w:noHBand="0" w:noVBand="1"/>
      </w:tblPr>
      <w:tblGrid>
        <w:gridCol w:w="5760"/>
        <w:gridCol w:w="2178"/>
        <w:gridCol w:w="2268"/>
      </w:tblGrid>
      <w:tr w:rsidR="002239BA" w:rsidRPr="002239BA" w:rsidTr="002239BA">
        <w:tc>
          <w:tcPr>
            <w:tcW w:w="5760" w:type="dxa"/>
            <w:tcBorders>
              <w:top w:val="single" w:sz="4" w:space="0" w:color="auto"/>
              <w:left w:val="single" w:sz="4" w:space="0" w:color="auto"/>
              <w:bottom w:val="single" w:sz="4" w:space="0" w:color="auto"/>
              <w:right w:val="single" w:sz="4" w:space="0" w:color="auto"/>
            </w:tcBorders>
            <w:hideMark/>
          </w:tcPr>
          <w:p w:rsidR="00794933" w:rsidRPr="002239BA" w:rsidRDefault="00794933" w:rsidP="00794933">
            <w:pPr>
              <w:pStyle w:val="a9"/>
              <w:ind w:left="180" w:hanging="180"/>
              <w:rPr>
                <w:sz w:val="22"/>
                <w:szCs w:val="22"/>
                <w:lang w:eastAsia="en-US"/>
              </w:rPr>
            </w:pPr>
            <w:r w:rsidRPr="002239BA">
              <w:rPr>
                <w:rStyle w:val="fontstyle21"/>
                <w:color w:val="auto"/>
                <w:sz w:val="22"/>
                <w:szCs w:val="22"/>
                <w:lang w:eastAsia="en-US"/>
              </w:rPr>
              <w:t xml:space="preserve"> </w:t>
            </w:r>
            <w:r w:rsidRPr="002239BA">
              <w:rPr>
                <w:sz w:val="22"/>
                <w:szCs w:val="22"/>
                <w:lang w:eastAsia="en-US"/>
              </w:rPr>
              <w:t>     Показатели</w:t>
            </w:r>
          </w:p>
        </w:tc>
        <w:tc>
          <w:tcPr>
            <w:tcW w:w="2178" w:type="dxa"/>
            <w:tcBorders>
              <w:top w:val="single" w:sz="4" w:space="0" w:color="auto"/>
              <w:left w:val="single" w:sz="4" w:space="0" w:color="auto"/>
              <w:bottom w:val="single" w:sz="4" w:space="0" w:color="auto"/>
              <w:right w:val="single" w:sz="4" w:space="0" w:color="auto"/>
            </w:tcBorders>
            <w:hideMark/>
          </w:tcPr>
          <w:p w:rsidR="00794933" w:rsidRPr="002239BA" w:rsidRDefault="00794933" w:rsidP="00794933">
            <w:pPr>
              <w:pStyle w:val="a9"/>
              <w:ind w:left="180" w:hanging="180"/>
              <w:rPr>
                <w:sz w:val="22"/>
                <w:szCs w:val="22"/>
                <w:lang w:eastAsia="en-US"/>
              </w:rPr>
            </w:pPr>
            <w:r w:rsidRPr="002239BA">
              <w:rPr>
                <w:sz w:val="22"/>
                <w:szCs w:val="22"/>
                <w:lang w:eastAsia="en-US"/>
              </w:rPr>
              <w:t>Предприятие А</w:t>
            </w:r>
          </w:p>
        </w:tc>
        <w:tc>
          <w:tcPr>
            <w:tcW w:w="2268" w:type="dxa"/>
            <w:tcBorders>
              <w:top w:val="single" w:sz="4" w:space="0" w:color="auto"/>
              <w:left w:val="single" w:sz="4" w:space="0" w:color="auto"/>
              <w:bottom w:val="single" w:sz="4" w:space="0" w:color="auto"/>
              <w:right w:val="single" w:sz="4" w:space="0" w:color="auto"/>
            </w:tcBorders>
            <w:hideMark/>
          </w:tcPr>
          <w:p w:rsidR="00794933" w:rsidRPr="002239BA" w:rsidRDefault="00794933" w:rsidP="00794933">
            <w:pPr>
              <w:pStyle w:val="a9"/>
              <w:ind w:left="180" w:hanging="180"/>
              <w:rPr>
                <w:sz w:val="22"/>
                <w:szCs w:val="22"/>
                <w:lang w:eastAsia="en-US"/>
              </w:rPr>
            </w:pPr>
            <w:r w:rsidRPr="002239BA">
              <w:rPr>
                <w:sz w:val="22"/>
                <w:szCs w:val="22"/>
                <w:lang w:eastAsia="en-US"/>
              </w:rPr>
              <w:t>Предприятие Б</w:t>
            </w:r>
          </w:p>
        </w:tc>
      </w:tr>
      <w:tr w:rsidR="002239BA" w:rsidRPr="002239BA" w:rsidTr="002239BA">
        <w:tc>
          <w:tcPr>
            <w:tcW w:w="5760" w:type="dxa"/>
            <w:tcBorders>
              <w:top w:val="single" w:sz="4" w:space="0" w:color="auto"/>
              <w:left w:val="single" w:sz="4" w:space="0" w:color="auto"/>
              <w:bottom w:val="single" w:sz="4" w:space="0" w:color="auto"/>
              <w:right w:val="single" w:sz="4" w:space="0" w:color="auto"/>
            </w:tcBorders>
            <w:hideMark/>
          </w:tcPr>
          <w:p w:rsidR="00794933" w:rsidRPr="002239BA" w:rsidRDefault="00794933" w:rsidP="00794933">
            <w:pPr>
              <w:pStyle w:val="a9"/>
              <w:ind w:left="180" w:hanging="180"/>
              <w:rPr>
                <w:sz w:val="22"/>
                <w:szCs w:val="22"/>
                <w:lang w:eastAsia="en-US"/>
              </w:rPr>
            </w:pPr>
            <w:r w:rsidRPr="002239BA">
              <w:rPr>
                <w:sz w:val="22"/>
                <w:szCs w:val="22"/>
                <w:lang w:eastAsia="en-US"/>
              </w:rPr>
              <w:t>Товарная продукция, тыс. руб.</w:t>
            </w:r>
          </w:p>
        </w:tc>
        <w:tc>
          <w:tcPr>
            <w:tcW w:w="2178" w:type="dxa"/>
            <w:tcBorders>
              <w:top w:val="single" w:sz="4" w:space="0" w:color="auto"/>
              <w:left w:val="single" w:sz="4" w:space="0" w:color="auto"/>
              <w:bottom w:val="single" w:sz="4" w:space="0" w:color="auto"/>
              <w:right w:val="single" w:sz="4" w:space="0" w:color="auto"/>
            </w:tcBorders>
            <w:hideMark/>
          </w:tcPr>
          <w:p w:rsidR="00794933" w:rsidRPr="002239BA" w:rsidRDefault="00794933" w:rsidP="00794933">
            <w:pPr>
              <w:pStyle w:val="a9"/>
              <w:ind w:left="180" w:hanging="180"/>
              <w:rPr>
                <w:sz w:val="22"/>
                <w:szCs w:val="22"/>
                <w:lang w:eastAsia="en-US"/>
              </w:rPr>
            </w:pPr>
            <w:r w:rsidRPr="002239BA">
              <w:rPr>
                <w:sz w:val="22"/>
                <w:szCs w:val="22"/>
                <w:lang w:eastAsia="en-US"/>
              </w:rPr>
              <w:t>     490000</w:t>
            </w:r>
          </w:p>
        </w:tc>
        <w:tc>
          <w:tcPr>
            <w:tcW w:w="2268" w:type="dxa"/>
            <w:tcBorders>
              <w:top w:val="single" w:sz="4" w:space="0" w:color="auto"/>
              <w:left w:val="single" w:sz="4" w:space="0" w:color="auto"/>
              <w:bottom w:val="single" w:sz="4" w:space="0" w:color="auto"/>
              <w:right w:val="single" w:sz="4" w:space="0" w:color="auto"/>
            </w:tcBorders>
            <w:hideMark/>
          </w:tcPr>
          <w:p w:rsidR="00794933" w:rsidRPr="002239BA" w:rsidRDefault="00794933" w:rsidP="00794933">
            <w:pPr>
              <w:pStyle w:val="a9"/>
              <w:ind w:left="180" w:hanging="180"/>
              <w:rPr>
                <w:sz w:val="22"/>
                <w:szCs w:val="22"/>
                <w:lang w:eastAsia="en-US"/>
              </w:rPr>
            </w:pPr>
            <w:r w:rsidRPr="002239BA">
              <w:rPr>
                <w:sz w:val="22"/>
                <w:szCs w:val="22"/>
                <w:lang w:eastAsia="en-US"/>
              </w:rPr>
              <w:t>    420000</w:t>
            </w:r>
          </w:p>
        </w:tc>
      </w:tr>
      <w:tr w:rsidR="002239BA" w:rsidRPr="002239BA" w:rsidTr="002239BA">
        <w:tc>
          <w:tcPr>
            <w:tcW w:w="5760" w:type="dxa"/>
            <w:tcBorders>
              <w:top w:val="single" w:sz="4" w:space="0" w:color="auto"/>
              <w:left w:val="single" w:sz="4" w:space="0" w:color="auto"/>
              <w:bottom w:val="single" w:sz="4" w:space="0" w:color="auto"/>
              <w:right w:val="single" w:sz="4" w:space="0" w:color="auto"/>
            </w:tcBorders>
            <w:hideMark/>
          </w:tcPr>
          <w:p w:rsidR="00794933" w:rsidRPr="002239BA" w:rsidRDefault="00794933" w:rsidP="00794933">
            <w:pPr>
              <w:pStyle w:val="a9"/>
              <w:ind w:left="180" w:hanging="180"/>
              <w:rPr>
                <w:sz w:val="22"/>
                <w:szCs w:val="22"/>
                <w:lang w:eastAsia="en-US"/>
              </w:rPr>
            </w:pPr>
            <w:r w:rsidRPr="002239BA">
              <w:rPr>
                <w:sz w:val="22"/>
                <w:szCs w:val="22"/>
                <w:lang w:eastAsia="en-US"/>
              </w:rPr>
              <w:t>Среднегодовая стоимость ОПФ, тыс. руб.</w:t>
            </w:r>
          </w:p>
        </w:tc>
        <w:tc>
          <w:tcPr>
            <w:tcW w:w="2178" w:type="dxa"/>
            <w:tcBorders>
              <w:top w:val="single" w:sz="4" w:space="0" w:color="auto"/>
              <w:left w:val="single" w:sz="4" w:space="0" w:color="auto"/>
              <w:bottom w:val="single" w:sz="4" w:space="0" w:color="auto"/>
              <w:right w:val="single" w:sz="4" w:space="0" w:color="auto"/>
            </w:tcBorders>
            <w:hideMark/>
          </w:tcPr>
          <w:p w:rsidR="00794933" w:rsidRPr="002239BA" w:rsidRDefault="00794933" w:rsidP="00794933">
            <w:pPr>
              <w:pStyle w:val="a9"/>
              <w:ind w:left="180" w:hanging="180"/>
              <w:rPr>
                <w:sz w:val="22"/>
                <w:szCs w:val="22"/>
                <w:lang w:eastAsia="en-US"/>
              </w:rPr>
            </w:pPr>
            <w:r w:rsidRPr="002239BA">
              <w:rPr>
                <w:sz w:val="22"/>
                <w:szCs w:val="22"/>
                <w:lang w:eastAsia="en-US"/>
              </w:rPr>
              <w:t>       352000</w:t>
            </w:r>
          </w:p>
        </w:tc>
        <w:tc>
          <w:tcPr>
            <w:tcW w:w="2268" w:type="dxa"/>
            <w:tcBorders>
              <w:top w:val="single" w:sz="4" w:space="0" w:color="auto"/>
              <w:left w:val="single" w:sz="4" w:space="0" w:color="auto"/>
              <w:bottom w:val="single" w:sz="4" w:space="0" w:color="auto"/>
              <w:right w:val="single" w:sz="4" w:space="0" w:color="auto"/>
            </w:tcBorders>
            <w:hideMark/>
          </w:tcPr>
          <w:p w:rsidR="00794933" w:rsidRPr="002239BA" w:rsidRDefault="00794933" w:rsidP="00794933">
            <w:pPr>
              <w:pStyle w:val="a9"/>
              <w:ind w:left="180" w:hanging="180"/>
              <w:rPr>
                <w:sz w:val="22"/>
                <w:szCs w:val="22"/>
                <w:lang w:eastAsia="en-US"/>
              </w:rPr>
            </w:pPr>
            <w:r w:rsidRPr="002239BA">
              <w:rPr>
                <w:sz w:val="22"/>
                <w:szCs w:val="22"/>
                <w:lang w:eastAsia="en-US"/>
              </w:rPr>
              <w:t>      13100</w:t>
            </w:r>
          </w:p>
        </w:tc>
      </w:tr>
      <w:tr w:rsidR="002239BA" w:rsidRPr="002239BA" w:rsidTr="002239BA">
        <w:tc>
          <w:tcPr>
            <w:tcW w:w="5760" w:type="dxa"/>
            <w:tcBorders>
              <w:top w:val="single" w:sz="4" w:space="0" w:color="auto"/>
              <w:left w:val="single" w:sz="4" w:space="0" w:color="auto"/>
              <w:bottom w:val="single" w:sz="4" w:space="0" w:color="auto"/>
              <w:right w:val="single" w:sz="4" w:space="0" w:color="auto"/>
            </w:tcBorders>
            <w:hideMark/>
          </w:tcPr>
          <w:p w:rsidR="00794933" w:rsidRPr="002239BA" w:rsidRDefault="00794933" w:rsidP="00794933">
            <w:pPr>
              <w:pStyle w:val="a9"/>
              <w:ind w:left="180" w:hanging="180"/>
              <w:rPr>
                <w:sz w:val="22"/>
                <w:szCs w:val="22"/>
                <w:lang w:eastAsia="en-US"/>
              </w:rPr>
            </w:pPr>
            <w:r w:rsidRPr="002239BA">
              <w:rPr>
                <w:sz w:val="22"/>
                <w:szCs w:val="22"/>
                <w:lang w:eastAsia="en-US"/>
              </w:rPr>
              <w:t>Среднесписочная численность рабочих, чел.</w:t>
            </w:r>
          </w:p>
        </w:tc>
        <w:tc>
          <w:tcPr>
            <w:tcW w:w="2178" w:type="dxa"/>
            <w:tcBorders>
              <w:top w:val="single" w:sz="4" w:space="0" w:color="auto"/>
              <w:left w:val="single" w:sz="4" w:space="0" w:color="auto"/>
              <w:bottom w:val="single" w:sz="4" w:space="0" w:color="auto"/>
              <w:right w:val="single" w:sz="4" w:space="0" w:color="auto"/>
            </w:tcBorders>
            <w:hideMark/>
          </w:tcPr>
          <w:p w:rsidR="00794933" w:rsidRPr="002239BA" w:rsidRDefault="00794933" w:rsidP="00794933">
            <w:pPr>
              <w:pStyle w:val="a9"/>
              <w:ind w:left="180" w:hanging="180"/>
              <w:rPr>
                <w:sz w:val="22"/>
                <w:szCs w:val="22"/>
                <w:lang w:eastAsia="en-US"/>
              </w:rPr>
            </w:pPr>
            <w:r w:rsidRPr="002239BA">
              <w:rPr>
                <w:sz w:val="22"/>
                <w:szCs w:val="22"/>
                <w:lang w:eastAsia="en-US"/>
              </w:rPr>
              <w:t>        720</w:t>
            </w:r>
          </w:p>
        </w:tc>
        <w:tc>
          <w:tcPr>
            <w:tcW w:w="2268" w:type="dxa"/>
            <w:tcBorders>
              <w:top w:val="single" w:sz="4" w:space="0" w:color="auto"/>
              <w:left w:val="single" w:sz="4" w:space="0" w:color="auto"/>
              <w:bottom w:val="single" w:sz="4" w:space="0" w:color="auto"/>
              <w:right w:val="single" w:sz="4" w:space="0" w:color="auto"/>
            </w:tcBorders>
            <w:hideMark/>
          </w:tcPr>
          <w:p w:rsidR="00794933" w:rsidRPr="002239BA" w:rsidRDefault="00794933" w:rsidP="00794933">
            <w:pPr>
              <w:pStyle w:val="a9"/>
              <w:ind w:left="180" w:hanging="180"/>
              <w:rPr>
                <w:sz w:val="22"/>
                <w:szCs w:val="22"/>
                <w:lang w:eastAsia="en-US"/>
              </w:rPr>
            </w:pPr>
            <w:r w:rsidRPr="002239BA">
              <w:rPr>
                <w:sz w:val="22"/>
                <w:szCs w:val="22"/>
                <w:lang w:eastAsia="en-US"/>
              </w:rPr>
              <w:t>      500</w:t>
            </w:r>
          </w:p>
        </w:tc>
      </w:tr>
      <w:tr w:rsidR="002239BA" w:rsidRPr="002239BA" w:rsidTr="002239BA">
        <w:tc>
          <w:tcPr>
            <w:tcW w:w="5760" w:type="dxa"/>
            <w:tcBorders>
              <w:top w:val="single" w:sz="4" w:space="0" w:color="auto"/>
              <w:left w:val="single" w:sz="4" w:space="0" w:color="auto"/>
              <w:bottom w:val="single" w:sz="4" w:space="0" w:color="auto"/>
              <w:right w:val="single" w:sz="4" w:space="0" w:color="auto"/>
            </w:tcBorders>
            <w:hideMark/>
          </w:tcPr>
          <w:p w:rsidR="00794933" w:rsidRPr="002239BA" w:rsidRDefault="00794933" w:rsidP="00794933">
            <w:pPr>
              <w:pStyle w:val="a9"/>
              <w:ind w:left="180" w:hanging="180"/>
              <w:rPr>
                <w:sz w:val="22"/>
                <w:szCs w:val="22"/>
                <w:lang w:eastAsia="en-US"/>
              </w:rPr>
            </w:pPr>
            <w:r w:rsidRPr="002239BA">
              <w:rPr>
                <w:sz w:val="22"/>
                <w:szCs w:val="22"/>
                <w:lang w:eastAsia="en-US"/>
              </w:rPr>
              <w:t>Прибыль от реализации продукции, тыс. руб.</w:t>
            </w:r>
          </w:p>
        </w:tc>
        <w:tc>
          <w:tcPr>
            <w:tcW w:w="2178" w:type="dxa"/>
            <w:tcBorders>
              <w:top w:val="single" w:sz="4" w:space="0" w:color="auto"/>
              <w:left w:val="single" w:sz="4" w:space="0" w:color="auto"/>
              <w:bottom w:val="single" w:sz="4" w:space="0" w:color="auto"/>
              <w:right w:val="single" w:sz="4" w:space="0" w:color="auto"/>
            </w:tcBorders>
            <w:hideMark/>
          </w:tcPr>
          <w:p w:rsidR="00794933" w:rsidRPr="002239BA" w:rsidRDefault="00794933" w:rsidP="00794933">
            <w:pPr>
              <w:pStyle w:val="a9"/>
              <w:ind w:left="180" w:hanging="180"/>
              <w:rPr>
                <w:sz w:val="22"/>
                <w:szCs w:val="22"/>
                <w:lang w:eastAsia="en-US"/>
              </w:rPr>
            </w:pPr>
            <w:r w:rsidRPr="002239BA">
              <w:rPr>
                <w:sz w:val="22"/>
                <w:szCs w:val="22"/>
                <w:lang w:eastAsia="en-US"/>
              </w:rPr>
              <w:t>        9800</w:t>
            </w:r>
          </w:p>
        </w:tc>
        <w:tc>
          <w:tcPr>
            <w:tcW w:w="2268" w:type="dxa"/>
            <w:tcBorders>
              <w:top w:val="single" w:sz="4" w:space="0" w:color="auto"/>
              <w:left w:val="single" w:sz="4" w:space="0" w:color="auto"/>
              <w:bottom w:val="single" w:sz="4" w:space="0" w:color="auto"/>
              <w:right w:val="single" w:sz="4" w:space="0" w:color="auto"/>
            </w:tcBorders>
            <w:hideMark/>
          </w:tcPr>
          <w:p w:rsidR="00794933" w:rsidRPr="002239BA" w:rsidRDefault="00794933" w:rsidP="00794933">
            <w:pPr>
              <w:pStyle w:val="a9"/>
              <w:ind w:left="180" w:hanging="180"/>
              <w:rPr>
                <w:sz w:val="22"/>
                <w:szCs w:val="22"/>
                <w:lang w:eastAsia="en-US"/>
              </w:rPr>
            </w:pPr>
            <w:r w:rsidRPr="002239BA">
              <w:rPr>
                <w:sz w:val="22"/>
                <w:szCs w:val="22"/>
                <w:lang w:eastAsia="en-US"/>
              </w:rPr>
              <w:t>      7700</w:t>
            </w:r>
          </w:p>
        </w:tc>
      </w:tr>
    </w:tbl>
    <w:p w:rsidR="00794933" w:rsidRPr="002239BA" w:rsidRDefault="00794933" w:rsidP="00794933">
      <w:pPr>
        <w:rPr>
          <w:rStyle w:val="fontstyle21"/>
          <w:color w:val="auto"/>
        </w:rPr>
      </w:pPr>
    </w:p>
    <w:p w:rsidR="00794933" w:rsidRPr="002239BA" w:rsidRDefault="00794933" w:rsidP="00794933">
      <w:pPr>
        <w:rPr>
          <w:rStyle w:val="fontstyle21"/>
          <w:color w:val="auto"/>
        </w:rPr>
      </w:pPr>
      <w:r w:rsidRPr="002239BA">
        <w:rPr>
          <w:rStyle w:val="fontstyle21"/>
          <w:color w:val="auto"/>
        </w:rPr>
        <w:t>Задача 4</w:t>
      </w:r>
    </w:p>
    <w:p w:rsidR="00794933" w:rsidRPr="002239BA" w:rsidRDefault="00794933" w:rsidP="00794933">
      <w:pPr>
        <w:ind w:firstLine="748"/>
        <w:jc w:val="both"/>
        <w:rPr>
          <w:rStyle w:val="fontstyle21"/>
          <w:b w:val="0"/>
          <w:bCs w:val="0"/>
          <w:color w:val="auto"/>
        </w:rPr>
      </w:pPr>
      <w:r w:rsidRPr="002239BA">
        <w:rPr>
          <w:rStyle w:val="fontstyle21"/>
          <w:b w:val="0"/>
          <w:color w:val="auto"/>
        </w:rPr>
        <w:t>Определить технико - экономические показатели использования ОПФ (коэффициенты интенсивной, экстенсивной и интегральной нагрузок), если: производственная мощность предприятия (ПМ</w:t>
      </w:r>
      <w:r w:rsidRPr="002239BA">
        <w:rPr>
          <w:rStyle w:val="fontstyle21"/>
          <w:b w:val="0"/>
          <w:color w:val="auto"/>
          <w:vertAlign w:val="subscript"/>
        </w:rPr>
        <w:t>пр</w:t>
      </w:r>
      <w:r w:rsidRPr="002239BA">
        <w:rPr>
          <w:rStyle w:val="fontstyle21"/>
          <w:b w:val="0"/>
          <w:color w:val="auto"/>
        </w:rPr>
        <w:t>) - 15700 тыс. руб., количество рабочих дней в году исходя из принятого режима работы (Д</w:t>
      </w:r>
      <w:r w:rsidRPr="002239BA">
        <w:rPr>
          <w:rStyle w:val="fontstyle21"/>
          <w:b w:val="0"/>
          <w:color w:val="auto"/>
          <w:vertAlign w:val="subscript"/>
        </w:rPr>
        <w:t>реж</w:t>
      </w:r>
      <w:r w:rsidRPr="002239BA">
        <w:rPr>
          <w:rStyle w:val="fontstyle21"/>
          <w:b w:val="0"/>
          <w:color w:val="auto"/>
        </w:rPr>
        <w:t>) - 250 дн., фактически отработано(Д</w:t>
      </w:r>
      <w:r w:rsidRPr="002239BA">
        <w:rPr>
          <w:rStyle w:val="fontstyle21"/>
          <w:b w:val="0"/>
          <w:color w:val="auto"/>
          <w:vertAlign w:val="subscript"/>
        </w:rPr>
        <w:t>раб</w:t>
      </w:r>
      <w:r w:rsidRPr="002239BA">
        <w:rPr>
          <w:rStyle w:val="fontstyle21"/>
          <w:b w:val="0"/>
          <w:color w:val="auto"/>
        </w:rPr>
        <w:t>) - 200 дн., фактический выпуск продукции предприятием составил (ПМ</w:t>
      </w:r>
      <w:r w:rsidRPr="002239BA">
        <w:rPr>
          <w:rStyle w:val="fontstyle21"/>
          <w:b w:val="0"/>
          <w:color w:val="auto"/>
          <w:vertAlign w:val="subscript"/>
        </w:rPr>
        <w:t>ф</w:t>
      </w:r>
      <w:r w:rsidRPr="002239BA">
        <w:rPr>
          <w:rStyle w:val="fontstyle21"/>
          <w:b w:val="0"/>
          <w:color w:val="auto"/>
        </w:rPr>
        <w:t>) - 14000 тыс. руб.</w:t>
      </w:r>
    </w:p>
    <w:p w:rsidR="00794933" w:rsidRPr="002239BA" w:rsidRDefault="00794933" w:rsidP="00794933">
      <w:pPr>
        <w:ind w:firstLine="748"/>
        <w:jc w:val="both"/>
        <w:rPr>
          <w:rStyle w:val="fontstyle21"/>
          <w:b w:val="0"/>
          <w:bCs w:val="0"/>
          <w:color w:val="auto"/>
        </w:rPr>
      </w:pPr>
    </w:p>
    <w:p w:rsidR="00794933" w:rsidRPr="002239BA" w:rsidRDefault="00794933" w:rsidP="00794933">
      <w:pPr>
        <w:ind w:left="-720" w:firstLine="709"/>
        <w:jc w:val="both"/>
        <w:rPr>
          <w:rStyle w:val="fontstyle21"/>
          <w:color w:val="auto"/>
        </w:rPr>
      </w:pPr>
      <w:r w:rsidRPr="002239BA">
        <w:rPr>
          <w:rStyle w:val="fontstyle21"/>
          <w:color w:val="auto"/>
        </w:rPr>
        <w:t>Задача 5:</w:t>
      </w:r>
    </w:p>
    <w:p w:rsidR="002239BA" w:rsidRDefault="002239BA" w:rsidP="002239BA">
      <w:pPr>
        <w:ind w:left="-720" w:firstLine="709"/>
        <w:jc w:val="both"/>
        <w:rPr>
          <w:rStyle w:val="fontstyle21"/>
          <w:b w:val="0"/>
          <w:color w:val="auto"/>
        </w:rPr>
      </w:pPr>
      <w:r>
        <w:rPr>
          <w:rStyle w:val="fontstyle21"/>
          <w:color w:val="auto"/>
        </w:rPr>
        <w:t xml:space="preserve">      </w:t>
      </w:r>
      <w:r w:rsidR="00794933" w:rsidRPr="002239BA">
        <w:rPr>
          <w:rStyle w:val="fontstyle21"/>
          <w:b w:val="0"/>
          <w:color w:val="auto"/>
        </w:rPr>
        <w:t>Предприятием приобретен объект основных прои</w:t>
      </w:r>
      <w:r>
        <w:rPr>
          <w:rStyle w:val="fontstyle21"/>
          <w:b w:val="0"/>
          <w:color w:val="auto"/>
        </w:rPr>
        <w:t xml:space="preserve">зводственных фондов стоимостью </w:t>
      </w:r>
      <w:r w:rsidR="00794933" w:rsidRPr="002239BA">
        <w:rPr>
          <w:rStyle w:val="fontstyle21"/>
          <w:b w:val="0"/>
          <w:color w:val="auto"/>
        </w:rPr>
        <w:t xml:space="preserve">130 тыс. </w:t>
      </w:r>
    </w:p>
    <w:p w:rsidR="002239BA" w:rsidRDefault="00794933" w:rsidP="002239BA">
      <w:pPr>
        <w:ind w:left="-720" w:firstLine="709"/>
        <w:jc w:val="both"/>
        <w:rPr>
          <w:rStyle w:val="fontstyle21"/>
          <w:b w:val="0"/>
          <w:color w:val="auto"/>
        </w:rPr>
      </w:pPr>
      <w:r w:rsidRPr="002239BA">
        <w:rPr>
          <w:rStyle w:val="fontstyle21"/>
          <w:b w:val="0"/>
          <w:color w:val="auto"/>
        </w:rPr>
        <w:t>руб. со сроком полезного использования 12</w:t>
      </w:r>
      <w:r w:rsidR="002239BA">
        <w:rPr>
          <w:rStyle w:val="fontstyle21"/>
          <w:b w:val="0"/>
          <w:color w:val="auto"/>
        </w:rPr>
        <w:t xml:space="preserve"> лет. Определить годовую сумму </w:t>
      </w:r>
      <w:r w:rsidRPr="002239BA">
        <w:rPr>
          <w:rStyle w:val="fontstyle21"/>
          <w:b w:val="0"/>
          <w:color w:val="auto"/>
        </w:rPr>
        <w:t xml:space="preserve">амортизационных </w:t>
      </w:r>
    </w:p>
    <w:p w:rsidR="00794933" w:rsidRPr="002239BA" w:rsidRDefault="00794933" w:rsidP="002239BA">
      <w:pPr>
        <w:ind w:left="-720" w:firstLine="709"/>
        <w:jc w:val="both"/>
        <w:rPr>
          <w:rStyle w:val="fontstyle21"/>
          <w:b w:val="0"/>
          <w:color w:val="auto"/>
        </w:rPr>
      </w:pPr>
      <w:r w:rsidRPr="002239BA">
        <w:rPr>
          <w:rStyle w:val="fontstyle21"/>
          <w:b w:val="0"/>
          <w:color w:val="auto"/>
        </w:rPr>
        <w:t>отчислений линейным (пропорциональным) способом.</w:t>
      </w:r>
    </w:p>
    <w:p w:rsidR="00794933" w:rsidRPr="002239BA" w:rsidRDefault="00794933" w:rsidP="00794933">
      <w:pPr>
        <w:ind w:left="-720" w:firstLine="709"/>
        <w:jc w:val="both"/>
        <w:rPr>
          <w:rStyle w:val="fontstyle21"/>
          <w:b w:val="0"/>
          <w:bCs w:val="0"/>
          <w:color w:val="auto"/>
        </w:rPr>
      </w:pPr>
    </w:p>
    <w:p w:rsidR="00794933" w:rsidRPr="002239BA" w:rsidRDefault="00794933" w:rsidP="00794933">
      <w:pPr>
        <w:ind w:left="-720" w:firstLine="709"/>
        <w:jc w:val="both"/>
        <w:rPr>
          <w:rStyle w:val="fontstyle21"/>
          <w:color w:val="auto"/>
        </w:rPr>
      </w:pPr>
      <w:r w:rsidRPr="002239BA">
        <w:rPr>
          <w:rStyle w:val="fontstyle21"/>
          <w:color w:val="auto"/>
        </w:rPr>
        <w:t>Задача 6:</w:t>
      </w:r>
    </w:p>
    <w:p w:rsidR="002239BA" w:rsidRDefault="002239BA" w:rsidP="002239BA">
      <w:pPr>
        <w:ind w:left="-720" w:firstLine="709"/>
        <w:jc w:val="both"/>
        <w:rPr>
          <w:rStyle w:val="fontstyle21"/>
          <w:b w:val="0"/>
          <w:color w:val="auto"/>
        </w:rPr>
      </w:pPr>
      <w:r>
        <w:rPr>
          <w:rStyle w:val="fontstyle21"/>
          <w:color w:val="auto"/>
        </w:rPr>
        <w:t xml:space="preserve">      </w:t>
      </w:r>
      <w:r w:rsidR="00794933" w:rsidRPr="002239BA">
        <w:rPr>
          <w:rStyle w:val="fontstyle21"/>
          <w:b w:val="0"/>
          <w:color w:val="auto"/>
        </w:rPr>
        <w:t>Предприятием приобретен объект основных прои</w:t>
      </w:r>
      <w:r>
        <w:rPr>
          <w:rStyle w:val="fontstyle21"/>
          <w:b w:val="0"/>
          <w:color w:val="auto"/>
        </w:rPr>
        <w:t xml:space="preserve">зводственных фондов стоимостью </w:t>
      </w:r>
      <w:r w:rsidR="00794933" w:rsidRPr="002239BA">
        <w:rPr>
          <w:rStyle w:val="fontstyle21"/>
          <w:b w:val="0"/>
          <w:color w:val="auto"/>
        </w:rPr>
        <w:t xml:space="preserve">130 тыс. </w:t>
      </w:r>
    </w:p>
    <w:p w:rsidR="002239BA" w:rsidRDefault="00794933" w:rsidP="002239BA">
      <w:pPr>
        <w:ind w:left="-720" w:firstLine="709"/>
        <w:jc w:val="both"/>
        <w:rPr>
          <w:rStyle w:val="fontstyle21"/>
          <w:b w:val="0"/>
          <w:color w:val="auto"/>
        </w:rPr>
      </w:pPr>
      <w:r w:rsidRPr="002239BA">
        <w:rPr>
          <w:rStyle w:val="fontstyle21"/>
          <w:b w:val="0"/>
          <w:color w:val="auto"/>
        </w:rPr>
        <w:t>руб. со сроком полезного использования 12</w:t>
      </w:r>
      <w:r w:rsidR="002239BA">
        <w:rPr>
          <w:rStyle w:val="fontstyle21"/>
          <w:b w:val="0"/>
          <w:color w:val="auto"/>
        </w:rPr>
        <w:t xml:space="preserve"> лет. определить годовую сумму </w:t>
      </w:r>
      <w:r w:rsidRPr="002239BA">
        <w:rPr>
          <w:rStyle w:val="fontstyle21"/>
          <w:b w:val="0"/>
          <w:color w:val="auto"/>
        </w:rPr>
        <w:t xml:space="preserve">амортизационных </w:t>
      </w:r>
    </w:p>
    <w:p w:rsidR="00794933" w:rsidRPr="002239BA" w:rsidRDefault="00794933" w:rsidP="002239BA">
      <w:pPr>
        <w:ind w:left="-720" w:firstLine="709"/>
        <w:jc w:val="both"/>
        <w:rPr>
          <w:rStyle w:val="fontstyle21"/>
          <w:b w:val="0"/>
          <w:color w:val="auto"/>
        </w:rPr>
      </w:pPr>
      <w:r w:rsidRPr="002239BA">
        <w:rPr>
          <w:rStyle w:val="fontstyle21"/>
          <w:b w:val="0"/>
          <w:color w:val="auto"/>
        </w:rPr>
        <w:t xml:space="preserve">отчислений способом уменьшаемого </w:t>
      </w:r>
      <w:r w:rsidR="002239BA">
        <w:rPr>
          <w:rStyle w:val="fontstyle21"/>
          <w:b w:val="0"/>
          <w:color w:val="auto"/>
        </w:rPr>
        <w:t xml:space="preserve">остатка. Коэффициент ускорения </w:t>
      </w:r>
      <w:r w:rsidRPr="002239BA">
        <w:rPr>
          <w:rStyle w:val="fontstyle21"/>
          <w:b w:val="0"/>
          <w:color w:val="auto"/>
        </w:rPr>
        <w:t>(Куск)= 2.</w:t>
      </w:r>
    </w:p>
    <w:p w:rsidR="00794933" w:rsidRPr="002239BA" w:rsidRDefault="00794933" w:rsidP="00794933">
      <w:pPr>
        <w:ind w:left="-720" w:firstLine="709"/>
        <w:jc w:val="both"/>
        <w:rPr>
          <w:rStyle w:val="fontstyle21"/>
          <w:b w:val="0"/>
          <w:bCs w:val="0"/>
          <w:color w:val="auto"/>
        </w:rPr>
      </w:pPr>
    </w:p>
    <w:p w:rsidR="00794933" w:rsidRPr="002239BA" w:rsidRDefault="00794933" w:rsidP="00794933">
      <w:pPr>
        <w:ind w:left="-720" w:firstLine="709"/>
        <w:jc w:val="both"/>
        <w:rPr>
          <w:rStyle w:val="fontstyle21"/>
          <w:color w:val="auto"/>
        </w:rPr>
      </w:pPr>
      <w:r w:rsidRPr="002239BA">
        <w:rPr>
          <w:rStyle w:val="fontstyle21"/>
          <w:color w:val="auto"/>
        </w:rPr>
        <w:t>Задача 7:</w:t>
      </w:r>
    </w:p>
    <w:p w:rsidR="002239BA" w:rsidRDefault="00794933" w:rsidP="002239BA">
      <w:pPr>
        <w:ind w:left="-720" w:firstLine="709"/>
        <w:jc w:val="both"/>
        <w:rPr>
          <w:rStyle w:val="fontstyle21"/>
          <w:b w:val="0"/>
          <w:color w:val="auto"/>
        </w:rPr>
      </w:pPr>
      <w:r w:rsidRPr="002239BA">
        <w:rPr>
          <w:rStyle w:val="fontstyle21"/>
          <w:color w:val="auto"/>
        </w:rPr>
        <w:t xml:space="preserve">  </w:t>
      </w:r>
      <w:r w:rsidR="002239BA">
        <w:rPr>
          <w:rStyle w:val="fontstyle21"/>
          <w:color w:val="auto"/>
        </w:rPr>
        <w:t xml:space="preserve">    </w:t>
      </w:r>
      <w:r w:rsidRPr="002239BA">
        <w:rPr>
          <w:rStyle w:val="fontstyle21"/>
          <w:b w:val="0"/>
          <w:color w:val="auto"/>
        </w:rPr>
        <w:t>Предприятием приобретен объект основных прои</w:t>
      </w:r>
      <w:r w:rsidR="002239BA">
        <w:rPr>
          <w:rStyle w:val="fontstyle21"/>
          <w:b w:val="0"/>
          <w:color w:val="auto"/>
        </w:rPr>
        <w:t xml:space="preserve">зводственных фондов стоимостью </w:t>
      </w:r>
      <w:r w:rsidRPr="002239BA">
        <w:rPr>
          <w:rStyle w:val="fontstyle21"/>
          <w:b w:val="0"/>
          <w:color w:val="auto"/>
        </w:rPr>
        <w:t xml:space="preserve">130 тыс. </w:t>
      </w:r>
    </w:p>
    <w:p w:rsidR="002239BA" w:rsidRDefault="00794933" w:rsidP="002239BA">
      <w:pPr>
        <w:ind w:left="-720" w:firstLine="709"/>
        <w:jc w:val="both"/>
        <w:rPr>
          <w:rStyle w:val="fontstyle21"/>
          <w:b w:val="0"/>
          <w:color w:val="auto"/>
        </w:rPr>
      </w:pPr>
      <w:r w:rsidRPr="002239BA">
        <w:rPr>
          <w:rStyle w:val="fontstyle21"/>
          <w:b w:val="0"/>
          <w:color w:val="auto"/>
        </w:rPr>
        <w:t>руб. со сроком полезного использования 12</w:t>
      </w:r>
      <w:r w:rsidR="002239BA">
        <w:rPr>
          <w:rStyle w:val="fontstyle21"/>
          <w:b w:val="0"/>
          <w:color w:val="auto"/>
        </w:rPr>
        <w:t xml:space="preserve"> лет. определить годовую сумму </w:t>
      </w:r>
      <w:r w:rsidRPr="002239BA">
        <w:rPr>
          <w:rStyle w:val="fontstyle21"/>
          <w:b w:val="0"/>
          <w:color w:val="auto"/>
        </w:rPr>
        <w:t xml:space="preserve">амортизационных </w:t>
      </w:r>
    </w:p>
    <w:p w:rsidR="00794933" w:rsidRPr="002239BA" w:rsidRDefault="00794933" w:rsidP="002239BA">
      <w:pPr>
        <w:ind w:left="-720" w:firstLine="709"/>
        <w:jc w:val="both"/>
        <w:rPr>
          <w:rStyle w:val="fontstyle21"/>
          <w:b w:val="0"/>
          <w:color w:val="auto"/>
        </w:rPr>
      </w:pPr>
      <w:r w:rsidRPr="002239BA">
        <w:rPr>
          <w:rStyle w:val="fontstyle21"/>
          <w:b w:val="0"/>
          <w:color w:val="auto"/>
        </w:rPr>
        <w:t>отчислений по сумме числа лет срока полезного использования.</w:t>
      </w:r>
    </w:p>
    <w:p w:rsidR="00794933" w:rsidRPr="002239BA" w:rsidRDefault="00794933" w:rsidP="00794933">
      <w:pPr>
        <w:ind w:left="-720" w:firstLine="709"/>
        <w:jc w:val="both"/>
        <w:rPr>
          <w:rStyle w:val="fontstyle21"/>
          <w:b w:val="0"/>
          <w:bCs w:val="0"/>
          <w:color w:val="auto"/>
        </w:rPr>
      </w:pPr>
    </w:p>
    <w:p w:rsidR="00794933" w:rsidRPr="002239BA" w:rsidRDefault="00794933" w:rsidP="00794933">
      <w:pPr>
        <w:ind w:left="-720" w:firstLine="709"/>
        <w:jc w:val="both"/>
        <w:rPr>
          <w:rStyle w:val="fontstyle21"/>
          <w:color w:val="auto"/>
        </w:rPr>
      </w:pPr>
      <w:r w:rsidRPr="002239BA">
        <w:rPr>
          <w:rStyle w:val="fontstyle21"/>
          <w:color w:val="auto"/>
        </w:rPr>
        <w:t>Задача 8:</w:t>
      </w:r>
    </w:p>
    <w:p w:rsidR="002239BA" w:rsidRDefault="002239BA" w:rsidP="002239BA">
      <w:pPr>
        <w:ind w:left="-720" w:firstLine="709"/>
        <w:jc w:val="both"/>
        <w:rPr>
          <w:rStyle w:val="fontstyle21"/>
          <w:b w:val="0"/>
          <w:color w:val="auto"/>
        </w:rPr>
      </w:pPr>
      <w:r>
        <w:rPr>
          <w:rStyle w:val="fontstyle21"/>
          <w:color w:val="auto"/>
        </w:rPr>
        <w:t xml:space="preserve">      </w:t>
      </w:r>
      <w:r w:rsidR="00794933" w:rsidRPr="002239BA">
        <w:rPr>
          <w:rStyle w:val="fontstyle21"/>
          <w:b w:val="0"/>
          <w:color w:val="auto"/>
        </w:rPr>
        <w:t>Организацией приобретено транспортное средс</w:t>
      </w:r>
      <w:r>
        <w:rPr>
          <w:rStyle w:val="fontstyle21"/>
          <w:b w:val="0"/>
          <w:color w:val="auto"/>
        </w:rPr>
        <w:t xml:space="preserve">тво стоимостью 450 тыс. руб. с </w:t>
      </w:r>
      <w:r w:rsidR="00794933" w:rsidRPr="002239BA">
        <w:rPr>
          <w:rStyle w:val="fontstyle21"/>
          <w:b w:val="0"/>
          <w:color w:val="auto"/>
        </w:rPr>
        <w:t xml:space="preserve">предполагаемым </w:t>
      </w:r>
    </w:p>
    <w:p w:rsidR="002239BA" w:rsidRDefault="00794933" w:rsidP="002239BA">
      <w:pPr>
        <w:ind w:left="-720" w:firstLine="709"/>
        <w:jc w:val="both"/>
        <w:rPr>
          <w:rStyle w:val="fontstyle21"/>
          <w:b w:val="0"/>
          <w:color w:val="auto"/>
        </w:rPr>
      </w:pPr>
      <w:r w:rsidRPr="002239BA">
        <w:rPr>
          <w:rStyle w:val="fontstyle21"/>
          <w:b w:val="0"/>
          <w:color w:val="auto"/>
        </w:rPr>
        <w:t xml:space="preserve">пробегом 1500 тыс. км. Пробег в отчетном </w:t>
      </w:r>
      <w:r w:rsidR="002239BA">
        <w:rPr>
          <w:rStyle w:val="fontstyle21"/>
          <w:b w:val="0"/>
          <w:color w:val="auto"/>
        </w:rPr>
        <w:t xml:space="preserve">периоде составляет 46 тыс. км., </w:t>
      </w:r>
      <w:r w:rsidRPr="002239BA">
        <w:rPr>
          <w:rStyle w:val="fontstyle21"/>
          <w:b w:val="0"/>
          <w:color w:val="auto"/>
        </w:rPr>
        <w:t xml:space="preserve">определить сумму </w:t>
      </w:r>
    </w:p>
    <w:p w:rsidR="00794933" w:rsidRPr="002239BA" w:rsidRDefault="00794933" w:rsidP="002239BA">
      <w:pPr>
        <w:ind w:left="-720" w:firstLine="709"/>
        <w:jc w:val="both"/>
        <w:rPr>
          <w:rStyle w:val="fontstyle21"/>
          <w:b w:val="0"/>
          <w:color w:val="auto"/>
        </w:rPr>
      </w:pPr>
      <w:r w:rsidRPr="002239BA">
        <w:rPr>
          <w:rStyle w:val="fontstyle21"/>
          <w:b w:val="0"/>
          <w:color w:val="auto"/>
        </w:rPr>
        <w:t>амортизационных отчислений за</w:t>
      </w:r>
      <w:r w:rsidR="002239BA">
        <w:rPr>
          <w:rStyle w:val="fontstyle21"/>
          <w:b w:val="0"/>
          <w:color w:val="auto"/>
        </w:rPr>
        <w:t xml:space="preserve"> период пропорционально объему </w:t>
      </w:r>
      <w:r w:rsidRPr="002239BA">
        <w:rPr>
          <w:rStyle w:val="fontstyle21"/>
          <w:b w:val="0"/>
          <w:color w:val="auto"/>
        </w:rPr>
        <w:t>продукции (работ).</w:t>
      </w:r>
    </w:p>
    <w:p w:rsidR="00794933" w:rsidRPr="002239BA" w:rsidRDefault="00794933" w:rsidP="00794933">
      <w:pPr>
        <w:jc w:val="both"/>
        <w:rPr>
          <w:rStyle w:val="fontstyle21"/>
          <w:b w:val="0"/>
          <w:bCs w:val="0"/>
          <w:color w:val="auto"/>
        </w:rPr>
      </w:pPr>
    </w:p>
    <w:p w:rsidR="00794933" w:rsidRPr="002239BA" w:rsidRDefault="00794933" w:rsidP="00794933">
      <w:pPr>
        <w:ind w:firstLine="748"/>
        <w:jc w:val="center"/>
        <w:rPr>
          <w:b/>
        </w:rPr>
      </w:pPr>
      <w:r w:rsidRPr="002239BA">
        <w:rPr>
          <w:rStyle w:val="fontstyle21"/>
          <w:color w:val="auto"/>
        </w:rPr>
        <w:t>Контрольные вопросы.</w:t>
      </w:r>
    </w:p>
    <w:p w:rsidR="00794933" w:rsidRPr="002239BA" w:rsidRDefault="00794933" w:rsidP="00794933">
      <w:pPr>
        <w:pStyle w:val="a9"/>
        <w:spacing w:before="0" w:beforeAutospacing="0" w:after="0" w:afterAutospacing="0"/>
        <w:jc w:val="both"/>
      </w:pPr>
      <w:r w:rsidRPr="002239BA">
        <w:t>1. Какими признаками должны обладать основные фонды?</w:t>
      </w:r>
    </w:p>
    <w:p w:rsidR="00794933" w:rsidRPr="002239BA" w:rsidRDefault="00794933" w:rsidP="00794933">
      <w:pPr>
        <w:pStyle w:val="a9"/>
        <w:spacing w:before="0" w:beforeAutospacing="0" w:after="0" w:afterAutospacing="0"/>
        <w:jc w:val="both"/>
      </w:pPr>
      <w:r w:rsidRPr="002239BA">
        <w:t>2. На что следует обратить особое внимание при анализе структуры основных средств?</w:t>
      </w:r>
    </w:p>
    <w:p w:rsidR="00794933" w:rsidRPr="002239BA" w:rsidRDefault="00794933" w:rsidP="00794933">
      <w:pPr>
        <w:pStyle w:val="a9"/>
        <w:spacing w:before="0" w:beforeAutospacing="0" w:after="0" w:afterAutospacing="0"/>
        <w:jc w:val="both"/>
      </w:pPr>
      <w:r w:rsidRPr="002239BA">
        <w:t>3. Какие показатели характеризуют техническое состояние основных фондов?</w:t>
      </w:r>
    </w:p>
    <w:p w:rsidR="00794933" w:rsidRPr="002239BA" w:rsidRDefault="00794933" w:rsidP="00794933">
      <w:pPr>
        <w:pStyle w:val="a9"/>
        <w:spacing w:before="0" w:beforeAutospacing="0" w:after="0" w:afterAutospacing="0"/>
        <w:jc w:val="both"/>
      </w:pPr>
      <w:r w:rsidRPr="002239BA">
        <w:t>4. Назовите показатели эффективности использования основных фондов?</w:t>
      </w:r>
    </w:p>
    <w:p w:rsidR="00794933" w:rsidRPr="002239BA" w:rsidRDefault="00794933" w:rsidP="00794933">
      <w:pPr>
        <w:pStyle w:val="a9"/>
        <w:spacing w:before="0" w:beforeAutospacing="0" w:after="0" w:afterAutospacing="0"/>
        <w:jc w:val="both"/>
      </w:pPr>
      <w:r w:rsidRPr="002239BA">
        <w:t>5. Перечислите пути повышения эффективности основных фондов?</w:t>
      </w:r>
    </w:p>
    <w:p w:rsidR="00794933" w:rsidRPr="002239BA" w:rsidRDefault="00794933" w:rsidP="00794933">
      <w:pPr>
        <w:shd w:val="clear" w:color="auto" w:fill="FFFFFF"/>
        <w:rPr>
          <w:rFonts w:eastAsia="Times New Roman"/>
          <w:lang w:eastAsia="ru-RU"/>
        </w:rPr>
      </w:pPr>
      <w:r w:rsidRPr="002239BA">
        <w:rPr>
          <w:rFonts w:eastAsia="Times New Roman"/>
          <w:lang w:eastAsia="ru-RU"/>
        </w:rPr>
        <w:t xml:space="preserve">6. Назовите методы начисления амортизации.  </w:t>
      </w:r>
    </w:p>
    <w:p w:rsidR="00794933" w:rsidRPr="002239BA" w:rsidRDefault="00794933" w:rsidP="00794933">
      <w:pPr>
        <w:shd w:val="clear" w:color="auto" w:fill="FFFFFF"/>
        <w:rPr>
          <w:rFonts w:eastAsia="Times New Roman"/>
          <w:lang w:eastAsia="ru-RU"/>
        </w:rPr>
      </w:pPr>
      <w:r w:rsidRPr="002239BA">
        <w:rPr>
          <w:rFonts w:eastAsia="Times New Roman"/>
          <w:lang w:eastAsia="ru-RU"/>
        </w:rPr>
        <w:t>7. Что такое норма амортизации и в чём она измеряется? </w:t>
      </w:r>
    </w:p>
    <w:p w:rsidR="00794933" w:rsidRPr="002239BA" w:rsidRDefault="00794933" w:rsidP="00794933">
      <w:pPr>
        <w:shd w:val="clear" w:color="auto" w:fill="FFFFFF"/>
        <w:rPr>
          <w:rFonts w:eastAsia="Times New Roman"/>
          <w:lang w:eastAsia="ru-RU"/>
        </w:rPr>
      </w:pPr>
      <w:r w:rsidRPr="002239BA">
        <w:rPr>
          <w:rFonts w:eastAsia="Times New Roman"/>
          <w:lang w:eastAsia="ru-RU"/>
        </w:rPr>
        <w:t>8. Какие факторы влияют на физический и моральный износ основных фондов? </w:t>
      </w:r>
    </w:p>
    <w:p w:rsidR="00794933" w:rsidRPr="002239BA" w:rsidRDefault="00794933" w:rsidP="00794933">
      <w:pPr>
        <w:shd w:val="clear" w:color="auto" w:fill="FFFFFF"/>
        <w:rPr>
          <w:rFonts w:eastAsia="Times New Roman"/>
          <w:lang w:eastAsia="ru-RU"/>
        </w:rPr>
      </w:pPr>
      <w:r w:rsidRPr="002239BA">
        <w:rPr>
          <w:rFonts w:eastAsia="Times New Roman"/>
          <w:lang w:eastAsia="ru-RU"/>
        </w:rPr>
        <w:t>9. Определите назначение амортизационных отчислений. </w:t>
      </w:r>
    </w:p>
    <w:p w:rsidR="00794933" w:rsidRPr="002239BA" w:rsidRDefault="00794933" w:rsidP="00794933">
      <w:pPr>
        <w:shd w:val="clear" w:color="auto" w:fill="FFFFFF"/>
        <w:rPr>
          <w:rFonts w:eastAsia="Times New Roman"/>
          <w:lang w:eastAsia="ru-RU"/>
        </w:rPr>
      </w:pPr>
      <w:r w:rsidRPr="002239BA">
        <w:rPr>
          <w:rFonts w:eastAsia="Times New Roman"/>
          <w:lang w:eastAsia="ru-RU"/>
        </w:rPr>
        <w:t>10. Как определяется срок полезного использования объекта основных средств? </w:t>
      </w:r>
    </w:p>
    <w:p w:rsidR="00794933" w:rsidRPr="002239BA" w:rsidRDefault="00794933" w:rsidP="00794933">
      <w:pPr>
        <w:shd w:val="clear" w:color="auto" w:fill="FFFFFF"/>
        <w:rPr>
          <w:rFonts w:eastAsia="Times New Roman"/>
          <w:lang w:eastAsia="ru-RU"/>
        </w:rPr>
      </w:pPr>
      <w:r w:rsidRPr="002239BA">
        <w:rPr>
          <w:rFonts w:eastAsia="Times New Roman"/>
          <w:lang w:eastAsia="ru-RU"/>
        </w:rPr>
        <w:t xml:space="preserve">11. Как рассчитывается годовая сумма амортизационных отчислений при линейном способе?  </w:t>
      </w:r>
    </w:p>
    <w:p w:rsidR="00794933" w:rsidRDefault="00794933" w:rsidP="00794933">
      <w:pPr>
        <w:shd w:val="clear" w:color="auto" w:fill="FFFFFF"/>
        <w:rPr>
          <w:rFonts w:eastAsia="Times New Roman"/>
          <w:lang w:eastAsia="ru-RU"/>
        </w:rPr>
      </w:pPr>
      <w:r w:rsidRPr="002239BA">
        <w:rPr>
          <w:rFonts w:eastAsia="Times New Roman"/>
          <w:lang w:eastAsia="ru-RU"/>
        </w:rPr>
        <w:t xml:space="preserve">12. Как определяется норма амортизационных отчислений?  </w:t>
      </w:r>
    </w:p>
    <w:p w:rsidR="005E40C5" w:rsidRPr="002239BA" w:rsidRDefault="005E40C5" w:rsidP="00794933">
      <w:pPr>
        <w:shd w:val="clear" w:color="auto" w:fill="FFFFFF"/>
        <w:rPr>
          <w:rFonts w:eastAsia="Times New Roman"/>
          <w:lang w:eastAsia="ru-RU"/>
        </w:rPr>
      </w:pPr>
    </w:p>
    <w:p w:rsidR="005E40C5" w:rsidRPr="00DF0C7A" w:rsidRDefault="005E40C5" w:rsidP="005E40C5">
      <w:pPr>
        <w:jc w:val="center"/>
        <w:rPr>
          <w:rStyle w:val="fontstyle21"/>
        </w:rPr>
      </w:pPr>
      <w:r>
        <w:rPr>
          <w:rStyle w:val="fontstyle01"/>
        </w:rPr>
        <w:t>Практическое занятие № 18</w:t>
      </w:r>
      <w:r w:rsidRPr="00DF0C7A">
        <w:rPr>
          <w:rStyle w:val="fontstyle01"/>
        </w:rPr>
        <w:t>.</w:t>
      </w:r>
      <w:r w:rsidRPr="00DF0C7A">
        <w:rPr>
          <w:i/>
          <w:iCs/>
        </w:rPr>
        <w:br/>
      </w:r>
      <w:r w:rsidRPr="00DF0C7A">
        <w:rPr>
          <w:rStyle w:val="fontstyle21"/>
        </w:rPr>
        <w:t>Нормирование оборотных средств.</w:t>
      </w:r>
    </w:p>
    <w:p w:rsidR="005E40C5" w:rsidRPr="00DF0C7A" w:rsidRDefault="005E40C5" w:rsidP="005E40C5">
      <w:r w:rsidRPr="00DF0C7A">
        <w:rPr>
          <w:rStyle w:val="fontstyle21"/>
        </w:rPr>
        <w:t>Цель:</w:t>
      </w:r>
    </w:p>
    <w:p w:rsidR="005E40C5" w:rsidRPr="00DF0C7A" w:rsidRDefault="005E40C5" w:rsidP="005E40C5">
      <w:pPr>
        <w:ind w:hanging="180"/>
        <w:rPr>
          <w:rStyle w:val="fontstyle31"/>
        </w:rPr>
      </w:pPr>
      <w:r w:rsidRPr="00DF0C7A">
        <w:rPr>
          <w:rStyle w:val="fontstyle21"/>
        </w:rPr>
        <w:t xml:space="preserve">  - </w:t>
      </w:r>
      <w:r w:rsidRPr="00DF0C7A">
        <w:rPr>
          <w:rStyle w:val="fontstyle31"/>
        </w:rPr>
        <w:t>изучить существующие способы нормирования оборотных средств;</w:t>
      </w:r>
    </w:p>
    <w:p w:rsidR="005E40C5" w:rsidRPr="00DF0C7A" w:rsidRDefault="005E40C5" w:rsidP="005E40C5">
      <w:pPr>
        <w:rPr>
          <w:rStyle w:val="fontstyle21"/>
        </w:rPr>
      </w:pPr>
      <w:r w:rsidRPr="00DF0C7A">
        <w:rPr>
          <w:rStyle w:val="fontstyle21"/>
        </w:rPr>
        <w:t>Задачи:</w:t>
      </w:r>
    </w:p>
    <w:p w:rsidR="005E40C5" w:rsidRPr="00DF0C7A" w:rsidRDefault="005E40C5" w:rsidP="005E40C5">
      <w:r w:rsidRPr="00DF0C7A">
        <w:rPr>
          <w:rStyle w:val="fontstyle31"/>
        </w:rPr>
        <w:t>- находить и использовать необходимую информацию;</w:t>
      </w:r>
      <w:r w:rsidRPr="00DF0C7A">
        <w:br/>
      </w:r>
      <w:r w:rsidRPr="00DF0C7A">
        <w:rPr>
          <w:rStyle w:val="fontstyle31"/>
        </w:rPr>
        <w:t>- развитие логического и творческого мышления, аналитических навыков, умения искать</w:t>
      </w:r>
    </w:p>
    <w:p w:rsidR="005E40C5" w:rsidRPr="00DF0C7A" w:rsidRDefault="005E40C5" w:rsidP="005E40C5">
      <w:pPr>
        <w:rPr>
          <w:rStyle w:val="fontstyle31"/>
        </w:rPr>
      </w:pPr>
      <w:r w:rsidRPr="00DF0C7A">
        <w:t xml:space="preserve">  </w:t>
      </w:r>
      <w:r w:rsidRPr="00DF0C7A">
        <w:rPr>
          <w:rStyle w:val="fontstyle31"/>
        </w:rPr>
        <w:t>ответы на поставленные вопросы, развитие внимания и самостоятельности;</w:t>
      </w:r>
      <w:r w:rsidRPr="00DF0C7A">
        <w:br/>
      </w:r>
      <w:r w:rsidRPr="00DF0C7A">
        <w:rPr>
          <w:rStyle w:val="fontstyle31"/>
        </w:rPr>
        <w:t>- расширение кругозора, умение выделять главное, делать соответствующие выводы;</w:t>
      </w:r>
      <w:r w:rsidRPr="00DF0C7A">
        <w:br/>
      </w:r>
      <w:r w:rsidRPr="00DF0C7A">
        <w:rPr>
          <w:rStyle w:val="fontstyle31"/>
        </w:rPr>
        <w:t>- выполнить задания для закрепления пройденного теоретического материала.</w:t>
      </w:r>
    </w:p>
    <w:p w:rsidR="005E40C5" w:rsidRPr="00DF0C7A" w:rsidRDefault="005E40C5" w:rsidP="005E40C5">
      <w:pPr>
        <w:jc w:val="center"/>
        <w:rPr>
          <w:rStyle w:val="fontstyle21"/>
        </w:rPr>
      </w:pPr>
      <w:r w:rsidRPr="00DF0C7A">
        <w:br/>
      </w:r>
      <w:r w:rsidRPr="00DF0C7A">
        <w:rPr>
          <w:rStyle w:val="fontstyle21"/>
        </w:rPr>
        <w:t>1.Теоретическая часть</w:t>
      </w:r>
    </w:p>
    <w:p w:rsidR="005E40C5" w:rsidRPr="00DF0C7A" w:rsidRDefault="005E40C5" w:rsidP="005E40C5">
      <w:pPr>
        <w:pStyle w:val="a9"/>
        <w:shd w:val="clear" w:color="auto" w:fill="FFFFFF"/>
        <w:spacing w:before="0" w:beforeAutospacing="0" w:after="0" w:afterAutospacing="0"/>
        <w:ind w:firstLine="540"/>
        <w:jc w:val="both"/>
      </w:pPr>
      <w:r w:rsidRPr="00DF0C7A">
        <w:t>Для обеспечения бесперебойного процесса производства и реализации продукции на каждом предприятии устанавливаются нормы оборотных средств по отдельным видам (группам) сырья, материалов и других ТМЦ и затрат, выраженных в относительных величинах (днях, процентах и т.п.), и нормативы оборотных средств в денежном выражении.</w:t>
      </w:r>
    </w:p>
    <w:p w:rsidR="005E40C5" w:rsidRPr="00DF0C7A" w:rsidRDefault="005E40C5" w:rsidP="005E40C5">
      <w:pPr>
        <w:pStyle w:val="a9"/>
        <w:shd w:val="clear" w:color="auto" w:fill="FFFFFF"/>
        <w:spacing w:before="0" w:beforeAutospacing="0" w:after="0" w:afterAutospacing="0"/>
        <w:ind w:firstLine="540"/>
        <w:jc w:val="both"/>
      </w:pPr>
      <w:r w:rsidRPr="00DF0C7A">
        <w:rPr>
          <w:rStyle w:val="af2"/>
          <w:b/>
        </w:rPr>
        <w:lastRenderedPageBreak/>
        <w:t>Оборотными средствами</w:t>
      </w:r>
      <w:r w:rsidRPr="00DF0C7A">
        <w:t> называются постоянно находящаяся в движении совокупность производственных оборотных фондов и фондов обращения в денежном выражении, предназначенных для обеспечения бесперебойного процесса производства продукции и ее реализации.</w:t>
      </w:r>
    </w:p>
    <w:p w:rsidR="005E40C5" w:rsidRPr="00DF0C7A" w:rsidRDefault="005E40C5" w:rsidP="005E40C5">
      <w:pPr>
        <w:pStyle w:val="a9"/>
        <w:shd w:val="clear" w:color="auto" w:fill="FFFFFF"/>
        <w:spacing w:before="0" w:beforeAutospacing="0" w:after="0" w:afterAutospacing="0"/>
        <w:ind w:firstLine="540"/>
        <w:jc w:val="both"/>
        <w:rPr>
          <w:b/>
          <w:i/>
        </w:rPr>
      </w:pPr>
      <w:r w:rsidRPr="00DF0C7A">
        <w:rPr>
          <w:b/>
          <w:i/>
        </w:rPr>
        <w:t>По источникам образования оборотные средства предприятия делятся:</w:t>
      </w:r>
    </w:p>
    <w:p w:rsidR="005E40C5" w:rsidRPr="00DF0C7A" w:rsidRDefault="005E40C5" w:rsidP="005E40C5">
      <w:pPr>
        <w:pStyle w:val="a9"/>
        <w:shd w:val="clear" w:color="auto" w:fill="FFFFFF"/>
        <w:spacing w:before="0" w:beforeAutospacing="0" w:after="0" w:afterAutospacing="0"/>
        <w:jc w:val="both"/>
      </w:pPr>
      <w:r w:rsidRPr="00DF0C7A">
        <w:t>- на собственные (и приравненные к ним) оборотные средства;</w:t>
      </w:r>
    </w:p>
    <w:p w:rsidR="005E40C5" w:rsidRPr="00DF0C7A" w:rsidRDefault="005E40C5" w:rsidP="005E40C5">
      <w:pPr>
        <w:pStyle w:val="a9"/>
        <w:shd w:val="clear" w:color="auto" w:fill="FFFFFF"/>
        <w:spacing w:before="0" w:beforeAutospacing="0" w:after="0" w:afterAutospacing="0"/>
        <w:jc w:val="both"/>
      </w:pPr>
      <w:r w:rsidRPr="00DF0C7A">
        <w:t>- на заемные оборотные средства;</w:t>
      </w:r>
    </w:p>
    <w:p w:rsidR="005E40C5" w:rsidRPr="00DF0C7A" w:rsidRDefault="005E40C5" w:rsidP="005E40C5">
      <w:pPr>
        <w:pStyle w:val="a9"/>
        <w:shd w:val="clear" w:color="auto" w:fill="FFFFFF"/>
        <w:spacing w:before="0" w:beforeAutospacing="0" w:after="0" w:afterAutospacing="0"/>
        <w:jc w:val="both"/>
      </w:pPr>
      <w:r w:rsidRPr="00DF0C7A">
        <w:t>- на привлеченные оборотные средства.</w:t>
      </w:r>
    </w:p>
    <w:p w:rsidR="005E40C5" w:rsidRPr="00DF0C7A" w:rsidRDefault="005E40C5" w:rsidP="005E40C5">
      <w:pPr>
        <w:pStyle w:val="a9"/>
        <w:shd w:val="clear" w:color="auto" w:fill="FFFFFF"/>
        <w:spacing w:before="0" w:beforeAutospacing="0" w:after="0" w:afterAutospacing="0"/>
        <w:ind w:firstLine="540"/>
        <w:jc w:val="both"/>
      </w:pPr>
      <w:r w:rsidRPr="00DF0C7A">
        <w:rPr>
          <w:b/>
        </w:rPr>
        <w:t>Собственные оборотные средства</w:t>
      </w:r>
      <w:r w:rsidRPr="00DF0C7A">
        <w:t xml:space="preserve"> образуются за счет уставного фонда и прибыли предприятия. Их размер определяется путем нормирования. Источником оборотных средств, приравненных к собственным, является устойчивая кредиторская задолженность предприятия (задолженность по заработной плате, по взносам на социальное страхование, часть резерва предстоящих платежей и т. д.).</w:t>
      </w:r>
    </w:p>
    <w:p w:rsidR="005E40C5" w:rsidRPr="00DF0C7A" w:rsidRDefault="005E40C5" w:rsidP="005E40C5">
      <w:pPr>
        <w:pStyle w:val="a9"/>
        <w:shd w:val="clear" w:color="auto" w:fill="FFFFFF"/>
        <w:spacing w:before="0" w:beforeAutospacing="0" w:after="0" w:afterAutospacing="0"/>
        <w:ind w:firstLine="540"/>
        <w:jc w:val="both"/>
      </w:pPr>
      <w:r w:rsidRPr="00DF0C7A">
        <w:rPr>
          <w:b/>
        </w:rPr>
        <w:t>Заемными оборотными средствами</w:t>
      </w:r>
      <w:r w:rsidRPr="00DF0C7A">
        <w:t xml:space="preserve"> предприятия пользуются в виде ссуд в порядке и на условиях, предусмотренных уставом коммерческих банков.</w:t>
      </w:r>
    </w:p>
    <w:p w:rsidR="005E40C5" w:rsidRPr="00DF0C7A" w:rsidRDefault="005E40C5" w:rsidP="005E40C5">
      <w:pPr>
        <w:pStyle w:val="a9"/>
        <w:shd w:val="clear" w:color="auto" w:fill="FFFFFF"/>
        <w:spacing w:before="0" w:beforeAutospacing="0" w:after="0" w:afterAutospacing="0"/>
        <w:ind w:firstLine="540"/>
        <w:jc w:val="both"/>
      </w:pPr>
      <w:r w:rsidRPr="00DF0C7A">
        <w:rPr>
          <w:b/>
        </w:rPr>
        <w:t>Главная задача нормирования оборотных средств</w:t>
      </w:r>
      <w:r w:rsidRPr="00DF0C7A">
        <w:t xml:space="preserve"> - разработка непосредственно на каждом предприятии таких норм и нормативов оборотных средств, которые были бы минимальными и в то же время надежно обеспечивали бесперебойное производство, реализацию продукции и внесение платежей в установленные сроки.</w:t>
      </w:r>
    </w:p>
    <w:p w:rsidR="005E40C5" w:rsidRPr="00DF0C7A" w:rsidRDefault="005E40C5" w:rsidP="005E40C5">
      <w:pPr>
        <w:pStyle w:val="a9"/>
        <w:shd w:val="clear" w:color="auto" w:fill="FFFFFF"/>
        <w:spacing w:before="0" w:beforeAutospacing="0" w:after="0" w:afterAutospacing="0"/>
        <w:ind w:firstLine="540"/>
        <w:jc w:val="both"/>
        <w:rPr>
          <w:b/>
        </w:rPr>
      </w:pPr>
      <w:r w:rsidRPr="00DF0C7A">
        <w:rPr>
          <w:b/>
        </w:rPr>
        <w:t>При разработке норм оборотных средств необходимо учитывать зависимость их от следующих факторов:</w:t>
      </w:r>
    </w:p>
    <w:p w:rsidR="005E40C5" w:rsidRPr="00DF0C7A" w:rsidRDefault="005E40C5" w:rsidP="005E40C5">
      <w:pPr>
        <w:pStyle w:val="a9"/>
        <w:shd w:val="clear" w:color="auto" w:fill="FFFFFF"/>
        <w:spacing w:before="0" w:beforeAutospacing="0" w:after="0" w:afterAutospacing="0"/>
        <w:jc w:val="both"/>
      </w:pPr>
      <w:r w:rsidRPr="00DF0C7A">
        <w:t>- длительности производственного цикла изготовления изделий;</w:t>
      </w:r>
    </w:p>
    <w:p w:rsidR="005E40C5" w:rsidRPr="00DF0C7A" w:rsidRDefault="005E40C5" w:rsidP="005E40C5">
      <w:pPr>
        <w:pStyle w:val="a9"/>
        <w:shd w:val="clear" w:color="auto" w:fill="FFFFFF"/>
        <w:spacing w:before="0" w:beforeAutospacing="0" w:after="0" w:afterAutospacing="0"/>
        <w:jc w:val="both"/>
      </w:pPr>
      <w:r w:rsidRPr="00DF0C7A">
        <w:t>- норм расхода и запасов предметов труда и других материальных ценностей, предусмотренных в производственной программе и в плане материально-технического снабжения;</w:t>
      </w:r>
    </w:p>
    <w:p w:rsidR="005E40C5" w:rsidRPr="00DF0C7A" w:rsidRDefault="005E40C5" w:rsidP="005E40C5">
      <w:pPr>
        <w:pStyle w:val="a9"/>
        <w:shd w:val="clear" w:color="auto" w:fill="FFFFFF"/>
        <w:spacing w:before="0" w:beforeAutospacing="0" w:after="0" w:afterAutospacing="0"/>
        <w:jc w:val="both"/>
      </w:pPr>
      <w:r w:rsidRPr="00DF0C7A">
        <w:t>- согласованности и четкости в работе заготовительных, обрабатывающих и выпускающих цехов;</w:t>
      </w:r>
    </w:p>
    <w:p w:rsidR="005E40C5" w:rsidRPr="00DF0C7A" w:rsidRDefault="005E40C5" w:rsidP="005E40C5">
      <w:pPr>
        <w:pStyle w:val="a9"/>
        <w:shd w:val="clear" w:color="auto" w:fill="FFFFFF"/>
        <w:spacing w:before="0" w:beforeAutospacing="0" w:after="0" w:afterAutospacing="0"/>
        <w:jc w:val="both"/>
      </w:pPr>
      <w:r w:rsidRPr="00DF0C7A">
        <w:t>- условий снабжения (длительности интервалов, их соблюдения, размеров поставляемых партий материалов);</w:t>
      </w:r>
    </w:p>
    <w:p w:rsidR="005E40C5" w:rsidRPr="00DF0C7A" w:rsidRDefault="005E40C5" w:rsidP="005E40C5">
      <w:pPr>
        <w:pStyle w:val="a9"/>
        <w:shd w:val="clear" w:color="auto" w:fill="FFFFFF"/>
        <w:spacing w:before="0" w:beforeAutospacing="0" w:after="0" w:afterAutospacing="0"/>
        <w:jc w:val="both"/>
      </w:pPr>
      <w:r w:rsidRPr="00DF0C7A">
        <w:t>- отдаленности поставщиков от предприятия и удельного веса транзитной и складской форм материально-технического снабжения;</w:t>
      </w:r>
    </w:p>
    <w:p w:rsidR="005E40C5" w:rsidRPr="00DF0C7A" w:rsidRDefault="005E40C5" w:rsidP="005E40C5">
      <w:pPr>
        <w:pStyle w:val="a9"/>
        <w:shd w:val="clear" w:color="auto" w:fill="FFFFFF"/>
        <w:spacing w:before="0" w:beforeAutospacing="0" w:after="0" w:afterAutospacing="0"/>
        <w:jc w:val="both"/>
      </w:pPr>
      <w:r w:rsidRPr="00DF0C7A">
        <w:t>- скорости перевозок и бесперебойности работы транспорта;</w:t>
      </w:r>
    </w:p>
    <w:p w:rsidR="005E40C5" w:rsidRPr="00DF0C7A" w:rsidRDefault="005E40C5" w:rsidP="005E40C5">
      <w:pPr>
        <w:pStyle w:val="a9"/>
        <w:shd w:val="clear" w:color="auto" w:fill="FFFFFF"/>
        <w:spacing w:before="0" w:beforeAutospacing="0" w:after="0" w:afterAutospacing="0"/>
        <w:jc w:val="both"/>
      </w:pPr>
      <w:r w:rsidRPr="00DF0C7A">
        <w:t>- времени подготовки материалов для запуска их в производство;</w:t>
      </w:r>
    </w:p>
    <w:p w:rsidR="005E40C5" w:rsidRPr="00DF0C7A" w:rsidRDefault="005E40C5" w:rsidP="005E40C5">
      <w:pPr>
        <w:pStyle w:val="a9"/>
        <w:shd w:val="clear" w:color="auto" w:fill="FFFFFF"/>
        <w:spacing w:before="0" w:beforeAutospacing="0" w:after="0" w:afterAutospacing="0"/>
        <w:jc w:val="both"/>
      </w:pPr>
      <w:r w:rsidRPr="00DF0C7A">
        <w:t>- периодичности запуска материалов в производство;</w:t>
      </w:r>
    </w:p>
    <w:p w:rsidR="005E40C5" w:rsidRPr="00DF0C7A" w:rsidRDefault="005E40C5" w:rsidP="005E40C5">
      <w:pPr>
        <w:pStyle w:val="a9"/>
        <w:shd w:val="clear" w:color="auto" w:fill="FFFFFF"/>
        <w:spacing w:before="0" w:beforeAutospacing="0" w:after="0" w:afterAutospacing="0"/>
        <w:jc w:val="both"/>
      </w:pPr>
      <w:r w:rsidRPr="00DF0C7A">
        <w:t>- осуществления мероприятий по плану повышения эффективности производства;</w:t>
      </w:r>
    </w:p>
    <w:p w:rsidR="005E40C5" w:rsidRPr="00DF0C7A" w:rsidRDefault="005E40C5" w:rsidP="005E40C5">
      <w:pPr>
        <w:pStyle w:val="a9"/>
        <w:shd w:val="clear" w:color="auto" w:fill="FFFFFF"/>
        <w:spacing w:before="0" w:beforeAutospacing="0" w:after="0" w:afterAutospacing="0"/>
        <w:jc w:val="both"/>
      </w:pPr>
      <w:r w:rsidRPr="00DF0C7A">
        <w:t>- условий реализации продукции;</w:t>
      </w:r>
    </w:p>
    <w:p w:rsidR="005E40C5" w:rsidRPr="00DF0C7A" w:rsidRDefault="005E40C5" w:rsidP="005E40C5">
      <w:pPr>
        <w:pStyle w:val="a9"/>
        <w:shd w:val="clear" w:color="auto" w:fill="FFFFFF"/>
        <w:spacing w:before="0" w:beforeAutospacing="0" w:after="0" w:afterAutospacing="0"/>
        <w:jc w:val="both"/>
      </w:pPr>
      <w:r w:rsidRPr="00DF0C7A">
        <w:t>- системы и форм расчетов, скорости документооборота.</w:t>
      </w:r>
    </w:p>
    <w:p w:rsidR="005E40C5" w:rsidRDefault="005E40C5" w:rsidP="005E40C5">
      <w:pPr>
        <w:pStyle w:val="a9"/>
        <w:shd w:val="clear" w:color="auto" w:fill="FFFFFF"/>
        <w:spacing w:before="0" w:beforeAutospacing="0" w:after="0" w:afterAutospacing="0"/>
        <w:ind w:firstLine="540"/>
        <w:jc w:val="both"/>
      </w:pPr>
      <w:r w:rsidRPr="00DF0C7A">
        <w:t>Разработанные на предприятии нормы по каждому элементу оборотных средств действуют в течение ряда лет. Однако в случае существенных изменений технологии и организации производства, номенклатуры изделий, планов материально-технического снабжения и сбыта продукции, цен на материалы, тарифов и других плановых показателей нормы оборотных средств уточняются предприятием при разработке плана-прогноза. На основании разработанных норм оборотных средств ежегодно определяется при составлении финансового плана размер нормативов собственных оборотных средств в денежном выражении.</w:t>
      </w:r>
    </w:p>
    <w:p w:rsidR="005E40C5" w:rsidRPr="00DF0C7A" w:rsidRDefault="005E40C5" w:rsidP="005E40C5">
      <w:pPr>
        <w:pStyle w:val="a9"/>
        <w:shd w:val="clear" w:color="auto" w:fill="FFFFFF"/>
        <w:spacing w:before="0" w:beforeAutospacing="0" w:after="0" w:afterAutospacing="0"/>
        <w:ind w:firstLine="540"/>
        <w:jc w:val="both"/>
      </w:pPr>
    </w:p>
    <w:p w:rsidR="005E40C5" w:rsidRPr="00DF0C7A" w:rsidRDefault="005E40C5" w:rsidP="005E40C5">
      <w:pPr>
        <w:jc w:val="center"/>
        <w:rPr>
          <w:rStyle w:val="fontstyle21"/>
        </w:rPr>
      </w:pPr>
      <w:r w:rsidRPr="00DF0C7A">
        <w:rPr>
          <w:rStyle w:val="fontstyle21"/>
        </w:rPr>
        <w:t>2.Практическая часть</w:t>
      </w:r>
    </w:p>
    <w:p w:rsidR="005E40C5" w:rsidRDefault="005E40C5" w:rsidP="005E40C5">
      <w:pPr>
        <w:jc w:val="center"/>
        <w:rPr>
          <w:rStyle w:val="fontstyle21"/>
        </w:rPr>
      </w:pPr>
      <w:r w:rsidRPr="00DF0C7A">
        <w:rPr>
          <w:rStyle w:val="fontstyle21"/>
        </w:rPr>
        <w:t>2.1 Расчетные задачи</w:t>
      </w:r>
    </w:p>
    <w:p w:rsidR="005E40C5" w:rsidRPr="005E40C5" w:rsidRDefault="005E40C5" w:rsidP="005E40C5">
      <w:pPr>
        <w:jc w:val="center"/>
        <w:rPr>
          <w:b/>
          <w:bCs/>
          <w:color w:val="000000"/>
        </w:rPr>
      </w:pPr>
    </w:p>
    <w:p w:rsidR="005E40C5" w:rsidRPr="00DF0C7A" w:rsidRDefault="005E40C5" w:rsidP="005E40C5">
      <w:pPr>
        <w:shd w:val="clear" w:color="auto" w:fill="FAFAFA"/>
        <w:jc w:val="both"/>
        <w:textAlignment w:val="baseline"/>
        <w:outlineLvl w:val="0"/>
        <w:rPr>
          <w:rFonts w:eastAsia="Times New Roman"/>
          <w:lang w:eastAsia="ru-RU"/>
        </w:rPr>
      </w:pPr>
      <w:r w:rsidRPr="00DF0C7A">
        <w:rPr>
          <w:rStyle w:val="fontstyle21"/>
        </w:rPr>
        <w:t>Задача 1</w:t>
      </w:r>
      <w:r w:rsidRPr="00DF0C7A">
        <w:rPr>
          <w:rFonts w:eastAsia="Times New Roman"/>
          <w:lang w:eastAsia="ru-RU"/>
        </w:rPr>
        <w:t xml:space="preserve"> </w:t>
      </w:r>
    </w:p>
    <w:p w:rsidR="005E40C5" w:rsidRPr="00DF0C7A" w:rsidRDefault="005E40C5" w:rsidP="005E40C5">
      <w:pPr>
        <w:shd w:val="clear" w:color="auto" w:fill="FAFAFA"/>
        <w:jc w:val="both"/>
        <w:textAlignment w:val="baseline"/>
        <w:outlineLvl w:val="0"/>
        <w:rPr>
          <w:rFonts w:eastAsia="Times New Roman"/>
          <w:b/>
          <w:i/>
          <w:lang w:eastAsia="ru-RU"/>
        </w:rPr>
      </w:pPr>
      <w:r w:rsidRPr="00DF0C7A">
        <w:rPr>
          <w:rFonts w:eastAsia="Times New Roman"/>
          <w:b/>
          <w:i/>
          <w:lang w:eastAsia="ru-RU"/>
        </w:rPr>
        <w:t>Исходные данные:</w:t>
      </w:r>
    </w:p>
    <w:p w:rsidR="005E40C5" w:rsidRPr="00DF0C7A" w:rsidRDefault="005E40C5" w:rsidP="005E40C5">
      <w:pPr>
        <w:jc w:val="both"/>
        <w:textAlignment w:val="baseline"/>
        <w:rPr>
          <w:rFonts w:eastAsia="Times New Roman"/>
          <w:lang w:eastAsia="ru-RU"/>
        </w:rPr>
      </w:pPr>
      <w:r w:rsidRPr="00DF0C7A">
        <w:rPr>
          <w:rFonts w:eastAsia="Times New Roman"/>
          <w:lang w:eastAsia="ru-RU"/>
        </w:rPr>
        <w:t>Норматив оборотных средств в производственных запасах - 2200 тыс. руб.,</w:t>
      </w:r>
    </w:p>
    <w:p w:rsidR="005E40C5" w:rsidRPr="00DF0C7A" w:rsidRDefault="005E40C5" w:rsidP="005E40C5">
      <w:pPr>
        <w:jc w:val="both"/>
        <w:textAlignment w:val="baseline"/>
        <w:rPr>
          <w:rFonts w:eastAsia="Times New Roman"/>
          <w:lang w:eastAsia="ru-RU"/>
        </w:rPr>
      </w:pPr>
      <w:r w:rsidRPr="00DF0C7A">
        <w:rPr>
          <w:rFonts w:eastAsia="Times New Roman"/>
          <w:lang w:eastAsia="ru-RU"/>
        </w:rPr>
        <w:t>Норматив расходов будущих периодов - 500 тыс. руб.,</w:t>
      </w:r>
    </w:p>
    <w:p w:rsidR="005E40C5" w:rsidRPr="00DF0C7A" w:rsidRDefault="005E40C5" w:rsidP="005E40C5">
      <w:pPr>
        <w:jc w:val="both"/>
        <w:textAlignment w:val="baseline"/>
        <w:rPr>
          <w:rFonts w:eastAsia="Times New Roman"/>
          <w:lang w:eastAsia="ru-RU"/>
        </w:rPr>
      </w:pPr>
      <w:r w:rsidRPr="00DF0C7A">
        <w:rPr>
          <w:rFonts w:eastAsia="Times New Roman"/>
          <w:lang w:eastAsia="ru-RU"/>
        </w:rPr>
        <w:t>План выпуска изделий - 6000 шт.,</w:t>
      </w:r>
    </w:p>
    <w:p w:rsidR="005E40C5" w:rsidRPr="00DF0C7A" w:rsidRDefault="005E40C5" w:rsidP="005E40C5">
      <w:pPr>
        <w:jc w:val="both"/>
        <w:textAlignment w:val="baseline"/>
        <w:rPr>
          <w:rFonts w:eastAsia="Times New Roman"/>
          <w:lang w:eastAsia="ru-RU"/>
        </w:rPr>
      </w:pPr>
      <w:r w:rsidRPr="00DF0C7A">
        <w:rPr>
          <w:rFonts w:eastAsia="Times New Roman"/>
          <w:lang w:eastAsia="ru-RU"/>
        </w:rPr>
        <w:t>Длительность производственного цикла - 30 дней;</w:t>
      </w:r>
    </w:p>
    <w:p w:rsidR="005E40C5" w:rsidRPr="00DF0C7A" w:rsidRDefault="005E40C5" w:rsidP="005E40C5">
      <w:pPr>
        <w:jc w:val="both"/>
        <w:textAlignment w:val="baseline"/>
        <w:rPr>
          <w:rFonts w:eastAsia="Times New Roman"/>
          <w:lang w:eastAsia="ru-RU"/>
        </w:rPr>
      </w:pPr>
      <w:r w:rsidRPr="00DF0C7A">
        <w:rPr>
          <w:rFonts w:eastAsia="Times New Roman"/>
          <w:lang w:eastAsia="ru-RU"/>
        </w:rPr>
        <w:lastRenderedPageBreak/>
        <w:t>Производственная себестоимость одного изделия - 36 тыс. руб.;</w:t>
      </w:r>
    </w:p>
    <w:p w:rsidR="005E40C5" w:rsidRPr="00DF0C7A" w:rsidRDefault="005E40C5" w:rsidP="005E40C5">
      <w:pPr>
        <w:jc w:val="both"/>
        <w:textAlignment w:val="baseline"/>
        <w:rPr>
          <w:rFonts w:eastAsia="Times New Roman"/>
          <w:lang w:eastAsia="ru-RU"/>
        </w:rPr>
      </w:pPr>
      <w:r w:rsidRPr="00DF0C7A">
        <w:rPr>
          <w:rFonts w:eastAsia="Times New Roman"/>
          <w:lang w:eastAsia="ru-RU"/>
        </w:rPr>
        <w:t>Коэффициент нарастания затрат - 0,85;</w:t>
      </w:r>
    </w:p>
    <w:p w:rsidR="005E40C5" w:rsidRPr="00DF0C7A" w:rsidRDefault="005E40C5" w:rsidP="005E40C5">
      <w:pPr>
        <w:jc w:val="both"/>
        <w:textAlignment w:val="baseline"/>
        <w:rPr>
          <w:rFonts w:eastAsia="Times New Roman"/>
          <w:lang w:eastAsia="ru-RU"/>
        </w:rPr>
      </w:pPr>
      <w:r w:rsidRPr="00DF0C7A">
        <w:rPr>
          <w:rFonts w:eastAsia="Times New Roman"/>
          <w:lang w:eastAsia="ru-RU"/>
        </w:rPr>
        <w:t>Норма запаса готовой продукции на складе - 26 дней.</w:t>
      </w:r>
    </w:p>
    <w:p w:rsidR="005E40C5" w:rsidRPr="00DF0C7A" w:rsidRDefault="005E40C5" w:rsidP="005E40C5">
      <w:pPr>
        <w:jc w:val="both"/>
        <w:textAlignment w:val="baseline"/>
        <w:rPr>
          <w:rFonts w:eastAsia="Times New Roman"/>
          <w:b/>
          <w:i/>
          <w:lang w:eastAsia="ru-RU"/>
        </w:rPr>
      </w:pPr>
      <w:r w:rsidRPr="00DF0C7A">
        <w:rPr>
          <w:rFonts w:eastAsia="Times New Roman"/>
          <w:b/>
          <w:i/>
          <w:lang w:eastAsia="ru-RU"/>
        </w:rPr>
        <w:t>Определить:</w:t>
      </w:r>
    </w:p>
    <w:p w:rsidR="005E40C5" w:rsidRPr="00DF0C7A" w:rsidRDefault="005E40C5" w:rsidP="005E40C5">
      <w:pPr>
        <w:jc w:val="both"/>
        <w:textAlignment w:val="baseline"/>
        <w:rPr>
          <w:rFonts w:eastAsia="Times New Roman"/>
          <w:lang w:eastAsia="ru-RU"/>
        </w:rPr>
      </w:pPr>
      <w:r w:rsidRPr="00DF0C7A">
        <w:rPr>
          <w:rFonts w:eastAsia="Times New Roman"/>
          <w:lang w:eastAsia="ru-RU"/>
        </w:rPr>
        <w:t>1. Норматив оборотных средств в незавершённом производстве;</w:t>
      </w:r>
    </w:p>
    <w:p w:rsidR="005E40C5" w:rsidRPr="00DF0C7A" w:rsidRDefault="005E40C5" w:rsidP="005E40C5">
      <w:pPr>
        <w:jc w:val="both"/>
        <w:textAlignment w:val="baseline"/>
        <w:rPr>
          <w:rFonts w:eastAsia="Times New Roman"/>
          <w:lang w:eastAsia="ru-RU"/>
        </w:rPr>
      </w:pPr>
      <w:r w:rsidRPr="00DF0C7A">
        <w:rPr>
          <w:rFonts w:eastAsia="Times New Roman"/>
          <w:lang w:eastAsia="ru-RU"/>
        </w:rPr>
        <w:t>2. Норматив оборотных средств в готовой продукции;</w:t>
      </w:r>
    </w:p>
    <w:p w:rsidR="005E40C5" w:rsidRPr="00DF0C7A" w:rsidRDefault="005E40C5" w:rsidP="005E40C5">
      <w:pPr>
        <w:jc w:val="both"/>
        <w:textAlignment w:val="baseline"/>
        <w:rPr>
          <w:rFonts w:eastAsia="Times New Roman"/>
          <w:lang w:eastAsia="ru-RU"/>
        </w:rPr>
      </w:pPr>
      <w:r w:rsidRPr="00DF0C7A">
        <w:rPr>
          <w:rFonts w:eastAsia="Times New Roman"/>
          <w:lang w:eastAsia="ru-RU"/>
        </w:rPr>
        <w:t>3. Общий норматив оборотных средств предприятия.</w:t>
      </w:r>
    </w:p>
    <w:p w:rsidR="005E40C5" w:rsidRPr="00DF0C7A" w:rsidRDefault="005E40C5" w:rsidP="005E40C5">
      <w:pPr>
        <w:jc w:val="both"/>
        <w:textAlignment w:val="baseline"/>
        <w:rPr>
          <w:rFonts w:eastAsia="Times New Roman"/>
          <w:b/>
          <w:i/>
          <w:lang w:eastAsia="ru-RU"/>
        </w:rPr>
      </w:pPr>
      <w:r w:rsidRPr="00DF0C7A">
        <w:rPr>
          <w:rFonts w:eastAsia="Times New Roman"/>
          <w:b/>
          <w:i/>
          <w:lang w:eastAsia="ru-RU"/>
        </w:rPr>
        <w:t>Решение:</w:t>
      </w:r>
    </w:p>
    <w:p w:rsidR="005E40C5" w:rsidRPr="00DF0C7A" w:rsidRDefault="005E40C5" w:rsidP="005E40C5">
      <w:pPr>
        <w:spacing w:after="180"/>
        <w:jc w:val="both"/>
        <w:textAlignment w:val="baseline"/>
        <w:rPr>
          <w:rFonts w:eastAsia="Times New Roman"/>
          <w:lang w:eastAsia="ru-RU"/>
        </w:rPr>
      </w:pPr>
      <w:r w:rsidRPr="00DF0C7A">
        <w:rPr>
          <w:rFonts w:eastAsia="Times New Roman"/>
          <w:lang w:eastAsia="ru-RU"/>
        </w:rPr>
        <w:t>1. Норматив оборотных средств в незавершённом производстве определяется по формуле:</w:t>
      </w:r>
    </w:p>
    <w:p w:rsidR="005E40C5" w:rsidRPr="00DF0C7A" w:rsidRDefault="005E40C5" w:rsidP="005E40C5">
      <w:pPr>
        <w:spacing w:after="180"/>
        <w:jc w:val="center"/>
        <w:textAlignment w:val="baseline"/>
        <w:rPr>
          <w:rFonts w:eastAsia="Times New Roman"/>
          <w:b/>
          <w:bCs/>
          <w:lang w:eastAsia="ru-RU"/>
        </w:rPr>
      </w:pPr>
      <m:oMathPara>
        <m:oMath>
          <m:r>
            <m:rPr>
              <m:sty m:val="bi"/>
            </m:rPr>
            <w:rPr>
              <w:rFonts w:ascii="Cambria Math" w:eastAsia="Times New Roman" w:hAnsi="Cambria Math"/>
              <w:lang w:eastAsia="ru-RU"/>
            </w:rPr>
            <m:t xml:space="preserve">Ннп= </m:t>
          </m:r>
          <m:f>
            <m:fPr>
              <m:ctrlPr>
                <w:rPr>
                  <w:rFonts w:ascii="Cambria Math" w:eastAsia="Times New Roman" w:hAnsi="Cambria Math"/>
                  <w:b/>
                  <w:bCs/>
                  <w:lang w:eastAsia="ru-RU"/>
                </w:rPr>
              </m:ctrlPr>
            </m:fPr>
            <m:num>
              <m:r>
                <m:rPr>
                  <m:sty m:val="b"/>
                </m:rPr>
                <w:rPr>
                  <w:rFonts w:ascii="Cambria Math" w:eastAsia="Times New Roman" w:hAnsi="Cambria Math" w:cs="Cambria Math"/>
                  <w:lang w:eastAsia="ru-RU"/>
                </w:rPr>
                <m:t>В*С*Тпц*Кн</m:t>
              </m:r>
            </m:num>
            <m:den>
              <m:r>
                <m:rPr>
                  <m:sty m:val="b"/>
                </m:rPr>
                <w:rPr>
                  <w:rFonts w:ascii="Cambria Math" w:eastAsia="Times New Roman" w:hAnsi="Cambria Math" w:cs="Cambria Math"/>
                  <w:lang w:eastAsia="ru-RU"/>
                </w:rPr>
                <m:t>Д</m:t>
              </m:r>
            </m:den>
          </m:f>
        </m:oMath>
      </m:oMathPara>
    </w:p>
    <w:p w:rsidR="005E40C5" w:rsidRPr="00DF0C7A" w:rsidRDefault="005E40C5" w:rsidP="005E40C5">
      <w:pPr>
        <w:jc w:val="both"/>
        <w:textAlignment w:val="baseline"/>
        <w:rPr>
          <w:rFonts w:eastAsia="Times New Roman"/>
          <w:lang w:eastAsia="ru-RU"/>
        </w:rPr>
      </w:pPr>
      <w:r w:rsidRPr="00DF0C7A">
        <w:rPr>
          <w:rFonts w:eastAsia="Times New Roman"/>
          <w:bdr w:val="none" w:sz="0" w:space="0" w:color="auto" w:frame="1"/>
          <w:lang w:eastAsia="ru-RU"/>
        </w:rPr>
        <w:t>В</w:t>
      </w:r>
      <w:r w:rsidRPr="00DF0C7A">
        <w:rPr>
          <w:rFonts w:eastAsia="Times New Roman"/>
          <w:lang w:eastAsia="ru-RU"/>
        </w:rPr>
        <w:t> - объём выпуска продукции в натуральном выражении;</w:t>
      </w:r>
    </w:p>
    <w:p w:rsidR="005E40C5" w:rsidRPr="00DF0C7A" w:rsidRDefault="005E40C5" w:rsidP="005E40C5">
      <w:pPr>
        <w:jc w:val="both"/>
        <w:textAlignment w:val="baseline"/>
        <w:rPr>
          <w:rFonts w:eastAsia="Times New Roman"/>
          <w:lang w:eastAsia="ru-RU"/>
        </w:rPr>
      </w:pPr>
      <w:r w:rsidRPr="00DF0C7A">
        <w:rPr>
          <w:rFonts w:eastAsia="Times New Roman"/>
          <w:bdr w:val="none" w:sz="0" w:space="0" w:color="auto" w:frame="1"/>
          <w:lang w:eastAsia="ru-RU"/>
        </w:rPr>
        <w:t>С</w:t>
      </w:r>
      <w:r w:rsidRPr="00DF0C7A">
        <w:rPr>
          <w:rFonts w:eastAsia="Times New Roman"/>
          <w:lang w:eastAsia="ru-RU"/>
        </w:rPr>
        <w:t> - себестоимость одного изделия;</w:t>
      </w:r>
    </w:p>
    <w:p w:rsidR="005E40C5" w:rsidRPr="00DF0C7A" w:rsidRDefault="005E40C5" w:rsidP="005E40C5">
      <w:pPr>
        <w:jc w:val="both"/>
        <w:textAlignment w:val="baseline"/>
        <w:rPr>
          <w:rFonts w:eastAsia="Times New Roman"/>
          <w:lang w:eastAsia="ru-RU"/>
        </w:rPr>
      </w:pPr>
      <w:r w:rsidRPr="00DF0C7A">
        <w:rPr>
          <w:rFonts w:eastAsia="Times New Roman"/>
          <w:bdr w:val="none" w:sz="0" w:space="0" w:color="auto" w:frame="1"/>
          <w:lang w:eastAsia="ru-RU"/>
        </w:rPr>
        <w:t>Т</w:t>
      </w:r>
      <w:r w:rsidRPr="00DF0C7A">
        <w:rPr>
          <w:rFonts w:eastAsia="Times New Roman"/>
          <w:bdr w:val="none" w:sz="0" w:space="0" w:color="auto" w:frame="1"/>
          <w:vertAlign w:val="subscript"/>
          <w:lang w:eastAsia="ru-RU"/>
        </w:rPr>
        <w:t>пц</w:t>
      </w:r>
      <w:r w:rsidRPr="00DF0C7A">
        <w:rPr>
          <w:rFonts w:eastAsia="Times New Roman"/>
          <w:lang w:eastAsia="ru-RU"/>
        </w:rPr>
        <w:t> - продолжительность производственного цикла;</w:t>
      </w:r>
    </w:p>
    <w:p w:rsidR="005E40C5" w:rsidRPr="00DF0C7A" w:rsidRDefault="005E40C5" w:rsidP="005E40C5">
      <w:pPr>
        <w:jc w:val="both"/>
        <w:textAlignment w:val="baseline"/>
        <w:rPr>
          <w:rFonts w:eastAsia="Times New Roman"/>
          <w:lang w:eastAsia="ru-RU"/>
        </w:rPr>
      </w:pPr>
      <w:r w:rsidRPr="00DF0C7A">
        <w:rPr>
          <w:rFonts w:eastAsia="Times New Roman"/>
          <w:bdr w:val="none" w:sz="0" w:space="0" w:color="auto" w:frame="1"/>
          <w:lang w:eastAsia="ru-RU"/>
        </w:rPr>
        <w:t>К</w:t>
      </w:r>
      <w:r w:rsidRPr="00DF0C7A">
        <w:rPr>
          <w:rFonts w:eastAsia="Times New Roman"/>
          <w:bdr w:val="none" w:sz="0" w:space="0" w:color="auto" w:frame="1"/>
          <w:vertAlign w:val="subscript"/>
          <w:lang w:eastAsia="ru-RU"/>
        </w:rPr>
        <w:t>н</w:t>
      </w:r>
      <w:r w:rsidRPr="00DF0C7A">
        <w:rPr>
          <w:rFonts w:eastAsia="Times New Roman"/>
          <w:lang w:eastAsia="ru-RU"/>
        </w:rPr>
        <w:t> - коэффициент нарастания производства;</w:t>
      </w:r>
    </w:p>
    <w:p w:rsidR="005E40C5" w:rsidRPr="00DF0C7A" w:rsidRDefault="005E40C5" w:rsidP="005E40C5">
      <w:pPr>
        <w:jc w:val="both"/>
        <w:textAlignment w:val="baseline"/>
        <w:rPr>
          <w:rFonts w:eastAsia="Times New Roman"/>
          <w:lang w:eastAsia="ru-RU"/>
        </w:rPr>
      </w:pPr>
      <w:r w:rsidRPr="00DF0C7A">
        <w:rPr>
          <w:rFonts w:eastAsia="Times New Roman"/>
          <w:bdr w:val="none" w:sz="0" w:space="0" w:color="auto" w:frame="1"/>
          <w:lang w:eastAsia="ru-RU"/>
        </w:rPr>
        <w:t>Д</w:t>
      </w:r>
      <w:r w:rsidRPr="00DF0C7A">
        <w:rPr>
          <w:rFonts w:eastAsia="Times New Roman"/>
          <w:lang w:eastAsia="ru-RU"/>
        </w:rPr>
        <w:t> - длительность планового периода.</w:t>
      </w:r>
    </w:p>
    <w:p w:rsidR="005E40C5" w:rsidRPr="00DF0C7A" w:rsidRDefault="005E40C5" w:rsidP="005E40C5">
      <w:pPr>
        <w:spacing w:after="180"/>
        <w:jc w:val="center"/>
        <w:textAlignment w:val="baseline"/>
        <w:rPr>
          <w:rFonts w:eastAsia="Times New Roman"/>
          <w:lang w:eastAsia="ru-RU"/>
        </w:rPr>
      </w:pPr>
      <w:r w:rsidRPr="00DF0C7A">
        <w:rPr>
          <w:rFonts w:eastAsia="Times New Roman"/>
          <w:noProof/>
          <w:lang w:eastAsia="ru-RU"/>
        </w:rPr>
        <mc:AlternateContent>
          <mc:Choice Requires="wps">
            <w:drawing>
              <wp:inline distT="0" distB="0" distL="0" distR="0" wp14:anchorId="0D5C317A" wp14:editId="24E2C008">
                <wp:extent cx="304800" cy="304800"/>
                <wp:effectExtent l="0" t="0" r="0" b="0"/>
                <wp:docPr id="50" name="Прямоугольник 50" descr="Расчёт норматива оборотных средств  в незавершённом производстве"/>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F02C8E" id="Прямоугольник 50" o:spid="_x0000_s1026" alt="Расчёт норматива оборотных средств  в незавершённом производстве"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69J2vEADAABMBgAADgAAAAAAAAAAAAAAAAAuAgAAZHJzL2Uyb0RvYy54bWxQSwEC&#10;LQAUAAYACAAAACEATKDpLNgAAAADAQAADwAAAAAAAAAAAAAAAACaBQAAZHJzL2Rvd25yZXYueG1s&#10;UEsFBgAAAAAEAAQA8wAAAJ8GAAAAAA==&#10;" filled="f" stroked="f">
                <o:lock v:ext="edit" aspectratio="t"/>
                <w10:anchorlock/>
              </v:rect>
            </w:pict>
          </mc:Fallback>
        </mc:AlternateContent>
      </w:r>
      <m:oMath>
        <m:r>
          <w:rPr>
            <w:rFonts w:ascii="Cambria Math" w:eastAsia="Times New Roman" w:hAnsi="Cambria Math"/>
            <w:lang w:eastAsia="ru-RU"/>
          </w:rPr>
          <m:t xml:space="preserve">Ннп= </m:t>
        </m:r>
        <m:f>
          <m:fPr>
            <m:ctrlPr>
              <w:rPr>
                <w:rFonts w:ascii="Cambria Math" w:eastAsia="Times New Roman" w:hAnsi="Cambria Math"/>
                <w:lang w:eastAsia="ru-RU"/>
              </w:rPr>
            </m:ctrlPr>
          </m:fPr>
          <m:num>
            <m:r>
              <m:rPr>
                <m:sty m:val="p"/>
              </m:rPr>
              <w:rPr>
                <w:rFonts w:ascii="Cambria Math" w:eastAsia="Times New Roman" w:hAnsi="Cambria Math"/>
                <w:lang w:eastAsia="ru-RU"/>
              </w:rPr>
              <m:t>6000*36*30*0,85</m:t>
            </m:r>
          </m:num>
          <m:den>
            <m:r>
              <m:rPr>
                <m:sty m:val="p"/>
              </m:rPr>
              <w:rPr>
                <w:rFonts w:ascii="Cambria Math" w:eastAsia="Times New Roman" w:hAnsi="Cambria Math"/>
                <w:lang w:eastAsia="ru-RU"/>
              </w:rPr>
              <m:t>360</m:t>
            </m:r>
          </m:den>
        </m:f>
        <m:r>
          <w:rPr>
            <w:rFonts w:ascii="Cambria Math" w:eastAsia="Times New Roman" w:hAnsi="Cambria Math"/>
            <w:lang w:eastAsia="ru-RU"/>
          </w:rPr>
          <m:t>=15 300 тыс.руб.</m:t>
        </m:r>
      </m:oMath>
    </w:p>
    <w:p w:rsidR="005E40C5" w:rsidRPr="00DF0C7A" w:rsidRDefault="005E40C5" w:rsidP="005E40C5">
      <w:pPr>
        <w:spacing w:after="180"/>
        <w:jc w:val="both"/>
        <w:textAlignment w:val="baseline"/>
        <w:rPr>
          <w:rFonts w:eastAsia="Times New Roman"/>
          <w:lang w:eastAsia="ru-RU"/>
        </w:rPr>
      </w:pPr>
      <w:r w:rsidRPr="00DF0C7A">
        <w:rPr>
          <w:rFonts w:eastAsia="Times New Roman"/>
          <w:lang w:eastAsia="ru-RU"/>
        </w:rPr>
        <w:t>2. Норматив оборотных средств в готовой продукции:</w:t>
      </w:r>
    </w:p>
    <w:p w:rsidR="005E40C5" w:rsidRPr="00B8536D" w:rsidRDefault="005E40C5" w:rsidP="005E40C5">
      <w:pPr>
        <w:jc w:val="center"/>
        <w:textAlignment w:val="baseline"/>
        <w:rPr>
          <w:rFonts w:eastAsia="Times New Roman"/>
          <w:bCs/>
          <w:lang w:eastAsia="ru-RU"/>
        </w:rPr>
      </w:pPr>
      <w:r w:rsidRPr="00B8536D">
        <w:rPr>
          <w:rFonts w:eastAsia="Times New Roman"/>
          <w:bCs/>
          <w:bdr w:val="none" w:sz="0" w:space="0" w:color="auto" w:frame="1"/>
          <w:lang w:eastAsia="ru-RU"/>
        </w:rPr>
        <w:t>Н</w:t>
      </w:r>
      <w:r w:rsidRPr="00B8536D">
        <w:rPr>
          <w:rFonts w:eastAsia="Times New Roman"/>
          <w:bCs/>
          <w:bdr w:val="none" w:sz="0" w:space="0" w:color="auto" w:frame="1"/>
          <w:vertAlign w:val="subscript"/>
          <w:lang w:eastAsia="ru-RU"/>
        </w:rPr>
        <w:t>гп</w:t>
      </w:r>
      <w:r w:rsidRPr="00B8536D">
        <w:rPr>
          <w:rFonts w:eastAsia="Times New Roman"/>
          <w:bCs/>
          <w:bdr w:val="none" w:sz="0" w:space="0" w:color="auto" w:frame="1"/>
          <w:lang w:eastAsia="ru-RU"/>
        </w:rPr>
        <w:t> = Р × Д</w:t>
      </w:r>
      <w:r w:rsidRPr="00B8536D">
        <w:rPr>
          <w:rFonts w:eastAsia="Times New Roman"/>
          <w:bCs/>
          <w:bdr w:val="none" w:sz="0" w:space="0" w:color="auto" w:frame="1"/>
          <w:vertAlign w:val="subscript"/>
          <w:lang w:eastAsia="ru-RU"/>
        </w:rPr>
        <w:t>нз</w:t>
      </w:r>
      <w:r w:rsidRPr="00B8536D">
        <w:rPr>
          <w:rFonts w:eastAsia="Times New Roman"/>
          <w:bCs/>
          <w:lang w:eastAsia="ru-RU"/>
        </w:rPr>
        <w:t>,</w:t>
      </w:r>
    </w:p>
    <w:p w:rsidR="005E40C5" w:rsidRPr="00DF0C7A" w:rsidRDefault="005E40C5" w:rsidP="005E40C5">
      <w:pPr>
        <w:jc w:val="both"/>
        <w:textAlignment w:val="baseline"/>
        <w:rPr>
          <w:rFonts w:eastAsia="Times New Roman"/>
          <w:lang w:eastAsia="ru-RU"/>
        </w:rPr>
      </w:pPr>
      <w:r w:rsidRPr="00DF0C7A">
        <w:rPr>
          <w:rFonts w:eastAsia="Times New Roman"/>
          <w:lang w:eastAsia="ru-RU"/>
        </w:rPr>
        <w:t xml:space="preserve">, где </w:t>
      </w:r>
      <w:r w:rsidRPr="00DF0C7A">
        <w:rPr>
          <w:rFonts w:eastAsia="Times New Roman"/>
          <w:bdr w:val="none" w:sz="0" w:space="0" w:color="auto" w:frame="1"/>
          <w:lang w:eastAsia="ru-RU"/>
        </w:rPr>
        <w:t>Р</w:t>
      </w:r>
      <w:r w:rsidRPr="00DF0C7A">
        <w:rPr>
          <w:rFonts w:eastAsia="Times New Roman"/>
          <w:lang w:eastAsia="ru-RU"/>
        </w:rPr>
        <w:t> - однодневный выпуск продукции по производственной себестоимости,</w:t>
      </w:r>
    </w:p>
    <w:p w:rsidR="005E40C5" w:rsidRPr="00DF0C7A" w:rsidRDefault="005E40C5" w:rsidP="005E40C5">
      <w:pPr>
        <w:jc w:val="both"/>
        <w:textAlignment w:val="baseline"/>
        <w:rPr>
          <w:rFonts w:eastAsia="Times New Roman"/>
          <w:lang w:eastAsia="ru-RU"/>
        </w:rPr>
      </w:pPr>
      <w:r w:rsidRPr="00DF0C7A">
        <w:rPr>
          <w:rFonts w:eastAsia="Times New Roman"/>
          <w:bdr w:val="none" w:sz="0" w:space="0" w:color="auto" w:frame="1"/>
          <w:lang w:eastAsia="ru-RU"/>
        </w:rPr>
        <w:t xml:space="preserve">        Д</w:t>
      </w:r>
      <w:r w:rsidRPr="00DF0C7A">
        <w:rPr>
          <w:rFonts w:eastAsia="Times New Roman"/>
          <w:bdr w:val="none" w:sz="0" w:space="0" w:color="auto" w:frame="1"/>
          <w:vertAlign w:val="subscript"/>
          <w:lang w:eastAsia="ru-RU"/>
        </w:rPr>
        <w:t>нз</w:t>
      </w:r>
      <w:r w:rsidRPr="00DF0C7A">
        <w:rPr>
          <w:rFonts w:eastAsia="Times New Roman"/>
          <w:lang w:eastAsia="ru-RU"/>
        </w:rPr>
        <w:t xml:space="preserve"> - норма запаса готовой продукции в днях.</w:t>
      </w:r>
    </w:p>
    <w:p w:rsidR="005E40C5" w:rsidRPr="00DF0C7A" w:rsidRDefault="005E40C5" w:rsidP="005E40C5">
      <w:pPr>
        <w:jc w:val="both"/>
        <w:textAlignment w:val="baseline"/>
        <w:rPr>
          <w:rFonts w:eastAsia="Times New Roman"/>
          <w:lang w:eastAsia="ru-RU"/>
        </w:rPr>
      </w:pPr>
      <w:r w:rsidRPr="00DF0C7A">
        <w:rPr>
          <w:rFonts w:eastAsia="Times New Roman"/>
          <w:lang w:eastAsia="ru-RU"/>
        </w:rPr>
        <w:t xml:space="preserve"> </w:t>
      </w:r>
    </w:p>
    <w:p w:rsidR="005E40C5" w:rsidRPr="00DF0C7A" w:rsidRDefault="005E40C5" w:rsidP="005E40C5">
      <w:pPr>
        <w:jc w:val="both"/>
        <w:textAlignment w:val="baseline"/>
        <w:rPr>
          <w:rFonts w:eastAsia="Times New Roman"/>
          <w:lang w:eastAsia="ru-RU"/>
        </w:rPr>
      </w:pPr>
      <w:r w:rsidRPr="00DF0C7A">
        <w:rPr>
          <w:rFonts w:eastAsia="Times New Roman"/>
          <w:lang w:eastAsia="ru-RU"/>
        </w:rPr>
        <w:t>Найдём однодневный выпуск продукции по производственной себестоимости:</w:t>
      </w:r>
    </w:p>
    <w:p w:rsidR="005E40C5" w:rsidRPr="00DF0C7A" w:rsidRDefault="005E40C5" w:rsidP="005E40C5">
      <w:pPr>
        <w:spacing w:after="180"/>
        <w:jc w:val="center"/>
        <w:textAlignment w:val="baseline"/>
        <w:rPr>
          <w:rFonts w:eastAsia="Times New Roman"/>
          <w:lang w:eastAsia="ru-RU"/>
        </w:rPr>
      </w:pPr>
      <w:r w:rsidRPr="00DF0C7A">
        <w:rPr>
          <w:rFonts w:eastAsia="Times New Roman"/>
          <w:lang w:eastAsia="ru-RU"/>
        </w:rPr>
        <w:t>Р = 6000*36/360=600 тыс. руб.</w:t>
      </w:r>
    </w:p>
    <w:p w:rsidR="005E40C5" w:rsidRPr="005E40C5" w:rsidRDefault="005E40C5" w:rsidP="005E40C5">
      <w:pPr>
        <w:jc w:val="center"/>
        <w:textAlignment w:val="baseline"/>
        <w:rPr>
          <w:rFonts w:eastAsia="Times New Roman"/>
          <w:bdr w:val="none" w:sz="0" w:space="0" w:color="auto" w:frame="1"/>
          <w:lang w:eastAsia="ru-RU"/>
        </w:rPr>
      </w:pPr>
      <w:r w:rsidRPr="00DF0C7A">
        <w:rPr>
          <w:rFonts w:eastAsia="Times New Roman"/>
          <w:bdr w:val="none" w:sz="0" w:space="0" w:color="auto" w:frame="1"/>
          <w:lang w:eastAsia="ru-RU"/>
        </w:rPr>
        <w:t xml:space="preserve">    Н</w:t>
      </w:r>
      <w:r w:rsidRPr="00DF0C7A">
        <w:rPr>
          <w:rFonts w:eastAsia="Times New Roman"/>
          <w:bdr w:val="none" w:sz="0" w:space="0" w:color="auto" w:frame="1"/>
          <w:vertAlign w:val="subscript"/>
          <w:lang w:eastAsia="ru-RU"/>
        </w:rPr>
        <w:t>гп</w:t>
      </w:r>
      <w:r w:rsidRPr="00DF0C7A">
        <w:rPr>
          <w:rFonts w:eastAsia="Times New Roman"/>
          <w:bdr w:val="none" w:sz="0" w:space="0" w:color="auto" w:frame="1"/>
          <w:lang w:eastAsia="ru-RU"/>
        </w:rPr>
        <w:t> = 600 * 26 = 15 600 тыс. руб.</w:t>
      </w:r>
    </w:p>
    <w:p w:rsidR="005E40C5" w:rsidRPr="00DF0C7A" w:rsidRDefault="005E40C5" w:rsidP="005E40C5">
      <w:pPr>
        <w:spacing w:after="180"/>
        <w:jc w:val="both"/>
        <w:textAlignment w:val="baseline"/>
        <w:rPr>
          <w:rFonts w:eastAsia="Times New Roman"/>
          <w:lang w:eastAsia="ru-RU"/>
        </w:rPr>
      </w:pPr>
      <w:r w:rsidRPr="00DF0C7A">
        <w:rPr>
          <w:rFonts w:eastAsia="Times New Roman"/>
          <w:lang w:eastAsia="ru-RU"/>
        </w:rPr>
        <w:t>3. Общий норматив оборотных средств предприятия представляет собой сумму:</w:t>
      </w:r>
    </w:p>
    <w:p w:rsidR="005E40C5" w:rsidRPr="00B8536D" w:rsidRDefault="005E40C5" w:rsidP="005E40C5">
      <w:pPr>
        <w:jc w:val="center"/>
        <w:textAlignment w:val="baseline"/>
        <w:rPr>
          <w:rFonts w:eastAsia="Times New Roman"/>
          <w:bCs/>
          <w:bdr w:val="none" w:sz="0" w:space="0" w:color="auto" w:frame="1"/>
          <w:vertAlign w:val="subscript"/>
          <w:lang w:eastAsia="ru-RU"/>
        </w:rPr>
      </w:pPr>
      <w:r w:rsidRPr="00B8536D">
        <w:rPr>
          <w:rFonts w:eastAsia="Times New Roman"/>
          <w:bCs/>
          <w:bdr w:val="none" w:sz="0" w:space="0" w:color="auto" w:frame="1"/>
          <w:lang w:eastAsia="ru-RU"/>
        </w:rPr>
        <w:t>Н</w:t>
      </w:r>
      <w:r w:rsidRPr="00B8536D">
        <w:rPr>
          <w:rFonts w:eastAsia="Times New Roman"/>
          <w:bCs/>
          <w:bdr w:val="none" w:sz="0" w:space="0" w:color="auto" w:frame="1"/>
          <w:vertAlign w:val="subscript"/>
          <w:lang w:eastAsia="ru-RU"/>
        </w:rPr>
        <w:t>о.с.</w:t>
      </w:r>
      <w:r w:rsidRPr="00B8536D">
        <w:rPr>
          <w:rFonts w:eastAsia="Times New Roman"/>
          <w:bCs/>
          <w:bdr w:val="none" w:sz="0" w:space="0" w:color="auto" w:frame="1"/>
          <w:lang w:eastAsia="ru-RU"/>
        </w:rPr>
        <w:t> = Н</w:t>
      </w:r>
      <w:r w:rsidRPr="00B8536D">
        <w:rPr>
          <w:rFonts w:eastAsia="Times New Roman"/>
          <w:bCs/>
          <w:bdr w:val="none" w:sz="0" w:space="0" w:color="auto" w:frame="1"/>
          <w:vertAlign w:val="subscript"/>
          <w:lang w:eastAsia="ru-RU"/>
        </w:rPr>
        <w:t>пр.з</w:t>
      </w:r>
      <w:r w:rsidRPr="00B8536D">
        <w:rPr>
          <w:rFonts w:eastAsia="Times New Roman"/>
          <w:bCs/>
          <w:bdr w:val="none" w:sz="0" w:space="0" w:color="auto" w:frame="1"/>
          <w:lang w:eastAsia="ru-RU"/>
        </w:rPr>
        <w:t> + Н</w:t>
      </w:r>
      <w:r w:rsidRPr="00B8536D">
        <w:rPr>
          <w:rFonts w:eastAsia="Times New Roman"/>
          <w:bCs/>
          <w:bdr w:val="none" w:sz="0" w:space="0" w:color="auto" w:frame="1"/>
          <w:vertAlign w:val="subscript"/>
          <w:lang w:eastAsia="ru-RU"/>
        </w:rPr>
        <w:t>нп</w:t>
      </w:r>
      <w:r w:rsidRPr="00B8536D">
        <w:rPr>
          <w:rFonts w:eastAsia="Times New Roman"/>
          <w:bCs/>
          <w:bdr w:val="none" w:sz="0" w:space="0" w:color="auto" w:frame="1"/>
          <w:lang w:eastAsia="ru-RU"/>
        </w:rPr>
        <w:t> + Н</w:t>
      </w:r>
      <w:r w:rsidRPr="00B8536D">
        <w:rPr>
          <w:rFonts w:eastAsia="Times New Roman"/>
          <w:bCs/>
          <w:bdr w:val="none" w:sz="0" w:space="0" w:color="auto" w:frame="1"/>
          <w:vertAlign w:val="subscript"/>
          <w:lang w:eastAsia="ru-RU"/>
        </w:rPr>
        <w:t>гп</w:t>
      </w:r>
      <w:r w:rsidRPr="00B8536D">
        <w:rPr>
          <w:rFonts w:eastAsia="Times New Roman"/>
          <w:bCs/>
          <w:bdr w:val="none" w:sz="0" w:space="0" w:color="auto" w:frame="1"/>
          <w:lang w:eastAsia="ru-RU"/>
        </w:rPr>
        <w:t> + Н</w:t>
      </w:r>
      <w:r w:rsidRPr="00B8536D">
        <w:rPr>
          <w:rFonts w:eastAsia="Times New Roman"/>
          <w:bCs/>
          <w:bdr w:val="none" w:sz="0" w:space="0" w:color="auto" w:frame="1"/>
          <w:vertAlign w:val="subscript"/>
          <w:lang w:eastAsia="ru-RU"/>
        </w:rPr>
        <w:t>р.б.п.</w:t>
      </w:r>
    </w:p>
    <w:p w:rsidR="005E40C5" w:rsidRPr="00DF0C7A" w:rsidRDefault="005E40C5" w:rsidP="005E40C5">
      <w:pPr>
        <w:jc w:val="both"/>
        <w:textAlignment w:val="baseline"/>
        <w:rPr>
          <w:rFonts w:eastAsia="Times New Roman"/>
          <w:lang w:eastAsia="ru-RU"/>
        </w:rPr>
      </w:pPr>
      <w:r w:rsidRPr="00DF0C7A">
        <w:rPr>
          <w:rFonts w:eastAsia="Times New Roman"/>
          <w:lang w:eastAsia="ru-RU"/>
        </w:rPr>
        <w:t xml:space="preserve">, где </w:t>
      </w:r>
      <w:r w:rsidRPr="00DF0C7A">
        <w:rPr>
          <w:rFonts w:eastAsia="Times New Roman"/>
          <w:bdr w:val="none" w:sz="0" w:space="0" w:color="auto" w:frame="1"/>
          <w:lang w:eastAsia="ru-RU"/>
        </w:rPr>
        <w:t>Н</w:t>
      </w:r>
      <w:r w:rsidRPr="00DF0C7A">
        <w:rPr>
          <w:rFonts w:eastAsia="Times New Roman"/>
          <w:bdr w:val="none" w:sz="0" w:space="0" w:color="auto" w:frame="1"/>
          <w:vertAlign w:val="subscript"/>
          <w:lang w:eastAsia="ru-RU"/>
        </w:rPr>
        <w:t>пр.з</w:t>
      </w:r>
      <w:r w:rsidRPr="00DF0C7A">
        <w:rPr>
          <w:rFonts w:eastAsia="Times New Roman"/>
          <w:lang w:eastAsia="ru-RU"/>
        </w:rPr>
        <w:t> - норматив производственных запасов,</w:t>
      </w:r>
    </w:p>
    <w:p w:rsidR="005E40C5" w:rsidRPr="00DF0C7A" w:rsidRDefault="005E40C5" w:rsidP="005E40C5">
      <w:pPr>
        <w:jc w:val="both"/>
        <w:textAlignment w:val="baseline"/>
        <w:rPr>
          <w:rFonts w:eastAsia="Times New Roman"/>
          <w:lang w:eastAsia="ru-RU"/>
        </w:rPr>
      </w:pPr>
      <w:r w:rsidRPr="00DF0C7A">
        <w:rPr>
          <w:rFonts w:eastAsia="Times New Roman"/>
          <w:bdr w:val="none" w:sz="0" w:space="0" w:color="auto" w:frame="1"/>
          <w:lang w:eastAsia="ru-RU"/>
        </w:rPr>
        <w:t>Н</w:t>
      </w:r>
      <w:r w:rsidRPr="00DF0C7A">
        <w:rPr>
          <w:rFonts w:eastAsia="Times New Roman"/>
          <w:bdr w:val="none" w:sz="0" w:space="0" w:color="auto" w:frame="1"/>
          <w:vertAlign w:val="subscript"/>
          <w:lang w:eastAsia="ru-RU"/>
        </w:rPr>
        <w:t>нп</w:t>
      </w:r>
      <w:r w:rsidRPr="00DF0C7A">
        <w:rPr>
          <w:rFonts w:eastAsia="Times New Roman"/>
          <w:lang w:eastAsia="ru-RU"/>
        </w:rPr>
        <w:t> - норматив незавершённого производства,</w:t>
      </w:r>
    </w:p>
    <w:p w:rsidR="005E40C5" w:rsidRPr="00DF0C7A" w:rsidRDefault="005E40C5" w:rsidP="005E40C5">
      <w:pPr>
        <w:jc w:val="both"/>
        <w:textAlignment w:val="baseline"/>
        <w:rPr>
          <w:rFonts w:eastAsia="Times New Roman"/>
          <w:lang w:eastAsia="ru-RU"/>
        </w:rPr>
      </w:pPr>
      <w:r w:rsidRPr="00DF0C7A">
        <w:rPr>
          <w:rFonts w:eastAsia="Times New Roman"/>
          <w:bdr w:val="none" w:sz="0" w:space="0" w:color="auto" w:frame="1"/>
          <w:lang w:eastAsia="ru-RU"/>
        </w:rPr>
        <w:t>Н</w:t>
      </w:r>
      <w:r w:rsidRPr="00DF0C7A">
        <w:rPr>
          <w:rFonts w:eastAsia="Times New Roman"/>
          <w:bdr w:val="none" w:sz="0" w:space="0" w:color="auto" w:frame="1"/>
          <w:vertAlign w:val="subscript"/>
          <w:lang w:eastAsia="ru-RU"/>
        </w:rPr>
        <w:t>гп</w:t>
      </w:r>
      <w:r w:rsidRPr="00DF0C7A">
        <w:rPr>
          <w:rFonts w:eastAsia="Times New Roman"/>
          <w:lang w:eastAsia="ru-RU"/>
        </w:rPr>
        <w:t> - норматив запасов готовой продукции,</w:t>
      </w:r>
    </w:p>
    <w:p w:rsidR="005E40C5" w:rsidRDefault="005E40C5" w:rsidP="005E40C5">
      <w:pPr>
        <w:jc w:val="both"/>
        <w:textAlignment w:val="baseline"/>
        <w:rPr>
          <w:rFonts w:eastAsia="Times New Roman"/>
          <w:lang w:eastAsia="ru-RU"/>
        </w:rPr>
      </w:pPr>
      <w:r w:rsidRPr="00DF0C7A">
        <w:rPr>
          <w:rFonts w:eastAsia="Times New Roman"/>
          <w:bdr w:val="none" w:sz="0" w:space="0" w:color="auto" w:frame="1"/>
          <w:lang w:eastAsia="ru-RU"/>
        </w:rPr>
        <w:t>Н</w:t>
      </w:r>
      <w:r w:rsidRPr="00DF0C7A">
        <w:rPr>
          <w:rFonts w:eastAsia="Times New Roman"/>
          <w:bdr w:val="none" w:sz="0" w:space="0" w:color="auto" w:frame="1"/>
          <w:vertAlign w:val="subscript"/>
          <w:lang w:eastAsia="ru-RU"/>
        </w:rPr>
        <w:t>р.б.п.</w:t>
      </w:r>
      <w:r w:rsidRPr="00DF0C7A">
        <w:rPr>
          <w:rFonts w:eastAsia="Times New Roman"/>
          <w:lang w:eastAsia="ru-RU"/>
        </w:rPr>
        <w:t> - норматив расходов будущих периодов.</w:t>
      </w:r>
    </w:p>
    <w:p w:rsidR="005E40C5" w:rsidRPr="00DF0C7A" w:rsidRDefault="005E40C5" w:rsidP="005E40C5">
      <w:pPr>
        <w:jc w:val="both"/>
        <w:textAlignment w:val="baseline"/>
        <w:rPr>
          <w:rFonts w:eastAsia="Times New Roman"/>
          <w:lang w:eastAsia="ru-RU"/>
        </w:rPr>
      </w:pPr>
    </w:p>
    <w:p w:rsidR="005E40C5" w:rsidRDefault="005E40C5" w:rsidP="005E40C5">
      <w:pPr>
        <w:jc w:val="center"/>
        <w:textAlignment w:val="baseline"/>
        <w:rPr>
          <w:rFonts w:eastAsia="Times New Roman"/>
          <w:bdr w:val="none" w:sz="0" w:space="0" w:color="auto" w:frame="1"/>
          <w:lang w:eastAsia="ru-RU"/>
        </w:rPr>
      </w:pPr>
      <w:r w:rsidRPr="00DF0C7A">
        <w:rPr>
          <w:rFonts w:eastAsia="Times New Roman"/>
          <w:bdr w:val="none" w:sz="0" w:space="0" w:color="auto" w:frame="1"/>
          <w:lang w:eastAsia="ru-RU"/>
        </w:rPr>
        <w:t>Н</w:t>
      </w:r>
      <w:r w:rsidRPr="00DF0C7A">
        <w:rPr>
          <w:rFonts w:eastAsia="Times New Roman"/>
          <w:bdr w:val="none" w:sz="0" w:space="0" w:color="auto" w:frame="1"/>
          <w:vertAlign w:val="subscript"/>
          <w:lang w:eastAsia="ru-RU"/>
        </w:rPr>
        <w:t>о.с.</w:t>
      </w:r>
      <w:r w:rsidRPr="00DF0C7A">
        <w:rPr>
          <w:rFonts w:eastAsia="Times New Roman"/>
          <w:bdr w:val="none" w:sz="0" w:space="0" w:color="auto" w:frame="1"/>
          <w:lang w:eastAsia="ru-RU"/>
        </w:rPr>
        <w:t> = 2200 + 15 300 + 15 600 + 500 = 33 600 тыс. руб.</w:t>
      </w:r>
    </w:p>
    <w:p w:rsidR="00960AFC" w:rsidRPr="00DF0C7A" w:rsidRDefault="00960AFC" w:rsidP="005E40C5">
      <w:pPr>
        <w:jc w:val="center"/>
        <w:textAlignment w:val="baseline"/>
        <w:rPr>
          <w:rFonts w:eastAsia="Times New Roman"/>
          <w:lang w:eastAsia="ru-RU"/>
        </w:rPr>
      </w:pPr>
    </w:p>
    <w:p w:rsidR="00960AFC" w:rsidRPr="00DF0C7A" w:rsidRDefault="00960AFC" w:rsidP="00960AFC">
      <w:pPr>
        <w:shd w:val="clear" w:color="auto" w:fill="FAFAFA"/>
        <w:jc w:val="both"/>
        <w:textAlignment w:val="baseline"/>
        <w:outlineLvl w:val="0"/>
        <w:rPr>
          <w:rFonts w:eastAsia="Times New Roman"/>
          <w:lang w:eastAsia="ru-RU"/>
        </w:rPr>
      </w:pPr>
      <w:r w:rsidRPr="00DF0C7A">
        <w:rPr>
          <w:rStyle w:val="fontstyle21"/>
        </w:rPr>
        <w:t>Задача 2</w:t>
      </w:r>
      <w:r w:rsidRPr="00DF0C7A">
        <w:rPr>
          <w:rFonts w:eastAsia="Times New Roman"/>
          <w:lang w:eastAsia="ru-RU"/>
        </w:rPr>
        <w:t xml:space="preserve"> </w:t>
      </w:r>
    </w:p>
    <w:p w:rsidR="00960AFC" w:rsidRPr="00DF0C7A" w:rsidRDefault="00960AFC" w:rsidP="00960AFC">
      <w:pPr>
        <w:ind w:firstLine="540"/>
        <w:jc w:val="both"/>
        <w:textAlignment w:val="baseline"/>
        <w:rPr>
          <w:rFonts w:eastAsia="Times New Roman"/>
          <w:lang w:eastAsia="ru-RU"/>
        </w:rPr>
      </w:pPr>
      <w:r w:rsidRPr="00DF0C7A">
        <w:rPr>
          <w:rFonts w:eastAsia="Times New Roman"/>
          <w:lang w:eastAsia="ru-RU"/>
        </w:rPr>
        <w:t>Для разработки квартального финансового плана необходимо рассчитать потребность в оборотных средствах для создания запасов материалов и незавершенного производства, используя следующие данные:</w:t>
      </w:r>
    </w:p>
    <w:p w:rsidR="00960AFC" w:rsidRPr="00DF0C7A" w:rsidRDefault="00960AFC" w:rsidP="00960AFC">
      <w:pPr>
        <w:ind w:firstLine="540"/>
        <w:jc w:val="both"/>
        <w:textAlignment w:val="baseline"/>
        <w:rPr>
          <w:rFonts w:eastAsia="Times New Roman"/>
          <w:lang w:eastAsia="ru-RU"/>
        </w:rPr>
      </w:pPr>
      <w:r w:rsidRPr="00DF0C7A">
        <w:rPr>
          <w:rFonts w:eastAsia="Times New Roman"/>
          <w:lang w:eastAsia="ru-RU"/>
        </w:rPr>
        <w:t xml:space="preserve">                                                                                               </w:t>
      </w:r>
      <w:r>
        <w:rPr>
          <w:rFonts w:eastAsia="Times New Roman"/>
          <w:lang w:eastAsia="ru-RU"/>
        </w:rPr>
        <w:t xml:space="preserve">                                              Таблица 39</w:t>
      </w:r>
      <w:r w:rsidRPr="00DF0C7A">
        <w:rPr>
          <w:rFonts w:eastAsia="Times New Roman"/>
          <w:lang w:eastAsia="ru-RU"/>
        </w:rPr>
        <w:t>.</w:t>
      </w:r>
    </w:p>
    <w:tbl>
      <w:tblPr>
        <w:tblStyle w:val="ac"/>
        <w:tblW w:w="10234" w:type="dxa"/>
        <w:tblInd w:w="-33" w:type="dxa"/>
        <w:tblLook w:val="04A0" w:firstRow="1" w:lastRow="0" w:firstColumn="1" w:lastColumn="0" w:noHBand="0" w:noVBand="1"/>
      </w:tblPr>
      <w:tblGrid>
        <w:gridCol w:w="438"/>
        <w:gridCol w:w="6944"/>
        <w:gridCol w:w="2852"/>
      </w:tblGrid>
      <w:tr w:rsidR="00960AFC" w:rsidRPr="00DF0C7A" w:rsidTr="00960AFC">
        <w:tc>
          <w:tcPr>
            <w:tcW w:w="438" w:type="dxa"/>
          </w:tcPr>
          <w:p w:rsidR="00960AFC" w:rsidRPr="00960AFC" w:rsidRDefault="00960AFC" w:rsidP="00260B59">
            <w:pPr>
              <w:jc w:val="center"/>
              <w:rPr>
                <w:rFonts w:eastAsia="Times New Roman"/>
                <w:bCs/>
                <w:sz w:val="22"/>
                <w:szCs w:val="22"/>
              </w:rPr>
            </w:pPr>
            <w:r w:rsidRPr="00960AFC">
              <w:rPr>
                <w:bCs/>
                <w:sz w:val="22"/>
                <w:szCs w:val="22"/>
              </w:rPr>
              <w:t>№</w:t>
            </w:r>
          </w:p>
        </w:tc>
        <w:tc>
          <w:tcPr>
            <w:tcW w:w="6944" w:type="dxa"/>
          </w:tcPr>
          <w:p w:rsidR="00960AFC" w:rsidRPr="00960AFC" w:rsidRDefault="00960AFC" w:rsidP="00260B59">
            <w:pPr>
              <w:jc w:val="center"/>
              <w:rPr>
                <w:bCs/>
                <w:sz w:val="22"/>
                <w:szCs w:val="22"/>
              </w:rPr>
            </w:pPr>
            <w:r w:rsidRPr="00960AFC">
              <w:rPr>
                <w:bCs/>
                <w:sz w:val="22"/>
                <w:szCs w:val="22"/>
              </w:rPr>
              <w:t>Показатель</w:t>
            </w:r>
          </w:p>
        </w:tc>
        <w:tc>
          <w:tcPr>
            <w:tcW w:w="2852" w:type="dxa"/>
          </w:tcPr>
          <w:p w:rsidR="00960AFC" w:rsidRPr="00960AFC" w:rsidRDefault="00960AFC" w:rsidP="00260B59">
            <w:pPr>
              <w:jc w:val="center"/>
              <w:rPr>
                <w:bCs/>
                <w:sz w:val="22"/>
                <w:szCs w:val="22"/>
              </w:rPr>
            </w:pPr>
            <w:r w:rsidRPr="00960AFC">
              <w:rPr>
                <w:bCs/>
                <w:sz w:val="22"/>
                <w:szCs w:val="22"/>
              </w:rPr>
              <w:t>Сумма</w:t>
            </w:r>
          </w:p>
        </w:tc>
      </w:tr>
      <w:tr w:rsidR="00960AFC" w:rsidRPr="00DF0C7A" w:rsidTr="00960AFC">
        <w:tc>
          <w:tcPr>
            <w:tcW w:w="438" w:type="dxa"/>
          </w:tcPr>
          <w:p w:rsidR="00960AFC" w:rsidRPr="00DF0C7A" w:rsidRDefault="00960AFC" w:rsidP="00260B59">
            <w:pPr>
              <w:jc w:val="center"/>
              <w:rPr>
                <w:sz w:val="22"/>
                <w:szCs w:val="22"/>
              </w:rPr>
            </w:pPr>
            <w:r w:rsidRPr="00DF0C7A">
              <w:rPr>
                <w:sz w:val="22"/>
                <w:szCs w:val="22"/>
              </w:rPr>
              <w:t>1</w:t>
            </w:r>
          </w:p>
        </w:tc>
        <w:tc>
          <w:tcPr>
            <w:tcW w:w="6944" w:type="dxa"/>
          </w:tcPr>
          <w:p w:rsidR="00960AFC" w:rsidRPr="00DF0C7A" w:rsidRDefault="00960AFC" w:rsidP="00260B59">
            <w:pPr>
              <w:rPr>
                <w:sz w:val="22"/>
                <w:szCs w:val="22"/>
              </w:rPr>
            </w:pPr>
            <w:r w:rsidRPr="00DF0C7A">
              <w:rPr>
                <w:sz w:val="22"/>
                <w:szCs w:val="22"/>
              </w:rPr>
              <w:t>Плановый расход материалов на квартал, тыс. руб.</w:t>
            </w:r>
          </w:p>
        </w:tc>
        <w:tc>
          <w:tcPr>
            <w:tcW w:w="2852" w:type="dxa"/>
          </w:tcPr>
          <w:p w:rsidR="00960AFC" w:rsidRPr="00DF0C7A" w:rsidRDefault="00960AFC" w:rsidP="00260B59">
            <w:pPr>
              <w:jc w:val="center"/>
              <w:rPr>
                <w:sz w:val="22"/>
                <w:szCs w:val="22"/>
              </w:rPr>
            </w:pPr>
            <w:r w:rsidRPr="00DF0C7A">
              <w:rPr>
                <w:sz w:val="22"/>
                <w:szCs w:val="22"/>
              </w:rPr>
              <w:t>9,8</w:t>
            </w:r>
          </w:p>
        </w:tc>
      </w:tr>
      <w:tr w:rsidR="00960AFC" w:rsidRPr="00DF0C7A" w:rsidTr="00960AFC">
        <w:tc>
          <w:tcPr>
            <w:tcW w:w="438" w:type="dxa"/>
          </w:tcPr>
          <w:p w:rsidR="00960AFC" w:rsidRPr="00DF0C7A" w:rsidRDefault="00960AFC" w:rsidP="00260B59">
            <w:pPr>
              <w:jc w:val="center"/>
              <w:rPr>
                <w:sz w:val="22"/>
                <w:szCs w:val="22"/>
              </w:rPr>
            </w:pPr>
            <w:r w:rsidRPr="00DF0C7A">
              <w:rPr>
                <w:sz w:val="22"/>
                <w:szCs w:val="22"/>
              </w:rPr>
              <w:t>2</w:t>
            </w:r>
          </w:p>
        </w:tc>
        <w:tc>
          <w:tcPr>
            <w:tcW w:w="6944" w:type="dxa"/>
          </w:tcPr>
          <w:p w:rsidR="00960AFC" w:rsidRPr="00DF0C7A" w:rsidRDefault="00960AFC" w:rsidP="00260B59">
            <w:pPr>
              <w:rPr>
                <w:sz w:val="22"/>
                <w:szCs w:val="22"/>
              </w:rPr>
            </w:pPr>
            <w:r w:rsidRPr="00DF0C7A">
              <w:rPr>
                <w:sz w:val="22"/>
                <w:szCs w:val="22"/>
              </w:rPr>
              <w:t>Норма запаса материалов, дней</w:t>
            </w:r>
          </w:p>
        </w:tc>
        <w:tc>
          <w:tcPr>
            <w:tcW w:w="2852" w:type="dxa"/>
          </w:tcPr>
          <w:p w:rsidR="00960AFC" w:rsidRPr="00DF0C7A" w:rsidRDefault="00960AFC" w:rsidP="00260B59">
            <w:pPr>
              <w:jc w:val="center"/>
              <w:rPr>
                <w:sz w:val="22"/>
                <w:szCs w:val="22"/>
              </w:rPr>
            </w:pPr>
            <w:r w:rsidRPr="00DF0C7A">
              <w:rPr>
                <w:sz w:val="22"/>
                <w:szCs w:val="22"/>
              </w:rPr>
              <w:t>20</w:t>
            </w:r>
          </w:p>
        </w:tc>
      </w:tr>
      <w:tr w:rsidR="00960AFC" w:rsidRPr="00DF0C7A" w:rsidTr="00960AFC">
        <w:tc>
          <w:tcPr>
            <w:tcW w:w="438" w:type="dxa"/>
          </w:tcPr>
          <w:p w:rsidR="00960AFC" w:rsidRPr="00DF0C7A" w:rsidRDefault="00960AFC" w:rsidP="00260B59">
            <w:pPr>
              <w:jc w:val="center"/>
              <w:rPr>
                <w:sz w:val="22"/>
                <w:szCs w:val="22"/>
              </w:rPr>
            </w:pPr>
            <w:r w:rsidRPr="00DF0C7A">
              <w:rPr>
                <w:sz w:val="22"/>
                <w:szCs w:val="22"/>
              </w:rPr>
              <w:t>3</w:t>
            </w:r>
          </w:p>
        </w:tc>
        <w:tc>
          <w:tcPr>
            <w:tcW w:w="6944" w:type="dxa"/>
          </w:tcPr>
          <w:p w:rsidR="00960AFC" w:rsidRPr="00DF0C7A" w:rsidRDefault="00960AFC" w:rsidP="00260B59">
            <w:pPr>
              <w:rPr>
                <w:sz w:val="22"/>
                <w:szCs w:val="22"/>
              </w:rPr>
            </w:pPr>
            <w:r w:rsidRPr="00DF0C7A">
              <w:rPr>
                <w:sz w:val="22"/>
                <w:szCs w:val="22"/>
              </w:rPr>
              <w:t>Норма незавершенного производства, дней</w:t>
            </w:r>
          </w:p>
        </w:tc>
        <w:tc>
          <w:tcPr>
            <w:tcW w:w="2852" w:type="dxa"/>
          </w:tcPr>
          <w:p w:rsidR="00960AFC" w:rsidRPr="00DF0C7A" w:rsidRDefault="00960AFC" w:rsidP="00260B59">
            <w:pPr>
              <w:jc w:val="center"/>
              <w:rPr>
                <w:sz w:val="22"/>
                <w:szCs w:val="22"/>
              </w:rPr>
            </w:pPr>
            <w:r w:rsidRPr="00DF0C7A">
              <w:rPr>
                <w:sz w:val="22"/>
                <w:szCs w:val="22"/>
              </w:rPr>
              <w:t>4</w:t>
            </w:r>
          </w:p>
        </w:tc>
      </w:tr>
      <w:tr w:rsidR="00960AFC" w:rsidRPr="00DF0C7A" w:rsidTr="00960AFC">
        <w:tc>
          <w:tcPr>
            <w:tcW w:w="438" w:type="dxa"/>
          </w:tcPr>
          <w:p w:rsidR="00960AFC" w:rsidRPr="00DF0C7A" w:rsidRDefault="00960AFC" w:rsidP="00260B59">
            <w:pPr>
              <w:jc w:val="center"/>
              <w:rPr>
                <w:sz w:val="22"/>
                <w:szCs w:val="22"/>
              </w:rPr>
            </w:pPr>
            <w:r w:rsidRPr="00DF0C7A">
              <w:rPr>
                <w:sz w:val="22"/>
                <w:szCs w:val="22"/>
              </w:rPr>
              <w:t>4</w:t>
            </w:r>
          </w:p>
        </w:tc>
        <w:tc>
          <w:tcPr>
            <w:tcW w:w="6944" w:type="dxa"/>
          </w:tcPr>
          <w:p w:rsidR="00960AFC" w:rsidRPr="00DF0C7A" w:rsidRDefault="00960AFC" w:rsidP="00260B59">
            <w:pPr>
              <w:rPr>
                <w:sz w:val="22"/>
                <w:szCs w:val="22"/>
              </w:rPr>
            </w:pPr>
            <w:r w:rsidRPr="00DF0C7A">
              <w:rPr>
                <w:sz w:val="22"/>
                <w:szCs w:val="22"/>
              </w:rPr>
              <w:t>Плановый выпуск продукции по себестоимости на квартал, тыс. руб.</w:t>
            </w:r>
          </w:p>
        </w:tc>
        <w:tc>
          <w:tcPr>
            <w:tcW w:w="2852" w:type="dxa"/>
          </w:tcPr>
          <w:p w:rsidR="00960AFC" w:rsidRPr="00DF0C7A" w:rsidRDefault="00960AFC" w:rsidP="00260B59">
            <w:pPr>
              <w:jc w:val="center"/>
              <w:rPr>
                <w:sz w:val="22"/>
                <w:szCs w:val="22"/>
              </w:rPr>
            </w:pPr>
            <w:r w:rsidRPr="00DF0C7A">
              <w:rPr>
                <w:sz w:val="22"/>
                <w:szCs w:val="22"/>
              </w:rPr>
              <w:t>16,7</w:t>
            </w:r>
          </w:p>
        </w:tc>
      </w:tr>
    </w:tbl>
    <w:p w:rsidR="00960AFC" w:rsidRDefault="00960AFC" w:rsidP="00960AFC">
      <w:pPr>
        <w:spacing w:after="180"/>
        <w:ind w:firstLine="540"/>
        <w:jc w:val="both"/>
        <w:textAlignment w:val="baseline"/>
        <w:rPr>
          <w:rFonts w:eastAsia="Times New Roman"/>
          <w:lang w:eastAsia="ru-RU"/>
        </w:rPr>
      </w:pPr>
      <w:r w:rsidRPr="00DF0C7A">
        <w:rPr>
          <w:rFonts w:eastAsia="Times New Roman"/>
          <w:lang w:eastAsia="ru-RU"/>
        </w:rPr>
        <w:t>Решение задачи оформить в таблице.</w:t>
      </w:r>
    </w:p>
    <w:p w:rsidR="00960AFC" w:rsidRPr="00DF0C7A" w:rsidRDefault="00960AFC" w:rsidP="00960AFC">
      <w:pPr>
        <w:spacing w:after="180"/>
        <w:ind w:firstLine="540"/>
        <w:jc w:val="both"/>
        <w:textAlignment w:val="baseline"/>
        <w:rPr>
          <w:rFonts w:eastAsia="Times New Roman"/>
          <w:lang w:eastAsia="ru-RU"/>
        </w:rPr>
      </w:pPr>
    </w:p>
    <w:p w:rsidR="00960AFC" w:rsidRPr="00DF0C7A" w:rsidRDefault="00960AFC" w:rsidP="00960AFC">
      <w:pPr>
        <w:jc w:val="both"/>
        <w:textAlignment w:val="baseline"/>
        <w:rPr>
          <w:rFonts w:eastAsia="Times New Roman"/>
          <w:b/>
          <w:i/>
          <w:lang w:eastAsia="ru-RU"/>
        </w:rPr>
      </w:pPr>
      <w:r w:rsidRPr="00DF0C7A">
        <w:rPr>
          <w:rFonts w:eastAsia="Times New Roman"/>
          <w:bdr w:val="none" w:sz="0" w:space="0" w:color="auto" w:frame="1"/>
          <w:lang w:eastAsia="ru-RU"/>
        </w:rPr>
        <w:lastRenderedPageBreak/>
        <w:t> </w:t>
      </w:r>
      <w:r w:rsidRPr="00DF0C7A">
        <w:rPr>
          <w:rFonts w:eastAsia="Times New Roman"/>
          <w:b/>
          <w:i/>
          <w:lang w:eastAsia="ru-RU"/>
        </w:rPr>
        <w:t>Решение:</w:t>
      </w:r>
    </w:p>
    <w:p w:rsidR="00960AFC" w:rsidRPr="00DF0C7A" w:rsidRDefault="00960AFC" w:rsidP="00960AFC">
      <w:pPr>
        <w:ind w:firstLine="540"/>
        <w:jc w:val="both"/>
        <w:textAlignment w:val="baseline"/>
        <w:rPr>
          <w:rFonts w:eastAsia="Times New Roman"/>
          <w:lang w:eastAsia="ru-RU"/>
        </w:rPr>
      </w:pPr>
      <w:r w:rsidRPr="00DF0C7A">
        <w:rPr>
          <w:rFonts w:eastAsia="Times New Roman"/>
          <w:lang w:eastAsia="ru-RU"/>
        </w:rPr>
        <w:t>Частный норматив по отдельному элементу оборотных средств Нэл.ос. рассчитывается по следующей схеме:</w:t>
      </w:r>
    </w:p>
    <w:p w:rsidR="00960AFC" w:rsidRPr="00960AFC" w:rsidRDefault="00960AFC" w:rsidP="00960AFC">
      <w:pPr>
        <w:ind w:firstLine="540"/>
        <w:jc w:val="center"/>
        <w:textAlignment w:val="baseline"/>
        <w:rPr>
          <w:rFonts w:eastAsia="Times New Roman"/>
          <w:bCs/>
          <w:bdr w:val="none" w:sz="0" w:space="0" w:color="auto" w:frame="1"/>
          <w:lang w:eastAsia="ru-RU"/>
        </w:rPr>
      </w:pPr>
      <w:r w:rsidRPr="00960AFC">
        <w:rPr>
          <w:rFonts w:eastAsia="Times New Roman"/>
          <w:bCs/>
          <w:lang w:eastAsia="ru-RU"/>
        </w:rPr>
        <w:t xml:space="preserve">Нэл.ос = Норма запаса в днях </w:t>
      </w:r>
      <w:r w:rsidRPr="00960AFC">
        <w:rPr>
          <w:rFonts w:eastAsia="Times New Roman"/>
          <w:bCs/>
          <w:bdr w:val="none" w:sz="0" w:space="0" w:color="auto" w:frame="1"/>
          <w:lang w:eastAsia="ru-RU"/>
        </w:rPr>
        <w:t xml:space="preserve">× Однодневный расход или выпуск по данному     </w:t>
      </w:r>
    </w:p>
    <w:p w:rsidR="00960AFC" w:rsidRPr="00960AFC" w:rsidRDefault="00960AFC" w:rsidP="00960AFC">
      <w:pPr>
        <w:ind w:firstLine="540"/>
        <w:jc w:val="center"/>
        <w:textAlignment w:val="baseline"/>
        <w:rPr>
          <w:rFonts w:eastAsia="Times New Roman"/>
          <w:bCs/>
          <w:bdr w:val="none" w:sz="0" w:space="0" w:color="auto" w:frame="1"/>
          <w:lang w:eastAsia="ru-RU"/>
        </w:rPr>
      </w:pPr>
      <w:r w:rsidRPr="00960AFC">
        <w:rPr>
          <w:rFonts w:eastAsia="Times New Roman"/>
          <w:bCs/>
          <w:bdr w:val="none" w:sz="0" w:space="0" w:color="auto" w:frame="1"/>
          <w:lang w:eastAsia="ru-RU"/>
        </w:rPr>
        <w:t xml:space="preserve">                             элементу оборотных средств.</w:t>
      </w:r>
    </w:p>
    <w:p w:rsidR="00960AFC" w:rsidRPr="00DF0C7A" w:rsidRDefault="00960AFC" w:rsidP="00960AFC">
      <w:pPr>
        <w:ind w:firstLine="540"/>
        <w:jc w:val="both"/>
        <w:textAlignment w:val="baseline"/>
        <w:rPr>
          <w:rFonts w:eastAsia="Times New Roman"/>
          <w:b/>
          <w:bCs/>
          <w:bdr w:val="none" w:sz="0" w:space="0" w:color="auto" w:frame="1"/>
          <w:lang w:eastAsia="ru-RU"/>
        </w:rPr>
      </w:pPr>
    </w:p>
    <w:p w:rsidR="00960AFC" w:rsidRPr="00DF0C7A" w:rsidRDefault="00960AFC" w:rsidP="00960AFC">
      <w:pPr>
        <w:ind w:firstLine="540"/>
        <w:jc w:val="both"/>
        <w:textAlignment w:val="baseline"/>
        <w:rPr>
          <w:rFonts w:eastAsia="Times New Roman"/>
          <w:bdr w:val="none" w:sz="0" w:space="0" w:color="auto" w:frame="1"/>
          <w:lang w:eastAsia="ru-RU"/>
        </w:rPr>
      </w:pPr>
      <m:oMathPara>
        <m:oMath>
          <m:r>
            <w:rPr>
              <w:rFonts w:ascii="Cambria Math" w:eastAsia="Times New Roman" w:hAnsi="Cambria Math" w:cs="Cambria Math"/>
              <w:bdr w:val="none" w:sz="0" w:space="0" w:color="auto" w:frame="1"/>
              <w:lang w:eastAsia="ru-RU"/>
            </w:rPr>
            <m:t>Однодневный раход</m:t>
          </m:r>
          <m:r>
            <m:rPr>
              <m:sty m:val="p"/>
            </m:rPr>
            <w:rPr>
              <w:rFonts w:ascii="Cambria Math" w:eastAsia="Times New Roman" w:hAnsi="Cambria Math" w:cs="Cambria Math"/>
              <w:bdr w:val="none" w:sz="0" w:space="0" w:color="auto" w:frame="1"/>
              <w:lang w:eastAsia="ru-RU"/>
            </w:rPr>
            <m:t>=</m:t>
          </m:r>
          <m:f>
            <m:fPr>
              <m:ctrlPr>
                <w:rPr>
                  <w:rFonts w:ascii="Cambria Math" w:eastAsia="Times New Roman" w:hAnsi="Cambria Math"/>
                  <w:bdr w:val="none" w:sz="0" w:space="0" w:color="auto" w:frame="1"/>
                  <w:lang w:eastAsia="ru-RU"/>
                </w:rPr>
              </m:ctrlPr>
            </m:fPr>
            <m:num>
              <m:r>
                <m:rPr>
                  <m:sty m:val="p"/>
                </m:rPr>
                <w:rPr>
                  <w:rFonts w:ascii="Cambria Math" w:eastAsia="Times New Roman" w:hAnsi="Cambria Math" w:cs="Cambria Math"/>
                  <w:bdr w:val="none" w:sz="0" w:space="0" w:color="auto" w:frame="1"/>
                  <w:lang w:eastAsia="ru-RU"/>
                </w:rPr>
                <m:t>Затраты или выпуск на квартал</m:t>
              </m:r>
            </m:num>
            <m:den>
              <m:r>
                <m:rPr>
                  <m:sty m:val="p"/>
                </m:rPr>
                <w:rPr>
                  <w:rFonts w:ascii="Cambria Math" w:eastAsia="Times New Roman" w:hAnsi="Cambria Math" w:cs="Cambria Math"/>
                  <w:bdr w:val="none" w:sz="0" w:space="0" w:color="auto" w:frame="1"/>
                  <w:lang w:eastAsia="ru-RU"/>
                </w:rPr>
                <m:t>Число дней в квартале</m:t>
              </m:r>
            </m:den>
          </m:f>
          <m:r>
            <m:rPr>
              <m:sty m:val="bi"/>
            </m:rPr>
            <w:rPr>
              <w:rFonts w:ascii="Cambria Math" w:eastAsia="Times New Roman" w:hAnsi="Cambria Math"/>
              <w:bdr w:val="none" w:sz="0" w:space="0" w:color="auto" w:frame="1"/>
              <w:lang w:eastAsia="ru-RU"/>
            </w:rPr>
            <m:t>.</m:t>
          </m:r>
        </m:oMath>
      </m:oMathPara>
    </w:p>
    <w:p w:rsidR="00960AFC" w:rsidRPr="00DF0C7A" w:rsidRDefault="00960AFC" w:rsidP="00960AFC">
      <w:pPr>
        <w:spacing w:after="180"/>
        <w:ind w:firstLine="540"/>
        <w:jc w:val="both"/>
        <w:textAlignment w:val="baseline"/>
        <w:rPr>
          <w:rFonts w:eastAsia="Times New Roman"/>
          <w:lang w:eastAsia="ru-RU"/>
        </w:rPr>
      </w:pPr>
      <w:r w:rsidRPr="00DF0C7A">
        <w:rPr>
          <w:rFonts w:eastAsia="Times New Roman"/>
          <w:lang w:eastAsia="ru-RU"/>
        </w:rPr>
        <w:t>Потребность в оборотных средствах для создания запасов материалов рассчитывается на основе норматива по затратам материалов (Нзм):</w:t>
      </w:r>
    </w:p>
    <w:p w:rsidR="00960AFC" w:rsidRPr="00B8536D" w:rsidRDefault="00960AFC" w:rsidP="00960AFC">
      <w:pPr>
        <w:ind w:firstLine="540"/>
        <w:jc w:val="center"/>
        <w:textAlignment w:val="baseline"/>
        <w:rPr>
          <w:rFonts w:eastAsia="Times New Roman"/>
          <w:bCs/>
          <w:bdr w:val="none" w:sz="0" w:space="0" w:color="auto" w:frame="1"/>
          <w:vertAlign w:val="subscript"/>
          <w:lang w:eastAsia="ru-RU"/>
        </w:rPr>
      </w:pPr>
      <w:r w:rsidRPr="00B8536D">
        <w:rPr>
          <w:rFonts w:eastAsia="Times New Roman"/>
          <w:bCs/>
          <w:bdr w:val="none" w:sz="0" w:space="0" w:color="auto" w:frame="1"/>
          <w:lang w:eastAsia="ru-RU"/>
        </w:rPr>
        <w:t>Н</w:t>
      </w:r>
      <w:r w:rsidRPr="00B8536D">
        <w:rPr>
          <w:rFonts w:eastAsia="Times New Roman"/>
          <w:bCs/>
          <w:bdr w:val="none" w:sz="0" w:space="0" w:color="auto" w:frame="1"/>
          <w:vertAlign w:val="subscript"/>
          <w:lang w:eastAsia="ru-RU"/>
        </w:rPr>
        <w:t>пз</w:t>
      </w:r>
      <w:r w:rsidRPr="00B8536D">
        <w:rPr>
          <w:rFonts w:eastAsia="Times New Roman"/>
          <w:bCs/>
          <w:bdr w:val="none" w:sz="0" w:space="0" w:color="auto" w:frame="1"/>
          <w:lang w:eastAsia="ru-RU"/>
        </w:rPr>
        <w:t> = N</w:t>
      </w:r>
      <w:r w:rsidRPr="00B8536D">
        <w:rPr>
          <w:rFonts w:eastAsia="Times New Roman"/>
          <w:bCs/>
          <w:bdr w:val="none" w:sz="0" w:space="0" w:color="auto" w:frame="1"/>
          <w:vertAlign w:val="subscript"/>
          <w:lang w:eastAsia="ru-RU"/>
        </w:rPr>
        <w:t>пз</w:t>
      </w:r>
      <w:r w:rsidRPr="00B8536D">
        <w:rPr>
          <w:rFonts w:eastAsia="Times New Roman"/>
          <w:bCs/>
          <w:bdr w:val="none" w:sz="0" w:space="0" w:color="auto" w:frame="1"/>
          <w:lang w:eastAsia="ru-RU"/>
        </w:rPr>
        <w:t> × С</w:t>
      </w:r>
      <w:r w:rsidRPr="00B8536D">
        <w:rPr>
          <w:rFonts w:eastAsia="Times New Roman"/>
          <w:bCs/>
          <w:bdr w:val="none" w:sz="0" w:space="0" w:color="auto" w:frame="1"/>
          <w:vertAlign w:val="subscript"/>
          <w:lang w:eastAsia="ru-RU"/>
        </w:rPr>
        <w:t>мз,</w:t>
      </w:r>
    </w:p>
    <w:p w:rsidR="00960AFC" w:rsidRPr="00DF0C7A" w:rsidRDefault="00960AFC" w:rsidP="00960AFC">
      <w:pPr>
        <w:jc w:val="both"/>
        <w:textAlignment w:val="baseline"/>
        <w:rPr>
          <w:rFonts w:eastAsia="Times New Roman"/>
          <w:lang w:eastAsia="ru-RU"/>
        </w:rPr>
      </w:pPr>
      <w:r w:rsidRPr="00DF0C7A">
        <w:rPr>
          <w:rFonts w:eastAsia="Times New Roman"/>
          <w:lang w:eastAsia="ru-RU"/>
        </w:rPr>
        <w:t xml:space="preserve">, где </w:t>
      </w:r>
      <w:r w:rsidRPr="00DF0C7A">
        <w:rPr>
          <w:rFonts w:eastAsia="Times New Roman"/>
          <w:bdr w:val="none" w:sz="0" w:space="0" w:color="auto" w:frame="1"/>
          <w:lang w:eastAsia="ru-RU"/>
        </w:rPr>
        <w:t>N</w:t>
      </w:r>
      <w:r w:rsidRPr="00DF0C7A">
        <w:rPr>
          <w:rFonts w:eastAsia="Times New Roman"/>
          <w:bdr w:val="none" w:sz="0" w:space="0" w:color="auto" w:frame="1"/>
          <w:vertAlign w:val="subscript"/>
          <w:lang w:eastAsia="ru-RU"/>
        </w:rPr>
        <w:t>пз</w:t>
      </w:r>
      <w:r w:rsidRPr="00DF0C7A">
        <w:rPr>
          <w:rFonts w:eastAsia="Times New Roman"/>
          <w:lang w:eastAsia="ru-RU"/>
        </w:rPr>
        <w:t> - норма запаса материалов (в днях запаса);</w:t>
      </w:r>
    </w:p>
    <w:p w:rsidR="00960AFC" w:rsidRPr="00DF0C7A" w:rsidRDefault="00960AFC" w:rsidP="00960AFC">
      <w:pPr>
        <w:jc w:val="both"/>
        <w:textAlignment w:val="baseline"/>
        <w:rPr>
          <w:rFonts w:eastAsia="Times New Roman"/>
          <w:lang w:eastAsia="ru-RU"/>
        </w:rPr>
      </w:pPr>
      <w:r w:rsidRPr="00DF0C7A">
        <w:rPr>
          <w:rFonts w:eastAsia="Times New Roman"/>
          <w:bdr w:val="none" w:sz="0" w:space="0" w:color="auto" w:frame="1"/>
          <w:lang w:eastAsia="ru-RU"/>
        </w:rPr>
        <w:t xml:space="preserve">        С</w:t>
      </w:r>
      <w:r w:rsidRPr="00DF0C7A">
        <w:rPr>
          <w:rFonts w:eastAsia="Times New Roman"/>
          <w:bdr w:val="none" w:sz="0" w:space="0" w:color="auto" w:frame="1"/>
          <w:vertAlign w:val="subscript"/>
          <w:lang w:eastAsia="ru-RU"/>
        </w:rPr>
        <w:t>мз</w:t>
      </w:r>
      <w:r w:rsidRPr="00DF0C7A">
        <w:rPr>
          <w:rFonts w:eastAsia="Times New Roman"/>
          <w:lang w:eastAsia="ru-RU"/>
        </w:rPr>
        <w:t> - однодневный расход материалов, рассчитываемый по формуле:</w:t>
      </w:r>
    </w:p>
    <w:p w:rsidR="00960AFC" w:rsidRPr="00DF0C7A" w:rsidRDefault="00960AFC" w:rsidP="00960AFC">
      <w:pPr>
        <w:jc w:val="both"/>
        <w:textAlignment w:val="baseline"/>
        <w:rPr>
          <w:rFonts w:eastAsia="Times New Roman"/>
          <w:lang w:eastAsia="ru-RU"/>
        </w:rPr>
      </w:pPr>
    </w:p>
    <w:p w:rsidR="00960AFC" w:rsidRPr="00DF0C7A" w:rsidRDefault="00960AFC" w:rsidP="00960AFC">
      <w:pPr>
        <w:ind w:firstLine="540"/>
        <w:jc w:val="both"/>
        <w:textAlignment w:val="baseline"/>
        <w:rPr>
          <w:rFonts w:eastAsia="Times New Roman"/>
          <w:b/>
          <w:bCs/>
          <w:lang w:eastAsia="ru-RU"/>
        </w:rPr>
      </w:pPr>
      <m:oMathPara>
        <m:oMath>
          <m:r>
            <m:rPr>
              <m:sty m:val="bi"/>
            </m:rPr>
            <w:rPr>
              <w:rFonts w:ascii="Cambria Math" w:eastAsia="Times New Roman" w:hAnsi="Cambria Math" w:cs="Cambria Math"/>
              <w:bdr w:val="none" w:sz="0" w:space="0" w:color="auto" w:frame="1"/>
              <w:lang w:eastAsia="ru-RU"/>
            </w:rPr>
            <m:t>Смз</m:t>
          </m:r>
          <m:r>
            <m:rPr>
              <m:sty m:val="b"/>
            </m:rPr>
            <w:rPr>
              <w:rFonts w:ascii="Cambria Math" w:eastAsia="Times New Roman" w:hAnsi="Cambria Math" w:cs="Cambria Math"/>
              <w:bdr w:val="none" w:sz="0" w:space="0" w:color="auto" w:frame="1"/>
              <w:lang w:eastAsia="ru-RU"/>
            </w:rPr>
            <m:t>=</m:t>
          </m:r>
          <m:f>
            <m:fPr>
              <m:ctrlPr>
                <w:rPr>
                  <w:rFonts w:ascii="Cambria Math" w:eastAsia="Times New Roman" w:hAnsi="Cambria Math"/>
                  <w:b/>
                  <w:bCs/>
                  <w:bdr w:val="none" w:sz="0" w:space="0" w:color="auto" w:frame="1"/>
                  <w:lang w:eastAsia="ru-RU"/>
                </w:rPr>
              </m:ctrlPr>
            </m:fPr>
            <m:num>
              <m:r>
                <m:rPr>
                  <m:sty m:val="b"/>
                </m:rPr>
                <w:rPr>
                  <w:rFonts w:ascii="Cambria Math" w:eastAsia="Times New Roman" w:hAnsi="Cambria Math" w:cs="Cambria Math"/>
                  <w:bdr w:val="none" w:sz="0" w:space="0" w:color="auto" w:frame="1"/>
                  <w:lang w:eastAsia="ru-RU"/>
                </w:rPr>
                <m:t>Материальные затраты на квартал</m:t>
              </m:r>
            </m:num>
            <m:den>
              <m:r>
                <m:rPr>
                  <m:sty m:val="b"/>
                </m:rPr>
                <w:rPr>
                  <w:rFonts w:ascii="Cambria Math" w:eastAsia="Times New Roman" w:hAnsi="Cambria Math" w:cs="Cambria Math"/>
                  <w:bdr w:val="none" w:sz="0" w:space="0" w:color="auto" w:frame="1"/>
                  <w:lang w:eastAsia="ru-RU"/>
                </w:rPr>
                <m:t>Число дней в квартале</m:t>
              </m:r>
            </m:den>
          </m:f>
        </m:oMath>
      </m:oMathPara>
    </w:p>
    <w:p w:rsidR="00960AFC" w:rsidRPr="00DF0C7A" w:rsidRDefault="00960AFC" w:rsidP="00960AFC">
      <w:pPr>
        <w:jc w:val="center"/>
        <w:textAlignment w:val="baseline"/>
        <w:rPr>
          <w:rFonts w:eastAsia="Times New Roman"/>
          <w:bdr w:val="none" w:sz="0" w:space="0" w:color="auto" w:frame="1"/>
          <w:lang w:eastAsia="ru-RU"/>
        </w:rPr>
      </w:pPr>
    </w:p>
    <w:p w:rsidR="00960AFC" w:rsidRPr="00DF0C7A" w:rsidRDefault="00960AFC" w:rsidP="00960AFC">
      <w:pPr>
        <w:jc w:val="center"/>
        <w:textAlignment w:val="baseline"/>
        <w:rPr>
          <w:rFonts w:eastAsia="Times New Roman"/>
          <w:bdr w:val="none" w:sz="0" w:space="0" w:color="auto" w:frame="1"/>
          <w:lang w:eastAsia="ru-RU"/>
        </w:rPr>
      </w:pPr>
      <w:r w:rsidRPr="00DF0C7A">
        <w:rPr>
          <w:rFonts w:eastAsia="Times New Roman"/>
          <w:bdr w:val="none" w:sz="0" w:space="0" w:color="auto" w:frame="1"/>
          <w:lang w:eastAsia="ru-RU"/>
        </w:rPr>
        <w:t>С</w:t>
      </w:r>
      <w:r w:rsidRPr="00DF0C7A">
        <w:rPr>
          <w:rFonts w:eastAsia="Times New Roman"/>
          <w:bdr w:val="none" w:sz="0" w:space="0" w:color="auto" w:frame="1"/>
          <w:vertAlign w:val="subscript"/>
          <w:lang w:eastAsia="ru-RU"/>
        </w:rPr>
        <w:t>мз</w:t>
      </w:r>
      <w:r w:rsidRPr="00DF0C7A">
        <w:rPr>
          <w:rFonts w:eastAsia="Times New Roman"/>
          <w:bdr w:val="none" w:sz="0" w:space="0" w:color="auto" w:frame="1"/>
          <w:lang w:eastAsia="ru-RU"/>
        </w:rPr>
        <w:t> = 9800 / 90 = 108,89 руб.</w:t>
      </w:r>
    </w:p>
    <w:p w:rsidR="00960AFC" w:rsidRPr="00DF0C7A" w:rsidRDefault="00960AFC" w:rsidP="00960AFC">
      <w:pPr>
        <w:jc w:val="center"/>
        <w:textAlignment w:val="baseline"/>
        <w:rPr>
          <w:rFonts w:eastAsia="Times New Roman"/>
          <w:lang w:eastAsia="ru-RU"/>
        </w:rPr>
      </w:pPr>
    </w:p>
    <w:p w:rsidR="00960AFC" w:rsidRPr="00DF0C7A" w:rsidRDefault="00960AFC" w:rsidP="00960AFC">
      <w:pPr>
        <w:jc w:val="center"/>
        <w:textAlignment w:val="baseline"/>
        <w:rPr>
          <w:rFonts w:eastAsia="Times New Roman"/>
          <w:bdr w:val="none" w:sz="0" w:space="0" w:color="auto" w:frame="1"/>
          <w:lang w:eastAsia="ru-RU"/>
        </w:rPr>
      </w:pPr>
      <w:r w:rsidRPr="00DF0C7A">
        <w:rPr>
          <w:rFonts w:eastAsia="Times New Roman"/>
          <w:bdr w:val="none" w:sz="0" w:space="0" w:color="auto" w:frame="1"/>
          <w:lang w:eastAsia="ru-RU"/>
        </w:rPr>
        <w:t xml:space="preserve">       H</w:t>
      </w:r>
      <w:r w:rsidRPr="00DF0C7A">
        <w:rPr>
          <w:rFonts w:eastAsia="Times New Roman"/>
          <w:bdr w:val="none" w:sz="0" w:space="0" w:color="auto" w:frame="1"/>
          <w:vertAlign w:val="subscript"/>
          <w:lang w:eastAsia="ru-RU"/>
        </w:rPr>
        <w:t>пз</w:t>
      </w:r>
      <w:r w:rsidRPr="00DF0C7A">
        <w:rPr>
          <w:rFonts w:eastAsia="Times New Roman"/>
          <w:bdr w:val="none" w:sz="0" w:space="0" w:color="auto" w:frame="1"/>
          <w:lang w:eastAsia="ru-RU"/>
        </w:rPr>
        <w:t> = 108,89 × 20 = 2 177,78 руб.</w:t>
      </w:r>
    </w:p>
    <w:p w:rsidR="00960AFC" w:rsidRPr="00DF0C7A" w:rsidRDefault="00960AFC" w:rsidP="00960AFC">
      <w:pPr>
        <w:jc w:val="center"/>
        <w:textAlignment w:val="baseline"/>
        <w:rPr>
          <w:rFonts w:eastAsia="Times New Roman"/>
          <w:bdr w:val="none" w:sz="0" w:space="0" w:color="auto" w:frame="1"/>
          <w:lang w:eastAsia="ru-RU"/>
        </w:rPr>
      </w:pPr>
    </w:p>
    <w:p w:rsidR="00960AFC" w:rsidRPr="00DF0C7A" w:rsidRDefault="00960AFC" w:rsidP="00960AFC">
      <w:pPr>
        <w:spacing w:after="180"/>
        <w:ind w:firstLine="540"/>
        <w:jc w:val="both"/>
        <w:textAlignment w:val="baseline"/>
        <w:rPr>
          <w:rFonts w:eastAsia="Times New Roman"/>
          <w:lang w:eastAsia="ru-RU"/>
        </w:rPr>
      </w:pPr>
      <w:r w:rsidRPr="00DF0C7A">
        <w:rPr>
          <w:rFonts w:eastAsia="Times New Roman"/>
          <w:lang w:eastAsia="ru-RU"/>
        </w:rPr>
        <w:t>Потребность в оборотных средствах для создания запасов незавершенного производства рассчитывается на основе норматив незавершенного производства (Ннп):</w:t>
      </w:r>
    </w:p>
    <w:p w:rsidR="00960AFC" w:rsidRPr="00B8536D" w:rsidRDefault="00960AFC" w:rsidP="00960AFC">
      <w:pPr>
        <w:ind w:firstLine="540"/>
        <w:jc w:val="center"/>
        <w:textAlignment w:val="baseline"/>
        <w:rPr>
          <w:rFonts w:eastAsia="Times New Roman"/>
          <w:bCs/>
          <w:lang w:eastAsia="ru-RU"/>
        </w:rPr>
      </w:pPr>
      <w:r w:rsidRPr="00B8536D">
        <w:rPr>
          <w:rFonts w:eastAsia="Times New Roman"/>
          <w:bCs/>
          <w:bdr w:val="none" w:sz="0" w:space="0" w:color="auto" w:frame="1"/>
          <w:lang w:eastAsia="ru-RU"/>
        </w:rPr>
        <w:t>Н</w:t>
      </w:r>
      <w:r w:rsidRPr="00B8536D">
        <w:rPr>
          <w:rFonts w:eastAsia="Times New Roman"/>
          <w:bCs/>
          <w:bdr w:val="none" w:sz="0" w:space="0" w:color="auto" w:frame="1"/>
          <w:vertAlign w:val="subscript"/>
          <w:lang w:eastAsia="ru-RU"/>
        </w:rPr>
        <w:t>нп</w:t>
      </w:r>
      <w:r w:rsidRPr="00B8536D">
        <w:rPr>
          <w:rFonts w:eastAsia="Times New Roman"/>
          <w:bCs/>
          <w:bdr w:val="none" w:sz="0" w:space="0" w:color="auto" w:frame="1"/>
          <w:lang w:eastAsia="ru-RU"/>
        </w:rPr>
        <w:t> = N</w:t>
      </w:r>
      <w:r w:rsidRPr="00B8536D">
        <w:rPr>
          <w:rFonts w:eastAsia="Times New Roman"/>
          <w:bCs/>
          <w:bdr w:val="none" w:sz="0" w:space="0" w:color="auto" w:frame="1"/>
          <w:vertAlign w:val="subscript"/>
          <w:lang w:eastAsia="ru-RU"/>
        </w:rPr>
        <w:t>нп</w:t>
      </w:r>
      <w:r w:rsidRPr="00B8536D">
        <w:rPr>
          <w:rFonts w:eastAsia="Times New Roman"/>
          <w:bCs/>
          <w:bdr w:val="none" w:sz="0" w:space="0" w:color="auto" w:frame="1"/>
          <w:lang w:eastAsia="ru-RU"/>
        </w:rPr>
        <w:t> × С</w:t>
      </w:r>
      <w:r w:rsidRPr="00B8536D">
        <w:rPr>
          <w:rFonts w:eastAsia="Times New Roman"/>
          <w:bCs/>
          <w:bdr w:val="none" w:sz="0" w:space="0" w:color="auto" w:frame="1"/>
          <w:vertAlign w:val="subscript"/>
          <w:lang w:eastAsia="ru-RU"/>
        </w:rPr>
        <w:t>вп,</w:t>
      </w:r>
    </w:p>
    <w:p w:rsidR="00960AFC" w:rsidRPr="00DF0C7A" w:rsidRDefault="00960AFC" w:rsidP="00960AFC">
      <w:pPr>
        <w:jc w:val="both"/>
        <w:textAlignment w:val="baseline"/>
        <w:rPr>
          <w:rFonts w:eastAsia="Times New Roman"/>
          <w:lang w:eastAsia="ru-RU"/>
        </w:rPr>
      </w:pPr>
      <w:r w:rsidRPr="00DF0C7A">
        <w:rPr>
          <w:rFonts w:eastAsia="Times New Roman"/>
          <w:lang w:eastAsia="ru-RU"/>
        </w:rPr>
        <w:t xml:space="preserve">, где </w:t>
      </w:r>
      <w:r w:rsidRPr="00DF0C7A">
        <w:rPr>
          <w:rFonts w:eastAsia="Times New Roman"/>
          <w:bdr w:val="none" w:sz="0" w:space="0" w:color="auto" w:frame="1"/>
          <w:lang w:eastAsia="ru-RU"/>
        </w:rPr>
        <w:t>N</w:t>
      </w:r>
      <w:r w:rsidRPr="00DF0C7A">
        <w:rPr>
          <w:rFonts w:eastAsia="Times New Roman"/>
          <w:bdr w:val="none" w:sz="0" w:space="0" w:color="auto" w:frame="1"/>
          <w:vertAlign w:val="subscript"/>
          <w:lang w:eastAsia="ru-RU"/>
        </w:rPr>
        <w:t>нп</w:t>
      </w:r>
      <w:r w:rsidRPr="00DF0C7A">
        <w:rPr>
          <w:rFonts w:eastAsia="Times New Roman"/>
          <w:lang w:eastAsia="ru-RU"/>
        </w:rPr>
        <w:t> - норма оборотных средств по незавершенному производству;</w:t>
      </w:r>
    </w:p>
    <w:p w:rsidR="00960AFC" w:rsidRPr="00DF0C7A" w:rsidRDefault="00960AFC" w:rsidP="00960AFC">
      <w:pPr>
        <w:jc w:val="both"/>
        <w:textAlignment w:val="baseline"/>
        <w:rPr>
          <w:rFonts w:eastAsia="Times New Roman"/>
          <w:lang w:eastAsia="ru-RU"/>
        </w:rPr>
      </w:pPr>
      <w:r w:rsidRPr="00DF0C7A">
        <w:rPr>
          <w:rFonts w:eastAsia="Times New Roman"/>
          <w:bdr w:val="none" w:sz="0" w:space="0" w:color="auto" w:frame="1"/>
          <w:lang w:eastAsia="ru-RU"/>
        </w:rPr>
        <w:t xml:space="preserve">        С</w:t>
      </w:r>
      <w:r w:rsidRPr="00DF0C7A">
        <w:rPr>
          <w:rFonts w:eastAsia="Times New Roman"/>
          <w:bdr w:val="none" w:sz="0" w:space="0" w:color="auto" w:frame="1"/>
          <w:vertAlign w:val="subscript"/>
          <w:lang w:eastAsia="ru-RU"/>
        </w:rPr>
        <w:t>вп</w:t>
      </w:r>
      <w:r w:rsidRPr="00DF0C7A">
        <w:rPr>
          <w:rFonts w:eastAsia="Times New Roman"/>
          <w:lang w:eastAsia="ru-RU"/>
        </w:rPr>
        <w:t> - однодневные затраты на производство валовой продукции.</w:t>
      </w:r>
    </w:p>
    <w:p w:rsidR="00960AFC" w:rsidRPr="00DF0C7A" w:rsidRDefault="00960AFC" w:rsidP="00960AFC">
      <w:pPr>
        <w:ind w:firstLine="540"/>
        <w:jc w:val="both"/>
        <w:textAlignment w:val="baseline"/>
        <w:rPr>
          <w:rFonts w:eastAsia="Times New Roman"/>
          <w:lang w:eastAsia="ru-RU"/>
        </w:rPr>
      </w:pPr>
    </w:p>
    <w:p w:rsidR="00960AFC" w:rsidRPr="00DF0C7A" w:rsidRDefault="00960AFC" w:rsidP="00960AFC">
      <w:pPr>
        <w:ind w:firstLine="540"/>
        <w:jc w:val="both"/>
        <w:textAlignment w:val="baseline"/>
        <w:rPr>
          <w:rFonts w:eastAsia="Times New Roman"/>
          <w:lang w:eastAsia="ru-RU"/>
        </w:rPr>
      </w:pPr>
      <w:r w:rsidRPr="00DF0C7A">
        <w:rPr>
          <w:rFonts w:eastAsia="Times New Roman"/>
          <w:lang w:eastAsia="ru-RU"/>
        </w:rPr>
        <w:t>Норма оборотных средств по незавершенному производству устанавливается исходя из продолжительности производственного цикла (Пц) и степени готовности изделий, которая выражается через коэффициент нарастания затрат Кн.</w:t>
      </w:r>
    </w:p>
    <w:p w:rsidR="00960AFC" w:rsidRPr="00DF0C7A" w:rsidRDefault="00960AFC" w:rsidP="00634FE1">
      <w:pPr>
        <w:ind w:firstLine="540"/>
        <w:jc w:val="both"/>
        <w:textAlignment w:val="baseline"/>
        <w:rPr>
          <w:rFonts w:eastAsia="Times New Roman"/>
          <w:lang w:eastAsia="ru-RU"/>
        </w:rPr>
      </w:pPr>
      <w:r w:rsidRPr="00DF0C7A">
        <w:rPr>
          <w:rFonts w:eastAsia="Times New Roman"/>
          <w:lang w:eastAsia="ru-RU"/>
        </w:rPr>
        <w:t>Этот коэффициент характеризует степень готовности продукции и обусловлен тем, что затраты на производство осуществляются не одновременно, а в течение всего производственного цикла, и последующие затраты наслаиваются на первоначальные. Коэффициент нарастания затрат всегда больше 0 и меньше 1.</w:t>
      </w:r>
    </w:p>
    <w:p w:rsidR="00960AFC" w:rsidRPr="00B8536D" w:rsidRDefault="00960AFC" w:rsidP="00960AFC">
      <w:pPr>
        <w:ind w:firstLine="540"/>
        <w:jc w:val="center"/>
        <w:textAlignment w:val="baseline"/>
        <w:rPr>
          <w:rFonts w:eastAsia="Times New Roman"/>
          <w:bCs/>
          <w:lang w:eastAsia="ru-RU"/>
        </w:rPr>
      </w:pPr>
      <w:r w:rsidRPr="00B8536D">
        <w:rPr>
          <w:rFonts w:eastAsia="Times New Roman"/>
          <w:bCs/>
          <w:bdr w:val="none" w:sz="0" w:space="0" w:color="auto" w:frame="1"/>
          <w:lang w:eastAsia="ru-RU"/>
        </w:rPr>
        <w:t>N</w:t>
      </w:r>
      <w:r w:rsidRPr="00B8536D">
        <w:rPr>
          <w:rFonts w:eastAsia="Times New Roman"/>
          <w:bCs/>
          <w:bdr w:val="none" w:sz="0" w:space="0" w:color="auto" w:frame="1"/>
          <w:vertAlign w:val="subscript"/>
          <w:lang w:eastAsia="ru-RU"/>
        </w:rPr>
        <w:t>нп</w:t>
      </w:r>
      <w:r w:rsidRPr="00B8536D">
        <w:rPr>
          <w:rFonts w:eastAsia="Times New Roman"/>
          <w:bCs/>
          <w:bdr w:val="none" w:sz="0" w:space="0" w:color="auto" w:frame="1"/>
          <w:lang w:eastAsia="ru-RU"/>
        </w:rPr>
        <w:t> = П</w:t>
      </w:r>
      <w:r w:rsidRPr="00B8536D">
        <w:rPr>
          <w:rFonts w:eastAsia="Times New Roman"/>
          <w:bCs/>
          <w:bdr w:val="none" w:sz="0" w:space="0" w:color="auto" w:frame="1"/>
          <w:vertAlign w:val="subscript"/>
          <w:lang w:eastAsia="ru-RU"/>
        </w:rPr>
        <w:t>ц</w:t>
      </w:r>
      <w:r w:rsidRPr="00B8536D">
        <w:rPr>
          <w:rFonts w:eastAsia="Times New Roman"/>
          <w:bCs/>
          <w:bdr w:val="none" w:sz="0" w:space="0" w:color="auto" w:frame="1"/>
          <w:lang w:eastAsia="ru-RU"/>
        </w:rPr>
        <w:t> * К</w:t>
      </w:r>
      <w:r w:rsidRPr="00B8536D">
        <w:rPr>
          <w:rFonts w:eastAsia="Times New Roman"/>
          <w:bCs/>
          <w:bdr w:val="none" w:sz="0" w:space="0" w:color="auto" w:frame="1"/>
          <w:vertAlign w:val="subscript"/>
          <w:lang w:eastAsia="ru-RU"/>
        </w:rPr>
        <w:t>н.</w:t>
      </w:r>
    </w:p>
    <w:p w:rsidR="00960AFC" w:rsidRPr="00DF0C7A" w:rsidRDefault="00960AFC" w:rsidP="00960AFC">
      <w:pPr>
        <w:spacing w:after="180"/>
        <w:ind w:firstLine="540"/>
        <w:jc w:val="both"/>
        <w:textAlignment w:val="baseline"/>
        <w:rPr>
          <w:rFonts w:eastAsia="Times New Roman"/>
          <w:lang w:eastAsia="ru-RU"/>
        </w:rPr>
      </w:pPr>
      <w:r w:rsidRPr="00DF0C7A">
        <w:rPr>
          <w:rFonts w:eastAsia="Times New Roman"/>
          <w:lang w:eastAsia="ru-RU"/>
        </w:rPr>
        <w:t>Однодневные затраты на производство валовой продукции рассчитывают по формуле:</w:t>
      </w:r>
    </w:p>
    <w:p w:rsidR="00960AFC" w:rsidRPr="00DF0C7A" w:rsidRDefault="00960AFC" w:rsidP="00960AFC">
      <w:pPr>
        <w:spacing w:after="180"/>
        <w:ind w:firstLine="540"/>
        <w:jc w:val="center"/>
        <w:textAlignment w:val="baseline"/>
        <w:rPr>
          <w:rFonts w:eastAsia="Times New Roman"/>
          <w:noProof/>
          <w:lang w:eastAsia="ru-RU"/>
        </w:rPr>
      </w:pPr>
      <w:r w:rsidRPr="00DF0C7A">
        <w:rPr>
          <w:rFonts w:eastAsia="Times New Roman"/>
          <w:noProof/>
          <w:lang w:eastAsia="ru-RU"/>
        </w:rPr>
        <mc:AlternateContent>
          <mc:Choice Requires="wps">
            <w:drawing>
              <wp:inline distT="0" distB="0" distL="0" distR="0" wp14:anchorId="7D2C7B8F" wp14:editId="2E8D2997">
                <wp:extent cx="304800" cy="304800"/>
                <wp:effectExtent l="0" t="0" r="0" b="0"/>
                <wp:docPr id="51" name="Прямоугольник 51" descr="Формула однодневных затрат на производство валовой продукции"/>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0BF72B" id="Прямоугольник 51" o:spid="_x0000_s1026" alt="Формула однодневных затрат на производство валовой продукции"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0AX1fy4DAABF&#10;BgAADgAAAAAAAAAAAAAAAAAuAgAAZHJzL2Uyb0RvYy54bWxQSwECLQAUAAYACAAAACEATKDpLNgA&#10;AAADAQAADwAAAAAAAAAAAAAAAACIBQAAZHJzL2Rvd25yZXYueG1sUEsFBgAAAAAEAAQA8wAAAI0G&#10;AAAAAA==&#10;" filled="f" stroked="f">
                <o:lock v:ext="edit" aspectratio="t"/>
                <w10:anchorlock/>
              </v:rect>
            </w:pict>
          </mc:Fallback>
        </mc:AlternateContent>
      </w:r>
      <m:oMath>
        <m:r>
          <w:rPr>
            <w:rFonts w:ascii="Cambria Math" w:eastAsia="Times New Roman" w:hAnsi="Cambria Math"/>
            <w:lang w:eastAsia="ru-RU"/>
          </w:rPr>
          <m:t>Свп</m:t>
        </m:r>
        <m:r>
          <m:rPr>
            <m:sty m:val="p"/>
          </m:rPr>
          <w:rPr>
            <w:rFonts w:ascii="Cambria Math" w:eastAsia="Times New Roman" w:hAnsi="Cambria Math"/>
            <w:lang w:eastAsia="ru-RU"/>
          </w:rPr>
          <m:t>=</m:t>
        </m:r>
        <m:f>
          <m:fPr>
            <m:ctrlPr>
              <w:rPr>
                <w:rFonts w:ascii="Cambria Math" w:eastAsia="Times New Roman" w:hAnsi="Cambria Math"/>
                <w:lang w:eastAsia="ru-RU"/>
              </w:rPr>
            </m:ctrlPr>
          </m:fPr>
          <m:num>
            <m:r>
              <m:rPr>
                <m:sty m:val="p"/>
              </m:rPr>
              <w:rPr>
                <w:rFonts w:ascii="Cambria Math" w:eastAsia="Times New Roman" w:hAnsi="Cambria Math"/>
                <w:lang w:eastAsia="ru-RU"/>
              </w:rPr>
              <m:t>Себестоимость валовой продукции за квартал</m:t>
            </m:r>
          </m:num>
          <m:den>
            <m:r>
              <m:rPr>
                <m:sty m:val="p"/>
              </m:rPr>
              <w:rPr>
                <w:rFonts w:ascii="Cambria Math" w:eastAsia="Times New Roman" w:hAnsi="Cambria Math"/>
                <w:lang w:eastAsia="ru-RU"/>
              </w:rPr>
              <m:t>Число дней в квартале</m:t>
            </m:r>
          </m:den>
        </m:f>
        <m:r>
          <w:rPr>
            <w:rFonts w:ascii="Cambria Math" w:eastAsia="Times New Roman" w:hAnsi="Cambria Math"/>
            <w:lang w:eastAsia="ru-RU"/>
          </w:rPr>
          <m:t>.</m:t>
        </m:r>
      </m:oMath>
    </w:p>
    <w:p w:rsidR="00960AFC" w:rsidRPr="00DF0C7A" w:rsidRDefault="00960AFC" w:rsidP="00960AFC">
      <w:pPr>
        <w:ind w:firstLine="540"/>
        <w:jc w:val="both"/>
        <w:textAlignment w:val="baseline"/>
        <w:rPr>
          <w:rFonts w:eastAsia="Times New Roman"/>
          <w:b/>
          <w:bCs/>
          <w:lang w:eastAsia="ru-RU"/>
        </w:rPr>
      </w:pPr>
      <m:oMathPara>
        <m:oMathParaPr>
          <m:jc m:val="center"/>
        </m:oMathParaPr>
        <m:oMath>
          <m:r>
            <m:rPr>
              <m:sty m:val="bi"/>
            </m:rPr>
            <w:rPr>
              <w:rFonts w:ascii="Cambria Math" w:eastAsia="Times New Roman" w:hAnsi="Cambria Math" w:cs="Cambria Math"/>
              <w:sz w:val="20"/>
              <w:szCs w:val="20"/>
              <w:bdr w:val="none" w:sz="0" w:space="0" w:color="auto" w:frame="1"/>
              <w:lang w:eastAsia="ru-RU"/>
            </w:rPr>
            <m:t>Свп</m:t>
          </m:r>
          <m:r>
            <m:rPr>
              <m:sty m:val="b"/>
            </m:rPr>
            <w:rPr>
              <w:rFonts w:ascii="Cambria Math" w:eastAsia="Times New Roman" w:hAnsi="Cambria Math" w:cs="Cambria Math"/>
              <w:sz w:val="20"/>
              <w:szCs w:val="20"/>
              <w:bdr w:val="none" w:sz="0" w:space="0" w:color="auto" w:frame="1"/>
              <w:lang w:eastAsia="ru-RU"/>
            </w:rPr>
            <m:t>=</m:t>
          </m:r>
          <m:f>
            <m:fPr>
              <m:ctrlPr>
                <w:rPr>
                  <w:rFonts w:ascii="Cambria Math" w:eastAsia="Times New Roman" w:hAnsi="Cambria Math"/>
                  <w:b/>
                  <w:bCs/>
                  <w:sz w:val="20"/>
                  <w:szCs w:val="20"/>
                  <w:bdr w:val="none" w:sz="0" w:space="0" w:color="auto" w:frame="1"/>
                  <w:lang w:eastAsia="ru-RU"/>
                </w:rPr>
              </m:ctrlPr>
            </m:fPr>
            <m:num>
              <m:r>
                <m:rPr>
                  <m:sty m:val="b"/>
                </m:rPr>
                <w:rPr>
                  <w:rFonts w:ascii="Cambria Math" w:eastAsia="Times New Roman" w:hAnsi="Cambria Math" w:cs="Cambria Math"/>
                  <w:sz w:val="20"/>
                  <w:szCs w:val="20"/>
                  <w:bdr w:val="none" w:sz="0" w:space="0" w:color="auto" w:frame="1"/>
                  <w:lang w:eastAsia="ru-RU"/>
                </w:rPr>
                <m:t>16700</m:t>
              </m:r>
            </m:num>
            <m:den>
              <m:r>
                <m:rPr>
                  <m:sty m:val="b"/>
                </m:rPr>
                <w:rPr>
                  <w:rFonts w:ascii="Cambria Math" w:eastAsia="Times New Roman" w:hAnsi="Cambria Math" w:cs="Cambria Math"/>
                  <w:sz w:val="20"/>
                  <w:szCs w:val="20"/>
                  <w:bdr w:val="none" w:sz="0" w:space="0" w:color="auto" w:frame="1"/>
                  <w:lang w:eastAsia="ru-RU"/>
                </w:rPr>
                <m:t>90</m:t>
              </m:r>
            </m:den>
          </m:f>
          <m:r>
            <m:rPr>
              <m:sty m:val="bi"/>
            </m:rPr>
            <w:rPr>
              <w:rFonts w:ascii="Cambria Math" w:eastAsia="Times New Roman" w:hAnsi="Cambria Math"/>
              <w:sz w:val="20"/>
              <w:szCs w:val="20"/>
              <w:bdr w:val="none" w:sz="0" w:space="0" w:color="auto" w:frame="1"/>
              <w:lang w:eastAsia="ru-RU"/>
            </w:rPr>
            <m:t>=185,56 руб.</m:t>
          </m:r>
        </m:oMath>
      </m:oMathPara>
    </w:p>
    <w:p w:rsidR="00960AFC" w:rsidRPr="00DF0C7A" w:rsidRDefault="00960AFC" w:rsidP="00960AFC">
      <w:pPr>
        <w:ind w:firstLine="540"/>
        <w:jc w:val="both"/>
        <w:textAlignment w:val="baseline"/>
        <w:rPr>
          <w:rFonts w:eastAsia="Times New Roman"/>
          <w:lang w:eastAsia="ru-RU"/>
        </w:rPr>
      </w:pPr>
      <w:r w:rsidRPr="00DF0C7A">
        <w:rPr>
          <w:rFonts w:eastAsia="Times New Roman"/>
          <w:lang w:eastAsia="ru-RU"/>
        </w:rPr>
        <w:t>Потребность в оборотных средствах для создания запасов незавершенного производства</w:t>
      </w:r>
    </w:p>
    <w:p w:rsidR="00960AFC" w:rsidRPr="00DF0C7A" w:rsidRDefault="00960AFC" w:rsidP="00960AFC">
      <w:pPr>
        <w:ind w:firstLine="540"/>
        <w:jc w:val="center"/>
        <w:textAlignment w:val="baseline"/>
        <w:rPr>
          <w:rFonts w:eastAsia="Times New Roman"/>
          <w:bdr w:val="none" w:sz="0" w:space="0" w:color="auto" w:frame="1"/>
          <w:lang w:eastAsia="ru-RU"/>
        </w:rPr>
      </w:pPr>
      <w:r w:rsidRPr="00DF0C7A">
        <w:rPr>
          <w:rFonts w:eastAsia="Times New Roman"/>
          <w:bdr w:val="none" w:sz="0" w:space="0" w:color="auto" w:frame="1"/>
          <w:lang w:eastAsia="ru-RU"/>
        </w:rPr>
        <w:t>Н</w:t>
      </w:r>
      <w:r w:rsidRPr="00DF0C7A">
        <w:rPr>
          <w:rFonts w:eastAsia="Times New Roman"/>
          <w:bdr w:val="none" w:sz="0" w:space="0" w:color="auto" w:frame="1"/>
          <w:vertAlign w:val="subscript"/>
          <w:lang w:eastAsia="ru-RU"/>
        </w:rPr>
        <w:t>нп</w:t>
      </w:r>
      <w:r w:rsidRPr="00DF0C7A">
        <w:rPr>
          <w:rFonts w:eastAsia="Times New Roman"/>
          <w:bdr w:val="none" w:sz="0" w:space="0" w:color="auto" w:frame="1"/>
          <w:lang w:eastAsia="ru-RU"/>
        </w:rPr>
        <w:t> = 185,56 × 4 = 742,22 руб.</w:t>
      </w:r>
    </w:p>
    <w:p w:rsidR="00960AFC" w:rsidRPr="00DF0C7A" w:rsidRDefault="00960AFC" w:rsidP="00960AFC">
      <w:pPr>
        <w:ind w:firstLine="540"/>
        <w:jc w:val="both"/>
        <w:textAlignment w:val="baseline"/>
        <w:rPr>
          <w:rFonts w:eastAsia="Times New Roman"/>
          <w:lang w:eastAsia="ru-RU"/>
        </w:rPr>
      </w:pPr>
    </w:p>
    <w:p w:rsidR="00960AFC" w:rsidRPr="00DF0C7A" w:rsidRDefault="00960AFC" w:rsidP="00960AFC">
      <w:pPr>
        <w:ind w:firstLine="540"/>
        <w:jc w:val="both"/>
        <w:textAlignment w:val="baseline"/>
        <w:rPr>
          <w:rFonts w:eastAsia="Times New Roman"/>
          <w:lang w:eastAsia="ru-RU"/>
        </w:rPr>
      </w:pPr>
      <w:r w:rsidRPr="00DF0C7A">
        <w:rPr>
          <w:rFonts w:eastAsia="Times New Roman"/>
          <w:lang w:eastAsia="ru-RU"/>
        </w:rPr>
        <w:t>Совокупный норматив оборотных средств (Hос) определяется путем сложения частных нормативов:</w:t>
      </w:r>
    </w:p>
    <w:p w:rsidR="00960AFC" w:rsidRPr="00DF0C7A" w:rsidRDefault="00960AFC" w:rsidP="00960AFC">
      <w:pPr>
        <w:jc w:val="both"/>
        <w:textAlignment w:val="baseline"/>
        <w:rPr>
          <w:rFonts w:eastAsia="Times New Roman"/>
          <w:lang w:eastAsia="ru-RU"/>
        </w:rPr>
      </w:pPr>
      <w:r w:rsidRPr="00DF0C7A">
        <w:rPr>
          <w:rFonts w:eastAsia="Times New Roman"/>
          <w:lang w:eastAsia="ru-RU"/>
        </w:rPr>
        <w:t>- по производственным запасам,</w:t>
      </w:r>
    </w:p>
    <w:p w:rsidR="00960AFC" w:rsidRPr="00DF0C7A" w:rsidRDefault="00960AFC" w:rsidP="00960AFC">
      <w:pPr>
        <w:jc w:val="both"/>
        <w:textAlignment w:val="baseline"/>
        <w:rPr>
          <w:rFonts w:eastAsia="Times New Roman"/>
          <w:lang w:eastAsia="ru-RU"/>
        </w:rPr>
      </w:pPr>
      <w:r w:rsidRPr="00DF0C7A">
        <w:rPr>
          <w:rFonts w:eastAsia="Times New Roman"/>
          <w:lang w:eastAsia="ru-RU"/>
        </w:rPr>
        <w:t>- незавершенному производству,</w:t>
      </w:r>
    </w:p>
    <w:p w:rsidR="00960AFC" w:rsidRPr="00DF0C7A" w:rsidRDefault="00960AFC" w:rsidP="00960AFC">
      <w:pPr>
        <w:jc w:val="both"/>
        <w:textAlignment w:val="baseline"/>
        <w:rPr>
          <w:rFonts w:eastAsia="Times New Roman"/>
          <w:lang w:eastAsia="ru-RU"/>
        </w:rPr>
      </w:pPr>
      <w:r w:rsidRPr="00DF0C7A">
        <w:rPr>
          <w:rFonts w:eastAsia="Times New Roman"/>
          <w:lang w:eastAsia="ru-RU"/>
        </w:rPr>
        <w:t>- расходам будущих периодов и</w:t>
      </w:r>
    </w:p>
    <w:p w:rsidR="00960AFC" w:rsidRPr="00DF0C7A" w:rsidRDefault="00960AFC" w:rsidP="00960AFC">
      <w:pPr>
        <w:jc w:val="both"/>
        <w:textAlignment w:val="baseline"/>
        <w:rPr>
          <w:rFonts w:eastAsia="Times New Roman"/>
          <w:lang w:eastAsia="ru-RU"/>
        </w:rPr>
      </w:pPr>
      <w:r w:rsidRPr="00DF0C7A">
        <w:rPr>
          <w:rFonts w:eastAsia="Times New Roman"/>
          <w:lang w:eastAsia="ru-RU"/>
        </w:rPr>
        <w:t>- готовой продукции:</w:t>
      </w:r>
    </w:p>
    <w:p w:rsidR="00960AFC" w:rsidRPr="00B8536D" w:rsidRDefault="00960AFC" w:rsidP="00960AFC">
      <w:pPr>
        <w:ind w:firstLine="540"/>
        <w:jc w:val="center"/>
        <w:textAlignment w:val="baseline"/>
        <w:rPr>
          <w:rFonts w:eastAsia="Times New Roman"/>
          <w:bCs/>
          <w:bdr w:val="none" w:sz="0" w:space="0" w:color="auto" w:frame="1"/>
          <w:vertAlign w:val="subscript"/>
          <w:lang w:eastAsia="ru-RU"/>
        </w:rPr>
      </w:pPr>
      <w:r w:rsidRPr="00B8536D">
        <w:rPr>
          <w:rFonts w:eastAsia="Times New Roman"/>
          <w:bCs/>
          <w:bdr w:val="none" w:sz="0" w:space="0" w:color="auto" w:frame="1"/>
          <w:lang w:eastAsia="ru-RU"/>
        </w:rPr>
        <w:t>Н</w:t>
      </w:r>
      <w:r w:rsidRPr="00B8536D">
        <w:rPr>
          <w:rFonts w:eastAsia="Times New Roman"/>
          <w:bCs/>
          <w:bdr w:val="none" w:sz="0" w:space="0" w:color="auto" w:frame="1"/>
          <w:vertAlign w:val="subscript"/>
          <w:lang w:eastAsia="ru-RU"/>
        </w:rPr>
        <w:t>ос</w:t>
      </w:r>
      <w:r w:rsidRPr="00B8536D">
        <w:rPr>
          <w:rFonts w:eastAsia="Times New Roman"/>
          <w:bCs/>
          <w:bdr w:val="none" w:sz="0" w:space="0" w:color="auto" w:frame="1"/>
          <w:lang w:eastAsia="ru-RU"/>
        </w:rPr>
        <w:t> = Н</w:t>
      </w:r>
      <w:r w:rsidRPr="00B8536D">
        <w:rPr>
          <w:rFonts w:eastAsia="Times New Roman"/>
          <w:bCs/>
          <w:bdr w:val="none" w:sz="0" w:space="0" w:color="auto" w:frame="1"/>
          <w:vertAlign w:val="subscript"/>
          <w:lang w:eastAsia="ru-RU"/>
        </w:rPr>
        <w:t>пз</w:t>
      </w:r>
      <w:r w:rsidRPr="00B8536D">
        <w:rPr>
          <w:rFonts w:eastAsia="Times New Roman"/>
          <w:bCs/>
          <w:bdr w:val="none" w:sz="0" w:space="0" w:color="auto" w:frame="1"/>
          <w:lang w:eastAsia="ru-RU"/>
        </w:rPr>
        <w:t> + Н</w:t>
      </w:r>
      <w:r w:rsidRPr="00B8536D">
        <w:rPr>
          <w:rFonts w:eastAsia="Times New Roman"/>
          <w:bCs/>
          <w:bdr w:val="none" w:sz="0" w:space="0" w:color="auto" w:frame="1"/>
          <w:vertAlign w:val="subscript"/>
          <w:lang w:eastAsia="ru-RU"/>
        </w:rPr>
        <w:t>нп</w:t>
      </w:r>
      <w:r w:rsidRPr="00B8536D">
        <w:rPr>
          <w:rFonts w:eastAsia="Times New Roman"/>
          <w:bCs/>
          <w:bdr w:val="none" w:sz="0" w:space="0" w:color="auto" w:frame="1"/>
          <w:lang w:eastAsia="ru-RU"/>
        </w:rPr>
        <w:t> + Н</w:t>
      </w:r>
      <w:r w:rsidRPr="00B8536D">
        <w:rPr>
          <w:rFonts w:eastAsia="Times New Roman"/>
          <w:bCs/>
          <w:bdr w:val="none" w:sz="0" w:space="0" w:color="auto" w:frame="1"/>
          <w:vertAlign w:val="subscript"/>
          <w:lang w:eastAsia="ru-RU"/>
        </w:rPr>
        <w:t>р.бп</w:t>
      </w:r>
      <w:r w:rsidRPr="00B8536D">
        <w:rPr>
          <w:rFonts w:eastAsia="Times New Roman"/>
          <w:bCs/>
          <w:bdr w:val="none" w:sz="0" w:space="0" w:color="auto" w:frame="1"/>
          <w:lang w:eastAsia="ru-RU"/>
        </w:rPr>
        <w:t> + Н</w:t>
      </w:r>
      <w:r w:rsidRPr="00B8536D">
        <w:rPr>
          <w:rFonts w:eastAsia="Times New Roman"/>
          <w:bCs/>
          <w:bdr w:val="none" w:sz="0" w:space="0" w:color="auto" w:frame="1"/>
          <w:vertAlign w:val="subscript"/>
          <w:lang w:eastAsia="ru-RU"/>
        </w:rPr>
        <w:t>гп.</w:t>
      </w:r>
    </w:p>
    <w:p w:rsidR="00960AFC" w:rsidRPr="00DF0C7A" w:rsidRDefault="00960AFC" w:rsidP="00634FE1">
      <w:pPr>
        <w:ind w:firstLine="540"/>
        <w:jc w:val="both"/>
        <w:textAlignment w:val="baseline"/>
        <w:rPr>
          <w:rFonts w:eastAsia="Times New Roman"/>
          <w:lang w:eastAsia="ru-RU"/>
        </w:rPr>
      </w:pPr>
      <w:r w:rsidRPr="00DF0C7A">
        <w:rPr>
          <w:rFonts w:eastAsia="Times New Roman"/>
          <w:lang w:eastAsia="ru-RU"/>
        </w:rPr>
        <w:lastRenderedPageBreak/>
        <w:t>Исходя из рассчитанных частных нормативов определяем совокупный норматив оборотных средств:</w:t>
      </w:r>
    </w:p>
    <w:p w:rsidR="00960AFC" w:rsidRPr="00DF0C7A" w:rsidRDefault="00960AFC" w:rsidP="00960AFC">
      <w:pPr>
        <w:ind w:firstLine="540"/>
        <w:jc w:val="center"/>
        <w:textAlignment w:val="baseline"/>
        <w:rPr>
          <w:rFonts w:eastAsia="Times New Roman"/>
          <w:lang w:eastAsia="ru-RU"/>
        </w:rPr>
      </w:pPr>
      <w:r w:rsidRPr="00DF0C7A">
        <w:rPr>
          <w:rFonts w:eastAsia="Times New Roman"/>
          <w:bdr w:val="none" w:sz="0" w:space="0" w:color="auto" w:frame="1"/>
          <w:lang w:eastAsia="ru-RU"/>
        </w:rPr>
        <w:t>Н</w:t>
      </w:r>
      <w:r w:rsidRPr="00DF0C7A">
        <w:rPr>
          <w:rFonts w:eastAsia="Times New Roman"/>
          <w:bdr w:val="none" w:sz="0" w:space="0" w:color="auto" w:frame="1"/>
          <w:vertAlign w:val="subscript"/>
          <w:lang w:eastAsia="ru-RU"/>
        </w:rPr>
        <w:t>ос</w:t>
      </w:r>
      <w:r w:rsidRPr="00DF0C7A">
        <w:rPr>
          <w:rFonts w:eastAsia="Times New Roman"/>
          <w:bdr w:val="none" w:sz="0" w:space="0" w:color="auto" w:frame="1"/>
          <w:lang w:eastAsia="ru-RU"/>
        </w:rPr>
        <w:t> = 2 177,78 + 742,22 = 2920 руб.</w:t>
      </w:r>
    </w:p>
    <w:p w:rsidR="00960AFC" w:rsidRPr="00DF0C7A" w:rsidRDefault="00960AFC" w:rsidP="00960AFC">
      <w:pPr>
        <w:ind w:firstLine="540"/>
        <w:jc w:val="both"/>
        <w:textAlignment w:val="baseline"/>
        <w:rPr>
          <w:rFonts w:eastAsia="Times New Roman"/>
          <w:lang w:eastAsia="ru-RU"/>
        </w:rPr>
      </w:pPr>
      <w:r w:rsidRPr="00DF0C7A">
        <w:rPr>
          <w:rFonts w:eastAsia="Times New Roman"/>
          <w:lang w:eastAsia="ru-RU"/>
        </w:rPr>
        <w:t>Сведём решение задачи в таблицу:</w:t>
      </w:r>
    </w:p>
    <w:p w:rsidR="00960AFC" w:rsidRPr="00DF0C7A" w:rsidRDefault="00960AFC" w:rsidP="00960AFC">
      <w:pPr>
        <w:ind w:firstLine="540"/>
        <w:jc w:val="both"/>
        <w:textAlignment w:val="baseline"/>
        <w:rPr>
          <w:rFonts w:eastAsia="Times New Roman"/>
          <w:sz w:val="22"/>
          <w:szCs w:val="22"/>
          <w:lang w:eastAsia="ru-RU"/>
        </w:rPr>
      </w:pPr>
      <w:r w:rsidRPr="00DF0C7A">
        <w:rPr>
          <w:rFonts w:eastAsia="Times New Roman"/>
          <w:lang w:eastAsia="ru-RU"/>
        </w:rPr>
        <w:t xml:space="preserve">                                                                                                                               </w:t>
      </w:r>
      <w:r w:rsidR="00634FE1">
        <w:rPr>
          <w:rFonts w:eastAsia="Times New Roman"/>
          <w:lang w:eastAsia="ru-RU"/>
        </w:rPr>
        <w:t xml:space="preserve">              </w:t>
      </w:r>
      <w:r w:rsidR="00634FE1">
        <w:rPr>
          <w:rFonts w:eastAsia="Times New Roman"/>
          <w:sz w:val="22"/>
          <w:szCs w:val="22"/>
          <w:lang w:eastAsia="ru-RU"/>
        </w:rPr>
        <w:t>Таблица 40</w:t>
      </w:r>
      <w:r w:rsidRPr="00DF0C7A">
        <w:rPr>
          <w:rFonts w:eastAsia="Times New Roman"/>
          <w:sz w:val="22"/>
          <w:szCs w:val="22"/>
          <w:lang w:eastAsia="ru-RU"/>
        </w:rPr>
        <w:t>.</w:t>
      </w:r>
    </w:p>
    <w:tbl>
      <w:tblPr>
        <w:tblStyle w:val="ac"/>
        <w:tblW w:w="10206" w:type="dxa"/>
        <w:tblInd w:w="-5" w:type="dxa"/>
        <w:tblLook w:val="04A0" w:firstRow="1" w:lastRow="0" w:firstColumn="1" w:lastColumn="0" w:noHBand="0" w:noVBand="1"/>
      </w:tblPr>
      <w:tblGrid>
        <w:gridCol w:w="2520"/>
        <w:gridCol w:w="2340"/>
        <w:gridCol w:w="1346"/>
        <w:gridCol w:w="1552"/>
        <w:gridCol w:w="2448"/>
      </w:tblGrid>
      <w:tr w:rsidR="00960AFC" w:rsidRPr="00DF0C7A" w:rsidTr="00634FE1">
        <w:tc>
          <w:tcPr>
            <w:tcW w:w="2520" w:type="dxa"/>
          </w:tcPr>
          <w:p w:rsidR="00960AFC" w:rsidRPr="00634FE1" w:rsidRDefault="00960AFC" w:rsidP="00260B59">
            <w:pPr>
              <w:jc w:val="center"/>
              <w:rPr>
                <w:rFonts w:eastAsia="Times New Roman"/>
                <w:bCs/>
                <w:sz w:val="22"/>
                <w:szCs w:val="22"/>
              </w:rPr>
            </w:pPr>
            <w:r w:rsidRPr="00634FE1">
              <w:rPr>
                <w:bCs/>
                <w:sz w:val="22"/>
                <w:szCs w:val="22"/>
              </w:rPr>
              <w:t>Элементы оборотных средств</w:t>
            </w:r>
          </w:p>
        </w:tc>
        <w:tc>
          <w:tcPr>
            <w:tcW w:w="2340" w:type="dxa"/>
          </w:tcPr>
          <w:p w:rsidR="00960AFC" w:rsidRPr="00634FE1" w:rsidRDefault="00960AFC" w:rsidP="00260B59">
            <w:pPr>
              <w:jc w:val="center"/>
              <w:rPr>
                <w:bCs/>
                <w:sz w:val="22"/>
                <w:szCs w:val="22"/>
              </w:rPr>
            </w:pPr>
            <w:r w:rsidRPr="00634FE1">
              <w:rPr>
                <w:bCs/>
                <w:sz w:val="22"/>
                <w:szCs w:val="22"/>
              </w:rPr>
              <w:t>Затраты или выпуск за квартал, руб.</w:t>
            </w:r>
          </w:p>
        </w:tc>
        <w:tc>
          <w:tcPr>
            <w:tcW w:w="1346" w:type="dxa"/>
          </w:tcPr>
          <w:p w:rsidR="00960AFC" w:rsidRPr="00634FE1" w:rsidRDefault="00960AFC" w:rsidP="00260B59">
            <w:pPr>
              <w:jc w:val="center"/>
              <w:rPr>
                <w:bCs/>
                <w:sz w:val="22"/>
                <w:szCs w:val="22"/>
              </w:rPr>
            </w:pPr>
            <w:r w:rsidRPr="00634FE1">
              <w:rPr>
                <w:bCs/>
                <w:sz w:val="22"/>
                <w:szCs w:val="22"/>
              </w:rPr>
              <w:t>Норма в днях</w:t>
            </w:r>
          </w:p>
        </w:tc>
        <w:tc>
          <w:tcPr>
            <w:tcW w:w="1552" w:type="dxa"/>
          </w:tcPr>
          <w:p w:rsidR="00960AFC" w:rsidRPr="00634FE1" w:rsidRDefault="00960AFC" w:rsidP="00260B59">
            <w:pPr>
              <w:jc w:val="center"/>
              <w:rPr>
                <w:bCs/>
                <w:sz w:val="22"/>
                <w:szCs w:val="22"/>
              </w:rPr>
            </w:pPr>
            <w:r w:rsidRPr="00634FE1">
              <w:rPr>
                <w:bCs/>
                <w:sz w:val="22"/>
                <w:szCs w:val="22"/>
              </w:rPr>
              <w:t>Однодневный расход</w:t>
            </w:r>
          </w:p>
        </w:tc>
        <w:tc>
          <w:tcPr>
            <w:tcW w:w="2448" w:type="dxa"/>
          </w:tcPr>
          <w:p w:rsidR="00960AFC" w:rsidRPr="00634FE1" w:rsidRDefault="00960AFC" w:rsidP="00260B59">
            <w:pPr>
              <w:jc w:val="center"/>
              <w:rPr>
                <w:bCs/>
                <w:sz w:val="22"/>
                <w:szCs w:val="22"/>
              </w:rPr>
            </w:pPr>
            <w:r w:rsidRPr="00634FE1">
              <w:rPr>
                <w:bCs/>
                <w:sz w:val="22"/>
                <w:szCs w:val="22"/>
              </w:rPr>
              <w:t>Норматив, руб.</w:t>
            </w:r>
          </w:p>
        </w:tc>
      </w:tr>
      <w:tr w:rsidR="00960AFC" w:rsidRPr="00DF0C7A" w:rsidTr="00634FE1">
        <w:tc>
          <w:tcPr>
            <w:tcW w:w="2520" w:type="dxa"/>
          </w:tcPr>
          <w:p w:rsidR="00960AFC" w:rsidRPr="00DF0C7A" w:rsidRDefault="00960AFC" w:rsidP="00260B59">
            <w:pPr>
              <w:jc w:val="center"/>
              <w:rPr>
                <w:b/>
                <w:bCs/>
                <w:sz w:val="22"/>
                <w:szCs w:val="22"/>
              </w:rPr>
            </w:pPr>
            <w:r w:rsidRPr="00DF0C7A">
              <w:rPr>
                <w:b/>
                <w:bCs/>
                <w:sz w:val="22"/>
                <w:szCs w:val="22"/>
              </w:rPr>
              <w:t>А</w:t>
            </w:r>
          </w:p>
        </w:tc>
        <w:tc>
          <w:tcPr>
            <w:tcW w:w="2340" w:type="dxa"/>
          </w:tcPr>
          <w:p w:rsidR="00960AFC" w:rsidRPr="00DF0C7A" w:rsidRDefault="00960AFC" w:rsidP="00260B59">
            <w:pPr>
              <w:jc w:val="center"/>
              <w:rPr>
                <w:b/>
                <w:bCs/>
                <w:sz w:val="22"/>
                <w:szCs w:val="22"/>
              </w:rPr>
            </w:pPr>
            <w:r w:rsidRPr="00DF0C7A">
              <w:rPr>
                <w:b/>
                <w:bCs/>
                <w:sz w:val="22"/>
                <w:szCs w:val="22"/>
              </w:rPr>
              <w:t>1</w:t>
            </w:r>
          </w:p>
        </w:tc>
        <w:tc>
          <w:tcPr>
            <w:tcW w:w="1346" w:type="dxa"/>
          </w:tcPr>
          <w:p w:rsidR="00960AFC" w:rsidRPr="00DF0C7A" w:rsidRDefault="00960AFC" w:rsidP="00260B59">
            <w:pPr>
              <w:jc w:val="center"/>
              <w:rPr>
                <w:b/>
                <w:bCs/>
                <w:sz w:val="22"/>
                <w:szCs w:val="22"/>
              </w:rPr>
            </w:pPr>
            <w:r w:rsidRPr="00DF0C7A">
              <w:rPr>
                <w:b/>
                <w:bCs/>
                <w:sz w:val="22"/>
                <w:szCs w:val="22"/>
              </w:rPr>
              <w:t>2</w:t>
            </w:r>
          </w:p>
        </w:tc>
        <w:tc>
          <w:tcPr>
            <w:tcW w:w="1552" w:type="dxa"/>
          </w:tcPr>
          <w:p w:rsidR="00960AFC" w:rsidRPr="00DF0C7A" w:rsidRDefault="00960AFC" w:rsidP="00260B59">
            <w:pPr>
              <w:jc w:val="center"/>
              <w:rPr>
                <w:b/>
                <w:bCs/>
                <w:sz w:val="22"/>
                <w:szCs w:val="22"/>
              </w:rPr>
            </w:pPr>
            <w:r w:rsidRPr="00DF0C7A">
              <w:rPr>
                <w:b/>
                <w:bCs/>
                <w:sz w:val="22"/>
                <w:szCs w:val="22"/>
              </w:rPr>
              <w:t>3 = гр.1 / 90</w:t>
            </w:r>
          </w:p>
        </w:tc>
        <w:tc>
          <w:tcPr>
            <w:tcW w:w="2448" w:type="dxa"/>
          </w:tcPr>
          <w:p w:rsidR="00960AFC" w:rsidRPr="00DF0C7A" w:rsidRDefault="00960AFC" w:rsidP="00260B59">
            <w:pPr>
              <w:jc w:val="center"/>
              <w:rPr>
                <w:b/>
                <w:bCs/>
                <w:sz w:val="22"/>
                <w:szCs w:val="22"/>
              </w:rPr>
            </w:pPr>
            <w:r w:rsidRPr="00DF0C7A">
              <w:rPr>
                <w:b/>
                <w:bCs/>
                <w:sz w:val="22"/>
                <w:szCs w:val="22"/>
              </w:rPr>
              <w:t>4 = гр.2 × гр.3</w:t>
            </w:r>
          </w:p>
        </w:tc>
      </w:tr>
      <w:tr w:rsidR="00960AFC" w:rsidRPr="00DF0C7A" w:rsidTr="00634FE1">
        <w:tc>
          <w:tcPr>
            <w:tcW w:w="2520" w:type="dxa"/>
          </w:tcPr>
          <w:p w:rsidR="00960AFC" w:rsidRPr="00DF0C7A" w:rsidRDefault="00960AFC" w:rsidP="00260B59">
            <w:pPr>
              <w:rPr>
                <w:sz w:val="22"/>
                <w:szCs w:val="22"/>
              </w:rPr>
            </w:pPr>
            <w:r w:rsidRPr="00DF0C7A">
              <w:rPr>
                <w:sz w:val="22"/>
                <w:szCs w:val="22"/>
              </w:rPr>
              <w:t>Материалы</w:t>
            </w:r>
          </w:p>
        </w:tc>
        <w:tc>
          <w:tcPr>
            <w:tcW w:w="2340" w:type="dxa"/>
          </w:tcPr>
          <w:p w:rsidR="00960AFC" w:rsidRPr="00DF0C7A" w:rsidRDefault="00960AFC" w:rsidP="00260B59">
            <w:pPr>
              <w:jc w:val="center"/>
              <w:rPr>
                <w:sz w:val="22"/>
                <w:szCs w:val="22"/>
              </w:rPr>
            </w:pPr>
            <w:r w:rsidRPr="00DF0C7A">
              <w:rPr>
                <w:sz w:val="22"/>
                <w:szCs w:val="22"/>
              </w:rPr>
              <w:t>9800</w:t>
            </w:r>
          </w:p>
        </w:tc>
        <w:tc>
          <w:tcPr>
            <w:tcW w:w="1346" w:type="dxa"/>
          </w:tcPr>
          <w:p w:rsidR="00960AFC" w:rsidRPr="00DF0C7A" w:rsidRDefault="00960AFC" w:rsidP="00260B59">
            <w:pPr>
              <w:jc w:val="center"/>
              <w:rPr>
                <w:sz w:val="22"/>
                <w:szCs w:val="22"/>
              </w:rPr>
            </w:pPr>
            <w:r w:rsidRPr="00DF0C7A">
              <w:rPr>
                <w:sz w:val="22"/>
                <w:szCs w:val="22"/>
              </w:rPr>
              <w:t>20</w:t>
            </w:r>
          </w:p>
        </w:tc>
        <w:tc>
          <w:tcPr>
            <w:tcW w:w="1552" w:type="dxa"/>
          </w:tcPr>
          <w:p w:rsidR="00960AFC" w:rsidRPr="00DF0C7A" w:rsidRDefault="00960AFC" w:rsidP="00260B59">
            <w:pPr>
              <w:jc w:val="center"/>
              <w:rPr>
                <w:sz w:val="22"/>
                <w:szCs w:val="22"/>
              </w:rPr>
            </w:pPr>
            <w:r w:rsidRPr="00DF0C7A">
              <w:rPr>
                <w:sz w:val="22"/>
                <w:szCs w:val="22"/>
              </w:rPr>
              <w:t>108,89</w:t>
            </w:r>
          </w:p>
        </w:tc>
        <w:tc>
          <w:tcPr>
            <w:tcW w:w="2448" w:type="dxa"/>
          </w:tcPr>
          <w:p w:rsidR="00960AFC" w:rsidRPr="00DF0C7A" w:rsidRDefault="00960AFC" w:rsidP="00260B59">
            <w:pPr>
              <w:jc w:val="center"/>
              <w:rPr>
                <w:sz w:val="22"/>
                <w:szCs w:val="22"/>
              </w:rPr>
            </w:pPr>
            <w:r w:rsidRPr="00DF0C7A">
              <w:rPr>
                <w:sz w:val="22"/>
                <w:szCs w:val="22"/>
              </w:rPr>
              <w:t>2177,78</w:t>
            </w:r>
          </w:p>
        </w:tc>
      </w:tr>
      <w:tr w:rsidR="00960AFC" w:rsidRPr="00DF0C7A" w:rsidTr="00634FE1">
        <w:tc>
          <w:tcPr>
            <w:tcW w:w="2520" w:type="dxa"/>
          </w:tcPr>
          <w:p w:rsidR="00960AFC" w:rsidRPr="00DF0C7A" w:rsidRDefault="00960AFC" w:rsidP="00260B59">
            <w:pPr>
              <w:rPr>
                <w:sz w:val="22"/>
                <w:szCs w:val="22"/>
              </w:rPr>
            </w:pPr>
            <w:r w:rsidRPr="00DF0C7A">
              <w:rPr>
                <w:sz w:val="22"/>
                <w:szCs w:val="22"/>
              </w:rPr>
              <w:t>Незавершённое производство</w:t>
            </w:r>
          </w:p>
        </w:tc>
        <w:tc>
          <w:tcPr>
            <w:tcW w:w="2340" w:type="dxa"/>
          </w:tcPr>
          <w:p w:rsidR="00960AFC" w:rsidRPr="00DF0C7A" w:rsidRDefault="00960AFC" w:rsidP="00260B59">
            <w:pPr>
              <w:jc w:val="center"/>
              <w:rPr>
                <w:sz w:val="22"/>
                <w:szCs w:val="22"/>
              </w:rPr>
            </w:pPr>
            <w:r w:rsidRPr="00DF0C7A">
              <w:rPr>
                <w:sz w:val="22"/>
                <w:szCs w:val="22"/>
              </w:rPr>
              <w:t>16700</w:t>
            </w:r>
          </w:p>
        </w:tc>
        <w:tc>
          <w:tcPr>
            <w:tcW w:w="1346" w:type="dxa"/>
          </w:tcPr>
          <w:p w:rsidR="00960AFC" w:rsidRPr="00DF0C7A" w:rsidRDefault="00960AFC" w:rsidP="00260B59">
            <w:pPr>
              <w:jc w:val="center"/>
              <w:rPr>
                <w:sz w:val="22"/>
                <w:szCs w:val="22"/>
              </w:rPr>
            </w:pPr>
            <w:r w:rsidRPr="00DF0C7A">
              <w:rPr>
                <w:sz w:val="22"/>
                <w:szCs w:val="22"/>
              </w:rPr>
              <w:t>4</w:t>
            </w:r>
          </w:p>
        </w:tc>
        <w:tc>
          <w:tcPr>
            <w:tcW w:w="1552" w:type="dxa"/>
          </w:tcPr>
          <w:p w:rsidR="00960AFC" w:rsidRPr="00DF0C7A" w:rsidRDefault="00960AFC" w:rsidP="00260B59">
            <w:pPr>
              <w:jc w:val="center"/>
              <w:rPr>
                <w:sz w:val="22"/>
                <w:szCs w:val="22"/>
              </w:rPr>
            </w:pPr>
            <w:r w:rsidRPr="00DF0C7A">
              <w:rPr>
                <w:sz w:val="22"/>
                <w:szCs w:val="22"/>
              </w:rPr>
              <w:t>185,56</w:t>
            </w:r>
          </w:p>
        </w:tc>
        <w:tc>
          <w:tcPr>
            <w:tcW w:w="2448" w:type="dxa"/>
          </w:tcPr>
          <w:p w:rsidR="00960AFC" w:rsidRPr="00DF0C7A" w:rsidRDefault="00960AFC" w:rsidP="00260B59">
            <w:pPr>
              <w:jc w:val="center"/>
              <w:rPr>
                <w:sz w:val="22"/>
                <w:szCs w:val="22"/>
              </w:rPr>
            </w:pPr>
            <w:r w:rsidRPr="00DF0C7A">
              <w:rPr>
                <w:sz w:val="22"/>
                <w:szCs w:val="22"/>
              </w:rPr>
              <w:t>742,22</w:t>
            </w:r>
          </w:p>
        </w:tc>
      </w:tr>
      <w:tr w:rsidR="00960AFC" w:rsidRPr="00DF0C7A" w:rsidTr="00634FE1">
        <w:tc>
          <w:tcPr>
            <w:tcW w:w="2520" w:type="dxa"/>
          </w:tcPr>
          <w:p w:rsidR="00960AFC" w:rsidRPr="00DF0C7A" w:rsidRDefault="00960AFC" w:rsidP="00260B59">
            <w:pPr>
              <w:rPr>
                <w:b/>
                <w:bCs/>
                <w:sz w:val="22"/>
                <w:szCs w:val="22"/>
              </w:rPr>
            </w:pPr>
            <w:r w:rsidRPr="00DF0C7A">
              <w:rPr>
                <w:b/>
                <w:bCs/>
                <w:sz w:val="22"/>
                <w:szCs w:val="22"/>
              </w:rPr>
              <w:t>Итого</w:t>
            </w:r>
          </w:p>
        </w:tc>
        <w:tc>
          <w:tcPr>
            <w:tcW w:w="2340" w:type="dxa"/>
          </w:tcPr>
          <w:p w:rsidR="00960AFC" w:rsidRPr="00DF0C7A" w:rsidRDefault="00960AFC" w:rsidP="00260B59">
            <w:pPr>
              <w:jc w:val="center"/>
              <w:rPr>
                <w:b/>
                <w:bCs/>
                <w:sz w:val="22"/>
                <w:szCs w:val="22"/>
              </w:rPr>
            </w:pPr>
            <w:r w:rsidRPr="00DF0C7A">
              <w:rPr>
                <w:b/>
                <w:bCs/>
                <w:sz w:val="22"/>
                <w:szCs w:val="22"/>
              </w:rPr>
              <w:t>-</w:t>
            </w:r>
          </w:p>
        </w:tc>
        <w:tc>
          <w:tcPr>
            <w:tcW w:w="1346" w:type="dxa"/>
          </w:tcPr>
          <w:p w:rsidR="00960AFC" w:rsidRPr="00DF0C7A" w:rsidRDefault="00960AFC" w:rsidP="00260B59">
            <w:pPr>
              <w:jc w:val="center"/>
              <w:rPr>
                <w:b/>
                <w:bCs/>
                <w:sz w:val="22"/>
                <w:szCs w:val="22"/>
              </w:rPr>
            </w:pPr>
            <w:r w:rsidRPr="00DF0C7A">
              <w:rPr>
                <w:b/>
                <w:bCs/>
                <w:sz w:val="22"/>
                <w:szCs w:val="22"/>
              </w:rPr>
              <w:t>-</w:t>
            </w:r>
          </w:p>
        </w:tc>
        <w:tc>
          <w:tcPr>
            <w:tcW w:w="1552" w:type="dxa"/>
          </w:tcPr>
          <w:p w:rsidR="00960AFC" w:rsidRPr="00DF0C7A" w:rsidRDefault="00960AFC" w:rsidP="00260B59">
            <w:pPr>
              <w:jc w:val="center"/>
              <w:rPr>
                <w:b/>
                <w:bCs/>
                <w:sz w:val="22"/>
                <w:szCs w:val="22"/>
              </w:rPr>
            </w:pPr>
            <w:r w:rsidRPr="00DF0C7A">
              <w:rPr>
                <w:b/>
                <w:bCs/>
                <w:sz w:val="22"/>
                <w:szCs w:val="22"/>
              </w:rPr>
              <w:t>-</w:t>
            </w:r>
          </w:p>
        </w:tc>
        <w:tc>
          <w:tcPr>
            <w:tcW w:w="2448" w:type="dxa"/>
          </w:tcPr>
          <w:p w:rsidR="00960AFC" w:rsidRPr="00634FE1" w:rsidRDefault="00960AFC" w:rsidP="00260B59">
            <w:pPr>
              <w:jc w:val="center"/>
              <w:rPr>
                <w:bCs/>
                <w:sz w:val="22"/>
                <w:szCs w:val="22"/>
              </w:rPr>
            </w:pPr>
            <w:r w:rsidRPr="00634FE1">
              <w:rPr>
                <w:bCs/>
                <w:sz w:val="22"/>
                <w:szCs w:val="22"/>
              </w:rPr>
              <w:t>2920</w:t>
            </w:r>
          </w:p>
        </w:tc>
      </w:tr>
    </w:tbl>
    <w:p w:rsidR="00960AFC" w:rsidRPr="00DF0C7A" w:rsidRDefault="00960AFC" w:rsidP="00634FE1">
      <w:pPr>
        <w:jc w:val="both"/>
        <w:textAlignment w:val="baseline"/>
        <w:rPr>
          <w:rFonts w:eastAsia="Times New Roman"/>
          <w:lang w:eastAsia="ru-RU"/>
        </w:rPr>
      </w:pPr>
    </w:p>
    <w:p w:rsidR="00960AFC" w:rsidRPr="00DF0C7A" w:rsidRDefault="00960AFC" w:rsidP="00960AFC">
      <w:pPr>
        <w:keepNext/>
        <w:numPr>
          <w:ilvl w:val="2"/>
          <w:numId w:val="0"/>
        </w:numPr>
        <w:tabs>
          <w:tab w:val="num" w:pos="720"/>
        </w:tabs>
        <w:suppressAutoHyphens/>
        <w:ind w:left="329" w:right="329" w:hanging="720"/>
        <w:outlineLvl w:val="2"/>
        <w:rPr>
          <w:rFonts w:eastAsia="Times New Roman"/>
          <w:b/>
          <w:bCs/>
          <w:iCs/>
          <w:sz w:val="22"/>
          <w:szCs w:val="22"/>
          <w:lang w:val="x-none" w:eastAsia="ar-SA"/>
        </w:rPr>
      </w:pPr>
      <w:r w:rsidRPr="00DF0C7A">
        <w:rPr>
          <w:rFonts w:eastAsia="Times New Roman"/>
          <w:b/>
          <w:bCs/>
          <w:iCs/>
          <w:sz w:val="22"/>
          <w:szCs w:val="22"/>
          <w:lang w:eastAsia="ar-SA"/>
        </w:rPr>
        <w:t xml:space="preserve">      </w:t>
      </w:r>
      <w:r w:rsidRPr="00DF0C7A">
        <w:rPr>
          <w:rFonts w:eastAsia="Times New Roman"/>
          <w:b/>
          <w:bCs/>
          <w:iCs/>
          <w:sz w:val="22"/>
          <w:szCs w:val="22"/>
          <w:lang w:val="x-none" w:eastAsia="ar-SA"/>
        </w:rPr>
        <w:t xml:space="preserve">Задача </w:t>
      </w:r>
      <w:r w:rsidRPr="00DF0C7A">
        <w:rPr>
          <w:rFonts w:eastAsia="Times New Roman"/>
          <w:b/>
          <w:bCs/>
          <w:iCs/>
          <w:sz w:val="22"/>
          <w:szCs w:val="22"/>
          <w:lang w:eastAsia="ar-SA"/>
        </w:rPr>
        <w:t>3</w:t>
      </w:r>
    </w:p>
    <w:p w:rsidR="00960AFC" w:rsidRPr="00DF0C7A" w:rsidRDefault="00960AFC" w:rsidP="00634FE1">
      <w:pPr>
        <w:ind w:left="75" w:right="75"/>
        <w:jc w:val="both"/>
        <w:rPr>
          <w:rFonts w:eastAsia="Times New Roman"/>
          <w:iCs/>
          <w:sz w:val="22"/>
          <w:szCs w:val="22"/>
          <w:lang w:eastAsia="ru-RU"/>
        </w:rPr>
      </w:pPr>
      <w:r w:rsidRPr="00DF0C7A">
        <w:rPr>
          <w:rFonts w:eastAsia="Times New Roman"/>
          <w:iCs/>
          <w:sz w:val="22"/>
          <w:szCs w:val="22"/>
          <w:lang w:eastAsia="ru-RU"/>
        </w:rPr>
        <w:t xml:space="preserve">    Предприятие производит 1 тыс. изделий в год и продает их по цене 20 рублей за штуку. Цикл сбыта (время нахождения продукции на складе до момента отгрузки) равен 2 дням. Определить общую сумму нормируемых средств предприятия, если известно, что норматив оборотных средств в производственных запасах равен 25 тыс. руб., а норматив незавершенного производства 50 тыс. руб.</w:t>
      </w:r>
    </w:p>
    <w:p w:rsidR="00960AFC" w:rsidRPr="00DF0C7A" w:rsidRDefault="00960AFC" w:rsidP="00960AFC">
      <w:pPr>
        <w:ind w:right="74"/>
        <w:jc w:val="both"/>
        <w:rPr>
          <w:rFonts w:eastAsia="Times New Roman"/>
          <w:b/>
          <w:bCs/>
          <w:i/>
          <w:lang w:eastAsia="ru-RU"/>
        </w:rPr>
      </w:pPr>
      <w:r w:rsidRPr="00DF0C7A">
        <w:rPr>
          <w:rFonts w:eastAsia="Times New Roman"/>
          <w:b/>
          <w:bCs/>
          <w:i/>
          <w:lang w:eastAsia="ru-RU"/>
        </w:rPr>
        <w:t xml:space="preserve"> Решение:</w:t>
      </w:r>
    </w:p>
    <w:p w:rsidR="00960AFC" w:rsidRPr="00DF0C7A" w:rsidRDefault="00960AFC" w:rsidP="00634FE1">
      <w:pPr>
        <w:spacing w:before="60"/>
        <w:ind w:left="75" w:right="75"/>
        <w:jc w:val="both"/>
        <w:rPr>
          <w:rFonts w:eastAsia="Times New Roman"/>
          <w:lang w:eastAsia="ru-RU"/>
        </w:rPr>
      </w:pPr>
      <w:r w:rsidRPr="00DF0C7A">
        <w:rPr>
          <w:rFonts w:eastAsia="Times New Roman"/>
          <w:sz w:val="28"/>
          <w:szCs w:val="28"/>
          <w:lang w:eastAsia="ru-RU"/>
        </w:rPr>
        <w:t xml:space="preserve">     </w:t>
      </w:r>
      <w:r w:rsidRPr="00DF0C7A">
        <w:rPr>
          <w:rFonts w:eastAsia="Times New Roman"/>
          <w:lang w:eastAsia="ru-RU"/>
        </w:rPr>
        <w:t>Общая сумма нормируемых средств предприятия складывается из норматива производственных запасов </w:t>
      </w:r>
      <w:r w:rsidRPr="00DF0C7A">
        <w:rPr>
          <w:rFonts w:eastAsia="Times New Roman"/>
          <w:i/>
          <w:iCs/>
          <w:lang w:eastAsia="ru-RU"/>
        </w:rPr>
        <w:t>Н</w:t>
      </w:r>
      <w:r w:rsidRPr="00DF0C7A">
        <w:rPr>
          <w:rFonts w:eastAsia="Times New Roman"/>
          <w:i/>
          <w:iCs/>
          <w:vertAlign w:val="subscript"/>
          <w:lang w:eastAsia="ru-RU"/>
        </w:rPr>
        <w:t>ПЗ</w:t>
      </w:r>
      <w:r w:rsidRPr="00DF0C7A">
        <w:rPr>
          <w:rFonts w:eastAsia="Times New Roman"/>
          <w:lang w:eastAsia="ru-RU"/>
        </w:rPr>
        <w:t>, норматива незавершенного производства </w:t>
      </w:r>
      <w:r w:rsidRPr="00DF0C7A">
        <w:rPr>
          <w:rFonts w:eastAsia="Times New Roman"/>
          <w:i/>
          <w:iCs/>
          <w:lang w:eastAsia="ru-RU"/>
        </w:rPr>
        <w:t>Н</w:t>
      </w:r>
      <w:r w:rsidRPr="00DF0C7A">
        <w:rPr>
          <w:rFonts w:eastAsia="Times New Roman"/>
          <w:i/>
          <w:iCs/>
          <w:vertAlign w:val="subscript"/>
          <w:lang w:eastAsia="ru-RU"/>
        </w:rPr>
        <w:t>НП</w:t>
      </w:r>
      <w:r w:rsidRPr="00DF0C7A">
        <w:rPr>
          <w:rFonts w:eastAsia="Times New Roman"/>
          <w:i/>
          <w:iCs/>
          <w:lang w:eastAsia="ru-RU"/>
        </w:rPr>
        <w:t> </w:t>
      </w:r>
      <w:r w:rsidRPr="00DF0C7A">
        <w:rPr>
          <w:rFonts w:eastAsia="Times New Roman"/>
          <w:lang w:eastAsia="ru-RU"/>
        </w:rPr>
        <w:t>и норматива готовой продукции </w:t>
      </w:r>
      <w:r w:rsidRPr="00DF0C7A">
        <w:rPr>
          <w:rFonts w:eastAsia="Times New Roman"/>
          <w:i/>
          <w:iCs/>
          <w:lang w:eastAsia="ru-RU"/>
        </w:rPr>
        <w:t>Н</w:t>
      </w:r>
      <w:r w:rsidRPr="00DF0C7A">
        <w:rPr>
          <w:rFonts w:eastAsia="Times New Roman"/>
          <w:i/>
          <w:iCs/>
          <w:vertAlign w:val="subscript"/>
          <w:lang w:eastAsia="ru-RU"/>
        </w:rPr>
        <w:t>ГП</w:t>
      </w:r>
      <w:r w:rsidRPr="00DF0C7A">
        <w:rPr>
          <w:rFonts w:eastAsia="Times New Roman"/>
          <w:lang w:eastAsia="ru-RU"/>
        </w:rPr>
        <w:t>:</w:t>
      </w:r>
    </w:p>
    <w:tbl>
      <w:tblPr>
        <w:tblW w:w="4302" w:type="pct"/>
        <w:jc w:val="center"/>
        <w:tblCellSpacing w:w="0" w:type="dxa"/>
        <w:tblCellMar>
          <w:left w:w="0" w:type="dxa"/>
          <w:right w:w="0" w:type="dxa"/>
        </w:tblCellMar>
        <w:tblLook w:val="0000" w:firstRow="0" w:lastRow="0" w:firstColumn="0" w:lastColumn="0" w:noHBand="0" w:noVBand="0"/>
      </w:tblPr>
      <w:tblGrid>
        <w:gridCol w:w="8785"/>
      </w:tblGrid>
      <w:tr w:rsidR="00960AFC" w:rsidRPr="00DF0C7A" w:rsidTr="00260B59">
        <w:trPr>
          <w:tblCellSpacing w:w="0" w:type="dxa"/>
          <w:jc w:val="center"/>
        </w:trPr>
        <w:tc>
          <w:tcPr>
            <w:tcW w:w="0" w:type="auto"/>
            <w:vAlign w:val="center"/>
          </w:tcPr>
          <w:p w:rsidR="00960AFC" w:rsidRPr="00DF0C7A" w:rsidRDefault="00960AFC" w:rsidP="00260B59">
            <w:pPr>
              <w:spacing w:before="60" w:after="60"/>
              <w:ind w:left="45" w:right="45"/>
              <w:jc w:val="center"/>
              <w:rPr>
                <w:rFonts w:eastAsia="Times New Roman"/>
                <w:sz w:val="22"/>
                <w:szCs w:val="22"/>
                <w:lang w:eastAsia="ru-RU"/>
              </w:rPr>
            </w:pPr>
            <w:r w:rsidRPr="00DF0C7A">
              <w:rPr>
                <w:rFonts w:eastAsia="Times New Roman"/>
                <w:sz w:val="22"/>
                <w:szCs w:val="22"/>
                <w:lang w:eastAsia="ru-RU"/>
              </w:rPr>
              <w:fldChar w:fldCharType="begin"/>
            </w:r>
            <w:r w:rsidRPr="00DF0C7A">
              <w:rPr>
                <w:rFonts w:eastAsia="Times New Roman"/>
                <w:sz w:val="22"/>
                <w:szCs w:val="22"/>
                <w:lang w:eastAsia="ru-RU"/>
              </w:rPr>
              <w:instrText xml:space="preserve"> INCLUDEPICTURE  "http://eos.ibi.spb.ru/umk/2_4/15/pict/15_P2_R2_T3_20.gif" \* MERGEFORMATINET </w:instrText>
            </w:r>
            <w:r w:rsidRPr="00DF0C7A">
              <w:rPr>
                <w:rFonts w:eastAsia="Times New Roman"/>
                <w:sz w:val="22"/>
                <w:szCs w:val="22"/>
                <w:lang w:eastAsia="ru-RU"/>
              </w:rPr>
              <w:fldChar w:fldCharType="separate"/>
            </w:r>
            <w:r w:rsidRPr="00DF0C7A">
              <w:rPr>
                <w:rFonts w:eastAsia="Times New Roman"/>
                <w:sz w:val="22"/>
                <w:szCs w:val="22"/>
                <w:lang w:eastAsia="ru-RU"/>
              </w:rPr>
              <w:fldChar w:fldCharType="begin"/>
            </w:r>
            <w:r w:rsidRPr="00DF0C7A">
              <w:rPr>
                <w:rFonts w:eastAsia="Times New Roman"/>
                <w:sz w:val="22"/>
                <w:szCs w:val="22"/>
                <w:lang w:eastAsia="ru-RU"/>
              </w:rPr>
              <w:instrText xml:space="preserve"> INCLUDEPICTURE  "http://eos.ibi.spb.ru/umk/2_4/15/pict/15_P2_R2_T3_20.gif" \* MERGEFORMATINET </w:instrText>
            </w:r>
            <w:r w:rsidRPr="00DF0C7A">
              <w:rPr>
                <w:rFonts w:eastAsia="Times New Roman"/>
                <w:sz w:val="22"/>
                <w:szCs w:val="22"/>
                <w:lang w:eastAsia="ru-RU"/>
              </w:rPr>
              <w:fldChar w:fldCharType="separate"/>
            </w:r>
            <w:r w:rsidRPr="00DF0C7A">
              <w:rPr>
                <w:rFonts w:eastAsia="Times New Roman"/>
                <w:sz w:val="22"/>
                <w:szCs w:val="22"/>
                <w:lang w:eastAsia="ru-RU"/>
              </w:rPr>
              <w:fldChar w:fldCharType="begin"/>
            </w:r>
            <w:r w:rsidRPr="00DF0C7A">
              <w:rPr>
                <w:rFonts w:eastAsia="Times New Roman"/>
                <w:sz w:val="22"/>
                <w:szCs w:val="22"/>
                <w:lang w:eastAsia="ru-RU"/>
              </w:rPr>
              <w:instrText xml:space="preserve"> INCLUDEPICTURE  "http://eos.ibi.spb.ru/umk/2_4/15/pict/15_P2_R2_T3_20.gif" \* MERGEFORMATINET </w:instrText>
            </w:r>
            <w:r w:rsidRPr="00DF0C7A">
              <w:rPr>
                <w:rFonts w:eastAsia="Times New Roman"/>
                <w:sz w:val="22"/>
                <w:szCs w:val="22"/>
                <w:lang w:eastAsia="ru-RU"/>
              </w:rPr>
              <w:fldChar w:fldCharType="separate"/>
            </w:r>
            <w:r w:rsidRPr="00DF0C7A">
              <w:rPr>
                <w:rFonts w:eastAsia="Times New Roman"/>
                <w:sz w:val="22"/>
                <w:szCs w:val="22"/>
                <w:lang w:eastAsia="ru-RU"/>
              </w:rPr>
              <w:fldChar w:fldCharType="begin"/>
            </w:r>
            <w:r w:rsidRPr="00DF0C7A">
              <w:rPr>
                <w:rFonts w:eastAsia="Times New Roman"/>
                <w:sz w:val="22"/>
                <w:szCs w:val="22"/>
                <w:lang w:eastAsia="ru-RU"/>
              </w:rPr>
              <w:instrText xml:space="preserve"> INCLUDEPICTURE  "http://eos.ibi.spb.ru/umk/2_4/15/pict/15_P2_R2_T3_20.gif" \* MERGEFORMATINET </w:instrText>
            </w:r>
            <w:r w:rsidRPr="00DF0C7A">
              <w:rPr>
                <w:rFonts w:eastAsia="Times New Roman"/>
                <w:sz w:val="22"/>
                <w:szCs w:val="22"/>
                <w:lang w:eastAsia="ru-RU"/>
              </w:rPr>
              <w:fldChar w:fldCharType="separate"/>
            </w:r>
            <w:r>
              <w:rPr>
                <w:rFonts w:eastAsia="Times New Roman"/>
                <w:sz w:val="22"/>
                <w:szCs w:val="22"/>
                <w:lang w:eastAsia="ru-RU"/>
              </w:rPr>
              <w:fldChar w:fldCharType="begin"/>
            </w:r>
            <w:r>
              <w:rPr>
                <w:rFonts w:eastAsia="Times New Roman"/>
                <w:sz w:val="22"/>
                <w:szCs w:val="22"/>
                <w:lang w:eastAsia="ru-RU"/>
              </w:rPr>
              <w:instrText xml:space="preserve"> INCLUDEPICTURE  "http://eos.ibi.spb.ru/umk/2_4/15/pict/15_P2_R2_T3_20.gif" \* MERGEFORMATINET </w:instrText>
            </w:r>
            <w:r>
              <w:rPr>
                <w:rFonts w:eastAsia="Times New Roman"/>
                <w:sz w:val="22"/>
                <w:szCs w:val="22"/>
                <w:lang w:eastAsia="ru-RU"/>
              </w:rPr>
              <w:fldChar w:fldCharType="separate"/>
            </w:r>
            <w:r>
              <w:rPr>
                <w:rFonts w:eastAsia="Times New Roman"/>
                <w:sz w:val="22"/>
                <w:szCs w:val="22"/>
                <w:lang w:eastAsia="ru-RU"/>
              </w:rPr>
              <w:fldChar w:fldCharType="begin"/>
            </w:r>
            <w:r>
              <w:rPr>
                <w:rFonts w:eastAsia="Times New Roman"/>
                <w:sz w:val="22"/>
                <w:szCs w:val="22"/>
                <w:lang w:eastAsia="ru-RU"/>
              </w:rPr>
              <w:instrText xml:space="preserve"> INCLUDEPICTURE  "http://eos.ibi.spb.ru/umk/2_4/15/pict/15_P2_R2_T3_20.gif" \* MERGEFORMATINET </w:instrText>
            </w:r>
            <w:r>
              <w:rPr>
                <w:rFonts w:eastAsia="Times New Roman"/>
                <w:sz w:val="22"/>
                <w:szCs w:val="22"/>
                <w:lang w:eastAsia="ru-RU"/>
              </w:rPr>
              <w:fldChar w:fldCharType="separate"/>
            </w:r>
            <w:r>
              <w:rPr>
                <w:rFonts w:eastAsia="Times New Roman"/>
                <w:sz w:val="22"/>
                <w:szCs w:val="22"/>
                <w:lang w:eastAsia="ru-RU"/>
              </w:rPr>
              <w:fldChar w:fldCharType="begin"/>
            </w:r>
            <w:r>
              <w:rPr>
                <w:rFonts w:eastAsia="Times New Roman"/>
                <w:sz w:val="22"/>
                <w:szCs w:val="22"/>
                <w:lang w:eastAsia="ru-RU"/>
              </w:rPr>
              <w:instrText xml:space="preserve"> INCLUDEPICTURE  "http://eos.ibi.spb.ru/umk/2_4/15/pict/15_P2_R2_T3_20.gif" \* MERGEFORMATINET </w:instrText>
            </w:r>
            <w:r>
              <w:rPr>
                <w:rFonts w:eastAsia="Times New Roman"/>
                <w:sz w:val="22"/>
                <w:szCs w:val="22"/>
                <w:lang w:eastAsia="ru-RU"/>
              </w:rPr>
              <w:fldChar w:fldCharType="separate"/>
            </w:r>
            <w:r w:rsidR="00FD5EF2">
              <w:rPr>
                <w:rFonts w:eastAsia="Times New Roman"/>
                <w:sz w:val="22"/>
                <w:szCs w:val="22"/>
                <w:lang w:eastAsia="ru-RU"/>
              </w:rPr>
              <w:fldChar w:fldCharType="begin"/>
            </w:r>
            <w:r w:rsidR="00FD5EF2">
              <w:rPr>
                <w:rFonts w:eastAsia="Times New Roman"/>
                <w:sz w:val="22"/>
                <w:szCs w:val="22"/>
                <w:lang w:eastAsia="ru-RU"/>
              </w:rPr>
              <w:instrText xml:space="preserve"> INCLUDEPICTURE  "http://eos.ibi.spb.ru/umk/2_4/15/pict/15_P2_R2_T3_20.gif" \* MERGEFORMATINET </w:instrText>
            </w:r>
            <w:r w:rsidR="00FD5EF2">
              <w:rPr>
                <w:rFonts w:eastAsia="Times New Roman"/>
                <w:sz w:val="22"/>
                <w:szCs w:val="22"/>
                <w:lang w:eastAsia="ru-RU"/>
              </w:rPr>
              <w:fldChar w:fldCharType="separate"/>
            </w:r>
            <w:r w:rsidR="005A35E1">
              <w:rPr>
                <w:rFonts w:eastAsia="Times New Roman"/>
                <w:sz w:val="22"/>
                <w:szCs w:val="22"/>
                <w:lang w:eastAsia="ru-RU"/>
              </w:rPr>
              <w:fldChar w:fldCharType="begin"/>
            </w:r>
            <w:r w:rsidR="005A35E1">
              <w:rPr>
                <w:rFonts w:eastAsia="Times New Roman"/>
                <w:sz w:val="22"/>
                <w:szCs w:val="22"/>
                <w:lang w:eastAsia="ru-RU"/>
              </w:rPr>
              <w:instrText xml:space="preserve"> INCLUDEPICTURE  "http://eos.ibi.spb.ru/umk/2_4/15/pict/15_P2_R2_T3_20.gif" \* MERGEFORMATINET </w:instrText>
            </w:r>
            <w:r w:rsidR="005A35E1">
              <w:rPr>
                <w:rFonts w:eastAsia="Times New Roman"/>
                <w:sz w:val="22"/>
                <w:szCs w:val="22"/>
                <w:lang w:eastAsia="ru-RU"/>
              </w:rPr>
              <w:fldChar w:fldCharType="separate"/>
            </w:r>
            <w:r w:rsidR="006B07A5">
              <w:rPr>
                <w:rFonts w:eastAsia="Times New Roman"/>
                <w:sz w:val="22"/>
                <w:szCs w:val="22"/>
                <w:lang w:eastAsia="ru-RU"/>
              </w:rPr>
              <w:fldChar w:fldCharType="begin"/>
            </w:r>
            <w:r w:rsidR="006B07A5">
              <w:rPr>
                <w:rFonts w:eastAsia="Times New Roman"/>
                <w:sz w:val="22"/>
                <w:szCs w:val="22"/>
                <w:lang w:eastAsia="ru-RU"/>
              </w:rPr>
              <w:instrText xml:space="preserve"> INCLUDEPICTURE  "http://eos.ibi.spb.ru/umk/2_4/15/pict/15_P2_R2_T3_20.gif" \* MERGEFORMATINET </w:instrText>
            </w:r>
            <w:r w:rsidR="006B07A5">
              <w:rPr>
                <w:rFonts w:eastAsia="Times New Roman"/>
                <w:sz w:val="22"/>
                <w:szCs w:val="22"/>
                <w:lang w:eastAsia="ru-RU"/>
              </w:rPr>
              <w:fldChar w:fldCharType="separate"/>
            </w:r>
            <w:r w:rsidR="00096688">
              <w:rPr>
                <w:rFonts w:eastAsia="Times New Roman"/>
                <w:sz w:val="22"/>
                <w:szCs w:val="22"/>
                <w:lang w:eastAsia="ru-RU"/>
              </w:rPr>
              <w:fldChar w:fldCharType="begin"/>
            </w:r>
            <w:r w:rsidR="00096688">
              <w:rPr>
                <w:rFonts w:eastAsia="Times New Roman"/>
                <w:sz w:val="22"/>
                <w:szCs w:val="22"/>
                <w:lang w:eastAsia="ru-RU"/>
              </w:rPr>
              <w:instrText xml:space="preserve"> INCLUDEPICTURE  "http://eos.ibi.spb.ru/umk/2_4/15/pict/15_P2_R2_T3_20.gif" \* MERGEFORMATINET </w:instrText>
            </w:r>
            <w:r w:rsidR="00096688">
              <w:rPr>
                <w:rFonts w:eastAsia="Times New Roman"/>
                <w:sz w:val="22"/>
                <w:szCs w:val="22"/>
                <w:lang w:eastAsia="ru-RU"/>
              </w:rPr>
              <w:fldChar w:fldCharType="separate"/>
            </w:r>
            <w:r w:rsidR="005860BB">
              <w:rPr>
                <w:rFonts w:eastAsia="Times New Roman"/>
                <w:sz w:val="22"/>
                <w:szCs w:val="22"/>
                <w:lang w:eastAsia="ru-RU"/>
              </w:rPr>
              <w:fldChar w:fldCharType="begin"/>
            </w:r>
            <w:r w:rsidR="005860BB">
              <w:rPr>
                <w:rFonts w:eastAsia="Times New Roman"/>
                <w:sz w:val="22"/>
                <w:szCs w:val="22"/>
                <w:lang w:eastAsia="ru-RU"/>
              </w:rPr>
              <w:instrText xml:space="preserve"> INCLUDEPICTURE  "http://eos.ibi.spb.ru/umk/2_4/15/pict/15_P2_R2_T3_20.gif" \* MERGEFORMATINET </w:instrText>
            </w:r>
            <w:r w:rsidR="005860BB">
              <w:rPr>
                <w:rFonts w:eastAsia="Times New Roman"/>
                <w:sz w:val="22"/>
                <w:szCs w:val="22"/>
                <w:lang w:eastAsia="ru-RU"/>
              </w:rPr>
              <w:fldChar w:fldCharType="separate"/>
            </w:r>
            <w:r w:rsidR="005860BB">
              <w:rPr>
                <w:rFonts w:eastAsia="Times New Roman"/>
                <w:sz w:val="22"/>
                <w:szCs w:val="22"/>
                <w:lang w:eastAsia="ru-RU"/>
              </w:rPr>
              <w:pict>
                <v:shape id="_x0000_i1029" type="#_x0000_t75" style="width:153.75pt;height:18pt">
                  <v:imagedata r:id="rId106" r:href="rId107"/>
                </v:shape>
              </w:pict>
            </w:r>
            <w:r w:rsidR="005860BB">
              <w:rPr>
                <w:rFonts w:eastAsia="Times New Roman"/>
                <w:sz w:val="22"/>
                <w:szCs w:val="22"/>
                <w:lang w:eastAsia="ru-RU"/>
              </w:rPr>
              <w:fldChar w:fldCharType="end"/>
            </w:r>
            <w:r w:rsidR="00096688">
              <w:rPr>
                <w:rFonts w:eastAsia="Times New Roman"/>
                <w:sz w:val="22"/>
                <w:szCs w:val="22"/>
                <w:lang w:eastAsia="ru-RU"/>
              </w:rPr>
              <w:fldChar w:fldCharType="end"/>
            </w:r>
            <w:r w:rsidR="006B07A5">
              <w:rPr>
                <w:rFonts w:eastAsia="Times New Roman"/>
                <w:sz w:val="22"/>
                <w:szCs w:val="22"/>
                <w:lang w:eastAsia="ru-RU"/>
              </w:rPr>
              <w:fldChar w:fldCharType="end"/>
            </w:r>
            <w:r w:rsidR="005A35E1">
              <w:rPr>
                <w:rFonts w:eastAsia="Times New Roman"/>
                <w:sz w:val="22"/>
                <w:szCs w:val="22"/>
                <w:lang w:eastAsia="ru-RU"/>
              </w:rPr>
              <w:fldChar w:fldCharType="end"/>
            </w:r>
            <w:r w:rsidR="00FD5EF2">
              <w:rPr>
                <w:rFonts w:eastAsia="Times New Roman"/>
                <w:sz w:val="22"/>
                <w:szCs w:val="22"/>
                <w:lang w:eastAsia="ru-RU"/>
              </w:rPr>
              <w:fldChar w:fldCharType="end"/>
            </w:r>
            <w:r>
              <w:rPr>
                <w:rFonts w:eastAsia="Times New Roman"/>
                <w:sz w:val="22"/>
                <w:szCs w:val="22"/>
                <w:lang w:eastAsia="ru-RU"/>
              </w:rPr>
              <w:fldChar w:fldCharType="end"/>
            </w:r>
            <w:r>
              <w:rPr>
                <w:rFonts w:eastAsia="Times New Roman"/>
                <w:sz w:val="22"/>
                <w:szCs w:val="22"/>
                <w:lang w:eastAsia="ru-RU"/>
              </w:rPr>
              <w:fldChar w:fldCharType="end"/>
            </w:r>
            <w:r>
              <w:rPr>
                <w:rFonts w:eastAsia="Times New Roman"/>
                <w:sz w:val="22"/>
                <w:szCs w:val="22"/>
                <w:lang w:eastAsia="ru-RU"/>
              </w:rPr>
              <w:fldChar w:fldCharType="end"/>
            </w:r>
            <w:r w:rsidRPr="00DF0C7A">
              <w:rPr>
                <w:rFonts w:eastAsia="Times New Roman"/>
                <w:sz w:val="22"/>
                <w:szCs w:val="22"/>
                <w:lang w:eastAsia="ru-RU"/>
              </w:rPr>
              <w:fldChar w:fldCharType="end"/>
            </w:r>
            <w:r w:rsidRPr="00DF0C7A">
              <w:rPr>
                <w:rFonts w:eastAsia="Times New Roman"/>
                <w:sz w:val="22"/>
                <w:szCs w:val="22"/>
                <w:lang w:eastAsia="ru-RU"/>
              </w:rPr>
              <w:fldChar w:fldCharType="end"/>
            </w:r>
            <w:r w:rsidRPr="00DF0C7A">
              <w:rPr>
                <w:rFonts w:eastAsia="Times New Roman"/>
                <w:sz w:val="22"/>
                <w:szCs w:val="22"/>
                <w:lang w:eastAsia="ru-RU"/>
              </w:rPr>
              <w:fldChar w:fldCharType="end"/>
            </w:r>
            <w:r w:rsidRPr="00DF0C7A">
              <w:rPr>
                <w:rFonts w:eastAsia="Times New Roman"/>
                <w:sz w:val="22"/>
                <w:szCs w:val="22"/>
                <w:lang w:eastAsia="ru-RU"/>
              </w:rPr>
              <w:fldChar w:fldCharType="end"/>
            </w:r>
          </w:p>
        </w:tc>
      </w:tr>
    </w:tbl>
    <w:p w:rsidR="00960AFC" w:rsidRPr="00DF0C7A" w:rsidRDefault="00960AFC" w:rsidP="00634FE1">
      <w:pPr>
        <w:spacing w:before="60"/>
        <w:ind w:left="75" w:right="75"/>
        <w:jc w:val="both"/>
        <w:rPr>
          <w:rFonts w:eastAsia="Times New Roman"/>
          <w:lang w:eastAsia="ru-RU"/>
        </w:rPr>
      </w:pPr>
      <w:r w:rsidRPr="00DF0C7A">
        <w:rPr>
          <w:rFonts w:eastAsia="Times New Roman"/>
          <w:lang w:eastAsia="ru-RU"/>
        </w:rPr>
        <w:t xml:space="preserve">    Первые два слагаемых нам известны. Остается найти значение норматива оборотных средств по готовой продукции. Этот норматив рассчитывается умножением среднесуточного количества поступающей готовой продукции из производства на склад на норматив времени нахождения этой продукции на складе до момента отгрузки:</w:t>
      </w:r>
    </w:p>
    <w:tbl>
      <w:tblPr>
        <w:tblW w:w="4140" w:type="pct"/>
        <w:jc w:val="center"/>
        <w:tblCellSpacing w:w="0" w:type="dxa"/>
        <w:tblCellMar>
          <w:left w:w="0" w:type="dxa"/>
          <w:right w:w="0" w:type="dxa"/>
        </w:tblCellMar>
        <w:tblLook w:val="0000" w:firstRow="0" w:lastRow="0" w:firstColumn="0" w:lastColumn="0" w:noHBand="0" w:noVBand="0"/>
      </w:tblPr>
      <w:tblGrid>
        <w:gridCol w:w="8454"/>
      </w:tblGrid>
      <w:tr w:rsidR="00960AFC" w:rsidRPr="00DF0C7A" w:rsidTr="00260B59">
        <w:trPr>
          <w:tblCellSpacing w:w="0" w:type="dxa"/>
          <w:jc w:val="center"/>
        </w:trPr>
        <w:tc>
          <w:tcPr>
            <w:tcW w:w="0" w:type="auto"/>
            <w:vAlign w:val="center"/>
          </w:tcPr>
          <w:p w:rsidR="00960AFC" w:rsidRPr="00DF0C7A" w:rsidRDefault="00960AFC" w:rsidP="00260B59">
            <w:pPr>
              <w:spacing w:before="60" w:after="60"/>
              <w:ind w:left="45" w:right="45"/>
              <w:jc w:val="center"/>
              <w:rPr>
                <w:rFonts w:eastAsia="Times New Roman"/>
                <w:lang w:eastAsia="ru-RU"/>
              </w:rPr>
            </w:pPr>
            <w:r w:rsidRPr="00DF0C7A">
              <w:rPr>
                <w:rFonts w:eastAsia="Times New Roman"/>
                <w:lang w:eastAsia="ru-RU"/>
              </w:rPr>
              <w:fldChar w:fldCharType="begin"/>
            </w:r>
            <w:r w:rsidRPr="00DF0C7A">
              <w:rPr>
                <w:rFonts w:eastAsia="Times New Roman"/>
                <w:lang w:eastAsia="ru-RU"/>
              </w:rPr>
              <w:instrText xml:space="preserve"> INCLUDEPICTURE  "http://eos.ibi.spb.ru/umk/2_4/15/pict/15_P2_R2_T3_21.gif" \* MERGEFORMATINET </w:instrText>
            </w:r>
            <w:r w:rsidRPr="00DF0C7A">
              <w:rPr>
                <w:rFonts w:eastAsia="Times New Roman"/>
                <w:lang w:eastAsia="ru-RU"/>
              </w:rPr>
              <w:fldChar w:fldCharType="separate"/>
            </w:r>
            <w:r w:rsidRPr="00DF0C7A">
              <w:rPr>
                <w:rFonts w:eastAsia="Times New Roman"/>
                <w:lang w:eastAsia="ru-RU"/>
              </w:rPr>
              <w:fldChar w:fldCharType="begin"/>
            </w:r>
            <w:r w:rsidRPr="00DF0C7A">
              <w:rPr>
                <w:rFonts w:eastAsia="Times New Roman"/>
                <w:lang w:eastAsia="ru-RU"/>
              </w:rPr>
              <w:instrText xml:space="preserve"> INCLUDEPICTURE  "http://eos.ibi.spb.ru/umk/2_4/15/pict/15_P2_R2_T3_21.gif" \* MERGEFORMATINET </w:instrText>
            </w:r>
            <w:r w:rsidRPr="00DF0C7A">
              <w:rPr>
                <w:rFonts w:eastAsia="Times New Roman"/>
                <w:lang w:eastAsia="ru-RU"/>
              </w:rPr>
              <w:fldChar w:fldCharType="separate"/>
            </w:r>
            <w:r w:rsidRPr="00DF0C7A">
              <w:rPr>
                <w:rFonts w:eastAsia="Times New Roman"/>
                <w:lang w:eastAsia="ru-RU"/>
              </w:rPr>
              <w:fldChar w:fldCharType="begin"/>
            </w:r>
            <w:r w:rsidRPr="00DF0C7A">
              <w:rPr>
                <w:rFonts w:eastAsia="Times New Roman"/>
                <w:lang w:eastAsia="ru-RU"/>
              </w:rPr>
              <w:instrText xml:space="preserve"> INCLUDEPICTURE  "http://eos.ibi.spb.ru/umk/2_4/15/pict/15_P2_R2_T3_21.gif" \* MERGEFORMATINET </w:instrText>
            </w:r>
            <w:r w:rsidRPr="00DF0C7A">
              <w:rPr>
                <w:rFonts w:eastAsia="Times New Roman"/>
                <w:lang w:eastAsia="ru-RU"/>
              </w:rPr>
              <w:fldChar w:fldCharType="separate"/>
            </w:r>
            <w:r w:rsidRPr="00DF0C7A">
              <w:rPr>
                <w:rFonts w:eastAsia="Times New Roman"/>
                <w:lang w:eastAsia="ru-RU"/>
              </w:rPr>
              <w:fldChar w:fldCharType="begin"/>
            </w:r>
            <w:r w:rsidRPr="00DF0C7A">
              <w:rPr>
                <w:rFonts w:eastAsia="Times New Roman"/>
                <w:lang w:eastAsia="ru-RU"/>
              </w:rPr>
              <w:instrText xml:space="preserve"> INCLUDEPICTURE  "http://eos.ibi.spb.ru/umk/2_4/15/pict/15_P2_R2_T3_21.gif" \* MERGEFORMATINET </w:instrText>
            </w:r>
            <w:r w:rsidRPr="00DF0C7A">
              <w:rPr>
                <w:rFonts w:eastAsia="Times New Roman"/>
                <w:lang w:eastAsia="ru-RU"/>
              </w:rPr>
              <w:fldChar w:fldCharType="separate"/>
            </w:r>
            <w:r>
              <w:rPr>
                <w:rFonts w:eastAsia="Times New Roman"/>
                <w:lang w:eastAsia="ru-RU"/>
              </w:rPr>
              <w:fldChar w:fldCharType="begin"/>
            </w:r>
            <w:r>
              <w:rPr>
                <w:rFonts w:eastAsia="Times New Roman"/>
                <w:lang w:eastAsia="ru-RU"/>
              </w:rPr>
              <w:instrText xml:space="preserve"> INCLUDEPICTURE  "http://eos.ibi.spb.ru/umk/2_4/15/pict/15_P2_R2_T3_21.gif" \* MERGEFORMATINET </w:instrText>
            </w:r>
            <w:r>
              <w:rPr>
                <w:rFonts w:eastAsia="Times New Roman"/>
                <w:lang w:eastAsia="ru-RU"/>
              </w:rPr>
              <w:fldChar w:fldCharType="separate"/>
            </w:r>
            <w:r>
              <w:rPr>
                <w:rFonts w:eastAsia="Times New Roman"/>
                <w:lang w:eastAsia="ru-RU"/>
              </w:rPr>
              <w:fldChar w:fldCharType="begin"/>
            </w:r>
            <w:r>
              <w:rPr>
                <w:rFonts w:eastAsia="Times New Roman"/>
                <w:lang w:eastAsia="ru-RU"/>
              </w:rPr>
              <w:instrText xml:space="preserve"> INCLUDEPICTURE  "http://eos.ibi.spb.ru/umk/2_4/15/pict/15_P2_R2_T3_21.gif" \* MERGEFORMATINET </w:instrText>
            </w:r>
            <w:r>
              <w:rPr>
                <w:rFonts w:eastAsia="Times New Roman"/>
                <w:lang w:eastAsia="ru-RU"/>
              </w:rPr>
              <w:fldChar w:fldCharType="separate"/>
            </w:r>
            <w:r>
              <w:rPr>
                <w:rFonts w:eastAsia="Times New Roman"/>
                <w:lang w:eastAsia="ru-RU"/>
              </w:rPr>
              <w:fldChar w:fldCharType="begin"/>
            </w:r>
            <w:r>
              <w:rPr>
                <w:rFonts w:eastAsia="Times New Roman"/>
                <w:lang w:eastAsia="ru-RU"/>
              </w:rPr>
              <w:instrText xml:space="preserve"> INCLUDEPICTURE  "http://eos.ibi.spb.ru/umk/2_4/15/pict/15_P2_R2_T3_21.gif" \* MERGEFORMATINET </w:instrText>
            </w:r>
            <w:r>
              <w:rPr>
                <w:rFonts w:eastAsia="Times New Roman"/>
                <w:lang w:eastAsia="ru-RU"/>
              </w:rPr>
              <w:fldChar w:fldCharType="separate"/>
            </w:r>
            <w:r w:rsidR="00FD5EF2">
              <w:rPr>
                <w:rFonts w:eastAsia="Times New Roman"/>
                <w:lang w:eastAsia="ru-RU"/>
              </w:rPr>
              <w:fldChar w:fldCharType="begin"/>
            </w:r>
            <w:r w:rsidR="00FD5EF2">
              <w:rPr>
                <w:rFonts w:eastAsia="Times New Roman"/>
                <w:lang w:eastAsia="ru-RU"/>
              </w:rPr>
              <w:instrText xml:space="preserve"> INCLUDEPICTURE  "http://eos.ibi.spb.ru/umk/2_4/15/pict/15_P2_R2_T3_21.gif" \* MERGEFORMATINET </w:instrText>
            </w:r>
            <w:r w:rsidR="00FD5EF2">
              <w:rPr>
                <w:rFonts w:eastAsia="Times New Roman"/>
                <w:lang w:eastAsia="ru-RU"/>
              </w:rPr>
              <w:fldChar w:fldCharType="separate"/>
            </w:r>
            <w:r w:rsidR="005A35E1">
              <w:rPr>
                <w:rFonts w:eastAsia="Times New Roman"/>
                <w:lang w:eastAsia="ru-RU"/>
              </w:rPr>
              <w:fldChar w:fldCharType="begin"/>
            </w:r>
            <w:r w:rsidR="005A35E1">
              <w:rPr>
                <w:rFonts w:eastAsia="Times New Roman"/>
                <w:lang w:eastAsia="ru-RU"/>
              </w:rPr>
              <w:instrText xml:space="preserve"> INCLUDEPICTURE  "http://eos.ibi.spb.ru/umk/2_4/15/pict/15_P2_R2_T3_21.gif" \* MERGEFORMATINET </w:instrText>
            </w:r>
            <w:r w:rsidR="005A35E1">
              <w:rPr>
                <w:rFonts w:eastAsia="Times New Roman"/>
                <w:lang w:eastAsia="ru-RU"/>
              </w:rPr>
              <w:fldChar w:fldCharType="separate"/>
            </w:r>
            <w:r w:rsidR="006B07A5">
              <w:rPr>
                <w:rFonts w:eastAsia="Times New Roman"/>
                <w:lang w:eastAsia="ru-RU"/>
              </w:rPr>
              <w:fldChar w:fldCharType="begin"/>
            </w:r>
            <w:r w:rsidR="006B07A5">
              <w:rPr>
                <w:rFonts w:eastAsia="Times New Roman"/>
                <w:lang w:eastAsia="ru-RU"/>
              </w:rPr>
              <w:instrText xml:space="preserve"> INCLUDEPICTURE  "http://eos.ibi.spb.ru/umk/2_4/15/pict/15_P2_R2_T3_21.gif" \* MERGEFORMATINET </w:instrText>
            </w:r>
            <w:r w:rsidR="006B07A5">
              <w:rPr>
                <w:rFonts w:eastAsia="Times New Roman"/>
                <w:lang w:eastAsia="ru-RU"/>
              </w:rPr>
              <w:fldChar w:fldCharType="separate"/>
            </w:r>
            <w:r w:rsidR="00096688">
              <w:rPr>
                <w:rFonts w:eastAsia="Times New Roman"/>
                <w:lang w:eastAsia="ru-RU"/>
              </w:rPr>
              <w:fldChar w:fldCharType="begin"/>
            </w:r>
            <w:r w:rsidR="00096688">
              <w:rPr>
                <w:rFonts w:eastAsia="Times New Roman"/>
                <w:lang w:eastAsia="ru-RU"/>
              </w:rPr>
              <w:instrText xml:space="preserve"> INCLUDEPICTURE  "http://eos.ibi.spb.ru/umk/2_4/15/pict/15_P2_R2_T3_21.gif" \* MERGEFORMATINET </w:instrText>
            </w:r>
            <w:r w:rsidR="00096688">
              <w:rPr>
                <w:rFonts w:eastAsia="Times New Roman"/>
                <w:lang w:eastAsia="ru-RU"/>
              </w:rPr>
              <w:fldChar w:fldCharType="separate"/>
            </w:r>
            <w:r w:rsidR="005860BB">
              <w:rPr>
                <w:rFonts w:eastAsia="Times New Roman"/>
                <w:lang w:eastAsia="ru-RU"/>
              </w:rPr>
              <w:fldChar w:fldCharType="begin"/>
            </w:r>
            <w:r w:rsidR="005860BB">
              <w:rPr>
                <w:rFonts w:eastAsia="Times New Roman"/>
                <w:lang w:eastAsia="ru-RU"/>
              </w:rPr>
              <w:instrText xml:space="preserve"> INCLUDEPICTURE  "http://eos.ibi.spb.ru/umk/2_4/15/pict/15_P2_R2_T3_21.gif" \* MERGEFORMATINET </w:instrText>
            </w:r>
            <w:r w:rsidR="005860BB">
              <w:rPr>
                <w:rFonts w:eastAsia="Times New Roman"/>
                <w:lang w:eastAsia="ru-RU"/>
              </w:rPr>
              <w:fldChar w:fldCharType="separate"/>
            </w:r>
            <w:r w:rsidR="005860BB">
              <w:rPr>
                <w:rFonts w:eastAsia="Times New Roman"/>
                <w:lang w:eastAsia="ru-RU"/>
              </w:rPr>
              <w:pict>
                <v:shape id="_x0000_i1030" type="#_x0000_t75" style="width:126pt;height:18.75pt">
                  <v:imagedata r:id="rId108" r:href="rId109"/>
                </v:shape>
              </w:pict>
            </w:r>
            <w:r w:rsidR="005860BB">
              <w:rPr>
                <w:rFonts w:eastAsia="Times New Roman"/>
                <w:lang w:eastAsia="ru-RU"/>
              </w:rPr>
              <w:fldChar w:fldCharType="end"/>
            </w:r>
            <w:r w:rsidR="00096688">
              <w:rPr>
                <w:rFonts w:eastAsia="Times New Roman"/>
                <w:lang w:eastAsia="ru-RU"/>
              </w:rPr>
              <w:fldChar w:fldCharType="end"/>
            </w:r>
            <w:r w:rsidR="006B07A5">
              <w:rPr>
                <w:rFonts w:eastAsia="Times New Roman"/>
                <w:lang w:eastAsia="ru-RU"/>
              </w:rPr>
              <w:fldChar w:fldCharType="end"/>
            </w:r>
            <w:r w:rsidR="005A35E1">
              <w:rPr>
                <w:rFonts w:eastAsia="Times New Roman"/>
                <w:lang w:eastAsia="ru-RU"/>
              </w:rPr>
              <w:fldChar w:fldCharType="end"/>
            </w:r>
            <w:r w:rsidR="00FD5EF2">
              <w:rPr>
                <w:rFonts w:eastAsia="Times New Roman"/>
                <w:lang w:eastAsia="ru-RU"/>
              </w:rPr>
              <w:fldChar w:fldCharType="end"/>
            </w:r>
            <w:r>
              <w:rPr>
                <w:rFonts w:eastAsia="Times New Roman"/>
                <w:lang w:eastAsia="ru-RU"/>
              </w:rPr>
              <w:fldChar w:fldCharType="end"/>
            </w:r>
            <w:r>
              <w:rPr>
                <w:rFonts w:eastAsia="Times New Roman"/>
                <w:lang w:eastAsia="ru-RU"/>
              </w:rPr>
              <w:fldChar w:fldCharType="end"/>
            </w:r>
            <w:r>
              <w:rPr>
                <w:rFonts w:eastAsia="Times New Roman"/>
                <w:lang w:eastAsia="ru-RU"/>
              </w:rPr>
              <w:fldChar w:fldCharType="end"/>
            </w:r>
            <w:r w:rsidRPr="00DF0C7A">
              <w:rPr>
                <w:rFonts w:eastAsia="Times New Roman"/>
                <w:lang w:eastAsia="ru-RU"/>
              </w:rPr>
              <w:fldChar w:fldCharType="end"/>
            </w:r>
            <w:r w:rsidRPr="00DF0C7A">
              <w:rPr>
                <w:rFonts w:eastAsia="Times New Roman"/>
                <w:lang w:eastAsia="ru-RU"/>
              </w:rPr>
              <w:fldChar w:fldCharType="end"/>
            </w:r>
            <w:r w:rsidRPr="00DF0C7A">
              <w:rPr>
                <w:rFonts w:eastAsia="Times New Roman"/>
                <w:lang w:eastAsia="ru-RU"/>
              </w:rPr>
              <w:fldChar w:fldCharType="end"/>
            </w:r>
            <w:r w:rsidRPr="00DF0C7A">
              <w:rPr>
                <w:rFonts w:eastAsia="Times New Roman"/>
                <w:lang w:eastAsia="ru-RU"/>
              </w:rPr>
              <w:fldChar w:fldCharType="end"/>
            </w:r>
          </w:p>
        </w:tc>
      </w:tr>
    </w:tbl>
    <w:p w:rsidR="00960AFC" w:rsidRPr="00DF0C7A" w:rsidRDefault="00960AFC" w:rsidP="00960AFC">
      <w:pPr>
        <w:spacing w:before="60"/>
        <w:ind w:left="75" w:right="75" w:firstLine="300"/>
        <w:jc w:val="both"/>
        <w:rPr>
          <w:rFonts w:eastAsia="Times New Roman"/>
          <w:lang w:eastAsia="ru-RU"/>
        </w:rPr>
      </w:pPr>
      <w:r w:rsidRPr="00DF0C7A">
        <w:rPr>
          <w:rFonts w:eastAsia="Times New Roman"/>
          <w:lang w:eastAsia="ru-RU"/>
        </w:rPr>
        <w:t>Подставив известные значения в формулы получаем:</w:t>
      </w:r>
    </w:p>
    <w:p w:rsidR="00960AFC" w:rsidRPr="00DF0C7A" w:rsidRDefault="00960AFC" w:rsidP="00960AFC">
      <w:pPr>
        <w:spacing w:before="60"/>
        <w:ind w:left="75" w:right="75"/>
        <w:jc w:val="center"/>
        <w:rPr>
          <w:rFonts w:eastAsia="Times New Roman"/>
          <w:lang w:eastAsia="ru-RU"/>
        </w:rPr>
      </w:pPr>
      <w:r w:rsidRPr="00DF0C7A">
        <w:rPr>
          <w:rFonts w:eastAsia="Times New Roman"/>
          <w:i/>
          <w:iCs/>
          <w:lang w:eastAsia="ru-RU"/>
        </w:rPr>
        <w:t>Н</w:t>
      </w:r>
      <w:r w:rsidRPr="00DF0C7A">
        <w:rPr>
          <w:rFonts w:eastAsia="Times New Roman"/>
          <w:i/>
          <w:iCs/>
          <w:vertAlign w:val="subscript"/>
          <w:lang w:eastAsia="ru-RU"/>
        </w:rPr>
        <w:t>ГП</w:t>
      </w:r>
      <w:r w:rsidRPr="00DF0C7A">
        <w:rPr>
          <w:rFonts w:eastAsia="Times New Roman"/>
          <w:lang w:eastAsia="ru-RU"/>
        </w:rPr>
        <w:t> =1 000*20*2 = 40 </w:t>
      </w:r>
      <w:r w:rsidRPr="00DF0C7A">
        <w:rPr>
          <w:rFonts w:eastAsia="Times New Roman"/>
          <w:i/>
          <w:iCs/>
          <w:lang w:eastAsia="ru-RU"/>
        </w:rPr>
        <w:t>тыс. руб</w:t>
      </w:r>
      <w:r w:rsidRPr="00DF0C7A">
        <w:rPr>
          <w:rFonts w:eastAsia="Times New Roman"/>
          <w:lang w:eastAsia="ru-RU"/>
        </w:rPr>
        <w:t>.</w:t>
      </w:r>
    </w:p>
    <w:p w:rsidR="00960AFC" w:rsidRPr="00DF0C7A" w:rsidRDefault="00960AFC" w:rsidP="00960AFC">
      <w:pPr>
        <w:spacing w:before="60"/>
        <w:ind w:left="75" w:right="75"/>
        <w:jc w:val="center"/>
        <w:rPr>
          <w:rFonts w:eastAsia="Times New Roman"/>
          <w:lang w:eastAsia="ru-RU"/>
        </w:rPr>
      </w:pPr>
      <w:r w:rsidRPr="00DF0C7A">
        <w:rPr>
          <w:rFonts w:eastAsia="Times New Roman"/>
          <w:i/>
          <w:iCs/>
          <w:lang w:eastAsia="ru-RU"/>
        </w:rPr>
        <w:t>Н</w:t>
      </w:r>
      <w:r w:rsidRPr="00DF0C7A">
        <w:rPr>
          <w:rFonts w:eastAsia="Times New Roman"/>
          <w:i/>
          <w:iCs/>
          <w:vertAlign w:val="subscript"/>
          <w:lang w:eastAsia="ru-RU"/>
        </w:rPr>
        <w:t>ОС</w:t>
      </w:r>
      <w:r w:rsidRPr="00DF0C7A">
        <w:rPr>
          <w:rFonts w:eastAsia="Times New Roman"/>
          <w:i/>
          <w:iCs/>
          <w:lang w:eastAsia="ru-RU"/>
        </w:rPr>
        <w:t> = 25 + 50 + 40 = 115 тыс. руб.</w:t>
      </w:r>
    </w:p>
    <w:p w:rsidR="00960AFC" w:rsidRPr="00DF0C7A" w:rsidRDefault="00960AFC" w:rsidP="00960AFC">
      <w:pPr>
        <w:spacing w:before="60" w:after="165"/>
        <w:ind w:left="75" w:right="75"/>
        <w:jc w:val="both"/>
        <w:rPr>
          <w:rFonts w:eastAsia="Times New Roman"/>
          <w:i/>
          <w:lang w:eastAsia="ru-RU"/>
        </w:rPr>
      </w:pPr>
      <w:r w:rsidRPr="00634FE1">
        <w:rPr>
          <w:rFonts w:eastAsia="Times New Roman"/>
          <w:b/>
          <w:bCs/>
          <w:i/>
          <w:iCs/>
          <w:lang w:eastAsia="ru-RU"/>
        </w:rPr>
        <w:t xml:space="preserve"> Вывод:</w:t>
      </w:r>
      <w:r w:rsidRPr="00DF0C7A">
        <w:rPr>
          <w:rFonts w:eastAsia="Times New Roman"/>
          <w:i/>
          <w:iCs/>
          <w:lang w:eastAsia="ru-RU"/>
        </w:rPr>
        <w:t> </w:t>
      </w:r>
      <w:r w:rsidRPr="00DF0C7A">
        <w:rPr>
          <w:rFonts w:eastAsia="Times New Roman"/>
          <w:iCs/>
          <w:lang w:eastAsia="ru-RU"/>
        </w:rPr>
        <w:t>Общая сумма нормируемых средств предприятия равна 115 тыс.</w:t>
      </w:r>
      <w:r w:rsidRPr="00DF0C7A">
        <w:rPr>
          <w:rFonts w:eastAsia="Times New Roman"/>
          <w:i/>
          <w:iCs/>
          <w:lang w:eastAsia="ru-RU"/>
        </w:rPr>
        <w:t xml:space="preserve"> </w:t>
      </w:r>
      <w:r w:rsidRPr="00DF0C7A">
        <w:rPr>
          <w:rFonts w:eastAsia="Times New Roman"/>
          <w:iCs/>
          <w:lang w:eastAsia="ru-RU"/>
        </w:rPr>
        <w:t>руб.</w:t>
      </w:r>
    </w:p>
    <w:p w:rsidR="00DE5413" w:rsidRDefault="00DE5413" w:rsidP="00DE5413">
      <w:pPr>
        <w:ind w:firstLine="540"/>
        <w:jc w:val="center"/>
        <w:textAlignment w:val="baseline"/>
        <w:rPr>
          <w:rFonts w:eastAsia="Times New Roman"/>
          <w:b/>
          <w:bCs/>
          <w:lang w:eastAsia="ru-RU"/>
        </w:rPr>
      </w:pPr>
      <w:r w:rsidRPr="00DE5413">
        <w:rPr>
          <w:rFonts w:eastAsia="Times New Roman"/>
          <w:b/>
          <w:bCs/>
          <w:lang w:eastAsia="ru-RU"/>
        </w:rPr>
        <w:t>2.2 Задачи для самостоятельного решения</w:t>
      </w:r>
    </w:p>
    <w:p w:rsidR="00DE5413" w:rsidRPr="00DE5413" w:rsidRDefault="00DE5413" w:rsidP="00DE5413">
      <w:pPr>
        <w:ind w:firstLine="540"/>
        <w:jc w:val="center"/>
        <w:textAlignment w:val="baseline"/>
        <w:rPr>
          <w:rFonts w:eastAsia="Times New Roman"/>
          <w:b/>
          <w:bCs/>
          <w:lang w:eastAsia="ru-RU"/>
        </w:rPr>
      </w:pPr>
    </w:p>
    <w:p w:rsidR="00DE5413" w:rsidRPr="00DE5413" w:rsidRDefault="00DE5413" w:rsidP="00DE5413">
      <w:pPr>
        <w:shd w:val="clear" w:color="auto" w:fill="FAFAFA"/>
        <w:jc w:val="both"/>
        <w:textAlignment w:val="baseline"/>
        <w:outlineLvl w:val="0"/>
        <w:rPr>
          <w:rStyle w:val="fontstyle21"/>
          <w:color w:val="auto"/>
        </w:rPr>
      </w:pPr>
      <w:r w:rsidRPr="00DE5413">
        <w:rPr>
          <w:rStyle w:val="fontstyle21"/>
          <w:color w:val="auto"/>
        </w:rPr>
        <w:t>Задача 1</w:t>
      </w:r>
    </w:p>
    <w:p w:rsidR="00DE5413" w:rsidRPr="00DE5413" w:rsidRDefault="00DE5413" w:rsidP="00DE5413">
      <w:pPr>
        <w:shd w:val="clear" w:color="auto" w:fill="FAFAFA"/>
        <w:jc w:val="both"/>
        <w:textAlignment w:val="baseline"/>
        <w:outlineLvl w:val="0"/>
        <w:rPr>
          <w:rFonts w:eastAsia="Times New Roman"/>
          <w:b/>
          <w:i/>
          <w:lang w:eastAsia="ru-RU"/>
        </w:rPr>
      </w:pPr>
      <w:r w:rsidRPr="00DE5413">
        <w:rPr>
          <w:rFonts w:eastAsia="Times New Roman"/>
          <w:b/>
          <w:i/>
          <w:lang w:eastAsia="ru-RU"/>
        </w:rPr>
        <w:t>Исходные данные:</w:t>
      </w:r>
      <w:r w:rsidRPr="00DE5413">
        <w:rPr>
          <w:rFonts w:eastAsia="Times New Roman"/>
          <w:lang w:eastAsia="ru-RU"/>
        </w:rPr>
        <w:t xml:space="preserve"> </w:t>
      </w:r>
    </w:p>
    <w:p w:rsidR="00DE5413" w:rsidRPr="00DE5413" w:rsidRDefault="00DE5413" w:rsidP="00DE5413">
      <w:pPr>
        <w:jc w:val="both"/>
        <w:textAlignment w:val="baseline"/>
        <w:rPr>
          <w:rFonts w:eastAsia="Times New Roman"/>
          <w:lang w:eastAsia="ru-RU"/>
        </w:rPr>
      </w:pPr>
      <w:r w:rsidRPr="00DE5413">
        <w:rPr>
          <w:rFonts w:eastAsia="Times New Roman"/>
          <w:lang w:eastAsia="ru-RU"/>
        </w:rPr>
        <w:t>Норматив оборотных средств в производственных запасах - 2250 тыс. руб.,</w:t>
      </w:r>
    </w:p>
    <w:p w:rsidR="00DE5413" w:rsidRPr="00DE5413" w:rsidRDefault="00DE5413" w:rsidP="00DE5413">
      <w:pPr>
        <w:jc w:val="both"/>
        <w:textAlignment w:val="baseline"/>
        <w:rPr>
          <w:rFonts w:eastAsia="Times New Roman"/>
          <w:lang w:eastAsia="ru-RU"/>
        </w:rPr>
      </w:pPr>
      <w:r w:rsidRPr="00DE5413">
        <w:rPr>
          <w:rFonts w:eastAsia="Times New Roman"/>
          <w:lang w:eastAsia="ru-RU"/>
        </w:rPr>
        <w:t>Норматив расходов будущих периодов - 510 тыс. руб.,</w:t>
      </w:r>
    </w:p>
    <w:p w:rsidR="00DE5413" w:rsidRPr="00DE5413" w:rsidRDefault="00DE5413" w:rsidP="00DE5413">
      <w:pPr>
        <w:jc w:val="both"/>
        <w:textAlignment w:val="baseline"/>
        <w:rPr>
          <w:rFonts w:eastAsia="Times New Roman"/>
          <w:lang w:eastAsia="ru-RU"/>
        </w:rPr>
      </w:pPr>
      <w:r w:rsidRPr="00DE5413">
        <w:rPr>
          <w:rFonts w:eastAsia="Times New Roman"/>
          <w:lang w:eastAsia="ru-RU"/>
        </w:rPr>
        <w:t>План выпуска изделий - 6500 шт.,</w:t>
      </w:r>
    </w:p>
    <w:p w:rsidR="00DE5413" w:rsidRPr="00DE5413" w:rsidRDefault="00DE5413" w:rsidP="00DE5413">
      <w:pPr>
        <w:jc w:val="both"/>
        <w:textAlignment w:val="baseline"/>
        <w:rPr>
          <w:rFonts w:eastAsia="Times New Roman"/>
          <w:lang w:eastAsia="ru-RU"/>
        </w:rPr>
      </w:pPr>
      <w:r w:rsidRPr="00DE5413">
        <w:rPr>
          <w:rFonts w:eastAsia="Times New Roman"/>
          <w:lang w:eastAsia="ru-RU"/>
        </w:rPr>
        <w:t>Длительность производственного цикла - 30 дней;</w:t>
      </w:r>
    </w:p>
    <w:p w:rsidR="00DE5413" w:rsidRPr="00DE5413" w:rsidRDefault="00DE5413" w:rsidP="00DE5413">
      <w:pPr>
        <w:jc w:val="both"/>
        <w:textAlignment w:val="baseline"/>
        <w:rPr>
          <w:rFonts w:eastAsia="Times New Roman"/>
          <w:lang w:eastAsia="ru-RU"/>
        </w:rPr>
      </w:pPr>
      <w:r w:rsidRPr="00DE5413">
        <w:rPr>
          <w:rFonts w:eastAsia="Times New Roman"/>
          <w:lang w:eastAsia="ru-RU"/>
        </w:rPr>
        <w:t>Производственная себестоимость одного изделия - 35 тыс. руб.;</w:t>
      </w:r>
    </w:p>
    <w:p w:rsidR="00DE5413" w:rsidRPr="00DE5413" w:rsidRDefault="00DE5413" w:rsidP="00DE5413">
      <w:pPr>
        <w:jc w:val="both"/>
        <w:textAlignment w:val="baseline"/>
        <w:rPr>
          <w:rFonts w:eastAsia="Times New Roman"/>
          <w:lang w:eastAsia="ru-RU"/>
        </w:rPr>
      </w:pPr>
      <w:r w:rsidRPr="00DE5413">
        <w:rPr>
          <w:rFonts w:eastAsia="Times New Roman"/>
          <w:lang w:eastAsia="ru-RU"/>
        </w:rPr>
        <w:t>Коэффициент нарастания затрат - 0,85;</w:t>
      </w:r>
    </w:p>
    <w:p w:rsidR="00DE5413" w:rsidRPr="00DE5413" w:rsidRDefault="00DE5413" w:rsidP="00DE5413">
      <w:pPr>
        <w:jc w:val="both"/>
        <w:textAlignment w:val="baseline"/>
        <w:rPr>
          <w:rFonts w:eastAsia="Times New Roman"/>
          <w:lang w:eastAsia="ru-RU"/>
        </w:rPr>
      </w:pPr>
      <w:r w:rsidRPr="00DE5413">
        <w:rPr>
          <w:rFonts w:eastAsia="Times New Roman"/>
          <w:lang w:eastAsia="ru-RU"/>
        </w:rPr>
        <w:t>Норма запаса готовой продукции на складе - 30 дней.</w:t>
      </w:r>
    </w:p>
    <w:p w:rsidR="00DE5413" w:rsidRPr="00DE5413" w:rsidRDefault="00DE5413" w:rsidP="00DE5413">
      <w:pPr>
        <w:jc w:val="both"/>
        <w:textAlignment w:val="baseline"/>
        <w:rPr>
          <w:rFonts w:eastAsia="Times New Roman"/>
          <w:b/>
          <w:i/>
          <w:lang w:eastAsia="ru-RU"/>
        </w:rPr>
      </w:pPr>
      <w:r w:rsidRPr="00DE5413">
        <w:rPr>
          <w:rFonts w:eastAsia="Times New Roman"/>
          <w:b/>
          <w:i/>
          <w:lang w:eastAsia="ru-RU"/>
        </w:rPr>
        <w:t>Определить:</w:t>
      </w:r>
    </w:p>
    <w:p w:rsidR="00DE5413" w:rsidRPr="00DE5413" w:rsidRDefault="00DE5413" w:rsidP="00DE5413">
      <w:pPr>
        <w:jc w:val="both"/>
        <w:textAlignment w:val="baseline"/>
        <w:rPr>
          <w:rFonts w:eastAsia="Times New Roman"/>
          <w:lang w:eastAsia="ru-RU"/>
        </w:rPr>
      </w:pPr>
      <w:r w:rsidRPr="00DE5413">
        <w:rPr>
          <w:rFonts w:eastAsia="Times New Roman"/>
          <w:lang w:eastAsia="ru-RU"/>
        </w:rPr>
        <w:t>1. Норматив оборотных средств в незавершённом производстве;</w:t>
      </w:r>
    </w:p>
    <w:p w:rsidR="00DE5413" w:rsidRPr="00DE5413" w:rsidRDefault="00DE5413" w:rsidP="00DE5413">
      <w:pPr>
        <w:jc w:val="both"/>
        <w:textAlignment w:val="baseline"/>
        <w:rPr>
          <w:rFonts w:eastAsia="Times New Roman"/>
          <w:lang w:eastAsia="ru-RU"/>
        </w:rPr>
      </w:pPr>
      <w:r w:rsidRPr="00DE5413">
        <w:rPr>
          <w:rFonts w:eastAsia="Times New Roman"/>
          <w:lang w:eastAsia="ru-RU"/>
        </w:rPr>
        <w:t>2. Норматив оборотных средств в готовой продукции;</w:t>
      </w:r>
    </w:p>
    <w:p w:rsidR="00DE5413" w:rsidRDefault="00DE5413" w:rsidP="00DE5413">
      <w:pPr>
        <w:jc w:val="both"/>
        <w:textAlignment w:val="baseline"/>
        <w:rPr>
          <w:rFonts w:eastAsia="Times New Roman"/>
          <w:lang w:eastAsia="ru-RU"/>
        </w:rPr>
      </w:pPr>
      <w:r w:rsidRPr="00DE5413">
        <w:rPr>
          <w:rFonts w:eastAsia="Times New Roman"/>
          <w:lang w:eastAsia="ru-RU"/>
        </w:rPr>
        <w:t>3. Общий норматив оборотных средств предприятия.</w:t>
      </w:r>
    </w:p>
    <w:p w:rsidR="00DE5413" w:rsidRDefault="00DE5413" w:rsidP="00DE5413">
      <w:pPr>
        <w:jc w:val="both"/>
        <w:textAlignment w:val="baseline"/>
        <w:rPr>
          <w:rFonts w:eastAsia="Times New Roman"/>
          <w:lang w:eastAsia="ru-RU"/>
        </w:rPr>
      </w:pPr>
    </w:p>
    <w:p w:rsidR="00DE5413" w:rsidRPr="00DE5413" w:rsidRDefault="00DE5413" w:rsidP="00DE5413">
      <w:pPr>
        <w:jc w:val="both"/>
        <w:textAlignment w:val="baseline"/>
        <w:rPr>
          <w:rFonts w:eastAsia="Times New Roman"/>
          <w:lang w:eastAsia="ru-RU"/>
        </w:rPr>
      </w:pPr>
    </w:p>
    <w:p w:rsidR="00DE5413" w:rsidRPr="00DE5413" w:rsidRDefault="00DE5413" w:rsidP="00DE5413">
      <w:pPr>
        <w:ind w:firstLine="540"/>
        <w:jc w:val="both"/>
        <w:textAlignment w:val="baseline"/>
        <w:rPr>
          <w:rFonts w:eastAsia="Times New Roman"/>
          <w:lang w:eastAsia="ru-RU"/>
        </w:rPr>
      </w:pPr>
    </w:p>
    <w:p w:rsidR="00DE5413" w:rsidRPr="00DE5413" w:rsidRDefault="00DE5413" w:rsidP="00DE5413">
      <w:pPr>
        <w:shd w:val="clear" w:color="auto" w:fill="FAFAFA"/>
        <w:jc w:val="both"/>
        <w:textAlignment w:val="baseline"/>
        <w:outlineLvl w:val="0"/>
        <w:rPr>
          <w:rFonts w:eastAsia="Times New Roman"/>
          <w:lang w:eastAsia="ru-RU"/>
        </w:rPr>
      </w:pPr>
      <w:r w:rsidRPr="00DE5413">
        <w:rPr>
          <w:rStyle w:val="fontstyle21"/>
          <w:color w:val="auto"/>
        </w:rPr>
        <w:lastRenderedPageBreak/>
        <w:t>Задача 2</w:t>
      </w:r>
      <w:r w:rsidRPr="00DE5413">
        <w:rPr>
          <w:rFonts w:eastAsia="Times New Roman"/>
          <w:lang w:eastAsia="ru-RU"/>
        </w:rPr>
        <w:t xml:space="preserve"> </w:t>
      </w:r>
    </w:p>
    <w:p w:rsidR="00DE5413" w:rsidRPr="00DE5413" w:rsidRDefault="00DE5413" w:rsidP="00DE5413">
      <w:pPr>
        <w:ind w:firstLine="540"/>
        <w:jc w:val="both"/>
        <w:textAlignment w:val="baseline"/>
        <w:rPr>
          <w:rFonts w:eastAsia="Times New Roman"/>
          <w:lang w:eastAsia="ru-RU"/>
        </w:rPr>
      </w:pPr>
      <w:r w:rsidRPr="00DE5413">
        <w:rPr>
          <w:rFonts w:eastAsia="Times New Roman"/>
          <w:lang w:eastAsia="ru-RU"/>
        </w:rPr>
        <w:t>Для разработки квартального финансового плана необходимо рассчитать потребность в оборотных средствах для создания запасов материалов и незавершенного производства, используя следующие данные:</w:t>
      </w:r>
    </w:p>
    <w:p w:rsidR="00DE5413" w:rsidRPr="00DE5413" w:rsidRDefault="00DE5413" w:rsidP="00DE5413">
      <w:pPr>
        <w:ind w:firstLine="540"/>
        <w:jc w:val="both"/>
        <w:textAlignment w:val="baseline"/>
        <w:rPr>
          <w:rFonts w:eastAsia="Times New Roman"/>
          <w:sz w:val="22"/>
          <w:szCs w:val="22"/>
          <w:lang w:eastAsia="ru-RU"/>
        </w:rPr>
      </w:pPr>
      <w:r w:rsidRPr="00DE5413">
        <w:rPr>
          <w:rFonts w:eastAsia="Times New Roman"/>
          <w:lang w:eastAsia="ru-RU"/>
        </w:rPr>
        <w:t xml:space="preserve">                                                                                                                                </w:t>
      </w:r>
      <w:r>
        <w:rPr>
          <w:rFonts w:eastAsia="Times New Roman"/>
          <w:lang w:eastAsia="ru-RU"/>
        </w:rPr>
        <w:t xml:space="preserve">             </w:t>
      </w:r>
      <w:r w:rsidRPr="00DE5413">
        <w:rPr>
          <w:rFonts w:eastAsia="Times New Roman"/>
          <w:lang w:eastAsia="ru-RU"/>
        </w:rPr>
        <w:t xml:space="preserve"> </w:t>
      </w:r>
      <w:r>
        <w:rPr>
          <w:rFonts w:eastAsia="Times New Roman"/>
          <w:sz w:val="22"/>
          <w:szCs w:val="22"/>
          <w:lang w:eastAsia="ru-RU"/>
        </w:rPr>
        <w:t>Таблица 41</w:t>
      </w:r>
      <w:r w:rsidRPr="00DE5413">
        <w:rPr>
          <w:rFonts w:eastAsia="Times New Roman"/>
          <w:sz w:val="22"/>
          <w:szCs w:val="22"/>
          <w:lang w:eastAsia="ru-RU"/>
        </w:rPr>
        <w:t>.</w:t>
      </w:r>
    </w:p>
    <w:tbl>
      <w:tblPr>
        <w:tblStyle w:val="ac"/>
        <w:tblW w:w="10234" w:type="dxa"/>
        <w:tblInd w:w="-33" w:type="dxa"/>
        <w:tblLook w:val="04A0" w:firstRow="1" w:lastRow="0" w:firstColumn="1" w:lastColumn="0" w:noHBand="0" w:noVBand="1"/>
      </w:tblPr>
      <w:tblGrid>
        <w:gridCol w:w="428"/>
        <w:gridCol w:w="6952"/>
        <w:gridCol w:w="2854"/>
      </w:tblGrid>
      <w:tr w:rsidR="00DE5413" w:rsidRPr="00DE5413" w:rsidTr="00DE5413">
        <w:tc>
          <w:tcPr>
            <w:tcW w:w="428" w:type="dxa"/>
          </w:tcPr>
          <w:p w:rsidR="00DE5413" w:rsidRPr="00DE5413" w:rsidRDefault="00DE5413" w:rsidP="00260B59">
            <w:pPr>
              <w:jc w:val="center"/>
              <w:rPr>
                <w:rFonts w:eastAsia="Times New Roman"/>
                <w:bCs/>
                <w:sz w:val="21"/>
                <w:szCs w:val="21"/>
              </w:rPr>
            </w:pPr>
            <w:r w:rsidRPr="00DE5413">
              <w:rPr>
                <w:bCs/>
                <w:sz w:val="21"/>
                <w:szCs w:val="21"/>
              </w:rPr>
              <w:t>№</w:t>
            </w:r>
          </w:p>
        </w:tc>
        <w:tc>
          <w:tcPr>
            <w:tcW w:w="6952" w:type="dxa"/>
          </w:tcPr>
          <w:p w:rsidR="00DE5413" w:rsidRPr="00DE5413" w:rsidRDefault="00DE5413" w:rsidP="00260B59">
            <w:pPr>
              <w:jc w:val="center"/>
              <w:rPr>
                <w:bCs/>
                <w:sz w:val="21"/>
                <w:szCs w:val="21"/>
              </w:rPr>
            </w:pPr>
            <w:r w:rsidRPr="00DE5413">
              <w:rPr>
                <w:bCs/>
                <w:sz w:val="21"/>
                <w:szCs w:val="21"/>
              </w:rPr>
              <w:t>Показатель</w:t>
            </w:r>
          </w:p>
        </w:tc>
        <w:tc>
          <w:tcPr>
            <w:tcW w:w="2854" w:type="dxa"/>
          </w:tcPr>
          <w:p w:rsidR="00DE5413" w:rsidRPr="00DE5413" w:rsidRDefault="00DE5413" w:rsidP="00260B59">
            <w:pPr>
              <w:jc w:val="center"/>
              <w:rPr>
                <w:bCs/>
                <w:sz w:val="21"/>
                <w:szCs w:val="21"/>
              </w:rPr>
            </w:pPr>
            <w:r w:rsidRPr="00DE5413">
              <w:rPr>
                <w:bCs/>
                <w:sz w:val="21"/>
                <w:szCs w:val="21"/>
              </w:rPr>
              <w:t>Сумма</w:t>
            </w:r>
          </w:p>
        </w:tc>
      </w:tr>
      <w:tr w:rsidR="00DE5413" w:rsidRPr="00DE5413" w:rsidTr="00DE5413">
        <w:tc>
          <w:tcPr>
            <w:tcW w:w="428" w:type="dxa"/>
          </w:tcPr>
          <w:p w:rsidR="00DE5413" w:rsidRPr="00DE5413" w:rsidRDefault="00DE5413" w:rsidP="00260B59">
            <w:pPr>
              <w:jc w:val="center"/>
              <w:rPr>
                <w:sz w:val="21"/>
                <w:szCs w:val="21"/>
              </w:rPr>
            </w:pPr>
            <w:r w:rsidRPr="00DE5413">
              <w:rPr>
                <w:sz w:val="21"/>
                <w:szCs w:val="21"/>
              </w:rPr>
              <w:t>1</w:t>
            </w:r>
          </w:p>
        </w:tc>
        <w:tc>
          <w:tcPr>
            <w:tcW w:w="6952" w:type="dxa"/>
          </w:tcPr>
          <w:p w:rsidR="00DE5413" w:rsidRPr="00DE5413" w:rsidRDefault="00DE5413" w:rsidP="00260B59">
            <w:pPr>
              <w:rPr>
                <w:sz w:val="21"/>
                <w:szCs w:val="21"/>
              </w:rPr>
            </w:pPr>
            <w:r w:rsidRPr="00DE5413">
              <w:rPr>
                <w:sz w:val="21"/>
                <w:szCs w:val="21"/>
              </w:rPr>
              <w:t>Плановый расход материалов на квартал, тыс. руб.</w:t>
            </w:r>
          </w:p>
        </w:tc>
        <w:tc>
          <w:tcPr>
            <w:tcW w:w="2854" w:type="dxa"/>
          </w:tcPr>
          <w:p w:rsidR="00DE5413" w:rsidRPr="00DE5413" w:rsidRDefault="00DE5413" w:rsidP="00260B59">
            <w:pPr>
              <w:jc w:val="center"/>
              <w:rPr>
                <w:sz w:val="21"/>
                <w:szCs w:val="21"/>
              </w:rPr>
            </w:pPr>
            <w:r w:rsidRPr="00DE5413">
              <w:rPr>
                <w:sz w:val="21"/>
                <w:szCs w:val="21"/>
              </w:rPr>
              <w:t>10,8</w:t>
            </w:r>
          </w:p>
        </w:tc>
      </w:tr>
      <w:tr w:rsidR="00DE5413" w:rsidRPr="00DE5413" w:rsidTr="00DE5413">
        <w:tc>
          <w:tcPr>
            <w:tcW w:w="428" w:type="dxa"/>
          </w:tcPr>
          <w:p w:rsidR="00DE5413" w:rsidRPr="00DE5413" w:rsidRDefault="00DE5413" w:rsidP="00260B59">
            <w:pPr>
              <w:jc w:val="center"/>
              <w:rPr>
                <w:sz w:val="21"/>
                <w:szCs w:val="21"/>
              </w:rPr>
            </w:pPr>
            <w:r w:rsidRPr="00DE5413">
              <w:rPr>
                <w:sz w:val="21"/>
                <w:szCs w:val="21"/>
              </w:rPr>
              <w:t>2</w:t>
            </w:r>
          </w:p>
        </w:tc>
        <w:tc>
          <w:tcPr>
            <w:tcW w:w="6952" w:type="dxa"/>
          </w:tcPr>
          <w:p w:rsidR="00DE5413" w:rsidRPr="00DE5413" w:rsidRDefault="00DE5413" w:rsidP="00260B59">
            <w:pPr>
              <w:rPr>
                <w:sz w:val="21"/>
                <w:szCs w:val="21"/>
              </w:rPr>
            </w:pPr>
            <w:r w:rsidRPr="00DE5413">
              <w:rPr>
                <w:sz w:val="21"/>
                <w:szCs w:val="21"/>
              </w:rPr>
              <w:t>Норма запаса материалов, дней</w:t>
            </w:r>
          </w:p>
        </w:tc>
        <w:tc>
          <w:tcPr>
            <w:tcW w:w="2854" w:type="dxa"/>
          </w:tcPr>
          <w:p w:rsidR="00DE5413" w:rsidRPr="00DE5413" w:rsidRDefault="00DE5413" w:rsidP="00260B59">
            <w:pPr>
              <w:jc w:val="center"/>
              <w:rPr>
                <w:sz w:val="21"/>
                <w:szCs w:val="21"/>
              </w:rPr>
            </w:pPr>
            <w:r w:rsidRPr="00DE5413">
              <w:rPr>
                <w:sz w:val="21"/>
                <w:szCs w:val="21"/>
              </w:rPr>
              <w:t>22</w:t>
            </w:r>
          </w:p>
        </w:tc>
      </w:tr>
      <w:tr w:rsidR="00DE5413" w:rsidRPr="00DE5413" w:rsidTr="00DE5413">
        <w:tc>
          <w:tcPr>
            <w:tcW w:w="428" w:type="dxa"/>
          </w:tcPr>
          <w:p w:rsidR="00DE5413" w:rsidRPr="00DE5413" w:rsidRDefault="00DE5413" w:rsidP="00260B59">
            <w:pPr>
              <w:jc w:val="center"/>
              <w:rPr>
                <w:sz w:val="21"/>
                <w:szCs w:val="21"/>
              </w:rPr>
            </w:pPr>
            <w:r w:rsidRPr="00DE5413">
              <w:rPr>
                <w:sz w:val="21"/>
                <w:szCs w:val="21"/>
              </w:rPr>
              <w:t>3</w:t>
            </w:r>
          </w:p>
        </w:tc>
        <w:tc>
          <w:tcPr>
            <w:tcW w:w="6952" w:type="dxa"/>
          </w:tcPr>
          <w:p w:rsidR="00DE5413" w:rsidRPr="00DE5413" w:rsidRDefault="00DE5413" w:rsidP="00260B59">
            <w:pPr>
              <w:rPr>
                <w:sz w:val="21"/>
                <w:szCs w:val="21"/>
              </w:rPr>
            </w:pPr>
            <w:r w:rsidRPr="00DE5413">
              <w:rPr>
                <w:sz w:val="21"/>
                <w:szCs w:val="21"/>
              </w:rPr>
              <w:t>Норма незавершенного производства, дней</w:t>
            </w:r>
          </w:p>
        </w:tc>
        <w:tc>
          <w:tcPr>
            <w:tcW w:w="2854" w:type="dxa"/>
          </w:tcPr>
          <w:p w:rsidR="00DE5413" w:rsidRPr="00DE5413" w:rsidRDefault="00DE5413" w:rsidP="00260B59">
            <w:pPr>
              <w:jc w:val="center"/>
              <w:rPr>
                <w:sz w:val="21"/>
                <w:szCs w:val="21"/>
              </w:rPr>
            </w:pPr>
            <w:r w:rsidRPr="00DE5413">
              <w:rPr>
                <w:sz w:val="21"/>
                <w:szCs w:val="21"/>
              </w:rPr>
              <w:t>5</w:t>
            </w:r>
          </w:p>
        </w:tc>
      </w:tr>
      <w:tr w:rsidR="00DE5413" w:rsidRPr="00DE5413" w:rsidTr="00DE5413">
        <w:tc>
          <w:tcPr>
            <w:tcW w:w="428" w:type="dxa"/>
          </w:tcPr>
          <w:p w:rsidR="00DE5413" w:rsidRPr="00DE5413" w:rsidRDefault="00DE5413" w:rsidP="00260B59">
            <w:pPr>
              <w:jc w:val="center"/>
              <w:rPr>
                <w:sz w:val="21"/>
                <w:szCs w:val="21"/>
              </w:rPr>
            </w:pPr>
            <w:r w:rsidRPr="00DE5413">
              <w:rPr>
                <w:sz w:val="21"/>
                <w:szCs w:val="21"/>
              </w:rPr>
              <w:t>4</w:t>
            </w:r>
          </w:p>
        </w:tc>
        <w:tc>
          <w:tcPr>
            <w:tcW w:w="6952" w:type="dxa"/>
          </w:tcPr>
          <w:p w:rsidR="00DE5413" w:rsidRPr="00DE5413" w:rsidRDefault="00DE5413" w:rsidP="00260B59">
            <w:pPr>
              <w:rPr>
                <w:sz w:val="21"/>
                <w:szCs w:val="21"/>
              </w:rPr>
            </w:pPr>
            <w:r w:rsidRPr="00DE5413">
              <w:rPr>
                <w:sz w:val="21"/>
                <w:szCs w:val="21"/>
              </w:rPr>
              <w:t>Плановый выпуск продукции по себестоимости на квартал, тыс. руб.</w:t>
            </w:r>
          </w:p>
        </w:tc>
        <w:tc>
          <w:tcPr>
            <w:tcW w:w="2854" w:type="dxa"/>
          </w:tcPr>
          <w:p w:rsidR="00DE5413" w:rsidRPr="00DE5413" w:rsidRDefault="00DE5413" w:rsidP="00260B59">
            <w:pPr>
              <w:jc w:val="center"/>
              <w:rPr>
                <w:sz w:val="21"/>
                <w:szCs w:val="21"/>
              </w:rPr>
            </w:pPr>
            <w:r w:rsidRPr="00DE5413">
              <w:rPr>
                <w:sz w:val="21"/>
                <w:szCs w:val="21"/>
              </w:rPr>
              <w:t>17,0</w:t>
            </w:r>
          </w:p>
        </w:tc>
      </w:tr>
    </w:tbl>
    <w:p w:rsidR="00DE5413" w:rsidRPr="00DE5413" w:rsidRDefault="00DE5413" w:rsidP="00DE5413">
      <w:pPr>
        <w:spacing w:after="180"/>
        <w:ind w:firstLine="540"/>
        <w:jc w:val="both"/>
        <w:textAlignment w:val="baseline"/>
        <w:rPr>
          <w:rFonts w:eastAsia="Times New Roman"/>
          <w:lang w:eastAsia="ru-RU"/>
        </w:rPr>
      </w:pPr>
      <w:r w:rsidRPr="00DE5413">
        <w:rPr>
          <w:rFonts w:eastAsia="Times New Roman"/>
          <w:lang w:eastAsia="ru-RU"/>
        </w:rPr>
        <w:t>Решение задачи оформить в таблице.</w:t>
      </w:r>
    </w:p>
    <w:p w:rsidR="00DE5413" w:rsidRPr="00DE5413" w:rsidRDefault="00DE5413" w:rsidP="00DE5413">
      <w:pPr>
        <w:keepNext/>
        <w:suppressAutoHyphens/>
        <w:ind w:left="-391" w:right="329"/>
        <w:outlineLvl w:val="2"/>
        <w:rPr>
          <w:rFonts w:eastAsia="Times New Roman"/>
          <w:b/>
          <w:bCs/>
          <w:iCs/>
          <w:lang w:eastAsia="ar-SA"/>
        </w:rPr>
      </w:pPr>
      <w:r w:rsidRPr="00DE5413">
        <w:rPr>
          <w:rFonts w:eastAsia="Times New Roman"/>
          <w:b/>
          <w:bCs/>
          <w:iCs/>
          <w:lang w:eastAsia="ar-SA"/>
        </w:rPr>
        <w:t xml:space="preserve">       </w:t>
      </w:r>
      <w:r w:rsidRPr="00DE5413">
        <w:rPr>
          <w:rFonts w:eastAsia="Times New Roman"/>
          <w:b/>
          <w:bCs/>
          <w:iCs/>
          <w:lang w:val="x-none" w:eastAsia="ar-SA"/>
        </w:rPr>
        <w:t xml:space="preserve">Задача </w:t>
      </w:r>
      <w:r w:rsidRPr="00DE5413">
        <w:rPr>
          <w:rFonts w:eastAsia="Times New Roman"/>
          <w:b/>
          <w:bCs/>
          <w:iCs/>
          <w:lang w:eastAsia="ar-SA"/>
        </w:rPr>
        <w:t>3</w:t>
      </w:r>
    </w:p>
    <w:p w:rsidR="00DE5413" w:rsidRPr="00DE5413" w:rsidRDefault="00DE5413" w:rsidP="00DE5413">
      <w:pPr>
        <w:spacing w:after="165"/>
        <w:ind w:left="75" w:right="75"/>
        <w:jc w:val="both"/>
        <w:rPr>
          <w:rFonts w:eastAsia="Times New Roman"/>
          <w:iCs/>
          <w:lang w:eastAsia="ru-RU"/>
        </w:rPr>
      </w:pPr>
      <w:r w:rsidRPr="00DE5413">
        <w:rPr>
          <w:rFonts w:eastAsia="Times New Roman"/>
          <w:iCs/>
          <w:lang w:eastAsia="ru-RU"/>
        </w:rPr>
        <w:t xml:space="preserve">    Предприятие производит 2 тыс. изделий в год и продает их по цене 30 рублей за штуку. Цикл сбыта (время нахождения продукции на складе до момента отгрузки) равен 3 дням. Определить общую сумму нормируемых средств предприятия, если известно, что норматив оборотных средств в производственных запасах равен 30 тыс. руб., а норматив незавершенного производства 60 тыс. руб.</w:t>
      </w:r>
    </w:p>
    <w:p w:rsidR="00DE5413" w:rsidRPr="009B7AAC" w:rsidRDefault="00DE5413" w:rsidP="00EB01F4">
      <w:pPr>
        <w:pStyle w:val="a"/>
      </w:pPr>
      <w:r w:rsidRPr="009B7AAC">
        <w:t>Контрольные вопросы.</w:t>
      </w:r>
    </w:p>
    <w:p w:rsidR="00DE5413" w:rsidRPr="009B7AAC" w:rsidRDefault="00DE5413" w:rsidP="00EB01F4">
      <w:pPr>
        <w:pStyle w:val="a"/>
        <w:numPr>
          <w:ilvl w:val="0"/>
          <w:numId w:val="71"/>
        </w:numPr>
      </w:pPr>
      <w:r w:rsidRPr="009B7AAC">
        <w:t>Что</w:t>
      </w:r>
      <w:r w:rsidRPr="009B7AAC">
        <w:rPr>
          <w:spacing w:val="-9"/>
        </w:rPr>
        <w:t xml:space="preserve"> </w:t>
      </w:r>
      <w:r w:rsidRPr="009B7AAC">
        <w:t>такое</w:t>
      </w:r>
      <w:r w:rsidRPr="009B7AAC">
        <w:rPr>
          <w:spacing w:val="-7"/>
        </w:rPr>
        <w:t xml:space="preserve"> </w:t>
      </w:r>
      <w:r w:rsidRPr="009B7AAC">
        <w:t>длительность</w:t>
      </w:r>
      <w:r w:rsidRPr="009B7AAC">
        <w:rPr>
          <w:spacing w:val="-10"/>
        </w:rPr>
        <w:t xml:space="preserve"> </w:t>
      </w:r>
      <w:r w:rsidRPr="009B7AAC">
        <w:t>оборота</w:t>
      </w:r>
      <w:r w:rsidRPr="009B7AAC">
        <w:rPr>
          <w:spacing w:val="-7"/>
        </w:rPr>
        <w:t xml:space="preserve"> </w:t>
      </w:r>
      <w:r w:rsidRPr="009B7AAC">
        <w:t>оборотных</w:t>
      </w:r>
      <w:r w:rsidRPr="009B7AAC">
        <w:rPr>
          <w:spacing w:val="-12"/>
        </w:rPr>
        <w:t xml:space="preserve"> </w:t>
      </w:r>
      <w:r w:rsidRPr="009B7AAC">
        <w:rPr>
          <w:spacing w:val="-2"/>
        </w:rPr>
        <w:t>средств?</w:t>
      </w:r>
    </w:p>
    <w:p w:rsidR="00DE5413" w:rsidRPr="009B7AAC" w:rsidRDefault="00DE5413" w:rsidP="00EB01F4">
      <w:pPr>
        <w:pStyle w:val="a"/>
        <w:numPr>
          <w:ilvl w:val="0"/>
          <w:numId w:val="71"/>
        </w:numPr>
      </w:pPr>
      <w:r w:rsidRPr="009B7AAC">
        <w:t>Что</w:t>
      </w:r>
      <w:r w:rsidRPr="009B7AAC">
        <w:rPr>
          <w:spacing w:val="-8"/>
        </w:rPr>
        <w:t xml:space="preserve"> </w:t>
      </w:r>
      <w:r w:rsidRPr="009B7AAC">
        <w:t>такое</w:t>
      </w:r>
      <w:r w:rsidRPr="009B7AAC">
        <w:rPr>
          <w:spacing w:val="-7"/>
        </w:rPr>
        <w:t xml:space="preserve"> </w:t>
      </w:r>
      <w:r w:rsidRPr="009B7AAC">
        <w:t>норматив</w:t>
      </w:r>
      <w:r w:rsidRPr="009B7AAC">
        <w:rPr>
          <w:spacing w:val="-10"/>
        </w:rPr>
        <w:t xml:space="preserve"> </w:t>
      </w:r>
      <w:r w:rsidRPr="009B7AAC">
        <w:t>оборотных</w:t>
      </w:r>
      <w:r w:rsidRPr="009B7AAC">
        <w:rPr>
          <w:spacing w:val="-11"/>
        </w:rPr>
        <w:t xml:space="preserve"> </w:t>
      </w:r>
      <w:r w:rsidRPr="009B7AAC">
        <w:rPr>
          <w:spacing w:val="-2"/>
        </w:rPr>
        <w:t>средств?</w:t>
      </w:r>
    </w:p>
    <w:p w:rsidR="00DE5413" w:rsidRPr="009B7AAC" w:rsidRDefault="00DE5413" w:rsidP="00EB01F4">
      <w:pPr>
        <w:pStyle w:val="a"/>
        <w:numPr>
          <w:ilvl w:val="0"/>
          <w:numId w:val="71"/>
        </w:numPr>
      </w:pPr>
      <w:r w:rsidRPr="009B7AAC">
        <w:t>Что</w:t>
      </w:r>
      <w:r w:rsidRPr="009B7AAC">
        <w:rPr>
          <w:spacing w:val="-6"/>
        </w:rPr>
        <w:t xml:space="preserve"> </w:t>
      </w:r>
      <w:r w:rsidRPr="009B7AAC">
        <w:t>такое</w:t>
      </w:r>
      <w:r w:rsidRPr="009B7AAC">
        <w:rPr>
          <w:spacing w:val="-7"/>
        </w:rPr>
        <w:t xml:space="preserve"> </w:t>
      </w:r>
      <w:r w:rsidRPr="009B7AAC">
        <w:t>страховой</w:t>
      </w:r>
      <w:r w:rsidRPr="009B7AAC">
        <w:rPr>
          <w:spacing w:val="-7"/>
        </w:rPr>
        <w:t xml:space="preserve"> </w:t>
      </w:r>
      <w:r w:rsidRPr="009B7AAC">
        <w:t>запас</w:t>
      </w:r>
      <w:r w:rsidRPr="009B7AAC">
        <w:rPr>
          <w:spacing w:val="-7"/>
        </w:rPr>
        <w:t xml:space="preserve"> </w:t>
      </w:r>
      <w:r w:rsidRPr="009B7AAC">
        <w:t>оборотных</w:t>
      </w:r>
      <w:r w:rsidRPr="009B7AAC">
        <w:rPr>
          <w:spacing w:val="-11"/>
        </w:rPr>
        <w:t xml:space="preserve"> </w:t>
      </w:r>
      <w:r w:rsidRPr="009B7AAC">
        <w:rPr>
          <w:spacing w:val="-2"/>
        </w:rPr>
        <w:t>средств?</w:t>
      </w:r>
    </w:p>
    <w:p w:rsidR="00DE5413" w:rsidRPr="009B7AAC" w:rsidRDefault="00DE5413" w:rsidP="00EB01F4">
      <w:pPr>
        <w:pStyle w:val="a"/>
        <w:numPr>
          <w:ilvl w:val="0"/>
          <w:numId w:val="71"/>
        </w:numPr>
      </w:pPr>
      <w:r w:rsidRPr="009B7AAC">
        <w:t>Нормирование оборотных средств.</w:t>
      </w:r>
    </w:p>
    <w:p w:rsidR="00DE5413" w:rsidRPr="009B7AAC" w:rsidRDefault="00DE5413" w:rsidP="00EB01F4">
      <w:pPr>
        <w:pStyle w:val="a"/>
        <w:numPr>
          <w:ilvl w:val="0"/>
          <w:numId w:val="71"/>
        </w:numPr>
      </w:pPr>
      <w:r w:rsidRPr="009B7AAC">
        <w:t>Методы разработки норм расхода материальных ресурсов.</w:t>
      </w:r>
    </w:p>
    <w:p w:rsidR="00DE5413" w:rsidRPr="009B7AAC" w:rsidRDefault="00DE5413" w:rsidP="00EB01F4">
      <w:pPr>
        <w:pStyle w:val="a"/>
        <w:numPr>
          <w:ilvl w:val="0"/>
          <w:numId w:val="71"/>
        </w:numPr>
      </w:pPr>
      <w:r w:rsidRPr="009B7AAC">
        <w:t>Деление производственных запасов на текущие, технологические, страховые и сезонные.</w:t>
      </w:r>
    </w:p>
    <w:p w:rsidR="00DE5413" w:rsidRPr="009B7AAC" w:rsidRDefault="00DE5413" w:rsidP="00EB01F4">
      <w:pPr>
        <w:pStyle w:val="a"/>
        <w:numPr>
          <w:ilvl w:val="0"/>
          <w:numId w:val="71"/>
        </w:numPr>
      </w:pPr>
      <w:r w:rsidRPr="009B7AAC">
        <w:rPr>
          <w:spacing w:val="-4"/>
        </w:rPr>
        <w:t>Какие</w:t>
      </w:r>
      <w:r w:rsidRPr="009B7AAC">
        <w:t xml:space="preserve"> показатели характеризуют оборачиваемость оборотных средств?</w:t>
      </w:r>
    </w:p>
    <w:p w:rsidR="009B7AAC" w:rsidRPr="009B7AAC" w:rsidRDefault="009B7AAC" w:rsidP="00EB01F4">
      <w:pPr>
        <w:pStyle w:val="a"/>
      </w:pPr>
    </w:p>
    <w:p w:rsidR="00260B59" w:rsidRDefault="00260B59" w:rsidP="00260B59">
      <w:pPr>
        <w:jc w:val="center"/>
        <w:rPr>
          <w:rStyle w:val="fontstyle21"/>
        </w:rPr>
      </w:pPr>
      <w:r>
        <w:rPr>
          <w:rStyle w:val="fontstyle01"/>
        </w:rPr>
        <w:t>Практическое занятие № 19.</w:t>
      </w:r>
      <w:r>
        <w:rPr>
          <w:i/>
          <w:iCs/>
          <w:color w:val="000000"/>
        </w:rPr>
        <w:br/>
      </w:r>
      <w:r>
        <w:rPr>
          <w:rStyle w:val="fontstyle21"/>
        </w:rPr>
        <w:t>Расчет себестоимости продукции</w:t>
      </w:r>
    </w:p>
    <w:p w:rsidR="00A84BA5" w:rsidRDefault="00A84BA5" w:rsidP="00260B59">
      <w:pPr>
        <w:jc w:val="center"/>
        <w:rPr>
          <w:rStyle w:val="fontstyle21"/>
        </w:rPr>
      </w:pPr>
    </w:p>
    <w:p w:rsidR="00260B59" w:rsidRDefault="00260B59" w:rsidP="00A84BA5">
      <w:pPr>
        <w:pStyle w:val="af3"/>
        <w:ind w:left="0" w:right="160" w:firstLine="110"/>
      </w:pPr>
      <w:r w:rsidRPr="007C1208">
        <w:rPr>
          <w:b/>
        </w:rPr>
        <w:t>Цель:</w:t>
      </w:r>
      <w:r w:rsidRPr="007C1208">
        <w:rPr>
          <w:b/>
          <w:spacing w:val="-3"/>
        </w:rPr>
        <w:t xml:space="preserve"> </w:t>
      </w:r>
      <w:r w:rsidRPr="007C1208">
        <w:t>Научиться</w:t>
      </w:r>
      <w:r w:rsidRPr="007C1208">
        <w:rPr>
          <w:spacing w:val="-6"/>
        </w:rPr>
        <w:t xml:space="preserve"> </w:t>
      </w:r>
      <w:r w:rsidRPr="007C1208">
        <w:t>определять</w:t>
      </w:r>
      <w:r w:rsidRPr="007C1208">
        <w:rPr>
          <w:spacing w:val="-9"/>
        </w:rPr>
        <w:t xml:space="preserve"> </w:t>
      </w:r>
      <w:r w:rsidRPr="007C1208">
        <w:t>структуру</w:t>
      </w:r>
      <w:r w:rsidRPr="007C1208">
        <w:rPr>
          <w:spacing w:val="-8"/>
        </w:rPr>
        <w:t xml:space="preserve"> </w:t>
      </w:r>
      <w:r w:rsidRPr="007C1208">
        <w:t>затрат</w:t>
      </w:r>
      <w:r w:rsidRPr="007C1208">
        <w:rPr>
          <w:spacing w:val="-8"/>
        </w:rPr>
        <w:t xml:space="preserve"> </w:t>
      </w:r>
      <w:r w:rsidRPr="007C1208">
        <w:t>на</w:t>
      </w:r>
      <w:r w:rsidRPr="007C1208">
        <w:rPr>
          <w:spacing w:val="-7"/>
        </w:rPr>
        <w:t xml:space="preserve"> </w:t>
      </w:r>
      <w:r w:rsidRPr="007C1208">
        <w:t>предприятии,</w:t>
      </w:r>
      <w:r w:rsidRPr="007C1208">
        <w:rPr>
          <w:spacing w:val="-6"/>
        </w:rPr>
        <w:t xml:space="preserve"> </w:t>
      </w:r>
      <w:r w:rsidRPr="007C1208">
        <w:t xml:space="preserve">рассчитывать цеховую, </w:t>
      </w:r>
      <w:r>
        <w:t xml:space="preserve">    </w:t>
      </w:r>
    </w:p>
    <w:p w:rsidR="00260B59" w:rsidRPr="007C1208" w:rsidRDefault="00260B59" w:rsidP="00260B59">
      <w:pPr>
        <w:pStyle w:val="af3"/>
        <w:ind w:left="0" w:right="160" w:firstLine="110"/>
      </w:pPr>
      <w:r>
        <w:t xml:space="preserve"> </w:t>
      </w:r>
      <w:r w:rsidRPr="007C1208">
        <w:t>производственную и полную себестоимость</w:t>
      </w:r>
      <w:r w:rsidRPr="007C1208">
        <w:rPr>
          <w:spacing w:val="-1"/>
        </w:rPr>
        <w:t xml:space="preserve"> </w:t>
      </w:r>
      <w:r w:rsidRPr="007C1208">
        <w:t>1 единицы продукции.</w:t>
      </w:r>
    </w:p>
    <w:p w:rsidR="00260B59" w:rsidRPr="007C1208" w:rsidRDefault="00260B59" w:rsidP="00260B59">
      <w:pPr>
        <w:ind w:right="160" w:firstLine="110"/>
        <w:jc w:val="both"/>
        <w:rPr>
          <w:rStyle w:val="fontstyle21"/>
          <w:color w:val="181818"/>
        </w:rPr>
      </w:pPr>
      <w:r w:rsidRPr="007C1208">
        <w:rPr>
          <w:rStyle w:val="fontstyle21"/>
          <w:color w:val="181818"/>
        </w:rPr>
        <w:t>Задачи:</w:t>
      </w:r>
    </w:p>
    <w:p w:rsidR="00260B59" w:rsidRDefault="00260B59" w:rsidP="00260B59">
      <w:pPr>
        <w:ind w:right="160"/>
        <w:jc w:val="both"/>
        <w:rPr>
          <w:rStyle w:val="fontstyle31"/>
          <w:color w:val="181818"/>
        </w:rPr>
      </w:pPr>
      <w:r w:rsidRPr="007C1208">
        <w:rPr>
          <w:rStyle w:val="fontstyle31"/>
          <w:color w:val="181818"/>
        </w:rPr>
        <w:t>-</w:t>
      </w:r>
      <w:r>
        <w:rPr>
          <w:rStyle w:val="fontstyle31"/>
          <w:color w:val="181818"/>
        </w:rPr>
        <w:t xml:space="preserve"> </w:t>
      </w:r>
      <w:r w:rsidRPr="007C1208">
        <w:rPr>
          <w:rStyle w:val="fontstyle31"/>
          <w:color w:val="181818"/>
        </w:rPr>
        <w:t>находить и использовать необходимую информацию;</w:t>
      </w:r>
    </w:p>
    <w:p w:rsidR="00260B59" w:rsidRPr="000831D3" w:rsidRDefault="00260B59" w:rsidP="00260B59">
      <w:pPr>
        <w:ind w:right="160"/>
        <w:jc w:val="both"/>
        <w:rPr>
          <w:color w:val="181818"/>
        </w:rPr>
      </w:pPr>
      <w:r>
        <w:rPr>
          <w:rStyle w:val="fontstyle31"/>
          <w:color w:val="181818"/>
        </w:rPr>
        <w:t>-</w:t>
      </w:r>
      <w:r w:rsidRPr="007C1208">
        <w:rPr>
          <w:rStyle w:val="fontstyle31"/>
          <w:color w:val="181818"/>
        </w:rPr>
        <w:t>развитие логического и творческого мышления, аналитических навыков, умения искать</w:t>
      </w:r>
      <w:r w:rsidRPr="007C1208">
        <w:rPr>
          <w:color w:val="181818"/>
        </w:rPr>
        <w:br/>
      </w:r>
      <w:r>
        <w:rPr>
          <w:rStyle w:val="fontstyle31"/>
          <w:color w:val="181818"/>
        </w:rPr>
        <w:t xml:space="preserve"> </w:t>
      </w:r>
      <w:r w:rsidRPr="007C1208">
        <w:rPr>
          <w:rStyle w:val="fontstyle31"/>
          <w:color w:val="181818"/>
        </w:rPr>
        <w:t>ответы на поставленные вопросы, развитие внимания и самостоятельности;</w:t>
      </w:r>
      <w:r w:rsidRPr="007C1208">
        <w:rPr>
          <w:color w:val="181818"/>
        </w:rPr>
        <w:br/>
      </w:r>
      <w:r>
        <w:rPr>
          <w:rStyle w:val="fontstyle31"/>
          <w:color w:val="181818"/>
        </w:rPr>
        <w:t>-</w:t>
      </w:r>
      <w:r w:rsidRPr="007C1208">
        <w:rPr>
          <w:rStyle w:val="fontstyle31"/>
          <w:color w:val="181818"/>
        </w:rPr>
        <w:t>расширение кругозора, умение выделять главное, делать соответствующие выводы;</w:t>
      </w:r>
      <w:r w:rsidRPr="007C1208">
        <w:rPr>
          <w:color w:val="181818"/>
        </w:rPr>
        <w:br/>
      </w:r>
      <w:r w:rsidRPr="007C1208">
        <w:rPr>
          <w:rStyle w:val="fontstyle31"/>
        </w:rPr>
        <w:t>- выполнить задания для закрепления пройденного теоретического материала.</w:t>
      </w:r>
    </w:p>
    <w:p w:rsidR="00260B59" w:rsidRDefault="00260B59" w:rsidP="00260B59">
      <w:pPr>
        <w:pStyle w:val="af3"/>
        <w:spacing w:before="5"/>
        <w:ind w:left="0" w:right="367" w:firstLine="675"/>
      </w:pPr>
    </w:p>
    <w:p w:rsidR="00260B59" w:rsidRPr="00793E74" w:rsidRDefault="00260B59" w:rsidP="00260B59">
      <w:pPr>
        <w:pStyle w:val="af3"/>
        <w:spacing w:before="5"/>
        <w:ind w:left="0" w:right="367" w:firstLine="675"/>
        <w:jc w:val="center"/>
        <w:rPr>
          <w:b/>
        </w:rPr>
      </w:pPr>
      <w:r w:rsidRPr="00793E74">
        <w:rPr>
          <w:b/>
        </w:rPr>
        <w:t>1 Теоретическая часть</w:t>
      </w:r>
    </w:p>
    <w:p w:rsidR="00260B59" w:rsidRPr="007C1208" w:rsidRDefault="00260B59" w:rsidP="00260B59">
      <w:pPr>
        <w:pStyle w:val="af3"/>
        <w:spacing w:before="5"/>
        <w:ind w:left="0" w:right="367" w:firstLine="675"/>
      </w:pPr>
      <w:r w:rsidRPr="007C1208">
        <w:t>Издержки производства или себестоимость продукции (работ, услуг) предоставляют собой стоимостную оценку используемых в процессе производства продукции природных ресурсов, сырья, материалов, топлива, энергии, основных фондов, трудовых ресурсов, а также других затрат на ее производство и реализацию.</w:t>
      </w:r>
    </w:p>
    <w:p w:rsidR="00260B59" w:rsidRPr="00401993" w:rsidRDefault="00260B59" w:rsidP="00260B59">
      <w:pPr>
        <w:pStyle w:val="af3"/>
        <w:ind w:left="0" w:firstLine="675"/>
        <w:rPr>
          <w:b/>
          <w:i/>
        </w:rPr>
      </w:pPr>
      <w:r w:rsidRPr="00401993">
        <w:rPr>
          <w:b/>
          <w:i/>
        </w:rPr>
        <w:t>Различают</w:t>
      </w:r>
      <w:r w:rsidRPr="00401993">
        <w:rPr>
          <w:b/>
          <w:i/>
          <w:spacing w:val="-12"/>
        </w:rPr>
        <w:t xml:space="preserve"> </w:t>
      </w:r>
      <w:r w:rsidRPr="00401993">
        <w:rPr>
          <w:b/>
          <w:i/>
        </w:rPr>
        <w:t>две</w:t>
      </w:r>
      <w:r w:rsidRPr="00401993">
        <w:rPr>
          <w:b/>
          <w:i/>
          <w:spacing w:val="-10"/>
        </w:rPr>
        <w:t xml:space="preserve"> </w:t>
      </w:r>
      <w:r w:rsidRPr="00401993">
        <w:rPr>
          <w:b/>
          <w:i/>
        </w:rPr>
        <w:t>системы</w:t>
      </w:r>
      <w:r w:rsidRPr="00401993">
        <w:rPr>
          <w:b/>
          <w:i/>
          <w:spacing w:val="-10"/>
        </w:rPr>
        <w:t xml:space="preserve"> </w:t>
      </w:r>
      <w:r w:rsidRPr="00401993">
        <w:rPr>
          <w:b/>
          <w:i/>
        </w:rPr>
        <w:t>классификации</w:t>
      </w:r>
      <w:r w:rsidRPr="00401993">
        <w:rPr>
          <w:b/>
          <w:i/>
          <w:spacing w:val="-7"/>
        </w:rPr>
        <w:t xml:space="preserve"> </w:t>
      </w:r>
      <w:r w:rsidRPr="00401993">
        <w:rPr>
          <w:b/>
          <w:i/>
        </w:rPr>
        <w:t>текущих</w:t>
      </w:r>
      <w:r w:rsidRPr="00401993">
        <w:rPr>
          <w:b/>
          <w:i/>
          <w:spacing w:val="-14"/>
        </w:rPr>
        <w:t xml:space="preserve"> </w:t>
      </w:r>
      <w:r w:rsidRPr="00401993">
        <w:rPr>
          <w:b/>
          <w:i/>
          <w:spacing w:val="-2"/>
        </w:rPr>
        <w:t>затрат:</w:t>
      </w:r>
    </w:p>
    <w:p w:rsidR="00260B59" w:rsidRPr="00260B59" w:rsidRDefault="00260B59" w:rsidP="00260B59">
      <w:pPr>
        <w:pStyle w:val="1"/>
        <w:keepNext w:val="0"/>
        <w:keepLines w:val="0"/>
        <w:widowControl w:val="0"/>
        <w:numPr>
          <w:ilvl w:val="0"/>
          <w:numId w:val="72"/>
        </w:numPr>
        <w:tabs>
          <w:tab w:val="left" w:pos="440"/>
        </w:tabs>
        <w:autoSpaceDE w:val="0"/>
        <w:autoSpaceDN w:val="0"/>
        <w:spacing w:before="5"/>
        <w:ind w:left="0" w:firstLine="110"/>
        <w:jc w:val="both"/>
        <w:rPr>
          <w:rFonts w:ascii="Times New Roman" w:hAnsi="Times New Roman" w:cs="Times New Roman"/>
          <w:b/>
          <w:bCs/>
          <w:color w:val="auto"/>
          <w:sz w:val="24"/>
          <w:szCs w:val="24"/>
        </w:rPr>
      </w:pPr>
      <w:r w:rsidRPr="00260B59">
        <w:rPr>
          <w:rFonts w:ascii="Times New Roman" w:hAnsi="Times New Roman" w:cs="Times New Roman"/>
          <w:b/>
          <w:color w:val="auto"/>
          <w:sz w:val="24"/>
          <w:szCs w:val="24"/>
        </w:rPr>
        <w:t>По</w:t>
      </w:r>
      <w:r w:rsidRPr="00260B59">
        <w:rPr>
          <w:rFonts w:ascii="Times New Roman" w:hAnsi="Times New Roman" w:cs="Times New Roman"/>
          <w:b/>
          <w:color w:val="auto"/>
          <w:spacing w:val="-14"/>
          <w:sz w:val="24"/>
          <w:szCs w:val="24"/>
        </w:rPr>
        <w:t xml:space="preserve"> </w:t>
      </w:r>
      <w:r w:rsidRPr="00260B59">
        <w:rPr>
          <w:rFonts w:ascii="Times New Roman" w:hAnsi="Times New Roman" w:cs="Times New Roman"/>
          <w:b/>
          <w:color w:val="auto"/>
          <w:sz w:val="24"/>
          <w:szCs w:val="24"/>
        </w:rPr>
        <w:t>экономическим</w:t>
      </w:r>
      <w:r w:rsidRPr="00260B59">
        <w:rPr>
          <w:rFonts w:ascii="Times New Roman" w:hAnsi="Times New Roman" w:cs="Times New Roman"/>
          <w:b/>
          <w:color w:val="auto"/>
          <w:spacing w:val="-8"/>
          <w:sz w:val="24"/>
          <w:szCs w:val="24"/>
        </w:rPr>
        <w:t xml:space="preserve"> </w:t>
      </w:r>
      <w:r w:rsidRPr="00260B59">
        <w:rPr>
          <w:rFonts w:ascii="Times New Roman" w:hAnsi="Times New Roman" w:cs="Times New Roman"/>
          <w:b/>
          <w:color w:val="auto"/>
          <w:spacing w:val="-2"/>
          <w:sz w:val="24"/>
          <w:szCs w:val="24"/>
        </w:rPr>
        <w:t>элементам;</w:t>
      </w:r>
    </w:p>
    <w:p w:rsidR="00260B59" w:rsidRPr="007C1208" w:rsidRDefault="00260B59" w:rsidP="00EB01F4">
      <w:pPr>
        <w:pStyle w:val="a"/>
        <w:numPr>
          <w:ilvl w:val="0"/>
          <w:numId w:val="72"/>
        </w:numPr>
      </w:pPr>
      <w:r w:rsidRPr="007C1208">
        <w:t>По</w:t>
      </w:r>
      <w:r w:rsidRPr="007C1208">
        <w:rPr>
          <w:spacing w:val="-15"/>
        </w:rPr>
        <w:t xml:space="preserve"> </w:t>
      </w:r>
      <w:r w:rsidRPr="007C1208">
        <w:t>калькуляционным</w:t>
      </w:r>
      <w:r w:rsidRPr="007C1208">
        <w:rPr>
          <w:spacing w:val="-8"/>
        </w:rPr>
        <w:t xml:space="preserve"> </w:t>
      </w:r>
      <w:r w:rsidRPr="007C1208">
        <w:t>статьям</w:t>
      </w:r>
      <w:r w:rsidRPr="007C1208">
        <w:rPr>
          <w:spacing w:val="-8"/>
        </w:rPr>
        <w:t xml:space="preserve"> </w:t>
      </w:r>
      <w:r w:rsidRPr="007C1208">
        <w:rPr>
          <w:spacing w:val="-2"/>
        </w:rPr>
        <w:t>расходов.</w:t>
      </w:r>
    </w:p>
    <w:p w:rsidR="00260B59" w:rsidRPr="007C1208" w:rsidRDefault="00260B59" w:rsidP="00260B59">
      <w:pPr>
        <w:pStyle w:val="af3"/>
        <w:ind w:left="0" w:right="159" w:firstLine="675"/>
      </w:pPr>
      <w:r w:rsidRPr="007C1208">
        <w:t>Практическое использование сист</w:t>
      </w:r>
      <w:r>
        <w:t>емы по экономическим элементам -</w:t>
      </w:r>
      <w:r w:rsidRPr="007C1208">
        <w:t xml:space="preserve"> составление сметы затрат на производство.</w:t>
      </w:r>
      <w:r>
        <w:t xml:space="preserve"> </w:t>
      </w:r>
      <w:r w:rsidRPr="007C1208">
        <w:t xml:space="preserve">Смета необходима не только для анализа и изыскания путей снижения затрат по экономическим элементам, но и для составления материальных балансов, нормирования оборотных средств, разработки динамических планов. Для предприятий нефтеперерабатывающей </w:t>
      </w:r>
      <w:r w:rsidRPr="007C1208">
        <w:lastRenderedPageBreak/>
        <w:t>промышленности установлена следующая номенклатура затрат на производ</w:t>
      </w:r>
      <w:r>
        <w:t xml:space="preserve">ство по экономическим элементам.                                                                                                                                                                                                                                                                                                                                                  </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20"/>
        <w:gridCol w:w="3080"/>
      </w:tblGrid>
      <w:tr w:rsidR="00260B59" w:rsidRPr="007C1208" w:rsidTr="00260B59">
        <w:trPr>
          <w:trHeight w:val="273"/>
        </w:trPr>
        <w:tc>
          <w:tcPr>
            <w:tcW w:w="6820" w:type="dxa"/>
          </w:tcPr>
          <w:p w:rsidR="00260B59" w:rsidRPr="00260B59" w:rsidRDefault="00260B59" w:rsidP="00260B59">
            <w:pPr>
              <w:pStyle w:val="TableParagraph"/>
              <w:spacing w:line="253" w:lineRule="exact"/>
              <w:ind w:firstLine="110"/>
              <w:jc w:val="center"/>
            </w:pPr>
            <w:r w:rsidRPr="00260B59">
              <w:t>Экономические</w:t>
            </w:r>
            <w:r w:rsidRPr="00260B59">
              <w:rPr>
                <w:spacing w:val="-5"/>
              </w:rPr>
              <w:t xml:space="preserve"> </w:t>
            </w:r>
            <w:r w:rsidRPr="00260B59">
              <w:rPr>
                <w:spacing w:val="-2"/>
              </w:rPr>
              <w:t>элементы</w:t>
            </w:r>
          </w:p>
        </w:tc>
        <w:tc>
          <w:tcPr>
            <w:tcW w:w="3080" w:type="dxa"/>
          </w:tcPr>
          <w:p w:rsidR="00260B59" w:rsidRPr="00260B59" w:rsidRDefault="00260B59" w:rsidP="00260B59">
            <w:pPr>
              <w:pStyle w:val="TableParagraph"/>
              <w:spacing w:line="253" w:lineRule="exact"/>
              <w:ind w:firstLine="110"/>
              <w:jc w:val="center"/>
            </w:pPr>
            <w:r w:rsidRPr="00260B59">
              <w:t>Структура</w:t>
            </w:r>
            <w:r w:rsidRPr="00260B59">
              <w:rPr>
                <w:spacing w:val="-6"/>
              </w:rPr>
              <w:t xml:space="preserve"> </w:t>
            </w:r>
            <w:r w:rsidRPr="00260B59">
              <w:t>затрат,</w:t>
            </w:r>
            <w:r w:rsidRPr="00260B59">
              <w:rPr>
                <w:spacing w:val="-4"/>
              </w:rPr>
              <w:t xml:space="preserve"> </w:t>
            </w:r>
            <w:r w:rsidRPr="00260B59">
              <w:rPr>
                <w:spacing w:val="-10"/>
              </w:rPr>
              <w:t>%</w:t>
            </w:r>
          </w:p>
        </w:tc>
      </w:tr>
      <w:tr w:rsidR="00260B59" w:rsidRPr="007C1208" w:rsidTr="00260B59">
        <w:trPr>
          <w:trHeight w:val="277"/>
        </w:trPr>
        <w:tc>
          <w:tcPr>
            <w:tcW w:w="6820" w:type="dxa"/>
          </w:tcPr>
          <w:p w:rsidR="00260B59" w:rsidRPr="00793E74" w:rsidRDefault="00260B59" w:rsidP="00260B59">
            <w:pPr>
              <w:pStyle w:val="TableParagraph"/>
              <w:spacing w:line="258" w:lineRule="exact"/>
              <w:ind w:firstLine="110"/>
              <w:jc w:val="both"/>
            </w:pPr>
            <w:r w:rsidRPr="00793E74">
              <w:t>Сырье</w:t>
            </w:r>
            <w:r w:rsidRPr="00793E74">
              <w:rPr>
                <w:spacing w:val="1"/>
              </w:rPr>
              <w:t xml:space="preserve"> </w:t>
            </w:r>
            <w:r w:rsidRPr="00793E74">
              <w:t>и</w:t>
            </w:r>
            <w:r w:rsidRPr="00793E74">
              <w:rPr>
                <w:spacing w:val="-3"/>
              </w:rPr>
              <w:t xml:space="preserve"> </w:t>
            </w:r>
            <w:r w:rsidRPr="00793E74">
              <w:t>основные</w:t>
            </w:r>
            <w:r w:rsidRPr="00793E74">
              <w:rPr>
                <w:spacing w:val="-4"/>
              </w:rPr>
              <w:t xml:space="preserve"> </w:t>
            </w:r>
            <w:r w:rsidRPr="00793E74">
              <w:rPr>
                <w:spacing w:val="-2"/>
              </w:rPr>
              <w:t>материалы</w:t>
            </w:r>
          </w:p>
        </w:tc>
        <w:tc>
          <w:tcPr>
            <w:tcW w:w="3080" w:type="dxa"/>
          </w:tcPr>
          <w:p w:rsidR="00260B59" w:rsidRPr="00793E74" w:rsidRDefault="00260B59" w:rsidP="00260B59">
            <w:pPr>
              <w:pStyle w:val="TableParagraph"/>
              <w:spacing w:line="258" w:lineRule="exact"/>
              <w:ind w:right="4" w:firstLine="110"/>
              <w:jc w:val="center"/>
            </w:pPr>
            <w:r w:rsidRPr="00793E74">
              <w:t>89,4</w:t>
            </w:r>
          </w:p>
        </w:tc>
      </w:tr>
      <w:tr w:rsidR="00260B59" w:rsidRPr="007C1208" w:rsidTr="00260B59">
        <w:trPr>
          <w:trHeight w:val="277"/>
        </w:trPr>
        <w:tc>
          <w:tcPr>
            <w:tcW w:w="6820" w:type="dxa"/>
          </w:tcPr>
          <w:p w:rsidR="00260B59" w:rsidRPr="00793E74" w:rsidRDefault="00260B59" w:rsidP="00260B59">
            <w:pPr>
              <w:pStyle w:val="TableParagraph"/>
              <w:spacing w:line="258" w:lineRule="exact"/>
              <w:ind w:firstLine="110"/>
              <w:jc w:val="both"/>
            </w:pPr>
            <w:r w:rsidRPr="00793E74">
              <w:t>Вспомогательные</w:t>
            </w:r>
            <w:r w:rsidRPr="00793E74">
              <w:rPr>
                <w:spacing w:val="-9"/>
              </w:rPr>
              <w:t xml:space="preserve"> </w:t>
            </w:r>
            <w:r w:rsidRPr="00793E74">
              <w:rPr>
                <w:spacing w:val="-2"/>
              </w:rPr>
              <w:t>материалы</w:t>
            </w:r>
          </w:p>
        </w:tc>
        <w:tc>
          <w:tcPr>
            <w:tcW w:w="3080" w:type="dxa"/>
          </w:tcPr>
          <w:p w:rsidR="00260B59" w:rsidRPr="00793E74" w:rsidRDefault="00260B59" w:rsidP="00260B59">
            <w:pPr>
              <w:pStyle w:val="TableParagraph"/>
              <w:spacing w:line="258" w:lineRule="exact"/>
              <w:ind w:firstLine="110"/>
              <w:jc w:val="center"/>
            </w:pPr>
            <w:r w:rsidRPr="00793E74">
              <w:t>1,1</w:t>
            </w:r>
          </w:p>
        </w:tc>
      </w:tr>
      <w:tr w:rsidR="00260B59" w:rsidRPr="007C1208" w:rsidTr="00260B59">
        <w:trPr>
          <w:trHeight w:val="292"/>
        </w:trPr>
        <w:tc>
          <w:tcPr>
            <w:tcW w:w="6820" w:type="dxa"/>
          </w:tcPr>
          <w:p w:rsidR="00260B59" w:rsidRPr="00793E74" w:rsidRDefault="00260B59" w:rsidP="00260B59">
            <w:pPr>
              <w:pStyle w:val="TableParagraph"/>
              <w:spacing w:line="268" w:lineRule="exact"/>
              <w:ind w:firstLine="110"/>
              <w:jc w:val="both"/>
            </w:pPr>
            <w:r w:rsidRPr="00793E74">
              <w:t>Топливо</w:t>
            </w:r>
            <w:r w:rsidRPr="00793E74">
              <w:rPr>
                <w:spacing w:val="-3"/>
              </w:rPr>
              <w:t xml:space="preserve"> </w:t>
            </w:r>
            <w:r w:rsidRPr="00793E74">
              <w:t>со</w:t>
            </w:r>
            <w:r w:rsidRPr="00793E74">
              <w:rPr>
                <w:spacing w:val="2"/>
              </w:rPr>
              <w:t xml:space="preserve"> </w:t>
            </w:r>
            <w:r w:rsidRPr="00793E74">
              <w:rPr>
                <w:spacing w:val="-2"/>
              </w:rPr>
              <w:t>стороны</w:t>
            </w:r>
          </w:p>
        </w:tc>
        <w:tc>
          <w:tcPr>
            <w:tcW w:w="3080" w:type="dxa"/>
          </w:tcPr>
          <w:p w:rsidR="00260B59" w:rsidRPr="00793E74" w:rsidRDefault="00260B59" w:rsidP="00260B59">
            <w:pPr>
              <w:pStyle w:val="TableParagraph"/>
              <w:spacing w:line="272" w:lineRule="exact"/>
              <w:ind w:firstLine="110"/>
              <w:jc w:val="center"/>
              <w:rPr>
                <w:rFonts w:ascii="Symbol" w:hAnsi="Symbol"/>
              </w:rPr>
            </w:pPr>
            <w:r w:rsidRPr="00793E74">
              <w:rPr>
                <w:rFonts w:ascii="Symbol" w:hAnsi="Symbol"/>
                <w:spacing w:val="-10"/>
              </w:rPr>
              <w:t></w:t>
            </w:r>
          </w:p>
        </w:tc>
      </w:tr>
      <w:tr w:rsidR="00260B59" w:rsidRPr="007C1208" w:rsidTr="00260B59">
        <w:trPr>
          <w:trHeight w:val="273"/>
        </w:trPr>
        <w:tc>
          <w:tcPr>
            <w:tcW w:w="6820" w:type="dxa"/>
          </w:tcPr>
          <w:p w:rsidR="00260B59" w:rsidRPr="00793E74" w:rsidRDefault="00260B59" w:rsidP="00260B59">
            <w:pPr>
              <w:pStyle w:val="TableParagraph"/>
              <w:spacing w:line="253" w:lineRule="exact"/>
              <w:ind w:firstLine="110"/>
              <w:jc w:val="both"/>
            </w:pPr>
            <w:r w:rsidRPr="00793E74">
              <w:t>Энергия</w:t>
            </w:r>
            <w:r w:rsidRPr="00793E74">
              <w:rPr>
                <w:spacing w:val="-2"/>
              </w:rPr>
              <w:t xml:space="preserve"> </w:t>
            </w:r>
            <w:r w:rsidRPr="00793E74">
              <w:t>со</w:t>
            </w:r>
            <w:r w:rsidRPr="00793E74">
              <w:rPr>
                <w:spacing w:val="-1"/>
              </w:rPr>
              <w:t xml:space="preserve"> </w:t>
            </w:r>
            <w:r w:rsidRPr="00793E74">
              <w:rPr>
                <w:spacing w:val="-2"/>
              </w:rPr>
              <w:t>стороны</w:t>
            </w:r>
          </w:p>
        </w:tc>
        <w:tc>
          <w:tcPr>
            <w:tcW w:w="3080" w:type="dxa"/>
          </w:tcPr>
          <w:p w:rsidR="00260B59" w:rsidRPr="00793E74" w:rsidRDefault="00260B59" w:rsidP="00260B59">
            <w:pPr>
              <w:pStyle w:val="TableParagraph"/>
              <w:spacing w:line="253" w:lineRule="exact"/>
              <w:ind w:firstLine="110"/>
              <w:jc w:val="center"/>
            </w:pPr>
            <w:r w:rsidRPr="00793E74">
              <w:t>3,4</w:t>
            </w:r>
          </w:p>
        </w:tc>
      </w:tr>
      <w:tr w:rsidR="00260B59" w:rsidRPr="007C1208" w:rsidTr="00260B59">
        <w:trPr>
          <w:trHeight w:val="278"/>
        </w:trPr>
        <w:tc>
          <w:tcPr>
            <w:tcW w:w="6820" w:type="dxa"/>
          </w:tcPr>
          <w:p w:rsidR="00260B59" w:rsidRPr="00793E74" w:rsidRDefault="00260B59" w:rsidP="00260B59">
            <w:pPr>
              <w:pStyle w:val="TableParagraph"/>
              <w:spacing w:line="259" w:lineRule="exact"/>
              <w:ind w:firstLine="110"/>
              <w:jc w:val="both"/>
            </w:pPr>
            <w:r w:rsidRPr="00793E74">
              <w:t>Амортизация</w:t>
            </w:r>
            <w:r w:rsidRPr="00793E74">
              <w:rPr>
                <w:spacing w:val="-11"/>
              </w:rPr>
              <w:t xml:space="preserve"> </w:t>
            </w:r>
            <w:r w:rsidRPr="00793E74">
              <w:t>основных</w:t>
            </w:r>
            <w:r w:rsidRPr="00793E74">
              <w:rPr>
                <w:spacing w:val="-4"/>
              </w:rPr>
              <w:t xml:space="preserve"> </w:t>
            </w:r>
            <w:r w:rsidRPr="00793E74">
              <w:rPr>
                <w:spacing w:val="-2"/>
              </w:rPr>
              <w:t>средств</w:t>
            </w:r>
          </w:p>
        </w:tc>
        <w:tc>
          <w:tcPr>
            <w:tcW w:w="3080" w:type="dxa"/>
          </w:tcPr>
          <w:p w:rsidR="00260B59" w:rsidRPr="00793E74" w:rsidRDefault="00260B59" w:rsidP="00260B59">
            <w:pPr>
              <w:pStyle w:val="TableParagraph"/>
              <w:spacing w:line="259" w:lineRule="exact"/>
              <w:ind w:firstLine="110"/>
              <w:jc w:val="center"/>
            </w:pPr>
            <w:r w:rsidRPr="00793E74">
              <w:t>3,6</w:t>
            </w:r>
          </w:p>
        </w:tc>
      </w:tr>
      <w:tr w:rsidR="00260B59" w:rsidRPr="007C1208" w:rsidTr="00260B59">
        <w:trPr>
          <w:trHeight w:val="259"/>
        </w:trPr>
        <w:tc>
          <w:tcPr>
            <w:tcW w:w="6820" w:type="dxa"/>
          </w:tcPr>
          <w:p w:rsidR="00260B59" w:rsidRPr="00260B59" w:rsidRDefault="00260B59" w:rsidP="00260B59">
            <w:pPr>
              <w:pStyle w:val="TableParagraph"/>
              <w:spacing w:line="268" w:lineRule="exact"/>
              <w:ind w:firstLine="110"/>
              <w:jc w:val="both"/>
              <w:rPr>
                <w:lang w:val="ru-RU"/>
              </w:rPr>
            </w:pPr>
            <w:r w:rsidRPr="00260B59">
              <w:rPr>
                <w:lang w:val="ru-RU"/>
              </w:rPr>
              <w:t>Заработная</w:t>
            </w:r>
            <w:r w:rsidRPr="00260B59">
              <w:rPr>
                <w:spacing w:val="-2"/>
                <w:lang w:val="ru-RU"/>
              </w:rPr>
              <w:t xml:space="preserve"> </w:t>
            </w:r>
            <w:r w:rsidRPr="00260B59">
              <w:rPr>
                <w:lang w:val="ru-RU"/>
              </w:rPr>
              <w:t>плата с</w:t>
            </w:r>
            <w:r w:rsidRPr="00260B59">
              <w:rPr>
                <w:spacing w:val="-10"/>
                <w:lang w:val="ru-RU"/>
              </w:rPr>
              <w:t xml:space="preserve"> </w:t>
            </w:r>
            <w:r w:rsidRPr="00260B59">
              <w:rPr>
                <w:lang w:val="ru-RU"/>
              </w:rPr>
              <w:t>отчислением</w:t>
            </w:r>
            <w:r w:rsidRPr="00260B59">
              <w:rPr>
                <w:spacing w:val="-2"/>
                <w:lang w:val="ru-RU"/>
              </w:rPr>
              <w:t xml:space="preserve"> </w:t>
            </w:r>
            <w:r w:rsidRPr="00260B59">
              <w:rPr>
                <w:spacing w:val="-5"/>
                <w:lang w:val="ru-RU"/>
              </w:rPr>
              <w:t xml:space="preserve">на </w:t>
            </w:r>
            <w:r w:rsidRPr="00260B59">
              <w:rPr>
                <w:lang w:val="ru-RU"/>
              </w:rPr>
              <w:t>социальные</w:t>
            </w:r>
            <w:r w:rsidRPr="00260B59">
              <w:rPr>
                <w:spacing w:val="-8"/>
                <w:lang w:val="ru-RU"/>
              </w:rPr>
              <w:t xml:space="preserve"> </w:t>
            </w:r>
            <w:r w:rsidRPr="00260B59">
              <w:rPr>
                <w:spacing w:val="-4"/>
                <w:lang w:val="ru-RU"/>
              </w:rPr>
              <w:t>нужды</w:t>
            </w:r>
          </w:p>
        </w:tc>
        <w:tc>
          <w:tcPr>
            <w:tcW w:w="3080" w:type="dxa"/>
          </w:tcPr>
          <w:p w:rsidR="00260B59" w:rsidRPr="00793E74" w:rsidRDefault="00260B59" w:rsidP="00260B59">
            <w:pPr>
              <w:pStyle w:val="TableParagraph"/>
              <w:spacing w:line="268" w:lineRule="exact"/>
              <w:ind w:firstLine="110"/>
              <w:jc w:val="center"/>
            </w:pPr>
            <w:r w:rsidRPr="00793E74">
              <w:t>1,7</w:t>
            </w:r>
          </w:p>
        </w:tc>
      </w:tr>
      <w:tr w:rsidR="00260B59" w:rsidRPr="007C1208" w:rsidTr="00260B59">
        <w:trPr>
          <w:trHeight w:val="278"/>
        </w:trPr>
        <w:tc>
          <w:tcPr>
            <w:tcW w:w="6820" w:type="dxa"/>
          </w:tcPr>
          <w:p w:rsidR="00260B59" w:rsidRPr="00793E74" w:rsidRDefault="00260B59" w:rsidP="00260B59">
            <w:pPr>
              <w:pStyle w:val="TableParagraph"/>
              <w:spacing w:line="258" w:lineRule="exact"/>
              <w:ind w:firstLine="110"/>
              <w:jc w:val="both"/>
            </w:pPr>
            <w:r w:rsidRPr="00793E74">
              <w:t>Прочие</w:t>
            </w:r>
            <w:r w:rsidRPr="00793E74">
              <w:rPr>
                <w:spacing w:val="-3"/>
              </w:rPr>
              <w:t xml:space="preserve"> </w:t>
            </w:r>
            <w:r w:rsidRPr="00793E74">
              <w:t>денежные</w:t>
            </w:r>
            <w:r w:rsidRPr="00793E74">
              <w:rPr>
                <w:spacing w:val="-1"/>
              </w:rPr>
              <w:t xml:space="preserve"> </w:t>
            </w:r>
            <w:r w:rsidRPr="00793E74">
              <w:rPr>
                <w:spacing w:val="-2"/>
              </w:rPr>
              <w:t>затраты</w:t>
            </w:r>
          </w:p>
        </w:tc>
        <w:tc>
          <w:tcPr>
            <w:tcW w:w="3080" w:type="dxa"/>
          </w:tcPr>
          <w:p w:rsidR="00260B59" w:rsidRPr="00793E74" w:rsidRDefault="00260B59" w:rsidP="00260B59">
            <w:pPr>
              <w:pStyle w:val="TableParagraph"/>
              <w:spacing w:line="258" w:lineRule="exact"/>
              <w:ind w:firstLine="110"/>
              <w:jc w:val="center"/>
            </w:pPr>
            <w:r w:rsidRPr="00793E74">
              <w:t>0,8</w:t>
            </w:r>
          </w:p>
        </w:tc>
      </w:tr>
    </w:tbl>
    <w:p w:rsidR="00260B59" w:rsidRDefault="00260B59" w:rsidP="00260B59">
      <w:pPr>
        <w:spacing w:line="258" w:lineRule="exact"/>
        <w:jc w:val="both"/>
      </w:pPr>
    </w:p>
    <w:p w:rsidR="00260B59" w:rsidRPr="007C1208" w:rsidRDefault="00260B59" w:rsidP="00260B59">
      <w:pPr>
        <w:spacing w:line="258" w:lineRule="exact"/>
        <w:ind w:firstLine="720"/>
        <w:jc w:val="both"/>
      </w:pPr>
      <w:r w:rsidRPr="007C1208">
        <w:t>Система по калькуляционным статьям расходов отражает их состав в зависимости от направления (назначения) расходов (на производство или его обслуживание) и место возникновения (основное производство, вспомогательные службы, обслуживание хозяйства и др.).</w:t>
      </w:r>
    </w:p>
    <w:p w:rsidR="00260B59" w:rsidRPr="007C1208" w:rsidRDefault="00260B59" w:rsidP="00A84BA5">
      <w:pPr>
        <w:spacing w:line="258" w:lineRule="exact"/>
        <w:ind w:firstLine="720"/>
        <w:jc w:val="both"/>
      </w:pPr>
      <w:r w:rsidRPr="007C1208">
        <w:t>Калькуляция - вычисление себестоимости единицы продукции или выполненной работы. Она выражает текущие затраты предприятия в данной форме на производство и реализацию единицы конкретного вида продукции, а также выполнения единицы работ (ремонт, перевозки и т.д.)</w:t>
      </w:r>
      <w:r w:rsidR="00A84BA5">
        <w:t xml:space="preserve">.  </w:t>
      </w:r>
      <w:r w:rsidRPr="007C1208">
        <w:t>Калькуляция является важнейшим элементом всех технико- экономических расходов, а также ценообразования.</w:t>
      </w:r>
    </w:p>
    <w:p w:rsidR="00260B59" w:rsidRPr="00401993" w:rsidRDefault="00260B59" w:rsidP="00260B59">
      <w:pPr>
        <w:spacing w:line="258" w:lineRule="exact"/>
        <w:ind w:firstLine="720"/>
        <w:jc w:val="both"/>
        <w:rPr>
          <w:b/>
          <w:i/>
        </w:rPr>
      </w:pPr>
      <w:r w:rsidRPr="00401993">
        <w:rPr>
          <w:b/>
          <w:i/>
        </w:rPr>
        <w:t>Типовые калькуляционные статьи расходов:</w:t>
      </w:r>
    </w:p>
    <w:p w:rsidR="00260B59" w:rsidRPr="00401993" w:rsidRDefault="00260B59" w:rsidP="00260B59">
      <w:pPr>
        <w:tabs>
          <w:tab w:val="left" w:pos="220"/>
        </w:tabs>
        <w:spacing w:line="258" w:lineRule="exact"/>
        <w:jc w:val="both"/>
      </w:pPr>
      <w:r w:rsidRPr="00401993">
        <w:t>1.</w:t>
      </w:r>
      <w:r w:rsidRPr="00401993">
        <w:tab/>
        <w:t>Сырье и материалы (за вычетом возвратных отходов).</w:t>
      </w:r>
    </w:p>
    <w:p w:rsidR="00260B59" w:rsidRPr="00401993" w:rsidRDefault="00260B59" w:rsidP="00260B59">
      <w:pPr>
        <w:tabs>
          <w:tab w:val="left" w:pos="220"/>
        </w:tabs>
        <w:spacing w:line="258" w:lineRule="exact"/>
        <w:jc w:val="both"/>
      </w:pPr>
      <w:r w:rsidRPr="00401993">
        <w:t>2.</w:t>
      </w:r>
      <w:r w:rsidRPr="00401993">
        <w:tab/>
        <w:t>Покупные изделия и полуфабрикаты.</w:t>
      </w:r>
    </w:p>
    <w:p w:rsidR="00260B59" w:rsidRPr="00401993" w:rsidRDefault="00260B59" w:rsidP="00260B59">
      <w:pPr>
        <w:tabs>
          <w:tab w:val="left" w:pos="220"/>
        </w:tabs>
        <w:spacing w:line="258" w:lineRule="exact"/>
        <w:jc w:val="both"/>
      </w:pPr>
      <w:r w:rsidRPr="00401993">
        <w:t>3.</w:t>
      </w:r>
      <w:r w:rsidRPr="00401993">
        <w:tab/>
        <w:t>Топливо и энергия на технологические нужды.</w:t>
      </w:r>
    </w:p>
    <w:p w:rsidR="00260B59" w:rsidRPr="00401993" w:rsidRDefault="00260B59" w:rsidP="00260B59">
      <w:pPr>
        <w:tabs>
          <w:tab w:val="left" w:pos="220"/>
        </w:tabs>
        <w:spacing w:line="258" w:lineRule="exact"/>
        <w:jc w:val="both"/>
      </w:pPr>
      <w:r w:rsidRPr="00401993">
        <w:t>4.</w:t>
      </w:r>
      <w:r w:rsidRPr="00401993">
        <w:tab/>
        <w:t>Заработная плата (основная и дополнительная) производственных рабочих.</w:t>
      </w:r>
    </w:p>
    <w:p w:rsidR="00260B59" w:rsidRPr="00401993" w:rsidRDefault="00260B59" w:rsidP="00260B59">
      <w:pPr>
        <w:tabs>
          <w:tab w:val="left" w:pos="220"/>
        </w:tabs>
        <w:spacing w:line="258" w:lineRule="exact"/>
        <w:jc w:val="both"/>
      </w:pPr>
      <w:r w:rsidRPr="00401993">
        <w:t>5.</w:t>
      </w:r>
      <w:r w:rsidRPr="00401993">
        <w:tab/>
        <w:t>Отчисление на социальные нужды.</w:t>
      </w:r>
    </w:p>
    <w:p w:rsidR="00260B59" w:rsidRPr="00401993" w:rsidRDefault="00260B59" w:rsidP="00260B59">
      <w:pPr>
        <w:tabs>
          <w:tab w:val="left" w:pos="220"/>
        </w:tabs>
        <w:spacing w:line="258" w:lineRule="exact"/>
        <w:jc w:val="both"/>
      </w:pPr>
      <w:r w:rsidRPr="00401993">
        <w:t>6.</w:t>
      </w:r>
      <w:r w:rsidRPr="00401993">
        <w:tab/>
        <w:t>Общепроизводственные расходы.</w:t>
      </w:r>
    </w:p>
    <w:p w:rsidR="00260B59" w:rsidRPr="00401993" w:rsidRDefault="00260B59" w:rsidP="00260B59">
      <w:pPr>
        <w:spacing w:line="258" w:lineRule="exact"/>
        <w:jc w:val="both"/>
        <w:rPr>
          <w:b/>
          <w:i/>
        </w:rPr>
      </w:pPr>
      <w:r w:rsidRPr="00401993">
        <w:rPr>
          <w:b/>
          <w:i/>
        </w:rPr>
        <w:t>Цеховая себестоимость</w:t>
      </w:r>
    </w:p>
    <w:p w:rsidR="00260B59" w:rsidRPr="00401993" w:rsidRDefault="00260B59" w:rsidP="00260B59">
      <w:pPr>
        <w:spacing w:line="258" w:lineRule="exact"/>
        <w:jc w:val="both"/>
      </w:pPr>
      <w:r w:rsidRPr="00401993">
        <w:t>7.Общехозяйственные расходы.</w:t>
      </w:r>
    </w:p>
    <w:p w:rsidR="00260B59" w:rsidRPr="00401993" w:rsidRDefault="00260B59" w:rsidP="00260B59">
      <w:pPr>
        <w:spacing w:line="258" w:lineRule="exact"/>
        <w:jc w:val="both"/>
      </w:pPr>
      <w:r w:rsidRPr="00401993">
        <w:t>8.Потери от брака.</w:t>
      </w:r>
    </w:p>
    <w:p w:rsidR="00260B59" w:rsidRPr="00401993" w:rsidRDefault="00260B59" w:rsidP="00260B59">
      <w:pPr>
        <w:spacing w:line="258" w:lineRule="exact"/>
        <w:jc w:val="both"/>
        <w:rPr>
          <w:b/>
          <w:i/>
        </w:rPr>
      </w:pPr>
      <w:r w:rsidRPr="00401993">
        <w:rPr>
          <w:b/>
          <w:i/>
        </w:rPr>
        <w:t>Производственная себестоимость</w:t>
      </w:r>
    </w:p>
    <w:p w:rsidR="00260B59" w:rsidRPr="00401993" w:rsidRDefault="00260B59" w:rsidP="00260B59">
      <w:pPr>
        <w:spacing w:line="258" w:lineRule="exact"/>
        <w:jc w:val="both"/>
      </w:pPr>
      <w:r w:rsidRPr="00401993">
        <w:t>9.Коммерческие расходы.</w:t>
      </w:r>
    </w:p>
    <w:p w:rsidR="00260B59" w:rsidRDefault="00260B59" w:rsidP="00260B59">
      <w:pPr>
        <w:spacing w:line="258" w:lineRule="exact"/>
        <w:jc w:val="both"/>
        <w:rPr>
          <w:b/>
          <w:i/>
        </w:rPr>
      </w:pPr>
      <w:r w:rsidRPr="00401993">
        <w:rPr>
          <w:b/>
          <w:i/>
        </w:rPr>
        <w:t>Полная себестоимость</w:t>
      </w:r>
    </w:p>
    <w:p w:rsidR="00260B59" w:rsidRPr="00401993" w:rsidRDefault="00260B59" w:rsidP="00260B59">
      <w:pPr>
        <w:spacing w:line="258" w:lineRule="exact"/>
        <w:jc w:val="both"/>
        <w:rPr>
          <w:b/>
          <w:i/>
        </w:rPr>
      </w:pPr>
    </w:p>
    <w:p w:rsidR="00260B59" w:rsidRPr="00FF6472" w:rsidRDefault="00260B59" w:rsidP="00260B59">
      <w:pPr>
        <w:jc w:val="center"/>
        <w:rPr>
          <w:b/>
        </w:rPr>
      </w:pPr>
      <w:r w:rsidRPr="00FF6472">
        <w:rPr>
          <w:b/>
        </w:rPr>
        <w:t>2 Практическая часть</w:t>
      </w:r>
    </w:p>
    <w:p w:rsidR="00260B59" w:rsidRDefault="00260B59" w:rsidP="00260B59">
      <w:pPr>
        <w:jc w:val="center"/>
        <w:rPr>
          <w:b/>
        </w:rPr>
      </w:pPr>
      <w:r w:rsidRPr="00FF6472">
        <w:rPr>
          <w:b/>
        </w:rPr>
        <w:t>2.1 Расчетные задачи</w:t>
      </w:r>
    </w:p>
    <w:p w:rsidR="00260B59" w:rsidRPr="00FD4398" w:rsidRDefault="00260B59" w:rsidP="00260B59">
      <w:pPr>
        <w:shd w:val="clear" w:color="auto" w:fill="FFFFFF"/>
        <w:jc w:val="both"/>
        <w:rPr>
          <w:b/>
          <w:bCs/>
          <w:color w:val="191919"/>
        </w:rPr>
      </w:pPr>
      <w:r>
        <w:rPr>
          <w:b/>
          <w:bCs/>
          <w:color w:val="191919"/>
        </w:rPr>
        <w:t>Задача 1</w:t>
      </w:r>
      <w:r w:rsidRPr="00FD4398">
        <w:rPr>
          <w:b/>
          <w:bCs/>
          <w:color w:val="191919"/>
        </w:rPr>
        <w:t>. </w:t>
      </w:r>
    </w:p>
    <w:p w:rsidR="00260B59" w:rsidRPr="00260B59" w:rsidRDefault="00260B59" w:rsidP="00260B59">
      <w:pPr>
        <w:pStyle w:val="a9"/>
        <w:spacing w:before="0" w:beforeAutospacing="0" w:after="0" w:afterAutospacing="0"/>
        <w:ind w:right="75"/>
        <w:jc w:val="both"/>
        <w:rPr>
          <w:rStyle w:val="af2"/>
          <w:rFonts w:eastAsiaTheme="majorEastAsia"/>
          <w:i w:val="0"/>
          <w:color w:val="000000"/>
        </w:rPr>
      </w:pPr>
      <w:r>
        <w:rPr>
          <w:rStyle w:val="af2"/>
          <w:rFonts w:eastAsiaTheme="majorEastAsia"/>
          <w:color w:val="000000"/>
        </w:rPr>
        <w:t xml:space="preserve">        </w:t>
      </w:r>
      <w:r w:rsidRPr="00260B59">
        <w:rPr>
          <w:rStyle w:val="af2"/>
          <w:rFonts w:eastAsiaTheme="majorEastAsia"/>
          <w:i w:val="0"/>
          <w:color w:val="000000"/>
        </w:rPr>
        <w:t xml:space="preserve">На основе данных, приведенных в таблице 3 (элементы сметы затрат на производство и реализацию продукции), рассчитать затраты на производство продукции.                                                                                                         </w:t>
      </w:r>
    </w:p>
    <w:p w:rsidR="00260B59" w:rsidRPr="00260B59" w:rsidRDefault="00260B59" w:rsidP="00260B59">
      <w:pPr>
        <w:pStyle w:val="a9"/>
        <w:spacing w:before="60" w:beforeAutospacing="0" w:after="0" w:afterAutospacing="0"/>
        <w:ind w:right="75"/>
        <w:jc w:val="both"/>
        <w:rPr>
          <w:rStyle w:val="af2"/>
          <w:rFonts w:eastAsiaTheme="majorEastAsia"/>
          <w:i w:val="0"/>
          <w:color w:val="000000"/>
          <w:sz w:val="22"/>
          <w:szCs w:val="22"/>
        </w:rPr>
      </w:pPr>
      <w:r w:rsidRPr="00260B59">
        <w:rPr>
          <w:rStyle w:val="af2"/>
          <w:rFonts w:eastAsiaTheme="majorEastAsia"/>
          <w:i w:val="0"/>
          <w:color w:val="000000"/>
          <w:sz w:val="22"/>
          <w:szCs w:val="22"/>
        </w:rPr>
        <w:t xml:space="preserve">                                                                                                                                                          </w:t>
      </w:r>
      <w:r>
        <w:rPr>
          <w:rStyle w:val="af2"/>
          <w:rFonts w:eastAsiaTheme="majorEastAsia"/>
          <w:i w:val="0"/>
          <w:color w:val="000000"/>
          <w:sz w:val="22"/>
          <w:szCs w:val="22"/>
        </w:rPr>
        <w:t xml:space="preserve">          Таблица 42</w:t>
      </w:r>
      <w:r w:rsidRPr="00260B59">
        <w:rPr>
          <w:rStyle w:val="af2"/>
          <w:rFonts w:eastAsiaTheme="majorEastAsia"/>
          <w:i w:val="0"/>
          <w:color w:val="000000"/>
          <w:sz w:val="22"/>
          <w:szCs w:val="22"/>
        </w:rPr>
        <w:t>.</w:t>
      </w:r>
    </w:p>
    <w:tbl>
      <w:tblPr>
        <w:tblW w:w="10206" w:type="dxa"/>
        <w:tblInd w:w="-10" w:type="dxa"/>
        <w:shd w:val="clear" w:color="auto" w:fill="FFFFFF"/>
        <w:tblCellMar>
          <w:left w:w="0" w:type="dxa"/>
          <w:right w:w="0" w:type="dxa"/>
        </w:tblCellMar>
        <w:tblLook w:val="04A0" w:firstRow="1" w:lastRow="0" w:firstColumn="1" w:lastColumn="0" w:noHBand="0" w:noVBand="1"/>
      </w:tblPr>
      <w:tblGrid>
        <w:gridCol w:w="756"/>
        <w:gridCol w:w="6833"/>
        <w:gridCol w:w="2617"/>
      </w:tblGrid>
      <w:tr w:rsidR="00260B59" w:rsidTr="00260B59">
        <w:trPr>
          <w:trHeight w:val="235"/>
        </w:trPr>
        <w:tc>
          <w:tcPr>
            <w:tcW w:w="756" w:type="dxa"/>
            <w:tcBorders>
              <w:top w:val="single" w:sz="8" w:space="0" w:color="auto"/>
              <w:left w:val="single" w:sz="8" w:space="0" w:color="auto"/>
              <w:bottom w:val="single" w:sz="8" w:space="0" w:color="auto"/>
              <w:right w:val="single" w:sz="4" w:space="0" w:color="auto"/>
            </w:tcBorders>
            <w:shd w:val="clear" w:color="auto" w:fill="FFFFFF"/>
            <w:hideMark/>
          </w:tcPr>
          <w:p w:rsidR="00260B59" w:rsidRPr="00267D96" w:rsidRDefault="00260B59" w:rsidP="00260B59">
            <w:pPr>
              <w:jc w:val="center"/>
              <w:rPr>
                <w:color w:val="191919"/>
              </w:rPr>
            </w:pPr>
            <w:r w:rsidRPr="00267D96">
              <w:rPr>
                <w:color w:val="191919"/>
              </w:rPr>
              <w:t>№ п/п</w:t>
            </w:r>
          </w:p>
        </w:tc>
        <w:tc>
          <w:tcPr>
            <w:tcW w:w="6833" w:type="dxa"/>
            <w:tcBorders>
              <w:top w:val="single" w:sz="8" w:space="0" w:color="auto"/>
              <w:left w:val="single" w:sz="4" w:space="0" w:color="auto"/>
              <w:bottom w:val="single" w:sz="8" w:space="0" w:color="auto"/>
              <w:right w:val="single" w:sz="8" w:space="0" w:color="auto"/>
            </w:tcBorders>
            <w:shd w:val="clear" w:color="auto" w:fill="FFFFFF"/>
            <w:hideMark/>
          </w:tcPr>
          <w:p w:rsidR="00260B59" w:rsidRPr="00267D96" w:rsidRDefault="00260B59" w:rsidP="00260B59">
            <w:pPr>
              <w:ind w:left="330" w:firstLine="709"/>
              <w:jc w:val="center"/>
              <w:rPr>
                <w:color w:val="191919"/>
              </w:rPr>
            </w:pPr>
            <w:r w:rsidRPr="00267D96">
              <w:rPr>
                <w:bCs/>
                <w:color w:val="191919"/>
              </w:rPr>
              <w:t>Элементы затрат</w:t>
            </w:r>
          </w:p>
        </w:tc>
        <w:tc>
          <w:tcPr>
            <w:tcW w:w="261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260B59" w:rsidRPr="00267D96" w:rsidRDefault="00260B59" w:rsidP="00260B59">
            <w:pPr>
              <w:jc w:val="center"/>
              <w:rPr>
                <w:color w:val="191919"/>
              </w:rPr>
            </w:pPr>
            <w:r w:rsidRPr="00267D96">
              <w:rPr>
                <w:color w:val="191919"/>
              </w:rPr>
              <w:t>Тыс. руб.</w:t>
            </w:r>
          </w:p>
        </w:tc>
      </w:tr>
      <w:tr w:rsidR="00260B59" w:rsidTr="00260B59">
        <w:trPr>
          <w:trHeight w:val="280"/>
        </w:trPr>
        <w:tc>
          <w:tcPr>
            <w:tcW w:w="756" w:type="dxa"/>
            <w:tcBorders>
              <w:top w:val="nil"/>
              <w:left w:val="single" w:sz="8" w:space="0" w:color="auto"/>
              <w:bottom w:val="single" w:sz="8" w:space="0" w:color="auto"/>
              <w:right w:val="single" w:sz="4" w:space="0" w:color="auto"/>
            </w:tcBorders>
            <w:shd w:val="clear" w:color="auto" w:fill="FFFFFF"/>
            <w:hideMark/>
          </w:tcPr>
          <w:p w:rsidR="00260B59" w:rsidRPr="00267D96" w:rsidRDefault="00260B59" w:rsidP="00260B59">
            <w:pPr>
              <w:jc w:val="center"/>
              <w:rPr>
                <w:color w:val="191919"/>
              </w:rPr>
            </w:pPr>
            <w:r w:rsidRPr="00267D96">
              <w:rPr>
                <w:color w:val="191919"/>
              </w:rPr>
              <w:t>1</w:t>
            </w:r>
          </w:p>
        </w:tc>
        <w:tc>
          <w:tcPr>
            <w:tcW w:w="6833" w:type="dxa"/>
            <w:tcBorders>
              <w:top w:val="nil"/>
              <w:left w:val="single" w:sz="4" w:space="0" w:color="auto"/>
              <w:bottom w:val="single" w:sz="8" w:space="0" w:color="auto"/>
              <w:right w:val="single" w:sz="8" w:space="0" w:color="auto"/>
            </w:tcBorders>
            <w:shd w:val="clear" w:color="auto" w:fill="FFFFFF"/>
            <w:hideMark/>
          </w:tcPr>
          <w:p w:rsidR="00260B59" w:rsidRPr="00267D96" w:rsidRDefault="00260B59" w:rsidP="00260B59">
            <w:pPr>
              <w:jc w:val="both"/>
              <w:rPr>
                <w:color w:val="191919"/>
              </w:rPr>
            </w:pPr>
            <w:r w:rsidRPr="00267D96">
              <w:t>Материальные затраты (за вычетом стоимости возвратных отходов)</w:t>
            </w:r>
          </w:p>
        </w:tc>
        <w:tc>
          <w:tcPr>
            <w:tcW w:w="26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60B59" w:rsidRPr="00267D96" w:rsidRDefault="00260B59" w:rsidP="00260B59">
            <w:pPr>
              <w:ind w:firstLine="709"/>
              <w:jc w:val="center"/>
              <w:rPr>
                <w:color w:val="191919"/>
              </w:rPr>
            </w:pPr>
            <w:r w:rsidRPr="00267D96">
              <w:t>110000</w:t>
            </w:r>
          </w:p>
        </w:tc>
      </w:tr>
      <w:tr w:rsidR="00260B59" w:rsidTr="00260B59">
        <w:trPr>
          <w:trHeight w:val="205"/>
        </w:trPr>
        <w:tc>
          <w:tcPr>
            <w:tcW w:w="756" w:type="dxa"/>
            <w:tcBorders>
              <w:top w:val="nil"/>
              <w:left w:val="single" w:sz="8" w:space="0" w:color="auto"/>
              <w:bottom w:val="single" w:sz="8" w:space="0" w:color="auto"/>
              <w:right w:val="single" w:sz="4" w:space="0" w:color="auto"/>
            </w:tcBorders>
            <w:shd w:val="clear" w:color="auto" w:fill="FFFFFF"/>
            <w:hideMark/>
          </w:tcPr>
          <w:p w:rsidR="00260B59" w:rsidRPr="00267D96" w:rsidRDefault="00260B59" w:rsidP="00260B59">
            <w:pPr>
              <w:jc w:val="center"/>
              <w:rPr>
                <w:color w:val="191919"/>
              </w:rPr>
            </w:pPr>
            <w:r w:rsidRPr="00267D96">
              <w:rPr>
                <w:color w:val="191919"/>
              </w:rPr>
              <w:t>2</w:t>
            </w:r>
          </w:p>
        </w:tc>
        <w:tc>
          <w:tcPr>
            <w:tcW w:w="6833" w:type="dxa"/>
            <w:tcBorders>
              <w:top w:val="nil"/>
              <w:left w:val="single" w:sz="4" w:space="0" w:color="auto"/>
              <w:bottom w:val="single" w:sz="8" w:space="0" w:color="auto"/>
              <w:right w:val="single" w:sz="8" w:space="0" w:color="auto"/>
            </w:tcBorders>
            <w:shd w:val="clear" w:color="auto" w:fill="FFFFFF"/>
            <w:hideMark/>
          </w:tcPr>
          <w:p w:rsidR="00260B59" w:rsidRPr="00267D96" w:rsidRDefault="00260B59" w:rsidP="00260B59">
            <w:pPr>
              <w:jc w:val="both"/>
              <w:rPr>
                <w:color w:val="191919"/>
              </w:rPr>
            </w:pPr>
            <w:r w:rsidRPr="00267D96">
              <w:t>Затраты на оплату труда</w:t>
            </w:r>
          </w:p>
        </w:tc>
        <w:tc>
          <w:tcPr>
            <w:tcW w:w="26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60B59" w:rsidRPr="00267D96" w:rsidRDefault="00260B59" w:rsidP="00260B59">
            <w:pPr>
              <w:ind w:firstLine="709"/>
              <w:jc w:val="center"/>
              <w:rPr>
                <w:color w:val="191919"/>
              </w:rPr>
            </w:pPr>
            <w:r w:rsidRPr="00267D96">
              <w:t>45444</w:t>
            </w:r>
          </w:p>
        </w:tc>
      </w:tr>
      <w:tr w:rsidR="00260B59" w:rsidTr="00260B59">
        <w:trPr>
          <w:trHeight w:val="182"/>
        </w:trPr>
        <w:tc>
          <w:tcPr>
            <w:tcW w:w="756" w:type="dxa"/>
            <w:tcBorders>
              <w:top w:val="nil"/>
              <w:left w:val="single" w:sz="8" w:space="0" w:color="auto"/>
              <w:bottom w:val="single" w:sz="8" w:space="0" w:color="auto"/>
              <w:right w:val="single" w:sz="4" w:space="0" w:color="auto"/>
            </w:tcBorders>
            <w:shd w:val="clear" w:color="auto" w:fill="FFFFFF"/>
            <w:hideMark/>
          </w:tcPr>
          <w:p w:rsidR="00260B59" w:rsidRPr="00267D96" w:rsidRDefault="00260B59" w:rsidP="00260B59">
            <w:pPr>
              <w:jc w:val="center"/>
              <w:rPr>
                <w:color w:val="191919"/>
              </w:rPr>
            </w:pPr>
            <w:r w:rsidRPr="00267D96">
              <w:rPr>
                <w:color w:val="191919"/>
              </w:rPr>
              <w:t>3</w:t>
            </w:r>
          </w:p>
        </w:tc>
        <w:tc>
          <w:tcPr>
            <w:tcW w:w="6833" w:type="dxa"/>
            <w:tcBorders>
              <w:top w:val="nil"/>
              <w:left w:val="single" w:sz="4" w:space="0" w:color="auto"/>
              <w:bottom w:val="single" w:sz="8" w:space="0" w:color="auto"/>
              <w:right w:val="single" w:sz="8" w:space="0" w:color="auto"/>
            </w:tcBorders>
            <w:shd w:val="clear" w:color="auto" w:fill="FFFFFF"/>
            <w:hideMark/>
          </w:tcPr>
          <w:p w:rsidR="00260B59" w:rsidRPr="00267D96" w:rsidRDefault="00260B59" w:rsidP="00260B59">
            <w:pPr>
              <w:jc w:val="both"/>
              <w:rPr>
                <w:color w:val="191919"/>
              </w:rPr>
            </w:pPr>
            <w:r w:rsidRPr="00267D96">
              <w:t>Отчисления на социальные нужды</w:t>
            </w:r>
          </w:p>
        </w:tc>
        <w:tc>
          <w:tcPr>
            <w:tcW w:w="26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60B59" w:rsidRPr="00267D96" w:rsidRDefault="00260B59" w:rsidP="00260B59">
            <w:pPr>
              <w:ind w:firstLine="709"/>
              <w:jc w:val="center"/>
              <w:rPr>
                <w:color w:val="191919"/>
              </w:rPr>
            </w:pPr>
            <w:r w:rsidRPr="00267D96">
              <w:t>13633</w:t>
            </w:r>
          </w:p>
        </w:tc>
      </w:tr>
      <w:tr w:rsidR="00260B59" w:rsidTr="00260B59">
        <w:trPr>
          <w:trHeight w:val="185"/>
        </w:trPr>
        <w:tc>
          <w:tcPr>
            <w:tcW w:w="756" w:type="dxa"/>
            <w:tcBorders>
              <w:top w:val="nil"/>
              <w:left w:val="single" w:sz="8" w:space="0" w:color="auto"/>
              <w:bottom w:val="single" w:sz="8" w:space="0" w:color="auto"/>
              <w:right w:val="single" w:sz="4" w:space="0" w:color="auto"/>
            </w:tcBorders>
            <w:shd w:val="clear" w:color="auto" w:fill="FFFFFF"/>
            <w:hideMark/>
          </w:tcPr>
          <w:p w:rsidR="00260B59" w:rsidRPr="00267D96" w:rsidRDefault="00260B59" w:rsidP="00260B59">
            <w:pPr>
              <w:jc w:val="center"/>
              <w:rPr>
                <w:color w:val="191919"/>
              </w:rPr>
            </w:pPr>
            <w:r w:rsidRPr="00267D96">
              <w:rPr>
                <w:color w:val="191919"/>
              </w:rPr>
              <w:t>4</w:t>
            </w:r>
          </w:p>
        </w:tc>
        <w:tc>
          <w:tcPr>
            <w:tcW w:w="6833" w:type="dxa"/>
            <w:tcBorders>
              <w:top w:val="nil"/>
              <w:left w:val="single" w:sz="4" w:space="0" w:color="auto"/>
              <w:bottom w:val="single" w:sz="8" w:space="0" w:color="auto"/>
              <w:right w:val="single" w:sz="8" w:space="0" w:color="auto"/>
            </w:tcBorders>
            <w:shd w:val="clear" w:color="auto" w:fill="FFFFFF"/>
            <w:hideMark/>
          </w:tcPr>
          <w:p w:rsidR="00260B59" w:rsidRPr="00267D96" w:rsidRDefault="00260B59" w:rsidP="00260B59">
            <w:pPr>
              <w:jc w:val="both"/>
              <w:rPr>
                <w:color w:val="191919"/>
              </w:rPr>
            </w:pPr>
            <w:r w:rsidRPr="00267D96">
              <w:rPr>
                <w:color w:val="191919"/>
              </w:rPr>
              <w:t>Амортизация основных фондов</w:t>
            </w:r>
          </w:p>
        </w:tc>
        <w:tc>
          <w:tcPr>
            <w:tcW w:w="26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60B59" w:rsidRPr="00267D96" w:rsidRDefault="00260B59" w:rsidP="00260B59">
            <w:pPr>
              <w:ind w:firstLine="709"/>
              <w:jc w:val="center"/>
              <w:rPr>
                <w:color w:val="191919"/>
              </w:rPr>
            </w:pPr>
            <w:r w:rsidRPr="00267D96">
              <w:t>14000</w:t>
            </w:r>
          </w:p>
        </w:tc>
      </w:tr>
      <w:tr w:rsidR="00260B59" w:rsidTr="00260B59">
        <w:trPr>
          <w:trHeight w:val="176"/>
        </w:trPr>
        <w:tc>
          <w:tcPr>
            <w:tcW w:w="756" w:type="dxa"/>
            <w:tcBorders>
              <w:top w:val="nil"/>
              <w:left w:val="single" w:sz="8" w:space="0" w:color="auto"/>
              <w:bottom w:val="single" w:sz="8" w:space="0" w:color="auto"/>
              <w:right w:val="single" w:sz="4" w:space="0" w:color="auto"/>
            </w:tcBorders>
            <w:shd w:val="clear" w:color="auto" w:fill="FFFFFF"/>
            <w:hideMark/>
          </w:tcPr>
          <w:p w:rsidR="00260B59" w:rsidRPr="00267D96" w:rsidRDefault="00260B59" w:rsidP="00260B59">
            <w:pPr>
              <w:jc w:val="center"/>
              <w:rPr>
                <w:color w:val="191919"/>
              </w:rPr>
            </w:pPr>
            <w:r w:rsidRPr="00267D96">
              <w:rPr>
                <w:color w:val="191919"/>
              </w:rPr>
              <w:t>5</w:t>
            </w:r>
          </w:p>
        </w:tc>
        <w:tc>
          <w:tcPr>
            <w:tcW w:w="6833" w:type="dxa"/>
            <w:tcBorders>
              <w:top w:val="nil"/>
              <w:left w:val="single" w:sz="4" w:space="0" w:color="auto"/>
              <w:bottom w:val="single" w:sz="8" w:space="0" w:color="auto"/>
              <w:right w:val="single" w:sz="8" w:space="0" w:color="auto"/>
            </w:tcBorders>
            <w:shd w:val="clear" w:color="auto" w:fill="FFFFFF"/>
            <w:hideMark/>
          </w:tcPr>
          <w:p w:rsidR="00260B59" w:rsidRPr="00267D96" w:rsidRDefault="00260B59" w:rsidP="00260B59">
            <w:pPr>
              <w:jc w:val="both"/>
              <w:rPr>
                <w:color w:val="191919"/>
              </w:rPr>
            </w:pPr>
            <w:r w:rsidRPr="00267D96">
              <w:t>Прочие затраты</w:t>
            </w:r>
          </w:p>
        </w:tc>
        <w:tc>
          <w:tcPr>
            <w:tcW w:w="26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60B59" w:rsidRPr="00267D96" w:rsidRDefault="00260B59" w:rsidP="00260B59">
            <w:pPr>
              <w:ind w:firstLine="709"/>
              <w:jc w:val="center"/>
              <w:rPr>
                <w:color w:val="191919"/>
              </w:rPr>
            </w:pPr>
            <w:r w:rsidRPr="00267D96">
              <w:t>5600</w:t>
            </w:r>
          </w:p>
        </w:tc>
      </w:tr>
      <w:tr w:rsidR="00260B59" w:rsidTr="00260B59">
        <w:trPr>
          <w:trHeight w:val="151"/>
        </w:trPr>
        <w:tc>
          <w:tcPr>
            <w:tcW w:w="756" w:type="dxa"/>
            <w:tcBorders>
              <w:top w:val="nil"/>
              <w:left w:val="single" w:sz="8" w:space="0" w:color="auto"/>
              <w:bottom w:val="single" w:sz="8" w:space="0" w:color="auto"/>
              <w:right w:val="single" w:sz="4" w:space="0" w:color="auto"/>
            </w:tcBorders>
            <w:shd w:val="clear" w:color="auto" w:fill="FFFFFF"/>
          </w:tcPr>
          <w:p w:rsidR="00260B59" w:rsidRPr="00267D96" w:rsidRDefault="00260B59" w:rsidP="00260B59">
            <w:pPr>
              <w:ind w:firstLine="709"/>
              <w:jc w:val="center"/>
              <w:rPr>
                <w:color w:val="191919"/>
              </w:rPr>
            </w:pPr>
          </w:p>
        </w:tc>
        <w:tc>
          <w:tcPr>
            <w:tcW w:w="6833" w:type="dxa"/>
            <w:tcBorders>
              <w:top w:val="nil"/>
              <w:left w:val="single" w:sz="4" w:space="0" w:color="auto"/>
              <w:bottom w:val="single" w:sz="8" w:space="0" w:color="auto"/>
              <w:right w:val="single" w:sz="8" w:space="0" w:color="auto"/>
            </w:tcBorders>
            <w:shd w:val="clear" w:color="auto" w:fill="FFFFFF"/>
            <w:hideMark/>
          </w:tcPr>
          <w:p w:rsidR="00260B59" w:rsidRPr="00267D96" w:rsidRDefault="00260B59" w:rsidP="00260B59">
            <w:pPr>
              <w:jc w:val="both"/>
              <w:rPr>
                <w:color w:val="191919"/>
              </w:rPr>
            </w:pPr>
            <w:r w:rsidRPr="00267D96">
              <w:rPr>
                <w:color w:val="191919"/>
              </w:rPr>
              <w:t>Итого</w:t>
            </w:r>
            <w:r w:rsidRPr="00267D96">
              <w:t xml:space="preserve"> затрат на производство</w:t>
            </w:r>
          </w:p>
        </w:tc>
        <w:tc>
          <w:tcPr>
            <w:tcW w:w="26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60B59" w:rsidRPr="00267D96" w:rsidRDefault="00260B59" w:rsidP="00260B59">
            <w:pPr>
              <w:ind w:firstLine="709"/>
              <w:jc w:val="center"/>
              <w:rPr>
                <w:color w:val="191919"/>
              </w:rPr>
            </w:pPr>
            <w:r w:rsidRPr="00267D96">
              <w:t>188677</w:t>
            </w:r>
          </w:p>
        </w:tc>
      </w:tr>
    </w:tbl>
    <w:p w:rsidR="00260B59" w:rsidRPr="00395A86" w:rsidRDefault="00260B59" w:rsidP="00260B59">
      <w:pPr>
        <w:ind w:firstLine="709"/>
        <w:jc w:val="both"/>
        <w:rPr>
          <w:i/>
          <w:vanish/>
          <w:sz w:val="28"/>
          <w:szCs w:val="28"/>
        </w:rPr>
      </w:pPr>
      <w:r w:rsidRPr="00395A86">
        <w:rPr>
          <w:i/>
          <w:vanish/>
          <w:sz w:val="28"/>
          <w:szCs w:val="28"/>
        </w:rPr>
        <w:br w:type="textWrapping" w:clear="all"/>
      </w:r>
    </w:p>
    <w:p w:rsidR="00260B59" w:rsidRPr="00395A86" w:rsidRDefault="00260B59" w:rsidP="00260B59">
      <w:pPr>
        <w:pStyle w:val="txclr"/>
        <w:spacing w:before="0" w:beforeAutospacing="0" w:after="0" w:afterAutospacing="0"/>
        <w:ind w:right="74"/>
        <w:jc w:val="both"/>
        <w:rPr>
          <w:rFonts w:eastAsia="Calibri"/>
          <w:i/>
        </w:rPr>
      </w:pPr>
      <w:r w:rsidRPr="00395A86">
        <w:rPr>
          <w:rStyle w:val="aa"/>
          <w:rFonts w:eastAsia="Calibri"/>
          <w:i/>
        </w:rPr>
        <w:t>Решение:</w:t>
      </w:r>
    </w:p>
    <w:p w:rsidR="00260B59" w:rsidRPr="00FD4398" w:rsidRDefault="00260B59" w:rsidP="00260B59">
      <w:pPr>
        <w:pStyle w:val="a9"/>
        <w:spacing w:before="0" w:beforeAutospacing="0" w:after="0" w:afterAutospacing="0"/>
        <w:ind w:right="74"/>
        <w:jc w:val="both"/>
        <w:rPr>
          <w:color w:val="000000"/>
        </w:rPr>
      </w:pPr>
      <w:r w:rsidRPr="00FD4398">
        <w:rPr>
          <w:color w:val="000000"/>
        </w:rPr>
        <w:t>Затраты на производство продукции рассчитываем путем сложения всех затрат предприятия по элементам:</w:t>
      </w:r>
    </w:p>
    <w:p w:rsidR="00260B59" w:rsidRPr="00FD4398" w:rsidRDefault="00260B59" w:rsidP="00260B59">
      <w:pPr>
        <w:pStyle w:val="a9"/>
        <w:spacing w:before="0" w:beforeAutospacing="0" w:after="0" w:afterAutospacing="0"/>
        <w:ind w:left="-426" w:right="74" w:firstLine="852"/>
        <w:jc w:val="center"/>
        <w:rPr>
          <w:iCs/>
        </w:rPr>
      </w:pPr>
      <w:r w:rsidRPr="00FD4398">
        <w:rPr>
          <w:iCs/>
        </w:rPr>
        <w:t>Зпр = 110000 + 45444 + 13633 + 14000 + 5600 = 188677 тыс. руб.</w:t>
      </w:r>
    </w:p>
    <w:p w:rsidR="00260B59" w:rsidRPr="00A84BA5" w:rsidRDefault="00A84BA5" w:rsidP="00260B59">
      <w:pPr>
        <w:pStyle w:val="a9"/>
        <w:spacing w:before="0" w:beforeAutospacing="0" w:after="0" w:afterAutospacing="0"/>
        <w:ind w:right="74"/>
        <w:jc w:val="both"/>
        <w:rPr>
          <w:i/>
          <w:iCs/>
          <w:color w:val="000000"/>
        </w:rPr>
      </w:pPr>
      <w:r>
        <w:rPr>
          <w:rStyle w:val="af2"/>
          <w:rFonts w:eastAsiaTheme="majorEastAsia"/>
          <w:b/>
          <w:bCs/>
        </w:rPr>
        <w:t>Вывод</w:t>
      </w:r>
      <w:r w:rsidR="00260B59" w:rsidRPr="00395A86">
        <w:rPr>
          <w:rStyle w:val="af2"/>
          <w:rFonts w:eastAsiaTheme="majorEastAsia"/>
          <w:b/>
          <w:bCs/>
        </w:rPr>
        <w:t>:</w:t>
      </w:r>
      <w:r w:rsidR="00260B59" w:rsidRPr="00395A86">
        <w:rPr>
          <w:rStyle w:val="apple-converted-space"/>
          <w:bCs/>
          <w:i/>
          <w:iCs/>
          <w:color w:val="408080"/>
        </w:rPr>
        <w:t> </w:t>
      </w:r>
      <w:r w:rsidR="00260B59" w:rsidRPr="00A84BA5">
        <w:rPr>
          <w:rStyle w:val="af2"/>
          <w:rFonts w:eastAsiaTheme="majorEastAsia"/>
          <w:i w:val="0"/>
          <w:color w:val="000000"/>
        </w:rPr>
        <w:t>Затраты на производство продукции составляют 188677 тыс. руб.</w:t>
      </w:r>
    </w:p>
    <w:p w:rsidR="00260B59" w:rsidRPr="00A84BA5" w:rsidRDefault="00260B59" w:rsidP="00260B59">
      <w:pPr>
        <w:pStyle w:val="3"/>
        <w:keepLines w:val="0"/>
        <w:suppressAutoHyphens/>
        <w:spacing w:before="240"/>
        <w:ind w:right="366"/>
        <w:jc w:val="both"/>
        <w:rPr>
          <w:rFonts w:ascii="Times New Roman" w:hAnsi="Times New Roman" w:cs="Times New Roman"/>
          <w:b/>
          <w:iCs/>
          <w:color w:val="auto"/>
        </w:rPr>
      </w:pPr>
      <w:r w:rsidRPr="00A84BA5">
        <w:rPr>
          <w:rFonts w:ascii="Times New Roman" w:hAnsi="Times New Roman" w:cs="Times New Roman"/>
          <w:b/>
          <w:iCs/>
          <w:color w:val="auto"/>
        </w:rPr>
        <w:lastRenderedPageBreak/>
        <w:t>Задача 2.</w:t>
      </w:r>
    </w:p>
    <w:p w:rsidR="00260B59" w:rsidRPr="00A84BA5" w:rsidRDefault="00A84BA5" w:rsidP="00A84BA5">
      <w:pPr>
        <w:pStyle w:val="a9"/>
        <w:spacing w:before="0" w:beforeAutospacing="0" w:after="0" w:afterAutospacing="0"/>
        <w:ind w:right="75"/>
        <w:jc w:val="both"/>
        <w:rPr>
          <w:rStyle w:val="aa"/>
          <w:b w:val="0"/>
          <w:bCs w:val="0"/>
          <w:i/>
          <w:color w:val="000000"/>
        </w:rPr>
      </w:pPr>
      <w:r>
        <w:rPr>
          <w:rStyle w:val="af2"/>
          <w:rFonts w:eastAsiaTheme="majorEastAsia"/>
          <w:color w:val="000000"/>
        </w:rPr>
        <w:t xml:space="preserve">      </w:t>
      </w:r>
      <w:r w:rsidR="00260B59" w:rsidRPr="00A84BA5">
        <w:rPr>
          <w:rStyle w:val="af2"/>
          <w:rFonts w:eastAsiaTheme="majorEastAsia"/>
          <w:i w:val="0"/>
          <w:color w:val="000000"/>
        </w:rPr>
        <w:t>Затраты на производство продукции предприятия составляют 192768 тыс. руб., затраты, списанные на непроизводственные счета, равны 9320 тыс. руб. Уменьшение остатков расходов будущих периодов составляет 1600 тыс. руб., а уменьшение остатков незавершенного производства - 4400 тыс. руб. Рассчитать производственную себестоимость товарной продукции предприятия.</w:t>
      </w:r>
    </w:p>
    <w:p w:rsidR="00260B59" w:rsidRPr="00395A86" w:rsidRDefault="00260B59" w:rsidP="00260B59">
      <w:pPr>
        <w:pStyle w:val="a9"/>
        <w:spacing w:before="0" w:beforeAutospacing="0" w:after="0" w:afterAutospacing="0"/>
        <w:ind w:right="74"/>
        <w:jc w:val="both"/>
        <w:rPr>
          <w:i/>
        </w:rPr>
      </w:pPr>
      <w:r w:rsidRPr="00395A86">
        <w:rPr>
          <w:rStyle w:val="aa"/>
          <w:rFonts w:eastAsia="Calibri"/>
          <w:i/>
        </w:rPr>
        <w:t>Решение:</w:t>
      </w:r>
    </w:p>
    <w:p w:rsidR="00260B59" w:rsidRPr="00FD4398" w:rsidRDefault="00260B59" w:rsidP="00260B59">
      <w:pPr>
        <w:pStyle w:val="a9"/>
        <w:spacing w:before="0" w:beforeAutospacing="0" w:after="0" w:afterAutospacing="0"/>
        <w:ind w:right="75"/>
        <w:jc w:val="both"/>
        <w:rPr>
          <w:color w:val="000000"/>
        </w:rPr>
      </w:pPr>
      <w:r w:rsidRPr="00FD4398">
        <w:rPr>
          <w:color w:val="000000"/>
        </w:rPr>
        <w:t>Чтобы рассчитать производственную себестоимость товарной продукции, нужно учесть затраты на производство за вычетом непроизводственных расходов, а также изменение остатков расходов будущих периодов и незавершенного производства:</w:t>
      </w:r>
    </w:p>
    <w:tbl>
      <w:tblPr>
        <w:tblW w:w="4850" w:type="pct"/>
        <w:jc w:val="center"/>
        <w:tblCellSpacing w:w="0" w:type="dxa"/>
        <w:tblCellMar>
          <w:left w:w="0" w:type="dxa"/>
          <w:right w:w="0" w:type="dxa"/>
        </w:tblCellMar>
        <w:tblLook w:val="04A0" w:firstRow="1" w:lastRow="0" w:firstColumn="1" w:lastColumn="0" w:noHBand="0" w:noVBand="1"/>
      </w:tblPr>
      <w:tblGrid>
        <w:gridCol w:w="9889"/>
        <w:gridCol w:w="15"/>
      </w:tblGrid>
      <w:tr w:rsidR="00260B59" w:rsidRPr="00FD4398" w:rsidTr="00260B59">
        <w:trPr>
          <w:tblCellSpacing w:w="0" w:type="dxa"/>
          <w:jc w:val="center"/>
        </w:trPr>
        <w:tc>
          <w:tcPr>
            <w:tcW w:w="0" w:type="auto"/>
            <w:vAlign w:val="center"/>
            <w:hideMark/>
          </w:tcPr>
          <w:p w:rsidR="00260B59" w:rsidRPr="00FD4398" w:rsidRDefault="00260B59" w:rsidP="00260B59">
            <w:pPr>
              <w:pStyle w:val="ris"/>
              <w:spacing w:before="60" w:beforeAutospacing="0" w:after="60" w:afterAutospacing="0"/>
              <w:ind w:left="45" w:right="45" w:firstLine="709"/>
              <w:jc w:val="center"/>
              <w:rPr>
                <w:color w:val="000000"/>
              </w:rPr>
            </w:pPr>
            <w:r w:rsidRPr="00FD4398">
              <w:rPr>
                <w:noProof/>
                <w:color w:val="000000"/>
              </w:rPr>
              <w:drawing>
                <wp:inline distT="0" distB="0" distL="0" distR="0" wp14:anchorId="32FAB887" wp14:editId="5785E098">
                  <wp:extent cx="1943100" cy="314325"/>
                  <wp:effectExtent l="0" t="0" r="0" b="9525"/>
                  <wp:docPr id="52" name="Рисунок 52" descr="http://eos.ibi.spb.ru/umk/2_4/15/pict/15_P5_R3_T1_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os.ibi.spb.ru/umk/2_4/15/pict/15_P5_R3_T1_12.gif"/>
                          <pic:cNvPicPr>
                            <a:picLocks noChangeAspect="1" noChangeArrowheads="1"/>
                          </pic:cNvPicPr>
                        </pic:nvPicPr>
                        <pic:blipFill>
                          <a:blip r:embed="rId110" r:link="rId111">
                            <a:extLst>
                              <a:ext uri="{28A0092B-C50C-407E-A947-70E740481C1C}">
                                <a14:useLocalDpi xmlns:a14="http://schemas.microsoft.com/office/drawing/2010/main" val="0"/>
                              </a:ext>
                            </a:extLst>
                          </a:blip>
                          <a:srcRect/>
                          <a:stretch>
                            <a:fillRect/>
                          </a:stretch>
                        </pic:blipFill>
                        <pic:spPr bwMode="auto">
                          <a:xfrm>
                            <a:off x="0" y="0"/>
                            <a:ext cx="1943100" cy="314325"/>
                          </a:xfrm>
                          <a:prstGeom prst="rect">
                            <a:avLst/>
                          </a:prstGeom>
                          <a:noFill/>
                          <a:ln>
                            <a:noFill/>
                          </a:ln>
                        </pic:spPr>
                      </pic:pic>
                    </a:graphicData>
                  </a:graphic>
                </wp:inline>
              </w:drawing>
            </w:r>
          </w:p>
        </w:tc>
        <w:tc>
          <w:tcPr>
            <w:tcW w:w="0" w:type="auto"/>
            <w:vAlign w:val="center"/>
            <w:hideMark/>
          </w:tcPr>
          <w:p w:rsidR="00260B59" w:rsidRPr="00FD4398" w:rsidRDefault="00260B59" w:rsidP="00260B59">
            <w:pPr>
              <w:spacing w:before="60" w:after="60"/>
              <w:ind w:left="45" w:right="45" w:firstLine="709"/>
              <w:jc w:val="both"/>
              <w:rPr>
                <w:color w:val="000000"/>
              </w:rPr>
            </w:pPr>
          </w:p>
        </w:tc>
      </w:tr>
    </w:tbl>
    <w:p w:rsidR="00260B59" w:rsidRPr="00FD4398" w:rsidRDefault="00260B59" w:rsidP="00260B59">
      <w:pPr>
        <w:pStyle w:val="op"/>
        <w:spacing w:before="0" w:beforeAutospacing="0" w:after="0" w:afterAutospacing="0"/>
        <w:ind w:right="74"/>
        <w:jc w:val="both"/>
        <w:rPr>
          <w:color w:val="000000"/>
        </w:rPr>
      </w:pPr>
      <w:r>
        <w:rPr>
          <w:color w:val="000000"/>
        </w:rPr>
        <w:t xml:space="preserve">, </w:t>
      </w:r>
      <w:r w:rsidRPr="00FD4398">
        <w:rPr>
          <w:color w:val="000000"/>
        </w:rPr>
        <w:t>где</w:t>
      </w:r>
      <w:r w:rsidRPr="00FD4398">
        <w:rPr>
          <w:rStyle w:val="apple-converted-space"/>
          <w:color w:val="000000"/>
        </w:rPr>
        <w:t> </w:t>
      </w:r>
      <w:r w:rsidRPr="00FD4398">
        <w:rPr>
          <w:rStyle w:val="af2"/>
          <w:rFonts w:eastAsiaTheme="majorEastAsia"/>
          <w:color w:val="000000"/>
        </w:rPr>
        <w:t>S</w:t>
      </w:r>
      <w:r w:rsidRPr="00FD4398">
        <w:rPr>
          <w:rStyle w:val="af2"/>
          <w:rFonts w:eastAsiaTheme="majorEastAsia"/>
          <w:color w:val="000000"/>
          <w:vertAlign w:val="subscript"/>
        </w:rPr>
        <w:t>пр</w:t>
      </w:r>
      <w:r w:rsidRPr="00FD4398">
        <w:rPr>
          <w:rStyle w:val="apple-converted-space"/>
          <w:i/>
          <w:iCs/>
          <w:color w:val="000000"/>
        </w:rPr>
        <w:t> </w:t>
      </w:r>
      <w:r>
        <w:rPr>
          <w:color w:val="000000"/>
        </w:rPr>
        <w:t>-</w:t>
      </w:r>
      <w:r w:rsidRPr="00FD4398">
        <w:rPr>
          <w:color w:val="000000"/>
        </w:rPr>
        <w:t xml:space="preserve"> производственная себестоимость товарной продукции, руб.;</w:t>
      </w:r>
    </w:p>
    <w:p w:rsidR="00260B59" w:rsidRPr="00FD4398" w:rsidRDefault="00260B59" w:rsidP="00260B59">
      <w:pPr>
        <w:pStyle w:val="a9"/>
        <w:spacing w:before="0" w:beforeAutospacing="0" w:after="0" w:afterAutospacing="0"/>
        <w:ind w:right="74"/>
        <w:jc w:val="both"/>
        <w:rPr>
          <w:color w:val="000000"/>
        </w:rPr>
      </w:pPr>
      <w:r>
        <w:rPr>
          <w:rStyle w:val="af2"/>
          <w:rFonts w:eastAsiaTheme="majorEastAsia"/>
          <w:color w:val="000000"/>
        </w:rPr>
        <w:t xml:space="preserve">        </w:t>
      </w:r>
      <w:r w:rsidRPr="00FD4398">
        <w:rPr>
          <w:rStyle w:val="af2"/>
          <w:rFonts w:eastAsiaTheme="majorEastAsia"/>
          <w:color w:val="000000"/>
        </w:rPr>
        <w:t>З</w:t>
      </w:r>
      <w:r w:rsidRPr="00FD4398">
        <w:rPr>
          <w:rStyle w:val="af2"/>
          <w:rFonts w:eastAsiaTheme="majorEastAsia"/>
          <w:color w:val="000000"/>
          <w:vertAlign w:val="subscript"/>
        </w:rPr>
        <w:t>пр</w:t>
      </w:r>
      <w:r w:rsidRPr="00FD4398">
        <w:rPr>
          <w:rStyle w:val="apple-converted-space"/>
          <w:i/>
          <w:iCs/>
          <w:color w:val="000000"/>
        </w:rPr>
        <w:t> </w:t>
      </w:r>
      <w:r>
        <w:rPr>
          <w:color w:val="000000"/>
        </w:rPr>
        <w:t>-</w:t>
      </w:r>
      <w:r w:rsidRPr="00FD4398">
        <w:rPr>
          <w:color w:val="000000"/>
        </w:rPr>
        <w:t xml:space="preserve"> затраты на производство продукции, руб.;</w:t>
      </w:r>
    </w:p>
    <w:p w:rsidR="00260B59" w:rsidRPr="00FD4398" w:rsidRDefault="00260B59" w:rsidP="00260B59">
      <w:pPr>
        <w:pStyle w:val="a9"/>
        <w:spacing w:before="0" w:beforeAutospacing="0" w:after="0" w:afterAutospacing="0"/>
        <w:ind w:right="74"/>
        <w:jc w:val="both"/>
        <w:rPr>
          <w:color w:val="000000"/>
        </w:rPr>
      </w:pPr>
      <w:r>
        <w:rPr>
          <w:rStyle w:val="af2"/>
          <w:rFonts w:eastAsiaTheme="majorEastAsia"/>
          <w:color w:val="000000"/>
        </w:rPr>
        <w:t xml:space="preserve"> </w:t>
      </w:r>
      <w:r w:rsidRPr="00FD4398">
        <w:rPr>
          <w:rStyle w:val="af2"/>
          <w:rFonts w:eastAsiaTheme="majorEastAsia"/>
          <w:color w:val="000000"/>
        </w:rPr>
        <w:t>Р</w:t>
      </w:r>
      <w:r w:rsidRPr="00FD4398">
        <w:rPr>
          <w:rStyle w:val="af2"/>
          <w:rFonts w:eastAsiaTheme="majorEastAsia"/>
          <w:color w:val="000000"/>
          <w:vertAlign w:val="subscript"/>
        </w:rPr>
        <w:t>непроиз</w:t>
      </w:r>
      <w:r w:rsidRPr="00FD4398">
        <w:rPr>
          <w:rStyle w:val="apple-converted-space"/>
          <w:i/>
          <w:iCs/>
          <w:color w:val="000000"/>
        </w:rPr>
        <w:t> </w:t>
      </w:r>
      <w:r>
        <w:rPr>
          <w:color w:val="000000"/>
        </w:rPr>
        <w:t>-</w:t>
      </w:r>
      <w:r w:rsidRPr="00FD4398">
        <w:rPr>
          <w:color w:val="000000"/>
        </w:rPr>
        <w:t xml:space="preserve"> непроизводственные расходы, руб.;</w:t>
      </w:r>
    </w:p>
    <w:p w:rsidR="00260B59" w:rsidRPr="00FD4398" w:rsidRDefault="00260B59" w:rsidP="00260B59">
      <w:pPr>
        <w:pStyle w:val="a9"/>
        <w:spacing w:before="0" w:beforeAutospacing="0" w:after="0" w:afterAutospacing="0"/>
        <w:ind w:right="74"/>
        <w:jc w:val="both"/>
        <w:rPr>
          <w:color w:val="000000"/>
        </w:rPr>
      </w:pPr>
      <w:r>
        <w:rPr>
          <w:rStyle w:val="af2"/>
          <w:rFonts w:eastAsiaTheme="majorEastAsia"/>
          <w:color w:val="000000"/>
        </w:rPr>
        <w:t xml:space="preserve">      </w:t>
      </w:r>
      <w:r w:rsidRPr="00FD4398">
        <w:rPr>
          <w:rStyle w:val="af2"/>
          <w:rFonts w:eastAsiaTheme="majorEastAsia"/>
          <w:color w:val="000000"/>
        </w:rPr>
        <w:t>Р</w:t>
      </w:r>
      <w:r w:rsidRPr="00FD4398">
        <w:rPr>
          <w:rStyle w:val="af2"/>
          <w:rFonts w:eastAsiaTheme="majorEastAsia"/>
          <w:color w:val="000000"/>
          <w:vertAlign w:val="subscript"/>
        </w:rPr>
        <w:t>ост</w:t>
      </w:r>
      <w:r w:rsidRPr="00FD4398">
        <w:rPr>
          <w:rStyle w:val="apple-converted-space"/>
          <w:i/>
          <w:iCs/>
          <w:color w:val="000000"/>
        </w:rPr>
        <w:t> </w:t>
      </w:r>
      <w:r>
        <w:rPr>
          <w:color w:val="000000"/>
        </w:rPr>
        <w:t>-</w:t>
      </w:r>
      <w:r w:rsidRPr="00FD4398">
        <w:rPr>
          <w:color w:val="000000"/>
        </w:rPr>
        <w:t xml:space="preserve"> прирост (уменьшение) остатков расходов будущих периодов и остатков незавершенного производства, руб.</w:t>
      </w:r>
    </w:p>
    <w:p w:rsidR="00260B59" w:rsidRPr="00FD4398" w:rsidRDefault="00260B59" w:rsidP="00260B59">
      <w:pPr>
        <w:pStyle w:val="a9"/>
        <w:spacing w:before="0" w:beforeAutospacing="0" w:after="0" w:afterAutospacing="0"/>
        <w:ind w:right="75"/>
        <w:jc w:val="both"/>
        <w:rPr>
          <w:color w:val="000000"/>
        </w:rPr>
      </w:pPr>
      <w:r w:rsidRPr="00FD4398">
        <w:rPr>
          <w:color w:val="000000"/>
        </w:rPr>
        <w:t>Теперь определим по этой формуле производственную себестоимость товарной продукции предприятия:</w:t>
      </w:r>
    </w:p>
    <w:p w:rsidR="00260B59" w:rsidRPr="00A84BA5" w:rsidRDefault="00260B59" w:rsidP="00260B59">
      <w:pPr>
        <w:pStyle w:val="center"/>
        <w:spacing w:before="60" w:beforeAutospacing="0" w:after="0" w:afterAutospacing="0"/>
        <w:ind w:left="-426" w:right="75" w:firstLine="568"/>
        <w:jc w:val="center"/>
        <w:rPr>
          <w:color w:val="000000"/>
        </w:rPr>
      </w:pPr>
      <w:r w:rsidRPr="00A84BA5">
        <w:rPr>
          <w:rStyle w:val="af2"/>
          <w:rFonts w:eastAsiaTheme="majorEastAsia"/>
          <w:color w:val="000000"/>
        </w:rPr>
        <w:t>S</w:t>
      </w:r>
      <w:r w:rsidRPr="00A84BA5">
        <w:rPr>
          <w:rStyle w:val="af2"/>
          <w:rFonts w:eastAsiaTheme="majorEastAsia"/>
          <w:color w:val="000000"/>
          <w:vertAlign w:val="subscript"/>
        </w:rPr>
        <w:t>пр</w:t>
      </w:r>
      <w:r w:rsidRPr="00A84BA5">
        <w:rPr>
          <w:rStyle w:val="apple-converted-space"/>
          <w:iCs/>
          <w:color w:val="000000"/>
        </w:rPr>
        <w:t> </w:t>
      </w:r>
      <w:r w:rsidRPr="00A84BA5">
        <w:rPr>
          <w:rStyle w:val="af2"/>
          <w:rFonts w:eastAsiaTheme="majorEastAsia"/>
          <w:color w:val="000000"/>
        </w:rPr>
        <w:t>= 192768 – 9320 – 1600 – 4400 = 177448 тыс. руб.</w:t>
      </w:r>
    </w:p>
    <w:p w:rsidR="00260B59" w:rsidRPr="00A84BA5" w:rsidRDefault="00A84BA5" w:rsidP="00260B59">
      <w:pPr>
        <w:pStyle w:val="a9"/>
        <w:spacing w:before="60" w:beforeAutospacing="0" w:after="165" w:afterAutospacing="0"/>
        <w:ind w:right="75"/>
        <w:jc w:val="both"/>
        <w:rPr>
          <w:i/>
          <w:iCs/>
          <w:color w:val="000000"/>
        </w:rPr>
      </w:pPr>
      <w:r w:rsidRPr="00A84BA5">
        <w:rPr>
          <w:rStyle w:val="af2"/>
          <w:rFonts w:eastAsiaTheme="majorEastAsia"/>
          <w:b/>
          <w:bCs/>
        </w:rPr>
        <w:t>Вывод</w:t>
      </w:r>
      <w:r w:rsidR="00260B59" w:rsidRPr="00A84BA5">
        <w:rPr>
          <w:rStyle w:val="af2"/>
          <w:rFonts w:eastAsiaTheme="majorEastAsia"/>
          <w:b/>
          <w:bCs/>
        </w:rPr>
        <w:t>:</w:t>
      </w:r>
      <w:r w:rsidR="00260B59" w:rsidRPr="00A84BA5">
        <w:rPr>
          <w:rStyle w:val="apple-converted-space"/>
          <w:i/>
          <w:iCs/>
          <w:color w:val="000000"/>
        </w:rPr>
        <w:t> </w:t>
      </w:r>
      <w:r w:rsidRPr="00A84BA5">
        <w:rPr>
          <w:rStyle w:val="af2"/>
          <w:rFonts w:eastAsiaTheme="majorEastAsia"/>
          <w:i w:val="0"/>
          <w:color w:val="000000"/>
        </w:rPr>
        <w:t>П</w:t>
      </w:r>
      <w:r w:rsidR="00260B59" w:rsidRPr="00A84BA5">
        <w:rPr>
          <w:rStyle w:val="af2"/>
          <w:rFonts w:eastAsiaTheme="majorEastAsia"/>
          <w:i w:val="0"/>
          <w:color w:val="000000"/>
        </w:rPr>
        <w:t>роизводственная себестоимость товарной продукции предприятия равна 177448 тыс. руб.</w:t>
      </w:r>
    </w:p>
    <w:p w:rsidR="00260B59" w:rsidRPr="0049684A" w:rsidRDefault="00260B59" w:rsidP="00260B59">
      <w:pPr>
        <w:pStyle w:val="3"/>
        <w:keepLines w:val="0"/>
        <w:suppressAutoHyphens/>
        <w:spacing w:before="240"/>
        <w:ind w:right="366"/>
        <w:jc w:val="both"/>
        <w:rPr>
          <w:rFonts w:ascii="Times New Roman" w:hAnsi="Times New Roman" w:cs="Times New Roman"/>
          <w:b/>
          <w:iCs/>
          <w:color w:val="auto"/>
        </w:rPr>
      </w:pPr>
      <w:r>
        <w:rPr>
          <w:rFonts w:ascii="Times New Roman" w:hAnsi="Times New Roman" w:cs="Times New Roman"/>
          <w:b/>
          <w:iCs/>
          <w:color w:val="auto"/>
        </w:rPr>
        <w:t>Задача 3</w:t>
      </w:r>
    </w:p>
    <w:p w:rsidR="00260B59" w:rsidRPr="00A84BA5" w:rsidRDefault="00260B59" w:rsidP="00A84BA5">
      <w:pPr>
        <w:pStyle w:val="a9"/>
        <w:spacing w:before="0" w:beforeAutospacing="0" w:after="0" w:afterAutospacing="0"/>
        <w:ind w:right="75"/>
        <w:jc w:val="both"/>
        <w:rPr>
          <w:rStyle w:val="aa"/>
          <w:b w:val="0"/>
          <w:bCs w:val="0"/>
          <w:i/>
          <w:iCs/>
          <w:color w:val="000000"/>
        </w:rPr>
      </w:pPr>
      <w:r>
        <w:rPr>
          <w:rStyle w:val="af2"/>
          <w:rFonts w:eastAsiaTheme="majorEastAsia"/>
          <w:color w:val="000000"/>
        </w:rPr>
        <w:t xml:space="preserve">        </w:t>
      </w:r>
      <w:r w:rsidRPr="00A84BA5">
        <w:rPr>
          <w:rStyle w:val="af2"/>
          <w:rFonts w:eastAsiaTheme="majorEastAsia"/>
          <w:i w:val="0"/>
          <w:color w:val="000000"/>
        </w:rPr>
        <w:t>Рассчитать полную себестоимость товарной продукции предприятия, если производственная себестоимость товарной продукции равна 177448 тыс. руб., а величина коммерческих расходов составляет 3520 тыс. руб.</w:t>
      </w:r>
    </w:p>
    <w:p w:rsidR="00260B59" w:rsidRPr="00395A86" w:rsidRDefault="00260B59" w:rsidP="00260B59">
      <w:pPr>
        <w:pStyle w:val="txclr"/>
        <w:spacing w:before="0" w:beforeAutospacing="0" w:after="0" w:afterAutospacing="0"/>
        <w:ind w:right="74"/>
        <w:jc w:val="both"/>
        <w:rPr>
          <w:b/>
          <w:bCs/>
          <w:i/>
        </w:rPr>
      </w:pPr>
      <w:r w:rsidRPr="00395A86">
        <w:rPr>
          <w:rStyle w:val="aa"/>
          <w:rFonts w:eastAsia="Calibri"/>
          <w:i/>
        </w:rPr>
        <w:t>Решение:</w:t>
      </w:r>
    </w:p>
    <w:p w:rsidR="00260B59" w:rsidRPr="0049684A" w:rsidRDefault="00260B59" w:rsidP="00260B59">
      <w:pPr>
        <w:pStyle w:val="a9"/>
        <w:spacing w:before="0" w:beforeAutospacing="0" w:after="0" w:afterAutospacing="0"/>
        <w:ind w:right="75"/>
        <w:jc w:val="both"/>
        <w:rPr>
          <w:color w:val="000000"/>
        </w:rPr>
      </w:pPr>
      <w:r w:rsidRPr="0049684A">
        <w:rPr>
          <w:color w:val="000000"/>
        </w:rPr>
        <w:t>Полная себестоимость товарной продукции предприятия</w:t>
      </w:r>
      <w:r w:rsidRPr="0049684A">
        <w:rPr>
          <w:rStyle w:val="apple-converted-space"/>
          <w:color w:val="000000"/>
        </w:rPr>
        <w:t> </w:t>
      </w:r>
      <w:r w:rsidRPr="0049684A">
        <w:rPr>
          <w:rStyle w:val="af2"/>
          <w:rFonts w:eastAsiaTheme="majorEastAsia"/>
          <w:color w:val="000000"/>
        </w:rPr>
        <w:t>Sп</w:t>
      </w:r>
      <w:r w:rsidRPr="0049684A">
        <w:rPr>
          <w:rStyle w:val="apple-converted-space"/>
          <w:i/>
          <w:iCs/>
          <w:color w:val="000000"/>
        </w:rPr>
        <w:t> </w:t>
      </w:r>
      <w:r w:rsidRPr="0049684A">
        <w:rPr>
          <w:color w:val="000000"/>
        </w:rPr>
        <w:t>складывается из производственной себестоимости и коммерческих расходов:</w:t>
      </w:r>
    </w:p>
    <w:tbl>
      <w:tblPr>
        <w:tblW w:w="4850" w:type="pct"/>
        <w:jc w:val="center"/>
        <w:tblCellSpacing w:w="0" w:type="dxa"/>
        <w:tblCellMar>
          <w:left w:w="0" w:type="dxa"/>
          <w:right w:w="0" w:type="dxa"/>
        </w:tblCellMar>
        <w:tblLook w:val="04A0" w:firstRow="1" w:lastRow="0" w:firstColumn="1" w:lastColumn="0" w:noHBand="0" w:noVBand="1"/>
      </w:tblPr>
      <w:tblGrid>
        <w:gridCol w:w="9884"/>
        <w:gridCol w:w="20"/>
      </w:tblGrid>
      <w:tr w:rsidR="00260B59" w:rsidRPr="0049684A" w:rsidTr="00260B59">
        <w:trPr>
          <w:tblCellSpacing w:w="0" w:type="dxa"/>
          <w:jc w:val="center"/>
        </w:trPr>
        <w:tc>
          <w:tcPr>
            <w:tcW w:w="0" w:type="auto"/>
            <w:vAlign w:val="center"/>
            <w:hideMark/>
          </w:tcPr>
          <w:p w:rsidR="00260B59" w:rsidRPr="0049684A" w:rsidRDefault="00260B59" w:rsidP="00260B59">
            <w:pPr>
              <w:pStyle w:val="ris"/>
              <w:spacing w:before="60" w:beforeAutospacing="0" w:after="60" w:afterAutospacing="0"/>
              <w:ind w:left="45" w:right="45" w:firstLine="709"/>
              <w:jc w:val="center"/>
              <w:rPr>
                <w:color w:val="000000"/>
              </w:rPr>
            </w:pPr>
            <w:r w:rsidRPr="0049684A">
              <w:rPr>
                <w:noProof/>
                <w:color w:val="000000"/>
              </w:rPr>
              <w:drawing>
                <wp:inline distT="0" distB="0" distL="0" distR="0" wp14:anchorId="460600FC" wp14:editId="6F608E3F">
                  <wp:extent cx="1371600" cy="323850"/>
                  <wp:effectExtent l="0" t="0" r="0" b="0"/>
                  <wp:docPr id="53" name="Рисунок 53" descr="http://eos.ibi.spb.ru/umk/2_4/15/pict/15_P5_R3_T1_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os.ibi.spb.ru/umk/2_4/15/pict/15_P5_R3_T1_13.gif"/>
                          <pic:cNvPicPr>
                            <a:picLocks noChangeAspect="1" noChangeArrowheads="1"/>
                          </pic:cNvPicPr>
                        </pic:nvPicPr>
                        <pic:blipFill>
                          <a:blip r:embed="rId112" r:link="rId113">
                            <a:extLst>
                              <a:ext uri="{28A0092B-C50C-407E-A947-70E740481C1C}">
                                <a14:useLocalDpi xmlns:a14="http://schemas.microsoft.com/office/drawing/2010/main" val="0"/>
                              </a:ext>
                            </a:extLst>
                          </a:blip>
                          <a:srcRect/>
                          <a:stretch>
                            <a:fillRect/>
                          </a:stretch>
                        </pic:blipFill>
                        <pic:spPr bwMode="auto">
                          <a:xfrm>
                            <a:off x="0" y="0"/>
                            <a:ext cx="1371600" cy="323850"/>
                          </a:xfrm>
                          <a:prstGeom prst="rect">
                            <a:avLst/>
                          </a:prstGeom>
                          <a:noFill/>
                          <a:ln>
                            <a:noFill/>
                          </a:ln>
                        </pic:spPr>
                      </pic:pic>
                    </a:graphicData>
                  </a:graphic>
                </wp:inline>
              </w:drawing>
            </w:r>
          </w:p>
        </w:tc>
        <w:tc>
          <w:tcPr>
            <w:tcW w:w="0" w:type="auto"/>
            <w:vAlign w:val="center"/>
            <w:hideMark/>
          </w:tcPr>
          <w:p w:rsidR="00260B59" w:rsidRPr="0049684A" w:rsidRDefault="00260B59" w:rsidP="00260B59">
            <w:pPr>
              <w:spacing w:before="60" w:after="60"/>
              <w:ind w:left="45" w:right="45" w:firstLine="709"/>
              <w:jc w:val="both"/>
              <w:rPr>
                <w:color w:val="000000"/>
              </w:rPr>
            </w:pPr>
          </w:p>
        </w:tc>
      </w:tr>
    </w:tbl>
    <w:p w:rsidR="00260B59" w:rsidRPr="0049684A" w:rsidRDefault="00260B59" w:rsidP="00260B59">
      <w:pPr>
        <w:pStyle w:val="op"/>
        <w:spacing w:before="0" w:beforeAutospacing="0" w:after="0" w:afterAutospacing="0"/>
        <w:ind w:right="74"/>
        <w:jc w:val="both"/>
        <w:rPr>
          <w:color w:val="000000"/>
        </w:rPr>
      </w:pPr>
      <w:r w:rsidRPr="0049684A">
        <w:rPr>
          <w:color w:val="000000"/>
        </w:rPr>
        <w:t>, где</w:t>
      </w:r>
      <w:r w:rsidRPr="0049684A">
        <w:rPr>
          <w:rStyle w:val="apple-converted-space"/>
          <w:color w:val="000000"/>
        </w:rPr>
        <w:t> </w:t>
      </w:r>
      <w:r w:rsidRPr="0049684A">
        <w:rPr>
          <w:rStyle w:val="af2"/>
          <w:rFonts w:eastAsiaTheme="majorEastAsia"/>
          <w:color w:val="000000"/>
        </w:rPr>
        <w:t>S</w:t>
      </w:r>
      <w:r w:rsidRPr="0049684A">
        <w:rPr>
          <w:rStyle w:val="af2"/>
          <w:rFonts w:eastAsiaTheme="majorEastAsia"/>
          <w:color w:val="000000"/>
          <w:vertAlign w:val="subscript"/>
        </w:rPr>
        <w:t>пр</w:t>
      </w:r>
      <w:r w:rsidRPr="0049684A">
        <w:rPr>
          <w:rStyle w:val="apple-converted-space"/>
          <w:i/>
          <w:iCs/>
          <w:color w:val="000000"/>
        </w:rPr>
        <w:t> </w:t>
      </w:r>
      <w:r>
        <w:rPr>
          <w:color w:val="000000"/>
        </w:rPr>
        <w:t>-</w:t>
      </w:r>
      <w:r w:rsidRPr="0049684A">
        <w:rPr>
          <w:color w:val="000000"/>
        </w:rPr>
        <w:t xml:space="preserve"> производственная себестоимость товарной продукции, руб.;</w:t>
      </w:r>
    </w:p>
    <w:p w:rsidR="00260B59" w:rsidRPr="0049684A" w:rsidRDefault="00260B59" w:rsidP="00260B59">
      <w:pPr>
        <w:pStyle w:val="a9"/>
        <w:spacing w:before="0" w:beforeAutospacing="0" w:after="0" w:afterAutospacing="0"/>
        <w:ind w:right="74"/>
        <w:jc w:val="both"/>
        <w:rPr>
          <w:color w:val="000000"/>
        </w:rPr>
      </w:pPr>
      <w:r>
        <w:rPr>
          <w:rStyle w:val="af2"/>
          <w:rFonts w:eastAsiaTheme="majorEastAsia"/>
          <w:color w:val="000000"/>
        </w:rPr>
        <w:t xml:space="preserve">     </w:t>
      </w:r>
      <w:r w:rsidRPr="0049684A">
        <w:rPr>
          <w:rStyle w:val="af2"/>
          <w:rFonts w:eastAsiaTheme="majorEastAsia"/>
          <w:color w:val="000000"/>
        </w:rPr>
        <w:t>Р</w:t>
      </w:r>
      <w:r w:rsidRPr="0049684A">
        <w:rPr>
          <w:rStyle w:val="af2"/>
          <w:rFonts w:eastAsiaTheme="majorEastAsia"/>
          <w:color w:val="000000"/>
          <w:vertAlign w:val="subscript"/>
        </w:rPr>
        <w:t>комм</w:t>
      </w:r>
      <w:r w:rsidRPr="0049684A">
        <w:rPr>
          <w:rStyle w:val="apple-converted-space"/>
          <w:i/>
          <w:iCs/>
          <w:color w:val="000000"/>
        </w:rPr>
        <w:t> </w:t>
      </w:r>
      <w:r>
        <w:rPr>
          <w:color w:val="000000"/>
        </w:rPr>
        <w:t>-</w:t>
      </w:r>
      <w:r w:rsidRPr="0049684A">
        <w:rPr>
          <w:color w:val="000000"/>
        </w:rPr>
        <w:t xml:space="preserve"> коммерческие расходы, руб.</w:t>
      </w:r>
    </w:p>
    <w:p w:rsidR="00260B59" w:rsidRPr="00A84BA5" w:rsidRDefault="00260B59" w:rsidP="00A84BA5">
      <w:pPr>
        <w:pStyle w:val="a9"/>
        <w:spacing w:before="0" w:beforeAutospacing="0" w:after="0" w:afterAutospacing="0"/>
        <w:ind w:right="75"/>
        <w:jc w:val="both"/>
        <w:rPr>
          <w:rStyle w:val="af2"/>
          <w:i w:val="0"/>
          <w:iCs w:val="0"/>
          <w:color w:val="000000"/>
        </w:rPr>
      </w:pPr>
      <w:r w:rsidRPr="0049684A">
        <w:rPr>
          <w:color w:val="000000"/>
        </w:rPr>
        <w:t>Подставляе</w:t>
      </w:r>
      <w:r>
        <w:rPr>
          <w:color w:val="000000"/>
        </w:rPr>
        <w:t xml:space="preserve">м известные значения в формулу: </w:t>
      </w:r>
      <w:r w:rsidRPr="0049684A">
        <w:rPr>
          <w:rStyle w:val="af2"/>
          <w:rFonts w:eastAsiaTheme="majorEastAsia"/>
          <w:color w:val="000000"/>
        </w:rPr>
        <w:t>S</w:t>
      </w:r>
      <w:r w:rsidRPr="0049684A">
        <w:rPr>
          <w:rStyle w:val="af2"/>
          <w:rFonts w:eastAsiaTheme="majorEastAsia"/>
          <w:color w:val="000000"/>
          <w:vertAlign w:val="subscript"/>
        </w:rPr>
        <w:t>п</w:t>
      </w:r>
      <w:r w:rsidRPr="0049684A">
        <w:rPr>
          <w:rStyle w:val="apple-converted-space"/>
          <w:i/>
          <w:iCs/>
          <w:color w:val="000000"/>
        </w:rPr>
        <w:t> </w:t>
      </w:r>
      <w:r w:rsidRPr="0049684A">
        <w:rPr>
          <w:rStyle w:val="af2"/>
          <w:rFonts w:eastAsiaTheme="majorEastAsia"/>
          <w:color w:val="000000"/>
        </w:rPr>
        <w:t>= 177448 + 3520 = 180968 тыс. руб.</w:t>
      </w:r>
    </w:p>
    <w:p w:rsidR="00260B59" w:rsidRPr="00395A86" w:rsidRDefault="00A84BA5" w:rsidP="00260B59">
      <w:pPr>
        <w:pStyle w:val="a9"/>
        <w:spacing w:before="0" w:beforeAutospacing="0" w:after="0" w:afterAutospacing="0"/>
        <w:ind w:right="74"/>
        <w:jc w:val="both"/>
        <w:rPr>
          <w:rStyle w:val="af2"/>
          <w:rFonts w:eastAsiaTheme="majorEastAsia"/>
          <w:i w:val="0"/>
          <w:iCs w:val="0"/>
          <w:color w:val="000000"/>
        </w:rPr>
      </w:pPr>
      <w:r w:rsidRPr="00A84BA5">
        <w:rPr>
          <w:rStyle w:val="af2"/>
          <w:rFonts w:eastAsiaTheme="majorEastAsia"/>
          <w:b/>
          <w:bCs/>
        </w:rPr>
        <w:t>Вывод</w:t>
      </w:r>
      <w:r w:rsidR="00260B59" w:rsidRPr="00A84BA5">
        <w:rPr>
          <w:rStyle w:val="af2"/>
          <w:rFonts w:eastAsiaTheme="majorEastAsia"/>
          <w:b/>
          <w:bCs/>
        </w:rPr>
        <w:t>:</w:t>
      </w:r>
      <w:r w:rsidR="00260B59" w:rsidRPr="00A84BA5">
        <w:rPr>
          <w:rStyle w:val="apple-converted-space"/>
          <w:i/>
          <w:iCs/>
          <w:color w:val="000000"/>
        </w:rPr>
        <w:t> </w:t>
      </w:r>
      <w:r w:rsidR="00260B59" w:rsidRPr="00A84BA5">
        <w:rPr>
          <w:rStyle w:val="af2"/>
          <w:rFonts w:eastAsiaTheme="majorEastAsia"/>
          <w:i w:val="0"/>
          <w:color w:val="000000"/>
        </w:rPr>
        <w:t>Полная себестоимость товарной продукции предприятия равна 180968 тыс. руб</w:t>
      </w:r>
      <w:r w:rsidR="00260B59" w:rsidRPr="00395A86">
        <w:rPr>
          <w:rStyle w:val="af2"/>
          <w:rFonts w:eastAsiaTheme="majorEastAsia"/>
          <w:color w:val="000000"/>
        </w:rPr>
        <w:t>.</w:t>
      </w:r>
    </w:p>
    <w:p w:rsidR="00260B59" w:rsidRPr="007B526A" w:rsidRDefault="00260B59" w:rsidP="00260B59">
      <w:pPr>
        <w:rPr>
          <w:b/>
        </w:rPr>
      </w:pPr>
    </w:p>
    <w:p w:rsidR="00260B59" w:rsidRPr="007B526A" w:rsidRDefault="00260B59" w:rsidP="00260B59">
      <w:pPr>
        <w:spacing w:line="258" w:lineRule="exact"/>
        <w:jc w:val="both"/>
        <w:rPr>
          <w:b/>
        </w:rPr>
      </w:pPr>
      <w:r>
        <w:rPr>
          <w:b/>
        </w:rPr>
        <w:t>Задача 4</w:t>
      </w:r>
    </w:p>
    <w:p w:rsidR="00260B59" w:rsidRDefault="00A84BA5" w:rsidP="00260B59">
      <w:pPr>
        <w:spacing w:line="258" w:lineRule="exact"/>
        <w:jc w:val="both"/>
      </w:pPr>
      <w:r>
        <w:t xml:space="preserve">      </w:t>
      </w:r>
      <w:r w:rsidR="00260B59" w:rsidRPr="007B526A">
        <w:t>Состав сметы затрат на производство в отчетном году и изменения в планируемом периоде представлены таблицей. Заполните таблицу до конца (тыс. руб.).</w:t>
      </w:r>
    </w:p>
    <w:p w:rsidR="00260B59" w:rsidRPr="00FF39BC" w:rsidRDefault="00A84BA5" w:rsidP="00A84BA5">
      <w:pPr>
        <w:spacing w:line="258" w:lineRule="exact"/>
        <w:jc w:val="both"/>
      </w:pPr>
      <w:r>
        <w:t xml:space="preserve">                                                                                                                                                 Таблица 43.</w:t>
      </w:r>
      <w:r w:rsidR="00260B59" w:rsidRPr="00BD13B7">
        <w:t xml:space="preserve">                                                                                                                                               </w:t>
      </w:r>
      <w:r>
        <w:t xml:space="preserve">           </w:t>
      </w:r>
    </w:p>
    <w:tbl>
      <w:tblPr>
        <w:tblStyle w:val="TableNormal"/>
        <w:tblW w:w="992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
        <w:gridCol w:w="1540"/>
        <w:gridCol w:w="1210"/>
        <w:gridCol w:w="2310"/>
        <w:gridCol w:w="1430"/>
        <w:gridCol w:w="1210"/>
        <w:gridCol w:w="1705"/>
      </w:tblGrid>
      <w:tr w:rsidR="00260B59" w:rsidRPr="007B526A" w:rsidTr="00260B59">
        <w:trPr>
          <w:trHeight w:val="273"/>
        </w:trPr>
        <w:tc>
          <w:tcPr>
            <w:tcW w:w="518" w:type="dxa"/>
            <w:vMerge w:val="restart"/>
          </w:tcPr>
          <w:p w:rsidR="00260B59" w:rsidRPr="00A84BA5" w:rsidRDefault="00260B59" w:rsidP="00260B59">
            <w:pPr>
              <w:jc w:val="center"/>
              <w:rPr>
                <w:sz w:val="18"/>
                <w:szCs w:val="18"/>
                <w:lang w:val="ru-RU"/>
              </w:rPr>
            </w:pPr>
            <w:r w:rsidRPr="00A84BA5">
              <w:rPr>
                <w:sz w:val="18"/>
                <w:szCs w:val="18"/>
                <w:lang w:val="ru-RU"/>
              </w:rPr>
              <w:t>№ п/п</w:t>
            </w:r>
          </w:p>
        </w:tc>
        <w:tc>
          <w:tcPr>
            <w:tcW w:w="1540" w:type="dxa"/>
            <w:vMerge w:val="restart"/>
          </w:tcPr>
          <w:p w:rsidR="00260B59" w:rsidRPr="00A84BA5" w:rsidRDefault="00260B59" w:rsidP="00260B59">
            <w:pPr>
              <w:jc w:val="center"/>
              <w:rPr>
                <w:sz w:val="18"/>
                <w:szCs w:val="18"/>
                <w:lang w:val="ru-RU"/>
              </w:rPr>
            </w:pPr>
            <w:r w:rsidRPr="00A84BA5">
              <w:rPr>
                <w:sz w:val="18"/>
                <w:szCs w:val="18"/>
                <w:lang w:val="ru-RU"/>
              </w:rPr>
              <w:t>Экономические</w:t>
            </w:r>
          </w:p>
          <w:p w:rsidR="00260B59" w:rsidRPr="00A84BA5" w:rsidRDefault="00260B59" w:rsidP="00260B59">
            <w:pPr>
              <w:jc w:val="center"/>
              <w:rPr>
                <w:sz w:val="18"/>
                <w:szCs w:val="18"/>
                <w:lang w:val="ru-RU"/>
              </w:rPr>
            </w:pPr>
            <w:r w:rsidRPr="00A84BA5">
              <w:rPr>
                <w:sz w:val="18"/>
                <w:szCs w:val="18"/>
                <w:lang w:val="ru-RU"/>
              </w:rPr>
              <w:t>элементы</w:t>
            </w:r>
          </w:p>
        </w:tc>
        <w:tc>
          <w:tcPr>
            <w:tcW w:w="1210" w:type="dxa"/>
            <w:vMerge w:val="restart"/>
          </w:tcPr>
          <w:p w:rsidR="00260B59" w:rsidRPr="00A84BA5" w:rsidRDefault="00260B59" w:rsidP="00260B59">
            <w:pPr>
              <w:jc w:val="center"/>
              <w:rPr>
                <w:sz w:val="18"/>
                <w:szCs w:val="18"/>
                <w:lang w:val="ru-RU"/>
              </w:rPr>
            </w:pPr>
            <w:r w:rsidRPr="00A84BA5">
              <w:rPr>
                <w:sz w:val="18"/>
                <w:szCs w:val="18"/>
                <w:lang w:val="ru-RU"/>
              </w:rPr>
              <w:t>Отчетный год</w:t>
            </w:r>
          </w:p>
        </w:tc>
        <w:tc>
          <w:tcPr>
            <w:tcW w:w="2310" w:type="dxa"/>
            <w:vMerge w:val="restart"/>
          </w:tcPr>
          <w:p w:rsidR="00260B59" w:rsidRPr="00A84BA5" w:rsidRDefault="00260B59" w:rsidP="00260B59">
            <w:pPr>
              <w:jc w:val="center"/>
              <w:rPr>
                <w:sz w:val="18"/>
                <w:szCs w:val="18"/>
                <w:lang w:val="ru-RU"/>
              </w:rPr>
            </w:pPr>
            <w:r w:rsidRPr="00A84BA5">
              <w:rPr>
                <w:sz w:val="18"/>
                <w:szCs w:val="18"/>
                <w:lang w:val="ru-RU"/>
              </w:rPr>
              <w:t>Изменения в планируемом периоде (+) - увеличение;</w:t>
            </w:r>
          </w:p>
          <w:p w:rsidR="00260B59" w:rsidRPr="00A84BA5" w:rsidRDefault="00260B59" w:rsidP="00260B59">
            <w:pPr>
              <w:jc w:val="center"/>
              <w:rPr>
                <w:sz w:val="18"/>
                <w:szCs w:val="18"/>
                <w:lang w:val="ru-RU"/>
              </w:rPr>
            </w:pPr>
            <w:r w:rsidRPr="00A84BA5">
              <w:rPr>
                <w:sz w:val="18"/>
                <w:szCs w:val="18"/>
                <w:lang w:val="ru-RU"/>
              </w:rPr>
              <w:t>(-) уменьшение;</w:t>
            </w:r>
          </w:p>
        </w:tc>
        <w:tc>
          <w:tcPr>
            <w:tcW w:w="1430" w:type="dxa"/>
            <w:vMerge w:val="restart"/>
          </w:tcPr>
          <w:p w:rsidR="00260B59" w:rsidRPr="00A84BA5" w:rsidRDefault="00260B59" w:rsidP="00260B59">
            <w:pPr>
              <w:jc w:val="center"/>
              <w:rPr>
                <w:sz w:val="18"/>
                <w:szCs w:val="18"/>
                <w:lang w:val="ru-RU"/>
              </w:rPr>
            </w:pPr>
            <w:r w:rsidRPr="00A84BA5">
              <w:rPr>
                <w:sz w:val="18"/>
                <w:szCs w:val="18"/>
                <w:lang w:val="ru-RU"/>
              </w:rPr>
              <w:t>Планируемый период</w:t>
            </w:r>
          </w:p>
        </w:tc>
        <w:tc>
          <w:tcPr>
            <w:tcW w:w="2915" w:type="dxa"/>
            <w:gridSpan w:val="2"/>
          </w:tcPr>
          <w:p w:rsidR="00260B59" w:rsidRPr="00A84BA5" w:rsidRDefault="00260B59" w:rsidP="00260B59">
            <w:pPr>
              <w:jc w:val="center"/>
              <w:rPr>
                <w:sz w:val="18"/>
                <w:szCs w:val="18"/>
              </w:rPr>
            </w:pPr>
            <w:r w:rsidRPr="00A84BA5">
              <w:rPr>
                <w:sz w:val="18"/>
                <w:szCs w:val="18"/>
                <w:lang w:val="ru-RU"/>
              </w:rPr>
              <w:t>С</w:t>
            </w:r>
            <w:r w:rsidRPr="00A84BA5">
              <w:rPr>
                <w:sz w:val="18"/>
                <w:szCs w:val="18"/>
              </w:rPr>
              <w:t>труктура, %</w:t>
            </w:r>
          </w:p>
        </w:tc>
      </w:tr>
      <w:tr w:rsidR="00260B59" w:rsidRPr="007B526A" w:rsidTr="00260B59">
        <w:trPr>
          <w:trHeight w:val="260"/>
        </w:trPr>
        <w:tc>
          <w:tcPr>
            <w:tcW w:w="518" w:type="dxa"/>
            <w:vMerge/>
            <w:tcBorders>
              <w:top w:val="nil"/>
            </w:tcBorders>
          </w:tcPr>
          <w:p w:rsidR="00260B59" w:rsidRPr="00A84BA5" w:rsidRDefault="00260B59" w:rsidP="00260B59">
            <w:pPr>
              <w:jc w:val="center"/>
              <w:rPr>
                <w:sz w:val="18"/>
                <w:szCs w:val="18"/>
              </w:rPr>
            </w:pPr>
          </w:p>
        </w:tc>
        <w:tc>
          <w:tcPr>
            <w:tcW w:w="1540" w:type="dxa"/>
            <w:vMerge/>
            <w:tcBorders>
              <w:top w:val="nil"/>
            </w:tcBorders>
          </w:tcPr>
          <w:p w:rsidR="00260B59" w:rsidRPr="00A84BA5" w:rsidRDefault="00260B59" w:rsidP="00260B59">
            <w:pPr>
              <w:jc w:val="center"/>
              <w:rPr>
                <w:sz w:val="18"/>
                <w:szCs w:val="18"/>
              </w:rPr>
            </w:pPr>
          </w:p>
        </w:tc>
        <w:tc>
          <w:tcPr>
            <w:tcW w:w="1210" w:type="dxa"/>
            <w:vMerge/>
            <w:tcBorders>
              <w:top w:val="nil"/>
            </w:tcBorders>
          </w:tcPr>
          <w:p w:rsidR="00260B59" w:rsidRPr="00A84BA5" w:rsidRDefault="00260B59" w:rsidP="00260B59">
            <w:pPr>
              <w:jc w:val="center"/>
              <w:rPr>
                <w:sz w:val="18"/>
                <w:szCs w:val="18"/>
              </w:rPr>
            </w:pPr>
          </w:p>
        </w:tc>
        <w:tc>
          <w:tcPr>
            <w:tcW w:w="2310" w:type="dxa"/>
            <w:vMerge/>
            <w:tcBorders>
              <w:top w:val="nil"/>
            </w:tcBorders>
          </w:tcPr>
          <w:p w:rsidR="00260B59" w:rsidRPr="00A84BA5" w:rsidRDefault="00260B59" w:rsidP="00260B59">
            <w:pPr>
              <w:jc w:val="center"/>
              <w:rPr>
                <w:sz w:val="18"/>
                <w:szCs w:val="18"/>
              </w:rPr>
            </w:pPr>
          </w:p>
        </w:tc>
        <w:tc>
          <w:tcPr>
            <w:tcW w:w="1430" w:type="dxa"/>
            <w:vMerge/>
            <w:tcBorders>
              <w:top w:val="nil"/>
            </w:tcBorders>
          </w:tcPr>
          <w:p w:rsidR="00260B59" w:rsidRPr="00A84BA5" w:rsidRDefault="00260B59" w:rsidP="00260B59">
            <w:pPr>
              <w:jc w:val="center"/>
              <w:rPr>
                <w:sz w:val="18"/>
                <w:szCs w:val="18"/>
              </w:rPr>
            </w:pPr>
          </w:p>
        </w:tc>
        <w:tc>
          <w:tcPr>
            <w:tcW w:w="1210" w:type="dxa"/>
          </w:tcPr>
          <w:p w:rsidR="00260B59" w:rsidRPr="00A84BA5" w:rsidRDefault="00260B59" w:rsidP="00260B59">
            <w:pPr>
              <w:jc w:val="center"/>
              <w:rPr>
                <w:sz w:val="18"/>
                <w:szCs w:val="18"/>
              </w:rPr>
            </w:pPr>
            <w:r w:rsidRPr="00A84BA5">
              <w:rPr>
                <w:sz w:val="18"/>
                <w:szCs w:val="18"/>
              </w:rPr>
              <w:t>Отчетный год</w:t>
            </w:r>
          </w:p>
        </w:tc>
        <w:tc>
          <w:tcPr>
            <w:tcW w:w="1705" w:type="dxa"/>
          </w:tcPr>
          <w:p w:rsidR="00260B59" w:rsidRPr="00A84BA5" w:rsidRDefault="00260B59" w:rsidP="00260B59">
            <w:pPr>
              <w:jc w:val="center"/>
              <w:rPr>
                <w:sz w:val="18"/>
                <w:szCs w:val="18"/>
              </w:rPr>
            </w:pPr>
            <w:r w:rsidRPr="00A84BA5">
              <w:rPr>
                <w:sz w:val="18"/>
                <w:szCs w:val="18"/>
              </w:rPr>
              <w:t>Планируемый год</w:t>
            </w:r>
          </w:p>
        </w:tc>
      </w:tr>
      <w:tr w:rsidR="00260B59" w:rsidRPr="007B526A" w:rsidTr="00260B59">
        <w:trPr>
          <w:trHeight w:val="274"/>
        </w:trPr>
        <w:tc>
          <w:tcPr>
            <w:tcW w:w="518" w:type="dxa"/>
            <w:tcBorders>
              <w:bottom w:val="nil"/>
            </w:tcBorders>
          </w:tcPr>
          <w:p w:rsidR="00260B59" w:rsidRPr="00A85212" w:rsidRDefault="00260B59" w:rsidP="00260B59">
            <w:pPr>
              <w:jc w:val="center"/>
              <w:rPr>
                <w:sz w:val="20"/>
                <w:szCs w:val="20"/>
              </w:rPr>
            </w:pPr>
            <w:r w:rsidRPr="00A85212">
              <w:rPr>
                <w:sz w:val="20"/>
                <w:szCs w:val="20"/>
              </w:rPr>
              <w:t>1.</w:t>
            </w:r>
          </w:p>
        </w:tc>
        <w:tc>
          <w:tcPr>
            <w:tcW w:w="1540" w:type="dxa"/>
            <w:tcBorders>
              <w:bottom w:val="nil"/>
            </w:tcBorders>
          </w:tcPr>
          <w:p w:rsidR="00260B59" w:rsidRPr="00A85212" w:rsidRDefault="00260B59" w:rsidP="00260B59">
            <w:pPr>
              <w:rPr>
                <w:sz w:val="20"/>
                <w:szCs w:val="20"/>
              </w:rPr>
            </w:pPr>
            <w:r w:rsidRPr="00A85212">
              <w:rPr>
                <w:sz w:val="20"/>
                <w:szCs w:val="20"/>
              </w:rPr>
              <w:t>Сырье и</w:t>
            </w:r>
          </w:p>
        </w:tc>
        <w:tc>
          <w:tcPr>
            <w:tcW w:w="1210" w:type="dxa"/>
            <w:tcBorders>
              <w:bottom w:val="nil"/>
            </w:tcBorders>
          </w:tcPr>
          <w:p w:rsidR="00260B59" w:rsidRPr="00A85212" w:rsidRDefault="00260B59" w:rsidP="00260B59">
            <w:pPr>
              <w:jc w:val="center"/>
              <w:rPr>
                <w:sz w:val="20"/>
                <w:szCs w:val="20"/>
              </w:rPr>
            </w:pPr>
          </w:p>
        </w:tc>
        <w:tc>
          <w:tcPr>
            <w:tcW w:w="2310" w:type="dxa"/>
            <w:tcBorders>
              <w:bottom w:val="nil"/>
            </w:tcBorders>
          </w:tcPr>
          <w:p w:rsidR="00260B59" w:rsidRPr="00A85212" w:rsidRDefault="00260B59" w:rsidP="00260B59">
            <w:pPr>
              <w:jc w:val="center"/>
              <w:rPr>
                <w:sz w:val="20"/>
                <w:szCs w:val="20"/>
              </w:rPr>
            </w:pPr>
          </w:p>
        </w:tc>
        <w:tc>
          <w:tcPr>
            <w:tcW w:w="1430" w:type="dxa"/>
            <w:tcBorders>
              <w:bottom w:val="nil"/>
            </w:tcBorders>
          </w:tcPr>
          <w:p w:rsidR="00260B59" w:rsidRPr="00A85212" w:rsidRDefault="00260B59" w:rsidP="00260B59">
            <w:pPr>
              <w:jc w:val="center"/>
              <w:rPr>
                <w:sz w:val="20"/>
                <w:szCs w:val="20"/>
              </w:rPr>
            </w:pPr>
          </w:p>
        </w:tc>
        <w:tc>
          <w:tcPr>
            <w:tcW w:w="1210" w:type="dxa"/>
            <w:tcBorders>
              <w:bottom w:val="nil"/>
            </w:tcBorders>
          </w:tcPr>
          <w:p w:rsidR="00260B59" w:rsidRPr="00A85212" w:rsidRDefault="00260B59" w:rsidP="00260B59">
            <w:pPr>
              <w:jc w:val="center"/>
              <w:rPr>
                <w:sz w:val="20"/>
                <w:szCs w:val="20"/>
              </w:rPr>
            </w:pPr>
          </w:p>
        </w:tc>
        <w:tc>
          <w:tcPr>
            <w:tcW w:w="1705" w:type="dxa"/>
            <w:tcBorders>
              <w:bottom w:val="nil"/>
            </w:tcBorders>
          </w:tcPr>
          <w:p w:rsidR="00260B59" w:rsidRPr="00A85212" w:rsidRDefault="00260B59" w:rsidP="00260B59">
            <w:pPr>
              <w:jc w:val="center"/>
              <w:rPr>
                <w:sz w:val="20"/>
                <w:szCs w:val="20"/>
              </w:rPr>
            </w:pPr>
          </w:p>
        </w:tc>
      </w:tr>
      <w:tr w:rsidR="00260B59" w:rsidRPr="007B526A" w:rsidTr="00260B59">
        <w:trPr>
          <w:trHeight w:val="276"/>
        </w:trPr>
        <w:tc>
          <w:tcPr>
            <w:tcW w:w="518" w:type="dxa"/>
            <w:tcBorders>
              <w:top w:val="nil"/>
              <w:bottom w:val="nil"/>
            </w:tcBorders>
          </w:tcPr>
          <w:p w:rsidR="00260B59" w:rsidRPr="00A85212" w:rsidRDefault="00260B59" w:rsidP="00260B59">
            <w:pPr>
              <w:jc w:val="center"/>
              <w:rPr>
                <w:sz w:val="20"/>
                <w:szCs w:val="20"/>
              </w:rPr>
            </w:pPr>
          </w:p>
        </w:tc>
        <w:tc>
          <w:tcPr>
            <w:tcW w:w="1540" w:type="dxa"/>
            <w:tcBorders>
              <w:top w:val="nil"/>
              <w:bottom w:val="nil"/>
            </w:tcBorders>
          </w:tcPr>
          <w:p w:rsidR="00260B59" w:rsidRPr="00A85212" w:rsidRDefault="00260B59" w:rsidP="00260B59">
            <w:pPr>
              <w:rPr>
                <w:sz w:val="20"/>
                <w:szCs w:val="20"/>
              </w:rPr>
            </w:pPr>
            <w:r w:rsidRPr="00A85212">
              <w:rPr>
                <w:sz w:val="20"/>
                <w:szCs w:val="20"/>
              </w:rPr>
              <w:t>материалы</w:t>
            </w:r>
          </w:p>
        </w:tc>
        <w:tc>
          <w:tcPr>
            <w:tcW w:w="1210" w:type="dxa"/>
            <w:tcBorders>
              <w:top w:val="nil"/>
              <w:bottom w:val="nil"/>
            </w:tcBorders>
          </w:tcPr>
          <w:p w:rsidR="00260B59" w:rsidRPr="00A85212" w:rsidRDefault="00260B59" w:rsidP="00260B59">
            <w:pPr>
              <w:jc w:val="center"/>
              <w:rPr>
                <w:sz w:val="20"/>
                <w:szCs w:val="20"/>
              </w:rPr>
            </w:pPr>
            <w:r w:rsidRPr="00A85212">
              <w:rPr>
                <w:sz w:val="20"/>
                <w:szCs w:val="20"/>
              </w:rPr>
              <w:t>12840</w:t>
            </w:r>
          </w:p>
        </w:tc>
        <w:tc>
          <w:tcPr>
            <w:tcW w:w="2310" w:type="dxa"/>
            <w:tcBorders>
              <w:top w:val="nil"/>
              <w:bottom w:val="nil"/>
            </w:tcBorders>
          </w:tcPr>
          <w:p w:rsidR="00260B59" w:rsidRPr="00A85212" w:rsidRDefault="00260B59" w:rsidP="00260B59">
            <w:pPr>
              <w:jc w:val="center"/>
              <w:rPr>
                <w:sz w:val="20"/>
                <w:szCs w:val="20"/>
              </w:rPr>
            </w:pPr>
            <w:r w:rsidRPr="00A85212">
              <w:rPr>
                <w:sz w:val="20"/>
                <w:szCs w:val="20"/>
              </w:rPr>
              <w:t>+1420</w:t>
            </w:r>
          </w:p>
        </w:tc>
        <w:tc>
          <w:tcPr>
            <w:tcW w:w="1430" w:type="dxa"/>
            <w:tcBorders>
              <w:top w:val="nil"/>
              <w:bottom w:val="nil"/>
            </w:tcBorders>
          </w:tcPr>
          <w:p w:rsidR="00260B59" w:rsidRPr="00A85212" w:rsidRDefault="00260B59" w:rsidP="00260B59">
            <w:pPr>
              <w:jc w:val="center"/>
              <w:rPr>
                <w:sz w:val="20"/>
                <w:szCs w:val="20"/>
              </w:rPr>
            </w:pPr>
            <w:r w:rsidRPr="00A85212">
              <w:rPr>
                <w:sz w:val="20"/>
                <w:szCs w:val="20"/>
              </w:rPr>
              <w:t>14260</w:t>
            </w:r>
          </w:p>
        </w:tc>
        <w:tc>
          <w:tcPr>
            <w:tcW w:w="1210" w:type="dxa"/>
            <w:tcBorders>
              <w:top w:val="nil"/>
              <w:bottom w:val="nil"/>
            </w:tcBorders>
          </w:tcPr>
          <w:p w:rsidR="00260B59" w:rsidRPr="00A85212" w:rsidRDefault="00260B59" w:rsidP="00260B59">
            <w:pPr>
              <w:jc w:val="center"/>
              <w:rPr>
                <w:sz w:val="20"/>
                <w:szCs w:val="20"/>
              </w:rPr>
            </w:pPr>
            <w:r w:rsidRPr="00A85212">
              <w:rPr>
                <w:sz w:val="20"/>
                <w:szCs w:val="20"/>
              </w:rPr>
              <w:t>45,87</w:t>
            </w:r>
          </w:p>
        </w:tc>
        <w:tc>
          <w:tcPr>
            <w:tcW w:w="1705" w:type="dxa"/>
            <w:tcBorders>
              <w:top w:val="nil"/>
              <w:bottom w:val="nil"/>
            </w:tcBorders>
          </w:tcPr>
          <w:p w:rsidR="00260B59" w:rsidRPr="00A85212" w:rsidRDefault="00260B59" w:rsidP="00260B59">
            <w:pPr>
              <w:jc w:val="center"/>
              <w:rPr>
                <w:sz w:val="20"/>
                <w:szCs w:val="20"/>
              </w:rPr>
            </w:pPr>
            <w:r w:rsidRPr="00A85212">
              <w:rPr>
                <w:sz w:val="20"/>
                <w:szCs w:val="20"/>
              </w:rPr>
              <w:t>43,36</w:t>
            </w:r>
          </w:p>
        </w:tc>
      </w:tr>
      <w:tr w:rsidR="00260B59" w:rsidRPr="007B526A" w:rsidTr="00260B59">
        <w:trPr>
          <w:trHeight w:val="276"/>
        </w:trPr>
        <w:tc>
          <w:tcPr>
            <w:tcW w:w="518" w:type="dxa"/>
            <w:tcBorders>
              <w:top w:val="nil"/>
              <w:bottom w:val="nil"/>
            </w:tcBorders>
          </w:tcPr>
          <w:p w:rsidR="00260B59" w:rsidRPr="00A85212" w:rsidRDefault="00260B59" w:rsidP="00260B59">
            <w:pPr>
              <w:jc w:val="center"/>
              <w:rPr>
                <w:sz w:val="20"/>
                <w:szCs w:val="20"/>
              </w:rPr>
            </w:pPr>
            <w:r w:rsidRPr="00A85212">
              <w:rPr>
                <w:sz w:val="20"/>
                <w:szCs w:val="20"/>
              </w:rPr>
              <w:t>2.</w:t>
            </w:r>
          </w:p>
        </w:tc>
        <w:tc>
          <w:tcPr>
            <w:tcW w:w="1540" w:type="dxa"/>
            <w:tcBorders>
              <w:top w:val="nil"/>
              <w:bottom w:val="nil"/>
            </w:tcBorders>
          </w:tcPr>
          <w:p w:rsidR="00260B59" w:rsidRPr="00A85212" w:rsidRDefault="00260B59" w:rsidP="00260B59">
            <w:pPr>
              <w:rPr>
                <w:sz w:val="20"/>
                <w:szCs w:val="20"/>
              </w:rPr>
            </w:pPr>
            <w:r w:rsidRPr="00A85212">
              <w:rPr>
                <w:sz w:val="20"/>
                <w:szCs w:val="20"/>
              </w:rPr>
              <w:t>Топливо</w:t>
            </w:r>
          </w:p>
        </w:tc>
        <w:tc>
          <w:tcPr>
            <w:tcW w:w="1210" w:type="dxa"/>
            <w:tcBorders>
              <w:top w:val="nil"/>
              <w:bottom w:val="nil"/>
            </w:tcBorders>
          </w:tcPr>
          <w:p w:rsidR="00260B59" w:rsidRPr="00A85212" w:rsidRDefault="00260B59" w:rsidP="00260B59">
            <w:pPr>
              <w:jc w:val="center"/>
              <w:rPr>
                <w:sz w:val="20"/>
                <w:szCs w:val="20"/>
              </w:rPr>
            </w:pPr>
            <w:r w:rsidRPr="00A85212">
              <w:rPr>
                <w:sz w:val="20"/>
                <w:szCs w:val="20"/>
              </w:rPr>
              <w:t>1380</w:t>
            </w:r>
          </w:p>
        </w:tc>
        <w:tc>
          <w:tcPr>
            <w:tcW w:w="2310" w:type="dxa"/>
            <w:tcBorders>
              <w:top w:val="nil"/>
              <w:bottom w:val="nil"/>
            </w:tcBorders>
          </w:tcPr>
          <w:p w:rsidR="00260B59" w:rsidRPr="00A85212" w:rsidRDefault="00260B59" w:rsidP="00260B59">
            <w:pPr>
              <w:jc w:val="center"/>
              <w:rPr>
                <w:sz w:val="20"/>
                <w:szCs w:val="20"/>
              </w:rPr>
            </w:pPr>
            <w:r w:rsidRPr="00A85212">
              <w:rPr>
                <w:sz w:val="20"/>
                <w:szCs w:val="20"/>
              </w:rPr>
              <w:t>+650</w:t>
            </w:r>
          </w:p>
        </w:tc>
        <w:tc>
          <w:tcPr>
            <w:tcW w:w="1430" w:type="dxa"/>
            <w:tcBorders>
              <w:top w:val="nil"/>
              <w:bottom w:val="nil"/>
            </w:tcBorders>
          </w:tcPr>
          <w:p w:rsidR="00260B59" w:rsidRPr="00A85212" w:rsidRDefault="00260B59" w:rsidP="00260B59">
            <w:pPr>
              <w:jc w:val="center"/>
              <w:rPr>
                <w:sz w:val="20"/>
                <w:szCs w:val="20"/>
              </w:rPr>
            </w:pPr>
            <w:r w:rsidRPr="00A85212">
              <w:rPr>
                <w:sz w:val="20"/>
                <w:szCs w:val="20"/>
              </w:rPr>
              <w:t>2030</w:t>
            </w:r>
          </w:p>
        </w:tc>
        <w:tc>
          <w:tcPr>
            <w:tcW w:w="1210" w:type="dxa"/>
            <w:tcBorders>
              <w:top w:val="nil"/>
              <w:bottom w:val="nil"/>
            </w:tcBorders>
          </w:tcPr>
          <w:p w:rsidR="00260B59" w:rsidRPr="00A85212" w:rsidRDefault="00260B59" w:rsidP="00260B59">
            <w:pPr>
              <w:jc w:val="center"/>
              <w:rPr>
                <w:sz w:val="20"/>
                <w:szCs w:val="20"/>
              </w:rPr>
            </w:pPr>
            <w:r w:rsidRPr="00A85212">
              <w:rPr>
                <w:sz w:val="20"/>
                <w:szCs w:val="20"/>
              </w:rPr>
              <w:t>4,93</w:t>
            </w:r>
          </w:p>
        </w:tc>
        <w:tc>
          <w:tcPr>
            <w:tcW w:w="1705" w:type="dxa"/>
            <w:tcBorders>
              <w:top w:val="nil"/>
              <w:bottom w:val="nil"/>
            </w:tcBorders>
          </w:tcPr>
          <w:p w:rsidR="00260B59" w:rsidRPr="00A85212" w:rsidRDefault="00260B59" w:rsidP="00260B59">
            <w:pPr>
              <w:jc w:val="center"/>
              <w:rPr>
                <w:sz w:val="20"/>
                <w:szCs w:val="20"/>
              </w:rPr>
            </w:pPr>
            <w:r w:rsidRPr="00A85212">
              <w:rPr>
                <w:sz w:val="20"/>
                <w:szCs w:val="20"/>
              </w:rPr>
              <w:t>6,17</w:t>
            </w:r>
          </w:p>
        </w:tc>
      </w:tr>
      <w:tr w:rsidR="00260B59" w:rsidRPr="007B526A" w:rsidTr="00260B59">
        <w:trPr>
          <w:trHeight w:val="276"/>
        </w:trPr>
        <w:tc>
          <w:tcPr>
            <w:tcW w:w="518" w:type="dxa"/>
            <w:tcBorders>
              <w:top w:val="nil"/>
              <w:bottom w:val="nil"/>
            </w:tcBorders>
          </w:tcPr>
          <w:p w:rsidR="00260B59" w:rsidRPr="00A85212" w:rsidRDefault="00260B59" w:rsidP="00260B59">
            <w:pPr>
              <w:jc w:val="center"/>
              <w:rPr>
                <w:sz w:val="20"/>
                <w:szCs w:val="20"/>
              </w:rPr>
            </w:pPr>
            <w:r w:rsidRPr="00A85212">
              <w:rPr>
                <w:sz w:val="20"/>
                <w:szCs w:val="20"/>
              </w:rPr>
              <w:t>3.</w:t>
            </w:r>
          </w:p>
        </w:tc>
        <w:tc>
          <w:tcPr>
            <w:tcW w:w="1540" w:type="dxa"/>
            <w:tcBorders>
              <w:top w:val="nil"/>
              <w:bottom w:val="nil"/>
            </w:tcBorders>
          </w:tcPr>
          <w:p w:rsidR="00260B59" w:rsidRPr="00A85212" w:rsidRDefault="00260B59" w:rsidP="00260B59">
            <w:pPr>
              <w:rPr>
                <w:sz w:val="20"/>
                <w:szCs w:val="20"/>
              </w:rPr>
            </w:pPr>
            <w:r w:rsidRPr="00A85212">
              <w:rPr>
                <w:sz w:val="20"/>
                <w:szCs w:val="20"/>
              </w:rPr>
              <w:t>Энергия</w:t>
            </w:r>
          </w:p>
        </w:tc>
        <w:tc>
          <w:tcPr>
            <w:tcW w:w="1210" w:type="dxa"/>
            <w:tcBorders>
              <w:top w:val="nil"/>
              <w:bottom w:val="nil"/>
            </w:tcBorders>
          </w:tcPr>
          <w:p w:rsidR="00260B59" w:rsidRPr="00A85212" w:rsidRDefault="00260B59" w:rsidP="00260B59">
            <w:pPr>
              <w:jc w:val="center"/>
              <w:rPr>
                <w:sz w:val="20"/>
                <w:szCs w:val="20"/>
              </w:rPr>
            </w:pPr>
            <w:r w:rsidRPr="00A85212">
              <w:rPr>
                <w:sz w:val="20"/>
                <w:szCs w:val="20"/>
              </w:rPr>
              <w:t>2160</w:t>
            </w:r>
          </w:p>
        </w:tc>
        <w:tc>
          <w:tcPr>
            <w:tcW w:w="2310" w:type="dxa"/>
            <w:tcBorders>
              <w:top w:val="nil"/>
              <w:bottom w:val="nil"/>
            </w:tcBorders>
          </w:tcPr>
          <w:p w:rsidR="00260B59" w:rsidRPr="00A85212" w:rsidRDefault="00260B59" w:rsidP="00260B59">
            <w:pPr>
              <w:jc w:val="center"/>
              <w:rPr>
                <w:sz w:val="20"/>
                <w:szCs w:val="20"/>
              </w:rPr>
            </w:pPr>
            <w:r w:rsidRPr="00A85212">
              <w:rPr>
                <w:sz w:val="20"/>
                <w:szCs w:val="20"/>
              </w:rPr>
              <w:t>+940</w:t>
            </w:r>
          </w:p>
        </w:tc>
        <w:tc>
          <w:tcPr>
            <w:tcW w:w="1430" w:type="dxa"/>
            <w:tcBorders>
              <w:top w:val="nil"/>
              <w:bottom w:val="nil"/>
            </w:tcBorders>
          </w:tcPr>
          <w:p w:rsidR="00260B59" w:rsidRPr="00A85212" w:rsidRDefault="00260B59" w:rsidP="00260B59">
            <w:pPr>
              <w:jc w:val="center"/>
              <w:rPr>
                <w:sz w:val="20"/>
                <w:szCs w:val="20"/>
              </w:rPr>
            </w:pPr>
            <w:r w:rsidRPr="00A85212">
              <w:rPr>
                <w:sz w:val="20"/>
                <w:szCs w:val="20"/>
              </w:rPr>
              <w:t>3100</w:t>
            </w:r>
          </w:p>
        </w:tc>
        <w:tc>
          <w:tcPr>
            <w:tcW w:w="1210" w:type="dxa"/>
            <w:tcBorders>
              <w:top w:val="nil"/>
              <w:bottom w:val="nil"/>
            </w:tcBorders>
          </w:tcPr>
          <w:p w:rsidR="00260B59" w:rsidRPr="00A85212" w:rsidRDefault="00260B59" w:rsidP="00260B59">
            <w:pPr>
              <w:jc w:val="center"/>
              <w:rPr>
                <w:sz w:val="20"/>
                <w:szCs w:val="20"/>
              </w:rPr>
            </w:pPr>
            <w:r w:rsidRPr="00A85212">
              <w:rPr>
                <w:sz w:val="20"/>
                <w:szCs w:val="20"/>
              </w:rPr>
              <w:t>7,72</w:t>
            </w:r>
          </w:p>
        </w:tc>
        <w:tc>
          <w:tcPr>
            <w:tcW w:w="1705" w:type="dxa"/>
            <w:tcBorders>
              <w:top w:val="nil"/>
              <w:bottom w:val="nil"/>
            </w:tcBorders>
          </w:tcPr>
          <w:p w:rsidR="00260B59" w:rsidRPr="00A85212" w:rsidRDefault="00260B59" w:rsidP="00260B59">
            <w:pPr>
              <w:jc w:val="center"/>
              <w:rPr>
                <w:sz w:val="20"/>
                <w:szCs w:val="20"/>
              </w:rPr>
            </w:pPr>
            <w:r w:rsidRPr="00A85212">
              <w:rPr>
                <w:sz w:val="20"/>
                <w:szCs w:val="20"/>
              </w:rPr>
              <w:t>9,43</w:t>
            </w:r>
          </w:p>
        </w:tc>
      </w:tr>
      <w:tr w:rsidR="00260B59" w:rsidRPr="007B526A" w:rsidTr="00260B59">
        <w:trPr>
          <w:trHeight w:val="275"/>
        </w:trPr>
        <w:tc>
          <w:tcPr>
            <w:tcW w:w="518" w:type="dxa"/>
            <w:tcBorders>
              <w:top w:val="nil"/>
              <w:bottom w:val="nil"/>
            </w:tcBorders>
          </w:tcPr>
          <w:p w:rsidR="00260B59" w:rsidRPr="00A85212" w:rsidRDefault="00260B59" w:rsidP="00260B59">
            <w:pPr>
              <w:jc w:val="center"/>
              <w:rPr>
                <w:sz w:val="20"/>
                <w:szCs w:val="20"/>
              </w:rPr>
            </w:pPr>
            <w:r w:rsidRPr="00A85212">
              <w:rPr>
                <w:sz w:val="20"/>
                <w:szCs w:val="20"/>
              </w:rPr>
              <w:t>4.</w:t>
            </w:r>
          </w:p>
        </w:tc>
        <w:tc>
          <w:tcPr>
            <w:tcW w:w="1540" w:type="dxa"/>
            <w:tcBorders>
              <w:top w:val="nil"/>
              <w:bottom w:val="nil"/>
            </w:tcBorders>
          </w:tcPr>
          <w:p w:rsidR="00260B59" w:rsidRPr="00A85212" w:rsidRDefault="00260B59" w:rsidP="00260B59">
            <w:pPr>
              <w:rPr>
                <w:sz w:val="20"/>
                <w:szCs w:val="20"/>
              </w:rPr>
            </w:pPr>
            <w:r w:rsidRPr="00A85212">
              <w:rPr>
                <w:sz w:val="20"/>
                <w:szCs w:val="20"/>
              </w:rPr>
              <w:t>Амортизация</w:t>
            </w:r>
          </w:p>
        </w:tc>
        <w:tc>
          <w:tcPr>
            <w:tcW w:w="1210" w:type="dxa"/>
            <w:tcBorders>
              <w:top w:val="nil"/>
              <w:bottom w:val="nil"/>
            </w:tcBorders>
          </w:tcPr>
          <w:p w:rsidR="00260B59" w:rsidRPr="00A85212" w:rsidRDefault="00260B59" w:rsidP="00260B59">
            <w:pPr>
              <w:jc w:val="center"/>
              <w:rPr>
                <w:sz w:val="20"/>
                <w:szCs w:val="20"/>
              </w:rPr>
            </w:pPr>
            <w:r w:rsidRPr="00A85212">
              <w:rPr>
                <w:sz w:val="20"/>
                <w:szCs w:val="20"/>
              </w:rPr>
              <w:t>2830</w:t>
            </w:r>
          </w:p>
        </w:tc>
        <w:tc>
          <w:tcPr>
            <w:tcW w:w="2310" w:type="dxa"/>
            <w:tcBorders>
              <w:top w:val="nil"/>
              <w:bottom w:val="nil"/>
            </w:tcBorders>
          </w:tcPr>
          <w:p w:rsidR="00260B59" w:rsidRPr="00A85212" w:rsidRDefault="00260B59" w:rsidP="00260B59">
            <w:pPr>
              <w:jc w:val="center"/>
              <w:rPr>
                <w:sz w:val="20"/>
                <w:szCs w:val="20"/>
              </w:rPr>
            </w:pPr>
            <w:r w:rsidRPr="00A85212">
              <w:rPr>
                <w:sz w:val="20"/>
                <w:szCs w:val="20"/>
              </w:rPr>
              <w:t>+120</w:t>
            </w:r>
          </w:p>
        </w:tc>
        <w:tc>
          <w:tcPr>
            <w:tcW w:w="1430" w:type="dxa"/>
            <w:tcBorders>
              <w:top w:val="nil"/>
              <w:bottom w:val="nil"/>
            </w:tcBorders>
          </w:tcPr>
          <w:p w:rsidR="00260B59" w:rsidRPr="00A85212" w:rsidRDefault="00260B59" w:rsidP="00260B59">
            <w:pPr>
              <w:jc w:val="center"/>
              <w:rPr>
                <w:sz w:val="20"/>
                <w:szCs w:val="20"/>
              </w:rPr>
            </w:pPr>
            <w:r w:rsidRPr="00A85212">
              <w:rPr>
                <w:sz w:val="20"/>
                <w:szCs w:val="20"/>
              </w:rPr>
              <w:t>2950</w:t>
            </w:r>
          </w:p>
        </w:tc>
        <w:tc>
          <w:tcPr>
            <w:tcW w:w="1210" w:type="dxa"/>
            <w:tcBorders>
              <w:top w:val="nil"/>
              <w:bottom w:val="nil"/>
            </w:tcBorders>
          </w:tcPr>
          <w:p w:rsidR="00260B59" w:rsidRPr="00A85212" w:rsidRDefault="00260B59" w:rsidP="00260B59">
            <w:pPr>
              <w:jc w:val="center"/>
              <w:rPr>
                <w:sz w:val="20"/>
                <w:szCs w:val="20"/>
              </w:rPr>
            </w:pPr>
            <w:r w:rsidRPr="00A85212">
              <w:rPr>
                <w:sz w:val="20"/>
                <w:szCs w:val="20"/>
              </w:rPr>
              <w:t>10,11</w:t>
            </w:r>
          </w:p>
        </w:tc>
        <w:tc>
          <w:tcPr>
            <w:tcW w:w="1705" w:type="dxa"/>
            <w:tcBorders>
              <w:top w:val="nil"/>
              <w:bottom w:val="nil"/>
            </w:tcBorders>
          </w:tcPr>
          <w:p w:rsidR="00260B59" w:rsidRPr="00A85212" w:rsidRDefault="00260B59" w:rsidP="00260B59">
            <w:pPr>
              <w:jc w:val="center"/>
              <w:rPr>
                <w:sz w:val="20"/>
                <w:szCs w:val="20"/>
              </w:rPr>
            </w:pPr>
            <w:r w:rsidRPr="00A85212">
              <w:rPr>
                <w:sz w:val="20"/>
                <w:szCs w:val="20"/>
              </w:rPr>
              <w:t>8,97</w:t>
            </w:r>
          </w:p>
        </w:tc>
      </w:tr>
      <w:tr w:rsidR="00260B59" w:rsidRPr="007B526A" w:rsidTr="00260B59">
        <w:trPr>
          <w:trHeight w:val="276"/>
        </w:trPr>
        <w:tc>
          <w:tcPr>
            <w:tcW w:w="518" w:type="dxa"/>
            <w:tcBorders>
              <w:top w:val="nil"/>
              <w:bottom w:val="nil"/>
            </w:tcBorders>
          </w:tcPr>
          <w:p w:rsidR="00260B59" w:rsidRPr="00A85212" w:rsidRDefault="00260B59" w:rsidP="00260B59">
            <w:pPr>
              <w:jc w:val="center"/>
              <w:rPr>
                <w:sz w:val="20"/>
                <w:szCs w:val="20"/>
              </w:rPr>
            </w:pPr>
            <w:r w:rsidRPr="00A85212">
              <w:rPr>
                <w:sz w:val="20"/>
                <w:szCs w:val="20"/>
              </w:rPr>
              <w:t>5.</w:t>
            </w:r>
          </w:p>
        </w:tc>
        <w:tc>
          <w:tcPr>
            <w:tcW w:w="1540" w:type="dxa"/>
            <w:tcBorders>
              <w:top w:val="nil"/>
              <w:bottom w:val="nil"/>
            </w:tcBorders>
          </w:tcPr>
          <w:p w:rsidR="00260B59" w:rsidRPr="00A85212" w:rsidRDefault="00260B59" w:rsidP="00260B59">
            <w:pPr>
              <w:rPr>
                <w:sz w:val="20"/>
                <w:szCs w:val="20"/>
              </w:rPr>
            </w:pPr>
            <w:r w:rsidRPr="00A85212">
              <w:rPr>
                <w:sz w:val="20"/>
                <w:szCs w:val="20"/>
              </w:rPr>
              <w:t>Зар. плата с</w:t>
            </w:r>
          </w:p>
        </w:tc>
        <w:tc>
          <w:tcPr>
            <w:tcW w:w="1210" w:type="dxa"/>
            <w:tcBorders>
              <w:top w:val="nil"/>
              <w:bottom w:val="nil"/>
            </w:tcBorders>
          </w:tcPr>
          <w:p w:rsidR="00260B59" w:rsidRPr="00A85212" w:rsidRDefault="00260B59" w:rsidP="00260B59">
            <w:pPr>
              <w:jc w:val="center"/>
              <w:rPr>
                <w:sz w:val="20"/>
                <w:szCs w:val="20"/>
              </w:rPr>
            </w:pPr>
          </w:p>
        </w:tc>
        <w:tc>
          <w:tcPr>
            <w:tcW w:w="2310" w:type="dxa"/>
            <w:tcBorders>
              <w:top w:val="nil"/>
              <w:bottom w:val="nil"/>
            </w:tcBorders>
          </w:tcPr>
          <w:p w:rsidR="00260B59" w:rsidRPr="00A85212" w:rsidRDefault="00260B59" w:rsidP="00260B59">
            <w:pPr>
              <w:jc w:val="center"/>
              <w:rPr>
                <w:sz w:val="20"/>
                <w:szCs w:val="20"/>
              </w:rPr>
            </w:pPr>
          </w:p>
        </w:tc>
        <w:tc>
          <w:tcPr>
            <w:tcW w:w="1430" w:type="dxa"/>
            <w:tcBorders>
              <w:top w:val="nil"/>
              <w:bottom w:val="nil"/>
            </w:tcBorders>
          </w:tcPr>
          <w:p w:rsidR="00260B59" w:rsidRPr="00A85212" w:rsidRDefault="00260B59" w:rsidP="00260B59">
            <w:pPr>
              <w:jc w:val="center"/>
              <w:rPr>
                <w:sz w:val="20"/>
                <w:szCs w:val="20"/>
              </w:rPr>
            </w:pPr>
          </w:p>
        </w:tc>
        <w:tc>
          <w:tcPr>
            <w:tcW w:w="1210" w:type="dxa"/>
            <w:tcBorders>
              <w:top w:val="nil"/>
              <w:bottom w:val="nil"/>
            </w:tcBorders>
          </w:tcPr>
          <w:p w:rsidR="00260B59" w:rsidRPr="00A85212" w:rsidRDefault="00260B59" w:rsidP="00260B59">
            <w:pPr>
              <w:jc w:val="center"/>
              <w:rPr>
                <w:sz w:val="20"/>
                <w:szCs w:val="20"/>
              </w:rPr>
            </w:pPr>
          </w:p>
        </w:tc>
        <w:tc>
          <w:tcPr>
            <w:tcW w:w="1705" w:type="dxa"/>
            <w:tcBorders>
              <w:top w:val="nil"/>
              <w:bottom w:val="nil"/>
            </w:tcBorders>
          </w:tcPr>
          <w:p w:rsidR="00260B59" w:rsidRPr="00A85212" w:rsidRDefault="00260B59" w:rsidP="00260B59">
            <w:pPr>
              <w:jc w:val="center"/>
              <w:rPr>
                <w:sz w:val="20"/>
                <w:szCs w:val="20"/>
              </w:rPr>
            </w:pPr>
          </w:p>
        </w:tc>
      </w:tr>
      <w:tr w:rsidR="00260B59" w:rsidRPr="007B526A" w:rsidTr="00260B59">
        <w:trPr>
          <w:trHeight w:val="276"/>
        </w:trPr>
        <w:tc>
          <w:tcPr>
            <w:tcW w:w="518" w:type="dxa"/>
            <w:tcBorders>
              <w:top w:val="nil"/>
              <w:bottom w:val="nil"/>
            </w:tcBorders>
          </w:tcPr>
          <w:p w:rsidR="00260B59" w:rsidRPr="00A85212" w:rsidRDefault="00260B59" w:rsidP="00260B59">
            <w:pPr>
              <w:jc w:val="center"/>
              <w:rPr>
                <w:sz w:val="20"/>
                <w:szCs w:val="20"/>
              </w:rPr>
            </w:pPr>
          </w:p>
        </w:tc>
        <w:tc>
          <w:tcPr>
            <w:tcW w:w="1540" w:type="dxa"/>
            <w:tcBorders>
              <w:top w:val="nil"/>
              <w:bottom w:val="nil"/>
            </w:tcBorders>
          </w:tcPr>
          <w:p w:rsidR="00260B59" w:rsidRPr="00A85212" w:rsidRDefault="00260B59" w:rsidP="00260B59">
            <w:pPr>
              <w:rPr>
                <w:sz w:val="20"/>
                <w:szCs w:val="20"/>
              </w:rPr>
            </w:pPr>
            <w:r w:rsidRPr="00A85212">
              <w:rPr>
                <w:sz w:val="20"/>
                <w:szCs w:val="20"/>
              </w:rPr>
              <w:t>отчислениями</w:t>
            </w:r>
          </w:p>
        </w:tc>
        <w:tc>
          <w:tcPr>
            <w:tcW w:w="1210" w:type="dxa"/>
            <w:tcBorders>
              <w:top w:val="nil"/>
              <w:bottom w:val="nil"/>
            </w:tcBorders>
          </w:tcPr>
          <w:p w:rsidR="00260B59" w:rsidRPr="00A85212" w:rsidRDefault="00260B59" w:rsidP="00260B59">
            <w:pPr>
              <w:jc w:val="center"/>
              <w:rPr>
                <w:sz w:val="20"/>
                <w:szCs w:val="20"/>
              </w:rPr>
            </w:pPr>
            <w:r w:rsidRPr="00A85212">
              <w:rPr>
                <w:sz w:val="20"/>
                <w:szCs w:val="20"/>
              </w:rPr>
              <w:t>5670</w:t>
            </w:r>
          </w:p>
        </w:tc>
        <w:tc>
          <w:tcPr>
            <w:tcW w:w="2310" w:type="dxa"/>
            <w:tcBorders>
              <w:top w:val="nil"/>
              <w:bottom w:val="nil"/>
            </w:tcBorders>
          </w:tcPr>
          <w:p w:rsidR="00260B59" w:rsidRPr="00A85212" w:rsidRDefault="00260B59" w:rsidP="00260B59">
            <w:pPr>
              <w:jc w:val="center"/>
              <w:rPr>
                <w:sz w:val="20"/>
                <w:szCs w:val="20"/>
              </w:rPr>
            </w:pPr>
            <w:r w:rsidRPr="00A85212">
              <w:rPr>
                <w:sz w:val="20"/>
                <w:szCs w:val="20"/>
              </w:rPr>
              <w:t>+990</w:t>
            </w:r>
          </w:p>
        </w:tc>
        <w:tc>
          <w:tcPr>
            <w:tcW w:w="1430" w:type="dxa"/>
            <w:tcBorders>
              <w:top w:val="nil"/>
              <w:bottom w:val="nil"/>
            </w:tcBorders>
          </w:tcPr>
          <w:p w:rsidR="00260B59" w:rsidRPr="00A85212" w:rsidRDefault="00260B59" w:rsidP="00260B59">
            <w:pPr>
              <w:jc w:val="center"/>
              <w:rPr>
                <w:sz w:val="20"/>
                <w:szCs w:val="20"/>
              </w:rPr>
            </w:pPr>
            <w:r w:rsidRPr="00A85212">
              <w:rPr>
                <w:sz w:val="20"/>
                <w:szCs w:val="20"/>
              </w:rPr>
              <w:t>6660</w:t>
            </w:r>
          </w:p>
        </w:tc>
        <w:tc>
          <w:tcPr>
            <w:tcW w:w="1210" w:type="dxa"/>
            <w:tcBorders>
              <w:top w:val="nil"/>
              <w:bottom w:val="nil"/>
            </w:tcBorders>
          </w:tcPr>
          <w:p w:rsidR="00260B59" w:rsidRPr="00A85212" w:rsidRDefault="00260B59" w:rsidP="00260B59">
            <w:pPr>
              <w:jc w:val="center"/>
              <w:rPr>
                <w:sz w:val="20"/>
                <w:szCs w:val="20"/>
              </w:rPr>
            </w:pPr>
            <w:r w:rsidRPr="00A85212">
              <w:rPr>
                <w:sz w:val="20"/>
                <w:szCs w:val="20"/>
              </w:rPr>
              <w:t>20,26</w:t>
            </w:r>
          </w:p>
        </w:tc>
        <w:tc>
          <w:tcPr>
            <w:tcW w:w="1705" w:type="dxa"/>
            <w:tcBorders>
              <w:top w:val="nil"/>
              <w:bottom w:val="nil"/>
            </w:tcBorders>
          </w:tcPr>
          <w:p w:rsidR="00260B59" w:rsidRPr="00A85212" w:rsidRDefault="00260B59" w:rsidP="00260B59">
            <w:pPr>
              <w:jc w:val="center"/>
              <w:rPr>
                <w:sz w:val="20"/>
                <w:szCs w:val="20"/>
              </w:rPr>
            </w:pPr>
            <w:r w:rsidRPr="00A85212">
              <w:rPr>
                <w:sz w:val="20"/>
                <w:szCs w:val="20"/>
              </w:rPr>
              <w:t>20,25</w:t>
            </w:r>
          </w:p>
        </w:tc>
      </w:tr>
      <w:tr w:rsidR="00260B59" w:rsidRPr="007B526A" w:rsidTr="00260B59">
        <w:trPr>
          <w:trHeight w:val="275"/>
        </w:trPr>
        <w:tc>
          <w:tcPr>
            <w:tcW w:w="518" w:type="dxa"/>
            <w:tcBorders>
              <w:top w:val="nil"/>
              <w:bottom w:val="nil"/>
            </w:tcBorders>
          </w:tcPr>
          <w:p w:rsidR="00260B59" w:rsidRPr="00A85212" w:rsidRDefault="00260B59" w:rsidP="00260B59">
            <w:pPr>
              <w:jc w:val="center"/>
              <w:rPr>
                <w:sz w:val="20"/>
                <w:szCs w:val="20"/>
              </w:rPr>
            </w:pPr>
          </w:p>
        </w:tc>
        <w:tc>
          <w:tcPr>
            <w:tcW w:w="1540" w:type="dxa"/>
            <w:tcBorders>
              <w:top w:val="nil"/>
              <w:bottom w:val="nil"/>
            </w:tcBorders>
          </w:tcPr>
          <w:p w:rsidR="00260B59" w:rsidRPr="00A85212" w:rsidRDefault="00260B59" w:rsidP="00260B59">
            <w:pPr>
              <w:rPr>
                <w:sz w:val="20"/>
                <w:szCs w:val="20"/>
              </w:rPr>
            </w:pPr>
            <w:r w:rsidRPr="00A85212">
              <w:rPr>
                <w:sz w:val="20"/>
                <w:szCs w:val="20"/>
              </w:rPr>
              <w:t>на соц. нужды</w:t>
            </w:r>
          </w:p>
        </w:tc>
        <w:tc>
          <w:tcPr>
            <w:tcW w:w="1210" w:type="dxa"/>
            <w:tcBorders>
              <w:top w:val="nil"/>
              <w:bottom w:val="nil"/>
            </w:tcBorders>
          </w:tcPr>
          <w:p w:rsidR="00260B59" w:rsidRPr="00A85212" w:rsidRDefault="00260B59" w:rsidP="00260B59">
            <w:pPr>
              <w:jc w:val="center"/>
              <w:rPr>
                <w:sz w:val="20"/>
                <w:szCs w:val="20"/>
              </w:rPr>
            </w:pPr>
          </w:p>
        </w:tc>
        <w:tc>
          <w:tcPr>
            <w:tcW w:w="2310" w:type="dxa"/>
            <w:tcBorders>
              <w:top w:val="nil"/>
              <w:bottom w:val="nil"/>
            </w:tcBorders>
          </w:tcPr>
          <w:p w:rsidR="00260B59" w:rsidRPr="00A85212" w:rsidRDefault="00260B59" w:rsidP="00260B59">
            <w:pPr>
              <w:jc w:val="center"/>
              <w:rPr>
                <w:sz w:val="20"/>
                <w:szCs w:val="20"/>
              </w:rPr>
            </w:pPr>
          </w:p>
        </w:tc>
        <w:tc>
          <w:tcPr>
            <w:tcW w:w="1430" w:type="dxa"/>
            <w:tcBorders>
              <w:top w:val="nil"/>
              <w:bottom w:val="nil"/>
            </w:tcBorders>
          </w:tcPr>
          <w:p w:rsidR="00260B59" w:rsidRPr="00A85212" w:rsidRDefault="00260B59" w:rsidP="00260B59">
            <w:pPr>
              <w:jc w:val="center"/>
              <w:rPr>
                <w:sz w:val="20"/>
                <w:szCs w:val="20"/>
              </w:rPr>
            </w:pPr>
          </w:p>
        </w:tc>
        <w:tc>
          <w:tcPr>
            <w:tcW w:w="1210" w:type="dxa"/>
            <w:tcBorders>
              <w:top w:val="nil"/>
              <w:bottom w:val="nil"/>
            </w:tcBorders>
          </w:tcPr>
          <w:p w:rsidR="00260B59" w:rsidRPr="00A85212" w:rsidRDefault="00260B59" w:rsidP="00260B59">
            <w:pPr>
              <w:jc w:val="center"/>
              <w:rPr>
                <w:sz w:val="20"/>
                <w:szCs w:val="20"/>
              </w:rPr>
            </w:pPr>
          </w:p>
        </w:tc>
        <w:tc>
          <w:tcPr>
            <w:tcW w:w="1705" w:type="dxa"/>
            <w:tcBorders>
              <w:top w:val="nil"/>
              <w:bottom w:val="nil"/>
            </w:tcBorders>
          </w:tcPr>
          <w:p w:rsidR="00260B59" w:rsidRPr="00A85212" w:rsidRDefault="00260B59" w:rsidP="00260B59">
            <w:pPr>
              <w:jc w:val="center"/>
              <w:rPr>
                <w:sz w:val="20"/>
                <w:szCs w:val="20"/>
              </w:rPr>
            </w:pPr>
          </w:p>
        </w:tc>
      </w:tr>
      <w:tr w:rsidR="00260B59" w:rsidRPr="007B526A" w:rsidTr="00260B59">
        <w:trPr>
          <w:trHeight w:val="275"/>
        </w:trPr>
        <w:tc>
          <w:tcPr>
            <w:tcW w:w="518" w:type="dxa"/>
            <w:tcBorders>
              <w:top w:val="nil"/>
              <w:bottom w:val="nil"/>
            </w:tcBorders>
          </w:tcPr>
          <w:p w:rsidR="00260B59" w:rsidRPr="00A85212" w:rsidRDefault="00260B59" w:rsidP="00260B59">
            <w:pPr>
              <w:jc w:val="center"/>
              <w:rPr>
                <w:sz w:val="20"/>
                <w:szCs w:val="20"/>
              </w:rPr>
            </w:pPr>
            <w:r w:rsidRPr="00A85212">
              <w:rPr>
                <w:sz w:val="20"/>
                <w:szCs w:val="20"/>
              </w:rPr>
              <w:t>6.</w:t>
            </w:r>
          </w:p>
        </w:tc>
        <w:tc>
          <w:tcPr>
            <w:tcW w:w="1540" w:type="dxa"/>
            <w:tcBorders>
              <w:top w:val="nil"/>
              <w:bottom w:val="nil"/>
            </w:tcBorders>
          </w:tcPr>
          <w:p w:rsidR="00260B59" w:rsidRPr="00A85212" w:rsidRDefault="00260B59" w:rsidP="00260B59">
            <w:pPr>
              <w:rPr>
                <w:sz w:val="20"/>
                <w:szCs w:val="20"/>
              </w:rPr>
            </w:pPr>
            <w:r w:rsidRPr="00A85212">
              <w:rPr>
                <w:sz w:val="20"/>
                <w:szCs w:val="20"/>
              </w:rPr>
              <w:t>Прочие</w:t>
            </w:r>
          </w:p>
        </w:tc>
        <w:tc>
          <w:tcPr>
            <w:tcW w:w="1210" w:type="dxa"/>
            <w:tcBorders>
              <w:top w:val="nil"/>
              <w:bottom w:val="nil"/>
            </w:tcBorders>
          </w:tcPr>
          <w:p w:rsidR="00260B59" w:rsidRPr="00A85212" w:rsidRDefault="00260B59" w:rsidP="00260B59">
            <w:pPr>
              <w:jc w:val="center"/>
              <w:rPr>
                <w:sz w:val="20"/>
                <w:szCs w:val="20"/>
              </w:rPr>
            </w:pPr>
            <w:r w:rsidRPr="00A85212">
              <w:rPr>
                <w:sz w:val="20"/>
                <w:szCs w:val="20"/>
              </w:rPr>
              <w:t>3110</w:t>
            </w:r>
          </w:p>
        </w:tc>
        <w:tc>
          <w:tcPr>
            <w:tcW w:w="2310" w:type="dxa"/>
            <w:tcBorders>
              <w:top w:val="nil"/>
              <w:bottom w:val="nil"/>
            </w:tcBorders>
          </w:tcPr>
          <w:p w:rsidR="00260B59" w:rsidRPr="00A85212" w:rsidRDefault="00260B59" w:rsidP="00260B59">
            <w:pPr>
              <w:jc w:val="center"/>
              <w:rPr>
                <w:sz w:val="20"/>
                <w:szCs w:val="20"/>
              </w:rPr>
            </w:pPr>
            <w:r w:rsidRPr="00A85212">
              <w:rPr>
                <w:sz w:val="20"/>
                <w:szCs w:val="20"/>
              </w:rPr>
              <w:t>+780</w:t>
            </w:r>
          </w:p>
        </w:tc>
        <w:tc>
          <w:tcPr>
            <w:tcW w:w="1430" w:type="dxa"/>
            <w:tcBorders>
              <w:top w:val="nil"/>
              <w:bottom w:val="nil"/>
            </w:tcBorders>
          </w:tcPr>
          <w:p w:rsidR="00260B59" w:rsidRPr="00A85212" w:rsidRDefault="00260B59" w:rsidP="00260B59">
            <w:pPr>
              <w:jc w:val="center"/>
              <w:rPr>
                <w:sz w:val="20"/>
                <w:szCs w:val="20"/>
              </w:rPr>
            </w:pPr>
            <w:r w:rsidRPr="00A85212">
              <w:rPr>
                <w:sz w:val="20"/>
                <w:szCs w:val="20"/>
              </w:rPr>
              <w:t>3890</w:t>
            </w:r>
          </w:p>
        </w:tc>
        <w:tc>
          <w:tcPr>
            <w:tcW w:w="1210" w:type="dxa"/>
            <w:tcBorders>
              <w:top w:val="nil"/>
              <w:bottom w:val="nil"/>
            </w:tcBorders>
          </w:tcPr>
          <w:p w:rsidR="00260B59" w:rsidRPr="00A85212" w:rsidRDefault="00260B59" w:rsidP="00260B59">
            <w:pPr>
              <w:jc w:val="center"/>
              <w:rPr>
                <w:sz w:val="20"/>
                <w:szCs w:val="20"/>
              </w:rPr>
            </w:pPr>
            <w:r w:rsidRPr="00A85212">
              <w:rPr>
                <w:sz w:val="20"/>
                <w:szCs w:val="20"/>
              </w:rPr>
              <w:t>11,11</w:t>
            </w:r>
          </w:p>
        </w:tc>
        <w:tc>
          <w:tcPr>
            <w:tcW w:w="1705" w:type="dxa"/>
            <w:tcBorders>
              <w:top w:val="nil"/>
              <w:bottom w:val="nil"/>
            </w:tcBorders>
          </w:tcPr>
          <w:p w:rsidR="00260B59" w:rsidRPr="00A85212" w:rsidRDefault="00260B59" w:rsidP="00260B59">
            <w:pPr>
              <w:jc w:val="center"/>
              <w:rPr>
                <w:sz w:val="20"/>
                <w:szCs w:val="20"/>
              </w:rPr>
            </w:pPr>
            <w:r w:rsidRPr="00A85212">
              <w:rPr>
                <w:sz w:val="20"/>
                <w:szCs w:val="20"/>
              </w:rPr>
              <w:t>11,82</w:t>
            </w:r>
          </w:p>
        </w:tc>
      </w:tr>
      <w:tr w:rsidR="00260B59" w:rsidRPr="007B526A" w:rsidTr="00260B59">
        <w:trPr>
          <w:trHeight w:val="276"/>
        </w:trPr>
        <w:tc>
          <w:tcPr>
            <w:tcW w:w="518" w:type="dxa"/>
            <w:tcBorders>
              <w:top w:val="nil"/>
              <w:bottom w:val="nil"/>
            </w:tcBorders>
          </w:tcPr>
          <w:p w:rsidR="00260B59" w:rsidRPr="00A85212" w:rsidRDefault="00260B59" w:rsidP="00260B59">
            <w:pPr>
              <w:jc w:val="center"/>
              <w:rPr>
                <w:sz w:val="20"/>
                <w:szCs w:val="20"/>
              </w:rPr>
            </w:pPr>
          </w:p>
        </w:tc>
        <w:tc>
          <w:tcPr>
            <w:tcW w:w="1540" w:type="dxa"/>
            <w:tcBorders>
              <w:top w:val="nil"/>
              <w:bottom w:val="nil"/>
            </w:tcBorders>
          </w:tcPr>
          <w:p w:rsidR="00260B59" w:rsidRPr="00A85212" w:rsidRDefault="00260B59" w:rsidP="00260B59">
            <w:pPr>
              <w:rPr>
                <w:sz w:val="20"/>
                <w:szCs w:val="20"/>
              </w:rPr>
            </w:pPr>
            <w:r w:rsidRPr="00A85212">
              <w:rPr>
                <w:sz w:val="20"/>
                <w:szCs w:val="20"/>
              </w:rPr>
              <w:t>затраты</w:t>
            </w:r>
          </w:p>
        </w:tc>
        <w:tc>
          <w:tcPr>
            <w:tcW w:w="1210" w:type="dxa"/>
            <w:tcBorders>
              <w:top w:val="nil"/>
              <w:bottom w:val="nil"/>
            </w:tcBorders>
          </w:tcPr>
          <w:p w:rsidR="00260B59" w:rsidRPr="00A85212" w:rsidRDefault="00260B59" w:rsidP="00260B59">
            <w:pPr>
              <w:jc w:val="center"/>
              <w:rPr>
                <w:sz w:val="20"/>
                <w:szCs w:val="20"/>
              </w:rPr>
            </w:pPr>
          </w:p>
        </w:tc>
        <w:tc>
          <w:tcPr>
            <w:tcW w:w="2310" w:type="dxa"/>
            <w:tcBorders>
              <w:top w:val="nil"/>
              <w:bottom w:val="nil"/>
            </w:tcBorders>
          </w:tcPr>
          <w:p w:rsidR="00260B59" w:rsidRPr="00A85212" w:rsidRDefault="00260B59" w:rsidP="00260B59">
            <w:pPr>
              <w:jc w:val="center"/>
              <w:rPr>
                <w:sz w:val="20"/>
                <w:szCs w:val="20"/>
              </w:rPr>
            </w:pPr>
          </w:p>
        </w:tc>
        <w:tc>
          <w:tcPr>
            <w:tcW w:w="1430" w:type="dxa"/>
            <w:tcBorders>
              <w:top w:val="nil"/>
              <w:bottom w:val="nil"/>
            </w:tcBorders>
          </w:tcPr>
          <w:p w:rsidR="00260B59" w:rsidRPr="00A85212" w:rsidRDefault="00260B59" w:rsidP="00260B59">
            <w:pPr>
              <w:jc w:val="center"/>
              <w:rPr>
                <w:sz w:val="20"/>
                <w:szCs w:val="20"/>
              </w:rPr>
            </w:pPr>
          </w:p>
        </w:tc>
        <w:tc>
          <w:tcPr>
            <w:tcW w:w="1210" w:type="dxa"/>
            <w:tcBorders>
              <w:top w:val="nil"/>
              <w:bottom w:val="nil"/>
            </w:tcBorders>
          </w:tcPr>
          <w:p w:rsidR="00260B59" w:rsidRPr="00A85212" w:rsidRDefault="00260B59" w:rsidP="00260B59">
            <w:pPr>
              <w:jc w:val="center"/>
              <w:rPr>
                <w:sz w:val="20"/>
                <w:szCs w:val="20"/>
              </w:rPr>
            </w:pPr>
          </w:p>
        </w:tc>
        <w:tc>
          <w:tcPr>
            <w:tcW w:w="1705" w:type="dxa"/>
            <w:tcBorders>
              <w:top w:val="nil"/>
              <w:bottom w:val="nil"/>
            </w:tcBorders>
          </w:tcPr>
          <w:p w:rsidR="00260B59" w:rsidRPr="00A85212" w:rsidRDefault="00260B59" w:rsidP="00260B59">
            <w:pPr>
              <w:jc w:val="center"/>
              <w:rPr>
                <w:sz w:val="20"/>
                <w:szCs w:val="20"/>
              </w:rPr>
            </w:pPr>
          </w:p>
        </w:tc>
      </w:tr>
      <w:tr w:rsidR="00260B59" w:rsidRPr="007B526A" w:rsidTr="00260B59">
        <w:trPr>
          <w:trHeight w:val="279"/>
        </w:trPr>
        <w:tc>
          <w:tcPr>
            <w:tcW w:w="518" w:type="dxa"/>
            <w:tcBorders>
              <w:top w:val="nil"/>
            </w:tcBorders>
          </w:tcPr>
          <w:p w:rsidR="00260B59" w:rsidRPr="00A85212" w:rsidRDefault="00260B59" w:rsidP="00260B59">
            <w:pPr>
              <w:jc w:val="center"/>
              <w:rPr>
                <w:sz w:val="20"/>
                <w:szCs w:val="20"/>
              </w:rPr>
            </w:pPr>
          </w:p>
        </w:tc>
        <w:tc>
          <w:tcPr>
            <w:tcW w:w="1540" w:type="dxa"/>
            <w:tcBorders>
              <w:top w:val="nil"/>
            </w:tcBorders>
          </w:tcPr>
          <w:p w:rsidR="00260B59" w:rsidRPr="00A85212" w:rsidRDefault="00260B59" w:rsidP="00260B59">
            <w:pPr>
              <w:rPr>
                <w:sz w:val="20"/>
                <w:szCs w:val="20"/>
              </w:rPr>
            </w:pPr>
            <w:r w:rsidRPr="00A85212">
              <w:rPr>
                <w:sz w:val="20"/>
                <w:szCs w:val="20"/>
              </w:rPr>
              <w:t>Всего затрат</w:t>
            </w:r>
          </w:p>
        </w:tc>
        <w:tc>
          <w:tcPr>
            <w:tcW w:w="1210" w:type="dxa"/>
            <w:tcBorders>
              <w:top w:val="nil"/>
            </w:tcBorders>
          </w:tcPr>
          <w:p w:rsidR="00260B59" w:rsidRPr="00A85212" w:rsidRDefault="00260B59" w:rsidP="00260B59">
            <w:pPr>
              <w:jc w:val="center"/>
              <w:rPr>
                <w:sz w:val="20"/>
                <w:szCs w:val="20"/>
              </w:rPr>
            </w:pPr>
            <w:r w:rsidRPr="00A85212">
              <w:rPr>
                <w:sz w:val="20"/>
                <w:szCs w:val="20"/>
              </w:rPr>
              <w:t>27990</w:t>
            </w:r>
          </w:p>
        </w:tc>
        <w:tc>
          <w:tcPr>
            <w:tcW w:w="2310" w:type="dxa"/>
            <w:tcBorders>
              <w:top w:val="nil"/>
            </w:tcBorders>
          </w:tcPr>
          <w:p w:rsidR="00260B59" w:rsidRPr="00A85212" w:rsidRDefault="00260B59" w:rsidP="00260B59">
            <w:pPr>
              <w:jc w:val="center"/>
              <w:rPr>
                <w:sz w:val="20"/>
                <w:szCs w:val="20"/>
              </w:rPr>
            </w:pPr>
            <w:r w:rsidRPr="00A85212">
              <w:rPr>
                <w:sz w:val="20"/>
                <w:szCs w:val="20"/>
              </w:rPr>
              <w:t>+ 4900</w:t>
            </w:r>
          </w:p>
        </w:tc>
        <w:tc>
          <w:tcPr>
            <w:tcW w:w="1430" w:type="dxa"/>
            <w:tcBorders>
              <w:top w:val="nil"/>
            </w:tcBorders>
          </w:tcPr>
          <w:p w:rsidR="00260B59" w:rsidRPr="00A85212" w:rsidRDefault="00260B59" w:rsidP="00260B59">
            <w:pPr>
              <w:jc w:val="center"/>
              <w:rPr>
                <w:sz w:val="20"/>
                <w:szCs w:val="20"/>
              </w:rPr>
            </w:pPr>
            <w:r w:rsidRPr="00A85212">
              <w:rPr>
                <w:sz w:val="20"/>
                <w:szCs w:val="20"/>
              </w:rPr>
              <w:t>32890</w:t>
            </w:r>
          </w:p>
        </w:tc>
        <w:tc>
          <w:tcPr>
            <w:tcW w:w="1210" w:type="dxa"/>
            <w:tcBorders>
              <w:top w:val="nil"/>
            </w:tcBorders>
          </w:tcPr>
          <w:p w:rsidR="00260B59" w:rsidRPr="00A85212" w:rsidRDefault="00260B59" w:rsidP="00260B59">
            <w:pPr>
              <w:jc w:val="center"/>
              <w:rPr>
                <w:sz w:val="20"/>
                <w:szCs w:val="20"/>
              </w:rPr>
            </w:pPr>
            <w:r w:rsidRPr="00A85212">
              <w:rPr>
                <w:sz w:val="20"/>
                <w:szCs w:val="20"/>
              </w:rPr>
              <w:t>100</w:t>
            </w:r>
          </w:p>
        </w:tc>
        <w:tc>
          <w:tcPr>
            <w:tcW w:w="1705" w:type="dxa"/>
            <w:tcBorders>
              <w:top w:val="nil"/>
            </w:tcBorders>
          </w:tcPr>
          <w:p w:rsidR="00260B59" w:rsidRPr="00A85212" w:rsidRDefault="00260B59" w:rsidP="00260B59">
            <w:pPr>
              <w:jc w:val="center"/>
              <w:rPr>
                <w:sz w:val="20"/>
                <w:szCs w:val="20"/>
              </w:rPr>
            </w:pPr>
            <w:r w:rsidRPr="00A85212">
              <w:rPr>
                <w:sz w:val="20"/>
                <w:szCs w:val="20"/>
              </w:rPr>
              <w:t>100</w:t>
            </w:r>
          </w:p>
        </w:tc>
      </w:tr>
    </w:tbl>
    <w:p w:rsidR="00260B59" w:rsidRPr="00BF0AE6" w:rsidRDefault="00260B59" w:rsidP="00260B59">
      <w:pPr>
        <w:spacing w:line="258" w:lineRule="exact"/>
        <w:jc w:val="both"/>
        <w:rPr>
          <w:b/>
          <w:i/>
        </w:rPr>
      </w:pPr>
      <w:r w:rsidRPr="00BF0AE6">
        <w:rPr>
          <w:b/>
          <w:i/>
        </w:rPr>
        <w:lastRenderedPageBreak/>
        <w:t>Решение:</w:t>
      </w:r>
    </w:p>
    <w:p w:rsidR="00260B59" w:rsidRPr="00356823" w:rsidRDefault="00260B59" w:rsidP="00260B59">
      <w:pPr>
        <w:spacing w:line="258" w:lineRule="exact"/>
        <w:jc w:val="both"/>
      </w:pPr>
      <w:r>
        <w:t xml:space="preserve">1). </w:t>
      </w:r>
      <w:r w:rsidRPr="00356823">
        <w:t>Величина затрат по экономическим элементам в планируемом периоде определяется как сумма величины затрат в отчетном году и величины изменения затрат по экономическим элементам в планируемом периоде.</w:t>
      </w:r>
    </w:p>
    <w:p w:rsidR="00260B59" w:rsidRDefault="00260B59" w:rsidP="00260B59">
      <w:pPr>
        <w:spacing w:line="258" w:lineRule="exact"/>
        <w:jc w:val="both"/>
      </w:pPr>
      <w:r>
        <w:t xml:space="preserve">2). </w:t>
      </w:r>
      <w:r w:rsidRPr="00356823">
        <w:t>Структура затрат по экономическим элементам в отчетном году и в планируемом году определяется как отношение отдельных строк к строке. Всего затрат соответственно в отчетном и в планируемом периоде.</w:t>
      </w:r>
    </w:p>
    <w:p w:rsidR="00260B59" w:rsidRPr="00A84BA5" w:rsidRDefault="00260B59" w:rsidP="00260B59">
      <w:pPr>
        <w:pStyle w:val="1"/>
        <w:spacing w:before="320"/>
        <w:ind w:firstLine="110"/>
        <w:jc w:val="both"/>
        <w:rPr>
          <w:rFonts w:ascii="Times New Roman" w:hAnsi="Times New Roman" w:cs="Times New Roman"/>
          <w:b/>
          <w:color w:val="auto"/>
          <w:spacing w:val="-10"/>
          <w:sz w:val="24"/>
          <w:szCs w:val="24"/>
        </w:rPr>
      </w:pPr>
      <w:r w:rsidRPr="00A84BA5">
        <w:rPr>
          <w:rFonts w:ascii="Times New Roman" w:hAnsi="Times New Roman" w:cs="Times New Roman"/>
          <w:b/>
          <w:color w:val="auto"/>
          <w:sz w:val="24"/>
          <w:szCs w:val="24"/>
        </w:rPr>
        <w:t>Задача</w:t>
      </w:r>
      <w:r w:rsidRPr="00A84BA5">
        <w:rPr>
          <w:rFonts w:ascii="Times New Roman" w:hAnsi="Times New Roman" w:cs="Times New Roman"/>
          <w:b/>
          <w:color w:val="auto"/>
          <w:spacing w:val="-8"/>
          <w:sz w:val="24"/>
          <w:szCs w:val="24"/>
        </w:rPr>
        <w:t xml:space="preserve"> </w:t>
      </w:r>
      <w:r w:rsidRPr="00A84BA5">
        <w:rPr>
          <w:rFonts w:ascii="Times New Roman" w:hAnsi="Times New Roman" w:cs="Times New Roman"/>
          <w:b/>
          <w:color w:val="auto"/>
          <w:spacing w:val="-10"/>
          <w:sz w:val="24"/>
          <w:szCs w:val="24"/>
        </w:rPr>
        <w:t>5</w:t>
      </w:r>
    </w:p>
    <w:p w:rsidR="00260B59" w:rsidRPr="00A84BA5" w:rsidRDefault="00A84BA5" w:rsidP="00A84BA5">
      <w:pPr>
        <w:pStyle w:val="1"/>
        <w:spacing w:before="0"/>
        <w:jc w:val="both"/>
        <w:rPr>
          <w:rFonts w:ascii="Times New Roman" w:hAnsi="Times New Roman" w:cs="Times New Roman"/>
          <w:b/>
          <w:bCs/>
          <w:color w:val="auto"/>
          <w:sz w:val="24"/>
          <w:szCs w:val="24"/>
        </w:rPr>
      </w:pPr>
      <w:r>
        <w:rPr>
          <w:rFonts w:ascii="Times New Roman" w:hAnsi="Times New Roman" w:cs="Times New Roman"/>
          <w:color w:val="auto"/>
          <w:spacing w:val="-2"/>
          <w:sz w:val="24"/>
          <w:szCs w:val="24"/>
        </w:rPr>
        <w:t xml:space="preserve">        </w:t>
      </w:r>
      <w:r w:rsidR="00260B59" w:rsidRPr="00A84BA5">
        <w:rPr>
          <w:rFonts w:ascii="Times New Roman" w:hAnsi="Times New Roman" w:cs="Times New Roman"/>
          <w:color w:val="auto"/>
          <w:spacing w:val="-2"/>
          <w:sz w:val="24"/>
          <w:szCs w:val="24"/>
        </w:rPr>
        <w:t>Плановая</w:t>
      </w:r>
      <w:r w:rsidR="00260B59" w:rsidRPr="00A84BA5">
        <w:rPr>
          <w:rFonts w:ascii="Times New Roman" w:hAnsi="Times New Roman" w:cs="Times New Roman"/>
          <w:color w:val="auto"/>
          <w:sz w:val="24"/>
          <w:szCs w:val="24"/>
        </w:rPr>
        <w:t xml:space="preserve"> </w:t>
      </w:r>
      <w:r w:rsidR="00260B59" w:rsidRPr="00A84BA5">
        <w:rPr>
          <w:rFonts w:ascii="Times New Roman" w:hAnsi="Times New Roman" w:cs="Times New Roman"/>
          <w:color w:val="auto"/>
          <w:spacing w:val="-10"/>
          <w:sz w:val="24"/>
          <w:szCs w:val="24"/>
        </w:rPr>
        <w:t>и</w:t>
      </w:r>
      <w:r w:rsidR="00260B59" w:rsidRPr="00A84BA5">
        <w:rPr>
          <w:rFonts w:ascii="Times New Roman" w:hAnsi="Times New Roman" w:cs="Times New Roman"/>
          <w:color w:val="auto"/>
          <w:sz w:val="24"/>
          <w:szCs w:val="24"/>
        </w:rPr>
        <w:t xml:space="preserve"> </w:t>
      </w:r>
      <w:r w:rsidR="00260B59" w:rsidRPr="00A84BA5">
        <w:rPr>
          <w:rFonts w:ascii="Times New Roman" w:hAnsi="Times New Roman" w:cs="Times New Roman"/>
          <w:color w:val="auto"/>
          <w:spacing w:val="-2"/>
          <w:sz w:val="24"/>
          <w:szCs w:val="24"/>
        </w:rPr>
        <w:t>фактическая</w:t>
      </w:r>
      <w:r w:rsidR="00260B59" w:rsidRPr="00A84BA5">
        <w:rPr>
          <w:rFonts w:ascii="Times New Roman" w:hAnsi="Times New Roman" w:cs="Times New Roman"/>
          <w:color w:val="auto"/>
          <w:sz w:val="24"/>
          <w:szCs w:val="24"/>
        </w:rPr>
        <w:t xml:space="preserve"> </w:t>
      </w:r>
      <w:r w:rsidR="00260B59" w:rsidRPr="00A84BA5">
        <w:rPr>
          <w:rFonts w:ascii="Times New Roman" w:hAnsi="Times New Roman" w:cs="Times New Roman"/>
          <w:color w:val="auto"/>
          <w:spacing w:val="-2"/>
          <w:sz w:val="24"/>
          <w:szCs w:val="24"/>
        </w:rPr>
        <w:t>себестоимость</w:t>
      </w:r>
      <w:r w:rsidR="00260B59" w:rsidRPr="00A84BA5">
        <w:rPr>
          <w:rFonts w:ascii="Times New Roman" w:hAnsi="Times New Roman" w:cs="Times New Roman"/>
          <w:color w:val="auto"/>
          <w:sz w:val="24"/>
          <w:szCs w:val="24"/>
        </w:rPr>
        <w:t xml:space="preserve"> </w:t>
      </w:r>
      <w:r w:rsidR="00260B59" w:rsidRPr="00A84BA5">
        <w:rPr>
          <w:rFonts w:ascii="Times New Roman" w:hAnsi="Times New Roman" w:cs="Times New Roman"/>
          <w:color w:val="auto"/>
          <w:spacing w:val="-2"/>
          <w:sz w:val="24"/>
          <w:szCs w:val="24"/>
        </w:rPr>
        <w:t>изделия</w:t>
      </w:r>
      <w:r w:rsidR="00260B59" w:rsidRPr="00A84BA5">
        <w:rPr>
          <w:rFonts w:ascii="Times New Roman" w:hAnsi="Times New Roman" w:cs="Times New Roman"/>
          <w:color w:val="auto"/>
          <w:sz w:val="24"/>
          <w:szCs w:val="24"/>
        </w:rPr>
        <w:t xml:space="preserve"> </w:t>
      </w:r>
      <w:r w:rsidR="00260B59" w:rsidRPr="00A84BA5">
        <w:rPr>
          <w:rFonts w:ascii="Times New Roman" w:hAnsi="Times New Roman" w:cs="Times New Roman"/>
          <w:color w:val="auto"/>
          <w:spacing w:val="-2"/>
          <w:sz w:val="24"/>
          <w:szCs w:val="24"/>
        </w:rPr>
        <w:t>характеризуется д</w:t>
      </w:r>
      <w:r w:rsidR="00260B59" w:rsidRPr="00A84BA5">
        <w:rPr>
          <w:rFonts w:ascii="Times New Roman" w:hAnsi="Times New Roman" w:cs="Times New Roman"/>
          <w:color w:val="auto"/>
          <w:sz w:val="24"/>
          <w:szCs w:val="24"/>
        </w:rPr>
        <w:t>анными, представленными в таблице.</w:t>
      </w:r>
    </w:p>
    <w:p w:rsidR="00260B59" w:rsidRPr="00FF39BC" w:rsidRDefault="00260B59" w:rsidP="00260B59">
      <w:pPr>
        <w:spacing w:after="11"/>
        <w:ind w:right="361" w:firstLine="110"/>
        <w:jc w:val="right"/>
      </w:pPr>
      <w:r w:rsidRPr="00395A86">
        <w:t xml:space="preserve">                         </w:t>
      </w:r>
      <w:r>
        <w:t xml:space="preserve">      </w:t>
      </w:r>
      <w:r w:rsidRPr="00395A86">
        <w:t xml:space="preserve">  </w:t>
      </w:r>
      <w:r>
        <w:t xml:space="preserve">        </w:t>
      </w:r>
      <w:r w:rsidR="00A84BA5">
        <w:t xml:space="preserve">    </w:t>
      </w:r>
      <w:r>
        <w:t xml:space="preserve"> </w:t>
      </w:r>
      <w:r w:rsidRPr="00FF39BC">
        <w:t>Таблица</w:t>
      </w:r>
      <w:r w:rsidRPr="00FF39BC">
        <w:rPr>
          <w:spacing w:val="-2"/>
        </w:rPr>
        <w:t xml:space="preserve"> </w:t>
      </w:r>
      <w:r w:rsidR="00A84BA5">
        <w:rPr>
          <w:spacing w:val="-10"/>
        </w:rPr>
        <w:t>44</w:t>
      </w:r>
      <w:r w:rsidRPr="00FF39BC">
        <w:rPr>
          <w:spacing w:val="-10"/>
        </w:rPr>
        <w:t>.</w:t>
      </w:r>
    </w:p>
    <w:tbl>
      <w:tblPr>
        <w:tblStyle w:val="TableNormal"/>
        <w:tblW w:w="9948"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3"/>
        <w:gridCol w:w="4070"/>
        <w:gridCol w:w="1155"/>
        <w:gridCol w:w="1158"/>
        <w:gridCol w:w="1479"/>
        <w:gridCol w:w="1543"/>
      </w:tblGrid>
      <w:tr w:rsidR="00260B59" w:rsidRPr="00652A32" w:rsidTr="00260B59">
        <w:trPr>
          <w:trHeight w:val="643"/>
        </w:trPr>
        <w:tc>
          <w:tcPr>
            <w:tcW w:w="543" w:type="dxa"/>
            <w:vMerge w:val="restart"/>
          </w:tcPr>
          <w:p w:rsidR="00260B59" w:rsidRPr="00652A32" w:rsidRDefault="00260B59" w:rsidP="00260B59">
            <w:pPr>
              <w:pStyle w:val="TableParagraph"/>
              <w:ind w:right="181" w:firstLine="110"/>
              <w:jc w:val="center"/>
              <w:rPr>
                <w:b/>
                <w:sz w:val="18"/>
                <w:szCs w:val="18"/>
              </w:rPr>
            </w:pPr>
            <w:r w:rsidRPr="00652A32">
              <w:rPr>
                <w:b/>
                <w:spacing w:val="-10"/>
                <w:sz w:val="18"/>
                <w:szCs w:val="18"/>
              </w:rPr>
              <w:t>№</w:t>
            </w:r>
            <w:r w:rsidRPr="00652A32">
              <w:rPr>
                <w:b/>
                <w:spacing w:val="-4"/>
                <w:sz w:val="18"/>
                <w:szCs w:val="18"/>
              </w:rPr>
              <w:t xml:space="preserve">      п/п</w:t>
            </w:r>
          </w:p>
        </w:tc>
        <w:tc>
          <w:tcPr>
            <w:tcW w:w="4070" w:type="dxa"/>
            <w:vMerge w:val="restart"/>
          </w:tcPr>
          <w:p w:rsidR="00260B59" w:rsidRPr="00652A32" w:rsidRDefault="00260B59" w:rsidP="00260B59">
            <w:pPr>
              <w:pStyle w:val="TableParagraph"/>
              <w:ind w:firstLine="110"/>
              <w:jc w:val="center"/>
              <w:rPr>
                <w:sz w:val="18"/>
                <w:szCs w:val="18"/>
              </w:rPr>
            </w:pPr>
          </w:p>
          <w:p w:rsidR="00260B59" w:rsidRPr="00652A32" w:rsidRDefault="00260B59" w:rsidP="00260B59">
            <w:pPr>
              <w:pStyle w:val="TableParagraph"/>
              <w:ind w:firstLine="110"/>
              <w:jc w:val="center"/>
              <w:rPr>
                <w:b/>
                <w:sz w:val="18"/>
                <w:szCs w:val="18"/>
              </w:rPr>
            </w:pPr>
            <w:r w:rsidRPr="00652A32">
              <w:rPr>
                <w:b/>
                <w:spacing w:val="-2"/>
                <w:sz w:val="18"/>
                <w:szCs w:val="18"/>
              </w:rPr>
              <w:t>Калькуляционные</w:t>
            </w:r>
            <w:r w:rsidRPr="00652A32">
              <w:rPr>
                <w:b/>
                <w:spacing w:val="2"/>
                <w:sz w:val="18"/>
                <w:szCs w:val="18"/>
              </w:rPr>
              <w:t xml:space="preserve"> </w:t>
            </w:r>
            <w:r w:rsidRPr="00652A32">
              <w:rPr>
                <w:b/>
                <w:spacing w:val="-2"/>
                <w:sz w:val="18"/>
                <w:szCs w:val="18"/>
              </w:rPr>
              <w:t>статьи</w:t>
            </w:r>
            <w:r w:rsidRPr="00652A32">
              <w:rPr>
                <w:b/>
                <w:spacing w:val="6"/>
                <w:sz w:val="18"/>
                <w:szCs w:val="18"/>
              </w:rPr>
              <w:t xml:space="preserve"> </w:t>
            </w:r>
            <w:r w:rsidRPr="00652A32">
              <w:rPr>
                <w:b/>
                <w:spacing w:val="-2"/>
                <w:sz w:val="18"/>
                <w:szCs w:val="18"/>
              </w:rPr>
              <w:t>расходов</w:t>
            </w:r>
          </w:p>
        </w:tc>
        <w:tc>
          <w:tcPr>
            <w:tcW w:w="2313" w:type="dxa"/>
            <w:gridSpan w:val="2"/>
          </w:tcPr>
          <w:p w:rsidR="00260B59" w:rsidRPr="00652A32" w:rsidRDefault="00260B59" w:rsidP="00260B59">
            <w:pPr>
              <w:pStyle w:val="TableParagraph"/>
              <w:ind w:right="404"/>
              <w:jc w:val="center"/>
              <w:rPr>
                <w:b/>
                <w:sz w:val="18"/>
                <w:szCs w:val="18"/>
              </w:rPr>
            </w:pPr>
            <w:r w:rsidRPr="00652A32">
              <w:rPr>
                <w:b/>
                <w:spacing w:val="-2"/>
                <w:sz w:val="18"/>
                <w:szCs w:val="18"/>
              </w:rPr>
              <w:t xml:space="preserve">Себестоимость </w:t>
            </w:r>
            <w:r w:rsidRPr="00652A32">
              <w:rPr>
                <w:b/>
                <w:sz w:val="18"/>
                <w:szCs w:val="18"/>
              </w:rPr>
              <w:t>изделия, руб.</w:t>
            </w:r>
          </w:p>
        </w:tc>
        <w:tc>
          <w:tcPr>
            <w:tcW w:w="3022" w:type="dxa"/>
            <w:gridSpan w:val="2"/>
          </w:tcPr>
          <w:p w:rsidR="00260B59" w:rsidRPr="00260B59" w:rsidRDefault="00260B59" w:rsidP="00260B59">
            <w:pPr>
              <w:pStyle w:val="TableParagraph"/>
              <w:ind w:right="247" w:firstLine="110"/>
              <w:jc w:val="center"/>
              <w:rPr>
                <w:b/>
                <w:sz w:val="18"/>
                <w:szCs w:val="18"/>
                <w:lang w:val="ru-RU"/>
              </w:rPr>
            </w:pPr>
            <w:r w:rsidRPr="00260B59">
              <w:rPr>
                <w:b/>
                <w:sz w:val="18"/>
                <w:szCs w:val="18"/>
                <w:lang w:val="ru-RU"/>
              </w:rPr>
              <w:t>Отклонения от плановой себестоимости</w:t>
            </w:r>
            <w:r w:rsidRPr="00260B59">
              <w:rPr>
                <w:b/>
                <w:spacing w:val="-13"/>
                <w:sz w:val="18"/>
                <w:szCs w:val="18"/>
                <w:lang w:val="ru-RU"/>
              </w:rPr>
              <w:t xml:space="preserve"> </w:t>
            </w:r>
            <w:r w:rsidRPr="00260B59">
              <w:rPr>
                <w:b/>
                <w:sz w:val="18"/>
                <w:szCs w:val="18"/>
                <w:lang w:val="ru-RU"/>
              </w:rPr>
              <w:t>(экономия</w:t>
            </w:r>
            <w:r w:rsidRPr="00260B59">
              <w:rPr>
                <w:b/>
                <w:spacing w:val="-12"/>
                <w:sz w:val="18"/>
                <w:szCs w:val="18"/>
                <w:lang w:val="ru-RU"/>
              </w:rPr>
              <w:t xml:space="preserve"> </w:t>
            </w:r>
            <w:r w:rsidRPr="00260B59">
              <w:rPr>
                <w:b/>
                <w:sz w:val="18"/>
                <w:szCs w:val="18"/>
                <w:lang w:val="ru-RU"/>
              </w:rPr>
              <w:t>(-), перерасход (+))</w:t>
            </w:r>
          </w:p>
        </w:tc>
      </w:tr>
      <w:tr w:rsidR="00260B59" w:rsidRPr="00652A32" w:rsidTr="00260B59">
        <w:trPr>
          <w:trHeight w:val="138"/>
        </w:trPr>
        <w:tc>
          <w:tcPr>
            <w:tcW w:w="543" w:type="dxa"/>
            <w:vMerge/>
            <w:tcBorders>
              <w:top w:val="nil"/>
            </w:tcBorders>
          </w:tcPr>
          <w:p w:rsidR="00260B59" w:rsidRPr="00260B59" w:rsidRDefault="00260B59" w:rsidP="00260B59">
            <w:pPr>
              <w:ind w:firstLine="110"/>
              <w:jc w:val="center"/>
              <w:rPr>
                <w:sz w:val="18"/>
                <w:szCs w:val="18"/>
                <w:lang w:val="ru-RU"/>
              </w:rPr>
            </w:pPr>
          </w:p>
        </w:tc>
        <w:tc>
          <w:tcPr>
            <w:tcW w:w="4070" w:type="dxa"/>
            <w:vMerge/>
            <w:tcBorders>
              <w:top w:val="nil"/>
            </w:tcBorders>
          </w:tcPr>
          <w:p w:rsidR="00260B59" w:rsidRPr="00260B59" w:rsidRDefault="00260B59" w:rsidP="00260B59">
            <w:pPr>
              <w:ind w:firstLine="110"/>
              <w:jc w:val="center"/>
              <w:rPr>
                <w:sz w:val="18"/>
                <w:szCs w:val="18"/>
                <w:lang w:val="ru-RU"/>
              </w:rPr>
            </w:pPr>
          </w:p>
        </w:tc>
        <w:tc>
          <w:tcPr>
            <w:tcW w:w="1155" w:type="dxa"/>
          </w:tcPr>
          <w:p w:rsidR="00260B59" w:rsidRPr="00652A32" w:rsidRDefault="00260B59" w:rsidP="00260B59">
            <w:pPr>
              <w:pStyle w:val="TableParagraph"/>
              <w:ind w:right="71" w:firstLine="110"/>
              <w:jc w:val="center"/>
              <w:rPr>
                <w:b/>
                <w:sz w:val="18"/>
                <w:szCs w:val="18"/>
              </w:rPr>
            </w:pPr>
            <w:r w:rsidRPr="00652A32">
              <w:rPr>
                <w:b/>
                <w:spacing w:val="-4"/>
                <w:sz w:val="18"/>
                <w:szCs w:val="18"/>
              </w:rPr>
              <w:t>План</w:t>
            </w:r>
          </w:p>
        </w:tc>
        <w:tc>
          <w:tcPr>
            <w:tcW w:w="1158" w:type="dxa"/>
          </w:tcPr>
          <w:p w:rsidR="00260B59" w:rsidRPr="00652A32" w:rsidRDefault="00260B59" w:rsidP="00260B59">
            <w:pPr>
              <w:pStyle w:val="TableParagraph"/>
              <w:ind w:right="82" w:firstLine="110"/>
              <w:jc w:val="center"/>
              <w:rPr>
                <w:b/>
                <w:sz w:val="18"/>
                <w:szCs w:val="18"/>
              </w:rPr>
            </w:pPr>
            <w:r w:rsidRPr="00652A32">
              <w:rPr>
                <w:b/>
                <w:spacing w:val="-2"/>
                <w:sz w:val="18"/>
                <w:szCs w:val="18"/>
              </w:rPr>
              <w:t>Отчет</w:t>
            </w:r>
          </w:p>
        </w:tc>
        <w:tc>
          <w:tcPr>
            <w:tcW w:w="1479" w:type="dxa"/>
          </w:tcPr>
          <w:p w:rsidR="00260B59" w:rsidRPr="00652A32" w:rsidRDefault="00260B59" w:rsidP="00260B59">
            <w:pPr>
              <w:pStyle w:val="TableParagraph"/>
              <w:ind w:right="2" w:firstLine="110"/>
              <w:jc w:val="center"/>
              <w:rPr>
                <w:b/>
                <w:sz w:val="18"/>
                <w:szCs w:val="18"/>
              </w:rPr>
            </w:pPr>
            <w:r w:rsidRPr="00652A32">
              <w:rPr>
                <w:b/>
                <w:spacing w:val="-4"/>
                <w:sz w:val="18"/>
                <w:szCs w:val="18"/>
              </w:rPr>
              <w:t>руб.</w:t>
            </w:r>
          </w:p>
        </w:tc>
        <w:tc>
          <w:tcPr>
            <w:tcW w:w="1543" w:type="dxa"/>
          </w:tcPr>
          <w:p w:rsidR="00260B59" w:rsidRPr="00652A32" w:rsidRDefault="00260B59" w:rsidP="00260B59">
            <w:pPr>
              <w:pStyle w:val="TableParagraph"/>
              <w:ind w:right="9" w:firstLine="110"/>
              <w:jc w:val="center"/>
              <w:rPr>
                <w:b/>
                <w:sz w:val="18"/>
                <w:szCs w:val="18"/>
              </w:rPr>
            </w:pPr>
            <w:r w:rsidRPr="00652A32">
              <w:rPr>
                <w:b/>
                <w:spacing w:val="-10"/>
                <w:sz w:val="18"/>
                <w:szCs w:val="18"/>
              </w:rPr>
              <w:t>%</w:t>
            </w:r>
          </w:p>
        </w:tc>
      </w:tr>
      <w:tr w:rsidR="00260B59" w:rsidRPr="00652A32" w:rsidTr="00260B59">
        <w:trPr>
          <w:trHeight w:val="276"/>
        </w:trPr>
        <w:tc>
          <w:tcPr>
            <w:tcW w:w="543" w:type="dxa"/>
            <w:tcBorders>
              <w:bottom w:val="nil"/>
            </w:tcBorders>
          </w:tcPr>
          <w:p w:rsidR="00260B59" w:rsidRPr="00652A32" w:rsidRDefault="00260B59" w:rsidP="00260B59">
            <w:pPr>
              <w:pStyle w:val="TableParagraph"/>
              <w:ind w:firstLine="110"/>
              <w:jc w:val="both"/>
              <w:rPr>
                <w:sz w:val="20"/>
                <w:szCs w:val="20"/>
              </w:rPr>
            </w:pPr>
            <w:r w:rsidRPr="00652A32">
              <w:rPr>
                <w:spacing w:val="-5"/>
                <w:sz w:val="20"/>
                <w:szCs w:val="20"/>
              </w:rPr>
              <w:t>1.</w:t>
            </w:r>
          </w:p>
        </w:tc>
        <w:tc>
          <w:tcPr>
            <w:tcW w:w="4070" w:type="dxa"/>
            <w:tcBorders>
              <w:bottom w:val="nil"/>
            </w:tcBorders>
          </w:tcPr>
          <w:p w:rsidR="00260B59" w:rsidRPr="00652A32" w:rsidRDefault="00260B59" w:rsidP="00260B59">
            <w:pPr>
              <w:pStyle w:val="TableParagraph"/>
              <w:ind w:firstLine="110"/>
              <w:jc w:val="both"/>
              <w:rPr>
                <w:sz w:val="20"/>
                <w:szCs w:val="20"/>
              </w:rPr>
            </w:pPr>
            <w:r w:rsidRPr="00652A32">
              <w:rPr>
                <w:sz w:val="20"/>
                <w:szCs w:val="20"/>
              </w:rPr>
              <w:t>Сырье и</w:t>
            </w:r>
            <w:r w:rsidRPr="00652A32">
              <w:rPr>
                <w:spacing w:val="-3"/>
                <w:sz w:val="20"/>
                <w:szCs w:val="20"/>
              </w:rPr>
              <w:t xml:space="preserve"> </w:t>
            </w:r>
            <w:r w:rsidRPr="00652A32">
              <w:rPr>
                <w:sz w:val="20"/>
                <w:szCs w:val="20"/>
              </w:rPr>
              <w:t>основные</w:t>
            </w:r>
            <w:r w:rsidRPr="00652A32">
              <w:rPr>
                <w:spacing w:val="-4"/>
                <w:sz w:val="20"/>
                <w:szCs w:val="20"/>
              </w:rPr>
              <w:t xml:space="preserve"> </w:t>
            </w:r>
            <w:r w:rsidRPr="00652A32">
              <w:rPr>
                <w:spacing w:val="-2"/>
                <w:sz w:val="20"/>
                <w:szCs w:val="20"/>
              </w:rPr>
              <w:t>материалы</w:t>
            </w:r>
          </w:p>
        </w:tc>
        <w:tc>
          <w:tcPr>
            <w:tcW w:w="1155" w:type="dxa"/>
            <w:tcBorders>
              <w:bottom w:val="nil"/>
            </w:tcBorders>
          </w:tcPr>
          <w:p w:rsidR="00260B59" w:rsidRPr="00652A32" w:rsidRDefault="00260B59" w:rsidP="00260B59">
            <w:pPr>
              <w:pStyle w:val="TableParagraph"/>
              <w:ind w:right="151" w:firstLine="110"/>
              <w:jc w:val="center"/>
              <w:rPr>
                <w:sz w:val="20"/>
                <w:szCs w:val="20"/>
              </w:rPr>
            </w:pPr>
            <w:r w:rsidRPr="00652A32">
              <w:rPr>
                <w:spacing w:val="-4"/>
                <w:sz w:val="20"/>
                <w:szCs w:val="20"/>
              </w:rPr>
              <w:t>2100</w:t>
            </w:r>
          </w:p>
        </w:tc>
        <w:tc>
          <w:tcPr>
            <w:tcW w:w="1158" w:type="dxa"/>
            <w:tcBorders>
              <w:bottom w:val="nil"/>
            </w:tcBorders>
          </w:tcPr>
          <w:p w:rsidR="00260B59" w:rsidRPr="00652A32" w:rsidRDefault="00260B59" w:rsidP="00260B59">
            <w:pPr>
              <w:pStyle w:val="TableParagraph"/>
              <w:ind w:right="160" w:firstLine="110"/>
              <w:jc w:val="center"/>
              <w:rPr>
                <w:sz w:val="20"/>
                <w:szCs w:val="20"/>
              </w:rPr>
            </w:pPr>
            <w:r w:rsidRPr="00652A32">
              <w:rPr>
                <w:spacing w:val="-4"/>
                <w:sz w:val="20"/>
                <w:szCs w:val="20"/>
              </w:rPr>
              <w:t>2000</w:t>
            </w:r>
          </w:p>
        </w:tc>
        <w:tc>
          <w:tcPr>
            <w:tcW w:w="1479" w:type="dxa"/>
            <w:tcBorders>
              <w:bottom w:val="nil"/>
            </w:tcBorders>
          </w:tcPr>
          <w:p w:rsidR="00260B59" w:rsidRPr="00652A32" w:rsidRDefault="00260B59" w:rsidP="00260B59">
            <w:pPr>
              <w:pStyle w:val="TableParagraph"/>
              <w:ind w:right="4" w:firstLine="110"/>
              <w:jc w:val="center"/>
              <w:rPr>
                <w:sz w:val="20"/>
                <w:szCs w:val="20"/>
              </w:rPr>
            </w:pPr>
            <w:r w:rsidRPr="00652A32">
              <w:rPr>
                <w:sz w:val="20"/>
                <w:szCs w:val="20"/>
              </w:rPr>
              <w:t>-</w:t>
            </w:r>
            <w:r w:rsidRPr="00652A32">
              <w:rPr>
                <w:spacing w:val="-5"/>
                <w:sz w:val="20"/>
                <w:szCs w:val="20"/>
              </w:rPr>
              <w:t>100</w:t>
            </w:r>
          </w:p>
        </w:tc>
        <w:tc>
          <w:tcPr>
            <w:tcW w:w="1543" w:type="dxa"/>
            <w:tcBorders>
              <w:bottom w:val="nil"/>
            </w:tcBorders>
          </w:tcPr>
          <w:p w:rsidR="00260B59" w:rsidRPr="00652A32" w:rsidRDefault="00260B59" w:rsidP="00260B59">
            <w:pPr>
              <w:pStyle w:val="TableParagraph"/>
              <w:ind w:right="5" w:firstLine="110"/>
              <w:jc w:val="center"/>
              <w:rPr>
                <w:sz w:val="20"/>
                <w:szCs w:val="20"/>
              </w:rPr>
            </w:pPr>
            <w:r w:rsidRPr="00652A32">
              <w:rPr>
                <w:sz w:val="20"/>
                <w:szCs w:val="20"/>
              </w:rPr>
              <w:t>-</w:t>
            </w:r>
            <w:r w:rsidRPr="00652A32">
              <w:rPr>
                <w:spacing w:val="-4"/>
                <w:sz w:val="20"/>
                <w:szCs w:val="20"/>
              </w:rPr>
              <w:t>4,76</w:t>
            </w:r>
          </w:p>
        </w:tc>
      </w:tr>
      <w:tr w:rsidR="00260B59" w:rsidRPr="00652A32" w:rsidTr="00260B59">
        <w:trPr>
          <w:trHeight w:val="273"/>
        </w:trPr>
        <w:tc>
          <w:tcPr>
            <w:tcW w:w="543" w:type="dxa"/>
            <w:tcBorders>
              <w:top w:val="nil"/>
              <w:bottom w:val="nil"/>
            </w:tcBorders>
          </w:tcPr>
          <w:p w:rsidR="00260B59" w:rsidRPr="00652A32" w:rsidRDefault="00260B59" w:rsidP="00260B59">
            <w:pPr>
              <w:pStyle w:val="TableParagraph"/>
              <w:ind w:firstLine="110"/>
              <w:jc w:val="both"/>
              <w:rPr>
                <w:sz w:val="20"/>
                <w:szCs w:val="20"/>
              </w:rPr>
            </w:pPr>
            <w:r w:rsidRPr="00652A32">
              <w:rPr>
                <w:spacing w:val="-5"/>
                <w:sz w:val="20"/>
                <w:szCs w:val="20"/>
              </w:rPr>
              <w:t>2.</w:t>
            </w:r>
          </w:p>
        </w:tc>
        <w:tc>
          <w:tcPr>
            <w:tcW w:w="4070" w:type="dxa"/>
            <w:tcBorders>
              <w:top w:val="nil"/>
              <w:bottom w:val="nil"/>
            </w:tcBorders>
          </w:tcPr>
          <w:p w:rsidR="00260B59" w:rsidRPr="00652A32" w:rsidRDefault="00260B59" w:rsidP="00260B59">
            <w:pPr>
              <w:pStyle w:val="TableParagraph"/>
              <w:ind w:firstLine="110"/>
              <w:jc w:val="both"/>
              <w:rPr>
                <w:sz w:val="20"/>
                <w:szCs w:val="20"/>
              </w:rPr>
            </w:pPr>
            <w:r w:rsidRPr="00652A32">
              <w:rPr>
                <w:sz w:val="20"/>
                <w:szCs w:val="20"/>
              </w:rPr>
              <w:t>Топливо</w:t>
            </w:r>
            <w:r w:rsidRPr="00652A32">
              <w:rPr>
                <w:spacing w:val="-1"/>
                <w:sz w:val="20"/>
                <w:szCs w:val="20"/>
              </w:rPr>
              <w:t xml:space="preserve"> </w:t>
            </w:r>
            <w:r w:rsidRPr="00652A32">
              <w:rPr>
                <w:sz w:val="20"/>
                <w:szCs w:val="20"/>
              </w:rPr>
              <w:t>и</w:t>
            </w:r>
            <w:r w:rsidRPr="00652A32">
              <w:rPr>
                <w:spacing w:val="-4"/>
                <w:sz w:val="20"/>
                <w:szCs w:val="20"/>
              </w:rPr>
              <w:t xml:space="preserve"> </w:t>
            </w:r>
            <w:r w:rsidRPr="00652A32">
              <w:rPr>
                <w:sz w:val="20"/>
                <w:szCs w:val="20"/>
              </w:rPr>
              <w:t>энергия</w:t>
            </w:r>
            <w:r w:rsidRPr="00652A32">
              <w:rPr>
                <w:spacing w:val="-4"/>
                <w:sz w:val="20"/>
                <w:szCs w:val="20"/>
              </w:rPr>
              <w:t xml:space="preserve"> </w:t>
            </w:r>
            <w:r w:rsidRPr="00652A32">
              <w:rPr>
                <w:spacing w:val="-5"/>
                <w:sz w:val="20"/>
                <w:szCs w:val="20"/>
              </w:rPr>
              <w:t>на</w:t>
            </w:r>
          </w:p>
        </w:tc>
        <w:tc>
          <w:tcPr>
            <w:tcW w:w="1155" w:type="dxa"/>
            <w:tcBorders>
              <w:top w:val="nil"/>
              <w:bottom w:val="nil"/>
            </w:tcBorders>
          </w:tcPr>
          <w:p w:rsidR="00260B59" w:rsidRPr="00652A32" w:rsidRDefault="00260B59" w:rsidP="00260B59">
            <w:pPr>
              <w:pStyle w:val="TableParagraph"/>
              <w:ind w:firstLine="110"/>
              <w:jc w:val="center"/>
              <w:rPr>
                <w:sz w:val="20"/>
                <w:szCs w:val="20"/>
              </w:rPr>
            </w:pPr>
          </w:p>
        </w:tc>
        <w:tc>
          <w:tcPr>
            <w:tcW w:w="1158" w:type="dxa"/>
            <w:tcBorders>
              <w:top w:val="nil"/>
              <w:bottom w:val="nil"/>
            </w:tcBorders>
          </w:tcPr>
          <w:p w:rsidR="00260B59" w:rsidRPr="00652A32" w:rsidRDefault="00260B59" w:rsidP="00260B59">
            <w:pPr>
              <w:pStyle w:val="TableParagraph"/>
              <w:ind w:firstLine="110"/>
              <w:jc w:val="center"/>
              <w:rPr>
                <w:sz w:val="20"/>
                <w:szCs w:val="20"/>
              </w:rPr>
            </w:pPr>
          </w:p>
        </w:tc>
        <w:tc>
          <w:tcPr>
            <w:tcW w:w="1479" w:type="dxa"/>
            <w:tcBorders>
              <w:top w:val="nil"/>
              <w:bottom w:val="nil"/>
            </w:tcBorders>
          </w:tcPr>
          <w:p w:rsidR="00260B59" w:rsidRPr="00652A32" w:rsidRDefault="00260B59" w:rsidP="00260B59">
            <w:pPr>
              <w:pStyle w:val="TableParagraph"/>
              <w:ind w:firstLine="110"/>
              <w:jc w:val="center"/>
              <w:rPr>
                <w:sz w:val="20"/>
                <w:szCs w:val="20"/>
              </w:rPr>
            </w:pPr>
          </w:p>
        </w:tc>
        <w:tc>
          <w:tcPr>
            <w:tcW w:w="1543" w:type="dxa"/>
            <w:tcBorders>
              <w:top w:val="nil"/>
              <w:bottom w:val="nil"/>
            </w:tcBorders>
          </w:tcPr>
          <w:p w:rsidR="00260B59" w:rsidRPr="00652A32" w:rsidRDefault="00260B59" w:rsidP="00260B59">
            <w:pPr>
              <w:pStyle w:val="TableParagraph"/>
              <w:ind w:firstLine="110"/>
              <w:jc w:val="center"/>
              <w:rPr>
                <w:sz w:val="20"/>
                <w:szCs w:val="20"/>
              </w:rPr>
            </w:pPr>
          </w:p>
        </w:tc>
      </w:tr>
      <w:tr w:rsidR="00260B59" w:rsidRPr="00652A32" w:rsidTr="00260B59">
        <w:trPr>
          <w:trHeight w:val="276"/>
        </w:trPr>
        <w:tc>
          <w:tcPr>
            <w:tcW w:w="543" w:type="dxa"/>
            <w:tcBorders>
              <w:top w:val="nil"/>
              <w:bottom w:val="nil"/>
            </w:tcBorders>
          </w:tcPr>
          <w:p w:rsidR="00260B59" w:rsidRPr="00652A32" w:rsidRDefault="00260B59" w:rsidP="00260B59">
            <w:pPr>
              <w:pStyle w:val="TableParagraph"/>
              <w:ind w:firstLine="110"/>
              <w:jc w:val="both"/>
              <w:rPr>
                <w:sz w:val="20"/>
                <w:szCs w:val="20"/>
              </w:rPr>
            </w:pPr>
          </w:p>
        </w:tc>
        <w:tc>
          <w:tcPr>
            <w:tcW w:w="4070" w:type="dxa"/>
            <w:tcBorders>
              <w:top w:val="nil"/>
              <w:bottom w:val="nil"/>
            </w:tcBorders>
          </w:tcPr>
          <w:p w:rsidR="00260B59" w:rsidRPr="00652A32" w:rsidRDefault="00260B59" w:rsidP="00260B59">
            <w:pPr>
              <w:pStyle w:val="TableParagraph"/>
              <w:ind w:firstLine="110"/>
              <w:jc w:val="both"/>
              <w:rPr>
                <w:sz w:val="20"/>
                <w:szCs w:val="20"/>
              </w:rPr>
            </w:pPr>
            <w:r w:rsidRPr="00652A32">
              <w:rPr>
                <w:sz w:val="20"/>
                <w:szCs w:val="20"/>
              </w:rPr>
              <w:t>технологические</w:t>
            </w:r>
            <w:r w:rsidRPr="00652A32">
              <w:rPr>
                <w:spacing w:val="-8"/>
                <w:sz w:val="20"/>
                <w:szCs w:val="20"/>
              </w:rPr>
              <w:t xml:space="preserve"> </w:t>
            </w:r>
            <w:r w:rsidRPr="00652A32">
              <w:rPr>
                <w:spacing w:val="-4"/>
                <w:sz w:val="20"/>
                <w:szCs w:val="20"/>
              </w:rPr>
              <w:t>нужды</w:t>
            </w:r>
          </w:p>
        </w:tc>
        <w:tc>
          <w:tcPr>
            <w:tcW w:w="1155" w:type="dxa"/>
            <w:tcBorders>
              <w:top w:val="nil"/>
              <w:bottom w:val="nil"/>
            </w:tcBorders>
          </w:tcPr>
          <w:p w:rsidR="00260B59" w:rsidRPr="00652A32" w:rsidRDefault="00260B59" w:rsidP="00260B59">
            <w:pPr>
              <w:pStyle w:val="TableParagraph"/>
              <w:ind w:right="72" w:firstLine="110"/>
              <w:jc w:val="center"/>
              <w:rPr>
                <w:sz w:val="20"/>
                <w:szCs w:val="20"/>
              </w:rPr>
            </w:pPr>
            <w:r w:rsidRPr="00652A32">
              <w:rPr>
                <w:spacing w:val="-5"/>
                <w:sz w:val="20"/>
                <w:szCs w:val="20"/>
              </w:rPr>
              <w:t>120</w:t>
            </w:r>
          </w:p>
        </w:tc>
        <w:tc>
          <w:tcPr>
            <w:tcW w:w="1158" w:type="dxa"/>
            <w:tcBorders>
              <w:top w:val="nil"/>
              <w:bottom w:val="nil"/>
            </w:tcBorders>
          </w:tcPr>
          <w:p w:rsidR="00260B59" w:rsidRPr="00652A32" w:rsidRDefault="00260B59" w:rsidP="00260B59">
            <w:pPr>
              <w:pStyle w:val="TableParagraph"/>
              <w:ind w:right="82" w:firstLine="110"/>
              <w:jc w:val="center"/>
              <w:rPr>
                <w:sz w:val="20"/>
                <w:szCs w:val="20"/>
              </w:rPr>
            </w:pPr>
            <w:r w:rsidRPr="00652A32">
              <w:rPr>
                <w:spacing w:val="-5"/>
                <w:sz w:val="20"/>
                <w:szCs w:val="20"/>
              </w:rPr>
              <w:t>150</w:t>
            </w:r>
          </w:p>
        </w:tc>
        <w:tc>
          <w:tcPr>
            <w:tcW w:w="1479" w:type="dxa"/>
            <w:tcBorders>
              <w:top w:val="nil"/>
              <w:bottom w:val="nil"/>
            </w:tcBorders>
          </w:tcPr>
          <w:p w:rsidR="00260B59" w:rsidRPr="00652A32" w:rsidRDefault="00260B59" w:rsidP="00260B59">
            <w:pPr>
              <w:pStyle w:val="TableParagraph"/>
              <w:ind w:right="4" w:firstLine="110"/>
              <w:jc w:val="center"/>
              <w:rPr>
                <w:sz w:val="20"/>
                <w:szCs w:val="20"/>
              </w:rPr>
            </w:pPr>
            <w:r w:rsidRPr="00652A32">
              <w:rPr>
                <w:spacing w:val="-5"/>
                <w:sz w:val="20"/>
                <w:szCs w:val="20"/>
              </w:rPr>
              <w:t>+30</w:t>
            </w:r>
          </w:p>
        </w:tc>
        <w:tc>
          <w:tcPr>
            <w:tcW w:w="1543" w:type="dxa"/>
            <w:tcBorders>
              <w:top w:val="nil"/>
              <w:bottom w:val="nil"/>
            </w:tcBorders>
          </w:tcPr>
          <w:p w:rsidR="00260B59" w:rsidRPr="00652A32" w:rsidRDefault="00260B59" w:rsidP="00260B59">
            <w:pPr>
              <w:pStyle w:val="TableParagraph"/>
              <w:ind w:right="9" w:firstLine="110"/>
              <w:jc w:val="center"/>
              <w:rPr>
                <w:sz w:val="20"/>
                <w:szCs w:val="20"/>
              </w:rPr>
            </w:pPr>
            <w:r w:rsidRPr="00652A32">
              <w:rPr>
                <w:spacing w:val="-2"/>
                <w:sz w:val="20"/>
                <w:szCs w:val="20"/>
              </w:rPr>
              <w:t>+25,0</w:t>
            </w:r>
          </w:p>
        </w:tc>
      </w:tr>
      <w:tr w:rsidR="00260B59" w:rsidRPr="00652A32" w:rsidTr="00260B59">
        <w:trPr>
          <w:trHeight w:val="275"/>
        </w:trPr>
        <w:tc>
          <w:tcPr>
            <w:tcW w:w="543" w:type="dxa"/>
            <w:tcBorders>
              <w:top w:val="nil"/>
              <w:bottom w:val="nil"/>
            </w:tcBorders>
          </w:tcPr>
          <w:p w:rsidR="00260B59" w:rsidRPr="00652A32" w:rsidRDefault="00260B59" w:rsidP="00260B59">
            <w:pPr>
              <w:pStyle w:val="TableParagraph"/>
              <w:ind w:firstLine="110"/>
              <w:jc w:val="both"/>
              <w:rPr>
                <w:sz w:val="20"/>
                <w:szCs w:val="20"/>
              </w:rPr>
            </w:pPr>
            <w:r w:rsidRPr="00652A32">
              <w:rPr>
                <w:spacing w:val="-5"/>
                <w:sz w:val="20"/>
                <w:szCs w:val="20"/>
              </w:rPr>
              <w:t>3.</w:t>
            </w:r>
          </w:p>
        </w:tc>
        <w:tc>
          <w:tcPr>
            <w:tcW w:w="4070" w:type="dxa"/>
            <w:tcBorders>
              <w:top w:val="nil"/>
              <w:bottom w:val="nil"/>
            </w:tcBorders>
          </w:tcPr>
          <w:p w:rsidR="00260B59" w:rsidRPr="00652A32" w:rsidRDefault="00260B59" w:rsidP="00260B59">
            <w:pPr>
              <w:pStyle w:val="TableParagraph"/>
              <w:ind w:firstLine="110"/>
              <w:jc w:val="both"/>
              <w:rPr>
                <w:sz w:val="20"/>
                <w:szCs w:val="20"/>
              </w:rPr>
            </w:pPr>
            <w:r w:rsidRPr="00652A32">
              <w:rPr>
                <w:sz w:val="20"/>
                <w:szCs w:val="20"/>
              </w:rPr>
              <w:t>Заработная</w:t>
            </w:r>
            <w:r w:rsidRPr="00652A32">
              <w:rPr>
                <w:spacing w:val="-3"/>
                <w:sz w:val="20"/>
                <w:szCs w:val="20"/>
              </w:rPr>
              <w:t xml:space="preserve"> </w:t>
            </w:r>
            <w:r w:rsidRPr="00652A32">
              <w:rPr>
                <w:sz w:val="20"/>
                <w:szCs w:val="20"/>
              </w:rPr>
              <w:t>плата</w:t>
            </w:r>
            <w:r w:rsidRPr="00652A32">
              <w:rPr>
                <w:spacing w:val="-6"/>
                <w:sz w:val="20"/>
                <w:szCs w:val="20"/>
              </w:rPr>
              <w:t xml:space="preserve"> </w:t>
            </w:r>
            <w:r w:rsidRPr="00652A32">
              <w:rPr>
                <w:sz w:val="20"/>
                <w:szCs w:val="20"/>
              </w:rPr>
              <w:t xml:space="preserve">(основная </w:t>
            </w:r>
            <w:r w:rsidRPr="00652A32">
              <w:rPr>
                <w:spacing w:val="-10"/>
                <w:sz w:val="20"/>
                <w:szCs w:val="20"/>
              </w:rPr>
              <w:t>и</w:t>
            </w:r>
          </w:p>
        </w:tc>
        <w:tc>
          <w:tcPr>
            <w:tcW w:w="1155" w:type="dxa"/>
            <w:tcBorders>
              <w:top w:val="nil"/>
              <w:bottom w:val="nil"/>
            </w:tcBorders>
          </w:tcPr>
          <w:p w:rsidR="00260B59" w:rsidRPr="00652A32" w:rsidRDefault="00260B59" w:rsidP="00260B59">
            <w:pPr>
              <w:pStyle w:val="TableParagraph"/>
              <w:ind w:firstLine="110"/>
              <w:jc w:val="center"/>
              <w:rPr>
                <w:sz w:val="20"/>
                <w:szCs w:val="20"/>
              </w:rPr>
            </w:pPr>
          </w:p>
        </w:tc>
        <w:tc>
          <w:tcPr>
            <w:tcW w:w="1158" w:type="dxa"/>
            <w:tcBorders>
              <w:top w:val="nil"/>
              <w:bottom w:val="nil"/>
            </w:tcBorders>
          </w:tcPr>
          <w:p w:rsidR="00260B59" w:rsidRPr="00652A32" w:rsidRDefault="00260B59" w:rsidP="00260B59">
            <w:pPr>
              <w:pStyle w:val="TableParagraph"/>
              <w:ind w:firstLine="110"/>
              <w:jc w:val="center"/>
              <w:rPr>
                <w:sz w:val="20"/>
                <w:szCs w:val="20"/>
              </w:rPr>
            </w:pPr>
          </w:p>
        </w:tc>
        <w:tc>
          <w:tcPr>
            <w:tcW w:w="1479" w:type="dxa"/>
            <w:tcBorders>
              <w:top w:val="nil"/>
              <w:bottom w:val="nil"/>
            </w:tcBorders>
          </w:tcPr>
          <w:p w:rsidR="00260B59" w:rsidRPr="00652A32" w:rsidRDefault="00260B59" w:rsidP="00260B59">
            <w:pPr>
              <w:pStyle w:val="TableParagraph"/>
              <w:ind w:firstLine="110"/>
              <w:jc w:val="center"/>
              <w:rPr>
                <w:sz w:val="20"/>
                <w:szCs w:val="20"/>
              </w:rPr>
            </w:pPr>
          </w:p>
        </w:tc>
        <w:tc>
          <w:tcPr>
            <w:tcW w:w="1543" w:type="dxa"/>
            <w:tcBorders>
              <w:top w:val="nil"/>
              <w:bottom w:val="nil"/>
            </w:tcBorders>
          </w:tcPr>
          <w:p w:rsidR="00260B59" w:rsidRPr="00652A32" w:rsidRDefault="00260B59" w:rsidP="00260B59">
            <w:pPr>
              <w:pStyle w:val="TableParagraph"/>
              <w:ind w:firstLine="110"/>
              <w:jc w:val="center"/>
              <w:rPr>
                <w:sz w:val="20"/>
                <w:szCs w:val="20"/>
              </w:rPr>
            </w:pPr>
          </w:p>
        </w:tc>
      </w:tr>
      <w:tr w:rsidR="00260B59" w:rsidRPr="00652A32" w:rsidTr="00260B59">
        <w:trPr>
          <w:trHeight w:val="276"/>
        </w:trPr>
        <w:tc>
          <w:tcPr>
            <w:tcW w:w="543" w:type="dxa"/>
            <w:tcBorders>
              <w:top w:val="nil"/>
              <w:bottom w:val="nil"/>
            </w:tcBorders>
          </w:tcPr>
          <w:p w:rsidR="00260B59" w:rsidRPr="00652A32" w:rsidRDefault="00260B59" w:rsidP="00260B59">
            <w:pPr>
              <w:pStyle w:val="TableParagraph"/>
              <w:ind w:firstLine="110"/>
              <w:jc w:val="both"/>
              <w:rPr>
                <w:sz w:val="20"/>
                <w:szCs w:val="20"/>
              </w:rPr>
            </w:pPr>
          </w:p>
        </w:tc>
        <w:tc>
          <w:tcPr>
            <w:tcW w:w="4070" w:type="dxa"/>
            <w:tcBorders>
              <w:top w:val="nil"/>
              <w:bottom w:val="nil"/>
            </w:tcBorders>
          </w:tcPr>
          <w:p w:rsidR="00260B59" w:rsidRPr="00652A32" w:rsidRDefault="00260B59" w:rsidP="00260B59">
            <w:pPr>
              <w:pStyle w:val="TableParagraph"/>
              <w:ind w:firstLine="110"/>
              <w:jc w:val="both"/>
              <w:rPr>
                <w:sz w:val="20"/>
                <w:szCs w:val="20"/>
              </w:rPr>
            </w:pPr>
            <w:r w:rsidRPr="00652A32">
              <w:rPr>
                <w:sz w:val="20"/>
                <w:szCs w:val="20"/>
              </w:rPr>
              <w:t>дополнительная)</w:t>
            </w:r>
            <w:r w:rsidRPr="00652A32">
              <w:rPr>
                <w:spacing w:val="-7"/>
                <w:sz w:val="20"/>
                <w:szCs w:val="20"/>
              </w:rPr>
              <w:t xml:space="preserve"> </w:t>
            </w:r>
            <w:r w:rsidRPr="00652A32">
              <w:rPr>
                <w:spacing w:val="-2"/>
                <w:sz w:val="20"/>
                <w:szCs w:val="20"/>
              </w:rPr>
              <w:t>производственных</w:t>
            </w:r>
          </w:p>
        </w:tc>
        <w:tc>
          <w:tcPr>
            <w:tcW w:w="1155" w:type="dxa"/>
            <w:tcBorders>
              <w:top w:val="nil"/>
              <w:bottom w:val="nil"/>
            </w:tcBorders>
          </w:tcPr>
          <w:p w:rsidR="00260B59" w:rsidRPr="00652A32" w:rsidRDefault="00260B59" w:rsidP="00260B59">
            <w:pPr>
              <w:pStyle w:val="TableParagraph"/>
              <w:ind w:right="72" w:firstLine="110"/>
              <w:jc w:val="center"/>
              <w:rPr>
                <w:sz w:val="20"/>
                <w:szCs w:val="20"/>
              </w:rPr>
            </w:pPr>
            <w:r w:rsidRPr="00652A32">
              <w:rPr>
                <w:spacing w:val="-5"/>
                <w:sz w:val="20"/>
                <w:szCs w:val="20"/>
              </w:rPr>
              <w:t>700</w:t>
            </w:r>
          </w:p>
        </w:tc>
        <w:tc>
          <w:tcPr>
            <w:tcW w:w="1158" w:type="dxa"/>
            <w:tcBorders>
              <w:top w:val="nil"/>
              <w:bottom w:val="nil"/>
            </w:tcBorders>
          </w:tcPr>
          <w:p w:rsidR="00260B59" w:rsidRPr="00652A32" w:rsidRDefault="00260B59" w:rsidP="00260B59">
            <w:pPr>
              <w:pStyle w:val="TableParagraph"/>
              <w:ind w:right="82" w:firstLine="110"/>
              <w:jc w:val="center"/>
              <w:rPr>
                <w:sz w:val="20"/>
                <w:szCs w:val="20"/>
              </w:rPr>
            </w:pPr>
            <w:r w:rsidRPr="00652A32">
              <w:rPr>
                <w:spacing w:val="-5"/>
                <w:sz w:val="20"/>
                <w:szCs w:val="20"/>
              </w:rPr>
              <w:t>650</w:t>
            </w:r>
          </w:p>
        </w:tc>
        <w:tc>
          <w:tcPr>
            <w:tcW w:w="1479" w:type="dxa"/>
            <w:tcBorders>
              <w:top w:val="nil"/>
              <w:bottom w:val="nil"/>
            </w:tcBorders>
          </w:tcPr>
          <w:p w:rsidR="00260B59" w:rsidRPr="00652A32" w:rsidRDefault="00260B59" w:rsidP="00260B59">
            <w:pPr>
              <w:pStyle w:val="TableParagraph"/>
              <w:ind w:firstLine="110"/>
              <w:jc w:val="center"/>
              <w:rPr>
                <w:sz w:val="20"/>
                <w:szCs w:val="20"/>
              </w:rPr>
            </w:pPr>
            <w:r w:rsidRPr="00652A32">
              <w:rPr>
                <w:sz w:val="20"/>
                <w:szCs w:val="20"/>
              </w:rPr>
              <w:t>-</w:t>
            </w:r>
            <w:r w:rsidRPr="00652A32">
              <w:rPr>
                <w:spacing w:val="-5"/>
                <w:sz w:val="20"/>
                <w:szCs w:val="20"/>
              </w:rPr>
              <w:t>50</w:t>
            </w:r>
          </w:p>
        </w:tc>
        <w:tc>
          <w:tcPr>
            <w:tcW w:w="1543" w:type="dxa"/>
            <w:tcBorders>
              <w:top w:val="nil"/>
              <w:bottom w:val="nil"/>
            </w:tcBorders>
          </w:tcPr>
          <w:p w:rsidR="00260B59" w:rsidRPr="00652A32" w:rsidRDefault="00260B59" w:rsidP="00260B59">
            <w:pPr>
              <w:pStyle w:val="TableParagraph"/>
              <w:ind w:right="5" w:firstLine="110"/>
              <w:jc w:val="center"/>
              <w:rPr>
                <w:sz w:val="20"/>
                <w:szCs w:val="20"/>
              </w:rPr>
            </w:pPr>
            <w:r w:rsidRPr="00652A32">
              <w:rPr>
                <w:sz w:val="20"/>
                <w:szCs w:val="20"/>
              </w:rPr>
              <w:t>-</w:t>
            </w:r>
            <w:r w:rsidRPr="00652A32">
              <w:rPr>
                <w:spacing w:val="-4"/>
                <w:sz w:val="20"/>
                <w:szCs w:val="20"/>
              </w:rPr>
              <w:t>7,14</w:t>
            </w:r>
          </w:p>
        </w:tc>
      </w:tr>
      <w:tr w:rsidR="00260B59" w:rsidRPr="00652A32" w:rsidTr="00260B59">
        <w:trPr>
          <w:trHeight w:val="276"/>
        </w:trPr>
        <w:tc>
          <w:tcPr>
            <w:tcW w:w="543" w:type="dxa"/>
            <w:tcBorders>
              <w:top w:val="nil"/>
              <w:bottom w:val="nil"/>
            </w:tcBorders>
          </w:tcPr>
          <w:p w:rsidR="00260B59" w:rsidRPr="00652A32" w:rsidRDefault="00260B59" w:rsidP="00260B59">
            <w:pPr>
              <w:pStyle w:val="TableParagraph"/>
              <w:ind w:firstLine="110"/>
              <w:jc w:val="both"/>
              <w:rPr>
                <w:sz w:val="20"/>
                <w:szCs w:val="20"/>
              </w:rPr>
            </w:pPr>
          </w:p>
        </w:tc>
        <w:tc>
          <w:tcPr>
            <w:tcW w:w="4070" w:type="dxa"/>
            <w:tcBorders>
              <w:top w:val="nil"/>
              <w:bottom w:val="nil"/>
            </w:tcBorders>
          </w:tcPr>
          <w:p w:rsidR="00260B59" w:rsidRPr="00260B59" w:rsidRDefault="00260B59" w:rsidP="00260B59">
            <w:pPr>
              <w:pStyle w:val="TableParagraph"/>
              <w:ind w:firstLine="110"/>
              <w:jc w:val="both"/>
              <w:rPr>
                <w:sz w:val="20"/>
                <w:szCs w:val="20"/>
                <w:lang w:val="ru-RU"/>
              </w:rPr>
            </w:pPr>
            <w:r w:rsidRPr="00260B59">
              <w:rPr>
                <w:sz w:val="20"/>
                <w:szCs w:val="20"/>
                <w:lang w:val="ru-RU"/>
              </w:rPr>
              <w:t>рабочих</w:t>
            </w:r>
            <w:r w:rsidRPr="00260B59">
              <w:rPr>
                <w:spacing w:val="-5"/>
                <w:sz w:val="20"/>
                <w:szCs w:val="20"/>
                <w:lang w:val="ru-RU"/>
              </w:rPr>
              <w:t xml:space="preserve"> </w:t>
            </w:r>
            <w:r w:rsidRPr="00260B59">
              <w:rPr>
                <w:sz w:val="20"/>
                <w:szCs w:val="20"/>
                <w:lang w:val="ru-RU"/>
              </w:rPr>
              <w:t>и</w:t>
            </w:r>
            <w:r w:rsidRPr="00260B59">
              <w:rPr>
                <w:spacing w:val="-3"/>
                <w:sz w:val="20"/>
                <w:szCs w:val="20"/>
                <w:lang w:val="ru-RU"/>
              </w:rPr>
              <w:t xml:space="preserve"> </w:t>
            </w:r>
            <w:r w:rsidRPr="00260B59">
              <w:rPr>
                <w:sz w:val="20"/>
                <w:szCs w:val="20"/>
                <w:lang w:val="ru-RU"/>
              </w:rPr>
              <w:t>отчисления</w:t>
            </w:r>
            <w:r w:rsidRPr="00260B59">
              <w:rPr>
                <w:spacing w:val="-5"/>
                <w:sz w:val="20"/>
                <w:szCs w:val="20"/>
                <w:lang w:val="ru-RU"/>
              </w:rPr>
              <w:t xml:space="preserve"> </w:t>
            </w:r>
            <w:r w:rsidRPr="00260B59">
              <w:rPr>
                <w:sz w:val="20"/>
                <w:szCs w:val="20"/>
                <w:lang w:val="ru-RU"/>
              </w:rPr>
              <w:t>на соц.</w:t>
            </w:r>
            <w:r w:rsidRPr="00260B59">
              <w:rPr>
                <w:spacing w:val="-2"/>
                <w:sz w:val="20"/>
                <w:szCs w:val="20"/>
                <w:lang w:val="ru-RU"/>
              </w:rPr>
              <w:t xml:space="preserve"> </w:t>
            </w:r>
            <w:r w:rsidRPr="00260B59">
              <w:rPr>
                <w:spacing w:val="-4"/>
                <w:sz w:val="20"/>
                <w:szCs w:val="20"/>
                <w:lang w:val="ru-RU"/>
              </w:rPr>
              <w:t>нужды</w:t>
            </w:r>
          </w:p>
        </w:tc>
        <w:tc>
          <w:tcPr>
            <w:tcW w:w="1155" w:type="dxa"/>
            <w:tcBorders>
              <w:top w:val="nil"/>
              <w:bottom w:val="nil"/>
            </w:tcBorders>
          </w:tcPr>
          <w:p w:rsidR="00260B59" w:rsidRPr="00260B59" w:rsidRDefault="00260B59" w:rsidP="00260B59">
            <w:pPr>
              <w:pStyle w:val="TableParagraph"/>
              <w:ind w:firstLine="110"/>
              <w:jc w:val="center"/>
              <w:rPr>
                <w:sz w:val="20"/>
                <w:szCs w:val="20"/>
                <w:lang w:val="ru-RU"/>
              </w:rPr>
            </w:pPr>
          </w:p>
        </w:tc>
        <w:tc>
          <w:tcPr>
            <w:tcW w:w="1158" w:type="dxa"/>
            <w:tcBorders>
              <w:top w:val="nil"/>
              <w:bottom w:val="nil"/>
            </w:tcBorders>
          </w:tcPr>
          <w:p w:rsidR="00260B59" w:rsidRPr="00260B59" w:rsidRDefault="00260B59" w:rsidP="00260B59">
            <w:pPr>
              <w:pStyle w:val="TableParagraph"/>
              <w:ind w:firstLine="110"/>
              <w:jc w:val="center"/>
              <w:rPr>
                <w:sz w:val="20"/>
                <w:szCs w:val="20"/>
                <w:lang w:val="ru-RU"/>
              </w:rPr>
            </w:pPr>
          </w:p>
        </w:tc>
        <w:tc>
          <w:tcPr>
            <w:tcW w:w="1479" w:type="dxa"/>
            <w:tcBorders>
              <w:top w:val="nil"/>
              <w:bottom w:val="nil"/>
            </w:tcBorders>
          </w:tcPr>
          <w:p w:rsidR="00260B59" w:rsidRPr="00260B59" w:rsidRDefault="00260B59" w:rsidP="00260B59">
            <w:pPr>
              <w:pStyle w:val="TableParagraph"/>
              <w:ind w:firstLine="110"/>
              <w:jc w:val="center"/>
              <w:rPr>
                <w:sz w:val="20"/>
                <w:szCs w:val="20"/>
                <w:lang w:val="ru-RU"/>
              </w:rPr>
            </w:pPr>
          </w:p>
        </w:tc>
        <w:tc>
          <w:tcPr>
            <w:tcW w:w="1543" w:type="dxa"/>
            <w:tcBorders>
              <w:top w:val="nil"/>
              <w:bottom w:val="nil"/>
            </w:tcBorders>
          </w:tcPr>
          <w:p w:rsidR="00260B59" w:rsidRPr="00260B59" w:rsidRDefault="00260B59" w:rsidP="00260B59">
            <w:pPr>
              <w:pStyle w:val="TableParagraph"/>
              <w:ind w:firstLine="110"/>
              <w:jc w:val="center"/>
              <w:rPr>
                <w:sz w:val="20"/>
                <w:szCs w:val="20"/>
                <w:lang w:val="ru-RU"/>
              </w:rPr>
            </w:pPr>
          </w:p>
        </w:tc>
      </w:tr>
      <w:tr w:rsidR="00260B59" w:rsidRPr="00652A32" w:rsidTr="00260B59">
        <w:trPr>
          <w:trHeight w:val="276"/>
        </w:trPr>
        <w:tc>
          <w:tcPr>
            <w:tcW w:w="543" w:type="dxa"/>
            <w:tcBorders>
              <w:top w:val="nil"/>
              <w:bottom w:val="nil"/>
            </w:tcBorders>
          </w:tcPr>
          <w:p w:rsidR="00260B59" w:rsidRPr="00652A32" w:rsidRDefault="00260B59" w:rsidP="00260B59">
            <w:pPr>
              <w:pStyle w:val="TableParagraph"/>
              <w:ind w:firstLine="110"/>
              <w:jc w:val="both"/>
              <w:rPr>
                <w:sz w:val="20"/>
                <w:szCs w:val="20"/>
              </w:rPr>
            </w:pPr>
            <w:r w:rsidRPr="00652A32">
              <w:rPr>
                <w:spacing w:val="-5"/>
                <w:sz w:val="20"/>
                <w:szCs w:val="20"/>
              </w:rPr>
              <w:t>4.</w:t>
            </w:r>
          </w:p>
        </w:tc>
        <w:tc>
          <w:tcPr>
            <w:tcW w:w="4070" w:type="dxa"/>
            <w:tcBorders>
              <w:top w:val="nil"/>
              <w:bottom w:val="nil"/>
            </w:tcBorders>
          </w:tcPr>
          <w:p w:rsidR="00260B59" w:rsidRPr="00652A32" w:rsidRDefault="00260B59" w:rsidP="00260B59">
            <w:pPr>
              <w:pStyle w:val="TableParagraph"/>
              <w:ind w:firstLine="110"/>
              <w:jc w:val="both"/>
              <w:rPr>
                <w:sz w:val="20"/>
                <w:szCs w:val="20"/>
              </w:rPr>
            </w:pPr>
            <w:r w:rsidRPr="00652A32">
              <w:rPr>
                <w:sz w:val="20"/>
                <w:szCs w:val="20"/>
              </w:rPr>
              <w:t>Общепроизводственные</w:t>
            </w:r>
            <w:r w:rsidRPr="00652A32">
              <w:rPr>
                <w:spacing w:val="-7"/>
                <w:sz w:val="20"/>
                <w:szCs w:val="20"/>
              </w:rPr>
              <w:t xml:space="preserve"> </w:t>
            </w:r>
            <w:r w:rsidRPr="00652A32">
              <w:rPr>
                <w:spacing w:val="-2"/>
                <w:sz w:val="20"/>
                <w:szCs w:val="20"/>
              </w:rPr>
              <w:t>расходы</w:t>
            </w:r>
          </w:p>
        </w:tc>
        <w:tc>
          <w:tcPr>
            <w:tcW w:w="1155" w:type="dxa"/>
            <w:tcBorders>
              <w:top w:val="nil"/>
              <w:bottom w:val="nil"/>
            </w:tcBorders>
          </w:tcPr>
          <w:p w:rsidR="00260B59" w:rsidRPr="00652A32" w:rsidRDefault="00260B59" w:rsidP="00260B59">
            <w:pPr>
              <w:pStyle w:val="TableParagraph"/>
              <w:ind w:right="151" w:firstLine="110"/>
              <w:jc w:val="center"/>
              <w:rPr>
                <w:sz w:val="20"/>
                <w:szCs w:val="20"/>
              </w:rPr>
            </w:pPr>
            <w:r w:rsidRPr="00652A32">
              <w:rPr>
                <w:spacing w:val="-4"/>
                <w:sz w:val="20"/>
                <w:szCs w:val="20"/>
              </w:rPr>
              <w:t>1260</w:t>
            </w:r>
          </w:p>
        </w:tc>
        <w:tc>
          <w:tcPr>
            <w:tcW w:w="1158" w:type="dxa"/>
            <w:tcBorders>
              <w:top w:val="nil"/>
              <w:bottom w:val="nil"/>
            </w:tcBorders>
          </w:tcPr>
          <w:p w:rsidR="00260B59" w:rsidRPr="00652A32" w:rsidRDefault="00260B59" w:rsidP="00260B59">
            <w:pPr>
              <w:pStyle w:val="TableParagraph"/>
              <w:ind w:right="160" w:firstLine="110"/>
              <w:jc w:val="center"/>
              <w:rPr>
                <w:sz w:val="20"/>
                <w:szCs w:val="20"/>
              </w:rPr>
            </w:pPr>
            <w:r w:rsidRPr="00652A32">
              <w:rPr>
                <w:spacing w:val="-4"/>
                <w:sz w:val="20"/>
                <w:szCs w:val="20"/>
              </w:rPr>
              <w:t>1170</w:t>
            </w:r>
          </w:p>
        </w:tc>
        <w:tc>
          <w:tcPr>
            <w:tcW w:w="1479" w:type="dxa"/>
            <w:tcBorders>
              <w:top w:val="nil"/>
              <w:bottom w:val="nil"/>
            </w:tcBorders>
          </w:tcPr>
          <w:p w:rsidR="00260B59" w:rsidRPr="00652A32" w:rsidRDefault="00260B59" w:rsidP="00260B59">
            <w:pPr>
              <w:pStyle w:val="TableParagraph"/>
              <w:ind w:firstLine="110"/>
              <w:jc w:val="center"/>
              <w:rPr>
                <w:sz w:val="20"/>
                <w:szCs w:val="20"/>
              </w:rPr>
            </w:pPr>
            <w:r w:rsidRPr="00652A32">
              <w:rPr>
                <w:sz w:val="20"/>
                <w:szCs w:val="20"/>
              </w:rPr>
              <w:t>-</w:t>
            </w:r>
            <w:r w:rsidRPr="00652A32">
              <w:rPr>
                <w:spacing w:val="-5"/>
                <w:sz w:val="20"/>
                <w:szCs w:val="20"/>
              </w:rPr>
              <w:t>90</w:t>
            </w:r>
          </w:p>
        </w:tc>
        <w:tc>
          <w:tcPr>
            <w:tcW w:w="1543" w:type="dxa"/>
            <w:tcBorders>
              <w:top w:val="nil"/>
              <w:bottom w:val="nil"/>
            </w:tcBorders>
          </w:tcPr>
          <w:p w:rsidR="00260B59" w:rsidRPr="00652A32" w:rsidRDefault="00260B59" w:rsidP="00260B59">
            <w:pPr>
              <w:pStyle w:val="TableParagraph"/>
              <w:ind w:right="5" w:firstLine="110"/>
              <w:jc w:val="center"/>
              <w:rPr>
                <w:sz w:val="20"/>
                <w:szCs w:val="20"/>
              </w:rPr>
            </w:pPr>
            <w:r w:rsidRPr="00652A32">
              <w:rPr>
                <w:sz w:val="20"/>
                <w:szCs w:val="20"/>
              </w:rPr>
              <w:t>-</w:t>
            </w:r>
            <w:r w:rsidRPr="00652A32">
              <w:rPr>
                <w:spacing w:val="-4"/>
                <w:sz w:val="20"/>
                <w:szCs w:val="20"/>
              </w:rPr>
              <w:t>7,14</w:t>
            </w:r>
          </w:p>
        </w:tc>
      </w:tr>
      <w:tr w:rsidR="00260B59" w:rsidRPr="00652A32" w:rsidTr="00260B59">
        <w:trPr>
          <w:trHeight w:val="275"/>
        </w:trPr>
        <w:tc>
          <w:tcPr>
            <w:tcW w:w="543" w:type="dxa"/>
            <w:tcBorders>
              <w:top w:val="nil"/>
              <w:bottom w:val="nil"/>
            </w:tcBorders>
          </w:tcPr>
          <w:p w:rsidR="00260B59" w:rsidRPr="00652A32" w:rsidRDefault="00260B59" w:rsidP="00260B59">
            <w:pPr>
              <w:pStyle w:val="TableParagraph"/>
              <w:ind w:firstLine="110"/>
              <w:jc w:val="both"/>
              <w:rPr>
                <w:sz w:val="20"/>
                <w:szCs w:val="20"/>
              </w:rPr>
            </w:pPr>
          </w:p>
        </w:tc>
        <w:tc>
          <w:tcPr>
            <w:tcW w:w="4070" w:type="dxa"/>
            <w:tcBorders>
              <w:top w:val="nil"/>
              <w:bottom w:val="nil"/>
            </w:tcBorders>
          </w:tcPr>
          <w:p w:rsidR="00260B59" w:rsidRPr="00652A32" w:rsidRDefault="00260B59" w:rsidP="00260B59">
            <w:pPr>
              <w:pStyle w:val="TableParagraph"/>
              <w:ind w:firstLine="110"/>
              <w:jc w:val="both"/>
              <w:rPr>
                <w:i/>
                <w:sz w:val="20"/>
                <w:szCs w:val="20"/>
              </w:rPr>
            </w:pPr>
            <w:r w:rsidRPr="00652A32">
              <w:rPr>
                <w:i/>
                <w:sz w:val="20"/>
                <w:szCs w:val="20"/>
              </w:rPr>
              <w:t>Цеховая</w:t>
            </w:r>
            <w:r w:rsidRPr="00652A32">
              <w:rPr>
                <w:i/>
                <w:spacing w:val="-2"/>
                <w:sz w:val="20"/>
                <w:szCs w:val="20"/>
              </w:rPr>
              <w:t xml:space="preserve"> себестоимость</w:t>
            </w:r>
          </w:p>
        </w:tc>
        <w:tc>
          <w:tcPr>
            <w:tcW w:w="1155" w:type="dxa"/>
            <w:tcBorders>
              <w:top w:val="nil"/>
              <w:bottom w:val="nil"/>
            </w:tcBorders>
          </w:tcPr>
          <w:p w:rsidR="00260B59" w:rsidRPr="00652A32" w:rsidRDefault="00260B59" w:rsidP="00260B59">
            <w:pPr>
              <w:pStyle w:val="TableParagraph"/>
              <w:ind w:right="71" w:firstLine="110"/>
              <w:jc w:val="center"/>
              <w:rPr>
                <w:i/>
                <w:sz w:val="20"/>
                <w:szCs w:val="20"/>
              </w:rPr>
            </w:pPr>
            <w:r w:rsidRPr="00652A32">
              <w:rPr>
                <w:i/>
                <w:spacing w:val="-4"/>
                <w:sz w:val="20"/>
                <w:szCs w:val="20"/>
              </w:rPr>
              <w:t>4180</w:t>
            </w:r>
          </w:p>
        </w:tc>
        <w:tc>
          <w:tcPr>
            <w:tcW w:w="1158" w:type="dxa"/>
            <w:tcBorders>
              <w:top w:val="nil"/>
              <w:bottom w:val="nil"/>
            </w:tcBorders>
          </w:tcPr>
          <w:p w:rsidR="00260B59" w:rsidRPr="00652A32" w:rsidRDefault="00260B59" w:rsidP="00260B59">
            <w:pPr>
              <w:pStyle w:val="TableParagraph"/>
              <w:ind w:right="82" w:firstLine="110"/>
              <w:jc w:val="center"/>
              <w:rPr>
                <w:i/>
                <w:sz w:val="20"/>
                <w:szCs w:val="20"/>
              </w:rPr>
            </w:pPr>
            <w:r w:rsidRPr="00652A32">
              <w:rPr>
                <w:i/>
                <w:spacing w:val="-4"/>
                <w:sz w:val="20"/>
                <w:szCs w:val="20"/>
              </w:rPr>
              <w:t>3970</w:t>
            </w:r>
          </w:p>
        </w:tc>
        <w:tc>
          <w:tcPr>
            <w:tcW w:w="1479" w:type="dxa"/>
            <w:tcBorders>
              <w:top w:val="nil"/>
              <w:bottom w:val="nil"/>
            </w:tcBorders>
          </w:tcPr>
          <w:p w:rsidR="00260B59" w:rsidRPr="00652A32" w:rsidRDefault="00260B59" w:rsidP="00260B59">
            <w:pPr>
              <w:pStyle w:val="TableParagraph"/>
              <w:ind w:right="4" w:firstLine="110"/>
              <w:jc w:val="center"/>
              <w:rPr>
                <w:i/>
                <w:sz w:val="20"/>
                <w:szCs w:val="20"/>
              </w:rPr>
            </w:pPr>
            <w:r w:rsidRPr="00652A32">
              <w:rPr>
                <w:i/>
                <w:sz w:val="20"/>
                <w:szCs w:val="20"/>
              </w:rPr>
              <w:t>-</w:t>
            </w:r>
            <w:r w:rsidRPr="00652A32">
              <w:rPr>
                <w:i/>
                <w:spacing w:val="-5"/>
                <w:sz w:val="20"/>
                <w:szCs w:val="20"/>
              </w:rPr>
              <w:t>210</w:t>
            </w:r>
          </w:p>
        </w:tc>
        <w:tc>
          <w:tcPr>
            <w:tcW w:w="1543" w:type="dxa"/>
            <w:tcBorders>
              <w:top w:val="nil"/>
              <w:bottom w:val="nil"/>
            </w:tcBorders>
          </w:tcPr>
          <w:p w:rsidR="00260B59" w:rsidRPr="00652A32" w:rsidRDefault="00260B59" w:rsidP="00260B59">
            <w:pPr>
              <w:pStyle w:val="TableParagraph"/>
              <w:ind w:right="5" w:firstLine="110"/>
              <w:jc w:val="center"/>
              <w:rPr>
                <w:sz w:val="20"/>
                <w:szCs w:val="20"/>
              </w:rPr>
            </w:pPr>
            <w:r w:rsidRPr="00652A32">
              <w:rPr>
                <w:sz w:val="20"/>
                <w:szCs w:val="20"/>
              </w:rPr>
              <w:t>-</w:t>
            </w:r>
            <w:r w:rsidRPr="00652A32">
              <w:rPr>
                <w:spacing w:val="-4"/>
                <w:sz w:val="20"/>
                <w:szCs w:val="20"/>
              </w:rPr>
              <w:t>5,02</w:t>
            </w:r>
          </w:p>
        </w:tc>
      </w:tr>
      <w:tr w:rsidR="00260B59" w:rsidRPr="00652A32" w:rsidTr="00260B59">
        <w:trPr>
          <w:trHeight w:val="276"/>
        </w:trPr>
        <w:tc>
          <w:tcPr>
            <w:tcW w:w="543" w:type="dxa"/>
            <w:tcBorders>
              <w:top w:val="nil"/>
              <w:bottom w:val="nil"/>
            </w:tcBorders>
          </w:tcPr>
          <w:p w:rsidR="00260B59" w:rsidRPr="00652A32" w:rsidRDefault="00260B59" w:rsidP="00260B59">
            <w:pPr>
              <w:pStyle w:val="TableParagraph"/>
              <w:ind w:firstLine="110"/>
              <w:jc w:val="both"/>
              <w:rPr>
                <w:sz w:val="20"/>
                <w:szCs w:val="20"/>
              </w:rPr>
            </w:pPr>
            <w:r w:rsidRPr="00652A32">
              <w:rPr>
                <w:spacing w:val="-5"/>
                <w:sz w:val="20"/>
                <w:szCs w:val="20"/>
              </w:rPr>
              <w:t>5.</w:t>
            </w:r>
          </w:p>
        </w:tc>
        <w:tc>
          <w:tcPr>
            <w:tcW w:w="4070" w:type="dxa"/>
            <w:tcBorders>
              <w:top w:val="nil"/>
              <w:bottom w:val="nil"/>
            </w:tcBorders>
          </w:tcPr>
          <w:p w:rsidR="00260B59" w:rsidRPr="00652A32" w:rsidRDefault="00260B59" w:rsidP="00260B59">
            <w:pPr>
              <w:pStyle w:val="TableParagraph"/>
              <w:ind w:firstLine="110"/>
              <w:jc w:val="both"/>
              <w:rPr>
                <w:sz w:val="20"/>
                <w:szCs w:val="20"/>
              </w:rPr>
            </w:pPr>
            <w:r w:rsidRPr="00652A32">
              <w:rPr>
                <w:sz w:val="20"/>
                <w:szCs w:val="20"/>
              </w:rPr>
              <w:t>Общехозяйственные</w:t>
            </w:r>
            <w:r w:rsidRPr="00652A32">
              <w:rPr>
                <w:spacing w:val="-8"/>
                <w:sz w:val="20"/>
                <w:szCs w:val="20"/>
              </w:rPr>
              <w:t xml:space="preserve"> </w:t>
            </w:r>
            <w:r w:rsidRPr="00652A32">
              <w:rPr>
                <w:spacing w:val="-2"/>
                <w:sz w:val="20"/>
                <w:szCs w:val="20"/>
              </w:rPr>
              <w:t>расходы</w:t>
            </w:r>
          </w:p>
        </w:tc>
        <w:tc>
          <w:tcPr>
            <w:tcW w:w="1155" w:type="dxa"/>
            <w:tcBorders>
              <w:top w:val="nil"/>
              <w:bottom w:val="nil"/>
            </w:tcBorders>
          </w:tcPr>
          <w:p w:rsidR="00260B59" w:rsidRPr="00652A32" w:rsidRDefault="00260B59" w:rsidP="00260B59">
            <w:pPr>
              <w:pStyle w:val="TableParagraph"/>
              <w:ind w:right="72" w:firstLine="110"/>
              <w:jc w:val="center"/>
              <w:rPr>
                <w:sz w:val="20"/>
                <w:szCs w:val="20"/>
              </w:rPr>
            </w:pPr>
            <w:r w:rsidRPr="00652A32">
              <w:rPr>
                <w:spacing w:val="-5"/>
                <w:sz w:val="20"/>
                <w:szCs w:val="20"/>
              </w:rPr>
              <w:t>560</w:t>
            </w:r>
          </w:p>
        </w:tc>
        <w:tc>
          <w:tcPr>
            <w:tcW w:w="1158" w:type="dxa"/>
            <w:tcBorders>
              <w:top w:val="nil"/>
              <w:bottom w:val="nil"/>
            </w:tcBorders>
          </w:tcPr>
          <w:p w:rsidR="00260B59" w:rsidRPr="00652A32" w:rsidRDefault="00260B59" w:rsidP="00260B59">
            <w:pPr>
              <w:pStyle w:val="TableParagraph"/>
              <w:ind w:right="82" w:firstLine="110"/>
              <w:jc w:val="center"/>
              <w:rPr>
                <w:sz w:val="20"/>
                <w:szCs w:val="20"/>
              </w:rPr>
            </w:pPr>
            <w:r w:rsidRPr="00652A32">
              <w:rPr>
                <w:spacing w:val="-5"/>
                <w:sz w:val="20"/>
                <w:szCs w:val="20"/>
              </w:rPr>
              <w:t>520</w:t>
            </w:r>
          </w:p>
        </w:tc>
        <w:tc>
          <w:tcPr>
            <w:tcW w:w="1479" w:type="dxa"/>
            <w:tcBorders>
              <w:top w:val="nil"/>
              <w:bottom w:val="nil"/>
            </w:tcBorders>
          </w:tcPr>
          <w:p w:rsidR="00260B59" w:rsidRPr="00652A32" w:rsidRDefault="00260B59" w:rsidP="00260B59">
            <w:pPr>
              <w:pStyle w:val="TableParagraph"/>
              <w:ind w:firstLine="110"/>
              <w:jc w:val="center"/>
              <w:rPr>
                <w:sz w:val="20"/>
                <w:szCs w:val="20"/>
              </w:rPr>
            </w:pPr>
            <w:r w:rsidRPr="00652A32">
              <w:rPr>
                <w:sz w:val="20"/>
                <w:szCs w:val="20"/>
              </w:rPr>
              <w:t>-</w:t>
            </w:r>
            <w:r w:rsidRPr="00652A32">
              <w:rPr>
                <w:spacing w:val="-5"/>
                <w:sz w:val="20"/>
                <w:szCs w:val="20"/>
              </w:rPr>
              <w:t>40</w:t>
            </w:r>
          </w:p>
        </w:tc>
        <w:tc>
          <w:tcPr>
            <w:tcW w:w="1543" w:type="dxa"/>
            <w:tcBorders>
              <w:top w:val="nil"/>
              <w:bottom w:val="nil"/>
            </w:tcBorders>
          </w:tcPr>
          <w:p w:rsidR="00260B59" w:rsidRPr="00652A32" w:rsidRDefault="00260B59" w:rsidP="00260B59">
            <w:pPr>
              <w:pStyle w:val="TableParagraph"/>
              <w:ind w:right="5" w:firstLine="110"/>
              <w:jc w:val="center"/>
              <w:rPr>
                <w:sz w:val="20"/>
                <w:szCs w:val="20"/>
              </w:rPr>
            </w:pPr>
            <w:r w:rsidRPr="00652A32">
              <w:rPr>
                <w:sz w:val="20"/>
                <w:szCs w:val="20"/>
              </w:rPr>
              <w:t>-</w:t>
            </w:r>
            <w:r w:rsidRPr="00652A32">
              <w:rPr>
                <w:spacing w:val="-4"/>
                <w:sz w:val="20"/>
                <w:szCs w:val="20"/>
              </w:rPr>
              <w:t>7,14</w:t>
            </w:r>
          </w:p>
        </w:tc>
      </w:tr>
      <w:tr w:rsidR="00260B59" w:rsidRPr="00652A32" w:rsidTr="00260B59">
        <w:trPr>
          <w:trHeight w:val="276"/>
        </w:trPr>
        <w:tc>
          <w:tcPr>
            <w:tcW w:w="543" w:type="dxa"/>
            <w:tcBorders>
              <w:top w:val="nil"/>
              <w:bottom w:val="nil"/>
            </w:tcBorders>
          </w:tcPr>
          <w:p w:rsidR="00260B59" w:rsidRPr="00652A32" w:rsidRDefault="00260B59" w:rsidP="00260B59">
            <w:pPr>
              <w:pStyle w:val="TableParagraph"/>
              <w:ind w:firstLine="110"/>
              <w:jc w:val="both"/>
              <w:rPr>
                <w:sz w:val="20"/>
                <w:szCs w:val="20"/>
              </w:rPr>
            </w:pPr>
            <w:r w:rsidRPr="00652A32">
              <w:rPr>
                <w:spacing w:val="-5"/>
                <w:sz w:val="20"/>
                <w:szCs w:val="20"/>
              </w:rPr>
              <w:t>6.</w:t>
            </w:r>
          </w:p>
        </w:tc>
        <w:tc>
          <w:tcPr>
            <w:tcW w:w="4070" w:type="dxa"/>
            <w:tcBorders>
              <w:top w:val="nil"/>
              <w:bottom w:val="nil"/>
            </w:tcBorders>
          </w:tcPr>
          <w:p w:rsidR="00260B59" w:rsidRPr="00652A32" w:rsidRDefault="00260B59" w:rsidP="00260B59">
            <w:pPr>
              <w:pStyle w:val="TableParagraph"/>
              <w:ind w:firstLine="110"/>
              <w:jc w:val="both"/>
              <w:rPr>
                <w:sz w:val="20"/>
                <w:szCs w:val="20"/>
              </w:rPr>
            </w:pPr>
            <w:r w:rsidRPr="00652A32">
              <w:rPr>
                <w:sz w:val="20"/>
                <w:szCs w:val="20"/>
              </w:rPr>
              <w:t>Потери</w:t>
            </w:r>
            <w:r w:rsidRPr="00652A32">
              <w:rPr>
                <w:spacing w:val="-7"/>
                <w:sz w:val="20"/>
                <w:szCs w:val="20"/>
              </w:rPr>
              <w:t xml:space="preserve"> </w:t>
            </w:r>
            <w:r w:rsidRPr="00652A32">
              <w:rPr>
                <w:sz w:val="20"/>
                <w:szCs w:val="20"/>
              </w:rPr>
              <w:t>от</w:t>
            </w:r>
            <w:r w:rsidRPr="00652A32">
              <w:rPr>
                <w:spacing w:val="5"/>
                <w:sz w:val="20"/>
                <w:szCs w:val="20"/>
              </w:rPr>
              <w:t xml:space="preserve"> </w:t>
            </w:r>
            <w:r w:rsidRPr="00652A32">
              <w:rPr>
                <w:spacing w:val="-4"/>
                <w:sz w:val="20"/>
                <w:szCs w:val="20"/>
              </w:rPr>
              <w:t>брака</w:t>
            </w:r>
          </w:p>
        </w:tc>
        <w:tc>
          <w:tcPr>
            <w:tcW w:w="1155" w:type="dxa"/>
            <w:tcBorders>
              <w:top w:val="nil"/>
              <w:bottom w:val="nil"/>
            </w:tcBorders>
          </w:tcPr>
          <w:p w:rsidR="00260B59" w:rsidRPr="00652A32" w:rsidRDefault="00260B59" w:rsidP="00260B59">
            <w:pPr>
              <w:pStyle w:val="TableParagraph"/>
              <w:ind w:right="71" w:firstLine="110"/>
              <w:jc w:val="center"/>
              <w:rPr>
                <w:sz w:val="20"/>
                <w:szCs w:val="20"/>
              </w:rPr>
            </w:pPr>
            <w:r w:rsidRPr="00652A32">
              <w:rPr>
                <w:spacing w:val="-5"/>
                <w:sz w:val="20"/>
                <w:szCs w:val="20"/>
              </w:rPr>
              <w:t>50</w:t>
            </w:r>
          </w:p>
        </w:tc>
        <w:tc>
          <w:tcPr>
            <w:tcW w:w="1158" w:type="dxa"/>
            <w:tcBorders>
              <w:top w:val="nil"/>
              <w:bottom w:val="nil"/>
            </w:tcBorders>
          </w:tcPr>
          <w:p w:rsidR="00260B59" w:rsidRPr="00652A32" w:rsidRDefault="00260B59" w:rsidP="00260B59">
            <w:pPr>
              <w:pStyle w:val="TableParagraph"/>
              <w:ind w:right="82" w:firstLine="110"/>
              <w:jc w:val="center"/>
              <w:rPr>
                <w:sz w:val="20"/>
                <w:szCs w:val="20"/>
              </w:rPr>
            </w:pPr>
            <w:r w:rsidRPr="00652A32">
              <w:rPr>
                <w:spacing w:val="-5"/>
                <w:sz w:val="20"/>
                <w:szCs w:val="20"/>
              </w:rPr>
              <w:t>30</w:t>
            </w:r>
          </w:p>
        </w:tc>
        <w:tc>
          <w:tcPr>
            <w:tcW w:w="1479" w:type="dxa"/>
            <w:tcBorders>
              <w:top w:val="nil"/>
              <w:bottom w:val="nil"/>
            </w:tcBorders>
          </w:tcPr>
          <w:p w:rsidR="00260B59" w:rsidRPr="00652A32" w:rsidRDefault="00260B59" w:rsidP="00260B59">
            <w:pPr>
              <w:pStyle w:val="TableParagraph"/>
              <w:ind w:firstLine="110"/>
              <w:jc w:val="center"/>
              <w:rPr>
                <w:sz w:val="20"/>
                <w:szCs w:val="20"/>
              </w:rPr>
            </w:pPr>
            <w:r w:rsidRPr="00652A32">
              <w:rPr>
                <w:sz w:val="20"/>
                <w:szCs w:val="20"/>
              </w:rPr>
              <w:t>-</w:t>
            </w:r>
            <w:r w:rsidRPr="00652A32">
              <w:rPr>
                <w:spacing w:val="-5"/>
                <w:sz w:val="20"/>
                <w:szCs w:val="20"/>
              </w:rPr>
              <w:t>20</w:t>
            </w:r>
          </w:p>
        </w:tc>
        <w:tc>
          <w:tcPr>
            <w:tcW w:w="1543" w:type="dxa"/>
            <w:tcBorders>
              <w:top w:val="nil"/>
              <w:bottom w:val="nil"/>
            </w:tcBorders>
          </w:tcPr>
          <w:p w:rsidR="00260B59" w:rsidRPr="00652A32" w:rsidRDefault="00260B59" w:rsidP="00260B59">
            <w:pPr>
              <w:pStyle w:val="TableParagraph"/>
              <w:ind w:right="5" w:firstLine="110"/>
              <w:jc w:val="center"/>
              <w:rPr>
                <w:sz w:val="20"/>
                <w:szCs w:val="20"/>
              </w:rPr>
            </w:pPr>
            <w:r w:rsidRPr="00652A32">
              <w:rPr>
                <w:sz w:val="20"/>
                <w:szCs w:val="20"/>
              </w:rPr>
              <w:t>-</w:t>
            </w:r>
            <w:r w:rsidRPr="00652A32">
              <w:rPr>
                <w:spacing w:val="-4"/>
                <w:sz w:val="20"/>
                <w:szCs w:val="20"/>
              </w:rPr>
              <w:t>40,0</w:t>
            </w:r>
          </w:p>
        </w:tc>
      </w:tr>
      <w:tr w:rsidR="00260B59" w:rsidRPr="00652A32" w:rsidTr="00260B59">
        <w:trPr>
          <w:trHeight w:val="275"/>
        </w:trPr>
        <w:tc>
          <w:tcPr>
            <w:tcW w:w="543" w:type="dxa"/>
            <w:tcBorders>
              <w:top w:val="nil"/>
              <w:bottom w:val="nil"/>
            </w:tcBorders>
          </w:tcPr>
          <w:p w:rsidR="00260B59" w:rsidRPr="00652A32" w:rsidRDefault="00260B59" w:rsidP="00260B59">
            <w:pPr>
              <w:pStyle w:val="TableParagraph"/>
              <w:ind w:firstLine="110"/>
              <w:jc w:val="both"/>
              <w:rPr>
                <w:sz w:val="20"/>
                <w:szCs w:val="20"/>
              </w:rPr>
            </w:pPr>
          </w:p>
        </w:tc>
        <w:tc>
          <w:tcPr>
            <w:tcW w:w="4070" w:type="dxa"/>
            <w:tcBorders>
              <w:top w:val="nil"/>
              <w:bottom w:val="nil"/>
            </w:tcBorders>
          </w:tcPr>
          <w:p w:rsidR="00260B59" w:rsidRPr="00652A32" w:rsidRDefault="00260B59" w:rsidP="00260B59">
            <w:pPr>
              <w:pStyle w:val="TableParagraph"/>
              <w:ind w:firstLine="110"/>
              <w:jc w:val="both"/>
              <w:rPr>
                <w:i/>
                <w:sz w:val="20"/>
                <w:szCs w:val="20"/>
              </w:rPr>
            </w:pPr>
            <w:r w:rsidRPr="00652A32">
              <w:rPr>
                <w:i/>
                <w:sz w:val="20"/>
                <w:szCs w:val="20"/>
              </w:rPr>
              <w:t>Производственная</w:t>
            </w:r>
            <w:r w:rsidRPr="00652A32">
              <w:rPr>
                <w:i/>
                <w:spacing w:val="-8"/>
                <w:sz w:val="20"/>
                <w:szCs w:val="20"/>
              </w:rPr>
              <w:t xml:space="preserve"> </w:t>
            </w:r>
            <w:r w:rsidRPr="00652A32">
              <w:rPr>
                <w:i/>
                <w:spacing w:val="-2"/>
                <w:sz w:val="20"/>
                <w:szCs w:val="20"/>
              </w:rPr>
              <w:t>себестоимость</w:t>
            </w:r>
          </w:p>
        </w:tc>
        <w:tc>
          <w:tcPr>
            <w:tcW w:w="1155" w:type="dxa"/>
            <w:tcBorders>
              <w:top w:val="nil"/>
              <w:bottom w:val="nil"/>
            </w:tcBorders>
          </w:tcPr>
          <w:p w:rsidR="00260B59" w:rsidRPr="00652A32" w:rsidRDefault="00260B59" w:rsidP="00260B59">
            <w:pPr>
              <w:pStyle w:val="TableParagraph"/>
              <w:ind w:right="71" w:firstLine="110"/>
              <w:jc w:val="center"/>
              <w:rPr>
                <w:i/>
                <w:sz w:val="20"/>
                <w:szCs w:val="20"/>
              </w:rPr>
            </w:pPr>
            <w:r w:rsidRPr="00652A32">
              <w:rPr>
                <w:i/>
                <w:spacing w:val="-4"/>
                <w:sz w:val="20"/>
                <w:szCs w:val="20"/>
              </w:rPr>
              <w:t>4790</w:t>
            </w:r>
          </w:p>
        </w:tc>
        <w:tc>
          <w:tcPr>
            <w:tcW w:w="1158" w:type="dxa"/>
            <w:tcBorders>
              <w:top w:val="nil"/>
              <w:bottom w:val="nil"/>
            </w:tcBorders>
          </w:tcPr>
          <w:p w:rsidR="00260B59" w:rsidRPr="00652A32" w:rsidRDefault="00260B59" w:rsidP="00260B59">
            <w:pPr>
              <w:pStyle w:val="TableParagraph"/>
              <w:ind w:right="82" w:firstLine="110"/>
              <w:jc w:val="center"/>
              <w:rPr>
                <w:i/>
                <w:sz w:val="20"/>
                <w:szCs w:val="20"/>
              </w:rPr>
            </w:pPr>
            <w:r w:rsidRPr="00652A32">
              <w:rPr>
                <w:i/>
                <w:spacing w:val="-4"/>
                <w:sz w:val="20"/>
                <w:szCs w:val="20"/>
              </w:rPr>
              <w:t>4520</w:t>
            </w:r>
          </w:p>
        </w:tc>
        <w:tc>
          <w:tcPr>
            <w:tcW w:w="1479" w:type="dxa"/>
            <w:tcBorders>
              <w:top w:val="nil"/>
              <w:bottom w:val="nil"/>
            </w:tcBorders>
          </w:tcPr>
          <w:p w:rsidR="00260B59" w:rsidRPr="00652A32" w:rsidRDefault="00260B59" w:rsidP="00260B59">
            <w:pPr>
              <w:pStyle w:val="TableParagraph"/>
              <w:ind w:right="4" w:firstLine="110"/>
              <w:jc w:val="center"/>
              <w:rPr>
                <w:i/>
                <w:sz w:val="20"/>
                <w:szCs w:val="20"/>
              </w:rPr>
            </w:pPr>
            <w:r w:rsidRPr="00652A32">
              <w:rPr>
                <w:i/>
                <w:sz w:val="20"/>
                <w:szCs w:val="20"/>
              </w:rPr>
              <w:t>-</w:t>
            </w:r>
            <w:r w:rsidRPr="00652A32">
              <w:rPr>
                <w:i/>
                <w:spacing w:val="-5"/>
                <w:sz w:val="20"/>
                <w:szCs w:val="20"/>
              </w:rPr>
              <w:t>270</w:t>
            </w:r>
          </w:p>
        </w:tc>
        <w:tc>
          <w:tcPr>
            <w:tcW w:w="1543" w:type="dxa"/>
            <w:tcBorders>
              <w:top w:val="nil"/>
              <w:bottom w:val="nil"/>
            </w:tcBorders>
          </w:tcPr>
          <w:p w:rsidR="00260B59" w:rsidRPr="00652A32" w:rsidRDefault="00260B59" w:rsidP="00260B59">
            <w:pPr>
              <w:pStyle w:val="TableParagraph"/>
              <w:ind w:firstLine="110"/>
              <w:jc w:val="center"/>
              <w:rPr>
                <w:sz w:val="20"/>
                <w:szCs w:val="20"/>
              </w:rPr>
            </w:pPr>
            <w:r w:rsidRPr="00652A32">
              <w:rPr>
                <w:spacing w:val="-4"/>
                <w:sz w:val="20"/>
                <w:szCs w:val="20"/>
              </w:rPr>
              <w:t>5,64</w:t>
            </w:r>
          </w:p>
        </w:tc>
      </w:tr>
      <w:tr w:rsidR="00260B59" w:rsidRPr="00652A32" w:rsidTr="00260B59">
        <w:trPr>
          <w:trHeight w:val="276"/>
        </w:trPr>
        <w:tc>
          <w:tcPr>
            <w:tcW w:w="543" w:type="dxa"/>
            <w:tcBorders>
              <w:top w:val="nil"/>
              <w:bottom w:val="nil"/>
            </w:tcBorders>
          </w:tcPr>
          <w:p w:rsidR="00260B59" w:rsidRPr="00652A32" w:rsidRDefault="00260B59" w:rsidP="00260B59">
            <w:pPr>
              <w:pStyle w:val="TableParagraph"/>
              <w:ind w:firstLine="110"/>
              <w:jc w:val="both"/>
              <w:rPr>
                <w:sz w:val="20"/>
                <w:szCs w:val="20"/>
              </w:rPr>
            </w:pPr>
            <w:r w:rsidRPr="00652A32">
              <w:rPr>
                <w:spacing w:val="-5"/>
                <w:sz w:val="20"/>
                <w:szCs w:val="20"/>
              </w:rPr>
              <w:t>7.</w:t>
            </w:r>
          </w:p>
        </w:tc>
        <w:tc>
          <w:tcPr>
            <w:tcW w:w="4070" w:type="dxa"/>
            <w:tcBorders>
              <w:top w:val="nil"/>
              <w:bottom w:val="nil"/>
            </w:tcBorders>
          </w:tcPr>
          <w:p w:rsidR="00260B59" w:rsidRPr="00652A32" w:rsidRDefault="00260B59" w:rsidP="00260B59">
            <w:pPr>
              <w:pStyle w:val="TableParagraph"/>
              <w:ind w:firstLine="110"/>
              <w:jc w:val="both"/>
              <w:rPr>
                <w:sz w:val="20"/>
                <w:szCs w:val="20"/>
              </w:rPr>
            </w:pPr>
            <w:r w:rsidRPr="00652A32">
              <w:rPr>
                <w:sz w:val="20"/>
                <w:szCs w:val="20"/>
              </w:rPr>
              <w:t>Коммерческие</w:t>
            </w:r>
            <w:r w:rsidRPr="00652A32">
              <w:rPr>
                <w:spacing w:val="-1"/>
                <w:sz w:val="20"/>
                <w:szCs w:val="20"/>
              </w:rPr>
              <w:t xml:space="preserve"> </w:t>
            </w:r>
            <w:r w:rsidRPr="00652A32">
              <w:rPr>
                <w:spacing w:val="-2"/>
                <w:sz w:val="20"/>
                <w:szCs w:val="20"/>
              </w:rPr>
              <w:t>расходы</w:t>
            </w:r>
          </w:p>
        </w:tc>
        <w:tc>
          <w:tcPr>
            <w:tcW w:w="1155" w:type="dxa"/>
            <w:tcBorders>
              <w:top w:val="nil"/>
              <w:bottom w:val="nil"/>
            </w:tcBorders>
          </w:tcPr>
          <w:p w:rsidR="00260B59" w:rsidRPr="00652A32" w:rsidRDefault="00260B59" w:rsidP="00260B59">
            <w:pPr>
              <w:pStyle w:val="TableParagraph"/>
              <w:ind w:right="71" w:firstLine="110"/>
              <w:jc w:val="center"/>
              <w:rPr>
                <w:sz w:val="20"/>
                <w:szCs w:val="20"/>
              </w:rPr>
            </w:pPr>
            <w:r w:rsidRPr="00652A32">
              <w:rPr>
                <w:spacing w:val="-5"/>
                <w:sz w:val="20"/>
                <w:szCs w:val="20"/>
              </w:rPr>
              <w:t>80</w:t>
            </w:r>
          </w:p>
        </w:tc>
        <w:tc>
          <w:tcPr>
            <w:tcW w:w="1158" w:type="dxa"/>
            <w:tcBorders>
              <w:top w:val="nil"/>
              <w:bottom w:val="nil"/>
            </w:tcBorders>
          </w:tcPr>
          <w:p w:rsidR="00260B59" w:rsidRPr="00652A32" w:rsidRDefault="00260B59" w:rsidP="00260B59">
            <w:pPr>
              <w:pStyle w:val="TableParagraph"/>
              <w:ind w:right="82" w:firstLine="110"/>
              <w:jc w:val="center"/>
              <w:rPr>
                <w:sz w:val="20"/>
                <w:szCs w:val="20"/>
              </w:rPr>
            </w:pPr>
            <w:r w:rsidRPr="00652A32">
              <w:rPr>
                <w:spacing w:val="-5"/>
                <w:sz w:val="20"/>
                <w:szCs w:val="20"/>
              </w:rPr>
              <w:t>110</w:t>
            </w:r>
          </w:p>
        </w:tc>
        <w:tc>
          <w:tcPr>
            <w:tcW w:w="1479" w:type="dxa"/>
            <w:tcBorders>
              <w:top w:val="nil"/>
              <w:bottom w:val="nil"/>
            </w:tcBorders>
          </w:tcPr>
          <w:p w:rsidR="00260B59" w:rsidRPr="00652A32" w:rsidRDefault="00260B59" w:rsidP="00260B59">
            <w:pPr>
              <w:pStyle w:val="TableParagraph"/>
              <w:ind w:right="4" w:firstLine="110"/>
              <w:jc w:val="center"/>
              <w:rPr>
                <w:sz w:val="20"/>
                <w:szCs w:val="20"/>
              </w:rPr>
            </w:pPr>
            <w:r w:rsidRPr="00652A32">
              <w:rPr>
                <w:spacing w:val="-5"/>
                <w:sz w:val="20"/>
                <w:szCs w:val="20"/>
              </w:rPr>
              <w:t>+30</w:t>
            </w:r>
          </w:p>
        </w:tc>
        <w:tc>
          <w:tcPr>
            <w:tcW w:w="1543" w:type="dxa"/>
            <w:tcBorders>
              <w:top w:val="nil"/>
              <w:bottom w:val="nil"/>
            </w:tcBorders>
          </w:tcPr>
          <w:p w:rsidR="00260B59" w:rsidRPr="00652A32" w:rsidRDefault="00260B59" w:rsidP="00260B59">
            <w:pPr>
              <w:pStyle w:val="TableParagraph"/>
              <w:ind w:right="9" w:firstLine="110"/>
              <w:jc w:val="center"/>
              <w:rPr>
                <w:sz w:val="20"/>
                <w:szCs w:val="20"/>
              </w:rPr>
            </w:pPr>
            <w:r w:rsidRPr="00652A32">
              <w:rPr>
                <w:spacing w:val="-2"/>
                <w:sz w:val="20"/>
                <w:szCs w:val="20"/>
              </w:rPr>
              <w:t>+37,5</w:t>
            </w:r>
          </w:p>
        </w:tc>
      </w:tr>
      <w:tr w:rsidR="00260B59" w:rsidRPr="00652A32" w:rsidTr="00260B59">
        <w:trPr>
          <w:trHeight w:val="280"/>
        </w:trPr>
        <w:tc>
          <w:tcPr>
            <w:tcW w:w="543" w:type="dxa"/>
            <w:tcBorders>
              <w:top w:val="nil"/>
            </w:tcBorders>
          </w:tcPr>
          <w:p w:rsidR="00260B59" w:rsidRPr="00652A32" w:rsidRDefault="00260B59" w:rsidP="00260B59">
            <w:pPr>
              <w:pStyle w:val="TableParagraph"/>
              <w:ind w:firstLine="110"/>
              <w:jc w:val="both"/>
              <w:rPr>
                <w:sz w:val="20"/>
                <w:szCs w:val="20"/>
              </w:rPr>
            </w:pPr>
          </w:p>
        </w:tc>
        <w:tc>
          <w:tcPr>
            <w:tcW w:w="4070" w:type="dxa"/>
            <w:tcBorders>
              <w:top w:val="nil"/>
            </w:tcBorders>
          </w:tcPr>
          <w:p w:rsidR="00260B59" w:rsidRPr="00652A32" w:rsidRDefault="00260B59" w:rsidP="00260B59">
            <w:pPr>
              <w:pStyle w:val="TableParagraph"/>
              <w:ind w:firstLine="110"/>
              <w:jc w:val="both"/>
              <w:rPr>
                <w:i/>
                <w:sz w:val="20"/>
                <w:szCs w:val="20"/>
              </w:rPr>
            </w:pPr>
            <w:r w:rsidRPr="00652A32">
              <w:rPr>
                <w:i/>
                <w:sz w:val="20"/>
                <w:szCs w:val="20"/>
              </w:rPr>
              <w:t>Полная</w:t>
            </w:r>
            <w:r w:rsidRPr="00652A32">
              <w:rPr>
                <w:i/>
                <w:spacing w:val="-1"/>
                <w:sz w:val="20"/>
                <w:szCs w:val="20"/>
              </w:rPr>
              <w:t xml:space="preserve"> </w:t>
            </w:r>
            <w:r w:rsidRPr="00652A32">
              <w:rPr>
                <w:i/>
                <w:spacing w:val="-2"/>
                <w:sz w:val="20"/>
                <w:szCs w:val="20"/>
              </w:rPr>
              <w:t>себестоимость</w:t>
            </w:r>
          </w:p>
        </w:tc>
        <w:tc>
          <w:tcPr>
            <w:tcW w:w="1155" w:type="dxa"/>
            <w:tcBorders>
              <w:top w:val="nil"/>
            </w:tcBorders>
          </w:tcPr>
          <w:p w:rsidR="00260B59" w:rsidRPr="00652A32" w:rsidRDefault="00260B59" w:rsidP="00260B59">
            <w:pPr>
              <w:pStyle w:val="TableParagraph"/>
              <w:ind w:right="71" w:firstLine="110"/>
              <w:jc w:val="center"/>
              <w:rPr>
                <w:i/>
                <w:sz w:val="20"/>
                <w:szCs w:val="20"/>
              </w:rPr>
            </w:pPr>
            <w:r w:rsidRPr="00652A32">
              <w:rPr>
                <w:i/>
                <w:spacing w:val="-4"/>
                <w:sz w:val="20"/>
                <w:szCs w:val="20"/>
              </w:rPr>
              <w:t>4870</w:t>
            </w:r>
          </w:p>
        </w:tc>
        <w:tc>
          <w:tcPr>
            <w:tcW w:w="1158" w:type="dxa"/>
            <w:tcBorders>
              <w:top w:val="nil"/>
            </w:tcBorders>
          </w:tcPr>
          <w:p w:rsidR="00260B59" w:rsidRPr="00652A32" w:rsidRDefault="00260B59" w:rsidP="00260B59">
            <w:pPr>
              <w:pStyle w:val="TableParagraph"/>
              <w:ind w:right="82" w:firstLine="110"/>
              <w:jc w:val="center"/>
              <w:rPr>
                <w:i/>
                <w:sz w:val="20"/>
                <w:szCs w:val="20"/>
              </w:rPr>
            </w:pPr>
            <w:r w:rsidRPr="00652A32">
              <w:rPr>
                <w:i/>
                <w:spacing w:val="-4"/>
                <w:sz w:val="20"/>
                <w:szCs w:val="20"/>
              </w:rPr>
              <w:t>4630</w:t>
            </w:r>
          </w:p>
        </w:tc>
        <w:tc>
          <w:tcPr>
            <w:tcW w:w="1479" w:type="dxa"/>
            <w:tcBorders>
              <w:top w:val="nil"/>
            </w:tcBorders>
          </w:tcPr>
          <w:p w:rsidR="00260B59" w:rsidRPr="00652A32" w:rsidRDefault="00260B59" w:rsidP="00260B59">
            <w:pPr>
              <w:pStyle w:val="TableParagraph"/>
              <w:ind w:right="4" w:firstLine="110"/>
              <w:jc w:val="center"/>
              <w:rPr>
                <w:i/>
                <w:sz w:val="20"/>
                <w:szCs w:val="20"/>
              </w:rPr>
            </w:pPr>
            <w:r w:rsidRPr="00652A32">
              <w:rPr>
                <w:i/>
                <w:sz w:val="20"/>
                <w:szCs w:val="20"/>
              </w:rPr>
              <w:t>-</w:t>
            </w:r>
            <w:r w:rsidRPr="00652A32">
              <w:rPr>
                <w:i/>
                <w:spacing w:val="-5"/>
                <w:sz w:val="20"/>
                <w:szCs w:val="20"/>
              </w:rPr>
              <w:t>249</w:t>
            </w:r>
          </w:p>
        </w:tc>
        <w:tc>
          <w:tcPr>
            <w:tcW w:w="1543" w:type="dxa"/>
            <w:tcBorders>
              <w:top w:val="nil"/>
            </w:tcBorders>
          </w:tcPr>
          <w:p w:rsidR="00260B59" w:rsidRPr="00652A32" w:rsidRDefault="00260B59" w:rsidP="00260B59">
            <w:pPr>
              <w:pStyle w:val="TableParagraph"/>
              <w:ind w:right="5" w:firstLine="110"/>
              <w:jc w:val="center"/>
              <w:rPr>
                <w:sz w:val="20"/>
                <w:szCs w:val="20"/>
              </w:rPr>
            </w:pPr>
            <w:r w:rsidRPr="00652A32">
              <w:rPr>
                <w:sz w:val="20"/>
                <w:szCs w:val="20"/>
              </w:rPr>
              <w:t>-</w:t>
            </w:r>
            <w:r w:rsidRPr="00652A32">
              <w:rPr>
                <w:spacing w:val="-4"/>
                <w:sz w:val="20"/>
                <w:szCs w:val="20"/>
              </w:rPr>
              <w:t>4,95</w:t>
            </w:r>
          </w:p>
        </w:tc>
      </w:tr>
    </w:tbl>
    <w:p w:rsidR="00260B59" w:rsidRPr="00401993" w:rsidRDefault="00260B59" w:rsidP="00260B59">
      <w:pPr>
        <w:pStyle w:val="af3"/>
        <w:spacing w:before="44"/>
        <w:ind w:left="0"/>
        <w:rPr>
          <w:b/>
          <w:i/>
        </w:rPr>
      </w:pPr>
      <w:r w:rsidRPr="00401993">
        <w:rPr>
          <w:b/>
          <w:i/>
        </w:rPr>
        <w:t>Определить:</w:t>
      </w:r>
    </w:p>
    <w:p w:rsidR="00260B59" w:rsidRPr="00356823" w:rsidRDefault="00260B59" w:rsidP="00260B59">
      <w:pPr>
        <w:pStyle w:val="af3"/>
        <w:spacing w:before="44"/>
        <w:ind w:left="-110" w:firstLine="110"/>
      </w:pPr>
      <w:r w:rsidRPr="00356823">
        <w:t>1.</w:t>
      </w:r>
      <w:r>
        <w:t xml:space="preserve"> </w:t>
      </w:r>
      <w:r w:rsidRPr="00356823">
        <w:t>Плановую</w:t>
      </w:r>
      <w:r w:rsidRPr="00356823">
        <w:tab/>
        <w:t>и</w:t>
      </w:r>
      <w:r>
        <w:t xml:space="preserve"> </w:t>
      </w:r>
      <w:r w:rsidRPr="00356823">
        <w:t>фактическую</w:t>
      </w:r>
      <w:r>
        <w:t xml:space="preserve"> </w:t>
      </w:r>
      <w:r w:rsidRPr="00356823">
        <w:t>цеховую,</w:t>
      </w:r>
      <w:r>
        <w:t xml:space="preserve"> </w:t>
      </w:r>
      <w:r w:rsidRPr="00356823">
        <w:t>производственную</w:t>
      </w:r>
      <w:r>
        <w:t xml:space="preserve"> </w:t>
      </w:r>
      <w:r w:rsidRPr="00356823">
        <w:t>и</w:t>
      </w:r>
      <w:r>
        <w:t xml:space="preserve"> </w:t>
      </w:r>
      <w:r w:rsidRPr="00356823">
        <w:t xml:space="preserve">полную </w:t>
      </w:r>
      <w:r>
        <w:t>с</w:t>
      </w:r>
      <w:r w:rsidRPr="00356823">
        <w:t>ебестоимость изделия;</w:t>
      </w:r>
    </w:p>
    <w:p w:rsidR="00260B59" w:rsidRDefault="00260B59" w:rsidP="00260B59">
      <w:pPr>
        <w:pStyle w:val="af3"/>
        <w:spacing w:before="44"/>
        <w:ind w:left="-110" w:firstLine="110"/>
      </w:pPr>
      <w:r w:rsidRPr="00356823">
        <w:t>2.</w:t>
      </w:r>
      <w:r>
        <w:t xml:space="preserve"> </w:t>
      </w:r>
      <w:r w:rsidRPr="00356823">
        <w:t>Отклонения фактических расходов от плановых по отдельным статьям калькуляции и в целом.</w:t>
      </w:r>
    </w:p>
    <w:p w:rsidR="00260B59" w:rsidRPr="00BD13B7" w:rsidRDefault="00260B59" w:rsidP="00260B59">
      <w:pPr>
        <w:pStyle w:val="af3"/>
        <w:spacing w:before="44"/>
        <w:ind w:left="-110" w:firstLine="110"/>
      </w:pPr>
      <w:r w:rsidRPr="00BD13B7">
        <w:rPr>
          <w:b/>
          <w:bCs/>
          <w:i/>
          <w:spacing w:val="-2"/>
        </w:rPr>
        <w:t>Решение:</w:t>
      </w:r>
    </w:p>
    <w:p w:rsidR="00260B59" w:rsidRPr="007C1208" w:rsidRDefault="00260B59" w:rsidP="00260B59">
      <w:pPr>
        <w:pStyle w:val="af3"/>
        <w:ind w:left="0"/>
      </w:pPr>
      <w:r>
        <w:t>1.</w:t>
      </w:r>
      <w:r w:rsidRPr="007C1208">
        <w:t>Цеховая себестоимость (плановая и фактическая)</w:t>
      </w:r>
      <w:r>
        <w:t xml:space="preserve"> -</w:t>
      </w:r>
      <w:r w:rsidRPr="007C1208">
        <w:t xml:space="preserve"> это сумма строк 1+2+3+4. Производственная себестои</w:t>
      </w:r>
      <w:r>
        <w:t>мость (плановая и фактическая) -</w:t>
      </w:r>
      <w:r w:rsidRPr="007C1208">
        <w:t xml:space="preserve"> это цеховая себестоимость плюс строка 5 и 6. Полная себестои</w:t>
      </w:r>
      <w:r>
        <w:t>мость (плановая и фактическая) -</w:t>
      </w:r>
      <w:r w:rsidRPr="007C1208">
        <w:t xml:space="preserve"> это производственная себестоимость плюс строка 7.</w:t>
      </w:r>
    </w:p>
    <w:p w:rsidR="00260B59" w:rsidRPr="001D246C" w:rsidRDefault="00260B59" w:rsidP="00A84BA5">
      <w:pPr>
        <w:tabs>
          <w:tab w:val="left" w:pos="1259"/>
        </w:tabs>
        <w:jc w:val="both"/>
      </w:pPr>
      <w:r>
        <w:t xml:space="preserve">2. </w:t>
      </w:r>
      <w:r w:rsidRPr="001D246C">
        <w:t>Отклонения</w:t>
      </w:r>
      <w:r w:rsidRPr="001D246C">
        <w:rPr>
          <w:spacing w:val="-8"/>
        </w:rPr>
        <w:t xml:space="preserve"> </w:t>
      </w:r>
      <w:r w:rsidRPr="001D246C">
        <w:t>фактических</w:t>
      </w:r>
      <w:r w:rsidRPr="001D246C">
        <w:rPr>
          <w:spacing w:val="-13"/>
        </w:rPr>
        <w:t xml:space="preserve"> </w:t>
      </w:r>
      <w:r w:rsidRPr="001D246C">
        <w:t>показателей</w:t>
      </w:r>
      <w:r w:rsidRPr="001D246C">
        <w:rPr>
          <w:spacing w:val="-8"/>
        </w:rPr>
        <w:t xml:space="preserve"> </w:t>
      </w:r>
      <w:r w:rsidRPr="001D246C">
        <w:t>от</w:t>
      </w:r>
      <w:r w:rsidRPr="001D246C">
        <w:rPr>
          <w:spacing w:val="-7"/>
        </w:rPr>
        <w:t xml:space="preserve"> </w:t>
      </w:r>
      <w:r w:rsidRPr="001D246C">
        <w:t>плановых</w:t>
      </w:r>
      <w:r w:rsidRPr="001D246C">
        <w:rPr>
          <w:spacing w:val="-12"/>
        </w:rPr>
        <w:t xml:space="preserve"> </w:t>
      </w:r>
      <w:r w:rsidRPr="001D246C">
        <w:rPr>
          <w:spacing w:val="-2"/>
        </w:rPr>
        <w:t>рассчитывается:</w:t>
      </w:r>
    </w:p>
    <w:p w:rsidR="00260B59" w:rsidRPr="009B7AAC" w:rsidRDefault="00260B59" w:rsidP="00EB01F4">
      <w:pPr>
        <w:pStyle w:val="a"/>
        <w:rPr>
          <w:rFonts w:ascii="Symbol" w:hAnsi="Symbol"/>
        </w:rPr>
      </w:pPr>
      <w:r w:rsidRPr="009B7AAC">
        <w:t>- в</w:t>
      </w:r>
      <w:r w:rsidRPr="009B7AAC">
        <w:rPr>
          <w:spacing w:val="-6"/>
        </w:rPr>
        <w:t xml:space="preserve"> </w:t>
      </w:r>
      <w:r w:rsidRPr="009B7AAC">
        <w:t>рублях,</w:t>
      </w:r>
      <w:r w:rsidRPr="009B7AAC">
        <w:rPr>
          <w:spacing w:val="-3"/>
        </w:rPr>
        <w:t xml:space="preserve"> </w:t>
      </w:r>
      <w:r w:rsidRPr="009B7AAC">
        <w:t>как</w:t>
      </w:r>
      <w:r w:rsidRPr="009B7AAC">
        <w:rPr>
          <w:spacing w:val="-5"/>
        </w:rPr>
        <w:t xml:space="preserve"> </w:t>
      </w:r>
      <w:r w:rsidRPr="009B7AAC">
        <w:t>разность</w:t>
      </w:r>
      <w:r w:rsidRPr="009B7AAC">
        <w:rPr>
          <w:spacing w:val="-6"/>
        </w:rPr>
        <w:t xml:space="preserve"> </w:t>
      </w:r>
      <w:r w:rsidRPr="009B7AAC">
        <w:t>показателей</w:t>
      </w:r>
      <w:r w:rsidRPr="009B7AAC">
        <w:rPr>
          <w:spacing w:val="-5"/>
        </w:rPr>
        <w:t xml:space="preserve"> </w:t>
      </w:r>
      <w:r w:rsidRPr="009B7AAC">
        <w:t>колонки</w:t>
      </w:r>
      <w:r w:rsidRPr="009B7AAC">
        <w:rPr>
          <w:spacing w:val="-5"/>
        </w:rPr>
        <w:t xml:space="preserve"> </w:t>
      </w:r>
      <w:r w:rsidRPr="009B7AAC">
        <w:t>4</w:t>
      </w:r>
      <w:r w:rsidRPr="009B7AAC">
        <w:rPr>
          <w:spacing w:val="-5"/>
        </w:rPr>
        <w:t xml:space="preserve"> </w:t>
      </w:r>
      <w:r w:rsidRPr="009B7AAC">
        <w:t>и</w:t>
      </w:r>
      <w:r w:rsidRPr="009B7AAC">
        <w:rPr>
          <w:spacing w:val="-5"/>
        </w:rPr>
        <w:t xml:space="preserve"> 3;</w:t>
      </w:r>
    </w:p>
    <w:p w:rsidR="00260B59" w:rsidRPr="009B7AAC" w:rsidRDefault="00260B59" w:rsidP="00EB01F4">
      <w:pPr>
        <w:pStyle w:val="a"/>
      </w:pPr>
      <w:r w:rsidRPr="009B7AAC">
        <w:t>- в</w:t>
      </w:r>
      <w:r w:rsidRPr="009B7AAC">
        <w:rPr>
          <w:spacing w:val="-7"/>
        </w:rPr>
        <w:t xml:space="preserve"> </w:t>
      </w:r>
      <w:r w:rsidRPr="009B7AAC">
        <w:t>процентах,</w:t>
      </w:r>
      <w:r w:rsidRPr="009B7AAC">
        <w:rPr>
          <w:spacing w:val="-3"/>
        </w:rPr>
        <w:t xml:space="preserve"> </w:t>
      </w:r>
      <w:r w:rsidRPr="009B7AAC">
        <w:t>как</w:t>
      </w:r>
      <w:r w:rsidRPr="009B7AAC">
        <w:rPr>
          <w:spacing w:val="-6"/>
        </w:rPr>
        <w:t xml:space="preserve"> </w:t>
      </w:r>
      <w:r w:rsidRPr="009B7AAC">
        <w:t>отношение</w:t>
      </w:r>
      <w:r w:rsidRPr="009B7AAC">
        <w:rPr>
          <w:spacing w:val="-5"/>
        </w:rPr>
        <w:t xml:space="preserve"> </w:t>
      </w:r>
      <w:r w:rsidRPr="009B7AAC">
        <w:t>показателей</w:t>
      </w:r>
      <w:r w:rsidRPr="009B7AAC">
        <w:rPr>
          <w:spacing w:val="-1"/>
        </w:rPr>
        <w:t xml:space="preserve"> </w:t>
      </w:r>
      <w:r w:rsidRPr="009B7AAC">
        <w:t>колонки</w:t>
      </w:r>
      <w:r w:rsidRPr="009B7AAC">
        <w:rPr>
          <w:spacing w:val="-7"/>
        </w:rPr>
        <w:t xml:space="preserve"> </w:t>
      </w:r>
      <w:r w:rsidRPr="009B7AAC">
        <w:t>5 к</w:t>
      </w:r>
      <w:r w:rsidRPr="009B7AAC">
        <w:rPr>
          <w:spacing w:val="-6"/>
        </w:rPr>
        <w:t xml:space="preserve"> </w:t>
      </w:r>
      <w:r w:rsidRPr="009B7AAC">
        <w:t>показателям колонки 3, умноженное на 100 %.</w:t>
      </w:r>
    </w:p>
    <w:p w:rsidR="00260B59" w:rsidRPr="00FF39BC" w:rsidRDefault="00260B59" w:rsidP="00EB01F4">
      <w:pPr>
        <w:pStyle w:val="a"/>
        <w:rPr>
          <w:b/>
        </w:rPr>
      </w:pPr>
      <w:r>
        <w:t xml:space="preserve">2.2 </w:t>
      </w:r>
      <w:r w:rsidRPr="00454FB9">
        <w:t>Задачи</w:t>
      </w:r>
      <w:r w:rsidRPr="00454FB9">
        <w:rPr>
          <w:spacing w:val="-10"/>
        </w:rPr>
        <w:t xml:space="preserve"> </w:t>
      </w:r>
      <w:r w:rsidRPr="00454FB9">
        <w:t>для</w:t>
      </w:r>
      <w:r w:rsidRPr="00454FB9">
        <w:rPr>
          <w:spacing w:val="-10"/>
        </w:rPr>
        <w:t xml:space="preserve"> </w:t>
      </w:r>
      <w:r w:rsidRPr="00454FB9">
        <w:t>самостоятельного</w:t>
      </w:r>
      <w:r w:rsidRPr="00454FB9">
        <w:rPr>
          <w:spacing w:val="-12"/>
        </w:rPr>
        <w:t xml:space="preserve"> </w:t>
      </w:r>
      <w:r w:rsidRPr="00454FB9">
        <w:t>решения</w:t>
      </w:r>
    </w:p>
    <w:p w:rsidR="00260B59" w:rsidRPr="00F75016" w:rsidRDefault="00260B59" w:rsidP="00260B59">
      <w:pPr>
        <w:shd w:val="clear" w:color="auto" w:fill="FFFFFF"/>
        <w:ind w:left="-426" w:firstLine="426"/>
        <w:jc w:val="both"/>
        <w:rPr>
          <w:b/>
          <w:bCs/>
          <w:color w:val="191919"/>
        </w:rPr>
      </w:pPr>
      <w:r w:rsidRPr="00F75016">
        <w:rPr>
          <w:b/>
          <w:bCs/>
          <w:color w:val="191919"/>
        </w:rPr>
        <w:t>З</w:t>
      </w:r>
      <w:r>
        <w:rPr>
          <w:b/>
          <w:bCs/>
          <w:color w:val="191919"/>
        </w:rPr>
        <w:t>адача 1</w:t>
      </w:r>
      <w:r w:rsidRPr="00F75016">
        <w:rPr>
          <w:b/>
          <w:bCs/>
          <w:color w:val="191919"/>
        </w:rPr>
        <w:t>. </w:t>
      </w:r>
    </w:p>
    <w:p w:rsidR="00260B59" w:rsidRPr="00A84BA5" w:rsidRDefault="00A84BA5" w:rsidP="00A84BA5">
      <w:pPr>
        <w:pStyle w:val="a9"/>
        <w:spacing w:before="0" w:beforeAutospacing="0" w:after="0" w:afterAutospacing="0"/>
        <w:ind w:right="75"/>
        <w:jc w:val="both"/>
        <w:rPr>
          <w:rStyle w:val="af2"/>
          <w:rFonts w:eastAsiaTheme="majorEastAsia"/>
          <w:i w:val="0"/>
          <w:iCs w:val="0"/>
          <w:color w:val="000000"/>
        </w:rPr>
      </w:pPr>
      <w:r>
        <w:rPr>
          <w:rStyle w:val="af2"/>
          <w:rFonts w:eastAsiaTheme="majorEastAsia"/>
          <w:i w:val="0"/>
          <w:color w:val="000000"/>
        </w:rPr>
        <w:t xml:space="preserve">      </w:t>
      </w:r>
      <w:r w:rsidR="00260B59" w:rsidRPr="00A84BA5">
        <w:rPr>
          <w:rStyle w:val="af2"/>
          <w:rFonts w:eastAsiaTheme="majorEastAsia"/>
          <w:i w:val="0"/>
          <w:color w:val="000000"/>
        </w:rPr>
        <w:t>На основе данных, приведенных в таблице 3 (элементы сметы затрат на производство и реализацию продукции), рассчитать затраты на производство продукции.</w:t>
      </w:r>
    </w:p>
    <w:p w:rsidR="00260B59" w:rsidRPr="00A84BA5" w:rsidRDefault="00260B59" w:rsidP="00260B59">
      <w:pPr>
        <w:pStyle w:val="a9"/>
        <w:spacing w:before="0" w:beforeAutospacing="0" w:after="0" w:afterAutospacing="0"/>
        <w:ind w:left="-426" w:right="74" w:firstLine="426"/>
        <w:jc w:val="both"/>
        <w:rPr>
          <w:rStyle w:val="af2"/>
          <w:rFonts w:eastAsiaTheme="majorEastAsia"/>
          <w:i w:val="0"/>
          <w:iCs w:val="0"/>
          <w:color w:val="000000"/>
          <w:sz w:val="22"/>
          <w:szCs w:val="22"/>
        </w:rPr>
      </w:pPr>
      <w:r w:rsidRPr="00A84BA5">
        <w:rPr>
          <w:rStyle w:val="af2"/>
          <w:rFonts w:eastAsiaTheme="majorEastAsia"/>
          <w:i w:val="0"/>
          <w:color w:val="000000"/>
        </w:rPr>
        <w:t xml:space="preserve">                                                                                                                                               </w:t>
      </w:r>
      <w:r w:rsidR="00A84BA5">
        <w:rPr>
          <w:rStyle w:val="af2"/>
          <w:rFonts w:eastAsiaTheme="majorEastAsia"/>
          <w:i w:val="0"/>
          <w:color w:val="000000"/>
        </w:rPr>
        <w:t xml:space="preserve">    </w:t>
      </w:r>
      <w:r w:rsidRPr="00A84BA5">
        <w:rPr>
          <w:rStyle w:val="af2"/>
          <w:rFonts w:eastAsiaTheme="majorEastAsia"/>
          <w:i w:val="0"/>
          <w:color w:val="000000"/>
          <w:sz w:val="22"/>
          <w:szCs w:val="22"/>
        </w:rPr>
        <w:t>Таблица 4</w:t>
      </w:r>
      <w:r w:rsidR="00A84BA5" w:rsidRPr="00A84BA5">
        <w:rPr>
          <w:rStyle w:val="af2"/>
          <w:rFonts w:eastAsiaTheme="majorEastAsia"/>
          <w:i w:val="0"/>
          <w:color w:val="000000"/>
          <w:sz w:val="22"/>
          <w:szCs w:val="22"/>
        </w:rPr>
        <w:t>5.</w:t>
      </w:r>
    </w:p>
    <w:tbl>
      <w:tblPr>
        <w:tblW w:w="10153" w:type="dxa"/>
        <w:tblInd w:w="-98" w:type="dxa"/>
        <w:shd w:val="clear" w:color="auto" w:fill="FFFFFF"/>
        <w:tblCellMar>
          <w:left w:w="0" w:type="dxa"/>
          <w:right w:w="0" w:type="dxa"/>
        </w:tblCellMar>
        <w:tblLook w:val="04A0" w:firstRow="1" w:lastRow="0" w:firstColumn="1" w:lastColumn="0" w:noHBand="0" w:noVBand="1"/>
      </w:tblPr>
      <w:tblGrid>
        <w:gridCol w:w="648"/>
        <w:gridCol w:w="7237"/>
        <w:gridCol w:w="2268"/>
      </w:tblGrid>
      <w:tr w:rsidR="00260B59" w:rsidRPr="00F75016" w:rsidTr="00A84BA5">
        <w:trPr>
          <w:trHeight w:val="235"/>
        </w:trPr>
        <w:tc>
          <w:tcPr>
            <w:tcW w:w="648" w:type="dxa"/>
            <w:tcBorders>
              <w:top w:val="single" w:sz="8" w:space="0" w:color="auto"/>
              <w:left w:val="single" w:sz="8" w:space="0" w:color="auto"/>
              <w:bottom w:val="single" w:sz="8" w:space="0" w:color="auto"/>
              <w:right w:val="single" w:sz="4" w:space="0" w:color="auto"/>
            </w:tcBorders>
            <w:shd w:val="clear" w:color="auto" w:fill="FFFFFF"/>
            <w:hideMark/>
          </w:tcPr>
          <w:p w:rsidR="00260B59" w:rsidRPr="00A84BA5" w:rsidRDefault="00260B59" w:rsidP="00260B59">
            <w:pPr>
              <w:ind w:left="-426" w:firstLine="426"/>
              <w:jc w:val="center"/>
              <w:rPr>
                <w:color w:val="191919"/>
              </w:rPr>
            </w:pPr>
            <w:r w:rsidRPr="00A84BA5">
              <w:rPr>
                <w:color w:val="191919"/>
              </w:rPr>
              <w:t>№</w:t>
            </w:r>
          </w:p>
          <w:p w:rsidR="00260B59" w:rsidRPr="00A84BA5" w:rsidRDefault="00260B59" w:rsidP="00260B59">
            <w:pPr>
              <w:ind w:left="-426" w:firstLine="426"/>
              <w:jc w:val="center"/>
              <w:rPr>
                <w:color w:val="191919"/>
              </w:rPr>
            </w:pPr>
            <w:r w:rsidRPr="00A84BA5">
              <w:rPr>
                <w:color w:val="191919"/>
              </w:rPr>
              <w:t xml:space="preserve"> п/п</w:t>
            </w:r>
          </w:p>
        </w:tc>
        <w:tc>
          <w:tcPr>
            <w:tcW w:w="7237" w:type="dxa"/>
            <w:tcBorders>
              <w:top w:val="single" w:sz="8" w:space="0" w:color="auto"/>
              <w:left w:val="single" w:sz="4" w:space="0" w:color="auto"/>
              <w:bottom w:val="single" w:sz="8" w:space="0" w:color="auto"/>
              <w:right w:val="single" w:sz="8" w:space="0" w:color="auto"/>
            </w:tcBorders>
            <w:shd w:val="clear" w:color="auto" w:fill="FFFFFF"/>
            <w:hideMark/>
          </w:tcPr>
          <w:p w:rsidR="00260B59" w:rsidRPr="00A84BA5" w:rsidRDefault="00260B59" w:rsidP="00260B59">
            <w:pPr>
              <w:ind w:left="-426" w:firstLine="426"/>
              <w:jc w:val="center"/>
              <w:rPr>
                <w:color w:val="191919"/>
              </w:rPr>
            </w:pPr>
            <w:r w:rsidRPr="00A84BA5">
              <w:rPr>
                <w:bCs/>
                <w:color w:val="191919"/>
              </w:rPr>
              <w:t>Элементы затрат</w:t>
            </w:r>
          </w:p>
        </w:tc>
        <w:tc>
          <w:tcPr>
            <w:tcW w:w="226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260B59" w:rsidRPr="00A84BA5" w:rsidRDefault="00260B59" w:rsidP="00260B59">
            <w:pPr>
              <w:ind w:left="-426" w:firstLine="426"/>
              <w:jc w:val="center"/>
              <w:rPr>
                <w:color w:val="191919"/>
              </w:rPr>
            </w:pPr>
            <w:r w:rsidRPr="00A84BA5">
              <w:rPr>
                <w:color w:val="191919"/>
              </w:rPr>
              <w:t>Тыс. руб.</w:t>
            </w:r>
          </w:p>
        </w:tc>
      </w:tr>
      <w:tr w:rsidR="00260B59" w:rsidRPr="00F75016" w:rsidTr="00A84BA5">
        <w:trPr>
          <w:trHeight w:val="244"/>
        </w:trPr>
        <w:tc>
          <w:tcPr>
            <w:tcW w:w="648" w:type="dxa"/>
            <w:tcBorders>
              <w:top w:val="nil"/>
              <w:left w:val="single" w:sz="8" w:space="0" w:color="auto"/>
              <w:bottom w:val="single" w:sz="8" w:space="0" w:color="auto"/>
              <w:right w:val="single" w:sz="4" w:space="0" w:color="auto"/>
            </w:tcBorders>
            <w:shd w:val="clear" w:color="auto" w:fill="FFFFFF"/>
            <w:hideMark/>
          </w:tcPr>
          <w:p w:rsidR="00260B59" w:rsidRPr="0046233B" w:rsidRDefault="00260B59" w:rsidP="00260B59">
            <w:pPr>
              <w:ind w:left="-426" w:firstLine="426"/>
              <w:jc w:val="center"/>
              <w:rPr>
                <w:color w:val="191919"/>
              </w:rPr>
            </w:pPr>
            <w:r w:rsidRPr="0046233B">
              <w:rPr>
                <w:color w:val="191919"/>
              </w:rPr>
              <w:t>1</w:t>
            </w:r>
          </w:p>
        </w:tc>
        <w:tc>
          <w:tcPr>
            <w:tcW w:w="7237" w:type="dxa"/>
            <w:tcBorders>
              <w:top w:val="nil"/>
              <w:left w:val="single" w:sz="4" w:space="0" w:color="auto"/>
              <w:bottom w:val="single" w:sz="8" w:space="0" w:color="auto"/>
              <w:right w:val="single" w:sz="8" w:space="0" w:color="auto"/>
            </w:tcBorders>
            <w:shd w:val="clear" w:color="auto" w:fill="FFFFFF"/>
            <w:hideMark/>
          </w:tcPr>
          <w:p w:rsidR="00260B59" w:rsidRPr="0046233B" w:rsidRDefault="00260B59" w:rsidP="00260B59">
            <w:pPr>
              <w:ind w:left="-426" w:firstLine="426"/>
              <w:jc w:val="both"/>
              <w:rPr>
                <w:color w:val="191919"/>
              </w:rPr>
            </w:pPr>
            <w:r w:rsidRPr="0046233B">
              <w:t>Материальные затраты (за вычетом стоимости возвратных отходов)</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60B59" w:rsidRPr="0046233B" w:rsidRDefault="00260B59" w:rsidP="00260B59">
            <w:pPr>
              <w:ind w:left="-426" w:firstLine="426"/>
              <w:jc w:val="center"/>
              <w:rPr>
                <w:color w:val="191919"/>
              </w:rPr>
            </w:pPr>
            <w:r w:rsidRPr="0046233B">
              <w:rPr>
                <w:color w:val="191919"/>
              </w:rPr>
              <w:t>105020</w:t>
            </w:r>
          </w:p>
        </w:tc>
      </w:tr>
      <w:tr w:rsidR="00260B59" w:rsidRPr="00F75016" w:rsidTr="00A84BA5">
        <w:trPr>
          <w:trHeight w:val="106"/>
        </w:trPr>
        <w:tc>
          <w:tcPr>
            <w:tcW w:w="648" w:type="dxa"/>
            <w:tcBorders>
              <w:top w:val="nil"/>
              <w:left w:val="single" w:sz="8" w:space="0" w:color="auto"/>
              <w:bottom w:val="single" w:sz="8" w:space="0" w:color="auto"/>
              <w:right w:val="single" w:sz="4" w:space="0" w:color="auto"/>
            </w:tcBorders>
            <w:shd w:val="clear" w:color="auto" w:fill="FFFFFF"/>
            <w:hideMark/>
          </w:tcPr>
          <w:p w:rsidR="00260B59" w:rsidRPr="0046233B" w:rsidRDefault="00260B59" w:rsidP="00260B59">
            <w:pPr>
              <w:ind w:left="-426" w:firstLine="426"/>
              <w:jc w:val="center"/>
              <w:rPr>
                <w:color w:val="191919"/>
              </w:rPr>
            </w:pPr>
            <w:r w:rsidRPr="0046233B">
              <w:rPr>
                <w:color w:val="191919"/>
              </w:rPr>
              <w:t>2</w:t>
            </w:r>
          </w:p>
        </w:tc>
        <w:tc>
          <w:tcPr>
            <w:tcW w:w="7237" w:type="dxa"/>
            <w:tcBorders>
              <w:top w:val="nil"/>
              <w:left w:val="single" w:sz="4" w:space="0" w:color="auto"/>
              <w:bottom w:val="single" w:sz="8" w:space="0" w:color="auto"/>
              <w:right w:val="single" w:sz="8" w:space="0" w:color="auto"/>
            </w:tcBorders>
            <w:shd w:val="clear" w:color="auto" w:fill="FFFFFF"/>
            <w:hideMark/>
          </w:tcPr>
          <w:p w:rsidR="00260B59" w:rsidRPr="0046233B" w:rsidRDefault="00260B59" w:rsidP="00260B59">
            <w:pPr>
              <w:ind w:left="-426" w:firstLine="426"/>
              <w:jc w:val="both"/>
              <w:rPr>
                <w:color w:val="191919"/>
              </w:rPr>
            </w:pPr>
            <w:r w:rsidRPr="0046233B">
              <w:t>Затраты на оплату труда</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60B59" w:rsidRPr="0046233B" w:rsidRDefault="00260B59" w:rsidP="00260B59">
            <w:pPr>
              <w:ind w:left="-426" w:firstLine="426"/>
              <w:rPr>
                <w:color w:val="191919"/>
              </w:rPr>
            </w:pPr>
            <w:r w:rsidRPr="0046233B">
              <w:rPr>
                <w:color w:val="191919"/>
              </w:rPr>
              <w:t xml:space="preserve">       </w:t>
            </w:r>
            <w:r w:rsidR="00A84BA5">
              <w:rPr>
                <w:color w:val="191919"/>
              </w:rPr>
              <w:t xml:space="preserve">      </w:t>
            </w:r>
            <w:r w:rsidRPr="0046233B">
              <w:rPr>
                <w:color w:val="191919"/>
              </w:rPr>
              <w:t>42345</w:t>
            </w:r>
          </w:p>
        </w:tc>
      </w:tr>
      <w:tr w:rsidR="00260B59" w:rsidRPr="00F75016" w:rsidTr="00A84BA5">
        <w:trPr>
          <w:trHeight w:val="266"/>
        </w:trPr>
        <w:tc>
          <w:tcPr>
            <w:tcW w:w="648" w:type="dxa"/>
            <w:tcBorders>
              <w:top w:val="nil"/>
              <w:left w:val="single" w:sz="8" w:space="0" w:color="auto"/>
              <w:bottom w:val="single" w:sz="8" w:space="0" w:color="auto"/>
              <w:right w:val="single" w:sz="4" w:space="0" w:color="auto"/>
            </w:tcBorders>
            <w:shd w:val="clear" w:color="auto" w:fill="FFFFFF"/>
            <w:hideMark/>
          </w:tcPr>
          <w:p w:rsidR="00260B59" w:rsidRPr="0046233B" w:rsidRDefault="00260B59" w:rsidP="00260B59">
            <w:pPr>
              <w:ind w:left="-426" w:firstLine="426"/>
              <w:jc w:val="center"/>
              <w:rPr>
                <w:color w:val="191919"/>
              </w:rPr>
            </w:pPr>
            <w:r w:rsidRPr="0046233B">
              <w:rPr>
                <w:color w:val="191919"/>
              </w:rPr>
              <w:t>3</w:t>
            </w:r>
          </w:p>
        </w:tc>
        <w:tc>
          <w:tcPr>
            <w:tcW w:w="7237" w:type="dxa"/>
            <w:tcBorders>
              <w:top w:val="nil"/>
              <w:left w:val="single" w:sz="4" w:space="0" w:color="auto"/>
              <w:bottom w:val="single" w:sz="8" w:space="0" w:color="auto"/>
              <w:right w:val="single" w:sz="8" w:space="0" w:color="auto"/>
            </w:tcBorders>
            <w:shd w:val="clear" w:color="auto" w:fill="FFFFFF"/>
            <w:hideMark/>
          </w:tcPr>
          <w:p w:rsidR="00260B59" w:rsidRPr="0046233B" w:rsidRDefault="00260B59" w:rsidP="00260B59">
            <w:pPr>
              <w:ind w:left="-426" w:firstLine="426"/>
              <w:jc w:val="both"/>
              <w:rPr>
                <w:color w:val="191919"/>
              </w:rPr>
            </w:pPr>
            <w:r w:rsidRPr="0046233B">
              <w:t>Отчисления на социальные нужды</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60B59" w:rsidRPr="0046233B" w:rsidRDefault="00260B59" w:rsidP="00260B59">
            <w:pPr>
              <w:ind w:left="-426" w:firstLine="426"/>
              <w:jc w:val="center"/>
              <w:rPr>
                <w:color w:val="191919"/>
              </w:rPr>
            </w:pPr>
            <w:r w:rsidRPr="0046233B">
              <w:rPr>
                <w:color w:val="191919"/>
              </w:rPr>
              <w:t xml:space="preserve"> 12704</w:t>
            </w:r>
          </w:p>
        </w:tc>
      </w:tr>
      <w:tr w:rsidR="00260B59" w:rsidRPr="00F75016" w:rsidTr="00A84BA5">
        <w:trPr>
          <w:trHeight w:val="256"/>
        </w:trPr>
        <w:tc>
          <w:tcPr>
            <w:tcW w:w="648" w:type="dxa"/>
            <w:tcBorders>
              <w:top w:val="nil"/>
              <w:left w:val="single" w:sz="8" w:space="0" w:color="auto"/>
              <w:bottom w:val="single" w:sz="8" w:space="0" w:color="auto"/>
              <w:right w:val="single" w:sz="4" w:space="0" w:color="auto"/>
            </w:tcBorders>
            <w:shd w:val="clear" w:color="auto" w:fill="FFFFFF"/>
            <w:hideMark/>
          </w:tcPr>
          <w:p w:rsidR="00260B59" w:rsidRPr="0046233B" w:rsidRDefault="00260B59" w:rsidP="00260B59">
            <w:pPr>
              <w:ind w:left="-426" w:firstLine="426"/>
              <w:jc w:val="center"/>
              <w:rPr>
                <w:color w:val="191919"/>
              </w:rPr>
            </w:pPr>
            <w:r w:rsidRPr="0046233B">
              <w:rPr>
                <w:color w:val="191919"/>
              </w:rPr>
              <w:t>4</w:t>
            </w:r>
          </w:p>
        </w:tc>
        <w:tc>
          <w:tcPr>
            <w:tcW w:w="7237" w:type="dxa"/>
            <w:tcBorders>
              <w:top w:val="nil"/>
              <w:left w:val="single" w:sz="4" w:space="0" w:color="auto"/>
              <w:bottom w:val="single" w:sz="8" w:space="0" w:color="auto"/>
              <w:right w:val="single" w:sz="8" w:space="0" w:color="auto"/>
            </w:tcBorders>
            <w:shd w:val="clear" w:color="auto" w:fill="FFFFFF"/>
            <w:hideMark/>
          </w:tcPr>
          <w:p w:rsidR="00260B59" w:rsidRPr="0046233B" w:rsidRDefault="00260B59" w:rsidP="00260B59">
            <w:pPr>
              <w:ind w:left="-426" w:firstLine="426"/>
              <w:jc w:val="both"/>
              <w:rPr>
                <w:color w:val="191919"/>
              </w:rPr>
            </w:pPr>
            <w:r w:rsidRPr="0046233B">
              <w:rPr>
                <w:color w:val="191919"/>
              </w:rPr>
              <w:t>Амортизация основных фондов</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60B59" w:rsidRPr="0046233B" w:rsidRDefault="00260B59" w:rsidP="00260B59">
            <w:pPr>
              <w:ind w:left="-426" w:firstLine="426"/>
              <w:jc w:val="center"/>
              <w:rPr>
                <w:color w:val="191919"/>
              </w:rPr>
            </w:pPr>
            <w:r w:rsidRPr="0046233B">
              <w:rPr>
                <w:color w:val="191919"/>
              </w:rPr>
              <w:t xml:space="preserve"> 12300</w:t>
            </w:r>
          </w:p>
        </w:tc>
      </w:tr>
      <w:tr w:rsidR="00260B59" w:rsidRPr="00F75016" w:rsidTr="00A84BA5">
        <w:trPr>
          <w:trHeight w:val="260"/>
        </w:trPr>
        <w:tc>
          <w:tcPr>
            <w:tcW w:w="648" w:type="dxa"/>
            <w:tcBorders>
              <w:top w:val="nil"/>
              <w:left w:val="single" w:sz="8" w:space="0" w:color="auto"/>
              <w:bottom w:val="single" w:sz="8" w:space="0" w:color="auto"/>
              <w:right w:val="single" w:sz="4" w:space="0" w:color="auto"/>
            </w:tcBorders>
            <w:shd w:val="clear" w:color="auto" w:fill="FFFFFF"/>
            <w:hideMark/>
          </w:tcPr>
          <w:p w:rsidR="00260B59" w:rsidRPr="0046233B" w:rsidRDefault="00260B59" w:rsidP="00260B59">
            <w:pPr>
              <w:ind w:left="-426" w:firstLine="426"/>
              <w:jc w:val="center"/>
              <w:rPr>
                <w:color w:val="191919"/>
              </w:rPr>
            </w:pPr>
            <w:r w:rsidRPr="0046233B">
              <w:rPr>
                <w:color w:val="191919"/>
              </w:rPr>
              <w:t>5</w:t>
            </w:r>
          </w:p>
        </w:tc>
        <w:tc>
          <w:tcPr>
            <w:tcW w:w="7237" w:type="dxa"/>
            <w:tcBorders>
              <w:top w:val="nil"/>
              <w:left w:val="single" w:sz="4" w:space="0" w:color="auto"/>
              <w:bottom w:val="single" w:sz="8" w:space="0" w:color="auto"/>
              <w:right w:val="single" w:sz="8" w:space="0" w:color="auto"/>
            </w:tcBorders>
            <w:shd w:val="clear" w:color="auto" w:fill="FFFFFF"/>
            <w:hideMark/>
          </w:tcPr>
          <w:p w:rsidR="00260B59" w:rsidRPr="0046233B" w:rsidRDefault="00260B59" w:rsidP="00260B59">
            <w:pPr>
              <w:ind w:left="-426" w:firstLine="426"/>
              <w:jc w:val="both"/>
              <w:rPr>
                <w:color w:val="191919"/>
              </w:rPr>
            </w:pPr>
            <w:r w:rsidRPr="0046233B">
              <w:t>Прочие затраты</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60B59" w:rsidRPr="0046233B" w:rsidRDefault="00260B59" w:rsidP="00260B59">
            <w:pPr>
              <w:ind w:left="-426" w:firstLine="426"/>
              <w:jc w:val="center"/>
              <w:rPr>
                <w:color w:val="191919"/>
              </w:rPr>
            </w:pPr>
            <w:r w:rsidRPr="0046233B">
              <w:rPr>
                <w:color w:val="191919"/>
              </w:rPr>
              <w:t xml:space="preserve">   5510</w:t>
            </w:r>
          </w:p>
        </w:tc>
      </w:tr>
      <w:tr w:rsidR="00260B59" w:rsidRPr="00F75016" w:rsidTr="00A84BA5">
        <w:trPr>
          <w:trHeight w:val="122"/>
        </w:trPr>
        <w:tc>
          <w:tcPr>
            <w:tcW w:w="648" w:type="dxa"/>
            <w:tcBorders>
              <w:top w:val="nil"/>
              <w:left w:val="single" w:sz="8" w:space="0" w:color="auto"/>
              <w:bottom w:val="single" w:sz="8" w:space="0" w:color="auto"/>
              <w:right w:val="single" w:sz="4" w:space="0" w:color="auto"/>
            </w:tcBorders>
            <w:shd w:val="clear" w:color="auto" w:fill="FFFFFF"/>
          </w:tcPr>
          <w:p w:rsidR="00260B59" w:rsidRPr="0046233B" w:rsidRDefault="00260B59" w:rsidP="00260B59">
            <w:pPr>
              <w:ind w:left="-426" w:firstLine="426"/>
              <w:jc w:val="both"/>
              <w:rPr>
                <w:color w:val="191919"/>
              </w:rPr>
            </w:pPr>
          </w:p>
        </w:tc>
        <w:tc>
          <w:tcPr>
            <w:tcW w:w="7237" w:type="dxa"/>
            <w:tcBorders>
              <w:top w:val="nil"/>
              <w:left w:val="single" w:sz="4" w:space="0" w:color="auto"/>
              <w:bottom w:val="single" w:sz="8" w:space="0" w:color="auto"/>
              <w:right w:val="single" w:sz="8" w:space="0" w:color="auto"/>
            </w:tcBorders>
            <w:shd w:val="clear" w:color="auto" w:fill="FFFFFF"/>
            <w:hideMark/>
          </w:tcPr>
          <w:p w:rsidR="00260B59" w:rsidRPr="0046233B" w:rsidRDefault="00260B59" w:rsidP="00260B59">
            <w:pPr>
              <w:ind w:left="-426" w:firstLine="426"/>
              <w:jc w:val="both"/>
              <w:rPr>
                <w:color w:val="191919"/>
              </w:rPr>
            </w:pPr>
            <w:r w:rsidRPr="0046233B">
              <w:rPr>
                <w:color w:val="191919"/>
              </w:rPr>
              <w:t xml:space="preserve"> Итого</w:t>
            </w:r>
            <w:r w:rsidRPr="0046233B">
              <w:t xml:space="preserve"> затрат на производство</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tcPr>
          <w:p w:rsidR="00260B59" w:rsidRPr="0046233B" w:rsidRDefault="00260B59" w:rsidP="00260B59">
            <w:pPr>
              <w:ind w:left="-426" w:firstLine="426"/>
              <w:jc w:val="center"/>
              <w:rPr>
                <w:color w:val="191919"/>
              </w:rPr>
            </w:pPr>
          </w:p>
        </w:tc>
      </w:tr>
    </w:tbl>
    <w:p w:rsidR="00260B59" w:rsidRPr="00FF39BC" w:rsidRDefault="00260B59" w:rsidP="00260B59">
      <w:pPr>
        <w:ind w:left="-426" w:firstLine="426"/>
        <w:rPr>
          <w:i/>
          <w:iCs/>
          <w:color w:val="000000"/>
        </w:rPr>
      </w:pPr>
      <w:r w:rsidRPr="00F75016">
        <w:rPr>
          <w:rStyle w:val="af2"/>
          <w:color w:val="000000"/>
        </w:rPr>
        <w:t xml:space="preserve">                                                                                                                                </w:t>
      </w:r>
    </w:p>
    <w:p w:rsidR="00260B59" w:rsidRPr="0046233B" w:rsidRDefault="00260B59" w:rsidP="00260B59">
      <w:pPr>
        <w:ind w:left="-426" w:firstLine="426"/>
      </w:pPr>
      <w:r>
        <w:rPr>
          <w:b/>
          <w:iCs/>
        </w:rPr>
        <w:t>Задача 2</w:t>
      </w:r>
      <w:r w:rsidRPr="0046233B">
        <w:rPr>
          <w:b/>
          <w:iCs/>
        </w:rPr>
        <w:t>.</w:t>
      </w:r>
    </w:p>
    <w:p w:rsidR="00260B59" w:rsidRPr="00665EC0" w:rsidRDefault="00665EC0" w:rsidP="00260B59">
      <w:pPr>
        <w:pStyle w:val="a9"/>
        <w:spacing w:before="0" w:beforeAutospacing="0" w:after="165" w:afterAutospacing="0"/>
        <w:ind w:right="75"/>
        <w:jc w:val="both"/>
        <w:rPr>
          <w:rStyle w:val="af2"/>
          <w:rFonts w:eastAsiaTheme="majorEastAsia"/>
          <w:i w:val="0"/>
          <w:iCs w:val="0"/>
          <w:color w:val="000000"/>
        </w:rPr>
      </w:pPr>
      <w:r>
        <w:rPr>
          <w:rStyle w:val="af2"/>
          <w:rFonts w:eastAsiaTheme="majorEastAsia"/>
          <w:color w:val="000000"/>
        </w:rPr>
        <w:t xml:space="preserve">      </w:t>
      </w:r>
      <w:r w:rsidR="00260B59" w:rsidRPr="00665EC0">
        <w:rPr>
          <w:rStyle w:val="af2"/>
          <w:rFonts w:eastAsiaTheme="majorEastAsia"/>
          <w:i w:val="0"/>
          <w:color w:val="000000"/>
        </w:rPr>
        <w:t>Затраты на производство продукции предприятия составляют 292565 тыс. руб., затраты, списанные на непроизводственные счета, равны 10220 тыс. руб. Уменьшение остатков расходов будущих периодов составляет 2600 тыс. руб., а уменьшение остатков незавершенного производства - 5420 тыс. руб. Рассчитать производственную себестоимость товарной продукции предприятия.</w:t>
      </w:r>
    </w:p>
    <w:p w:rsidR="00260B59" w:rsidRPr="00F75016" w:rsidRDefault="00260B59" w:rsidP="00260B59">
      <w:pPr>
        <w:pStyle w:val="a9"/>
        <w:spacing w:before="60" w:beforeAutospacing="0" w:after="0" w:afterAutospacing="0"/>
        <w:ind w:left="-426" w:right="75" w:firstLine="426"/>
        <w:jc w:val="both"/>
      </w:pPr>
      <w:r>
        <w:rPr>
          <w:b/>
        </w:rPr>
        <w:t>Задача 3</w:t>
      </w:r>
    </w:p>
    <w:p w:rsidR="00260B59" w:rsidRPr="00665EC0" w:rsidRDefault="00665EC0" w:rsidP="00665EC0">
      <w:pPr>
        <w:pStyle w:val="a9"/>
        <w:spacing w:before="0" w:beforeAutospacing="0" w:after="165" w:afterAutospacing="0"/>
        <w:ind w:right="75"/>
        <w:jc w:val="both"/>
        <w:rPr>
          <w:i/>
          <w:iCs/>
          <w:color w:val="000000"/>
        </w:rPr>
      </w:pPr>
      <w:r>
        <w:rPr>
          <w:rStyle w:val="af2"/>
          <w:rFonts w:eastAsiaTheme="majorEastAsia"/>
          <w:color w:val="000000"/>
        </w:rPr>
        <w:t xml:space="preserve">      </w:t>
      </w:r>
      <w:r w:rsidR="00260B59" w:rsidRPr="00665EC0">
        <w:rPr>
          <w:rStyle w:val="af2"/>
          <w:rFonts w:eastAsiaTheme="majorEastAsia"/>
          <w:i w:val="0"/>
          <w:color w:val="000000"/>
        </w:rPr>
        <w:t>Рассчитать полную себестоимость товарной продукции предприятия, если производственная себестоимость товарной продукции равна 185445 тыс. руб., а величина коммерческих расходов составляет 4325 тыс. руб.</w:t>
      </w:r>
    </w:p>
    <w:p w:rsidR="00260B59" w:rsidRPr="007B526A" w:rsidRDefault="00260B59" w:rsidP="00260B59">
      <w:pPr>
        <w:jc w:val="both"/>
        <w:rPr>
          <w:b/>
        </w:rPr>
      </w:pPr>
      <w:r>
        <w:rPr>
          <w:b/>
        </w:rPr>
        <w:t>Задача 4</w:t>
      </w:r>
    </w:p>
    <w:p w:rsidR="00665EC0" w:rsidRDefault="00665EC0" w:rsidP="00665EC0">
      <w:pPr>
        <w:jc w:val="both"/>
      </w:pPr>
      <w:r>
        <w:t xml:space="preserve">     </w:t>
      </w:r>
      <w:r w:rsidR="00260B59">
        <w:t xml:space="preserve"> </w:t>
      </w:r>
      <w:r w:rsidR="00260B59" w:rsidRPr="007B526A">
        <w:t>Состав сметы затрат на производство в отчетном году и изменения в планируемом периоде представлены таблицей. Заполнит</w:t>
      </w:r>
      <w:r>
        <w:t>е таблицу до конца (тыс. руб.).</w:t>
      </w:r>
      <w:r w:rsidR="00260B59" w:rsidRPr="00BD13B7">
        <w:t xml:space="preserve">                                                                                                                                               </w:t>
      </w:r>
      <w:r w:rsidR="00260B59">
        <w:t xml:space="preserve">                   </w:t>
      </w:r>
      <w:r w:rsidR="00260B59" w:rsidRPr="00BD13B7">
        <w:t xml:space="preserve"> </w:t>
      </w:r>
      <w:r>
        <w:t xml:space="preserve">        </w:t>
      </w:r>
    </w:p>
    <w:p w:rsidR="00260B59" w:rsidRPr="00FF39BC" w:rsidRDefault="00665EC0" w:rsidP="00260B59">
      <w:pPr>
        <w:spacing w:line="258" w:lineRule="exact"/>
        <w:jc w:val="center"/>
      </w:pPr>
      <w:r>
        <w:t xml:space="preserve">                                                                                                                                                Таблица 46</w:t>
      </w:r>
      <w:r w:rsidR="00260B59">
        <w:t xml:space="preserve">. </w:t>
      </w:r>
    </w:p>
    <w:tbl>
      <w:tblPr>
        <w:tblStyle w:val="TableNormal"/>
        <w:tblW w:w="992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
        <w:gridCol w:w="1540"/>
        <w:gridCol w:w="1210"/>
        <w:gridCol w:w="2310"/>
        <w:gridCol w:w="1368"/>
        <w:gridCol w:w="1272"/>
        <w:gridCol w:w="1705"/>
      </w:tblGrid>
      <w:tr w:rsidR="00260B59" w:rsidRPr="007B526A" w:rsidTr="00260B59">
        <w:trPr>
          <w:trHeight w:val="273"/>
        </w:trPr>
        <w:tc>
          <w:tcPr>
            <w:tcW w:w="518" w:type="dxa"/>
            <w:vMerge w:val="restart"/>
          </w:tcPr>
          <w:p w:rsidR="00260B59" w:rsidRPr="00665EC0" w:rsidRDefault="00260B59" w:rsidP="00260B59">
            <w:pPr>
              <w:jc w:val="center"/>
              <w:rPr>
                <w:sz w:val="18"/>
                <w:szCs w:val="18"/>
              </w:rPr>
            </w:pPr>
            <w:r w:rsidRPr="00665EC0">
              <w:rPr>
                <w:sz w:val="18"/>
                <w:szCs w:val="18"/>
              </w:rPr>
              <w:t>№ п/п</w:t>
            </w:r>
          </w:p>
        </w:tc>
        <w:tc>
          <w:tcPr>
            <w:tcW w:w="1540" w:type="dxa"/>
            <w:vMerge w:val="restart"/>
          </w:tcPr>
          <w:p w:rsidR="00260B59" w:rsidRPr="00665EC0" w:rsidRDefault="00260B59" w:rsidP="00260B59">
            <w:pPr>
              <w:jc w:val="center"/>
              <w:rPr>
                <w:sz w:val="18"/>
                <w:szCs w:val="18"/>
              </w:rPr>
            </w:pPr>
            <w:r w:rsidRPr="00665EC0">
              <w:rPr>
                <w:sz w:val="18"/>
                <w:szCs w:val="18"/>
              </w:rPr>
              <w:t>Экономические</w:t>
            </w:r>
          </w:p>
          <w:p w:rsidR="00260B59" w:rsidRPr="00665EC0" w:rsidRDefault="00260B59" w:rsidP="00260B59">
            <w:pPr>
              <w:jc w:val="center"/>
              <w:rPr>
                <w:sz w:val="18"/>
                <w:szCs w:val="18"/>
              </w:rPr>
            </w:pPr>
            <w:r w:rsidRPr="00665EC0">
              <w:rPr>
                <w:sz w:val="18"/>
                <w:szCs w:val="18"/>
              </w:rPr>
              <w:t>элементы</w:t>
            </w:r>
          </w:p>
        </w:tc>
        <w:tc>
          <w:tcPr>
            <w:tcW w:w="1210" w:type="dxa"/>
            <w:vMerge w:val="restart"/>
          </w:tcPr>
          <w:p w:rsidR="00260B59" w:rsidRPr="00665EC0" w:rsidRDefault="00260B59" w:rsidP="00260B59">
            <w:pPr>
              <w:jc w:val="center"/>
              <w:rPr>
                <w:sz w:val="18"/>
                <w:szCs w:val="18"/>
              </w:rPr>
            </w:pPr>
            <w:r w:rsidRPr="00665EC0">
              <w:rPr>
                <w:sz w:val="18"/>
                <w:szCs w:val="18"/>
              </w:rPr>
              <w:t>Отчетный год</w:t>
            </w:r>
          </w:p>
        </w:tc>
        <w:tc>
          <w:tcPr>
            <w:tcW w:w="2310" w:type="dxa"/>
            <w:vMerge w:val="restart"/>
          </w:tcPr>
          <w:p w:rsidR="00260B59" w:rsidRPr="00665EC0" w:rsidRDefault="00260B59" w:rsidP="00260B59">
            <w:pPr>
              <w:jc w:val="center"/>
              <w:rPr>
                <w:sz w:val="18"/>
                <w:szCs w:val="18"/>
                <w:lang w:val="ru-RU"/>
              </w:rPr>
            </w:pPr>
            <w:r w:rsidRPr="00665EC0">
              <w:rPr>
                <w:sz w:val="18"/>
                <w:szCs w:val="18"/>
                <w:lang w:val="ru-RU"/>
              </w:rPr>
              <w:t>Изменения в планируемом периоде (+) - увеличение;</w:t>
            </w:r>
          </w:p>
          <w:p w:rsidR="00260B59" w:rsidRPr="00665EC0" w:rsidRDefault="00260B59" w:rsidP="00260B59">
            <w:pPr>
              <w:jc w:val="center"/>
              <w:rPr>
                <w:sz w:val="18"/>
                <w:szCs w:val="18"/>
              </w:rPr>
            </w:pPr>
            <w:r w:rsidRPr="00665EC0">
              <w:rPr>
                <w:sz w:val="18"/>
                <w:szCs w:val="18"/>
              </w:rPr>
              <w:t>(-) уменьшение;</w:t>
            </w:r>
          </w:p>
        </w:tc>
        <w:tc>
          <w:tcPr>
            <w:tcW w:w="1368" w:type="dxa"/>
            <w:vMerge w:val="restart"/>
          </w:tcPr>
          <w:p w:rsidR="00260B59" w:rsidRPr="00665EC0" w:rsidRDefault="00260B59" w:rsidP="00260B59">
            <w:pPr>
              <w:jc w:val="center"/>
              <w:rPr>
                <w:sz w:val="18"/>
                <w:szCs w:val="18"/>
              </w:rPr>
            </w:pPr>
            <w:r w:rsidRPr="00665EC0">
              <w:rPr>
                <w:sz w:val="18"/>
                <w:szCs w:val="18"/>
              </w:rPr>
              <w:t>Планируемый период</w:t>
            </w:r>
          </w:p>
        </w:tc>
        <w:tc>
          <w:tcPr>
            <w:tcW w:w="2977" w:type="dxa"/>
            <w:gridSpan w:val="2"/>
          </w:tcPr>
          <w:p w:rsidR="00260B59" w:rsidRPr="00665EC0" w:rsidRDefault="00260B59" w:rsidP="00260B59">
            <w:pPr>
              <w:jc w:val="center"/>
              <w:rPr>
                <w:sz w:val="18"/>
                <w:szCs w:val="18"/>
              </w:rPr>
            </w:pPr>
            <w:r w:rsidRPr="00665EC0">
              <w:rPr>
                <w:sz w:val="18"/>
                <w:szCs w:val="18"/>
              </w:rPr>
              <w:t>Структура, %</w:t>
            </w:r>
          </w:p>
        </w:tc>
      </w:tr>
      <w:tr w:rsidR="00260B59" w:rsidRPr="007B526A" w:rsidTr="00260B59">
        <w:trPr>
          <w:trHeight w:val="260"/>
        </w:trPr>
        <w:tc>
          <w:tcPr>
            <w:tcW w:w="518" w:type="dxa"/>
            <w:vMerge/>
            <w:tcBorders>
              <w:top w:val="nil"/>
            </w:tcBorders>
          </w:tcPr>
          <w:p w:rsidR="00260B59" w:rsidRPr="00665EC0" w:rsidRDefault="00260B59" w:rsidP="00260B59">
            <w:pPr>
              <w:jc w:val="center"/>
              <w:rPr>
                <w:sz w:val="18"/>
                <w:szCs w:val="18"/>
              </w:rPr>
            </w:pPr>
          </w:p>
        </w:tc>
        <w:tc>
          <w:tcPr>
            <w:tcW w:w="1540" w:type="dxa"/>
            <w:vMerge/>
            <w:tcBorders>
              <w:top w:val="nil"/>
            </w:tcBorders>
          </w:tcPr>
          <w:p w:rsidR="00260B59" w:rsidRPr="00665EC0" w:rsidRDefault="00260B59" w:rsidP="00260B59">
            <w:pPr>
              <w:jc w:val="center"/>
              <w:rPr>
                <w:sz w:val="18"/>
                <w:szCs w:val="18"/>
              </w:rPr>
            </w:pPr>
          </w:p>
        </w:tc>
        <w:tc>
          <w:tcPr>
            <w:tcW w:w="1210" w:type="dxa"/>
            <w:vMerge/>
            <w:tcBorders>
              <w:top w:val="nil"/>
            </w:tcBorders>
          </w:tcPr>
          <w:p w:rsidR="00260B59" w:rsidRPr="00665EC0" w:rsidRDefault="00260B59" w:rsidP="00260B59">
            <w:pPr>
              <w:jc w:val="center"/>
              <w:rPr>
                <w:sz w:val="18"/>
                <w:szCs w:val="18"/>
              </w:rPr>
            </w:pPr>
          </w:p>
        </w:tc>
        <w:tc>
          <w:tcPr>
            <w:tcW w:w="2310" w:type="dxa"/>
            <w:vMerge/>
            <w:tcBorders>
              <w:top w:val="nil"/>
            </w:tcBorders>
          </w:tcPr>
          <w:p w:rsidR="00260B59" w:rsidRPr="00665EC0" w:rsidRDefault="00260B59" w:rsidP="00260B59">
            <w:pPr>
              <w:jc w:val="center"/>
              <w:rPr>
                <w:sz w:val="18"/>
                <w:szCs w:val="18"/>
              </w:rPr>
            </w:pPr>
          </w:p>
        </w:tc>
        <w:tc>
          <w:tcPr>
            <w:tcW w:w="1368" w:type="dxa"/>
            <w:vMerge/>
            <w:tcBorders>
              <w:top w:val="nil"/>
            </w:tcBorders>
          </w:tcPr>
          <w:p w:rsidR="00260B59" w:rsidRPr="00665EC0" w:rsidRDefault="00260B59" w:rsidP="00260B59">
            <w:pPr>
              <w:jc w:val="center"/>
              <w:rPr>
                <w:sz w:val="18"/>
                <w:szCs w:val="18"/>
              </w:rPr>
            </w:pPr>
          </w:p>
        </w:tc>
        <w:tc>
          <w:tcPr>
            <w:tcW w:w="1272" w:type="dxa"/>
          </w:tcPr>
          <w:p w:rsidR="00260B59" w:rsidRPr="00665EC0" w:rsidRDefault="00260B59" w:rsidP="00260B59">
            <w:pPr>
              <w:jc w:val="center"/>
              <w:rPr>
                <w:sz w:val="18"/>
                <w:szCs w:val="18"/>
              </w:rPr>
            </w:pPr>
            <w:r w:rsidRPr="00665EC0">
              <w:rPr>
                <w:sz w:val="18"/>
                <w:szCs w:val="18"/>
              </w:rPr>
              <w:t>Отчетный год</w:t>
            </w:r>
          </w:p>
        </w:tc>
        <w:tc>
          <w:tcPr>
            <w:tcW w:w="1705" w:type="dxa"/>
          </w:tcPr>
          <w:p w:rsidR="00260B59" w:rsidRPr="00665EC0" w:rsidRDefault="00260B59" w:rsidP="00260B59">
            <w:pPr>
              <w:jc w:val="center"/>
              <w:rPr>
                <w:sz w:val="18"/>
                <w:szCs w:val="18"/>
              </w:rPr>
            </w:pPr>
            <w:r w:rsidRPr="00665EC0">
              <w:rPr>
                <w:sz w:val="18"/>
                <w:szCs w:val="18"/>
              </w:rPr>
              <w:t>Планируемый год</w:t>
            </w:r>
          </w:p>
        </w:tc>
      </w:tr>
      <w:tr w:rsidR="00260B59" w:rsidRPr="007B526A" w:rsidTr="00260B59">
        <w:trPr>
          <w:trHeight w:val="274"/>
        </w:trPr>
        <w:tc>
          <w:tcPr>
            <w:tcW w:w="518" w:type="dxa"/>
            <w:tcBorders>
              <w:bottom w:val="nil"/>
            </w:tcBorders>
          </w:tcPr>
          <w:p w:rsidR="00260B59" w:rsidRPr="00A85212" w:rsidRDefault="00260B59" w:rsidP="00260B59">
            <w:pPr>
              <w:jc w:val="center"/>
              <w:rPr>
                <w:sz w:val="20"/>
                <w:szCs w:val="20"/>
              </w:rPr>
            </w:pPr>
            <w:r w:rsidRPr="00A85212">
              <w:rPr>
                <w:sz w:val="20"/>
                <w:szCs w:val="20"/>
              </w:rPr>
              <w:t>1.</w:t>
            </w:r>
          </w:p>
        </w:tc>
        <w:tc>
          <w:tcPr>
            <w:tcW w:w="1540" w:type="dxa"/>
            <w:tcBorders>
              <w:bottom w:val="nil"/>
            </w:tcBorders>
          </w:tcPr>
          <w:p w:rsidR="00260B59" w:rsidRPr="00A85212" w:rsidRDefault="00260B59" w:rsidP="00260B59">
            <w:pPr>
              <w:rPr>
                <w:sz w:val="20"/>
                <w:szCs w:val="20"/>
              </w:rPr>
            </w:pPr>
            <w:r w:rsidRPr="00A85212">
              <w:rPr>
                <w:sz w:val="20"/>
                <w:szCs w:val="20"/>
              </w:rPr>
              <w:t>Сырье и</w:t>
            </w:r>
          </w:p>
        </w:tc>
        <w:tc>
          <w:tcPr>
            <w:tcW w:w="1210" w:type="dxa"/>
            <w:tcBorders>
              <w:bottom w:val="nil"/>
            </w:tcBorders>
          </w:tcPr>
          <w:p w:rsidR="00260B59" w:rsidRPr="00A85212" w:rsidRDefault="00260B59" w:rsidP="00260B59">
            <w:pPr>
              <w:jc w:val="center"/>
              <w:rPr>
                <w:sz w:val="20"/>
                <w:szCs w:val="20"/>
              </w:rPr>
            </w:pPr>
          </w:p>
        </w:tc>
        <w:tc>
          <w:tcPr>
            <w:tcW w:w="2310" w:type="dxa"/>
            <w:tcBorders>
              <w:bottom w:val="nil"/>
            </w:tcBorders>
          </w:tcPr>
          <w:p w:rsidR="00260B59" w:rsidRPr="00A85212" w:rsidRDefault="00260B59" w:rsidP="00260B59">
            <w:pPr>
              <w:jc w:val="center"/>
              <w:rPr>
                <w:sz w:val="20"/>
                <w:szCs w:val="20"/>
              </w:rPr>
            </w:pPr>
          </w:p>
        </w:tc>
        <w:tc>
          <w:tcPr>
            <w:tcW w:w="1368" w:type="dxa"/>
            <w:tcBorders>
              <w:bottom w:val="nil"/>
            </w:tcBorders>
          </w:tcPr>
          <w:p w:rsidR="00260B59" w:rsidRPr="00A85212" w:rsidRDefault="00260B59" w:rsidP="00260B59">
            <w:pPr>
              <w:jc w:val="center"/>
              <w:rPr>
                <w:sz w:val="20"/>
                <w:szCs w:val="20"/>
              </w:rPr>
            </w:pPr>
          </w:p>
        </w:tc>
        <w:tc>
          <w:tcPr>
            <w:tcW w:w="1272" w:type="dxa"/>
            <w:tcBorders>
              <w:bottom w:val="nil"/>
            </w:tcBorders>
          </w:tcPr>
          <w:p w:rsidR="00260B59" w:rsidRPr="00A85212" w:rsidRDefault="00260B59" w:rsidP="00260B59">
            <w:pPr>
              <w:jc w:val="center"/>
              <w:rPr>
                <w:sz w:val="20"/>
                <w:szCs w:val="20"/>
              </w:rPr>
            </w:pPr>
          </w:p>
        </w:tc>
        <w:tc>
          <w:tcPr>
            <w:tcW w:w="1705" w:type="dxa"/>
            <w:tcBorders>
              <w:bottom w:val="nil"/>
            </w:tcBorders>
          </w:tcPr>
          <w:p w:rsidR="00260B59" w:rsidRPr="00A85212" w:rsidRDefault="00260B59" w:rsidP="00260B59">
            <w:pPr>
              <w:jc w:val="center"/>
              <w:rPr>
                <w:sz w:val="20"/>
                <w:szCs w:val="20"/>
              </w:rPr>
            </w:pPr>
          </w:p>
        </w:tc>
      </w:tr>
      <w:tr w:rsidR="00260B59" w:rsidRPr="007B526A" w:rsidTr="00260B59">
        <w:trPr>
          <w:trHeight w:val="276"/>
        </w:trPr>
        <w:tc>
          <w:tcPr>
            <w:tcW w:w="518" w:type="dxa"/>
            <w:tcBorders>
              <w:top w:val="nil"/>
              <w:bottom w:val="nil"/>
            </w:tcBorders>
          </w:tcPr>
          <w:p w:rsidR="00260B59" w:rsidRPr="00A85212" w:rsidRDefault="00260B59" w:rsidP="00260B59">
            <w:pPr>
              <w:jc w:val="center"/>
              <w:rPr>
                <w:sz w:val="20"/>
                <w:szCs w:val="20"/>
              </w:rPr>
            </w:pPr>
          </w:p>
        </w:tc>
        <w:tc>
          <w:tcPr>
            <w:tcW w:w="1540" w:type="dxa"/>
            <w:tcBorders>
              <w:top w:val="nil"/>
              <w:bottom w:val="nil"/>
            </w:tcBorders>
          </w:tcPr>
          <w:p w:rsidR="00260B59" w:rsidRPr="00A85212" w:rsidRDefault="00260B59" w:rsidP="00260B59">
            <w:pPr>
              <w:rPr>
                <w:sz w:val="20"/>
                <w:szCs w:val="20"/>
              </w:rPr>
            </w:pPr>
            <w:r w:rsidRPr="00A85212">
              <w:rPr>
                <w:sz w:val="20"/>
                <w:szCs w:val="20"/>
              </w:rPr>
              <w:t>материалы</w:t>
            </w:r>
          </w:p>
        </w:tc>
        <w:tc>
          <w:tcPr>
            <w:tcW w:w="1210" w:type="dxa"/>
            <w:tcBorders>
              <w:top w:val="nil"/>
              <w:bottom w:val="nil"/>
            </w:tcBorders>
          </w:tcPr>
          <w:p w:rsidR="00260B59" w:rsidRPr="00A85212" w:rsidRDefault="00260B59" w:rsidP="00260B59">
            <w:pPr>
              <w:jc w:val="center"/>
              <w:rPr>
                <w:sz w:val="20"/>
                <w:szCs w:val="20"/>
              </w:rPr>
            </w:pPr>
            <w:r>
              <w:rPr>
                <w:sz w:val="20"/>
                <w:szCs w:val="20"/>
              </w:rPr>
              <w:t>13508</w:t>
            </w:r>
          </w:p>
        </w:tc>
        <w:tc>
          <w:tcPr>
            <w:tcW w:w="2310" w:type="dxa"/>
            <w:tcBorders>
              <w:top w:val="nil"/>
              <w:bottom w:val="nil"/>
            </w:tcBorders>
          </w:tcPr>
          <w:p w:rsidR="00260B59" w:rsidRPr="00A85212" w:rsidRDefault="00260B59" w:rsidP="00260B59">
            <w:pPr>
              <w:jc w:val="center"/>
              <w:rPr>
                <w:sz w:val="20"/>
                <w:szCs w:val="20"/>
              </w:rPr>
            </w:pPr>
            <w:r>
              <w:rPr>
                <w:sz w:val="20"/>
                <w:szCs w:val="20"/>
              </w:rPr>
              <w:t>+1119</w:t>
            </w:r>
          </w:p>
        </w:tc>
        <w:tc>
          <w:tcPr>
            <w:tcW w:w="1368" w:type="dxa"/>
            <w:tcBorders>
              <w:top w:val="nil"/>
              <w:bottom w:val="nil"/>
            </w:tcBorders>
          </w:tcPr>
          <w:p w:rsidR="00260B59" w:rsidRPr="00A85212" w:rsidRDefault="00260B59" w:rsidP="00260B59">
            <w:pPr>
              <w:jc w:val="center"/>
              <w:rPr>
                <w:sz w:val="20"/>
                <w:szCs w:val="20"/>
              </w:rPr>
            </w:pPr>
          </w:p>
        </w:tc>
        <w:tc>
          <w:tcPr>
            <w:tcW w:w="1272" w:type="dxa"/>
            <w:tcBorders>
              <w:top w:val="nil"/>
              <w:bottom w:val="nil"/>
            </w:tcBorders>
          </w:tcPr>
          <w:p w:rsidR="00260B59" w:rsidRPr="00A85212" w:rsidRDefault="00260B59" w:rsidP="00260B59">
            <w:pPr>
              <w:jc w:val="center"/>
              <w:rPr>
                <w:sz w:val="20"/>
                <w:szCs w:val="20"/>
              </w:rPr>
            </w:pPr>
          </w:p>
        </w:tc>
        <w:tc>
          <w:tcPr>
            <w:tcW w:w="1705" w:type="dxa"/>
            <w:tcBorders>
              <w:top w:val="nil"/>
              <w:bottom w:val="nil"/>
            </w:tcBorders>
          </w:tcPr>
          <w:p w:rsidR="00260B59" w:rsidRPr="00A85212" w:rsidRDefault="00260B59" w:rsidP="00260B59">
            <w:pPr>
              <w:jc w:val="center"/>
              <w:rPr>
                <w:sz w:val="20"/>
                <w:szCs w:val="20"/>
              </w:rPr>
            </w:pPr>
          </w:p>
        </w:tc>
      </w:tr>
      <w:tr w:rsidR="00260B59" w:rsidRPr="007B526A" w:rsidTr="00260B59">
        <w:trPr>
          <w:trHeight w:val="276"/>
        </w:trPr>
        <w:tc>
          <w:tcPr>
            <w:tcW w:w="518" w:type="dxa"/>
            <w:tcBorders>
              <w:top w:val="nil"/>
              <w:bottom w:val="nil"/>
            </w:tcBorders>
          </w:tcPr>
          <w:p w:rsidR="00260B59" w:rsidRPr="00A85212" w:rsidRDefault="00260B59" w:rsidP="00260B59">
            <w:pPr>
              <w:jc w:val="center"/>
              <w:rPr>
                <w:sz w:val="20"/>
                <w:szCs w:val="20"/>
              </w:rPr>
            </w:pPr>
            <w:r w:rsidRPr="00A85212">
              <w:rPr>
                <w:sz w:val="20"/>
                <w:szCs w:val="20"/>
              </w:rPr>
              <w:t>2.</w:t>
            </w:r>
          </w:p>
        </w:tc>
        <w:tc>
          <w:tcPr>
            <w:tcW w:w="1540" w:type="dxa"/>
            <w:tcBorders>
              <w:top w:val="nil"/>
              <w:bottom w:val="nil"/>
            </w:tcBorders>
          </w:tcPr>
          <w:p w:rsidR="00260B59" w:rsidRPr="00A85212" w:rsidRDefault="00260B59" w:rsidP="00260B59">
            <w:pPr>
              <w:rPr>
                <w:sz w:val="20"/>
                <w:szCs w:val="20"/>
              </w:rPr>
            </w:pPr>
            <w:r w:rsidRPr="00A85212">
              <w:rPr>
                <w:sz w:val="20"/>
                <w:szCs w:val="20"/>
              </w:rPr>
              <w:t>Топливо</w:t>
            </w:r>
          </w:p>
        </w:tc>
        <w:tc>
          <w:tcPr>
            <w:tcW w:w="1210" w:type="dxa"/>
            <w:tcBorders>
              <w:top w:val="nil"/>
              <w:bottom w:val="nil"/>
            </w:tcBorders>
          </w:tcPr>
          <w:p w:rsidR="00260B59" w:rsidRPr="00A85212" w:rsidRDefault="00260B59" w:rsidP="00260B59">
            <w:pPr>
              <w:jc w:val="center"/>
              <w:rPr>
                <w:sz w:val="20"/>
                <w:szCs w:val="20"/>
              </w:rPr>
            </w:pPr>
            <w:r>
              <w:rPr>
                <w:sz w:val="20"/>
                <w:szCs w:val="20"/>
              </w:rPr>
              <w:t>1811</w:t>
            </w:r>
          </w:p>
        </w:tc>
        <w:tc>
          <w:tcPr>
            <w:tcW w:w="2310" w:type="dxa"/>
            <w:tcBorders>
              <w:top w:val="nil"/>
              <w:bottom w:val="nil"/>
            </w:tcBorders>
          </w:tcPr>
          <w:p w:rsidR="00260B59" w:rsidRPr="00A85212" w:rsidRDefault="00260B59" w:rsidP="00260B59">
            <w:pPr>
              <w:jc w:val="center"/>
              <w:rPr>
                <w:sz w:val="20"/>
                <w:szCs w:val="20"/>
              </w:rPr>
            </w:pPr>
            <w:r>
              <w:rPr>
                <w:sz w:val="20"/>
                <w:szCs w:val="20"/>
              </w:rPr>
              <w:t>+510</w:t>
            </w:r>
          </w:p>
        </w:tc>
        <w:tc>
          <w:tcPr>
            <w:tcW w:w="1368" w:type="dxa"/>
            <w:tcBorders>
              <w:top w:val="nil"/>
              <w:bottom w:val="nil"/>
            </w:tcBorders>
          </w:tcPr>
          <w:p w:rsidR="00260B59" w:rsidRPr="00A85212" w:rsidRDefault="00260B59" w:rsidP="00260B59">
            <w:pPr>
              <w:jc w:val="center"/>
              <w:rPr>
                <w:sz w:val="20"/>
                <w:szCs w:val="20"/>
              </w:rPr>
            </w:pPr>
          </w:p>
        </w:tc>
        <w:tc>
          <w:tcPr>
            <w:tcW w:w="1272" w:type="dxa"/>
            <w:tcBorders>
              <w:top w:val="nil"/>
              <w:bottom w:val="nil"/>
            </w:tcBorders>
          </w:tcPr>
          <w:p w:rsidR="00260B59" w:rsidRPr="00A85212" w:rsidRDefault="00260B59" w:rsidP="00260B59">
            <w:pPr>
              <w:jc w:val="center"/>
              <w:rPr>
                <w:sz w:val="20"/>
                <w:szCs w:val="20"/>
              </w:rPr>
            </w:pPr>
          </w:p>
        </w:tc>
        <w:tc>
          <w:tcPr>
            <w:tcW w:w="1705" w:type="dxa"/>
            <w:tcBorders>
              <w:top w:val="nil"/>
              <w:bottom w:val="nil"/>
            </w:tcBorders>
          </w:tcPr>
          <w:p w:rsidR="00260B59" w:rsidRPr="00A85212" w:rsidRDefault="00260B59" w:rsidP="00260B59">
            <w:pPr>
              <w:jc w:val="center"/>
              <w:rPr>
                <w:sz w:val="20"/>
                <w:szCs w:val="20"/>
              </w:rPr>
            </w:pPr>
          </w:p>
        </w:tc>
      </w:tr>
      <w:tr w:rsidR="00260B59" w:rsidRPr="007B526A" w:rsidTr="00260B59">
        <w:trPr>
          <w:trHeight w:val="276"/>
        </w:trPr>
        <w:tc>
          <w:tcPr>
            <w:tcW w:w="518" w:type="dxa"/>
            <w:tcBorders>
              <w:top w:val="nil"/>
              <w:bottom w:val="nil"/>
            </w:tcBorders>
          </w:tcPr>
          <w:p w:rsidR="00260B59" w:rsidRPr="00A85212" w:rsidRDefault="00260B59" w:rsidP="00260B59">
            <w:pPr>
              <w:jc w:val="center"/>
              <w:rPr>
                <w:sz w:val="20"/>
                <w:szCs w:val="20"/>
              </w:rPr>
            </w:pPr>
            <w:r w:rsidRPr="00A85212">
              <w:rPr>
                <w:sz w:val="20"/>
                <w:szCs w:val="20"/>
              </w:rPr>
              <w:t>3.</w:t>
            </w:r>
          </w:p>
        </w:tc>
        <w:tc>
          <w:tcPr>
            <w:tcW w:w="1540" w:type="dxa"/>
            <w:tcBorders>
              <w:top w:val="nil"/>
              <w:bottom w:val="nil"/>
            </w:tcBorders>
          </w:tcPr>
          <w:p w:rsidR="00260B59" w:rsidRPr="00A85212" w:rsidRDefault="00260B59" w:rsidP="00260B59">
            <w:pPr>
              <w:rPr>
                <w:sz w:val="20"/>
                <w:szCs w:val="20"/>
              </w:rPr>
            </w:pPr>
            <w:r w:rsidRPr="00A85212">
              <w:rPr>
                <w:sz w:val="20"/>
                <w:szCs w:val="20"/>
              </w:rPr>
              <w:t>Энергия</w:t>
            </w:r>
          </w:p>
        </w:tc>
        <w:tc>
          <w:tcPr>
            <w:tcW w:w="1210" w:type="dxa"/>
            <w:tcBorders>
              <w:top w:val="nil"/>
              <w:bottom w:val="nil"/>
            </w:tcBorders>
          </w:tcPr>
          <w:p w:rsidR="00260B59" w:rsidRPr="00A85212" w:rsidRDefault="00260B59" w:rsidP="00260B59">
            <w:pPr>
              <w:jc w:val="center"/>
              <w:rPr>
                <w:sz w:val="20"/>
                <w:szCs w:val="20"/>
              </w:rPr>
            </w:pPr>
            <w:r>
              <w:rPr>
                <w:sz w:val="20"/>
                <w:szCs w:val="20"/>
              </w:rPr>
              <w:t>2297</w:t>
            </w:r>
          </w:p>
        </w:tc>
        <w:tc>
          <w:tcPr>
            <w:tcW w:w="2310" w:type="dxa"/>
            <w:tcBorders>
              <w:top w:val="nil"/>
              <w:bottom w:val="nil"/>
            </w:tcBorders>
          </w:tcPr>
          <w:p w:rsidR="00260B59" w:rsidRPr="00A85212" w:rsidRDefault="00260B59" w:rsidP="00260B59">
            <w:pPr>
              <w:jc w:val="center"/>
              <w:rPr>
                <w:sz w:val="20"/>
                <w:szCs w:val="20"/>
              </w:rPr>
            </w:pPr>
            <w:r>
              <w:rPr>
                <w:sz w:val="20"/>
                <w:szCs w:val="20"/>
              </w:rPr>
              <w:t>+138</w:t>
            </w:r>
          </w:p>
        </w:tc>
        <w:tc>
          <w:tcPr>
            <w:tcW w:w="1368" w:type="dxa"/>
            <w:tcBorders>
              <w:top w:val="nil"/>
              <w:bottom w:val="nil"/>
            </w:tcBorders>
          </w:tcPr>
          <w:p w:rsidR="00260B59" w:rsidRPr="00A85212" w:rsidRDefault="00260B59" w:rsidP="00260B59">
            <w:pPr>
              <w:jc w:val="center"/>
              <w:rPr>
                <w:sz w:val="20"/>
                <w:szCs w:val="20"/>
              </w:rPr>
            </w:pPr>
          </w:p>
        </w:tc>
        <w:tc>
          <w:tcPr>
            <w:tcW w:w="1272" w:type="dxa"/>
            <w:tcBorders>
              <w:top w:val="nil"/>
              <w:bottom w:val="nil"/>
            </w:tcBorders>
          </w:tcPr>
          <w:p w:rsidR="00260B59" w:rsidRPr="00A85212" w:rsidRDefault="00260B59" w:rsidP="00260B59">
            <w:pPr>
              <w:jc w:val="center"/>
              <w:rPr>
                <w:sz w:val="20"/>
                <w:szCs w:val="20"/>
              </w:rPr>
            </w:pPr>
          </w:p>
        </w:tc>
        <w:tc>
          <w:tcPr>
            <w:tcW w:w="1705" w:type="dxa"/>
            <w:tcBorders>
              <w:top w:val="nil"/>
              <w:bottom w:val="nil"/>
            </w:tcBorders>
          </w:tcPr>
          <w:p w:rsidR="00260B59" w:rsidRPr="00A85212" w:rsidRDefault="00260B59" w:rsidP="00260B59">
            <w:pPr>
              <w:jc w:val="center"/>
              <w:rPr>
                <w:sz w:val="20"/>
                <w:szCs w:val="20"/>
              </w:rPr>
            </w:pPr>
          </w:p>
        </w:tc>
      </w:tr>
      <w:tr w:rsidR="00260B59" w:rsidRPr="007B526A" w:rsidTr="00260B59">
        <w:trPr>
          <w:trHeight w:val="275"/>
        </w:trPr>
        <w:tc>
          <w:tcPr>
            <w:tcW w:w="518" w:type="dxa"/>
            <w:tcBorders>
              <w:top w:val="nil"/>
              <w:bottom w:val="nil"/>
            </w:tcBorders>
          </w:tcPr>
          <w:p w:rsidR="00260B59" w:rsidRPr="00A85212" w:rsidRDefault="00260B59" w:rsidP="00260B59">
            <w:pPr>
              <w:jc w:val="center"/>
              <w:rPr>
                <w:sz w:val="20"/>
                <w:szCs w:val="20"/>
              </w:rPr>
            </w:pPr>
            <w:r w:rsidRPr="00A85212">
              <w:rPr>
                <w:sz w:val="20"/>
                <w:szCs w:val="20"/>
              </w:rPr>
              <w:t>4.</w:t>
            </w:r>
          </w:p>
        </w:tc>
        <w:tc>
          <w:tcPr>
            <w:tcW w:w="1540" w:type="dxa"/>
            <w:tcBorders>
              <w:top w:val="nil"/>
              <w:bottom w:val="nil"/>
            </w:tcBorders>
          </w:tcPr>
          <w:p w:rsidR="00260B59" w:rsidRPr="00A85212" w:rsidRDefault="00260B59" w:rsidP="00260B59">
            <w:pPr>
              <w:rPr>
                <w:sz w:val="20"/>
                <w:szCs w:val="20"/>
              </w:rPr>
            </w:pPr>
            <w:r w:rsidRPr="00A85212">
              <w:rPr>
                <w:sz w:val="20"/>
                <w:szCs w:val="20"/>
              </w:rPr>
              <w:t>Амортизация</w:t>
            </w:r>
          </w:p>
        </w:tc>
        <w:tc>
          <w:tcPr>
            <w:tcW w:w="1210" w:type="dxa"/>
            <w:tcBorders>
              <w:top w:val="nil"/>
              <w:bottom w:val="nil"/>
            </w:tcBorders>
          </w:tcPr>
          <w:p w:rsidR="00260B59" w:rsidRPr="00A85212" w:rsidRDefault="00260B59" w:rsidP="00260B59">
            <w:pPr>
              <w:jc w:val="center"/>
              <w:rPr>
                <w:sz w:val="20"/>
                <w:szCs w:val="20"/>
              </w:rPr>
            </w:pPr>
            <w:r>
              <w:rPr>
                <w:sz w:val="20"/>
                <w:szCs w:val="20"/>
              </w:rPr>
              <w:t>2380</w:t>
            </w:r>
          </w:p>
        </w:tc>
        <w:tc>
          <w:tcPr>
            <w:tcW w:w="2310" w:type="dxa"/>
            <w:tcBorders>
              <w:top w:val="nil"/>
              <w:bottom w:val="nil"/>
            </w:tcBorders>
          </w:tcPr>
          <w:p w:rsidR="00260B59" w:rsidRPr="00A85212" w:rsidRDefault="00260B59" w:rsidP="00260B59">
            <w:pPr>
              <w:jc w:val="center"/>
              <w:rPr>
                <w:sz w:val="20"/>
                <w:szCs w:val="20"/>
              </w:rPr>
            </w:pPr>
            <w:r>
              <w:rPr>
                <w:sz w:val="20"/>
                <w:szCs w:val="20"/>
              </w:rPr>
              <w:t>+156</w:t>
            </w:r>
          </w:p>
        </w:tc>
        <w:tc>
          <w:tcPr>
            <w:tcW w:w="1368" w:type="dxa"/>
            <w:tcBorders>
              <w:top w:val="nil"/>
              <w:bottom w:val="nil"/>
            </w:tcBorders>
          </w:tcPr>
          <w:p w:rsidR="00260B59" w:rsidRPr="00A85212" w:rsidRDefault="00260B59" w:rsidP="00260B59">
            <w:pPr>
              <w:jc w:val="center"/>
              <w:rPr>
                <w:sz w:val="20"/>
                <w:szCs w:val="20"/>
              </w:rPr>
            </w:pPr>
          </w:p>
        </w:tc>
        <w:tc>
          <w:tcPr>
            <w:tcW w:w="1272" w:type="dxa"/>
            <w:tcBorders>
              <w:top w:val="nil"/>
              <w:bottom w:val="nil"/>
            </w:tcBorders>
          </w:tcPr>
          <w:p w:rsidR="00260B59" w:rsidRPr="00A85212" w:rsidRDefault="00260B59" w:rsidP="00260B59">
            <w:pPr>
              <w:jc w:val="center"/>
              <w:rPr>
                <w:sz w:val="20"/>
                <w:szCs w:val="20"/>
              </w:rPr>
            </w:pPr>
          </w:p>
        </w:tc>
        <w:tc>
          <w:tcPr>
            <w:tcW w:w="1705" w:type="dxa"/>
            <w:tcBorders>
              <w:top w:val="nil"/>
              <w:bottom w:val="nil"/>
            </w:tcBorders>
          </w:tcPr>
          <w:p w:rsidR="00260B59" w:rsidRPr="00A85212" w:rsidRDefault="00260B59" w:rsidP="00260B59">
            <w:pPr>
              <w:jc w:val="center"/>
              <w:rPr>
                <w:sz w:val="20"/>
                <w:szCs w:val="20"/>
              </w:rPr>
            </w:pPr>
          </w:p>
        </w:tc>
      </w:tr>
      <w:tr w:rsidR="00260B59" w:rsidRPr="007B526A" w:rsidTr="00260B59">
        <w:trPr>
          <w:trHeight w:val="276"/>
        </w:trPr>
        <w:tc>
          <w:tcPr>
            <w:tcW w:w="518" w:type="dxa"/>
            <w:tcBorders>
              <w:top w:val="nil"/>
              <w:bottom w:val="nil"/>
            </w:tcBorders>
          </w:tcPr>
          <w:p w:rsidR="00260B59" w:rsidRPr="00A85212" w:rsidRDefault="00260B59" w:rsidP="00260B59">
            <w:pPr>
              <w:jc w:val="center"/>
              <w:rPr>
                <w:sz w:val="20"/>
                <w:szCs w:val="20"/>
              </w:rPr>
            </w:pPr>
            <w:r w:rsidRPr="00A85212">
              <w:rPr>
                <w:sz w:val="20"/>
                <w:szCs w:val="20"/>
              </w:rPr>
              <w:t>5.</w:t>
            </w:r>
          </w:p>
        </w:tc>
        <w:tc>
          <w:tcPr>
            <w:tcW w:w="1540" w:type="dxa"/>
            <w:tcBorders>
              <w:top w:val="nil"/>
              <w:bottom w:val="nil"/>
            </w:tcBorders>
          </w:tcPr>
          <w:p w:rsidR="00260B59" w:rsidRPr="00A85212" w:rsidRDefault="00260B59" w:rsidP="00260B59">
            <w:pPr>
              <w:rPr>
                <w:sz w:val="20"/>
                <w:szCs w:val="20"/>
              </w:rPr>
            </w:pPr>
            <w:r w:rsidRPr="00A85212">
              <w:rPr>
                <w:sz w:val="20"/>
                <w:szCs w:val="20"/>
              </w:rPr>
              <w:t>Зар. плата с</w:t>
            </w:r>
          </w:p>
        </w:tc>
        <w:tc>
          <w:tcPr>
            <w:tcW w:w="1210" w:type="dxa"/>
            <w:tcBorders>
              <w:top w:val="nil"/>
              <w:bottom w:val="nil"/>
            </w:tcBorders>
          </w:tcPr>
          <w:p w:rsidR="00260B59" w:rsidRPr="00A85212" w:rsidRDefault="00260B59" w:rsidP="00260B59">
            <w:pPr>
              <w:jc w:val="center"/>
              <w:rPr>
                <w:sz w:val="20"/>
                <w:szCs w:val="20"/>
              </w:rPr>
            </w:pPr>
          </w:p>
        </w:tc>
        <w:tc>
          <w:tcPr>
            <w:tcW w:w="2310" w:type="dxa"/>
            <w:tcBorders>
              <w:top w:val="nil"/>
              <w:bottom w:val="nil"/>
            </w:tcBorders>
          </w:tcPr>
          <w:p w:rsidR="00260B59" w:rsidRPr="00A85212" w:rsidRDefault="00260B59" w:rsidP="00260B59">
            <w:pPr>
              <w:jc w:val="center"/>
              <w:rPr>
                <w:sz w:val="20"/>
                <w:szCs w:val="20"/>
              </w:rPr>
            </w:pPr>
          </w:p>
        </w:tc>
        <w:tc>
          <w:tcPr>
            <w:tcW w:w="1368" w:type="dxa"/>
            <w:tcBorders>
              <w:top w:val="nil"/>
              <w:bottom w:val="nil"/>
            </w:tcBorders>
          </w:tcPr>
          <w:p w:rsidR="00260B59" w:rsidRPr="00A85212" w:rsidRDefault="00260B59" w:rsidP="00260B59">
            <w:pPr>
              <w:jc w:val="center"/>
              <w:rPr>
                <w:sz w:val="20"/>
                <w:szCs w:val="20"/>
              </w:rPr>
            </w:pPr>
          </w:p>
        </w:tc>
        <w:tc>
          <w:tcPr>
            <w:tcW w:w="1272" w:type="dxa"/>
            <w:tcBorders>
              <w:top w:val="nil"/>
              <w:bottom w:val="nil"/>
            </w:tcBorders>
          </w:tcPr>
          <w:p w:rsidR="00260B59" w:rsidRPr="00A85212" w:rsidRDefault="00260B59" w:rsidP="00260B59">
            <w:pPr>
              <w:jc w:val="center"/>
              <w:rPr>
                <w:sz w:val="20"/>
                <w:szCs w:val="20"/>
              </w:rPr>
            </w:pPr>
          </w:p>
        </w:tc>
        <w:tc>
          <w:tcPr>
            <w:tcW w:w="1705" w:type="dxa"/>
            <w:tcBorders>
              <w:top w:val="nil"/>
              <w:bottom w:val="nil"/>
            </w:tcBorders>
          </w:tcPr>
          <w:p w:rsidR="00260B59" w:rsidRPr="00A85212" w:rsidRDefault="00260B59" w:rsidP="00260B59">
            <w:pPr>
              <w:jc w:val="center"/>
              <w:rPr>
                <w:sz w:val="20"/>
                <w:szCs w:val="20"/>
              </w:rPr>
            </w:pPr>
          </w:p>
        </w:tc>
      </w:tr>
      <w:tr w:rsidR="00260B59" w:rsidRPr="007B526A" w:rsidTr="00260B59">
        <w:trPr>
          <w:trHeight w:val="276"/>
        </w:trPr>
        <w:tc>
          <w:tcPr>
            <w:tcW w:w="518" w:type="dxa"/>
            <w:tcBorders>
              <w:top w:val="nil"/>
              <w:bottom w:val="nil"/>
            </w:tcBorders>
          </w:tcPr>
          <w:p w:rsidR="00260B59" w:rsidRPr="00A85212" w:rsidRDefault="00260B59" w:rsidP="00260B59">
            <w:pPr>
              <w:jc w:val="center"/>
              <w:rPr>
                <w:sz w:val="20"/>
                <w:szCs w:val="20"/>
              </w:rPr>
            </w:pPr>
          </w:p>
        </w:tc>
        <w:tc>
          <w:tcPr>
            <w:tcW w:w="1540" w:type="dxa"/>
            <w:tcBorders>
              <w:top w:val="nil"/>
              <w:bottom w:val="nil"/>
            </w:tcBorders>
          </w:tcPr>
          <w:p w:rsidR="00260B59" w:rsidRPr="00A85212" w:rsidRDefault="00260B59" w:rsidP="00260B59">
            <w:pPr>
              <w:rPr>
                <w:sz w:val="20"/>
                <w:szCs w:val="20"/>
              </w:rPr>
            </w:pPr>
            <w:r w:rsidRPr="00A85212">
              <w:rPr>
                <w:sz w:val="20"/>
                <w:szCs w:val="20"/>
              </w:rPr>
              <w:t>отчислениями</w:t>
            </w:r>
          </w:p>
        </w:tc>
        <w:tc>
          <w:tcPr>
            <w:tcW w:w="1210" w:type="dxa"/>
            <w:tcBorders>
              <w:top w:val="nil"/>
              <w:bottom w:val="nil"/>
            </w:tcBorders>
          </w:tcPr>
          <w:p w:rsidR="00260B59" w:rsidRPr="00A85212" w:rsidRDefault="00260B59" w:rsidP="00260B59">
            <w:pPr>
              <w:jc w:val="center"/>
              <w:rPr>
                <w:sz w:val="20"/>
                <w:szCs w:val="20"/>
              </w:rPr>
            </w:pPr>
            <w:r>
              <w:rPr>
                <w:sz w:val="20"/>
                <w:szCs w:val="20"/>
              </w:rPr>
              <w:t>5764</w:t>
            </w:r>
          </w:p>
        </w:tc>
        <w:tc>
          <w:tcPr>
            <w:tcW w:w="2310" w:type="dxa"/>
            <w:tcBorders>
              <w:top w:val="nil"/>
              <w:bottom w:val="nil"/>
            </w:tcBorders>
          </w:tcPr>
          <w:p w:rsidR="00260B59" w:rsidRPr="00A85212" w:rsidRDefault="00260B59" w:rsidP="00260B59">
            <w:pPr>
              <w:jc w:val="center"/>
              <w:rPr>
                <w:sz w:val="20"/>
                <w:szCs w:val="20"/>
              </w:rPr>
            </w:pPr>
            <w:r>
              <w:rPr>
                <w:sz w:val="20"/>
                <w:szCs w:val="20"/>
              </w:rPr>
              <w:t>+439</w:t>
            </w:r>
          </w:p>
        </w:tc>
        <w:tc>
          <w:tcPr>
            <w:tcW w:w="1368" w:type="dxa"/>
            <w:tcBorders>
              <w:top w:val="nil"/>
              <w:bottom w:val="nil"/>
            </w:tcBorders>
          </w:tcPr>
          <w:p w:rsidR="00260B59" w:rsidRPr="00A85212" w:rsidRDefault="00260B59" w:rsidP="00260B59">
            <w:pPr>
              <w:jc w:val="center"/>
              <w:rPr>
                <w:sz w:val="20"/>
                <w:szCs w:val="20"/>
              </w:rPr>
            </w:pPr>
          </w:p>
        </w:tc>
        <w:tc>
          <w:tcPr>
            <w:tcW w:w="1272" w:type="dxa"/>
            <w:tcBorders>
              <w:top w:val="nil"/>
              <w:bottom w:val="nil"/>
            </w:tcBorders>
          </w:tcPr>
          <w:p w:rsidR="00260B59" w:rsidRPr="00A85212" w:rsidRDefault="00260B59" w:rsidP="00260B59">
            <w:pPr>
              <w:jc w:val="center"/>
              <w:rPr>
                <w:sz w:val="20"/>
                <w:szCs w:val="20"/>
              </w:rPr>
            </w:pPr>
          </w:p>
        </w:tc>
        <w:tc>
          <w:tcPr>
            <w:tcW w:w="1705" w:type="dxa"/>
            <w:tcBorders>
              <w:top w:val="nil"/>
              <w:bottom w:val="nil"/>
            </w:tcBorders>
          </w:tcPr>
          <w:p w:rsidR="00260B59" w:rsidRPr="00A85212" w:rsidRDefault="00260B59" w:rsidP="00260B59">
            <w:pPr>
              <w:jc w:val="center"/>
              <w:rPr>
                <w:sz w:val="20"/>
                <w:szCs w:val="20"/>
              </w:rPr>
            </w:pPr>
          </w:p>
        </w:tc>
      </w:tr>
      <w:tr w:rsidR="00260B59" w:rsidRPr="007B526A" w:rsidTr="00260B59">
        <w:trPr>
          <w:trHeight w:val="275"/>
        </w:trPr>
        <w:tc>
          <w:tcPr>
            <w:tcW w:w="518" w:type="dxa"/>
            <w:tcBorders>
              <w:top w:val="nil"/>
              <w:bottom w:val="nil"/>
            </w:tcBorders>
          </w:tcPr>
          <w:p w:rsidR="00260B59" w:rsidRPr="00A85212" w:rsidRDefault="00260B59" w:rsidP="00260B59">
            <w:pPr>
              <w:jc w:val="center"/>
              <w:rPr>
                <w:sz w:val="20"/>
                <w:szCs w:val="20"/>
              </w:rPr>
            </w:pPr>
          </w:p>
        </w:tc>
        <w:tc>
          <w:tcPr>
            <w:tcW w:w="1540" w:type="dxa"/>
            <w:tcBorders>
              <w:top w:val="nil"/>
              <w:bottom w:val="nil"/>
            </w:tcBorders>
          </w:tcPr>
          <w:p w:rsidR="00260B59" w:rsidRPr="00A85212" w:rsidRDefault="00260B59" w:rsidP="00260B59">
            <w:pPr>
              <w:rPr>
                <w:sz w:val="20"/>
                <w:szCs w:val="20"/>
              </w:rPr>
            </w:pPr>
            <w:r w:rsidRPr="00A85212">
              <w:rPr>
                <w:sz w:val="20"/>
                <w:szCs w:val="20"/>
              </w:rPr>
              <w:t>на соц. нужды</w:t>
            </w:r>
          </w:p>
        </w:tc>
        <w:tc>
          <w:tcPr>
            <w:tcW w:w="1210" w:type="dxa"/>
            <w:tcBorders>
              <w:top w:val="nil"/>
              <w:bottom w:val="nil"/>
            </w:tcBorders>
          </w:tcPr>
          <w:p w:rsidR="00260B59" w:rsidRPr="00A85212" w:rsidRDefault="00260B59" w:rsidP="00260B59">
            <w:pPr>
              <w:jc w:val="center"/>
              <w:rPr>
                <w:sz w:val="20"/>
                <w:szCs w:val="20"/>
              </w:rPr>
            </w:pPr>
          </w:p>
        </w:tc>
        <w:tc>
          <w:tcPr>
            <w:tcW w:w="2310" w:type="dxa"/>
            <w:tcBorders>
              <w:top w:val="nil"/>
              <w:bottom w:val="nil"/>
            </w:tcBorders>
          </w:tcPr>
          <w:p w:rsidR="00260B59" w:rsidRPr="00A85212" w:rsidRDefault="00260B59" w:rsidP="00260B59">
            <w:pPr>
              <w:jc w:val="center"/>
              <w:rPr>
                <w:sz w:val="20"/>
                <w:szCs w:val="20"/>
              </w:rPr>
            </w:pPr>
          </w:p>
        </w:tc>
        <w:tc>
          <w:tcPr>
            <w:tcW w:w="1368" w:type="dxa"/>
            <w:tcBorders>
              <w:top w:val="nil"/>
              <w:bottom w:val="nil"/>
            </w:tcBorders>
          </w:tcPr>
          <w:p w:rsidR="00260B59" w:rsidRPr="00A85212" w:rsidRDefault="00260B59" w:rsidP="00260B59">
            <w:pPr>
              <w:jc w:val="center"/>
              <w:rPr>
                <w:sz w:val="20"/>
                <w:szCs w:val="20"/>
              </w:rPr>
            </w:pPr>
          </w:p>
        </w:tc>
        <w:tc>
          <w:tcPr>
            <w:tcW w:w="1272" w:type="dxa"/>
            <w:tcBorders>
              <w:top w:val="nil"/>
              <w:bottom w:val="nil"/>
            </w:tcBorders>
          </w:tcPr>
          <w:p w:rsidR="00260B59" w:rsidRPr="00A85212" w:rsidRDefault="00260B59" w:rsidP="00260B59">
            <w:pPr>
              <w:jc w:val="center"/>
              <w:rPr>
                <w:sz w:val="20"/>
                <w:szCs w:val="20"/>
              </w:rPr>
            </w:pPr>
          </w:p>
        </w:tc>
        <w:tc>
          <w:tcPr>
            <w:tcW w:w="1705" w:type="dxa"/>
            <w:tcBorders>
              <w:top w:val="nil"/>
              <w:bottom w:val="nil"/>
            </w:tcBorders>
          </w:tcPr>
          <w:p w:rsidR="00260B59" w:rsidRPr="00A85212" w:rsidRDefault="00260B59" w:rsidP="00260B59">
            <w:pPr>
              <w:jc w:val="center"/>
              <w:rPr>
                <w:sz w:val="20"/>
                <w:szCs w:val="20"/>
              </w:rPr>
            </w:pPr>
          </w:p>
        </w:tc>
      </w:tr>
      <w:tr w:rsidR="00260B59" w:rsidRPr="007B526A" w:rsidTr="00260B59">
        <w:trPr>
          <w:trHeight w:val="275"/>
        </w:trPr>
        <w:tc>
          <w:tcPr>
            <w:tcW w:w="518" w:type="dxa"/>
            <w:tcBorders>
              <w:top w:val="nil"/>
              <w:bottom w:val="nil"/>
            </w:tcBorders>
          </w:tcPr>
          <w:p w:rsidR="00260B59" w:rsidRPr="00A85212" w:rsidRDefault="00260B59" w:rsidP="00260B59">
            <w:pPr>
              <w:jc w:val="center"/>
              <w:rPr>
                <w:sz w:val="20"/>
                <w:szCs w:val="20"/>
              </w:rPr>
            </w:pPr>
            <w:r w:rsidRPr="00A85212">
              <w:rPr>
                <w:sz w:val="20"/>
                <w:szCs w:val="20"/>
              </w:rPr>
              <w:t>6.</w:t>
            </w:r>
          </w:p>
        </w:tc>
        <w:tc>
          <w:tcPr>
            <w:tcW w:w="1540" w:type="dxa"/>
            <w:tcBorders>
              <w:top w:val="nil"/>
              <w:bottom w:val="nil"/>
            </w:tcBorders>
          </w:tcPr>
          <w:p w:rsidR="00260B59" w:rsidRPr="00A85212" w:rsidRDefault="00260B59" w:rsidP="00260B59">
            <w:pPr>
              <w:rPr>
                <w:sz w:val="20"/>
                <w:szCs w:val="20"/>
              </w:rPr>
            </w:pPr>
            <w:r w:rsidRPr="00A85212">
              <w:rPr>
                <w:sz w:val="20"/>
                <w:szCs w:val="20"/>
              </w:rPr>
              <w:t>Прочие</w:t>
            </w:r>
          </w:p>
        </w:tc>
        <w:tc>
          <w:tcPr>
            <w:tcW w:w="1210" w:type="dxa"/>
            <w:tcBorders>
              <w:top w:val="nil"/>
              <w:bottom w:val="nil"/>
            </w:tcBorders>
          </w:tcPr>
          <w:p w:rsidR="00260B59" w:rsidRPr="00A85212" w:rsidRDefault="00260B59" w:rsidP="00260B59">
            <w:pPr>
              <w:jc w:val="center"/>
              <w:rPr>
                <w:sz w:val="20"/>
                <w:szCs w:val="20"/>
              </w:rPr>
            </w:pPr>
            <w:r>
              <w:rPr>
                <w:sz w:val="20"/>
                <w:szCs w:val="20"/>
              </w:rPr>
              <w:t>2999</w:t>
            </w:r>
          </w:p>
        </w:tc>
        <w:tc>
          <w:tcPr>
            <w:tcW w:w="2310" w:type="dxa"/>
            <w:tcBorders>
              <w:top w:val="nil"/>
              <w:bottom w:val="nil"/>
            </w:tcBorders>
          </w:tcPr>
          <w:p w:rsidR="00260B59" w:rsidRPr="00A85212" w:rsidRDefault="00260B59" w:rsidP="00260B59">
            <w:pPr>
              <w:jc w:val="center"/>
              <w:rPr>
                <w:sz w:val="20"/>
                <w:szCs w:val="20"/>
              </w:rPr>
            </w:pPr>
            <w:r>
              <w:rPr>
                <w:sz w:val="20"/>
                <w:szCs w:val="20"/>
              </w:rPr>
              <w:t>+803</w:t>
            </w:r>
          </w:p>
        </w:tc>
        <w:tc>
          <w:tcPr>
            <w:tcW w:w="1368" w:type="dxa"/>
            <w:tcBorders>
              <w:top w:val="nil"/>
              <w:bottom w:val="nil"/>
            </w:tcBorders>
          </w:tcPr>
          <w:p w:rsidR="00260B59" w:rsidRPr="00A85212" w:rsidRDefault="00260B59" w:rsidP="00260B59">
            <w:pPr>
              <w:jc w:val="center"/>
              <w:rPr>
                <w:sz w:val="20"/>
                <w:szCs w:val="20"/>
              </w:rPr>
            </w:pPr>
          </w:p>
        </w:tc>
        <w:tc>
          <w:tcPr>
            <w:tcW w:w="1272" w:type="dxa"/>
            <w:tcBorders>
              <w:top w:val="nil"/>
              <w:bottom w:val="nil"/>
            </w:tcBorders>
          </w:tcPr>
          <w:p w:rsidR="00260B59" w:rsidRPr="00A85212" w:rsidRDefault="00260B59" w:rsidP="00260B59">
            <w:pPr>
              <w:jc w:val="center"/>
              <w:rPr>
                <w:sz w:val="20"/>
                <w:szCs w:val="20"/>
              </w:rPr>
            </w:pPr>
          </w:p>
        </w:tc>
        <w:tc>
          <w:tcPr>
            <w:tcW w:w="1705" w:type="dxa"/>
            <w:tcBorders>
              <w:top w:val="nil"/>
              <w:bottom w:val="nil"/>
            </w:tcBorders>
          </w:tcPr>
          <w:p w:rsidR="00260B59" w:rsidRPr="00A85212" w:rsidRDefault="00260B59" w:rsidP="00260B59">
            <w:pPr>
              <w:jc w:val="center"/>
              <w:rPr>
                <w:sz w:val="20"/>
                <w:szCs w:val="20"/>
              </w:rPr>
            </w:pPr>
          </w:p>
        </w:tc>
      </w:tr>
      <w:tr w:rsidR="00260B59" w:rsidRPr="007B526A" w:rsidTr="00260B59">
        <w:trPr>
          <w:trHeight w:val="276"/>
        </w:trPr>
        <w:tc>
          <w:tcPr>
            <w:tcW w:w="518" w:type="dxa"/>
            <w:tcBorders>
              <w:top w:val="nil"/>
              <w:bottom w:val="nil"/>
            </w:tcBorders>
          </w:tcPr>
          <w:p w:rsidR="00260B59" w:rsidRPr="00A85212" w:rsidRDefault="00260B59" w:rsidP="00260B59">
            <w:pPr>
              <w:jc w:val="center"/>
              <w:rPr>
                <w:sz w:val="20"/>
                <w:szCs w:val="20"/>
              </w:rPr>
            </w:pPr>
          </w:p>
        </w:tc>
        <w:tc>
          <w:tcPr>
            <w:tcW w:w="1540" w:type="dxa"/>
            <w:tcBorders>
              <w:top w:val="nil"/>
              <w:bottom w:val="nil"/>
            </w:tcBorders>
          </w:tcPr>
          <w:p w:rsidR="00260B59" w:rsidRPr="00A85212" w:rsidRDefault="00260B59" w:rsidP="00260B59">
            <w:pPr>
              <w:rPr>
                <w:sz w:val="20"/>
                <w:szCs w:val="20"/>
              </w:rPr>
            </w:pPr>
            <w:r w:rsidRPr="00A85212">
              <w:rPr>
                <w:sz w:val="20"/>
                <w:szCs w:val="20"/>
              </w:rPr>
              <w:t>затраты</w:t>
            </w:r>
          </w:p>
        </w:tc>
        <w:tc>
          <w:tcPr>
            <w:tcW w:w="1210" w:type="dxa"/>
            <w:tcBorders>
              <w:top w:val="nil"/>
              <w:bottom w:val="nil"/>
            </w:tcBorders>
          </w:tcPr>
          <w:p w:rsidR="00260B59" w:rsidRPr="00A85212" w:rsidRDefault="00260B59" w:rsidP="00260B59">
            <w:pPr>
              <w:jc w:val="center"/>
              <w:rPr>
                <w:sz w:val="20"/>
                <w:szCs w:val="20"/>
              </w:rPr>
            </w:pPr>
          </w:p>
        </w:tc>
        <w:tc>
          <w:tcPr>
            <w:tcW w:w="2310" w:type="dxa"/>
            <w:tcBorders>
              <w:top w:val="nil"/>
              <w:bottom w:val="nil"/>
            </w:tcBorders>
          </w:tcPr>
          <w:p w:rsidR="00260B59" w:rsidRPr="00A85212" w:rsidRDefault="00260B59" w:rsidP="00260B59">
            <w:pPr>
              <w:jc w:val="center"/>
              <w:rPr>
                <w:sz w:val="20"/>
                <w:szCs w:val="20"/>
              </w:rPr>
            </w:pPr>
          </w:p>
        </w:tc>
        <w:tc>
          <w:tcPr>
            <w:tcW w:w="1368" w:type="dxa"/>
            <w:tcBorders>
              <w:top w:val="nil"/>
              <w:bottom w:val="nil"/>
            </w:tcBorders>
          </w:tcPr>
          <w:p w:rsidR="00260B59" w:rsidRPr="00A85212" w:rsidRDefault="00260B59" w:rsidP="00260B59">
            <w:pPr>
              <w:jc w:val="center"/>
              <w:rPr>
                <w:sz w:val="20"/>
                <w:szCs w:val="20"/>
              </w:rPr>
            </w:pPr>
          </w:p>
        </w:tc>
        <w:tc>
          <w:tcPr>
            <w:tcW w:w="1272" w:type="dxa"/>
            <w:tcBorders>
              <w:top w:val="nil"/>
              <w:bottom w:val="nil"/>
            </w:tcBorders>
          </w:tcPr>
          <w:p w:rsidR="00260B59" w:rsidRPr="00A85212" w:rsidRDefault="00260B59" w:rsidP="00260B59">
            <w:pPr>
              <w:jc w:val="center"/>
              <w:rPr>
                <w:sz w:val="20"/>
                <w:szCs w:val="20"/>
              </w:rPr>
            </w:pPr>
          </w:p>
        </w:tc>
        <w:tc>
          <w:tcPr>
            <w:tcW w:w="1705" w:type="dxa"/>
            <w:tcBorders>
              <w:top w:val="nil"/>
              <w:bottom w:val="nil"/>
            </w:tcBorders>
          </w:tcPr>
          <w:p w:rsidR="00260B59" w:rsidRPr="00A85212" w:rsidRDefault="00260B59" w:rsidP="00260B59">
            <w:pPr>
              <w:jc w:val="center"/>
              <w:rPr>
                <w:sz w:val="20"/>
                <w:szCs w:val="20"/>
              </w:rPr>
            </w:pPr>
          </w:p>
        </w:tc>
      </w:tr>
      <w:tr w:rsidR="00260B59" w:rsidRPr="007B526A" w:rsidTr="00260B59">
        <w:trPr>
          <w:trHeight w:val="279"/>
        </w:trPr>
        <w:tc>
          <w:tcPr>
            <w:tcW w:w="518" w:type="dxa"/>
            <w:tcBorders>
              <w:top w:val="nil"/>
            </w:tcBorders>
          </w:tcPr>
          <w:p w:rsidR="00260B59" w:rsidRPr="00A85212" w:rsidRDefault="00260B59" w:rsidP="00260B59">
            <w:pPr>
              <w:jc w:val="center"/>
              <w:rPr>
                <w:sz w:val="20"/>
                <w:szCs w:val="20"/>
              </w:rPr>
            </w:pPr>
          </w:p>
        </w:tc>
        <w:tc>
          <w:tcPr>
            <w:tcW w:w="1540" w:type="dxa"/>
            <w:tcBorders>
              <w:top w:val="nil"/>
            </w:tcBorders>
          </w:tcPr>
          <w:p w:rsidR="00260B59" w:rsidRPr="00A85212" w:rsidRDefault="00260B59" w:rsidP="00260B59">
            <w:pPr>
              <w:rPr>
                <w:sz w:val="20"/>
                <w:szCs w:val="20"/>
              </w:rPr>
            </w:pPr>
            <w:r w:rsidRPr="00A85212">
              <w:rPr>
                <w:sz w:val="20"/>
                <w:szCs w:val="20"/>
              </w:rPr>
              <w:t>Всего затрат</w:t>
            </w:r>
          </w:p>
        </w:tc>
        <w:tc>
          <w:tcPr>
            <w:tcW w:w="1210" w:type="dxa"/>
            <w:tcBorders>
              <w:top w:val="nil"/>
            </w:tcBorders>
          </w:tcPr>
          <w:p w:rsidR="00260B59" w:rsidRPr="00A85212" w:rsidRDefault="00260B59" w:rsidP="00260B59">
            <w:pPr>
              <w:jc w:val="center"/>
              <w:rPr>
                <w:sz w:val="20"/>
                <w:szCs w:val="20"/>
              </w:rPr>
            </w:pPr>
          </w:p>
        </w:tc>
        <w:tc>
          <w:tcPr>
            <w:tcW w:w="2310" w:type="dxa"/>
            <w:tcBorders>
              <w:top w:val="nil"/>
            </w:tcBorders>
          </w:tcPr>
          <w:p w:rsidR="00260B59" w:rsidRPr="00A85212" w:rsidRDefault="00260B59" w:rsidP="00260B59">
            <w:pPr>
              <w:jc w:val="center"/>
              <w:rPr>
                <w:sz w:val="20"/>
                <w:szCs w:val="20"/>
              </w:rPr>
            </w:pPr>
          </w:p>
        </w:tc>
        <w:tc>
          <w:tcPr>
            <w:tcW w:w="1368" w:type="dxa"/>
            <w:tcBorders>
              <w:top w:val="nil"/>
            </w:tcBorders>
          </w:tcPr>
          <w:p w:rsidR="00260B59" w:rsidRPr="00A85212" w:rsidRDefault="00260B59" w:rsidP="00260B59">
            <w:pPr>
              <w:jc w:val="center"/>
              <w:rPr>
                <w:sz w:val="20"/>
                <w:szCs w:val="20"/>
              </w:rPr>
            </w:pPr>
          </w:p>
        </w:tc>
        <w:tc>
          <w:tcPr>
            <w:tcW w:w="1272" w:type="dxa"/>
            <w:tcBorders>
              <w:top w:val="nil"/>
            </w:tcBorders>
          </w:tcPr>
          <w:p w:rsidR="00260B59" w:rsidRPr="00A85212" w:rsidRDefault="00260B59" w:rsidP="00260B59">
            <w:pPr>
              <w:jc w:val="center"/>
              <w:rPr>
                <w:sz w:val="20"/>
                <w:szCs w:val="20"/>
              </w:rPr>
            </w:pPr>
          </w:p>
        </w:tc>
        <w:tc>
          <w:tcPr>
            <w:tcW w:w="1705" w:type="dxa"/>
            <w:tcBorders>
              <w:top w:val="nil"/>
            </w:tcBorders>
          </w:tcPr>
          <w:p w:rsidR="00260B59" w:rsidRPr="00A85212" w:rsidRDefault="00260B59" w:rsidP="00260B59">
            <w:pPr>
              <w:jc w:val="center"/>
              <w:rPr>
                <w:sz w:val="20"/>
                <w:szCs w:val="20"/>
              </w:rPr>
            </w:pPr>
          </w:p>
        </w:tc>
      </w:tr>
    </w:tbl>
    <w:p w:rsidR="00260B59" w:rsidRPr="00665EC0" w:rsidRDefault="00260B59" w:rsidP="00260B59">
      <w:pPr>
        <w:pStyle w:val="1"/>
        <w:spacing w:before="320"/>
        <w:ind w:firstLine="110"/>
        <w:jc w:val="both"/>
        <w:rPr>
          <w:rFonts w:ascii="Times New Roman" w:hAnsi="Times New Roman" w:cs="Times New Roman"/>
          <w:b/>
          <w:color w:val="auto"/>
          <w:spacing w:val="-10"/>
          <w:sz w:val="24"/>
          <w:szCs w:val="24"/>
        </w:rPr>
      </w:pPr>
      <w:r w:rsidRPr="00665EC0">
        <w:rPr>
          <w:rFonts w:ascii="Times New Roman" w:hAnsi="Times New Roman" w:cs="Times New Roman"/>
          <w:b/>
          <w:color w:val="auto"/>
          <w:sz w:val="24"/>
          <w:szCs w:val="24"/>
        </w:rPr>
        <w:t>Задача</w:t>
      </w:r>
      <w:r w:rsidRPr="00665EC0">
        <w:rPr>
          <w:rFonts w:ascii="Times New Roman" w:hAnsi="Times New Roman" w:cs="Times New Roman"/>
          <w:b/>
          <w:color w:val="auto"/>
          <w:spacing w:val="-8"/>
          <w:sz w:val="24"/>
          <w:szCs w:val="24"/>
        </w:rPr>
        <w:t xml:space="preserve"> </w:t>
      </w:r>
      <w:r w:rsidRPr="00665EC0">
        <w:rPr>
          <w:rFonts w:ascii="Times New Roman" w:hAnsi="Times New Roman" w:cs="Times New Roman"/>
          <w:b/>
          <w:color w:val="auto"/>
          <w:spacing w:val="-10"/>
          <w:sz w:val="24"/>
          <w:szCs w:val="24"/>
        </w:rPr>
        <w:t>5</w:t>
      </w:r>
    </w:p>
    <w:p w:rsidR="00665EC0" w:rsidRPr="00665EC0" w:rsidRDefault="00665EC0" w:rsidP="00665EC0">
      <w:pPr>
        <w:pStyle w:val="1"/>
        <w:spacing w:before="0"/>
        <w:jc w:val="both"/>
        <w:rPr>
          <w:rFonts w:ascii="Times New Roman" w:hAnsi="Times New Roman" w:cs="Times New Roman"/>
          <w:bCs/>
          <w:color w:val="auto"/>
          <w:sz w:val="24"/>
          <w:szCs w:val="24"/>
        </w:rPr>
      </w:pPr>
      <w:r>
        <w:rPr>
          <w:rFonts w:ascii="Times New Roman" w:hAnsi="Times New Roman" w:cs="Times New Roman"/>
          <w:color w:val="auto"/>
          <w:spacing w:val="-2"/>
          <w:sz w:val="24"/>
          <w:szCs w:val="24"/>
        </w:rPr>
        <w:t xml:space="preserve">         </w:t>
      </w:r>
      <w:r w:rsidR="00260B59" w:rsidRPr="00665EC0">
        <w:rPr>
          <w:rFonts w:ascii="Times New Roman" w:hAnsi="Times New Roman" w:cs="Times New Roman"/>
          <w:color w:val="auto"/>
          <w:spacing w:val="-2"/>
          <w:sz w:val="24"/>
          <w:szCs w:val="24"/>
        </w:rPr>
        <w:t>Плановая</w:t>
      </w:r>
      <w:r w:rsidR="00260B59" w:rsidRPr="00665EC0">
        <w:rPr>
          <w:rFonts w:ascii="Times New Roman" w:hAnsi="Times New Roman" w:cs="Times New Roman"/>
          <w:color w:val="auto"/>
          <w:sz w:val="24"/>
          <w:szCs w:val="24"/>
        </w:rPr>
        <w:t xml:space="preserve"> </w:t>
      </w:r>
      <w:r w:rsidR="00260B59" w:rsidRPr="00665EC0">
        <w:rPr>
          <w:rFonts w:ascii="Times New Roman" w:hAnsi="Times New Roman" w:cs="Times New Roman"/>
          <w:color w:val="auto"/>
          <w:spacing w:val="-10"/>
          <w:sz w:val="24"/>
          <w:szCs w:val="24"/>
        </w:rPr>
        <w:t>и</w:t>
      </w:r>
      <w:r w:rsidR="00260B59" w:rsidRPr="00665EC0">
        <w:rPr>
          <w:rFonts w:ascii="Times New Roman" w:hAnsi="Times New Roman" w:cs="Times New Roman"/>
          <w:color w:val="auto"/>
          <w:sz w:val="24"/>
          <w:szCs w:val="24"/>
        </w:rPr>
        <w:t xml:space="preserve"> </w:t>
      </w:r>
      <w:r w:rsidR="00260B59" w:rsidRPr="00665EC0">
        <w:rPr>
          <w:rFonts w:ascii="Times New Roman" w:hAnsi="Times New Roman" w:cs="Times New Roman"/>
          <w:color w:val="auto"/>
          <w:spacing w:val="-2"/>
          <w:sz w:val="24"/>
          <w:szCs w:val="24"/>
        </w:rPr>
        <w:t>фактическая</w:t>
      </w:r>
      <w:r w:rsidR="00260B59" w:rsidRPr="00665EC0">
        <w:rPr>
          <w:rFonts w:ascii="Times New Roman" w:hAnsi="Times New Roman" w:cs="Times New Roman"/>
          <w:color w:val="auto"/>
          <w:sz w:val="24"/>
          <w:szCs w:val="24"/>
        </w:rPr>
        <w:t xml:space="preserve"> </w:t>
      </w:r>
      <w:r w:rsidR="00260B59" w:rsidRPr="00665EC0">
        <w:rPr>
          <w:rFonts w:ascii="Times New Roman" w:hAnsi="Times New Roman" w:cs="Times New Roman"/>
          <w:color w:val="auto"/>
          <w:spacing w:val="-2"/>
          <w:sz w:val="24"/>
          <w:szCs w:val="24"/>
        </w:rPr>
        <w:t>себестоимость</w:t>
      </w:r>
      <w:r w:rsidR="00260B59" w:rsidRPr="00665EC0">
        <w:rPr>
          <w:rFonts w:ascii="Times New Roman" w:hAnsi="Times New Roman" w:cs="Times New Roman"/>
          <w:color w:val="auto"/>
          <w:sz w:val="24"/>
          <w:szCs w:val="24"/>
        </w:rPr>
        <w:t xml:space="preserve"> </w:t>
      </w:r>
      <w:r w:rsidR="00260B59" w:rsidRPr="00665EC0">
        <w:rPr>
          <w:rFonts w:ascii="Times New Roman" w:hAnsi="Times New Roman" w:cs="Times New Roman"/>
          <w:color w:val="auto"/>
          <w:spacing w:val="-2"/>
          <w:sz w:val="24"/>
          <w:szCs w:val="24"/>
        </w:rPr>
        <w:t>изделия</w:t>
      </w:r>
      <w:r w:rsidR="00260B59" w:rsidRPr="00665EC0">
        <w:rPr>
          <w:rFonts w:ascii="Times New Roman" w:hAnsi="Times New Roman" w:cs="Times New Roman"/>
          <w:color w:val="auto"/>
          <w:sz w:val="24"/>
          <w:szCs w:val="24"/>
        </w:rPr>
        <w:t xml:space="preserve"> </w:t>
      </w:r>
      <w:r w:rsidR="00260B59" w:rsidRPr="00665EC0">
        <w:rPr>
          <w:rFonts w:ascii="Times New Roman" w:hAnsi="Times New Roman" w:cs="Times New Roman"/>
          <w:color w:val="auto"/>
          <w:spacing w:val="-2"/>
          <w:sz w:val="24"/>
          <w:szCs w:val="24"/>
        </w:rPr>
        <w:t>характеризуется д</w:t>
      </w:r>
      <w:r w:rsidR="00260B59" w:rsidRPr="00665EC0">
        <w:rPr>
          <w:rFonts w:ascii="Times New Roman" w:hAnsi="Times New Roman" w:cs="Times New Roman"/>
          <w:color w:val="auto"/>
          <w:sz w:val="24"/>
          <w:szCs w:val="24"/>
        </w:rPr>
        <w:t>анными, представленными в таблице.</w:t>
      </w:r>
      <w:r w:rsidR="00260B59">
        <w:rPr>
          <w:bCs/>
        </w:rPr>
        <w:t xml:space="preserve">                                                                                                                                      </w:t>
      </w:r>
      <w:r>
        <w:rPr>
          <w:bCs/>
        </w:rPr>
        <w:t xml:space="preserve">                              </w:t>
      </w:r>
    </w:p>
    <w:p w:rsidR="00260B59" w:rsidRPr="00FF39BC" w:rsidRDefault="00665EC0" w:rsidP="00260B59">
      <w:pPr>
        <w:pStyle w:val="af"/>
        <w:tabs>
          <w:tab w:val="left" w:pos="708"/>
        </w:tabs>
        <w:jc w:val="both"/>
        <w:rPr>
          <w:bCs/>
        </w:rPr>
      </w:pPr>
      <w:r>
        <w:rPr>
          <w:bCs/>
        </w:rPr>
        <w:t xml:space="preserve">                                                                                                                                                    Таблица 47</w:t>
      </w:r>
      <w:r w:rsidR="00260B59" w:rsidRPr="00FF39BC">
        <w:rPr>
          <w:bCs/>
        </w:rPr>
        <w:t>.</w:t>
      </w:r>
    </w:p>
    <w:tbl>
      <w:tblPr>
        <w:tblW w:w="9923" w:type="dxa"/>
        <w:tblInd w:w="137" w:type="dxa"/>
        <w:tblLayout w:type="fixed"/>
        <w:tblLook w:val="04A0" w:firstRow="1" w:lastRow="0" w:firstColumn="1" w:lastColumn="0" w:noHBand="0" w:noVBand="1"/>
      </w:tblPr>
      <w:tblGrid>
        <w:gridCol w:w="709"/>
        <w:gridCol w:w="3402"/>
        <w:gridCol w:w="1276"/>
        <w:gridCol w:w="1559"/>
        <w:gridCol w:w="1276"/>
        <w:gridCol w:w="1701"/>
      </w:tblGrid>
      <w:tr w:rsidR="00260B59" w:rsidRPr="001372D1" w:rsidTr="00260B59">
        <w:trPr>
          <w:cantSplit/>
        </w:trPr>
        <w:tc>
          <w:tcPr>
            <w:tcW w:w="709" w:type="dxa"/>
            <w:vMerge w:val="restart"/>
            <w:tcBorders>
              <w:top w:val="single" w:sz="4" w:space="0" w:color="000000"/>
              <w:left w:val="single" w:sz="4" w:space="0" w:color="000000"/>
              <w:bottom w:val="single" w:sz="4" w:space="0" w:color="000000"/>
              <w:right w:val="nil"/>
            </w:tcBorders>
          </w:tcPr>
          <w:p w:rsidR="00260B59" w:rsidRPr="00665EC0" w:rsidRDefault="00260B59" w:rsidP="00260B59">
            <w:pPr>
              <w:snapToGrid w:val="0"/>
              <w:jc w:val="center"/>
              <w:rPr>
                <w:sz w:val="18"/>
                <w:szCs w:val="18"/>
              </w:rPr>
            </w:pPr>
          </w:p>
          <w:p w:rsidR="00260B59" w:rsidRPr="00665EC0" w:rsidRDefault="00260B59" w:rsidP="00260B59">
            <w:pPr>
              <w:jc w:val="center"/>
              <w:rPr>
                <w:sz w:val="18"/>
                <w:szCs w:val="18"/>
              </w:rPr>
            </w:pPr>
            <w:r w:rsidRPr="00665EC0">
              <w:rPr>
                <w:sz w:val="18"/>
                <w:szCs w:val="18"/>
              </w:rPr>
              <w:t>№</w:t>
            </w:r>
          </w:p>
          <w:p w:rsidR="00260B59" w:rsidRPr="00665EC0" w:rsidRDefault="00260B59" w:rsidP="00260B59">
            <w:pPr>
              <w:jc w:val="center"/>
              <w:rPr>
                <w:sz w:val="18"/>
                <w:szCs w:val="18"/>
              </w:rPr>
            </w:pPr>
            <w:r w:rsidRPr="00665EC0">
              <w:rPr>
                <w:sz w:val="18"/>
                <w:szCs w:val="18"/>
              </w:rPr>
              <w:t>п/п</w:t>
            </w:r>
          </w:p>
        </w:tc>
        <w:tc>
          <w:tcPr>
            <w:tcW w:w="3402" w:type="dxa"/>
            <w:vMerge w:val="restart"/>
            <w:tcBorders>
              <w:top w:val="single" w:sz="4" w:space="0" w:color="000000"/>
              <w:left w:val="single" w:sz="4" w:space="0" w:color="000000"/>
              <w:bottom w:val="single" w:sz="4" w:space="0" w:color="000000"/>
              <w:right w:val="nil"/>
            </w:tcBorders>
          </w:tcPr>
          <w:p w:rsidR="00260B59" w:rsidRPr="00665EC0" w:rsidRDefault="00260B59" w:rsidP="00260B59">
            <w:pPr>
              <w:snapToGrid w:val="0"/>
              <w:jc w:val="center"/>
              <w:rPr>
                <w:sz w:val="18"/>
                <w:szCs w:val="18"/>
              </w:rPr>
            </w:pPr>
          </w:p>
          <w:p w:rsidR="00260B59" w:rsidRPr="00665EC0" w:rsidRDefault="00260B59" w:rsidP="00260B59">
            <w:pPr>
              <w:jc w:val="center"/>
              <w:rPr>
                <w:sz w:val="18"/>
                <w:szCs w:val="18"/>
              </w:rPr>
            </w:pPr>
            <w:r w:rsidRPr="00665EC0">
              <w:rPr>
                <w:spacing w:val="-2"/>
                <w:sz w:val="18"/>
                <w:szCs w:val="18"/>
              </w:rPr>
              <w:t>Калькуляционные</w:t>
            </w:r>
            <w:r w:rsidRPr="00665EC0">
              <w:rPr>
                <w:spacing w:val="2"/>
                <w:sz w:val="18"/>
                <w:szCs w:val="18"/>
              </w:rPr>
              <w:t xml:space="preserve"> </w:t>
            </w:r>
            <w:r w:rsidRPr="00665EC0">
              <w:rPr>
                <w:spacing w:val="-2"/>
                <w:sz w:val="18"/>
                <w:szCs w:val="18"/>
              </w:rPr>
              <w:t>статьи</w:t>
            </w:r>
            <w:r w:rsidRPr="00665EC0">
              <w:rPr>
                <w:spacing w:val="6"/>
                <w:sz w:val="18"/>
                <w:szCs w:val="18"/>
              </w:rPr>
              <w:t xml:space="preserve"> </w:t>
            </w:r>
            <w:r w:rsidRPr="00665EC0">
              <w:rPr>
                <w:spacing w:val="-2"/>
                <w:sz w:val="18"/>
                <w:szCs w:val="18"/>
              </w:rPr>
              <w:t>расходов</w:t>
            </w:r>
          </w:p>
          <w:p w:rsidR="00260B59" w:rsidRPr="00665EC0" w:rsidRDefault="00260B59" w:rsidP="00260B59">
            <w:pPr>
              <w:pStyle w:val="3"/>
              <w:keepLines w:val="0"/>
              <w:widowControl/>
              <w:numPr>
                <w:ilvl w:val="2"/>
                <w:numId w:val="73"/>
              </w:numPr>
              <w:suppressAutoHyphens/>
              <w:autoSpaceDE/>
              <w:autoSpaceDN/>
              <w:spacing w:before="0"/>
              <w:jc w:val="center"/>
              <w:rPr>
                <w:rFonts w:ascii="Times New Roman" w:hAnsi="Times New Roman" w:cs="Times New Roman"/>
                <w:sz w:val="18"/>
                <w:szCs w:val="18"/>
              </w:rPr>
            </w:pPr>
          </w:p>
        </w:tc>
        <w:tc>
          <w:tcPr>
            <w:tcW w:w="2835" w:type="dxa"/>
            <w:gridSpan w:val="2"/>
            <w:tcBorders>
              <w:top w:val="single" w:sz="4" w:space="0" w:color="000000"/>
              <w:left w:val="single" w:sz="4" w:space="0" w:color="000000"/>
              <w:bottom w:val="single" w:sz="4" w:space="0" w:color="000000"/>
              <w:right w:val="nil"/>
            </w:tcBorders>
          </w:tcPr>
          <w:p w:rsidR="00260B59" w:rsidRPr="00665EC0" w:rsidRDefault="00260B59" w:rsidP="00260B59">
            <w:pPr>
              <w:jc w:val="center"/>
              <w:rPr>
                <w:sz w:val="18"/>
                <w:szCs w:val="18"/>
              </w:rPr>
            </w:pPr>
            <w:r w:rsidRPr="00665EC0">
              <w:rPr>
                <w:sz w:val="18"/>
                <w:szCs w:val="18"/>
              </w:rPr>
              <w:t>Себестоимость</w:t>
            </w:r>
          </w:p>
          <w:p w:rsidR="00260B59" w:rsidRPr="00665EC0" w:rsidRDefault="00260B59" w:rsidP="00260B59">
            <w:pPr>
              <w:jc w:val="center"/>
              <w:rPr>
                <w:sz w:val="18"/>
                <w:szCs w:val="18"/>
              </w:rPr>
            </w:pPr>
            <w:r w:rsidRPr="00665EC0">
              <w:rPr>
                <w:sz w:val="18"/>
                <w:szCs w:val="18"/>
              </w:rPr>
              <w:t>изделия, руб.</w:t>
            </w:r>
          </w:p>
        </w:tc>
        <w:tc>
          <w:tcPr>
            <w:tcW w:w="2977" w:type="dxa"/>
            <w:gridSpan w:val="2"/>
            <w:tcBorders>
              <w:top w:val="single" w:sz="4" w:space="0" w:color="000000"/>
              <w:left w:val="single" w:sz="4" w:space="0" w:color="000000"/>
              <w:bottom w:val="single" w:sz="4" w:space="0" w:color="000000"/>
              <w:right w:val="single" w:sz="4" w:space="0" w:color="000000"/>
            </w:tcBorders>
            <w:hideMark/>
          </w:tcPr>
          <w:p w:rsidR="00260B59" w:rsidRPr="00665EC0" w:rsidRDefault="00260B59" w:rsidP="00260B59">
            <w:pPr>
              <w:pStyle w:val="af"/>
              <w:tabs>
                <w:tab w:val="left" w:pos="708"/>
              </w:tabs>
              <w:jc w:val="center"/>
              <w:rPr>
                <w:sz w:val="18"/>
                <w:szCs w:val="18"/>
              </w:rPr>
            </w:pPr>
            <w:r w:rsidRPr="00665EC0">
              <w:rPr>
                <w:sz w:val="18"/>
                <w:szCs w:val="18"/>
              </w:rPr>
              <w:t xml:space="preserve">Отклонение от плановой себестоимости экономия </w:t>
            </w:r>
          </w:p>
          <w:p w:rsidR="00260B59" w:rsidRPr="00665EC0" w:rsidRDefault="00260B59" w:rsidP="00260B59">
            <w:pPr>
              <w:pStyle w:val="af"/>
              <w:tabs>
                <w:tab w:val="left" w:pos="708"/>
              </w:tabs>
              <w:jc w:val="center"/>
              <w:rPr>
                <w:sz w:val="18"/>
                <w:szCs w:val="18"/>
              </w:rPr>
            </w:pPr>
            <w:r w:rsidRPr="00665EC0">
              <w:rPr>
                <w:sz w:val="18"/>
                <w:szCs w:val="18"/>
              </w:rPr>
              <w:t>(-), перерасход (+)</w:t>
            </w:r>
          </w:p>
        </w:tc>
      </w:tr>
      <w:tr w:rsidR="00260B59" w:rsidRPr="001372D1" w:rsidTr="00260B59">
        <w:trPr>
          <w:cantSplit/>
          <w:trHeight w:val="121"/>
        </w:trPr>
        <w:tc>
          <w:tcPr>
            <w:tcW w:w="709" w:type="dxa"/>
            <w:vMerge/>
            <w:tcBorders>
              <w:top w:val="single" w:sz="4" w:space="0" w:color="000000"/>
              <w:left w:val="single" w:sz="4" w:space="0" w:color="000000"/>
              <w:bottom w:val="single" w:sz="4" w:space="0" w:color="000000"/>
              <w:right w:val="nil"/>
            </w:tcBorders>
            <w:vAlign w:val="center"/>
            <w:hideMark/>
          </w:tcPr>
          <w:p w:rsidR="00260B59" w:rsidRPr="00665EC0" w:rsidRDefault="00260B59" w:rsidP="00260B59">
            <w:pPr>
              <w:rPr>
                <w:sz w:val="18"/>
                <w:szCs w:val="18"/>
              </w:rPr>
            </w:pPr>
          </w:p>
        </w:tc>
        <w:tc>
          <w:tcPr>
            <w:tcW w:w="3402" w:type="dxa"/>
            <w:vMerge/>
            <w:tcBorders>
              <w:top w:val="single" w:sz="4" w:space="0" w:color="000000"/>
              <w:left w:val="single" w:sz="4" w:space="0" w:color="000000"/>
              <w:bottom w:val="single" w:sz="4" w:space="0" w:color="000000"/>
              <w:right w:val="nil"/>
            </w:tcBorders>
            <w:vAlign w:val="center"/>
            <w:hideMark/>
          </w:tcPr>
          <w:p w:rsidR="00260B59" w:rsidRPr="00665EC0" w:rsidRDefault="00260B59" w:rsidP="00260B59">
            <w:pPr>
              <w:rPr>
                <w:bCs/>
                <w:sz w:val="18"/>
                <w:szCs w:val="18"/>
                <w:lang w:val="x-none"/>
              </w:rPr>
            </w:pPr>
          </w:p>
        </w:tc>
        <w:tc>
          <w:tcPr>
            <w:tcW w:w="1276" w:type="dxa"/>
            <w:tcBorders>
              <w:top w:val="single" w:sz="4" w:space="0" w:color="000000"/>
              <w:left w:val="single" w:sz="4" w:space="0" w:color="000000"/>
              <w:bottom w:val="single" w:sz="4" w:space="0" w:color="000000"/>
              <w:right w:val="nil"/>
            </w:tcBorders>
            <w:hideMark/>
          </w:tcPr>
          <w:p w:rsidR="00260B59" w:rsidRPr="00665EC0" w:rsidRDefault="00260B59" w:rsidP="00260B59">
            <w:pPr>
              <w:jc w:val="center"/>
              <w:rPr>
                <w:sz w:val="18"/>
                <w:szCs w:val="18"/>
              </w:rPr>
            </w:pPr>
            <w:r w:rsidRPr="00665EC0">
              <w:rPr>
                <w:sz w:val="18"/>
                <w:szCs w:val="18"/>
              </w:rPr>
              <w:t>План</w:t>
            </w:r>
          </w:p>
        </w:tc>
        <w:tc>
          <w:tcPr>
            <w:tcW w:w="1559" w:type="dxa"/>
            <w:tcBorders>
              <w:top w:val="single" w:sz="4" w:space="0" w:color="000000"/>
              <w:left w:val="single" w:sz="4" w:space="0" w:color="000000"/>
              <w:bottom w:val="single" w:sz="4" w:space="0" w:color="000000"/>
              <w:right w:val="nil"/>
            </w:tcBorders>
            <w:hideMark/>
          </w:tcPr>
          <w:p w:rsidR="00260B59" w:rsidRPr="00665EC0" w:rsidRDefault="00260B59" w:rsidP="00260B59">
            <w:pPr>
              <w:jc w:val="center"/>
              <w:rPr>
                <w:sz w:val="18"/>
                <w:szCs w:val="18"/>
              </w:rPr>
            </w:pPr>
            <w:r w:rsidRPr="00665EC0">
              <w:rPr>
                <w:sz w:val="18"/>
                <w:szCs w:val="18"/>
              </w:rPr>
              <w:t>Отчет</w:t>
            </w:r>
          </w:p>
        </w:tc>
        <w:tc>
          <w:tcPr>
            <w:tcW w:w="1276" w:type="dxa"/>
            <w:tcBorders>
              <w:top w:val="single" w:sz="4" w:space="0" w:color="000000"/>
              <w:left w:val="single" w:sz="4" w:space="0" w:color="000000"/>
              <w:bottom w:val="single" w:sz="4" w:space="0" w:color="000000"/>
              <w:right w:val="nil"/>
            </w:tcBorders>
            <w:hideMark/>
          </w:tcPr>
          <w:p w:rsidR="00260B59" w:rsidRPr="00665EC0" w:rsidRDefault="00260B59" w:rsidP="00260B59">
            <w:pPr>
              <w:jc w:val="center"/>
              <w:rPr>
                <w:sz w:val="18"/>
                <w:szCs w:val="18"/>
              </w:rPr>
            </w:pPr>
            <w:r w:rsidRPr="00665EC0">
              <w:rPr>
                <w:sz w:val="18"/>
                <w:szCs w:val="18"/>
              </w:rPr>
              <w:t>руб.</w:t>
            </w:r>
          </w:p>
        </w:tc>
        <w:tc>
          <w:tcPr>
            <w:tcW w:w="1701" w:type="dxa"/>
            <w:tcBorders>
              <w:top w:val="single" w:sz="4" w:space="0" w:color="000000"/>
              <w:left w:val="single" w:sz="4" w:space="0" w:color="000000"/>
              <w:bottom w:val="single" w:sz="4" w:space="0" w:color="000000"/>
              <w:right w:val="single" w:sz="4" w:space="0" w:color="000000"/>
            </w:tcBorders>
            <w:hideMark/>
          </w:tcPr>
          <w:p w:rsidR="00260B59" w:rsidRPr="00665EC0" w:rsidRDefault="00260B59" w:rsidP="00260B59">
            <w:pPr>
              <w:jc w:val="center"/>
              <w:rPr>
                <w:sz w:val="18"/>
                <w:szCs w:val="18"/>
              </w:rPr>
            </w:pPr>
            <w:r w:rsidRPr="00665EC0">
              <w:rPr>
                <w:sz w:val="18"/>
                <w:szCs w:val="18"/>
              </w:rPr>
              <w:t>%</w:t>
            </w:r>
          </w:p>
        </w:tc>
      </w:tr>
      <w:tr w:rsidR="00260B59" w:rsidRPr="001372D1" w:rsidTr="00260B59">
        <w:trPr>
          <w:trHeight w:val="3371"/>
        </w:trPr>
        <w:tc>
          <w:tcPr>
            <w:tcW w:w="709" w:type="dxa"/>
            <w:tcBorders>
              <w:top w:val="single" w:sz="4" w:space="0" w:color="000000"/>
              <w:left w:val="single" w:sz="4" w:space="0" w:color="000000"/>
              <w:bottom w:val="single" w:sz="4" w:space="0" w:color="000000"/>
              <w:right w:val="nil"/>
            </w:tcBorders>
          </w:tcPr>
          <w:p w:rsidR="00260B59" w:rsidRPr="00546545" w:rsidRDefault="00260B59" w:rsidP="00260B59">
            <w:pPr>
              <w:jc w:val="center"/>
              <w:rPr>
                <w:sz w:val="20"/>
                <w:szCs w:val="20"/>
              </w:rPr>
            </w:pPr>
            <w:r w:rsidRPr="00546545">
              <w:rPr>
                <w:sz w:val="20"/>
                <w:szCs w:val="20"/>
              </w:rPr>
              <w:t>1.</w:t>
            </w:r>
          </w:p>
          <w:p w:rsidR="00260B59" w:rsidRPr="00546545" w:rsidRDefault="00260B59" w:rsidP="00260B59">
            <w:pPr>
              <w:jc w:val="center"/>
              <w:rPr>
                <w:sz w:val="20"/>
                <w:szCs w:val="20"/>
              </w:rPr>
            </w:pPr>
            <w:r w:rsidRPr="00546545">
              <w:rPr>
                <w:sz w:val="20"/>
                <w:szCs w:val="20"/>
              </w:rPr>
              <w:t>2.</w:t>
            </w:r>
          </w:p>
          <w:p w:rsidR="00260B59" w:rsidRPr="00546545" w:rsidRDefault="00260B59" w:rsidP="00260B59">
            <w:pPr>
              <w:jc w:val="center"/>
              <w:rPr>
                <w:sz w:val="20"/>
                <w:szCs w:val="20"/>
              </w:rPr>
            </w:pPr>
          </w:p>
          <w:p w:rsidR="00260B59" w:rsidRPr="00546545" w:rsidRDefault="00260B59" w:rsidP="00260B59">
            <w:pPr>
              <w:jc w:val="center"/>
              <w:rPr>
                <w:sz w:val="20"/>
                <w:szCs w:val="20"/>
              </w:rPr>
            </w:pPr>
            <w:r w:rsidRPr="00546545">
              <w:rPr>
                <w:sz w:val="20"/>
                <w:szCs w:val="20"/>
              </w:rPr>
              <w:t>3.</w:t>
            </w:r>
          </w:p>
          <w:p w:rsidR="00260B59" w:rsidRPr="00546545" w:rsidRDefault="00260B59" w:rsidP="00260B59">
            <w:pPr>
              <w:jc w:val="center"/>
              <w:rPr>
                <w:sz w:val="20"/>
                <w:szCs w:val="20"/>
              </w:rPr>
            </w:pPr>
          </w:p>
          <w:p w:rsidR="00260B59" w:rsidRPr="00546545" w:rsidRDefault="00260B59" w:rsidP="00260B59">
            <w:pPr>
              <w:rPr>
                <w:sz w:val="20"/>
                <w:szCs w:val="20"/>
              </w:rPr>
            </w:pPr>
          </w:p>
          <w:p w:rsidR="00260B59" w:rsidRPr="00546545" w:rsidRDefault="00260B59" w:rsidP="00260B59">
            <w:pPr>
              <w:jc w:val="center"/>
              <w:rPr>
                <w:sz w:val="20"/>
                <w:szCs w:val="20"/>
              </w:rPr>
            </w:pPr>
          </w:p>
          <w:p w:rsidR="00260B59" w:rsidRPr="00546545" w:rsidRDefault="00260B59" w:rsidP="00260B59">
            <w:pPr>
              <w:jc w:val="center"/>
              <w:rPr>
                <w:sz w:val="20"/>
                <w:szCs w:val="20"/>
              </w:rPr>
            </w:pPr>
            <w:r w:rsidRPr="00546545">
              <w:rPr>
                <w:sz w:val="20"/>
                <w:szCs w:val="20"/>
              </w:rPr>
              <w:t>4.</w:t>
            </w:r>
          </w:p>
          <w:p w:rsidR="00260B59" w:rsidRPr="00546545" w:rsidRDefault="00260B59" w:rsidP="00260B59">
            <w:pPr>
              <w:jc w:val="center"/>
              <w:rPr>
                <w:sz w:val="20"/>
                <w:szCs w:val="20"/>
              </w:rPr>
            </w:pPr>
          </w:p>
          <w:p w:rsidR="00260B59" w:rsidRPr="00546545" w:rsidRDefault="00260B59" w:rsidP="00260B59">
            <w:pPr>
              <w:jc w:val="center"/>
              <w:rPr>
                <w:sz w:val="20"/>
                <w:szCs w:val="20"/>
              </w:rPr>
            </w:pPr>
          </w:p>
          <w:p w:rsidR="00260B59" w:rsidRPr="00546545" w:rsidRDefault="00260B59" w:rsidP="00260B59">
            <w:pPr>
              <w:jc w:val="center"/>
              <w:rPr>
                <w:sz w:val="20"/>
                <w:szCs w:val="20"/>
              </w:rPr>
            </w:pPr>
            <w:r w:rsidRPr="00546545">
              <w:rPr>
                <w:sz w:val="20"/>
                <w:szCs w:val="20"/>
              </w:rPr>
              <w:t>5.</w:t>
            </w:r>
          </w:p>
          <w:p w:rsidR="00260B59" w:rsidRPr="00546545" w:rsidRDefault="00260B59" w:rsidP="00260B59">
            <w:pPr>
              <w:jc w:val="center"/>
              <w:rPr>
                <w:sz w:val="20"/>
                <w:szCs w:val="20"/>
              </w:rPr>
            </w:pPr>
            <w:r w:rsidRPr="00546545">
              <w:rPr>
                <w:sz w:val="20"/>
                <w:szCs w:val="20"/>
              </w:rPr>
              <w:t>6.</w:t>
            </w:r>
          </w:p>
          <w:p w:rsidR="00260B59" w:rsidRPr="00546545" w:rsidRDefault="00260B59" w:rsidP="00260B59">
            <w:pPr>
              <w:jc w:val="center"/>
              <w:rPr>
                <w:sz w:val="20"/>
                <w:szCs w:val="20"/>
              </w:rPr>
            </w:pPr>
            <w:r w:rsidRPr="00546545">
              <w:rPr>
                <w:sz w:val="20"/>
                <w:szCs w:val="20"/>
              </w:rPr>
              <w:t>7.</w:t>
            </w:r>
          </w:p>
        </w:tc>
        <w:tc>
          <w:tcPr>
            <w:tcW w:w="3402" w:type="dxa"/>
            <w:tcBorders>
              <w:top w:val="single" w:sz="4" w:space="0" w:color="000000"/>
              <w:left w:val="single" w:sz="4" w:space="0" w:color="000000"/>
              <w:bottom w:val="single" w:sz="4" w:space="0" w:color="000000"/>
              <w:right w:val="nil"/>
            </w:tcBorders>
            <w:hideMark/>
          </w:tcPr>
          <w:p w:rsidR="00260B59" w:rsidRPr="00546545" w:rsidRDefault="00260B59" w:rsidP="00260B59">
            <w:pPr>
              <w:rPr>
                <w:sz w:val="20"/>
                <w:szCs w:val="20"/>
              </w:rPr>
            </w:pPr>
            <w:r w:rsidRPr="00546545">
              <w:rPr>
                <w:sz w:val="20"/>
                <w:szCs w:val="20"/>
              </w:rPr>
              <w:t>Сырье и основные материалы.</w:t>
            </w:r>
          </w:p>
          <w:p w:rsidR="00260B59" w:rsidRPr="00546545" w:rsidRDefault="00260B59" w:rsidP="00260B59">
            <w:pPr>
              <w:rPr>
                <w:sz w:val="20"/>
                <w:szCs w:val="20"/>
              </w:rPr>
            </w:pPr>
            <w:r w:rsidRPr="00546545">
              <w:rPr>
                <w:sz w:val="20"/>
                <w:szCs w:val="20"/>
              </w:rPr>
              <w:t>Топливо и энергия на технологические нужды.</w:t>
            </w:r>
          </w:p>
          <w:p w:rsidR="00260B59" w:rsidRPr="00546545" w:rsidRDefault="00260B59" w:rsidP="00260B59">
            <w:pPr>
              <w:rPr>
                <w:sz w:val="20"/>
                <w:szCs w:val="20"/>
              </w:rPr>
            </w:pPr>
            <w:r w:rsidRPr="00546545">
              <w:rPr>
                <w:sz w:val="20"/>
                <w:szCs w:val="20"/>
              </w:rPr>
              <w:t>Заработная плата (основная и дополнительная) производственных рабочих и отчисления на социальные нужды.</w:t>
            </w:r>
          </w:p>
          <w:p w:rsidR="00260B59" w:rsidRPr="00546545" w:rsidRDefault="00260B59" w:rsidP="00260B59">
            <w:pPr>
              <w:rPr>
                <w:sz w:val="20"/>
                <w:szCs w:val="20"/>
              </w:rPr>
            </w:pPr>
            <w:r w:rsidRPr="00546545">
              <w:rPr>
                <w:sz w:val="20"/>
                <w:szCs w:val="20"/>
              </w:rPr>
              <w:t xml:space="preserve">Общепроизводственные расходы. </w:t>
            </w:r>
          </w:p>
          <w:p w:rsidR="00260B59" w:rsidRPr="00546545" w:rsidRDefault="00260B59" w:rsidP="00260B59">
            <w:pPr>
              <w:rPr>
                <w:i/>
                <w:sz w:val="20"/>
                <w:szCs w:val="20"/>
              </w:rPr>
            </w:pPr>
            <w:r w:rsidRPr="00546545">
              <w:rPr>
                <w:i/>
                <w:sz w:val="20"/>
                <w:szCs w:val="20"/>
              </w:rPr>
              <w:t>Цеховая себестоимость</w:t>
            </w:r>
          </w:p>
          <w:p w:rsidR="00260B59" w:rsidRPr="00546545" w:rsidRDefault="00260B59" w:rsidP="00260B59">
            <w:pPr>
              <w:rPr>
                <w:sz w:val="20"/>
                <w:szCs w:val="20"/>
              </w:rPr>
            </w:pPr>
            <w:r w:rsidRPr="00546545">
              <w:rPr>
                <w:sz w:val="20"/>
                <w:szCs w:val="20"/>
              </w:rPr>
              <w:t>Общехозяйственные расходы.</w:t>
            </w:r>
          </w:p>
          <w:p w:rsidR="00260B59" w:rsidRPr="00546545" w:rsidRDefault="00260B59" w:rsidP="00260B59">
            <w:pPr>
              <w:rPr>
                <w:sz w:val="20"/>
                <w:szCs w:val="20"/>
              </w:rPr>
            </w:pPr>
            <w:r w:rsidRPr="00546545">
              <w:rPr>
                <w:sz w:val="20"/>
                <w:szCs w:val="20"/>
              </w:rPr>
              <w:t>Потери от брака.</w:t>
            </w:r>
          </w:p>
          <w:p w:rsidR="00260B59" w:rsidRPr="00546545" w:rsidRDefault="00260B59" w:rsidP="00260B59">
            <w:pPr>
              <w:rPr>
                <w:i/>
                <w:sz w:val="20"/>
                <w:szCs w:val="20"/>
              </w:rPr>
            </w:pPr>
            <w:r w:rsidRPr="00546545">
              <w:rPr>
                <w:i/>
                <w:sz w:val="20"/>
                <w:szCs w:val="20"/>
              </w:rPr>
              <w:t>Производственная себестоимость</w:t>
            </w:r>
          </w:p>
          <w:p w:rsidR="00260B59" w:rsidRPr="00546545" w:rsidRDefault="00260B59" w:rsidP="00260B59">
            <w:pPr>
              <w:rPr>
                <w:sz w:val="20"/>
                <w:szCs w:val="20"/>
              </w:rPr>
            </w:pPr>
            <w:r w:rsidRPr="00546545">
              <w:rPr>
                <w:sz w:val="20"/>
                <w:szCs w:val="20"/>
              </w:rPr>
              <w:t>Коммерческие расходы.</w:t>
            </w:r>
          </w:p>
          <w:p w:rsidR="00260B59" w:rsidRPr="00546545" w:rsidRDefault="00260B59" w:rsidP="00260B59">
            <w:pPr>
              <w:rPr>
                <w:i/>
                <w:sz w:val="20"/>
                <w:szCs w:val="20"/>
              </w:rPr>
            </w:pPr>
            <w:r w:rsidRPr="00546545">
              <w:rPr>
                <w:i/>
                <w:sz w:val="20"/>
                <w:szCs w:val="20"/>
              </w:rPr>
              <w:t>Полная себестоимость</w:t>
            </w:r>
          </w:p>
        </w:tc>
        <w:tc>
          <w:tcPr>
            <w:tcW w:w="1276" w:type="dxa"/>
            <w:tcBorders>
              <w:top w:val="single" w:sz="4" w:space="0" w:color="000000"/>
              <w:left w:val="single" w:sz="4" w:space="0" w:color="000000"/>
              <w:bottom w:val="single" w:sz="4" w:space="0" w:color="000000"/>
              <w:right w:val="nil"/>
            </w:tcBorders>
          </w:tcPr>
          <w:p w:rsidR="00260B59" w:rsidRPr="00546545" w:rsidRDefault="00260B59" w:rsidP="00260B59">
            <w:pPr>
              <w:jc w:val="center"/>
              <w:rPr>
                <w:sz w:val="20"/>
                <w:szCs w:val="20"/>
              </w:rPr>
            </w:pPr>
            <w:r w:rsidRPr="00546545">
              <w:rPr>
                <w:sz w:val="20"/>
                <w:szCs w:val="20"/>
              </w:rPr>
              <w:t>1985</w:t>
            </w:r>
          </w:p>
          <w:p w:rsidR="00260B59" w:rsidRPr="00546545" w:rsidRDefault="00260B59" w:rsidP="00260B59">
            <w:pPr>
              <w:jc w:val="center"/>
              <w:rPr>
                <w:sz w:val="20"/>
                <w:szCs w:val="20"/>
              </w:rPr>
            </w:pPr>
          </w:p>
          <w:p w:rsidR="00260B59" w:rsidRPr="00546545" w:rsidRDefault="00260B59" w:rsidP="00260B59">
            <w:pPr>
              <w:jc w:val="center"/>
              <w:rPr>
                <w:sz w:val="20"/>
                <w:szCs w:val="20"/>
              </w:rPr>
            </w:pPr>
            <w:r w:rsidRPr="00546545">
              <w:rPr>
                <w:sz w:val="20"/>
                <w:szCs w:val="20"/>
              </w:rPr>
              <w:t>118</w:t>
            </w:r>
          </w:p>
          <w:p w:rsidR="00260B59" w:rsidRPr="00546545" w:rsidRDefault="00260B59" w:rsidP="00260B59">
            <w:pPr>
              <w:jc w:val="center"/>
              <w:rPr>
                <w:sz w:val="20"/>
                <w:szCs w:val="20"/>
              </w:rPr>
            </w:pPr>
          </w:p>
          <w:p w:rsidR="00260B59" w:rsidRPr="00546545" w:rsidRDefault="00260B59" w:rsidP="00260B59">
            <w:pPr>
              <w:jc w:val="center"/>
              <w:rPr>
                <w:sz w:val="20"/>
                <w:szCs w:val="20"/>
              </w:rPr>
            </w:pPr>
            <w:r w:rsidRPr="00546545">
              <w:rPr>
                <w:sz w:val="20"/>
                <w:szCs w:val="20"/>
              </w:rPr>
              <w:t>794</w:t>
            </w:r>
          </w:p>
          <w:p w:rsidR="00260B59" w:rsidRPr="00546545" w:rsidRDefault="00260B59" w:rsidP="00260B59">
            <w:pPr>
              <w:jc w:val="center"/>
              <w:rPr>
                <w:sz w:val="20"/>
                <w:szCs w:val="20"/>
              </w:rPr>
            </w:pPr>
          </w:p>
          <w:p w:rsidR="00260B59" w:rsidRPr="00546545" w:rsidRDefault="00260B59" w:rsidP="00260B59">
            <w:pPr>
              <w:rPr>
                <w:sz w:val="20"/>
                <w:szCs w:val="20"/>
              </w:rPr>
            </w:pPr>
          </w:p>
          <w:p w:rsidR="00260B59" w:rsidRPr="00546545" w:rsidRDefault="00260B59" w:rsidP="00260B59">
            <w:pPr>
              <w:jc w:val="center"/>
              <w:rPr>
                <w:sz w:val="20"/>
                <w:szCs w:val="20"/>
              </w:rPr>
            </w:pPr>
            <w:r w:rsidRPr="00546545">
              <w:rPr>
                <w:sz w:val="20"/>
                <w:szCs w:val="20"/>
              </w:rPr>
              <w:t>1322</w:t>
            </w:r>
          </w:p>
          <w:p w:rsidR="00260B59" w:rsidRPr="00546545" w:rsidRDefault="00260B59" w:rsidP="00260B59">
            <w:pPr>
              <w:rPr>
                <w:sz w:val="20"/>
                <w:szCs w:val="20"/>
              </w:rPr>
            </w:pPr>
          </w:p>
          <w:p w:rsidR="00260B59" w:rsidRPr="00546545" w:rsidRDefault="00260B59" w:rsidP="00260B59">
            <w:pPr>
              <w:jc w:val="center"/>
              <w:rPr>
                <w:sz w:val="20"/>
                <w:szCs w:val="20"/>
              </w:rPr>
            </w:pPr>
            <w:r w:rsidRPr="00546545">
              <w:rPr>
                <w:sz w:val="20"/>
                <w:szCs w:val="20"/>
              </w:rPr>
              <w:t>574</w:t>
            </w:r>
          </w:p>
          <w:p w:rsidR="00260B59" w:rsidRPr="00546545" w:rsidRDefault="00260B59" w:rsidP="00260B59">
            <w:pPr>
              <w:jc w:val="center"/>
              <w:rPr>
                <w:sz w:val="20"/>
                <w:szCs w:val="20"/>
              </w:rPr>
            </w:pPr>
            <w:r w:rsidRPr="00546545">
              <w:rPr>
                <w:sz w:val="20"/>
                <w:szCs w:val="20"/>
              </w:rPr>
              <w:t>25</w:t>
            </w:r>
          </w:p>
          <w:p w:rsidR="00260B59" w:rsidRPr="00546545" w:rsidRDefault="00260B59" w:rsidP="00260B59">
            <w:pPr>
              <w:rPr>
                <w:sz w:val="20"/>
                <w:szCs w:val="20"/>
              </w:rPr>
            </w:pPr>
          </w:p>
          <w:p w:rsidR="00260B59" w:rsidRPr="00546545" w:rsidRDefault="00260B59" w:rsidP="00260B59">
            <w:pPr>
              <w:jc w:val="center"/>
              <w:rPr>
                <w:sz w:val="20"/>
                <w:szCs w:val="20"/>
              </w:rPr>
            </w:pPr>
            <w:r w:rsidRPr="00546545">
              <w:rPr>
                <w:sz w:val="20"/>
                <w:szCs w:val="20"/>
              </w:rPr>
              <w:t>76</w:t>
            </w:r>
          </w:p>
        </w:tc>
        <w:tc>
          <w:tcPr>
            <w:tcW w:w="1559" w:type="dxa"/>
            <w:tcBorders>
              <w:top w:val="single" w:sz="4" w:space="0" w:color="000000"/>
              <w:left w:val="single" w:sz="4" w:space="0" w:color="000000"/>
              <w:bottom w:val="single" w:sz="4" w:space="0" w:color="000000"/>
              <w:right w:val="nil"/>
            </w:tcBorders>
          </w:tcPr>
          <w:p w:rsidR="00260B59" w:rsidRPr="00546545" w:rsidRDefault="00260B59" w:rsidP="00260B59">
            <w:pPr>
              <w:jc w:val="center"/>
              <w:rPr>
                <w:sz w:val="20"/>
                <w:szCs w:val="20"/>
              </w:rPr>
            </w:pPr>
            <w:r w:rsidRPr="00546545">
              <w:rPr>
                <w:sz w:val="20"/>
                <w:szCs w:val="20"/>
              </w:rPr>
              <w:t>2020</w:t>
            </w:r>
          </w:p>
          <w:p w:rsidR="00260B59" w:rsidRPr="00546545" w:rsidRDefault="00260B59" w:rsidP="00260B59">
            <w:pPr>
              <w:jc w:val="center"/>
              <w:rPr>
                <w:sz w:val="20"/>
                <w:szCs w:val="20"/>
              </w:rPr>
            </w:pPr>
          </w:p>
          <w:p w:rsidR="00260B59" w:rsidRPr="00546545" w:rsidRDefault="00260B59" w:rsidP="00260B59">
            <w:pPr>
              <w:jc w:val="center"/>
              <w:rPr>
                <w:sz w:val="20"/>
                <w:szCs w:val="20"/>
              </w:rPr>
            </w:pPr>
            <w:r w:rsidRPr="00546545">
              <w:rPr>
                <w:sz w:val="20"/>
                <w:szCs w:val="20"/>
              </w:rPr>
              <w:t>137</w:t>
            </w:r>
          </w:p>
          <w:p w:rsidR="00260B59" w:rsidRPr="00546545" w:rsidRDefault="00260B59" w:rsidP="00260B59">
            <w:pPr>
              <w:jc w:val="center"/>
              <w:rPr>
                <w:sz w:val="20"/>
                <w:szCs w:val="20"/>
              </w:rPr>
            </w:pPr>
          </w:p>
          <w:p w:rsidR="00260B59" w:rsidRPr="00546545" w:rsidRDefault="00260B59" w:rsidP="00260B59">
            <w:pPr>
              <w:jc w:val="center"/>
              <w:rPr>
                <w:sz w:val="20"/>
                <w:szCs w:val="20"/>
              </w:rPr>
            </w:pPr>
            <w:r w:rsidRPr="00546545">
              <w:rPr>
                <w:sz w:val="20"/>
                <w:szCs w:val="20"/>
              </w:rPr>
              <w:t>615</w:t>
            </w:r>
          </w:p>
          <w:p w:rsidR="00260B59" w:rsidRPr="00546545" w:rsidRDefault="00260B59" w:rsidP="00260B59">
            <w:pPr>
              <w:jc w:val="center"/>
              <w:rPr>
                <w:sz w:val="20"/>
                <w:szCs w:val="20"/>
              </w:rPr>
            </w:pPr>
          </w:p>
          <w:p w:rsidR="00260B59" w:rsidRPr="00546545" w:rsidRDefault="00260B59" w:rsidP="00260B59">
            <w:pPr>
              <w:rPr>
                <w:sz w:val="20"/>
                <w:szCs w:val="20"/>
              </w:rPr>
            </w:pPr>
          </w:p>
          <w:p w:rsidR="00260B59" w:rsidRPr="00546545" w:rsidRDefault="00260B59" w:rsidP="00260B59">
            <w:pPr>
              <w:jc w:val="center"/>
              <w:rPr>
                <w:sz w:val="20"/>
                <w:szCs w:val="20"/>
              </w:rPr>
            </w:pPr>
            <w:r w:rsidRPr="00546545">
              <w:rPr>
                <w:sz w:val="20"/>
                <w:szCs w:val="20"/>
              </w:rPr>
              <w:t>1285</w:t>
            </w:r>
          </w:p>
          <w:p w:rsidR="00260B59" w:rsidRPr="00546545" w:rsidRDefault="00260B59" w:rsidP="00260B59">
            <w:pPr>
              <w:rPr>
                <w:sz w:val="20"/>
                <w:szCs w:val="20"/>
              </w:rPr>
            </w:pPr>
          </w:p>
          <w:p w:rsidR="00260B59" w:rsidRPr="00546545" w:rsidRDefault="00260B59" w:rsidP="00260B59">
            <w:pPr>
              <w:jc w:val="center"/>
              <w:rPr>
                <w:sz w:val="20"/>
                <w:szCs w:val="20"/>
              </w:rPr>
            </w:pPr>
            <w:r w:rsidRPr="00546545">
              <w:rPr>
                <w:sz w:val="20"/>
                <w:szCs w:val="20"/>
              </w:rPr>
              <w:t>253</w:t>
            </w:r>
          </w:p>
          <w:p w:rsidR="00260B59" w:rsidRPr="00546545" w:rsidRDefault="00260B59" w:rsidP="00260B59">
            <w:pPr>
              <w:jc w:val="center"/>
              <w:rPr>
                <w:sz w:val="20"/>
                <w:szCs w:val="20"/>
              </w:rPr>
            </w:pPr>
            <w:r w:rsidRPr="00546545">
              <w:rPr>
                <w:sz w:val="20"/>
                <w:szCs w:val="20"/>
              </w:rPr>
              <w:t>28</w:t>
            </w:r>
          </w:p>
          <w:p w:rsidR="00260B59" w:rsidRPr="00546545" w:rsidRDefault="00260B59" w:rsidP="00260B59">
            <w:pPr>
              <w:rPr>
                <w:sz w:val="20"/>
                <w:szCs w:val="20"/>
              </w:rPr>
            </w:pPr>
          </w:p>
          <w:p w:rsidR="00260B59" w:rsidRPr="00546545" w:rsidRDefault="00260B59" w:rsidP="00260B59">
            <w:pPr>
              <w:jc w:val="center"/>
              <w:rPr>
                <w:sz w:val="20"/>
                <w:szCs w:val="20"/>
              </w:rPr>
            </w:pPr>
            <w:r w:rsidRPr="00546545">
              <w:rPr>
                <w:sz w:val="20"/>
                <w:szCs w:val="20"/>
              </w:rPr>
              <w:t>115</w:t>
            </w:r>
          </w:p>
        </w:tc>
        <w:tc>
          <w:tcPr>
            <w:tcW w:w="1276" w:type="dxa"/>
            <w:tcBorders>
              <w:top w:val="single" w:sz="4" w:space="0" w:color="000000"/>
              <w:left w:val="single" w:sz="4" w:space="0" w:color="000000"/>
              <w:bottom w:val="single" w:sz="4" w:space="0" w:color="000000"/>
              <w:right w:val="nil"/>
            </w:tcBorders>
          </w:tcPr>
          <w:p w:rsidR="00260B59" w:rsidRPr="00922232" w:rsidRDefault="00260B59" w:rsidP="00260B59">
            <w:pPr>
              <w:snapToGrid w:val="0"/>
              <w:jc w:val="center"/>
              <w:rPr>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260B59" w:rsidRPr="00922232" w:rsidRDefault="00260B59" w:rsidP="00260B59">
            <w:pPr>
              <w:snapToGrid w:val="0"/>
              <w:jc w:val="center"/>
              <w:rPr>
                <w:sz w:val="18"/>
                <w:szCs w:val="18"/>
              </w:rPr>
            </w:pPr>
          </w:p>
        </w:tc>
      </w:tr>
    </w:tbl>
    <w:p w:rsidR="00665EC0" w:rsidRDefault="00665EC0" w:rsidP="00260B59">
      <w:pPr>
        <w:pStyle w:val="af3"/>
        <w:spacing w:before="44"/>
        <w:ind w:left="0"/>
        <w:rPr>
          <w:b/>
          <w:i/>
        </w:rPr>
      </w:pPr>
    </w:p>
    <w:p w:rsidR="00665EC0" w:rsidRDefault="00665EC0" w:rsidP="00260B59">
      <w:pPr>
        <w:pStyle w:val="af3"/>
        <w:spacing w:before="44"/>
        <w:ind w:left="0"/>
        <w:rPr>
          <w:b/>
          <w:i/>
        </w:rPr>
      </w:pPr>
    </w:p>
    <w:p w:rsidR="00260B59" w:rsidRPr="00652A32" w:rsidRDefault="00260B59" w:rsidP="00260B59">
      <w:pPr>
        <w:pStyle w:val="af3"/>
        <w:spacing w:before="44"/>
        <w:ind w:left="0"/>
        <w:rPr>
          <w:b/>
          <w:i/>
        </w:rPr>
      </w:pPr>
      <w:r w:rsidRPr="00652A32">
        <w:rPr>
          <w:b/>
          <w:i/>
        </w:rPr>
        <w:lastRenderedPageBreak/>
        <w:t>Определить:</w:t>
      </w:r>
    </w:p>
    <w:p w:rsidR="00260B59" w:rsidRPr="00652A32" w:rsidRDefault="00260B59" w:rsidP="00260B59">
      <w:pPr>
        <w:pStyle w:val="af3"/>
        <w:spacing w:before="44"/>
        <w:ind w:left="-110" w:firstLine="110"/>
      </w:pPr>
      <w:r w:rsidRPr="00652A32">
        <w:t>1. Плановую</w:t>
      </w:r>
      <w:r w:rsidRPr="00652A32">
        <w:tab/>
        <w:t>и фактическую цеховую, производственную и полную себестоимость изделия;</w:t>
      </w:r>
    </w:p>
    <w:p w:rsidR="00260B59" w:rsidRDefault="00260B59" w:rsidP="00260B59">
      <w:pPr>
        <w:pStyle w:val="af3"/>
        <w:spacing w:before="44"/>
        <w:ind w:left="-110" w:firstLine="110"/>
      </w:pPr>
      <w:r w:rsidRPr="00652A32">
        <w:t>2. Отклонения фактических расходов от плановых по отдельным статьям калькуляции и в целом.</w:t>
      </w:r>
    </w:p>
    <w:p w:rsidR="00260B59" w:rsidRDefault="00260B59" w:rsidP="00260B59">
      <w:pPr>
        <w:rPr>
          <w:b/>
          <w:sz w:val="28"/>
          <w:szCs w:val="28"/>
        </w:rPr>
      </w:pPr>
    </w:p>
    <w:p w:rsidR="00260B59" w:rsidRPr="005870F9" w:rsidRDefault="00300A36" w:rsidP="00300A36">
      <w:pPr>
        <w:jc w:val="center"/>
        <w:rPr>
          <w:b/>
        </w:rPr>
      </w:pPr>
      <w:r>
        <w:rPr>
          <w:b/>
        </w:rPr>
        <w:t>Контрольные вопросы:</w:t>
      </w:r>
    </w:p>
    <w:p w:rsidR="00260B59" w:rsidRPr="005870F9" w:rsidRDefault="00260B59" w:rsidP="00260B59">
      <w:pPr>
        <w:numPr>
          <w:ilvl w:val="0"/>
          <w:numId w:val="74"/>
        </w:numPr>
        <w:suppressAutoHyphens/>
        <w:jc w:val="both"/>
      </w:pPr>
      <w:r w:rsidRPr="005870F9">
        <w:t>Что входит в понятие издержек производства?</w:t>
      </w:r>
    </w:p>
    <w:p w:rsidR="00260B59" w:rsidRPr="005870F9" w:rsidRDefault="00260B59" w:rsidP="00260B59">
      <w:pPr>
        <w:numPr>
          <w:ilvl w:val="0"/>
          <w:numId w:val="74"/>
        </w:numPr>
        <w:suppressAutoHyphens/>
        <w:jc w:val="both"/>
      </w:pPr>
      <w:r w:rsidRPr="005870F9">
        <w:t>Раскройте классификацию затрат на производство продукций.</w:t>
      </w:r>
    </w:p>
    <w:p w:rsidR="00260B59" w:rsidRPr="005870F9" w:rsidRDefault="00260B59" w:rsidP="00260B59">
      <w:pPr>
        <w:numPr>
          <w:ilvl w:val="0"/>
          <w:numId w:val="74"/>
        </w:numPr>
        <w:suppressAutoHyphens/>
        <w:jc w:val="both"/>
      </w:pPr>
      <w:r w:rsidRPr="005870F9">
        <w:t>Как достигается определение себестоимости конкретного вида продукции?</w:t>
      </w:r>
    </w:p>
    <w:p w:rsidR="00260B59" w:rsidRPr="005870F9" w:rsidRDefault="00260B59" w:rsidP="00260B59">
      <w:pPr>
        <w:numPr>
          <w:ilvl w:val="0"/>
          <w:numId w:val="74"/>
        </w:numPr>
        <w:suppressAutoHyphens/>
        <w:jc w:val="both"/>
      </w:pPr>
      <w:r w:rsidRPr="005870F9">
        <w:t>Каковы пути снижения затрат на производство продукции в условиях рыночной экономики?</w:t>
      </w:r>
    </w:p>
    <w:p w:rsidR="00260B59" w:rsidRPr="005870F9" w:rsidRDefault="00260B59" w:rsidP="00260B59"/>
    <w:p w:rsidR="00300A36" w:rsidRDefault="00300A36" w:rsidP="00300A36">
      <w:pPr>
        <w:jc w:val="center"/>
        <w:rPr>
          <w:rStyle w:val="fontstyle21"/>
        </w:rPr>
      </w:pPr>
      <w:r>
        <w:rPr>
          <w:rStyle w:val="fontstyle01"/>
        </w:rPr>
        <w:t>Практическое занятие № 20.</w:t>
      </w:r>
      <w:r>
        <w:rPr>
          <w:i/>
          <w:iCs/>
          <w:color w:val="000000"/>
        </w:rPr>
        <w:br/>
      </w:r>
      <w:r w:rsidRPr="0040786B">
        <w:rPr>
          <w:rStyle w:val="fontstyle21"/>
        </w:rPr>
        <w:t>Формирование прибыли предприятия</w:t>
      </w:r>
    </w:p>
    <w:p w:rsidR="00300A36" w:rsidRDefault="00300A36" w:rsidP="00300A36">
      <w:pPr>
        <w:jc w:val="center"/>
        <w:rPr>
          <w:rStyle w:val="fontstyle21"/>
        </w:rPr>
      </w:pPr>
    </w:p>
    <w:p w:rsidR="00300A36" w:rsidRDefault="00300A36" w:rsidP="00300A36">
      <w:pPr>
        <w:rPr>
          <w:b/>
          <w:spacing w:val="-3"/>
        </w:rPr>
      </w:pPr>
      <w:r w:rsidRPr="007C1208">
        <w:rPr>
          <w:b/>
        </w:rPr>
        <w:t>Цель:</w:t>
      </w:r>
      <w:r w:rsidRPr="007C1208">
        <w:rPr>
          <w:b/>
          <w:spacing w:val="-3"/>
        </w:rPr>
        <w:t xml:space="preserve"> </w:t>
      </w:r>
    </w:p>
    <w:p w:rsidR="00300A36" w:rsidRPr="0040786B" w:rsidRDefault="00300A36" w:rsidP="00300A36">
      <w:pPr>
        <w:jc w:val="both"/>
        <w:rPr>
          <w:lang w:eastAsia="en-US"/>
        </w:rPr>
      </w:pPr>
      <w:r>
        <w:rPr>
          <w:b/>
          <w:spacing w:val="-3"/>
        </w:rPr>
        <w:t xml:space="preserve">- </w:t>
      </w:r>
      <w:r w:rsidRPr="0040786B">
        <w:rPr>
          <w:lang w:eastAsia="en-US"/>
        </w:rPr>
        <w:t>Уметь рассчитывать прибыль от реализации продукции, рассчитать три показателя рентабельности: рентабельность продукции</w:t>
      </w:r>
      <w:r>
        <w:rPr>
          <w:lang w:eastAsia="en-US"/>
        </w:rPr>
        <w:t xml:space="preserve">, рентабельность производства и </w:t>
      </w:r>
      <w:r w:rsidRPr="0040786B">
        <w:rPr>
          <w:lang w:eastAsia="en-US"/>
        </w:rPr>
        <w:t>рентабельность отдельных видов изделий.</w:t>
      </w:r>
    </w:p>
    <w:p w:rsidR="00300A36" w:rsidRPr="007C1208" w:rsidRDefault="00300A36" w:rsidP="00300A36">
      <w:pPr>
        <w:ind w:right="160"/>
        <w:jc w:val="both"/>
        <w:rPr>
          <w:rStyle w:val="fontstyle21"/>
          <w:color w:val="181818"/>
        </w:rPr>
      </w:pPr>
      <w:r w:rsidRPr="007C1208">
        <w:rPr>
          <w:rStyle w:val="fontstyle21"/>
          <w:color w:val="181818"/>
        </w:rPr>
        <w:t>Задачи:</w:t>
      </w:r>
    </w:p>
    <w:p w:rsidR="00300A36" w:rsidRDefault="00300A36" w:rsidP="00300A36">
      <w:pPr>
        <w:ind w:right="160"/>
        <w:jc w:val="both"/>
        <w:rPr>
          <w:rStyle w:val="fontstyle31"/>
          <w:color w:val="181818"/>
        </w:rPr>
      </w:pPr>
      <w:r w:rsidRPr="007C1208">
        <w:rPr>
          <w:rStyle w:val="fontstyle31"/>
          <w:color w:val="181818"/>
        </w:rPr>
        <w:t>-</w:t>
      </w:r>
      <w:r>
        <w:rPr>
          <w:rStyle w:val="fontstyle31"/>
          <w:color w:val="181818"/>
        </w:rPr>
        <w:t xml:space="preserve"> </w:t>
      </w:r>
      <w:r w:rsidRPr="007C1208">
        <w:rPr>
          <w:rStyle w:val="fontstyle31"/>
          <w:color w:val="181818"/>
        </w:rPr>
        <w:t>находить и использовать необходимую информацию;</w:t>
      </w:r>
    </w:p>
    <w:p w:rsidR="00300A36" w:rsidRPr="00374324" w:rsidRDefault="00300A36" w:rsidP="00300A36">
      <w:pPr>
        <w:ind w:right="160"/>
        <w:jc w:val="both"/>
        <w:rPr>
          <w:color w:val="181818"/>
        </w:rPr>
      </w:pPr>
      <w:r w:rsidRPr="007C1208">
        <w:rPr>
          <w:rStyle w:val="fontstyle31"/>
          <w:color w:val="181818"/>
        </w:rPr>
        <w:t>- развитие логического и творческого мышления, аналитических навыков, умения искать</w:t>
      </w:r>
      <w:r w:rsidRPr="007C1208">
        <w:rPr>
          <w:color w:val="181818"/>
        </w:rPr>
        <w:br/>
      </w:r>
      <w:r>
        <w:rPr>
          <w:rStyle w:val="fontstyle31"/>
          <w:color w:val="181818"/>
        </w:rPr>
        <w:t xml:space="preserve">  </w:t>
      </w:r>
      <w:r w:rsidRPr="007C1208">
        <w:rPr>
          <w:rStyle w:val="fontstyle31"/>
          <w:color w:val="181818"/>
        </w:rPr>
        <w:t>ответы на поставленные вопросы, развитие внимания и самостоятельности;</w:t>
      </w:r>
      <w:r w:rsidRPr="007C1208">
        <w:rPr>
          <w:color w:val="181818"/>
        </w:rPr>
        <w:br/>
      </w:r>
      <w:r w:rsidRPr="007C1208">
        <w:rPr>
          <w:rStyle w:val="fontstyle31"/>
          <w:color w:val="181818"/>
        </w:rPr>
        <w:t>- расширение кругозора, умение выделять главное, делать соответствующие выводы;</w:t>
      </w:r>
      <w:r w:rsidRPr="007C1208">
        <w:rPr>
          <w:color w:val="181818"/>
        </w:rPr>
        <w:br/>
      </w:r>
      <w:r w:rsidRPr="007C1208">
        <w:rPr>
          <w:rStyle w:val="fontstyle31"/>
        </w:rPr>
        <w:t>- выполнить задания для закрепления пройденного теоретического материала.</w:t>
      </w:r>
    </w:p>
    <w:p w:rsidR="00300A36" w:rsidRPr="00300A36" w:rsidRDefault="00300A36" w:rsidP="00300A36">
      <w:pPr>
        <w:pStyle w:val="1"/>
        <w:spacing w:before="321"/>
        <w:ind w:firstLine="110"/>
        <w:jc w:val="center"/>
        <w:rPr>
          <w:rFonts w:ascii="Times New Roman" w:hAnsi="Times New Roman" w:cs="Times New Roman"/>
          <w:b/>
          <w:color w:val="auto"/>
          <w:spacing w:val="-2"/>
          <w:sz w:val="24"/>
          <w:szCs w:val="24"/>
        </w:rPr>
      </w:pPr>
      <w:r w:rsidRPr="00300A36">
        <w:rPr>
          <w:rFonts w:ascii="Times New Roman" w:hAnsi="Times New Roman" w:cs="Times New Roman"/>
          <w:b/>
          <w:color w:val="auto"/>
          <w:sz w:val="24"/>
          <w:szCs w:val="24"/>
        </w:rPr>
        <w:t>1</w:t>
      </w:r>
      <w:r w:rsidRPr="00300A36">
        <w:rPr>
          <w:rFonts w:ascii="Times New Roman" w:hAnsi="Times New Roman" w:cs="Times New Roman"/>
          <w:b/>
          <w:color w:val="auto"/>
          <w:spacing w:val="-10"/>
          <w:sz w:val="24"/>
          <w:szCs w:val="24"/>
        </w:rPr>
        <w:t xml:space="preserve"> </w:t>
      </w:r>
      <w:r w:rsidRPr="00300A36">
        <w:rPr>
          <w:rFonts w:ascii="Times New Roman" w:hAnsi="Times New Roman" w:cs="Times New Roman"/>
          <w:b/>
          <w:color w:val="auto"/>
          <w:sz w:val="24"/>
          <w:szCs w:val="24"/>
        </w:rPr>
        <w:t>Теоретическая</w:t>
      </w:r>
      <w:r w:rsidRPr="00300A36">
        <w:rPr>
          <w:rFonts w:ascii="Times New Roman" w:hAnsi="Times New Roman" w:cs="Times New Roman"/>
          <w:b/>
          <w:color w:val="auto"/>
          <w:spacing w:val="-12"/>
          <w:sz w:val="24"/>
          <w:szCs w:val="24"/>
        </w:rPr>
        <w:t xml:space="preserve"> </w:t>
      </w:r>
      <w:r w:rsidRPr="00300A36">
        <w:rPr>
          <w:rFonts w:ascii="Times New Roman" w:hAnsi="Times New Roman" w:cs="Times New Roman"/>
          <w:b/>
          <w:color w:val="auto"/>
          <w:spacing w:val="-2"/>
          <w:sz w:val="24"/>
          <w:szCs w:val="24"/>
        </w:rPr>
        <w:t>часть</w:t>
      </w:r>
    </w:p>
    <w:p w:rsidR="00300A36" w:rsidRDefault="00300A36" w:rsidP="00300A36">
      <w:pPr>
        <w:ind w:firstLine="708"/>
        <w:jc w:val="both"/>
      </w:pPr>
      <w:r w:rsidRPr="00A9625F">
        <w:rPr>
          <w:b/>
          <w:i/>
        </w:rPr>
        <w:t>Прибыль</w:t>
      </w:r>
      <w:r>
        <w:rPr>
          <w:i/>
        </w:rPr>
        <w:t xml:space="preserve"> -</w:t>
      </w:r>
      <w:r w:rsidRPr="0040786B">
        <w:rPr>
          <w:i/>
        </w:rPr>
        <w:t xml:space="preserve"> </w:t>
      </w:r>
      <w:r w:rsidRPr="0040786B">
        <w:t xml:space="preserve">это конечный результат хозяйственной деятельности. </w:t>
      </w:r>
      <w:r w:rsidRPr="00A9625F">
        <w:rPr>
          <w:b/>
          <w:i/>
        </w:rPr>
        <w:t>От прибыли зависит рентабельность</w:t>
      </w:r>
      <w:r>
        <w:t xml:space="preserve"> -</w:t>
      </w:r>
      <w:r w:rsidRPr="0040786B">
        <w:t xml:space="preserve"> важный показатель эффективности работы предприятия.</w:t>
      </w:r>
    </w:p>
    <w:p w:rsidR="00300A36" w:rsidRDefault="00300A36" w:rsidP="00300A36">
      <w:pPr>
        <w:ind w:firstLine="708"/>
        <w:jc w:val="both"/>
      </w:pPr>
      <w:r>
        <w:t>Прибыль является одним из финансовых результатов деятельности предприятия и свидетельствует о его успешной деятельности, которая достигается, если доходы превышают расходы. В обратном случае предприятие получает убыток.</w:t>
      </w:r>
    </w:p>
    <w:p w:rsidR="00300A36" w:rsidRPr="00A9625F" w:rsidRDefault="00300A36" w:rsidP="00300A36">
      <w:pPr>
        <w:ind w:firstLine="708"/>
        <w:jc w:val="both"/>
      </w:pPr>
      <w:r w:rsidRPr="00A9625F">
        <w:rPr>
          <w:b/>
          <w:i/>
        </w:rPr>
        <w:t>Валовая прибыль</w:t>
      </w:r>
      <w:r w:rsidRPr="00A9625F">
        <w:t xml:space="preserve"> определяется как разница между выручкой от продажи товаров, продукции, работ, услуг и себестоимостью проданных товаров, продукции, работ и услуг. Выручку от реализации товаров, продукции, работ и услуг называют доходами от обычных видов деятельности. Затраты на производство товаров, продукции, работ и услуг считают расходами по обычным видам деятельности.</w:t>
      </w:r>
    </w:p>
    <w:p w:rsidR="00300A36" w:rsidRPr="00A9625F" w:rsidRDefault="00300A36" w:rsidP="00300A36">
      <w:pPr>
        <w:pStyle w:val="af3"/>
        <w:ind w:left="1170"/>
      </w:pPr>
      <w:r w:rsidRPr="00A9625F">
        <w:t>Валовую</w:t>
      </w:r>
      <w:r w:rsidRPr="00A9625F">
        <w:rPr>
          <w:spacing w:val="-9"/>
        </w:rPr>
        <w:t xml:space="preserve"> </w:t>
      </w:r>
      <w:r w:rsidRPr="00A9625F">
        <w:t>прибыль</w:t>
      </w:r>
      <w:r w:rsidRPr="00A9625F">
        <w:rPr>
          <w:spacing w:val="-10"/>
        </w:rPr>
        <w:t xml:space="preserve"> </w:t>
      </w:r>
      <w:r w:rsidRPr="00A9625F">
        <w:t>рассчитывают</w:t>
      </w:r>
      <w:r w:rsidRPr="00A9625F">
        <w:rPr>
          <w:spacing w:val="-6"/>
        </w:rPr>
        <w:t xml:space="preserve"> </w:t>
      </w:r>
      <w:r w:rsidRPr="00A9625F">
        <w:t>по</w:t>
      </w:r>
      <w:r w:rsidRPr="00A9625F">
        <w:rPr>
          <w:spacing w:val="-8"/>
        </w:rPr>
        <w:t xml:space="preserve"> </w:t>
      </w:r>
      <w:r w:rsidRPr="00A9625F">
        <w:rPr>
          <w:spacing w:val="-2"/>
        </w:rPr>
        <w:t>формуле:</w:t>
      </w:r>
    </w:p>
    <w:p w:rsidR="00300A36" w:rsidRPr="00A9625F" w:rsidRDefault="00300A36" w:rsidP="00300A36">
      <w:pPr>
        <w:pStyle w:val="af3"/>
        <w:tabs>
          <w:tab w:val="left" w:pos="9133"/>
        </w:tabs>
        <w:spacing w:before="162"/>
        <w:ind w:left="0"/>
      </w:pPr>
      <w:r>
        <w:rPr>
          <w:i/>
        </w:rPr>
        <w:t xml:space="preserve">                   </w:t>
      </w:r>
      <w:r w:rsidRPr="00FF2844">
        <w:rPr>
          <w:i/>
        </w:rPr>
        <w:t>П</w:t>
      </w:r>
      <w:r w:rsidRPr="00FF2844">
        <w:rPr>
          <w:i/>
          <w:spacing w:val="-6"/>
        </w:rPr>
        <w:t xml:space="preserve"> </w:t>
      </w:r>
      <w:r w:rsidRPr="00FF2844">
        <w:rPr>
          <w:i/>
        </w:rPr>
        <w:t>вал</w:t>
      </w:r>
      <w:r w:rsidRPr="00FF2844">
        <w:rPr>
          <w:i/>
          <w:spacing w:val="-1"/>
        </w:rPr>
        <w:t xml:space="preserve"> </w:t>
      </w:r>
      <w:r w:rsidRPr="00FF2844">
        <w:rPr>
          <w:i/>
        </w:rPr>
        <w:t>= В</w:t>
      </w:r>
      <w:r w:rsidRPr="00FF2844">
        <w:rPr>
          <w:i/>
          <w:spacing w:val="-3"/>
        </w:rPr>
        <w:t xml:space="preserve"> </w:t>
      </w:r>
      <w:r w:rsidRPr="00FF2844">
        <w:rPr>
          <w:i/>
        </w:rPr>
        <w:t xml:space="preserve">– </w:t>
      </w:r>
      <w:r w:rsidRPr="00FF2844">
        <w:rPr>
          <w:i/>
          <w:spacing w:val="-5"/>
        </w:rPr>
        <w:t>С</w:t>
      </w:r>
      <w:r w:rsidRPr="00A9625F">
        <w:rPr>
          <w:spacing w:val="-5"/>
        </w:rPr>
        <w:t xml:space="preserve">                                      </w:t>
      </w:r>
      <w:r>
        <w:rPr>
          <w:spacing w:val="-5"/>
        </w:rPr>
        <w:t xml:space="preserve">             </w:t>
      </w:r>
      <w:r w:rsidRPr="00A9625F">
        <w:rPr>
          <w:spacing w:val="-5"/>
        </w:rPr>
        <w:t xml:space="preserve">     </w:t>
      </w:r>
      <w:r>
        <w:rPr>
          <w:spacing w:val="-5"/>
        </w:rPr>
        <w:t xml:space="preserve">                                                            (1)</w:t>
      </w:r>
      <w:r w:rsidRPr="00A9625F">
        <w:tab/>
      </w:r>
    </w:p>
    <w:p w:rsidR="00300A36" w:rsidRPr="00A9625F" w:rsidRDefault="00300A36" w:rsidP="00300A36">
      <w:pPr>
        <w:pStyle w:val="af3"/>
        <w:tabs>
          <w:tab w:val="left" w:pos="1194"/>
        </w:tabs>
        <w:ind w:left="0"/>
      </w:pPr>
      <w:r w:rsidRPr="00A9625F">
        <w:rPr>
          <w:spacing w:val="-5"/>
        </w:rPr>
        <w:t>, где</w:t>
      </w:r>
      <w:r w:rsidRPr="00A9625F">
        <w:t xml:space="preserve"> </w:t>
      </w:r>
      <w:r w:rsidRPr="00FF2844">
        <w:rPr>
          <w:i/>
        </w:rPr>
        <w:t>В</w:t>
      </w:r>
      <w:r w:rsidRPr="00A9625F">
        <w:rPr>
          <w:spacing w:val="-8"/>
        </w:rPr>
        <w:t xml:space="preserve"> </w:t>
      </w:r>
      <w:r w:rsidRPr="00A9625F">
        <w:t>-</w:t>
      </w:r>
      <w:r w:rsidRPr="00A9625F">
        <w:rPr>
          <w:spacing w:val="-3"/>
        </w:rPr>
        <w:t xml:space="preserve"> </w:t>
      </w:r>
      <w:r w:rsidRPr="00A9625F">
        <w:t>выручка</w:t>
      </w:r>
      <w:r w:rsidRPr="00A9625F">
        <w:rPr>
          <w:spacing w:val="-3"/>
        </w:rPr>
        <w:t xml:space="preserve"> </w:t>
      </w:r>
      <w:r w:rsidRPr="00A9625F">
        <w:t>от</w:t>
      </w:r>
      <w:r w:rsidRPr="00A9625F">
        <w:rPr>
          <w:spacing w:val="-5"/>
        </w:rPr>
        <w:t xml:space="preserve"> </w:t>
      </w:r>
      <w:r>
        <w:rPr>
          <w:spacing w:val="-2"/>
        </w:rPr>
        <w:t>реализации</w:t>
      </w:r>
    </w:p>
    <w:p w:rsidR="00300A36" w:rsidRPr="00A9625F" w:rsidRDefault="00300A36" w:rsidP="00300A36">
      <w:pPr>
        <w:pStyle w:val="af3"/>
        <w:ind w:left="0"/>
      </w:pPr>
      <w:r>
        <w:t xml:space="preserve">        </w:t>
      </w:r>
      <w:r w:rsidRPr="00FF2844">
        <w:rPr>
          <w:i/>
        </w:rPr>
        <w:t>С</w:t>
      </w:r>
      <w:r w:rsidRPr="00A9625F">
        <w:rPr>
          <w:spacing w:val="-5"/>
        </w:rPr>
        <w:t xml:space="preserve"> </w:t>
      </w:r>
      <w:r w:rsidRPr="00A9625F">
        <w:t>-</w:t>
      </w:r>
      <w:r w:rsidRPr="00A9625F">
        <w:rPr>
          <w:spacing w:val="-6"/>
        </w:rPr>
        <w:t xml:space="preserve"> </w:t>
      </w:r>
      <w:r w:rsidRPr="00A9625F">
        <w:t>себестоимость</w:t>
      </w:r>
      <w:r w:rsidRPr="00A9625F">
        <w:rPr>
          <w:spacing w:val="-8"/>
        </w:rPr>
        <w:t xml:space="preserve"> </w:t>
      </w:r>
      <w:r w:rsidRPr="00A9625F">
        <w:t>проданных</w:t>
      </w:r>
      <w:r w:rsidRPr="00A9625F">
        <w:rPr>
          <w:spacing w:val="-10"/>
        </w:rPr>
        <w:t xml:space="preserve"> </w:t>
      </w:r>
      <w:r w:rsidRPr="00A9625F">
        <w:t>товаров,</w:t>
      </w:r>
      <w:r w:rsidRPr="00A9625F">
        <w:rPr>
          <w:spacing w:val="-4"/>
        </w:rPr>
        <w:t xml:space="preserve"> </w:t>
      </w:r>
      <w:r w:rsidRPr="00A9625F">
        <w:t>продукции,</w:t>
      </w:r>
      <w:r w:rsidRPr="00A9625F">
        <w:rPr>
          <w:spacing w:val="-5"/>
        </w:rPr>
        <w:t xml:space="preserve"> </w:t>
      </w:r>
      <w:r w:rsidRPr="00A9625F">
        <w:t>работ</w:t>
      </w:r>
      <w:r w:rsidRPr="00A9625F">
        <w:rPr>
          <w:spacing w:val="-7"/>
        </w:rPr>
        <w:t xml:space="preserve"> </w:t>
      </w:r>
      <w:r w:rsidRPr="00A9625F">
        <w:t>и</w:t>
      </w:r>
      <w:r w:rsidRPr="00A9625F">
        <w:rPr>
          <w:spacing w:val="2"/>
        </w:rPr>
        <w:t xml:space="preserve"> </w:t>
      </w:r>
      <w:r>
        <w:rPr>
          <w:spacing w:val="-2"/>
        </w:rPr>
        <w:t>услуг</w:t>
      </w:r>
    </w:p>
    <w:p w:rsidR="00300A36" w:rsidRPr="0040786B" w:rsidRDefault="00300A36" w:rsidP="00300A36">
      <w:pPr>
        <w:ind w:firstLine="708"/>
        <w:jc w:val="both"/>
      </w:pPr>
    </w:p>
    <w:p w:rsidR="00300A36" w:rsidRPr="0040786B" w:rsidRDefault="00300A36" w:rsidP="00300A36">
      <w:pPr>
        <w:ind w:firstLine="708"/>
        <w:jc w:val="both"/>
      </w:pPr>
      <w:r w:rsidRPr="0040786B">
        <w:t xml:space="preserve">Базой всех расчетов является </w:t>
      </w:r>
      <w:r w:rsidRPr="00A9625F">
        <w:rPr>
          <w:b/>
          <w:i/>
        </w:rPr>
        <w:t>балансовая прибыль</w:t>
      </w:r>
      <w:r>
        <w:t xml:space="preserve"> -</w:t>
      </w:r>
      <w:r w:rsidRPr="0040786B">
        <w:t xml:space="preserve"> основной финансовый показатель производственно-хозяйственной деятельности предприятия.</w:t>
      </w:r>
    </w:p>
    <w:p w:rsidR="00300A36" w:rsidRPr="0040786B" w:rsidRDefault="00300A36" w:rsidP="00300A36">
      <w:pPr>
        <w:ind w:firstLine="708"/>
        <w:jc w:val="both"/>
      </w:pPr>
      <w:r w:rsidRPr="0040786B">
        <w:t>Остающаяся в распоряжении предприятия, после внесения налогов в бюджет, часть балансовой прибыли называется чистой прибылью. Балансовая прибыль включает три основных элемента:</w:t>
      </w:r>
    </w:p>
    <w:p w:rsidR="00300A36" w:rsidRPr="0040786B" w:rsidRDefault="00300A36" w:rsidP="00300A36">
      <w:pPr>
        <w:jc w:val="both"/>
      </w:pPr>
      <w:r>
        <w:t xml:space="preserve">- </w:t>
      </w:r>
      <w:r w:rsidRPr="0040786B">
        <w:t>прибыль (убыток) от реализации продукции;</w:t>
      </w:r>
    </w:p>
    <w:p w:rsidR="00300A36" w:rsidRPr="0040786B" w:rsidRDefault="00300A36" w:rsidP="00300A36">
      <w:pPr>
        <w:jc w:val="both"/>
      </w:pPr>
      <w:r>
        <w:t xml:space="preserve">- </w:t>
      </w:r>
      <w:r w:rsidRPr="0040786B">
        <w:t>прибыль (убыток) от реализации основных средств, иного имущества предприятия;</w:t>
      </w:r>
    </w:p>
    <w:p w:rsidR="00300A36" w:rsidRPr="0040786B" w:rsidRDefault="00300A36" w:rsidP="00300A36">
      <w:pPr>
        <w:jc w:val="both"/>
      </w:pPr>
      <w:r>
        <w:t xml:space="preserve">- </w:t>
      </w:r>
      <w:r w:rsidRPr="0040786B">
        <w:t>финансовые результаты от внереализованных операций.</w:t>
      </w:r>
    </w:p>
    <w:p w:rsidR="00300A36" w:rsidRPr="0040786B" w:rsidRDefault="00300A36" w:rsidP="00300A36">
      <w:pPr>
        <w:ind w:firstLine="708"/>
        <w:jc w:val="center"/>
      </w:pPr>
      <w:r>
        <w:t xml:space="preserve">     </w:t>
      </w:r>
      <w:r w:rsidRPr="0040786B">
        <w:rPr>
          <w:position w:val="-9"/>
        </w:rPr>
        <w:object w:dxaOrig="3015" w:dyaOrig="405">
          <v:shape id="_x0000_i1031" type="#_x0000_t75" style="width:150.75pt;height:20.25pt" o:ole="" filled="t">
            <v:fill color2="black"/>
            <v:imagedata r:id="rId114" o:title=""/>
          </v:shape>
          <o:OLEObject Type="Embed" ProgID="Equation.3" ShapeID="_x0000_i1031" DrawAspect="Content" ObjectID="_1802068477" r:id="rId115"/>
        </w:object>
      </w:r>
      <w:r>
        <w:t xml:space="preserve">                                                                                (2)                                                         </w:t>
      </w:r>
    </w:p>
    <w:p w:rsidR="00300A36" w:rsidRPr="0040786B" w:rsidRDefault="00300A36" w:rsidP="00300A36">
      <w:r w:rsidRPr="0040786B">
        <w:t xml:space="preserve"> </w:t>
      </w:r>
      <w:r>
        <w:t xml:space="preserve">, </w:t>
      </w:r>
      <w:r w:rsidRPr="0040786B">
        <w:t xml:space="preserve">где </w:t>
      </w:r>
      <w:r w:rsidRPr="0040786B">
        <w:rPr>
          <w:i/>
        </w:rPr>
        <w:t xml:space="preserve">Пр </w:t>
      </w:r>
      <w:r>
        <w:t>-</w:t>
      </w:r>
      <w:r w:rsidRPr="0040786B">
        <w:t xml:space="preserve"> прибыль (убыток) от реализа</w:t>
      </w:r>
      <w:r>
        <w:t>ции продукции</w:t>
      </w:r>
    </w:p>
    <w:p w:rsidR="00300A36" w:rsidRPr="0040786B" w:rsidRDefault="00300A36" w:rsidP="00300A36">
      <w:r>
        <w:t xml:space="preserve">        </w:t>
      </w:r>
      <w:r w:rsidRPr="0040786B">
        <w:t xml:space="preserve"> </w:t>
      </w:r>
      <w:r w:rsidRPr="0040786B">
        <w:rPr>
          <w:i/>
        </w:rPr>
        <w:t xml:space="preserve">Пи </w:t>
      </w:r>
      <w:r>
        <w:t>-</w:t>
      </w:r>
      <w:r w:rsidRPr="0040786B">
        <w:t xml:space="preserve"> прибыль (убыток) от р</w:t>
      </w:r>
      <w:r>
        <w:t>еализации имущества предприятия</w:t>
      </w:r>
    </w:p>
    <w:p w:rsidR="00300A36" w:rsidRDefault="00300A36" w:rsidP="00300A36">
      <w:r>
        <w:lastRenderedPageBreak/>
        <w:t xml:space="preserve">       </w:t>
      </w:r>
      <w:r w:rsidRPr="0040786B">
        <w:t xml:space="preserve"> </w:t>
      </w:r>
      <w:r w:rsidRPr="0040786B">
        <w:rPr>
          <w:i/>
        </w:rPr>
        <w:t>Пво</w:t>
      </w:r>
      <w:r>
        <w:t xml:space="preserve"> -</w:t>
      </w:r>
      <w:r w:rsidRPr="0040786B">
        <w:t xml:space="preserve"> доходы (убыток</w:t>
      </w:r>
      <w:r>
        <w:t>) от внереализационных операций</w:t>
      </w:r>
    </w:p>
    <w:p w:rsidR="00300A36" w:rsidRPr="0040786B" w:rsidRDefault="00300A36" w:rsidP="00300A36"/>
    <w:p w:rsidR="00300A36" w:rsidRPr="0040786B" w:rsidRDefault="00300A36" w:rsidP="00300A36">
      <w:r w:rsidRPr="0040786B">
        <w:t>Величина прибыли от реализации определяется по формуле:</w:t>
      </w:r>
    </w:p>
    <w:p w:rsidR="00300A36" w:rsidRDefault="00300A36" w:rsidP="00300A36">
      <w:pPr>
        <w:ind w:firstLine="708"/>
      </w:pPr>
      <w:r>
        <w:t xml:space="preserve">      </w:t>
      </w:r>
      <w:r w:rsidRPr="0040786B">
        <w:rPr>
          <w:position w:val="-31"/>
        </w:rPr>
        <w:object w:dxaOrig="2160" w:dyaOrig="855">
          <v:shape id="_x0000_i1032" type="#_x0000_t75" style="width:139.5pt;height:42pt" o:ole="" filled="t">
            <v:fill color2="black"/>
            <v:imagedata r:id="rId116" o:title=""/>
          </v:shape>
          <o:OLEObject Type="Embed" ProgID="Equation.3" ShapeID="_x0000_i1032" DrawAspect="Content" ObjectID="_1802068478" r:id="rId117"/>
        </w:object>
      </w:r>
      <w:r>
        <w:tab/>
      </w:r>
      <w:r>
        <w:tab/>
        <w:t xml:space="preserve">                                                                   (3)</w:t>
      </w:r>
    </w:p>
    <w:p w:rsidR="00300A36" w:rsidRPr="0040786B" w:rsidRDefault="00300A36" w:rsidP="00300A36">
      <w:r>
        <w:t xml:space="preserve">, </w:t>
      </w:r>
      <w:r w:rsidRPr="0040786B">
        <w:t xml:space="preserve">где </w:t>
      </w:r>
      <w:r w:rsidRPr="0040786B">
        <w:rPr>
          <w:i/>
        </w:rPr>
        <w:t>Ц</w:t>
      </w:r>
      <w:r w:rsidRPr="0040786B">
        <w:rPr>
          <w:i/>
          <w:lang w:val="en-US"/>
        </w:rPr>
        <w:t>i</w:t>
      </w:r>
      <w:r w:rsidRPr="0040786B">
        <w:rPr>
          <w:i/>
        </w:rPr>
        <w:t xml:space="preserve"> </w:t>
      </w:r>
      <w:r>
        <w:t>-</w:t>
      </w:r>
      <w:r w:rsidRPr="0040786B">
        <w:t xml:space="preserve"> отпускная цена единицы </w:t>
      </w:r>
      <w:r w:rsidRPr="0040786B">
        <w:rPr>
          <w:lang w:val="en-US"/>
        </w:rPr>
        <w:t>i</w:t>
      </w:r>
      <w:r w:rsidRPr="0040786B">
        <w:t xml:space="preserve">-й </w:t>
      </w:r>
      <w:r>
        <w:t>продукции</w:t>
      </w:r>
    </w:p>
    <w:p w:rsidR="00300A36" w:rsidRPr="0040786B" w:rsidRDefault="00300A36" w:rsidP="00300A36">
      <w:r>
        <w:rPr>
          <w:i/>
        </w:rPr>
        <w:t xml:space="preserve">        </w:t>
      </w:r>
      <w:r w:rsidRPr="0040786B">
        <w:rPr>
          <w:i/>
          <w:lang w:val="en-US"/>
        </w:rPr>
        <w:t>Ci</w:t>
      </w:r>
      <w:r w:rsidRPr="0040786B">
        <w:rPr>
          <w:i/>
        </w:rPr>
        <w:t xml:space="preserve"> </w:t>
      </w:r>
      <w:r>
        <w:t>-</w:t>
      </w:r>
      <w:r w:rsidRPr="0040786B">
        <w:t xml:space="preserve"> себестоимость единицы </w:t>
      </w:r>
      <w:r w:rsidRPr="0040786B">
        <w:rPr>
          <w:lang w:val="en-US"/>
        </w:rPr>
        <w:t>i</w:t>
      </w:r>
      <w:r>
        <w:t>-й продукции</w:t>
      </w:r>
    </w:p>
    <w:p w:rsidR="00300A36" w:rsidRDefault="00300A36" w:rsidP="00300A36">
      <w:r>
        <w:rPr>
          <w:i/>
        </w:rPr>
        <w:t xml:space="preserve">        </w:t>
      </w:r>
      <w:r w:rsidRPr="0040786B">
        <w:rPr>
          <w:i/>
          <w:lang w:val="en-US"/>
        </w:rPr>
        <w:t>Vi</w:t>
      </w:r>
      <w:r w:rsidRPr="0040786B">
        <w:rPr>
          <w:i/>
        </w:rPr>
        <w:t xml:space="preserve"> </w:t>
      </w:r>
      <w:r>
        <w:t>-</w:t>
      </w:r>
      <w:r w:rsidRPr="0040786B">
        <w:t xml:space="preserve"> объем реализуемой </w:t>
      </w:r>
      <w:r w:rsidRPr="0040786B">
        <w:rPr>
          <w:lang w:val="en-US"/>
        </w:rPr>
        <w:t>i</w:t>
      </w:r>
      <w:r w:rsidRPr="0040786B">
        <w:t>-й продукции</w:t>
      </w:r>
    </w:p>
    <w:p w:rsidR="00300A36" w:rsidRPr="0040786B" w:rsidRDefault="00300A36" w:rsidP="00300A36"/>
    <w:p w:rsidR="00300A36" w:rsidRPr="0040786B" w:rsidRDefault="00300A36" w:rsidP="00300A36">
      <w:r w:rsidRPr="0040786B">
        <w:tab/>
        <w:t>На каждом предприятии должны предусматриваться мероприятия по увеличению прибыли, это могут быть мероприятия следующего характера:</w:t>
      </w:r>
    </w:p>
    <w:p w:rsidR="00300A36" w:rsidRPr="009B7AAC" w:rsidRDefault="00300A36" w:rsidP="00EB01F4">
      <w:pPr>
        <w:pStyle w:val="a"/>
        <w:numPr>
          <w:ilvl w:val="0"/>
          <w:numId w:val="75"/>
        </w:numPr>
      </w:pPr>
      <w:r w:rsidRPr="009B7AAC">
        <w:t>увеличение выпуска продукции;</w:t>
      </w:r>
    </w:p>
    <w:p w:rsidR="00300A36" w:rsidRPr="009B7AAC" w:rsidRDefault="00300A36" w:rsidP="00EB01F4">
      <w:pPr>
        <w:pStyle w:val="a"/>
        <w:numPr>
          <w:ilvl w:val="0"/>
          <w:numId w:val="75"/>
        </w:numPr>
      </w:pPr>
      <w:r w:rsidRPr="009B7AAC">
        <w:t>улучшение качества продукции;</w:t>
      </w:r>
    </w:p>
    <w:p w:rsidR="00300A36" w:rsidRPr="009B7AAC" w:rsidRDefault="00300A36" w:rsidP="00EB01F4">
      <w:pPr>
        <w:pStyle w:val="a"/>
        <w:numPr>
          <w:ilvl w:val="0"/>
          <w:numId w:val="75"/>
        </w:numPr>
      </w:pPr>
      <w:r w:rsidRPr="009B7AAC">
        <w:t>продажа излишнего оборудования или сдача его в аренду;</w:t>
      </w:r>
    </w:p>
    <w:p w:rsidR="00300A36" w:rsidRPr="009B7AAC" w:rsidRDefault="00300A36" w:rsidP="00EB01F4">
      <w:pPr>
        <w:pStyle w:val="a"/>
        <w:numPr>
          <w:ilvl w:val="0"/>
          <w:numId w:val="75"/>
        </w:numPr>
      </w:pPr>
      <w:r w:rsidRPr="009B7AAC">
        <w:t>снижение себестоимости продукции за счет рационального использования материальных ресурсов, производственных площадей и мощностей,</w:t>
      </w:r>
    </w:p>
    <w:p w:rsidR="00300A36" w:rsidRPr="009B7AAC" w:rsidRDefault="00300A36" w:rsidP="00EB01F4">
      <w:pPr>
        <w:pStyle w:val="a"/>
        <w:numPr>
          <w:ilvl w:val="0"/>
          <w:numId w:val="75"/>
        </w:numPr>
      </w:pPr>
      <w:r w:rsidRPr="009B7AAC">
        <w:t>расширение рынка продаж.</w:t>
      </w:r>
    </w:p>
    <w:p w:rsidR="00300A36" w:rsidRPr="0040786B" w:rsidRDefault="00300A36" w:rsidP="00300A36">
      <w:pPr>
        <w:ind w:firstLine="708"/>
      </w:pPr>
      <w:r w:rsidRPr="0040786B">
        <w:t>Несмотря на то, что прибыль является важнейшим экономическим показателем работы предприятия, она не характеризует эффективность его работы. Для определения эффективности работы предприятия необходимо сопоставить результаты (прибыль) с затратами, которые обеспечили эти результаты.</w:t>
      </w:r>
    </w:p>
    <w:p w:rsidR="00300A36" w:rsidRPr="0040786B" w:rsidRDefault="00300A36" w:rsidP="00300A36">
      <w:pPr>
        <w:ind w:firstLine="708"/>
      </w:pPr>
      <w:r w:rsidRPr="0040786B">
        <w:t>Для этого служит показатель рентабельности, который характеризует эффективность производственной деятельности предприятия.</w:t>
      </w:r>
    </w:p>
    <w:p w:rsidR="00300A36" w:rsidRPr="0040786B" w:rsidRDefault="00300A36" w:rsidP="00300A36">
      <w:pPr>
        <w:ind w:firstLine="708"/>
      </w:pPr>
      <w:r w:rsidRPr="0040786B">
        <w:t>Например, два предприятия получают одинаковую прибыль, но имеют различную стоимость производственных фондов, т.е. основных производственных фондов и оборотных средств. Более эффективно работает то предприятие, у которого стоимость производственных фондов меньше.</w:t>
      </w:r>
    </w:p>
    <w:p w:rsidR="00300A36" w:rsidRPr="0040786B" w:rsidRDefault="00300A36" w:rsidP="00300A36">
      <w:pPr>
        <w:ind w:firstLine="708"/>
      </w:pPr>
      <w:r w:rsidRPr="0040786B">
        <w:t>Рентабельность продукции рассчитывается как отношение прибыли к себестоимости продукции:</w:t>
      </w:r>
    </w:p>
    <w:p w:rsidR="00300A36" w:rsidRDefault="00300A36" w:rsidP="00300A36">
      <w:r w:rsidRPr="0040786B">
        <w:t xml:space="preserve">                                                       </w:t>
      </w:r>
      <w:r w:rsidRPr="0040786B">
        <w:rPr>
          <w:position w:val="-24"/>
        </w:rPr>
        <w:object w:dxaOrig="1410" w:dyaOrig="720">
          <v:shape id="_x0000_i1033" type="#_x0000_t75" style="width:70.5pt;height:36pt" o:ole="" filled="t">
            <v:fill color2="black"/>
            <v:imagedata r:id="rId118" o:title=""/>
          </v:shape>
          <o:OLEObject Type="Embed" ProgID="Equation.3" ShapeID="_x0000_i1033" DrawAspect="Content" ObjectID="_1802068479" r:id="rId119"/>
        </w:object>
      </w:r>
      <w:r w:rsidRPr="0040786B">
        <w:tab/>
        <w:t xml:space="preserve">                                    </w:t>
      </w:r>
      <w:r>
        <w:t xml:space="preserve">                           (4)</w:t>
      </w:r>
    </w:p>
    <w:p w:rsidR="00300A36" w:rsidRPr="0040786B" w:rsidRDefault="00300A36" w:rsidP="00300A36">
      <w:r>
        <w:t xml:space="preserve">, где </w:t>
      </w:r>
      <w:r w:rsidRPr="0040786B">
        <w:rPr>
          <w:i/>
        </w:rPr>
        <w:t>П</w:t>
      </w:r>
      <w:r>
        <w:t xml:space="preserve"> - прибыль</w:t>
      </w:r>
    </w:p>
    <w:p w:rsidR="00300A36" w:rsidRDefault="00300A36" w:rsidP="00300A36">
      <w:r>
        <w:rPr>
          <w:i/>
        </w:rPr>
        <w:t xml:space="preserve">        </w:t>
      </w:r>
      <w:r w:rsidRPr="0040786B">
        <w:rPr>
          <w:i/>
        </w:rPr>
        <w:t xml:space="preserve">С </w:t>
      </w:r>
      <w:r>
        <w:t>-</w:t>
      </w:r>
      <w:r w:rsidRPr="0040786B">
        <w:t xml:space="preserve"> себестоимость продукции</w:t>
      </w:r>
      <w:r>
        <w:t>.</w:t>
      </w:r>
    </w:p>
    <w:p w:rsidR="00300A36" w:rsidRPr="0040786B" w:rsidRDefault="00300A36" w:rsidP="00300A36"/>
    <w:p w:rsidR="00300A36" w:rsidRPr="0040786B" w:rsidRDefault="00300A36" w:rsidP="00300A36">
      <w:r>
        <w:t xml:space="preserve">           </w:t>
      </w:r>
      <w:r w:rsidRPr="0040786B">
        <w:t>Рентабельность производства рассчитываем путем деления прибыли на сумму основных производственных фондов и нормируемой части оборотных средств:</w:t>
      </w:r>
    </w:p>
    <w:p w:rsidR="00300A36" w:rsidRPr="0040786B" w:rsidRDefault="00300A36" w:rsidP="00300A36">
      <w:r w:rsidRPr="0040786B">
        <w:t xml:space="preserve">                                            </w:t>
      </w:r>
      <w:r w:rsidRPr="0040786B">
        <w:rPr>
          <w:position w:val="-29"/>
        </w:rPr>
        <w:object w:dxaOrig="3255" w:dyaOrig="810">
          <v:shape id="_x0000_i1034" type="#_x0000_t75" style="width:162.75pt;height:40.5pt" o:ole="" filled="t">
            <v:fill color2="black"/>
            <v:imagedata r:id="rId120" o:title=""/>
          </v:shape>
          <o:OLEObject Type="Embed" ProgID="Equation.3" ShapeID="_x0000_i1034" DrawAspect="Content" ObjectID="_1802068480" r:id="rId121"/>
        </w:object>
      </w:r>
      <w:r w:rsidRPr="0040786B">
        <w:tab/>
      </w:r>
      <w:r>
        <w:t xml:space="preserve">                                        (5)</w:t>
      </w:r>
    </w:p>
    <w:p w:rsidR="00300A36" w:rsidRDefault="00300A36" w:rsidP="00300A36">
      <w:r>
        <w:t xml:space="preserve">, где </w:t>
      </w:r>
      <w:r w:rsidRPr="0040786B">
        <w:rPr>
          <w:i/>
        </w:rPr>
        <w:t>ОбСн.г.</w:t>
      </w:r>
      <w:r w:rsidRPr="0040786B">
        <w:t xml:space="preserve"> – нормируемая часть оборотных средств</w:t>
      </w:r>
      <w:r>
        <w:t>.</w:t>
      </w:r>
    </w:p>
    <w:p w:rsidR="00300A36" w:rsidRPr="0040786B" w:rsidRDefault="00300A36" w:rsidP="00300A36"/>
    <w:p w:rsidR="00300A36" w:rsidRPr="0040786B" w:rsidRDefault="00300A36" w:rsidP="00300A36">
      <w:r w:rsidRPr="0040786B">
        <w:tab/>
        <w:t>Рентабельность отдельных видов продукции рассчитывается как отношение удельной прибыли к себестоимости 1 ед. продукции</w:t>
      </w:r>
    </w:p>
    <w:p w:rsidR="00300A36" w:rsidRPr="0040786B" w:rsidRDefault="00300A36" w:rsidP="00300A36">
      <w:r w:rsidRPr="0040786B">
        <w:t xml:space="preserve">                                    </w:t>
      </w:r>
      <w:r w:rsidRPr="0040786B">
        <w:rPr>
          <w:position w:val="-5"/>
        </w:rPr>
        <w:object w:dxaOrig="180" w:dyaOrig="330">
          <v:shape id="_x0000_i1035" type="#_x0000_t75" style="width:9pt;height:16.5pt" o:ole="" filled="t">
            <v:fill color2="black"/>
            <v:imagedata r:id="rId122" o:title=""/>
          </v:shape>
          <o:OLEObject Type="Embed" ProgID="Equation.3" ShapeID="_x0000_i1035" DrawAspect="Content" ObjectID="_1802068481" r:id="rId123"/>
        </w:object>
      </w:r>
      <w:r w:rsidRPr="0040786B">
        <w:rPr>
          <w:position w:val="-25"/>
        </w:rPr>
        <w:object w:dxaOrig="1980" w:dyaOrig="735">
          <v:shape id="_x0000_i1036" type="#_x0000_t75" style="width:99pt;height:36.75pt" o:ole="" filled="t">
            <v:fill color2="black"/>
            <v:imagedata r:id="rId124" o:title=""/>
          </v:shape>
          <o:OLEObject Type="Embed" ProgID="Equation.3" ShapeID="_x0000_i1036" DrawAspect="Content" ObjectID="_1802068482" r:id="rId125"/>
        </w:object>
      </w:r>
      <w:r w:rsidRPr="0040786B">
        <w:t xml:space="preserve"> или </w:t>
      </w:r>
      <w:r w:rsidRPr="0040786B">
        <w:rPr>
          <w:position w:val="-27"/>
        </w:rPr>
        <w:object w:dxaOrig="2040" w:dyaOrig="765">
          <v:shape id="_x0000_i1037" type="#_x0000_t75" style="width:102pt;height:38.25pt" o:ole="" filled="t">
            <v:fill color2="black"/>
            <v:imagedata r:id="rId126" o:title=""/>
          </v:shape>
          <o:OLEObject Type="Embed" ProgID="Equation.3" ShapeID="_x0000_i1037" DrawAspect="Content" ObjectID="_1802068483" r:id="rId127"/>
        </w:object>
      </w:r>
      <w:r w:rsidRPr="0040786B">
        <w:tab/>
        <w:t xml:space="preserve">      </w:t>
      </w:r>
      <w:r>
        <w:t xml:space="preserve">                       (6</w:t>
      </w:r>
      <w:r w:rsidRPr="0040786B">
        <w:t>)</w:t>
      </w:r>
    </w:p>
    <w:p w:rsidR="00300A36" w:rsidRPr="0040786B" w:rsidRDefault="00300A36" w:rsidP="00300A36">
      <w:r>
        <w:t xml:space="preserve">, </w:t>
      </w:r>
      <w:r w:rsidRPr="0040786B">
        <w:t>где</w:t>
      </w:r>
      <w:r w:rsidRPr="0040786B">
        <w:tab/>
      </w:r>
      <w:r w:rsidRPr="0040786B">
        <w:rPr>
          <w:i/>
        </w:rPr>
        <w:t>Ц</w:t>
      </w:r>
      <w:r w:rsidRPr="0040786B">
        <w:rPr>
          <w:i/>
          <w:vertAlign w:val="subscript"/>
        </w:rPr>
        <w:t>0</w:t>
      </w:r>
      <w:r>
        <w:rPr>
          <w:i/>
        </w:rPr>
        <w:t xml:space="preserve"> -</w:t>
      </w:r>
      <w:r w:rsidRPr="0040786B">
        <w:rPr>
          <w:i/>
        </w:rPr>
        <w:t xml:space="preserve"> С</w:t>
      </w:r>
      <w:r>
        <w:t xml:space="preserve"> - удельная прибыль</w:t>
      </w:r>
    </w:p>
    <w:p w:rsidR="00300A36" w:rsidRPr="0040786B" w:rsidRDefault="00300A36" w:rsidP="00300A36">
      <w:r w:rsidRPr="0040786B">
        <w:tab/>
      </w:r>
      <w:r w:rsidRPr="0040786B">
        <w:rPr>
          <w:i/>
        </w:rPr>
        <w:t>Ц</w:t>
      </w:r>
      <w:r w:rsidRPr="0040786B">
        <w:rPr>
          <w:i/>
          <w:vertAlign w:val="subscript"/>
        </w:rPr>
        <w:t>0</w:t>
      </w:r>
      <w:r w:rsidRPr="0040786B">
        <w:rPr>
          <w:vertAlign w:val="subscript"/>
        </w:rPr>
        <w:t xml:space="preserve"> </w:t>
      </w:r>
      <w:r>
        <w:t>-</w:t>
      </w:r>
      <w:r w:rsidRPr="0040786B">
        <w:t xml:space="preserve"> оптовая цена 1 ед. продукции </w:t>
      </w:r>
    </w:p>
    <w:p w:rsidR="00300A36" w:rsidRDefault="00300A36" w:rsidP="00300A36">
      <w:r w:rsidRPr="0040786B">
        <w:tab/>
      </w:r>
      <w:r w:rsidRPr="0040786B">
        <w:rPr>
          <w:i/>
        </w:rPr>
        <w:t>С</w:t>
      </w:r>
      <w:r>
        <w:t xml:space="preserve"> -</w:t>
      </w:r>
      <w:r w:rsidRPr="0040786B">
        <w:t xml:space="preserve"> себестоимость 1 ед. продукции</w:t>
      </w:r>
    </w:p>
    <w:p w:rsidR="00300A36" w:rsidRDefault="00300A36" w:rsidP="00300A36"/>
    <w:p w:rsidR="00300A36" w:rsidRPr="0040786B" w:rsidRDefault="00300A36" w:rsidP="00300A36"/>
    <w:p w:rsidR="00300A36" w:rsidRDefault="00300A36" w:rsidP="00300A36">
      <w:pPr>
        <w:jc w:val="center"/>
        <w:rPr>
          <w:b/>
        </w:rPr>
      </w:pPr>
      <w:r>
        <w:rPr>
          <w:b/>
        </w:rPr>
        <w:lastRenderedPageBreak/>
        <w:t>2 Практическая часть</w:t>
      </w:r>
    </w:p>
    <w:p w:rsidR="00300A36" w:rsidRDefault="00300A36" w:rsidP="00300A36">
      <w:pPr>
        <w:rPr>
          <w:b/>
        </w:rPr>
      </w:pPr>
      <w:r>
        <w:rPr>
          <w:b/>
        </w:rPr>
        <w:t xml:space="preserve">                                                                 2.1 Расчетные задачи</w:t>
      </w:r>
    </w:p>
    <w:p w:rsidR="00300A36" w:rsidRDefault="00300A36" w:rsidP="00300A36">
      <w:pPr>
        <w:rPr>
          <w:b/>
        </w:rPr>
      </w:pPr>
    </w:p>
    <w:p w:rsidR="00300A36" w:rsidRDefault="00300A36" w:rsidP="00300A36">
      <w:pPr>
        <w:rPr>
          <w:b/>
        </w:rPr>
      </w:pPr>
      <w:r>
        <w:rPr>
          <w:b/>
        </w:rPr>
        <w:t>Задача 1</w:t>
      </w:r>
    </w:p>
    <w:p w:rsidR="00300A36" w:rsidRPr="00300A36" w:rsidRDefault="00300A36" w:rsidP="00300A36">
      <w:pPr>
        <w:rPr>
          <w:b/>
        </w:rPr>
      </w:pPr>
      <w:r>
        <w:rPr>
          <w:b/>
        </w:rPr>
        <w:t xml:space="preserve">      </w:t>
      </w:r>
      <w:r w:rsidRPr="009013BF">
        <w:t xml:space="preserve">Определите валовую прибыль, если выпуск изделия «А» в отчетном </w:t>
      </w:r>
      <w:r>
        <w:t>периоде составил - 1000 шт., оптовая цена -</w:t>
      </w:r>
      <w:r w:rsidRPr="009013BF">
        <w:t xml:space="preserve"> 60 руб., себестоимость единицы продукции 55 руб.</w:t>
      </w:r>
    </w:p>
    <w:p w:rsidR="00300A36" w:rsidRDefault="00300A36" w:rsidP="00300A36">
      <w:pPr>
        <w:pStyle w:val="af3"/>
        <w:ind w:left="0" w:right="1049"/>
      </w:pPr>
      <w:r w:rsidRPr="009013BF">
        <w:rPr>
          <w:b/>
          <w:i/>
        </w:rPr>
        <w:t>Решение:</w:t>
      </w:r>
      <w:r w:rsidRPr="009013BF">
        <w:t xml:space="preserve"> </w:t>
      </w:r>
    </w:p>
    <w:p w:rsidR="00300A36" w:rsidRDefault="00300A36" w:rsidP="00300A36">
      <w:pPr>
        <w:pStyle w:val="af3"/>
        <w:ind w:left="0" w:right="1049"/>
      </w:pPr>
      <w:r w:rsidRPr="009013BF">
        <w:t>Выручка от реализации составит:</w:t>
      </w:r>
      <w:r w:rsidRPr="009013BF">
        <w:rPr>
          <w:spacing w:val="40"/>
        </w:rPr>
        <w:t xml:space="preserve"> </w:t>
      </w:r>
      <w:r w:rsidRPr="009013BF">
        <w:t xml:space="preserve">60*1000= 60000 руб. </w:t>
      </w:r>
    </w:p>
    <w:p w:rsidR="00300A36" w:rsidRPr="009013BF" w:rsidRDefault="00300A36" w:rsidP="00300A36">
      <w:pPr>
        <w:pStyle w:val="af3"/>
        <w:ind w:left="0" w:right="1049"/>
      </w:pPr>
      <w:r w:rsidRPr="009013BF">
        <w:t>Себестоимость</w:t>
      </w:r>
      <w:r w:rsidRPr="009013BF">
        <w:rPr>
          <w:spacing w:val="-7"/>
        </w:rPr>
        <w:t xml:space="preserve"> </w:t>
      </w:r>
      <w:r w:rsidRPr="009013BF">
        <w:t>реализованной</w:t>
      </w:r>
      <w:r w:rsidRPr="009013BF">
        <w:rPr>
          <w:spacing w:val="-5"/>
        </w:rPr>
        <w:t xml:space="preserve"> </w:t>
      </w:r>
      <w:r w:rsidRPr="009013BF">
        <w:t>продукции:</w:t>
      </w:r>
      <w:r w:rsidRPr="009013BF">
        <w:rPr>
          <w:spacing w:val="57"/>
        </w:rPr>
        <w:t xml:space="preserve"> </w:t>
      </w:r>
      <w:r w:rsidRPr="009013BF">
        <w:t>55 *</w:t>
      </w:r>
      <w:r w:rsidRPr="009013BF">
        <w:rPr>
          <w:spacing w:val="-13"/>
        </w:rPr>
        <w:t xml:space="preserve"> </w:t>
      </w:r>
      <w:r w:rsidRPr="009013BF">
        <w:t>1000</w:t>
      </w:r>
      <w:r w:rsidRPr="009013BF">
        <w:rPr>
          <w:spacing w:val="-4"/>
        </w:rPr>
        <w:t xml:space="preserve"> </w:t>
      </w:r>
      <w:r w:rsidRPr="009013BF">
        <w:t>=</w:t>
      </w:r>
      <w:r w:rsidRPr="009013BF">
        <w:rPr>
          <w:spacing w:val="-4"/>
        </w:rPr>
        <w:t xml:space="preserve"> </w:t>
      </w:r>
      <w:r w:rsidRPr="009013BF">
        <w:t>55</w:t>
      </w:r>
      <w:r w:rsidRPr="009013BF">
        <w:rPr>
          <w:spacing w:val="4"/>
        </w:rPr>
        <w:t xml:space="preserve"> </w:t>
      </w:r>
      <w:r w:rsidRPr="009013BF">
        <w:t>000</w:t>
      </w:r>
      <w:r w:rsidRPr="009013BF">
        <w:rPr>
          <w:spacing w:val="-4"/>
        </w:rPr>
        <w:t xml:space="preserve"> руб.</w:t>
      </w:r>
    </w:p>
    <w:p w:rsidR="00300A36" w:rsidRDefault="00300A36" w:rsidP="00300A36">
      <w:pPr>
        <w:pStyle w:val="af3"/>
        <w:ind w:left="0"/>
        <w:rPr>
          <w:spacing w:val="-4"/>
        </w:rPr>
      </w:pPr>
      <w:r w:rsidRPr="009013BF">
        <w:t>Валовая</w:t>
      </w:r>
      <w:r w:rsidRPr="009013BF">
        <w:rPr>
          <w:spacing w:val="-2"/>
        </w:rPr>
        <w:t xml:space="preserve"> </w:t>
      </w:r>
      <w:r w:rsidRPr="009013BF">
        <w:t>прибыль:</w:t>
      </w:r>
      <w:r w:rsidRPr="009013BF">
        <w:rPr>
          <w:spacing w:val="59"/>
        </w:rPr>
        <w:t xml:space="preserve"> </w:t>
      </w:r>
      <w:r w:rsidRPr="00FF2844">
        <w:rPr>
          <w:i/>
        </w:rPr>
        <w:t>П</w:t>
      </w:r>
      <w:r w:rsidRPr="00FF2844">
        <w:rPr>
          <w:i/>
          <w:spacing w:val="-6"/>
        </w:rPr>
        <w:t xml:space="preserve"> </w:t>
      </w:r>
      <w:r w:rsidRPr="00FF2844">
        <w:rPr>
          <w:i/>
        </w:rPr>
        <w:t>вал</w:t>
      </w:r>
      <w:r w:rsidRPr="00FF2844">
        <w:rPr>
          <w:i/>
          <w:spacing w:val="-1"/>
        </w:rPr>
        <w:t xml:space="preserve"> </w:t>
      </w:r>
      <w:r w:rsidRPr="00FF2844">
        <w:rPr>
          <w:i/>
        </w:rPr>
        <w:t>= В</w:t>
      </w:r>
      <w:r w:rsidRPr="00FF2844">
        <w:rPr>
          <w:i/>
          <w:spacing w:val="-3"/>
        </w:rPr>
        <w:t xml:space="preserve"> </w:t>
      </w:r>
      <w:r w:rsidRPr="00FF2844">
        <w:rPr>
          <w:i/>
        </w:rPr>
        <w:t xml:space="preserve">– </w:t>
      </w:r>
      <w:r w:rsidRPr="00FF2844">
        <w:rPr>
          <w:i/>
          <w:spacing w:val="-5"/>
        </w:rPr>
        <w:t>С</w:t>
      </w:r>
      <w:r>
        <w:rPr>
          <w:spacing w:val="-5"/>
        </w:rPr>
        <w:t xml:space="preserve"> = </w:t>
      </w:r>
      <w:r w:rsidRPr="009013BF">
        <w:t>60 000</w:t>
      </w:r>
      <w:r w:rsidRPr="009013BF">
        <w:rPr>
          <w:spacing w:val="-3"/>
        </w:rPr>
        <w:t xml:space="preserve"> </w:t>
      </w:r>
      <w:r w:rsidRPr="009013BF">
        <w:t>–</w:t>
      </w:r>
      <w:r w:rsidRPr="009013BF">
        <w:rPr>
          <w:spacing w:val="-2"/>
        </w:rPr>
        <w:t xml:space="preserve"> </w:t>
      </w:r>
      <w:r w:rsidRPr="009013BF">
        <w:t>55</w:t>
      </w:r>
      <w:r w:rsidRPr="009013BF">
        <w:rPr>
          <w:spacing w:val="-3"/>
        </w:rPr>
        <w:t xml:space="preserve"> </w:t>
      </w:r>
      <w:r w:rsidRPr="009013BF">
        <w:t>000</w:t>
      </w:r>
      <w:r w:rsidRPr="009013BF">
        <w:rPr>
          <w:spacing w:val="-3"/>
        </w:rPr>
        <w:t xml:space="preserve"> </w:t>
      </w:r>
      <w:r w:rsidRPr="009013BF">
        <w:t>=</w:t>
      </w:r>
      <w:r w:rsidRPr="009013BF">
        <w:rPr>
          <w:spacing w:val="-3"/>
        </w:rPr>
        <w:t xml:space="preserve"> </w:t>
      </w:r>
      <w:r w:rsidRPr="009013BF">
        <w:t>5000</w:t>
      </w:r>
      <w:r w:rsidRPr="009013BF">
        <w:rPr>
          <w:spacing w:val="-3"/>
        </w:rPr>
        <w:t xml:space="preserve"> </w:t>
      </w:r>
      <w:r w:rsidRPr="009013BF">
        <w:rPr>
          <w:spacing w:val="-4"/>
        </w:rPr>
        <w:t>руб.</w:t>
      </w:r>
    </w:p>
    <w:p w:rsidR="00300A36" w:rsidRPr="009013BF" w:rsidRDefault="00300A36" w:rsidP="00300A36">
      <w:pPr>
        <w:pStyle w:val="af3"/>
        <w:ind w:left="0"/>
      </w:pPr>
    </w:p>
    <w:p w:rsidR="00300A36" w:rsidRPr="0040786B" w:rsidRDefault="00300A36" w:rsidP="00300A36">
      <w:pPr>
        <w:rPr>
          <w:b/>
        </w:rPr>
      </w:pPr>
      <w:r>
        <w:rPr>
          <w:b/>
        </w:rPr>
        <w:t>Задача 2</w:t>
      </w:r>
    </w:p>
    <w:p w:rsidR="00300A36" w:rsidRPr="0040786B" w:rsidRDefault="00300A36" w:rsidP="00300A36">
      <w:pPr>
        <w:jc w:val="both"/>
      </w:pPr>
      <w:r>
        <w:t xml:space="preserve">      </w:t>
      </w:r>
      <w:r w:rsidRPr="0040786B">
        <w:t>На предприятии за отчетный период времени было реализовано 1000000т продукции по цене 500 руб. за 1т, себестоимость 1т. составила 450 руб. В планируемом периоде предусмотрено увеличение объема выпуска и реализации продукции в 2 раза за счет проведения реконструкции. Отпускная цена составит 600руб. а себестоимость 400 руб. за 1т. Определить прибыль от реализации в отчетном и планируемом году, ее рост.</w:t>
      </w:r>
    </w:p>
    <w:p w:rsidR="00300A36" w:rsidRDefault="00300A36" w:rsidP="00300A36">
      <w:pPr>
        <w:jc w:val="both"/>
        <w:rPr>
          <w:b/>
          <w:i/>
        </w:rPr>
      </w:pPr>
      <w:r w:rsidRPr="009E14B0">
        <w:rPr>
          <w:b/>
          <w:i/>
        </w:rPr>
        <w:t>Решение:</w:t>
      </w:r>
    </w:p>
    <w:p w:rsidR="00300A36" w:rsidRPr="009E14B0" w:rsidRDefault="00300A36" w:rsidP="00300A36">
      <w:pPr>
        <w:jc w:val="both"/>
        <w:rPr>
          <w:b/>
          <w:i/>
        </w:rPr>
      </w:pPr>
    </w:p>
    <w:p w:rsidR="00300A36" w:rsidRDefault="00300A36" w:rsidP="00300A36">
      <w:pPr>
        <w:rPr>
          <w:bCs/>
        </w:rPr>
      </w:pPr>
      <w:r w:rsidRPr="00715763">
        <w:rPr>
          <w:bCs/>
        </w:rPr>
        <w:t>П = (Цо - С)·</w:t>
      </w:r>
      <w:r w:rsidRPr="00715763">
        <w:rPr>
          <w:bCs/>
          <w:lang w:val="en-US"/>
        </w:rPr>
        <w:t>V</w:t>
      </w:r>
      <w:r w:rsidRPr="00715763">
        <w:rPr>
          <w:bCs/>
        </w:rPr>
        <w:t>пр</w:t>
      </w:r>
    </w:p>
    <w:p w:rsidR="00300A36" w:rsidRPr="00715763" w:rsidRDefault="00300A36" w:rsidP="00300A36">
      <w:pPr>
        <w:rPr>
          <w:bCs/>
        </w:rPr>
      </w:pPr>
    </w:p>
    <w:p w:rsidR="00300A36" w:rsidRPr="00715763" w:rsidRDefault="00300A36" w:rsidP="00300A36">
      <w:r w:rsidRPr="00715763">
        <w:t xml:space="preserve">1. </w:t>
      </w:r>
      <w:r w:rsidRPr="00715763">
        <w:rPr>
          <w:i/>
        </w:rPr>
        <w:t>По</w:t>
      </w:r>
      <w:r w:rsidRPr="00715763">
        <w:rPr>
          <w:i/>
          <w:lang w:val="en-US"/>
        </w:rPr>
        <w:t>m</w:t>
      </w:r>
      <w:r w:rsidRPr="00715763">
        <w:t xml:space="preserve"> = (500-450) · 1000000 = 50000000руб.</w:t>
      </w:r>
    </w:p>
    <w:p w:rsidR="00300A36" w:rsidRDefault="00300A36" w:rsidP="00300A36">
      <w:r w:rsidRPr="00715763">
        <w:t xml:space="preserve">2. </w:t>
      </w:r>
      <w:r w:rsidRPr="00715763">
        <w:rPr>
          <w:i/>
        </w:rPr>
        <w:t>Ппл</w:t>
      </w:r>
      <w:r w:rsidRPr="00715763">
        <w:t xml:space="preserve"> = (600-400) · 2000000 = 400000000руб.</w:t>
      </w:r>
    </w:p>
    <w:p w:rsidR="00300A36" w:rsidRPr="00715763" w:rsidRDefault="00300A36" w:rsidP="00300A36"/>
    <w:p w:rsidR="00300A36" w:rsidRPr="00A307CD" w:rsidRDefault="00300A36" w:rsidP="00300A36">
      <w:pPr>
        <w:rPr>
          <w:sz w:val="22"/>
          <w:szCs w:val="22"/>
        </w:rPr>
      </w:pPr>
      <w:r w:rsidRPr="00A307CD">
        <w:rPr>
          <w:position w:val="-24"/>
          <w:sz w:val="22"/>
          <w:szCs w:val="22"/>
        </w:rPr>
        <w:object w:dxaOrig="3060" w:dyaOrig="620">
          <v:shape id="_x0000_i1038" type="#_x0000_t75" style="width:180.75pt;height:36.75pt" o:ole="" filled="t">
            <v:fill color2="black"/>
            <v:imagedata r:id="rId128" o:title=""/>
          </v:shape>
          <o:OLEObject Type="Embed" ProgID="Equation.3" ShapeID="_x0000_i1038" DrawAspect="Content" ObjectID="_1802068484" r:id="rId129"/>
        </w:object>
      </w:r>
    </w:p>
    <w:p w:rsidR="00300A36" w:rsidRDefault="00300A36" w:rsidP="00300A36">
      <w:pPr>
        <w:rPr>
          <w:b/>
        </w:rPr>
      </w:pPr>
    </w:p>
    <w:p w:rsidR="00300A36" w:rsidRPr="0040786B" w:rsidRDefault="00300A36" w:rsidP="00300A36">
      <w:pPr>
        <w:rPr>
          <w:b/>
        </w:rPr>
      </w:pPr>
      <w:r>
        <w:rPr>
          <w:b/>
        </w:rPr>
        <w:t>Задача 3</w:t>
      </w:r>
    </w:p>
    <w:p w:rsidR="00300A36" w:rsidRPr="0040786B" w:rsidRDefault="00300A36" w:rsidP="00300A36">
      <w:pPr>
        <w:jc w:val="both"/>
      </w:pPr>
      <w:r>
        <w:t xml:space="preserve">      </w:t>
      </w:r>
      <w:r w:rsidRPr="0040786B">
        <w:t>Среднегодовая стоимость основных производственных фондов битумного производства нефтеперерабатывающего предприятия составляет 160 тыс. руб., объем реализованной продукции 258 тыс. руб., балансовая прибыль 36 тыс. руб. Рассчитать рентабельность и фондоотдачу.</w:t>
      </w:r>
    </w:p>
    <w:p w:rsidR="00300A36" w:rsidRPr="00EB2822" w:rsidRDefault="00300A36" w:rsidP="00300A36">
      <w:pPr>
        <w:rPr>
          <w:b/>
          <w:i/>
        </w:rPr>
      </w:pPr>
      <w:r w:rsidRPr="00EB2822">
        <w:rPr>
          <w:b/>
          <w:i/>
        </w:rPr>
        <w:t>Решение:</w:t>
      </w:r>
    </w:p>
    <w:p w:rsidR="00300A36" w:rsidRPr="0040786B" w:rsidRDefault="00300A36" w:rsidP="00300A36">
      <w:pPr>
        <w:rPr>
          <w:b/>
        </w:rPr>
      </w:pPr>
      <w:r w:rsidRPr="00A307CD">
        <w:rPr>
          <w:position w:val="-132"/>
          <w:sz w:val="48"/>
          <w:szCs w:val="48"/>
        </w:rPr>
        <w:object w:dxaOrig="2970" w:dyaOrig="2925">
          <v:shape id="_x0000_i1039" type="#_x0000_t75" style="width:225.75pt;height:133.5pt" o:ole="" filled="t">
            <v:fill color2="black"/>
            <v:imagedata r:id="rId130" o:title=""/>
          </v:shape>
          <o:OLEObject Type="Embed" ProgID="Equation.3" ShapeID="_x0000_i1039" DrawAspect="Content" ObjectID="_1802068485" r:id="rId131"/>
        </w:object>
      </w:r>
    </w:p>
    <w:p w:rsidR="00300A36" w:rsidRDefault="00300A36" w:rsidP="00300A36">
      <w:pPr>
        <w:rPr>
          <w:b/>
        </w:rPr>
      </w:pPr>
    </w:p>
    <w:p w:rsidR="00300A36" w:rsidRPr="0040786B" w:rsidRDefault="00300A36" w:rsidP="00300A36">
      <w:pPr>
        <w:rPr>
          <w:b/>
        </w:rPr>
      </w:pPr>
      <w:r>
        <w:rPr>
          <w:b/>
        </w:rPr>
        <w:t>Задача 4</w:t>
      </w:r>
    </w:p>
    <w:p w:rsidR="00300A36" w:rsidRDefault="00300A36" w:rsidP="00300A36">
      <w:pPr>
        <w:jc w:val="both"/>
      </w:pPr>
      <w:r>
        <w:t xml:space="preserve">      </w:t>
      </w:r>
      <w:r w:rsidRPr="0040786B">
        <w:t>Определить прибыль, полученную на химическом предприятии за счет перевыполнения плана продукции, а также рентабельность одного изделия из фенопласта сост. 745 руб., оптовая цена 850 руб. План производства выполнен на 105% при задании 500т. в месяц.</w:t>
      </w:r>
    </w:p>
    <w:p w:rsidR="00300A36" w:rsidRDefault="00300A36" w:rsidP="00300A36">
      <w:pPr>
        <w:jc w:val="both"/>
      </w:pPr>
    </w:p>
    <w:p w:rsidR="00300A36" w:rsidRDefault="00300A36" w:rsidP="00300A36">
      <w:pPr>
        <w:jc w:val="both"/>
      </w:pPr>
    </w:p>
    <w:p w:rsidR="00300A36" w:rsidRDefault="00300A36" w:rsidP="00300A36">
      <w:pPr>
        <w:jc w:val="both"/>
      </w:pPr>
    </w:p>
    <w:p w:rsidR="00300A36" w:rsidRDefault="00300A36" w:rsidP="00300A36">
      <w:pPr>
        <w:jc w:val="both"/>
      </w:pPr>
    </w:p>
    <w:p w:rsidR="00300A36" w:rsidRPr="0040786B" w:rsidRDefault="00300A36" w:rsidP="00300A36">
      <w:pPr>
        <w:jc w:val="both"/>
      </w:pPr>
    </w:p>
    <w:p w:rsidR="00300A36" w:rsidRPr="00A307CD" w:rsidRDefault="00300A36" w:rsidP="00300A36">
      <w:pPr>
        <w:rPr>
          <w:b/>
          <w:i/>
        </w:rPr>
      </w:pPr>
      <w:r w:rsidRPr="00A307CD">
        <w:rPr>
          <w:b/>
          <w:i/>
        </w:rPr>
        <w:lastRenderedPageBreak/>
        <w:t>Решение:</w:t>
      </w:r>
    </w:p>
    <w:p w:rsidR="00300A36" w:rsidRDefault="00300A36" w:rsidP="00300A36">
      <w:pPr>
        <w:rPr>
          <w:sz w:val="48"/>
          <w:szCs w:val="48"/>
        </w:rPr>
      </w:pPr>
      <w:r w:rsidRPr="00A307CD">
        <w:rPr>
          <w:position w:val="-106"/>
          <w:sz w:val="48"/>
          <w:szCs w:val="48"/>
        </w:rPr>
        <w:object w:dxaOrig="4215" w:dyaOrig="2415">
          <v:shape id="_x0000_i1040" type="#_x0000_t75" style="width:269.25pt;height:117pt" o:ole="" filled="t">
            <v:fill color2="black"/>
            <v:imagedata r:id="rId132" o:title=""/>
          </v:shape>
          <o:OLEObject Type="Embed" ProgID="Equation.3" ShapeID="_x0000_i1040" DrawAspect="Content" ObjectID="_1802068486" r:id="rId133"/>
        </w:object>
      </w:r>
    </w:p>
    <w:p w:rsidR="00300A36" w:rsidRPr="00300A36" w:rsidRDefault="00300A36" w:rsidP="00300A36">
      <w:pPr>
        <w:rPr>
          <w:sz w:val="48"/>
          <w:szCs w:val="48"/>
        </w:rPr>
      </w:pPr>
    </w:p>
    <w:p w:rsidR="00300A36" w:rsidRPr="004C29AD" w:rsidRDefault="00300A36" w:rsidP="00300A36">
      <w:r w:rsidRPr="0040786B">
        <w:rPr>
          <w:b/>
        </w:rPr>
        <w:t>Задач</w:t>
      </w:r>
      <w:r>
        <w:rPr>
          <w:b/>
        </w:rPr>
        <w:t>а 5</w:t>
      </w:r>
    </w:p>
    <w:p w:rsidR="00300A36" w:rsidRPr="004C29AD" w:rsidRDefault="00300A36" w:rsidP="00300A36">
      <w:pPr>
        <w:jc w:val="both"/>
      </w:pPr>
      <w:r>
        <w:t xml:space="preserve">      </w:t>
      </w:r>
      <w:r w:rsidRPr="0040786B">
        <w:t>Себестоимость 1 изделия составила 185 руб., а цена 224 руб. Из-за низкого спроса на продукцию предприятие снизило цену до 210 руб. и реализовало 2600 изделий. Рассчитать рентабельность продукции до и после снижения цены и сумму недополученной прибыли.</w:t>
      </w:r>
    </w:p>
    <w:p w:rsidR="00300A36" w:rsidRPr="00FD5398" w:rsidRDefault="00300A36" w:rsidP="00300A36">
      <w:pPr>
        <w:rPr>
          <w:b/>
          <w:i/>
        </w:rPr>
      </w:pPr>
      <w:r w:rsidRPr="00FD5398">
        <w:rPr>
          <w:b/>
          <w:i/>
        </w:rPr>
        <w:t>Решение:</w:t>
      </w:r>
    </w:p>
    <w:p w:rsidR="00300A36" w:rsidRPr="00A307CD" w:rsidRDefault="00300A36" w:rsidP="00300A36">
      <w:pPr>
        <w:rPr>
          <w:sz w:val="52"/>
          <w:szCs w:val="52"/>
        </w:rPr>
      </w:pPr>
      <w:r w:rsidRPr="00A307CD">
        <w:rPr>
          <w:position w:val="-176"/>
          <w:sz w:val="52"/>
          <w:szCs w:val="52"/>
        </w:rPr>
        <w:object w:dxaOrig="4695" w:dyaOrig="3810">
          <v:shape id="_x0000_i1041" type="#_x0000_t75" style="width:238.5pt;height:188.25pt" o:ole="" filled="t">
            <v:fill color2="black"/>
            <v:imagedata r:id="rId134" o:title=""/>
          </v:shape>
          <o:OLEObject Type="Embed" ProgID="Equation.3" ShapeID="_x0000_i1041" DrawAspect="Content" ObjectID="_1802068487" r:id="rId135"/>
        </w:object>
      </w:r>
    </w:p>
    <w:p w:rsidR="00300A36" w:rsidRDefault="00300A36" w:rsidP="00300A36">
      <w:pPr>
        <w:tabs>
          <w:tab w:val="left" w:pos="300"/>
        </w:tabs>
        <w:rPr>
          <w:b/>
          <w:bCs/>
          <w:color w:val="000000"/>
          <w:sz w:val="29"/>
          <w:szCs w:val="29"/>
        </w:rPr>
      </w:pPr>
    </w:p>
    <w:p w:rsidR="00300A36" w:rsidRDefault="00300A36" w:rsidP="00300A36">
      <w:pPr>
        <w:tabs>
          <w:tab w:val="left" w:pos="300"/>
        </w:tabs>
        <w:rPr>
          <w:b/>
          <w:bCs/>
          <w:color w:val="000000"/>
        </w:rPr>
      </w:pPr>
      <w:r>
        <w:rPr>
          <w:b/>
          <w:bCs/>
          <w:color w:val="000000"/>
        </w:rPr>
        <w:t>Задача 6</w:t>
      </w:r>
    </w:p>
    <w:p w:rsidR="00300A36" w:rsidRDefault="00300A36" w:rsidP="00300A36">
      <w:pPr>
        <w:tabs>
          <w:tab w:val="left" w:pos="300"/>
        </w:tabs>
        <w:jc w:val="both"/>
        <w:rPr>
          <w:color w:val="000000"/>
        </w:rPr>
      </w:pPr>
      <w:r>
        <w:rPr>
          <w:b/>
          <w:bCs/>
          <w:color w:val="000000"/>
        </w:rPr>
        <w:t xml:space="preserve">      </w:t>
      </w:r>
      <w:r w:rsidRPr="00FD5398">
        <w:rPr>
          <w:color w:val="000000"/>
        </w:rPr>
        <w:t>По годовому плану предусмотрено выпустить 12000 тонн продукции. Остатки нереализованной продукции на начало года сос</w:t>
      </w:r>
      <w:r>
        <w:rPr>
          <w:color w:val="000000"/>
        </w:rPr>
        <w:t xml:space="preserve">тавили 160 тонн, на конец года - 136 тонн. </w:t>
      </w:r>
    </w:p>
    <w:p w:rsidR="00300A36" w:rsidRPr="00300A36" w:rsidRDefault="00300A36" w:rsidP="00300A36">
      <w:pPr>
        <w:tabs>
          <w:tab w:val="left" w:pos="300"/>
        </w:tabs>
        <w:jc w:val="both"/>
        <w:rPr>
          <w:b/>
          <w:bCs/>
          <w:color w:val="000000"/>
        </w:rPr>
      </w:pPr>
      <w:r>
        <w:rPr>
          <w:color w:val="000000"/>
        </w:rPr>
        <w:t xml:space="preserve">      Стоимость 1 тонны -</w:t>
      </w:r>
      <w:r w:rsidRPr="00FD5398">
        <w:rPr>
          <w:color w:val="000000"/>
        </w:rPr>
        <w:t xml:space="preserve"> 3650 рублей. Себестоимость реализации составила 34915 тыс. рублей.</w:t>
      </w:r>
      <w:r>
        <w:rPr>
          <w:color w:val="000000"/>
        </w:rPr>
        <w:br/>
      </w:r>
      <w:r w:rsidRPr="00300A36">
        <w:rPr>
          <w:b/>
          <w:i/>
          <w:color w:val="000000"/>
        </w:rPr>
        <w:t xml:space="preserve">Определить: </w:t>
      </w:r>
    </w:p>
    <w:p w:rsidR="00300A36" w:rsidRDefault="00300A36" w:rsidP="00300A36">
      <w:pPr>
        <w:rPr>
          <w:color w:val="000000"/>
        </w:rPr>
      </w:pPr>
      <w:r w:rsidRPr="00FD5398">
        <w:rPr>
          <w:color w:val="000000"/>
        </w:rPr>
        <w:t>1. Количество пр</w:t>
      </w:r>
      <w:r>
        <w:rPr>
          <w:color w:val="000000"/>
        </w:rPr>
        <w:t xml:space="preserve">одукции, подлежащей реализации; </w:t>
      </w:r>
    </w:p>
    <w:p w:rsidR="00300A36" w:rsidRDefault="00300A36" w:rsidP="00300A36">
      <w:pPr>
        <w:rPr>
          <w:color w:val="000000"/>
        </w:rPr>
      </w:pPr>
      <w:r>
        <w:rPr>
          <w:color w:val="000000"/>
        </w:rPr>
        <w:t xml:space="preserve">2. Сумму прибыли от реализации; </w:t>
      </w:r>
    </w:p>
    <w:p w:rsidR="00300A36" w:rsidRDefault="00300A36" w:rsidP="00300A36">
      <w:pPr>
        <w:rPr>
          <w:b/>
          <w:i/>
        </w:rPr>
      </w:pPr>
      <w:r>
        <w:rPr>
          <w:color w:val="000000"/>
        </w:rPr>
        <w:t>3. Рентабельность продукции.</w:t>
      </w:r>
    </w:p>
    <w:p w:rsidR="00300A36" w:rsidRDefault="00300A36" w:rsidP="00300A36">
      <w:pPr>
        <w:rPr>
          <w:rStyle w:val="af2"/>
          <w:i w:val="0"/>
        </w:rPr>
      </w:pPr>
      <w:r w:rsidRPr="00FD5398">
        <w:rPr>
          <w:b/>
          <w:i/>
        </w:rPr>
        <w:t>Решение:</w:t>
      </w:r>
      <w:r>
        <w:rPr>
          <w:color w:val="000000"/>
          <w:sz w:val="29"/>
          <w:szCs w:val="29"/>
        </w:rPr>
        <w:br/>
      </w:r>
      <w:r w:rsidRPr="00FD5398">
        <w:rPr>
          <w:rStyle w:val="af2"/>
        </w:rPr>
        <w:t>1. Определяем количество продукции, подлежащей реализации:</w:t>
      </w:r>
      <w:r w:rsidRPr="00FD5398">
        <w:rPr>
          <w:i/>
          <w:iCs/>
        </w:rPr>
        <w:br/>
      </w:r>
      <w:r w:rsidRPr="00FD5398">
        <w:rPr>
          <w:rStyle w:val="af2"/>
        </w:rPr>
        <w:t>Q</w:t>
      </w:r>
      <w:r w:rsidRPr="00FD5398">
        <w:rPr>
          <w:rStyle w:val="af2"/>
          <w:vertAlign w:val="subscript"/>
        </w:rPr>
        <w:t>реализ.</w:t>
      </w:r>
      <w:r w:rsidRPr="00FD5398">
        <w:rPr>
          <w:rStyle w:val="af2"/>
        </w:rPr>
        <w:t> = Q </w:t>
      </w:r>
      <w:r w:rsidRPr="00FD5398">
        <w:rPr>
          <w:rStyle w:val="af2"/>
          <w:vertAlign w:val="subscript"/>
        </w:rPr>
        <w:t>план</w:t>
      </w:r>
      <w:r w:rsidRPr="00FD5398">
        <w:rPr>
          <w:rStyle w:val="af2"/>
        </w:rPr>
        <w:t>+(Q </w:t>
      </w:r>
      <w:r w:rsidRPr="00FD5398">
        <w:rPr>
          <w:rStyle w:val="af2"/>
          <w:vertAlign w:val="subscript"/>
        </w:rPr>
        <w:t>начало года</w:t>
      </w:r>
      <w:r w:rsidRPr="00FD5398">
        <w:rPr>
          <w:rStyle w:val="af2"/>
        </w:rPr>
        <w:t> – Q </w:t>
      </w:r>
      <w:r w:rsidRPr="00FD5398">
        <w:rPr>
          <w:rStyle w:val="af2"/>
          <w:vertAlign w:val="subscript"/>
        </w:rPr>
        <w:t>конец года</w:t>
      </w:r>
      <w:r w:rsidRPr="00FD5398">
        <w:rPr>
          <w:rStyle w:val="af2"/>
        </w:rPr>
        <w:t>) = 12000+(160-136)= 12024 тонны</w:t>
      </w:r>
      <w:r w:rsidRPr="00FD5398">
        <w:rPr>
          <w:i/>
          <w:iCs/>
        </w:rPr>
        <w:br/>
      </w:r>
      <w:r w:rsidRPr="00FD5398">
        <w:rPr>
          <w:rStyle w:val="af2"/>
        </w:rPr>
        <w:t>2. Определяем сумму прибыли от реализации продукции:</w:t>
      </w:r>
      <w:r w:rsidRPr="00FD5398">
        <w:rPr>
          <w:i/>
          <w:iCs/>
        </w:rPr>
        <w:br/>
      </w:r>
      <w:r w:rsidRPr="00FD5398">
        <w:rPr>
          <w:rStyle w:val="af2"/>
        </w:rPr>
        <w:t>П</w:t>
      </w:r>
      <w:r w:rsidRPr="00FD5398">
        <w:rPr>
          <w:rStyle w:val="af2"/>
          <w:vertAlign w:val="subscript"/>
        </w:rPr>
        <w:t>реализ.</w:t>
      </w:r>
      <w:r w:rsidRPr="00FD5398">
        <w:rPr>
          <w:rStyle w:val="af2"/>
        </w:rPr>
        <w:t> = (Р</w:t>
      </w:r>
      <w:r w:rsidRPr="00FD5398">
        <w:rPr>
          <w:rStyle w:val="af2"/>
          <w:vertAlign w:val="subscript"/>
        </w:rPr>
        <w:t>1</w:t>
      </w:r>
      <w:r w:rsidRPr="00FD5398">
        <w:rPr>
          <w:rStyle w:val="af2"/>
        </w:rPr>
        <w:t>*Q </w:t>
      </w:r>
      <w:r w:rsidRPr="00FD5398">
        <w:rPr>
          <w:rStyle w:val="af2"/>
          <w:vertAlign w:val="subscript"/>
        </w:rPr>
        <w:t>реализ.</w:t>
      </w:r>
      <w:r w:rsidRPr="00FD5398">
        <w:rPr>
          <w:rStyle w:val="af2"/>
        </w:rPr>
        <w:t>)- ТС = (12024*3650)-34915000 = 43887600-34915000 = 8972600 руб.</w:t>
      </w:r>
      <w:r w:rsidRPr="00FD5398">
        <w:rPr>
          <w:i/>
          <w:iCs/>
        </w:rPr>
        <w:br/>
      </w:r>
      <w:r w:rsidRPr="00FD5398">
        <w:rPr>
          <w:rStyle w:val="af2"/>
        </w:rPr>
        <w:t>3.Определяем рентабельность продукции:</w:t>
      </w:r>
      <w:r w:rsidRPr="00FD5398">
        <w:rPr>
          <w:i/>
          <w:iCs/>
        </w:rPr>
        <w:br/>
      </w:r>
      <w:r w:rsidRPr="00FD5398">
        <w:rPr>
          <w:rStyle w:val="af2"/>
        </w:rPr>
        <w:t>R</w:t>
      </w:r>
      <w:r w:rsidRPr="00FD5398">
        <w:rPr>
          <w:rStyle w:val="af2"/>
          <w:vertAlign w:val="subscript"/>
        </w:rPr>
        <w:t>продукции</w:t>
      </w:r>
      <w:r w:rsidRPr="00FD5398">
        <w:rPr>
          <w:rStyle w:val="af2"/>
        </w:rPr>
        <w:t> = (П</w:t>
      </w:r>
      <w:r w:rsidRPr="00FD5398">
        <w:rPr>
          <w:rStyle w:val="af2"/>
          <w:vertAlign w:val="subscript"/>
        </w:rPr>
        <w:t>реализ.</w:t>
      </w:r>
      <w:r w:rsidRPr="00FD5398">
        <w:rPr>
          <w:rStyle w:val="af2"/>
        </w:rPr>
        <w:t> /ТС)*100% = (8972600/341915000)-100% = 25,698%</w:t>
      </w:r>
    </w:p>
    <w:p w:rsidR="00300A36" w:rsidRDefault="00300A36" w:rsidP="00300A36">
      <w:pPr>
        <w:rPr>
          <w:rStyle w:val="af2"/>
          <w:i w:val="0"/>
        </w:rPr>
      </w:pPr>
    </w:p>
    <w:p w:rsidR="00300A36" w:rsidRPr="00FD2ED3" w:rsidRDefault="00300A36" w:rsidP="00300A36">
      <w:pPr>
        <w:jc w:val="both"/>
        <w:rPr>
          <w:b/>
          <w:bCs/>
          <w:color w:val="000000"/>
        </w:rPr>
      </w:pPr>
      <w:r>
        <w:rPr>
          <w:b/>
          <w:bCs/>
          <w:color w:val="000000"/>
        </w:rPr>
        <w:t>Задача 7</w:t>
      </w:r>
      <w:r w:rsidRPr="00FD2ED3">
        <w:rPr>
          <w:b/>
          <w:bCs/>
          <w:color w:val="000000"/>
        </w:rPr>
        <w:t> </w:t>
      </w:r>
    </w:p>
    <w:p w:rsidR="00300A36" w:rsidRDefault="00300A36" w:rsidP="00300A36">
      <w:pPr>
        <w:jc w:val="both"/>
        <w:rPr>
          <w:b/>
          <w:i/>
        </w:rPr>
      </w:pPr>
      <w:r>
        <w:rPr>
          <w:color w:val="000000"/>
        </w:rPr>
        <w:t xml:space="preserve">      </w:t>
      </w:r>
      <w:r w:rsidRPr="00FD2ED3">
        <w:rPr>
          <w:color w:val="000000"/>
        </w:rPr>
        <w:t>Выручка от реализации продукции составила 500000 руб., зат</w:t>
      </w:r>
      <w:r>
        <w:rPr>
          <w:color w:val="000000"/>
        </w:rPr>
        <w:t>раты на производство продукции -</w:t>
      </w:r>
      <w:r w:rsidRPr="00FD2ED3">
        <w:rPr>
          <w:color w:val="000000"/>
        </w:rPr>
        <w:t xml:space="preserve"> 390000 рублей, прибыль от реа</w:t>
      </w:r>
      <w:r>
        <w:rPr>
          <w:color w:val="000000"/>
        </w:rPr>
        <w:t>лизации материальных ценностей -</w:t>
      </w:r>
      <w:r w:rsidRPr="00FD2ED3">
        <w:rPr>
          <w:color w:val="000000"/>
        </w:rPr>
        <w:t xml:space="preserve"> 14000 руб., внереализационная прибыль составила 12000 руб. Определить балансовую прибыль, прибыль от реализации продук</w:t>
      </w:r>
      <w:r>
        <w:rPr>
          <w:color w:val="000000"/>
        </w:rPr>
        <w:t>ции и рентабельность продукции.</w:t>
      </w:r>
    </w:p>
    <w:p w:rsidR="00300A36" w:rsidRDefault="00300A36" w:rsidP="00300A36">
      <w:pPr>
        <w:jc w:val="both"/>
        <w:rPr>
          <w:b/>
          <w:i/>
        </w:rPr>
      </w:pPr>
    </w:p>
    <w:p w:rsidR="00300A36" w:rsidRDefault="00300A36" w:rsidP="00300A36">
      <w:pPr>
        <w:jc w:val="both"/>
        <w:rPr>
          <w:color w:val="000000"/>
          <w:sz w:val="29"/>
          <w:szCs w:val="29"/>
        </w:rPr>
      </w:pPr>
      <w:r w:rsidRPr="00FD5398">
        <w:rPr>
          <w:b/>
          <w:i/>
        </w:rPr>
        <w:t>Решение:</w:t>
      </w:r>
    </w:p>
    <w:p w:rsidR="00300A36" w:rsidRPr="00FD2ED3" w:rsidRDefault="00300A36" w:rsidP="00300A36">
      <w:pPr>
        <w:rPr>
          <w:rStyle w:val="af2"/>
          <w:i w:val="0"/>
          <w:iCs w:val="0"/>
          <w:color w:val="000000"/>
        </w:rPr>
      </w:pPr>
      <w:r w:rsidRPr="00FD2ED3">
        <w:rPr>
          <w:color w:val="000000"/>
        </w:rPr>
        <w:t>1.Определяем балансовую прибыль:</w:t>
      </w:r>
      <w:r w:rsidRPr="00FD2ED3">
        <w:rPr>
          <w:i/>
          <w:iCs/>
        </w:rPr>
        <w:br/>
      </w:r>
      <w:r w:rsidRPr="00FD2ED3">
        <w:rPr>
          <w:rStyle w:val="af2"/>
        </w:rPr>
        <w:t>Пбаланс. = TR-TC+Пматер.+</w:t>
      </w:r>
      <w:r>
        <w:rPr>
          <w:rStyle w:val="af2"/>
        </w:rPr>
        <w:t xml:space="preserve"> </w:t>
      </w:r>
      <w:r w:rsidRPr="00FD2ED3">
        <w:rPr>
          <w:rStyle w:val="af2"/>
        </w:rPr>
        <w:t>Пвнереал. = 500000-390000+14000+12000=136000 руб.</w:t>
      </w:r>
      <w:r w:rsidRPr="00FD2ED3">
        <w:rPr>
          <w:i/>
          <w:iCs/>
        </w:rPr>
        <w:br/>
      </w:r>
      <w:r w:rsidRPr="00FD2ED3">
        <w:rPr>
          <w:rStyle w:val="af2"/>
        </w:rPr>
        <w:t>2.Определяем прибыль от реализации:</w:t>
      </w:r>
      <w:r w:rsidRPr="00FD2ED3">
        <w:rPr>
          <w:i/>
          <w:iCs/>
        </w:rPr>
        <w:br/>
      </w:r>
      <w:r w:rsidRPr="00FD2ED3">
        <w:rPr>
          <w:rStyle w:val="af2"/>
        </w:rPr>
        <w:t>Преализ. = TR-TC = 500000-390000 = 110000 руб.</w:t>
      </w:r>
      <w:r w:rsidRPr="00FD2ED3">
        <w:rPr>
          <w:i/>
          <w:iCs/>
        </w:rPr>
        <w:br/>
      </w:r>
      <w:r w:rsidRPr="00FD2ED3">
        <w:rPr>
          <w:rStyle w:val="af2"/>
        </w:rPr>
        <w:t>3. Определяем рентабельность продукции:</w:t>
      </w:r>
      <w:r w:rsidRPr="00FD2ED3">
        <w:rPr>
          <w:i/>
          <w:iCs/>
        </w:rPr>
        <w:br/>
      </w:r>
      <w:r w:rsidRPr="00FD2ED3">
        <w:rPr>
          <w:rStyle w:val="af2"/>
        </w:rPr>
        <w:t>Rпрод. = ( Преализ./ТС)*100% = (110000/390000)*100% = 28,2%.</w:t>
      </w:r>
      <w:r w:rsidRPr="00FD2ED3">
        <w:rPr>
          <w:i/>
        </w:rPr>
        <w:br/>
      </w:r>
    </w:p>
    <w:p w:rsidR="00D97022" w:rsidRPr="005327E9" w:rsidRDefault="00D97022" w:rsidP="00D97022">
      <w:pPr>
        <w:ind w:left="-720" w:firstLine="709"/>
        <w:jc w:val="center"/>
        <w:rPr>
          <w:rFonts w:eastAsiaTheme="minorEastAsia"/>
          <w:b/>
          <w:bCs/>
          <w:color w:val="000000"/>
          <w:lang w:eastAsia="en-US"/>
        </w:rPr>
      </w:pPr>
      <w:r w:rsidRPr="005327E9">
        <w:rPr>
          <w:rFonts w:eastAsiaTheme="minorEastAsia"/>
          <w:b/>
          <w:bCs/>
          <w:color w:val="000000"/>
          <w:lang w:eastAsia="en-US"/>
        </w:rPr>
        <w:t>2.2 Задачи для самостоятельного решения</w:t>
      </w:r>
    </w:p>
    <w:p w:rsidR="00D97022" w:rsidRPr="004C29AD" w:rsidRDefault="00D97022" w:rsidP="00D97022">
      <w:pPr>
        <w:rPr>
          <w:b/>
        </w:rPr>
      </w:pPr>
      <w:r w:rsidRPr="004C29AD">
        <w:rPr>
          <w:b/>
        </w:rPr>
        <w:t>Задача 1</w:t>
      </w:r>
    </w:p>
    <w:p w:rsidR="00D97022" w:rsidRPr="004C29AD" w:rsidRDefault="00D97022" w:rsidP="00D97022">
      <w:pPr>
        <w:jc w:val="both"/>
      </w:pPr>
      <w:r>
        <w:t xml:space="preserve">      </w:t>
      </w:r>
      <w:r w:rsidRPr="004C29AD">
        <w:t>Определите валовую прибыль, если выпуск изделия «А» в отчетном периоде составил - 900 шт., оптовая цена - 50 руб., себестоимость единицы продукции 45 руб.</w:t>
      </w:r>
    </w:p>
    <w:p w:rsidR="00D97022" w:rsidRPr="004C29AD" w:rsidRDefault="00D97022" w:rsidP="00D97022">
      <w:pPr>
        <w:rPr>
          <w:b/>
        </w:rPr>
      </w:pPr>
    </w:p>
    <w:p w:rsidR="00D97022" w:rsidRPr="004C29AD" w:rsidRDefault="00D97022" w:rsidP="00D97022">
      <w:pPr>
        <w:rPr>
          <w:b/>
        </w:rPr>
      </w:pPr>
      <w:r w:rsidRPr="004C29AD">
        <w:rPr>
          <w:b/>
        </w:rPr>
        <w:t>Задача 2</w:t>
      </w:r>
    </w:p>
    <w:p w:rsidR="00D97022" w:rsidRPr="004C29AD" w:rsidRDefault="00D97022" w:rsidP="00D97022">
      <w:pPr>
        <w:jc w:val="both"/>
      </w:pPr>
      <w:r>
        <w:t xml:space="preserve">      </w:t>
      </w:r>
      <w:r w:rsidRPr="004C29AD">
        <w:t>На предприятии за отчетный период времени было реализовано 920000т. продукции по цене 550 руб. за 1т. Себестоимость 1т. составила 390 руб. В планируемом периоде предусмотрено увеличение объема выпуска и реализации продукции на 17%, отпускная цена составит 599 руб., а себестоимость 380 руб. Определить прибыль от реализации в отчетном и планируемом году, ее рост.</w:t>
      </w:r>
    </w:p>
    <w:p w:rsidR="00D97022" w:rsidRPr="004C29AD" w:rsidRDefault="00D97022" w:rsidP="00D97022">
      <w:pPr>
        <w:ind w:firstLine="708"/>
        <w:jc w:val="both"/>
      </w:pPr>
    </w:p>
    <w:p w:rsidR="00D97022" w:rsidRPr="004C29AD" w:rsidRDefault="00D97022" w:rsidP="00D97022">
      <w:pPr>
        <w:jc w:val="both"/>
        <w:rPr>
          <w:b/>
        </w:rPr>
      </w:pPr>
      <w:r w:rsidRPr="004C29AD">
        <w:rPr>
          <w:b/>
        </w:rPr>
        <w:t>Задача 3</w:t>
      </w:r>
    </w:p>
    <w:p w:rsidR="00D97022" w:rsidRDefault="00D97022" w:rsidP="00D97022">
      <w:pPr>
        <w:jc w:val="both"/>
      </w:pPr>
      <w:r>
        <w:t xml:space="preserve">      </w:t>
      </w:r>
      <w:r w:rsidRPr="004C29AD">
        <w:t>Среднегодовая стоимость основных производственных фондов составляет 170 тыс. руб., объем реализованной продукции 291тыс. руб., балансовая прибыль 46 тыс. руб. Рассчитать рентабельность производства и фондоотдачу.</w:t>
      </w:r>
    </w:p>
    <w:p w:rsidR="00D97022" w:rsidRDefault="00D97022" w:rsidP="00D97022">
      <w:pPr>
        <w:jc w:val="both"/>
      </w:pPr>
    </w:p>
    <w:p w:rsidR="00D97022" w:rsidRPr="0040786B" w:rsidRDefault="00D97022" w:rsidP="00D97022">
      <w:pPr>
        <w:rPr>
          <w:b/>
        </w:rPr>
      </w:pPr>
      <w:r>
        <w:rPr>
          <w:b/>
        </w:rPr>
        <w:t>Задача 4</w:t>
      </w:r>
    </w:p>
    <w:p w:rsidR="00D97022" w:rsidRPr="0040786B" w:rsidRDefault="00D97022" w:rsidP="00D97022">
      <w:pPr>
        <w:jc w:val="both"/>
      </w:pPr>
      <w:r>
        <w:t xml:space="preserve">      </w:t>
      </w:r>
      <w:r w:rsidRPr="0040786B">
        <w:t>Определить прибыль, полученную на химическом предприятии за счет перевыполнения плана продукции, а также рентабельность одного изделия из фенопласта</w:t>
      </w:r>
      <w:r>
        <w:t xml:space="preserve"> сост. 695 руб., оптовая цена 80</w:t>
      </w:r>
      <w:r w:rsidRPr="0040786B">
        <w:t>0 руб. П</w:t>
      </w:r>
      <w:r>
        <w:t>лан производства выполнен на 103% при задании 450</w:t>
      </w:r>
      <w:r w:rsidRPr="0040786B">
        <w:t>т. в месяц.</w:t>
      </w:r>
    </w:p>
    <w:p w:rsidR="00D97022" w:rsidRPr="004C29AD" w:rsidRDefault="00D97022" w:rsidP="00D97022">
      <w:pPr>
        <w:jc w:val="both"/>
      </w:pPr>
    </w:p>
    <w:p w:rsidR="00D97022" w:rsidRPr="004C29AD" w:rsidRDefault="00D97022" w:rsidP="00D97022">
      <w:pPr>
        <w:jc w:val="both"/>
        <w:rPr>
          <w:b/>
        </w:rPr>
      </w:pPr>
      <w:r>
        <w:rPr>
          <w:b/>
        </w:rPr>
        <w:t>Задача 5</w:t>
      </w:r>
    </w:p>
    <w:p w:rsidR="00D97022" w:rsidRPr="004C29AD" w:rsidRDefault="00D97022" w:rsidP="00D97022">
      <w:pPr>
        <w:jc w:val="both"/>
      </w:pPr>
      <w:r>
        <w:t xml:space="preserve">      </w:t>
      </w:r>
      <w:r w:rsidRPr="004C29AD">
        <w:t>Себестоимость 1 изделия составила 188руб., а цена 199 руб. Из-за низкого спроса на продукцию предприятие снизило цену до 189 руб. и реализовало 3700 изделий.  Рассчитать рентабельность продукции до и после снижения цены и сумму недополученной прибыли.</w:t>
      </w:r>
    </w:p>
    <w:p w:rsidR="00D97022" w:rsidRDefault="00D97022" w:rsidP="00D97022">
      <w:pPr>
        <w:jc w:val="both"/>
      </w:pPr>
    </w:p>
    <w:p w:rsidR="00D97022" w:rsidRPr="00FD5398" w:rsidRDefault="00D97022" w:rsidP="00D97022">
      <w:pPr>
        <w:tabs>
          <w:tab w:val="left" w:pos="300"/>
        </w:tabs>
        <w:rPr>
          <w:b/>
          <w:bCs/>
          <w:color w:val="000000"/>
        </w:rPr>
      </w:pPr>
      <w:r>
        <w:rPr>
          <w:b/>
          <w:bCs/>
          <w:color w:val="000000"/>
        </w:rPr>
        <w:t>Задача 6</w:t>
      </w:r>
    </w:p>
    <w:p w:rsidR="00D97022" w:rsidRDefault="00D97022" w:rsidP="00D97022">
      <w:pPr>
        <w:jc w:val="both"/>
        <w:rPr>
          <w:color w:val="000000"/>
        </w:rPr>
      </w:pPr>
      <w:r w:rsidRPr="00FD5398">
        <w:rPr>
          <w:b/>
          <w:bCs/>
          <w:color w:val="000000"/>
        </w:rPr>
        <w:t> </w:t>
      </w:r>
      <w:r>
        <w:rPr>
          <w:b/>
          <w:bCs/>
          <w:color w:val="000000"/>
        </w:rPr>
        <w:t xml:space="preserve">  </w:t>
      </w:r>
      <w:r w:rsidRPr="00FD5398">
        <w:rPr>
          <w:color w:val="000000"/>
        </w:rPr>
        <w:t xml:space="preserve">По годовому </w:t>
      </w:r>
      <w:r>
        <w:rPr>
          <w:color w:val="000000"/>
        </w:rPr>
        <w:t>плану предусмотрено выпустить 10</w:t>
      </w:r>
      <w:r w:rsidRPr="00FD5398">
        <w:rPr>
          <w:color w:val="000000"/>
        </w:rPr>
        <w:t>000 тонн продукции. Остатки нереализованной проду</w:t>
      </w:r>
      <w:r>
        <w:rPr>
          <w:color w:val="000000"/>
        </w:rPr>
        <w:t>кции на начало года составили 150 тонн, на конец года - 126 тонн. Стоимость 1 тонны - 2</w:t>
      </w:r>
      <w:r w:rsidRPr="00FD5398">
        <w:rPr>
          <w:color w:val="000000"/>
        </w:rPr>
        <w:t>650 рублей. Себес</w:t>
      </w:r>
      <w:r>
        <w:rPr>
          <w:color w:val="000000"/>
        </w:rPr>
        <w:t>тоимость реализации составила 32</w:t>
      </w:r>
      <w:r w:rsidRPr="00FD5398">
        <w:rPr>
          <w:color w:val="000000"/>
        </w:rPr>
        <w:t>915 тыс. рублей.</w:t>
      </w:r>
    </w:p>
    <w:p w:rsidR="00D97022" w:rsidRDefault="00D97022" w:rsidP="00D97022">
      <w:pPr>
        <w:jc w:val="both"/>
        <w:rPr>
          <w:color w:val="000000"/>
        </w:rPr>
      </w:pPr>
      <w:r>
        <w:rPr>
          <w:color w:val="000000"/>
        </w:rPr>
        <w:t xml:space="preserve">Определить: </w:t>
      </w:r>
    </w:p>
    <w:p w:rsidR="00D97022" w:rsidRDefault="00D97022" w:rsidP="00D97022">
      <w:pPr>
        <w:rPr>
          <w:color w:val="000000"/>
        </w:rPr>
      </w:pPr>
      <w:r w:rsidRPr="00FD5398">
        <w:rPr>
          <w:color w:val="000000"/>
        </w:rPr>
        <w:t>1. Количество пр</w:t>
      </w:r>
      <w:r>
        <w:rPr>
          <w:color w:val="000000"/>
        </w:rPr>
        <w:t xml:space="preserve">одукции, подлежащей реализации; </w:t>
      </w:r>
    </w:p>
    <w:p w:rsidR="00D97022" w:rsidRDefault="00D97022" w:rsidP="00D97022">
      <w:pPr>
        <w:rPr>
          <w:color w:val="000000"/>
        </w:rPr>
      </w:pPr>
      <w:r>
        <w:rPr>
          <w:color w:val="000000"/>
        </w:rPr>
        <w:t xml:space="preserve">2. Сумму прибыли от реализации; </w:t>
      </w:r>
    </w:p>
    <w:p w:rsidR="00D97022" w:rsidRPr="00832329" w:rsidRDefault="00D97022" w:rsidP="00D97022">
      <w:pPr>
        <w:rPr>
          <w:color w:val="000000"/>
        </w:rPr>
      </w:pPr>
      <w:r w:rsidRPr="00FD5398">
        <w:rPr>
          <w:color w:val="000000"/>
        </w:rPr>
        <w:t>3. Рентабельность продукции..</w:t>
      </w:r>
      <w:r w:rsidRPr="00FD5398">
        <w:rPr>
          <w:color w:val="000000"/>
        </w:rPr>
        <w:br/>
      </w:r>
    </w:p>
    <w:p w:rsidR="00D97022" w:rsidRPr="00FD2ED3" w:rsidRDefault="00D97022" w:rsidP="00D97022">
      <w:pPr>
        <w:jc w:val="both"/>
        <w:rPr>
          <w:b/>
          <w:bCs/>
          <w:color w:val="000000"/>
        </w:rPr>
      </w:pPr>
      <w:r>
        <w:rPr>
          <w:b/>
          <w:bCs/>
          <w:color w:val="000000"/>
        </w:rPr>
        <w:t>Задача 7</w:t>
      </w:r>
    </w:p>
    <w:p w:rsidR="00D97022" w:rsidRDefault="00D97022" w:rsidP="00D97022">
      <w:pPr>
        <w:jc w:val="both"/>
        <w:rPr>
          <w:color w:val="000000"/>
        </w:rPr>
      </w:pPr>
      <w:r>
        <w:rPr>
          <w:color w:val="000000"/>
        </w:rPr>
        <w:t xml:space="preserve">      </w:t>
      </w:r>
      <w:r w:rsidRPr="00FD2ED3">
        <w:rPr>
          <w:color w:val="000000"/>
        </w:rPr>
        <w:t>Выручка от р</w:t>
      </w:r>
      <w:r>
        <w:rPr>
          <w:color w:val="000000"/>
        </w:rPr>
        <w:t>еализации продукции составила 45</w:t>
      </w:r>
      <w:r w:rsidRPr="00FD2ED3">
        <w:rPr>
          <w:color w:val="000000"/>
        </w:rPr>
        <w:t>0000 руб., зат</w:t>
      </w:r>
      <w:r>
        <w:rPr>
          <w:color w:val="000000"/>
        </w:rPr>
        <w:t>раты на производство продукции - 34</w:t>
      </w:r>
      <w:r w:rsidRPr="00FD2ED3">
        <w:rPr>
          <w:color w:val="000000"/>
        </w:rPr>
        <w:t>0000 рублей, прибыль от реа</w:t>
      </w:r>
      <w:r>
        <w:rPr>
          <w:color w:val="000000"/>
        </w:rPr>
        <w:t>лизации материальных ценностей - 12</w:t>
      </w:r>
      <w:r w:rsidRPr="00FD2ED3">
        <w:rPr>
          <w:color w:val="000000"/>
        </w:rPr>
        <w:t>000 руб., внереа</w:t>
      </w:r>
      <w:r>
        <w:rPr>
          <w:color w:val="000000"/>
        </w:rPr>
        <w:t>лизационная прибыль составила 10</w:t>
      </w:r>
      <w:r w:rsidRPr="00FD2ED3">
        <w:rPr>
          <w:color w:val="000000"/>
        </w:rPr>
        <w:t>000 руб. Определить балансовую прибыль, прибыль от реализации продук</w:t>
      </w:r>
      <w:r>
        <w:rPr>
          <w:color w:val="000000"/>
        </w:rPr>
        <w:t>ции и рентабельность продукции.</w:t>
      </w:r>
    </w:p>
    <w:p w:rsidR="00D97022" w:rsidRDefault="00D97022" w:rsidP="00D97022">
      <w:pPr>
        <w:jc w:val="both"/>
      </w:pPr>
    </w:p>
    <w:p w:rsidR="00D97022" w:rsidRPr="0007057E" w:rsidRDefault="00D97022" w:rsidP="00D97022">
      <w:pPr>
        <w:jc w:val="center"/>
        <w:rPr>
          <w:b/>
        </w:rPr>
      </w:pPr>
      <w:r w:rsidRPr="0007057E">
        <w:rPr>
          <w:b/>
        </w:rPr>
        <w:t>Контрольные в</w:t>
      </w:r>
      <w:r>
        <w:rPr>
          <w:b/>
        </w:rPr>
        <w:t>опросы:</w:t>
      </w:r>
    </w:p>
    <w:p w:rsidR="00D97022" w:rsidRPr="00475CB3" w:rsidRDefault="00D97022" w:rsidP="00D97022">
      <w:pPr>
        <w:numPr>
          <w:ilvl w:val="0"/>
          <w:numId w:val="76"/>
        </w:numPr>
        <w:suppressAutoHyphens/>
        <w:jc w:val="both"/>
        <w:rPr>
          <w:sz w:val="22"/>
          <w:szCs w:val="22"/>
        </w:rPr>
      </w:pPr>
      <w:r w:rsidRPr="00475CB3">
        <w:rPr>
          <w:sz w:val="22"/>
          <w:szCs w:val="22"/>
        </w:rPr>
        <w:t>Охарактеризуйте процесс формирования чистой прибыли предприятия?</w:t>
      </w:r>
    </w:p>
    <w:p w:rsidR="00D97022" w:rsidRPr="00475CB3" w:rsidRDefault="00D97022" w:rsidP="00D97022">
      <w:pPr>
        <w:numPr>
          <w:ilvl w:val="0"/>
          <w:numId w:val="76"/>
        </w:numPr>
        <w:suppressAutoHyphens/>
        <w:jc w:val="both"/>
        <w:rPr>
          <w:sz w:val="22"/>
          <w:szCs w:val="22"/>
        </w:rPr>
      </w:pPr>
      <w:r w:rsidRPr="00475CB3">
        <w:rPr>
          <w:sz w:val="22"/>
          <w:szCs w:val="22"/>
        </w:rPr>
        <w:t>Какова система показателей прибыли?</w:t>
      </w:r>
    </w:p>
    <w:p w:rsidR="00D97022" w:rsidRPr="00475CB3" w:rsidRDefault="00D97022" w:rsidP="00D97022">
      <w:pPr>
        <w:numPr>
          <w:ilvl w:val="0"/>
          <w:numId w:val="76"/>
        </w:numPr>
        <w:suppressAutoHyphens/>
        <w:jc w:val="both"/>
        <w:rPr>
          <w:sz w:val="22"/>
          <w:szCs w:val="22"/>
        </w:rPr>
      </w:pPr>
      <w:r w:rsidRPr="00475CB3">
        <w:rPr>
          <w:sz w:val="22"/>
          <w:szCs w:val="22"/>
        </w:rPr>
        <w:lastRenderedPageBreak/>
        <w:t>Каковы основные принципы распределения прибыли предприятия в условиях рыночной экономики?</w:t>
      </w:r>
    </w:p>
    <w:p w:rsidR="00D97022" w:rsidRPr="009B7AAC" w:rsidRDefault="00D97022" w:rsidP="00EB01F4">
      <w:pPr>
        <w:pStyle w:val="a"/>
        <w:numPr>
          <w:ilvl w:val="0"/>
          <w:numId w:val="76"/>
        </w:numPr>
      </w:pPr>
      <w:r w:rsidRPr="009B7AAC">
        <w:t>Значение</w:t>
      </w:r>
      <w:r w:rsidRPr="009B7AAC">
        <w:rPr>
          <w:spacing w:val="-10"/>
        </w:rPr>
        <w:t xml:space="preserve"> </w:t>
      </w:r>
      <w:r w:rsidRPr="009B7AAC">
        <w:t>прибыли</w:t>
      </w:r>
      <w:r w:rsidRPr="009B7AAC">
        <w:rPr>
          <w:spacing w:val="-9"/>
        </w:rPr>
        <w:t xml:space="preserve"> </w:t>
      </w:r>
      <w:r w:rsidRPr="009B7AAC">
        <w:rPr>
          <w:spacing w:val="-2"/>
        </w:rPr>
        <w:t>предприятия.</w:t>
      </w:r>
    </w:p>
    <w:p w:rsidR="00D97022" w:rsidRPr="009B7AAC" w:rsidRDefault="00D97022" w:rsidP="00EB01F4">
      <w:pPr>
        <w:pStyle w:val="a"/>
        <w:numPr>
          <w:ilvl w:val="0"/>
          <w:numId w:val="76"/>
        </w:numPr>
      </w:pPr>
      <w:r w:rsidRPr="009B7AAC">
        <w:t>Виды</w:t>
      </w:r>
      <w:r w:rsidRPr="009B7AAC">
        <w:rPr>
          <w:spacing w:val="-10"/>
        </w:rPr>
        <w:t xml:space="preserve"> </w:t>
      </w:r>
      <w:r w:rsidRPr="009B7AAC">
        <w:t>прибыли,</w:t>
      </w:r>
      <w:r w:rsidRPr="009B7AAC">
        <w:rPr>
          <w:spacing w:val="-8"/>
        </w:rPr>
        <w:t xml:space="preserve"> </w:t>
      </w:r>
      <w:r w:rsidRPr="009B7AAC">
        <w:t>применяемые</w:t>
      </w:r>
      <w:r w:rsidRPr="009B7AAC">
        <w:rPr>
          <w:spacing w:val="-9"/>
        </w:rPr>
        <w:t xml:space="preserve"> </w:t>
      </w:r>
      <w:r w:rsidRPr="009B7AAC">
        <w:t>в</w:t>
      </w:r>
      <w:r w:rsidRPr="009B7AAC">
        <w:rPr>
          <w:spacing w:val="-7"/>
        </w:rPr>
        <w:t xml:space="preserve"> </w:t>
      </w:r>
      <w:r w:rsidRPr="009B7AAC">
        <w:t>хозяйственной</w:t>
      </w:r>
      <w:r w:rsidRPr="009B7AAC">
        <w:rPr>
          <w:spacing w:val="-10"/>
        </w:rPr>
        <w:t xml:space="preserve"> </w:t>
      </w:r>
      <w:r w:rsidRPr="009B7AAC">
        <w:rPr>
          <w:spacing w:val="-2"/>
        </w:rPr>
        <w:t>практике.</w:t>
      </w:r>
    </w:p>
    <w:p w:rsidR="00D97022" w:rsidRPr="009B7AAC" w:rsidRDefault="00D97022" w:rsidP="00EB01F4">
      <w:pPr>
        <w:pStyle w:val="a"/>
        <w:numPr>
          <w:ilvl w:val="0"/>
          <w:numId w:val="76"/>
        </w:numPr>
      </w:pPr>
      <w:r w:rsidRPr="009B7AAC">
        <w:t>Механизм</w:t>
      </w:r>
      <w:r w:rsidRPr="009B7AAC">
        <w:rPr>
          <w:spacing w:val="-9"/>
        </w:rPr>
        <w:t xml:space="preserve"> </w:t>
      </w:r>
      <w:r w:rsidRPr="009B7AAC">
        <w:t>использования</w:t>
      </w:r>
      <w:r w:rsidRPr="009B7AAC">
        <w:rPr>
          <w:spacing w:val="-9"/>
        </w:rPr>
        <w:t xml:space="preserve"> </w:t>
      </w:r>
      <w:r w:rsidRPr="009B7AAC">
        <w:t>чистой</w:t>
      </w:r>
      <w:r w:rsidRPr="009B7AAC">
        <w:rPr>
          <w:spacing w:val="-9"/>
        </w:rPr>
        <w:t xml:space="preserve"> </w:t>
      </w:r>
      <w:r w:rsidRPr="009B7AAC">
        <w:t>прибыли</w:t>
      </w:r>
      <w:r w:rsidRPr="009B7AAC">
        <w:rPr>
          <w:spacing w:val="-10"/>
        </w:rPr>
        <w:t xml:space="preserve"> </w:t>
      </w:r>
      <w:r w:rsidRPr="009B7AAC">
        <w:rPr>
          <w:spacing w:val="-2"/>
        </w:rPr>
        <w:t>предприятия.</w:t>
      </w:r>
    </w:p>
    <w:p w:rsidR="00D97022" w:rsidRPr="009B7AAC" w:rsidRDefault="00D97022" w:rsidP="00EB01F4">
      <w:pPr>
        <w:pStyle w:val="a"/>
        <w:numPr>
          <w:ilvl w:val="0"/>
          <w:numId w:val="76"/>
        </w:numPr>
      </w:pPr>
      <w:r w:rsidRPr="009B7AAC">
        <w:t>Формирование</w:t>
      </w:r>
      <w:r w:rsidRPr="009B7AAC">
        <w:rPr>
          <w:spacing w:val="-12"/>
        </w:rPr>
        <w:t xml:space="preserve"> </w:t>
      </w:r>
      <w:r w:rsidRPr="009B7AAC">
        <w:t>и</w:t>
      </w:r>
      <w:r w:rsidRPr="009B7AAC">
        <w:rPr>
          <w:spacing w:val="-13"/>
        </w:rPr>
        <w:t xml:space="preserve"> </w:t>
      </w:r>
      <w:r w:rsidRPr="009B7AAC">
        <w:t>распределение</w:t>
      </w:r>
      <w:r w:rsidRPr="009B7AAC">
        <w:rPr>
          <w:spacing w:val="-12"/>
        </w:rPr>
        <w:t xml:space="preserve"> </w:t>
      </w:r>
      <w:r w:rsidRPr="009B7AAC">
        <w:t>прибыли</w:t>
      </w:r>
      <w:r w:rsidRPr="009B7AAC">
        <w:rPr>
          <w:spacing w:val="-12"/>
        </w:rPr>
        <w:t xml:space="preserve"> </w:t>
      </w:r>
      <w:r w:rsidRPr="009B7AAC">
        <w:t>акционерного</w:t>
      </w:r>
      <w:r w:rsidRPr="009B7AAC">
        <w:rPr>
          <w:spacing w:val="-13"/>
        </w:rPr>
        <w:t xml:space="preserve"> </w:t>
      </w:r>
      <w:r w:rsidRPr="009B7AAC">
        <w:rPr>
          <w:spacing w:val="-2"/>
        </w:rPr>
        <w:t>общества.</w:t>
      </w:r>
    </w:p>
    <w:p w:rsidR="00D97022" w:rsidRPr="00475CB3" w:rsidRDefault="00D97022" w:rsidP="00D97022">
      <w:pPr>
        <w:numPr>
          <w:ilvl w:val="0"/>
          <w:numId w:val="76"/>
        </w:numPr>
        <w:suppressAutoHyphens/>
        <w:jc w:val="both"/>
        <w:rPr>
          <w:sz w:val="22"/>
          <w:szCs w:val="22"/>
        </w:rPr>
      </w:pPr>
      <w:r w:rsidRPr="00475CB3">
        <w:rPr>
          <w:sz w:val="22"/>
          <w:szCs w:val="22"/>
        </w:rPr>
        <w:t>Как исчисляются основные показатели рентабельности?</w:t>
      </w:r>
    </w:p>
    <w:p w:rsidR="00D97022" w:rsidRPr="00475CB3" w:rsidRDefault="00D97022" w:rsidP="00D97022">
      <w:pPr>
        <w:numPr>
          <w:ilvl w:val="0"/>
          <w:numId w:val="76"/>
        </w:numPr>
        <w:suppressAutoHyphens/>
        <w:jc w:val="both"/>
        <w:rPr>
          <w:sz w:val="22"/>
          <w:szCs w:val="22"/>
        </w:rPr>
      </w:pPr>
      <w:r w:rsidRPr="00475CB3">
        <w:rPr>
          <w:sz w:val="22"/>
          <w:szCs w:val="22"/>
        </w:rPr>
        <w:t>Что такое рентабельность?</w:t>
      </w:r>
    </w:p>
    <w:p w:rsidR="00DE5413" w:rsidRDefault="00DE5413" w:rsidP="00DE5413">
      <w:pPr>
        <w:spacing w:after="165"/>
        <w:ind w:left="75" w:right="75"/>
        <w:rPr>
          <w:rFonts w:eastAsia="Times New Roman"/>
          <w:i/>
          <w:lang w:eastAsia="ru-RU"/>
        </w:rPr>
      </w:pPr>
    </w:p>
    <w:p w:rsidR="000C08B8" w:rsidRPr="00DD7CFC" w:rsidRDefault="000C08B8" w:rsidP="000C08B8">
      <w:pPr>
        <w:jc w:val="center"/>
        <w:rPr>
          <w:rStyle w:val="fontstyle21"/>
        </w:rPr>
      </w:pPr>
      <w:r>
        <w:rPr>
          <w:rStyle w:val="fontstyle01"/>
        </w:rPr>
        <w:t>Практическое занятие № 21</w:t>
      </w:r>
      <w:r w:rsidRPr="00DD7CFC">
        <w:rPr>
          <w:rStyle w:val="fontstyle01"/>
        </w:rPr>
        <w:t>.</w:t>
      </w:r>
      <w:r w:rsidRPr="00DD7CFC">
        <w:rPr>
          <w:i/>
          <w:iCs/>
          <w:color w:val="000000"/>
        </w:rPr>
        <w:br/>
      </w:r>
      <w:r w:rsidRPr="00DD7CFC">
        <w:rPr>
          <w:rStyle w:val="fontstyle21"/>
        </w:rPr>
        <w:t>Расчет баланса рабочего времени</w:t>
      </w:r>
    </w:p>
    <w:p w:rsidR="000C08B8" w:rsidRDefault="000C08B8" w:rsidP="000C08B8">
      <w:pPr>
        <w:rPr>
          <w:b/>
          <w:spacing w:val="-3"/>
        </w:rPr>
      </w:pPr>
      <w:r w:rsidRPr="00DD7CFC">
        <w:rPr>
          <w:b/>
        </w:rPr>
        <w:t>Цель:</w:t>
      </w:r>
      <w:r w:rsidRPr="00DD7CFC">
        <w:rPr>
          <w:b/>
          <w:spacing w:val="-3"/>
        </w:rPr>
        <w:t xml:space="preserve"> </w:t>
      </w:r>
    </w:p>
    <w:p w:rsidR="000C08B8" w:rsidRPr="00DD7CFC" w:rsidRDefault="000C08B8" w:rsidP="000C08B8">
      <w:pPr>
        <w:rPr>
          <w:lang w:eastAsia="en-US"/>
        </w:rPr>
      </w:pPr>
      <w:r>
        <w:rPr>
          <w:b/>
          <w:spacing w:val="-3"/>
        </w:rPr>
        <w:t xml:space="preserve">- </w:t>
      </w:r>
      <w:r>
        <w:rPr>
          <w:lang w:eastAsia="en-US"/>
        </w:rPr>
        <w:t xml:space="preserve">научиться читать и </w:t>
      </w:r>
      <w:r w:rsidRPr="00DD7CFC">
        <w:rPr>
          <w:lang w:eastAsia="en-US"/>
        </w:rPr>
        <w:t xml:space="preserve">рассчитывать </w:t>
      </w:r>
      <w:r>
        <w:rPr>
          <w:lang w:eastAsia="en-US"/>
        </w:rPr>
        <w:t>баланс рабочего времени одного рабочего.</w:t>
      </w:r>
    </w:p>
    <w:p w:rsidR="000C08B8" w:rsidRPr="00DD7CFC" w:rsidRDefault="000C08B8" w:rsidP="000C08B8">
      <w:pPr>
        <w:ind w:right="160"/>
        <w:jc w:val="both"/>
        <w:rPr>
          <w:rStyle w:val="fontstyle21"/>
          <w:color w:val="181818"/>
        </w:rPr>
      </w:pPr>
      <w:r w:rsidRPr="00DD7CFC">
        <w:rPr>
          <w:rStyle w:val="fontstyle21"/>
          <w:color w:val="181818"/>
        </w:rPr>
        <w:t>Задачи:</w:t>
      </w:r>
    </w:p>
    <w:p w:rsidR="000C08B8" w:rsidRPr="00DD7CFC" w:rsidRDefault="000C08B8" w:rsidP="000C08B8">
      <w:pPr>
        <w:ind w:right="160"/>
        <w:jc w:val="both"/>
        <w:rPr>
          <w:rStyle w:val="fontstyle31"/>
          <w:color w:val="181818"/>
        </w:rPr>
      </w:pPr>
      <w:r w:rsidRPr="00DD7CFC">
        <w:rPr>
          <w:rStyle w:val="fontstyle31"/>
          <w:color w:val="181818"/>
        </w:rPr>
        <w:t>- находить и использовать необходимую информацию;</w:t>
      </w:r>
    </w:p>
    <w:p w:rsidR="000C08B8" w:rsidRDefault="000C08B8" w:rsidP="000C08B8">
      <w:pPr>
        <w:ind w:right="160"/>
        <w:jc w:val="both"/>
        <w:rPr>
          <w:rStyle w:val="fontstyle31"/>
        </w:rPr>
      </w:pPr>
      <w:r w:rsidRPr="00DD7CFC">
        <w:rPr>
          <w:rStyle w:val="fontstyle31"/>
          <w:color w:val="181818"/>
        </w:rPr>
        <w:t>- развитие логического и творческого мышления, аналитических навыков, умения искать</w:t>
      </w:r>
      <w:r w:rsidRPr="00DD7CFC">
        <w:rPr>
          <w:color w:val="181818"/>
        </w:rPr>
        <w:br/>
      </w:r>
      <w:r>
        <w:rPr>
          <w:rStyle w:val="fontstyle31"/>
          <w:color w:val="181818"/>
        </w:rPr>
        <w:t xml:space="preserve">   </w:t>
      </w:r>
      <w:r w:rsidRPr="00DD7CFC">
        <w:rPr>
          <w:rStyle w:val="fontstyle31"/>
          <w:color w:val="181818"/>
        </w:rPr>
        <w:t>ответы на поставленные вопросы, развитие внимания и самостоятельности;</w:t>
      </w:r>
      <w:r w:rsidRPr="00DD7CFC">
        <w:rPr>
          <w:color w:val="181818"/>
        </w:rPr>
        <w:br/>
      </w:r>
      <w:r w:rsidRPr="00DD7CFC">
        <w:rPr>
          <w:rStyle w:val="fontstyle31"/>
          <w:color w:val="181818"/>
        </w:rPr>
        <w:t>- расширение кругозора, умение выделять главное, делать соответствующие выводы;</w:t>
      </w:r>
      <w:r w:rsidRPr="00DD7CFC">
        <w:rPr>
          <w:color w:val="181818"/>
        </w:rPr>
        <w:br/>
      </w:r>
      <w:r w:rsidRPr="00DD7CFC">
        <w:rPr>
          <w:rStyle w:val="fontstyle31"/>
        </w:rPr>
        <w:t>- выполнить задания для закрепления пройденного теоретического ма</w:t>
      </w:r>
      <w:r>
        <w:rPr>
          <w:rStyle w:val="fontstyle31"/>
        </w:rPr>
        <w:t>териала.</w:t>
      </w:r>
    </w:p>
    <w:p w:rsidR="006C5CA8" w:rsidRPr="000C08B8" w:rsidRDefault="006C5CA8" w:rsidP="006C5CA8">
      <w:pPr>
        <w:pStyle w:val="1"/>
        <w:ind w:firstLine="709"/>
        <w:jc w:val="center"/>
        <w:rPr>
          <w:rFonts w:ascii="Times New Roman" w:hAnsi="Times New Roman" w:cs="Times New Roman"/>
          <w:b/>
          <w:bCs/>
          <w:color w:val="auto"/>
          <w:spacing w:val="-2"/>
          <w:sz w:val="24"/>
          <w:szCs w:val="24"/>
        </w:rPr>
      </w:pPr>
      <w:r w:rsidRPr="000C08B8">
        <w:rPr>
          <w:rFonts w:ascii="Times New Roman" w:hAnsi="Times New Roman" w:cs="Times New Roman"/>
          <w:b/>
          <w:color w:val="auto"/>
          <w:spacing w:val="-2"/>
          <w:sz w:val="24"/>
          <w:szCs w:val="24"/>
        </w:rPr>
        <w:t>1 Теоретическая часть</w:t>
      </w:r>
    </w:p>
    <w:p w:rsidR="006C5CA8" w:rsidRPr="006C5CA8" w:rsidRDefault="006C5CA8" w:rsidP="006C5CA8">
      <w:pPr>
        <w:pStyle w:val="1"/>
        <w:spacing w:before="0"/>
        <w:ind w:firstLine="709"/>
        <w:jc w:val="both"/>
        <w:rPr>
          <w:rFonts w:ascii="Times New Roman" w:hAnsi="Times New Roman" w:cs="Times New Roman"/>
          <w:b/>
          <w:bCs/>
          <w:color w:val="auto"/>
          <w:spacing w:val="-2"/>
          <w:sz w:val="24"/>
          <w:szCs w:val="24"/>
        </w:rPr>
      </w:pPr>
      <w:r w:rsidRPr="006C5CA8">
        <w:rPr>
          <w:rFonts w:ascii="Times New Roman" w:hAnsi="Times New Roman" w:cs="Times New Roman"/>
          <w:color w:val="auto"/>
          <w:spacing w:val="-2"/>
          <w:sz w:val="24"/>
          <w:szCs w:val="24"/>
        </w:rPr>
        <w:t>Баланс рабочего времени одного работника используется для расчета общей численности работников. Увеличение фактической величины эффективного фонда рабочего времени одного работника путем уменьшения и ликвидации потерь рабочего времени в плановом периоде (целодневные и внутрисменные простои, прогулы) приводит к сокращению затрат труда на единицу продукции, повышению эффективности труда и условному высвобождению работников.</w:t>
      </w:r>
    </w:p>
    <w:p w:rsidR="000C08B8" w:rsidRDefault="006C5CA8" w:rsidP="006C5CA8">
      <w:pPr>
        <w:ind w:right="160"/>
        <w:jc w:val="both"/>
        <w:rPr>
          <w:spacing w:val="-2"/>
        </w:rPr>
      </w:pPr>
      <w:r w:rsidRPr="0012493A">
        <w:rPr>
          <w:spacing w:val="-2"/>
        </w:rPr>
        <w:t>Для разработки баланса рабочего времени одного работника</w:t>
      </w:r>
      <w:r w:rsidRPr="00DD7CFC">
        <w:rPr>
          <w:spacing w:val="-2"/>
        </w:rPr>
        <w:t xml:space="preserve"> необходимо</w:t>
      </w:r>
      <w:r>
        <w:rPr>
          <w:spacing w:val="-2"/>
        </w:rPr>
        <w:t xml:space="preserve"> </w:t>
      </w:r>
      <w:r w:rsidRPr="00DD7CFC">
        <w:rPr>
          <w:spacing w:val="-2"/>
        </w:rPr>
        <w:t>провести анализ рабочего времени работников за отчетный год и на плановый</w:t>
      </w:r>
      <w:r>
        <w:rPr>
          <w:spacing w:val="-2"/>
        </w:rPr>
        <w:t xml:space="preserve"> </w:t>
      </w:r>
      <w:r w:rsidRPr="00DD7CFC">
        <w:rPr>
          <w:spacing w:val="-2"/>
        </w:rPr>
        <w:t>период. Исходными данными для анализа являются: средне</w:t>
      </w:r>
      <w:r>
        <w:rPr>
          <w:spacing w:val="-2"/>
        </w:rPr>
        <w:t>учетная</w:t>
      </w:r>
      <w:r w:rsidRPr="00DD7CFC">
        <w:rPr>
          <w:spacing w:val="-2"/>
        </w:rPr>
        <w:t xml:space="preserve"> численность</w:t>
      </w:r>
      <w:r>
        <w:rPr>
          <w:spacing w:val="-2"/>
        </w:rPr>
        <w:t xml:space="preserve"> </w:t>
      </w:r>
      <w:r w:rsidRPr="00DD7CFC">
        <w:rPr>
          <w:spacing w:val="-2"/>
        </w:rPr>
        <w:t>работников; процентное распределение очередных отпусков; из-за болезни; количество человеко-дней отпусков в связи с беременностью и родами; учебных в</w:t>
      </w:r>
      <w:r>
        <w:rPr>
          <w:spacing w:val="-2"/>
        </w:rPr>
        <w:t xml:space="preserve"> </w:t>
      </w:r>
      <w:r w:rsidRPr="00DD7CFC">
        <w:rPr>
          <w:spacing w:val="-2"/>
        </w:rPr>
        <w:t>отчетном периоде и процентное изменение в плановом периоде относительно</w:t>
      </w:r>
      <w:r>
        <w:rPr>
          <w:spacing w:val="-2"/>
        </w:rPr>
        <w:t xml:space="preserve"> </w:t>
      </w:r>
      <w:r w:rsidRPr="00DD7CFC">
        <w:rPr>
          <w:spacing w:val="-2"/>
        </w:rPr>
        <w:t>отчетного; для выполнения государственных обязанностей; административные</w:t>
      </w:r>
      <w:r>
        <w:rPr>
          <w:spacing w:val="-2"/>
        </w:rPr>
        <w:t xml:space="preserve"> </w:t>
      </w:r>
      <w:r w:rsidRPr="00DD7CFC">
        <w:rPr>
          <w:spacing w:val="-2"/>
        </w:rPr>
        <w:t>отпуска; круглосуточные простои; прогулы, которые имеют место только в отчетном периоде; человеко-часы на кормление детей и для льготных подростков</w:t>
      </w:r>
      <w:r>
        <w:rPr>
          <w:spacing w:val="-2"/>
        </w:rPr>
        <w:t xml:space="preserve"> </w:t>
      </w:r>
      <w:r w:rsidRPr="00DD7CFC">
        <w:rPr>
          <w:spacing w:val="-2"/>
        </w:rPr>
        <w:t>с процентным изменением в плановом году; внутрисменные простои.</w:t>
      </w:r>
      <w:r w:rsidRPr="00DD7CFC">
        <w:rPr>
          <w:spacing w:val="-2"/>
        </w:rPr>
        <w:cr/>
      </w:r>
      <w:r>
        <w:rPr>
          <w:spacing w:val="-2"/>
        </w:rPr>
        <w:t xml:space="preserve">             </w:t>
      </w:r>
      <w:r w:rsidRPr="006C5CA8">
        <w:rPr>
          <w:spacing w:val="-2"/>
        </w:rPr>
        <w:t>Расчет показателей в плановом периоде выполняется путем умножения фактических показателей на соответствующие коэффициенты с у</w:t>
      </w:r>
      <w:r>
        <w:rPr>
          <w:spacing w:val="-2"/>
        </w:rPr>
        <w:t>четом увеличения или уменьшения.</w:t>
      </w:r>
    </w:p>
    <w:p w:rsidR="006C5CA8" w:rsidRPr="006C5CA8" w:rsidRDefault="006C5CA8" w:rsidP="006C5CA8">
      <w:pPr>
        <w:pStyle w:val="1"/>
        <w:spacing w:before="0"/>
        <w:ind w:right="-6" w:firstLine="709"/>
        <w:jc w:val="both"/>
        <w:rPr>
          <w:rFonts w:ascii="Times New Roman" w:hAnsi="Times New Roman" w:cs="Times New Roman"/>
          <w:b/>
          <w:bCs/>
          <w:color w:val="auto"/>
          <w:spacing w:val="-2"/>
          <w:sz w:val="24"/>
          <w:szCs w:val="24"/>
        </w:rPr>
      </w:pPr>
      <w:r w:rsidRPr="006C5CA8">
        <w:rPr>
          <w:rFonts w:ascii="Times New Roman" w:hAnsi="Times New Roman" w:cs="Times New Roman"/>
          <w:color w:val="auto"/>
          <w:spacing w:val="-2"/>
          <w:sz w:val="24"/>
          <w:szCs w:val="24"/>
        </w:rPr>
        <w:t>Длительность очередных и дополнительных отпусков определяют путем суммирования произведений длительности отпуска на долю работников с таким отпуском. То есть определяют среднее количество дней отпуска одного работника по средневзвешенной величине.</w:t>
      </w:r>
    </w:p>
    <w:p w:rsidR="006C5CA8" w:rsidRPr="006C5CA8" w:rsidRDefault="006C5CA8" w:rsidP="006C5CA8">
      <w:pPr>
        <w:pStyle w:val="1"/>
        <w:spacing w:before="0"/>
        <w:ind w:right="-6" w:firstLine="709"/>
        <w:jc w:val="both"/>
        <w:rPr>
          <w:rFonts w:ascii="Times New Roman" w:hAnsi="Times New Roman" w:cs="Times New Roman"/>
          <w:b/>
          <w:bCs/>
          <w:color w:val="auto"/>
          <w:spacing w:val="-2"/>
          <w:sz w:val="24"/>
          <w:szCs w:val="24"/>
        </w:rPr>
      </w:pPr>
      <w:r w:rsidRPr="006C5CA8">
        <w:rPr>
          <w:rFonts w:ascii="Times New Roman" w:hAnsi="Times New Roman" w:cs="Times New Roman"/>
          <w:color w:val="auto"/>
          <w:spacing w:val="-2"/>
          <w:sz w:val="24"/>
          <w:szCs w:val="24"/>
        </w:rPr>
        <w:t>Продолжительность прочих отпусков (неявок) на одного работника определяют путем деления длительности данных отпусков (неявок) на среднеучетную численность работников соответственно отчетного или планового периода.</w:t>
      </w:r>
    </w:p>
    <w:p w:rsidR="006C5CA8" w:rsidRPr="006C5CA8" w:rsidRDefault="006C5CA8" w:rsidP="006C5CA8">
      <w:pPr>
        <w:pStyle w:val="1"/>
        <w:spacing w:before="0"/>
        <w:ind w:right="-6" w:firstLine="709"/>
        <w:jc w:val="both"/>
        <w:rPr>
          <w:rFonts w:ascii="Times New Roman" w:hAnsi="Times New Roman" w:cs="Times New Roman"/>
          <w:b/>
          <w:bCs/>
          <w:color w:val="auto"/>
          <w:spacing w:val="-2"/>
          <w:sz w:val="24"/>
          <w:szCs w:val="24"/>
        </w:rPr>
      </w:pPr>
      <w:r w:rsidRPr="006C5CA8">
        <w:rPr>
          <w:rFonts w:ascii="Times New Roman" w:hAnsi="Times New Roman" w:cs="Times New Roman"/>
          <w:color w:val="auto"/>
          <w:spacing w:val="-2"/>
          <w:sz w:val="24"/>
          <w:szCs w:val="24"/>
        </w:rPr>
        <w:t>Для планового периода предварительно рассчитывают длительность отпусков с учетом плановых изменений.</w:t>
      </w:r>
    </w:p>
    <w:p w:rsidR="006C5CA8" w:rsidRPr="006C5CA8" w:rsidRDefault="006C5CA8" w:rsidP="006C5CA8">
      <w:pPr>
        <w:pStyle w:val="1"/>
        <w:spacing w:before="0"/>
        <w:ind w:right="-6" w:firstLine="709"/>
        <w:jc w:val="both"/>
        <w:rPr>
          <w:rFonts w:ascii="Times New Roman" w:hAnsi="Times New Roman" w:cs="Times New Roman"/>
          <w:b/>
          <w:bCs/>
          <w:color w:val="auto"/>
          <w:spacing w:val="-2"/>
          <w:sz w:val="24"/>
          <w:szCs w:val="24"/>
        </w:rPr>
      </w:pPr>
      <w:r w:rsidRPr="006C5CA8">
        <w:rPr>
          <w:rFonts w:ascii="Times New Roman" w:hAnsi="Times New Roman" w:cs="Times New Roman"/>
          <w:color w:val="auto"/>
          <w:spacing w:val="-2"/>
          <w:sz w:val="24"/>
          <w:szCs w:val="24"/>
        </w:rPr>
        <w:t xml:space="preserve">Внеплановые неявки на работу рассчитывают только для отчетного периода. </w:t>
      </w:r>
    </w:p>
    <w:p w:rsidR="006C5CA8" w:rsidRPr="006C5CA8" w:rsidRDefault="006C5CA8" w:rsidP="006C5CA8">
      <w:pPr>
        <w:pStyle w:val="1"/>
        <w:spacing w:before="0"/>
        <w:ind w:right="-6" w:firstLine="709"/>
        <w:jc w:val="both"/>
        <w:rPr>
          <w:rFonts w:ascii="Times New Roman" w:hAnsi="Times New Roman" w:cs="Times New Roman"/>
          <w:b/>
          <w:bCs/>
          <w:color w:val="auto"/>
          <w:spacing w:val="-2"/>
          <w:sz w:val="24"/>
          <w:szCs w:val="24"/>
        </w:rPr>
      </w:pPr>
      <w:r w:rsidRPr="006C5CA8">
        <w:rPr>
          <w:rFonts w:ascii="Times New Roman" w:hAnsi="Times New Roman" w:cs="Times New Roman"/>
          <w:color w:val="auto"/>
          <w:spacing w:val="-2"/>
          <w:sz w:val="24"/>
          <w:szCs w:val="24"/>
        </w:rPr>
        <w:t>После проведенных расчетов суммируют все круглосуточные потери рабочего времени и рассчитывают эффективный фонд рабочего времени в днях путем вычитания всех круглосуточных потерь из номинального фонда рабочего времени.</w:t>
      </w:r>
    </w:p>
    <w:p w:rsidR="000C08B8" w:rsidRDefault="006C5CA8" w:rsidP="006C5CA8">
      <w:pPr>
        <w:ind w:right="160"/>
        <w:jc w:val="both"/>
        <w:rPr>
          <w:spacing w:val="-2"/>
        </w:rPr>
      </w:pPr>
      <w:r>
        <w:rPr>
          <w:spacing w:val="-2"/>
        </w:rPr>
        <w:t xml:space="preserve">            </w:t>
      </w:r>
      <w:r w:rsidRPr="00F11F73">
        <w:rPr>
          <w:spacing w:val="-2"/>
        </w:rPr>
        <w:t>Номинальный фонд рабочего времени рассчитывают путем вычитания из</w:t>
      </w:r>
      <w:r>
        <w:rPr>
          <w:spacing w:val="-2"/>
        </w:rPr>
        <w:t xml:space="preserve"> </w:t>
      </w:r>
      <w:r w:rsidRPr="00F11F73">
        <w:rPr>
          <w:spacing w:val="-2"/>
        </w:rPr>
        <w:t>календарного фонда времени невыходов в праздничные и выходные дни</w:t>
      </w:r>
      <w:r>
        <w:rPr>
          <w:spacing w:val="-2"/>
        </w:rPr>
        <w:t>.</w:t>
      </w:r>
      <w:r w:rsidRPr="00F11F73">
        <w:rPr>
          <w:spacing w:val="-2"/>
        </w:rPr>
        <w:cr/>
      </w:r>
      <w:r>
        <w:rPr>
          <w:spacing w:val="-2"/>
        </w:rPr>
        <w:t xml:space="preserve">            </w:t>
      </w:r>
      <w:r w:rsidRPr="00DC7934">
        <w:rPr>
          <w:spacing w:val="-2"/>
        </w:rPr>
        <w:t>После этого делаем расчет внутрисменных потерь рабочего времени: на</w:t>
      </w:r>
      <w:r>
        <w:rPr>
          <w:spacing w:val="-2"/>
        </w:rPr>
        <w:t xml:space="preserve"> </w:t>
      </w:r>
      <w:r w:rsidRPr="00DC7934">
        <w:rPr>
          <w:spacing w:val="-2"/>
        </w:rPr>
        <w:t xml:space="preserve">кормление детей, льготное время подростков и внутрисменные простои. Исходное число делим на </w:t>
      </w:r>
      <w:r>
        <w:rPr>
          <w:spacing w:val="-2"/>
        </w:rPr>
        <w:t xml:space="preserve">среднюю </w:t>
      </w:r>
      <w:r>
        <w:rPr>
          <w:spacing w:val="-2"/>
        </w:rPr>
        <w:lastRenderedPageBreak/>
        <w:t>численность работников -</w:t>
      </w:r>
      <w:r w:rsidRPr="00DC7934">
        <w:rPr>
          <w:spacing w:val="-2"/>
        </w:rPr>
        <w:t xml:space="preserve"> получаем средние потери на 1 работника в год. Для определения потерь за день необходимо полученное число разделить на номинальный фонд рабочего времени. Аналогично для</w:t>
      </w:r>
      <w:r>
        <w:rPr>
          <w:spacing w:val="-2"/>
        </w:rPr>
        <w:t xml:space="preserve"> </w:t>
      </w:r>
      <w:r w:rsidRPr="00DC7934">
        <w:rPr>
          <w:spacing w:val="-2"/>
        </w:rPr>
        <w:t>планового года, но с учетом изменений. Внутрисменные потери не планируются.</w:t>
      </w:r>
      <w:r w:rsidRPr="00DC7934">
        <w:rPr>
          <w:spacing w:val="-2"/>
        </w:rPr>
        <w:cr/>
        <w:t>Фактическую длительность рабочего дня рассчитаем путем вычитания из</w:t>
      </w:r>
      <w:r>
        <w:rPr>
          <w:spacing w:val="-2"/>
        </w:rPr>
        <w:t xml:space="preserve"> </w:t>
      </w:r>
      <w:r w:rsidRPr="00DC7934">
        <w:rPr>
          <w:spacing w:val="-2"/>
        </w:rPr>
        <w:t>8 часов внутрисменных потерь рабочего времени</w:t>
      </w:r>
      <w:r>
        <w:rPr>
          <w:spacing w:val="-2"/>
        </w:rPr>
        <w:t>.</w:t>
      </w:r>
    </w:p>
    <w:p w:rsidR="006C5CA8" w:rsidRPr="006C5CA8" w:rsidRDefault="006C5CA8" w:rsidP="006C5CA8">
      <w:pPr>
        <w:pStyle w:val="1"/>
        <w:spacing w:before="0"/>
        <w:ind w:right="-5"/>
        <w:jc w:val="both"/>
        <w:rPr>
          <w:rFonts w:ascii="Times New Roman" w:hAnsi="Times New Roman" w:cs="Times New Roman"/>
          <w:b/>
          <w:bCs/>
          <w:color w:val="auto"/>
          <w:spacing w:val="-2"/>
          <w:sz w:val="24"/>
          <w:szCs w:val="24"/>
        </w:rPr>
      </w:pPr>
      <w:r w:rsidRPr="006C5CA8">
        <w:rPr>
          <w:rFonts w:ascii="Times New Roman" w:hAnsi="Times New Roman" w:cs="Times New Roman"/>
          <w:color w:val="auto"/>
          <w:spacing w:val="-2"/>
          <w:sz w:val="24"/>
          <w:szCs w:val="24"/>
        </w:rPr>
        <w:t xml:space="preserve">            Эффективный фонд рабочего времени в часах рассчитаем путем умножения фактического фонда рабочего времени в днях на фактическую длительность рабочего дня.</w:t>
      </w:r>
    </w:p>
    <w:p w:rsidR="006C5CA8" w:rsidRPr="00C628E4" w:rsidRDefault="006C5CA8" w:rsidP="006C5CA8">
      <w:pPr>
        <w:ind w:right="160"/>
        <w:jc w:val="both"/>
        <w:rPr>
          <w:color w:val="000000"/>
        </w:rPr>
      </w:pPr>
    </w:p>
    <w:p w:rsidR="000C4610" w:rsidRPr="000C4610" w:rsidRDefault="000C4610" w:rsidP="000C4610">
      <w:pPr>
        <w:pStyle w:val="1"/>
        <w:tabs>
          <w:tab w:val="left" w:pos="3633"/>
        </w:tabs>
        <w:spacing w:line="322" w:lineRule="exact"/>
        <w:jc w:val="center"/>
        <w:rPr>
          <w:rFonts w:ascii="Times New Roman" w:hAnsi="Times New Roman" w:cs="Times New Roman"/>
          <w:b/>
          <w:color w:val="auto"/>
          <w:sz w:val="24"/>
          <w:szCs w:val="24"/>
        </w:rPr>
      </w:pPr>
      <w:r w:rsidRPr="000C4610">
        <w:rPr>
          <w:rFonts w:ascii="Times New Roman" w:hAnsi="Times New Roman" w:cs="Times New Roman"/>
          <w:b/>
          <w:color w:val="auto"/>
          <w:spacing w:val="-2"/>
          <w:sz w:val="24"/>
          <w:szCs w:val="24"/>
        </w:rPr>
        <w:t>2.Практическая</w:t>
      </w:r>
      <w:r w:rsidRPr="000C4610">
        <w:rPr>
          <w:rFonts w:ascii="Times New Roman" w:hAnsi="Times New Roman" w:cs="Times New Roman"/>
          <w:b/>
          <w:color w:val="auto"/>
          <w:sz w:val="24"/>
          <w:szCs w:val="24"/>
        </w:rPr>
        <w:t xml:space="preserve"> </w:t>
      </w:r>
      <w:r w:rsidRPr="000C4610">
        <w:rPr>
          <w:rFonts w:ascii="Times New Roman" w:hAnsi="Times New Roman" w:cs="Times New Roman"/>
          <w:b/>
          <w:color w:val="auto"/>
          <w:spacing w:val="-2"/>
          <w:sz w:val="24"/>
          <w:szCs w:val="24"/>
        </w:rPr>
        <w:t>часть</w:t>
      </w:r>
    </w:p>
    <w:p w:rsidR="000C4610" w:rsidRDefault="000C4610" w:rsidP="000C4610">
      <w:pPr>
        <w:tabs>
          <w:tab w:val="left" w:pos="3868"/>
        </w:tabs>
        <w:ind w:hanging="281"/>
        <w:jc w:val="center"/>
        <w:rPr>
          <w:b/>
          <w:spacing w:val="-2"/>
        </w:rPr>
      </w:pPr>
      <w:r>
        <w:rPr>
          <w:b/>
        </w:rPr>
        <w:t xml:space="preserve">2.1 </w:t>
      </w:r>
      <w:r w:rsidRPr="004271B7">
        <w:rPr>
          <w:b/>
        </w:rPr>
        <w:t>Расчётн</w:t>
      </w:r>
      <w:r>
        <w:rPr>
          <w:b/>
        </w:rPr>
        <w:t>ая</w:t>
      </w:r>
      <w:r w:rsidRPr="004271B7">
        <w:rPr>
          <w:b/>
          <w:spacing w:val="-16"/>
        </w:rPr>
        <w:t xml:space="preserve"> </w:t>
      </w:r>
      <w:r w:rsidRPr="004271B7">
        <w:rPr>
          <w:b/>
          <w:spacing w:val="-2"/>
        </w:rPr>
        <w:t>задач</w:t>
      </w:r>
      <w:r>
        <w:rPr>
          <w:b/>
          <w:spacing w:val="-2"/>
        </w:rPr>
        <w:t>а</w:t>
      </w:r>
    </w:p>
    <w:p w:rsidR="007F6861" w:rsidRPr="000C4610" w:rsidRDefault="007F6861" w:rsidP="007F6861">
      <w:pPr>
        <w:pStyle w:val="1"/>
        <w:spacing w:before="0"/>
        <w:ind w:right="-6"/>
        <w:jc w:val="both"/>
        <w:rPr>
          <w:rFonts w:ascii="Times New Roman" w:hAnsi="Times New Roman" w:cs="Times New Roman"/>
          <w:b/>
          <w:bCs/>
          <w:color w:val="auto"/>
          <w:spacing w:val="-2"/>
          <w:sz w:val="24"/>
          <w:szCs w:val="24"/>
        </w:rPr>
      </w:pPr>
      <w:r w:rsidRPr="000C4610">
        <w:rPr>
          <w:rFonts w:ascii="Times New Roman" w:hAnsi="Times New Roman" w:cs="Times New Roman"/>
          <w:b/>
          <w:color w:val="auto"/>
          <w:spacing w:val="-2"/>
          <w:sz w:val="24"/>
          <w:szCs w:val="24"/>
        </w:rPr>
        <w:t xml:space="preserve">Задача 1 </w:t>
      </w:r>
    </w:p>
    <w:p w:rsidR="007F6861" w:rsidRPr="000C4610" w:rsidRDefault="007F6861" w:rsidP="007F6861">
      <w:pPr>
        <w:pStyle w:val="1"/>
        <w:spacing w:before="0"/>
        <w:ind w:right="-6"/>
        <w:jc w:val="both"/>
        <w:rPr>
          <w:rFonts w:ascii="Times New Roman" w:hAnsi="Times New Roman" w:cs="Times New Roman"/>
          <w:b/>
          <w:bCs/>
          <w:color w:val="auto"/>
          <w:spacing w:val="-2"/>
          <w:sz w:val="24"/>
          <w:szCs w:val="24"/>
        </w:rPr>
      </w:pPr>
      <w:r>
        <w:rPr>
          <w:spacing w:val="-2"/>
          <w:sz w:val="24"/>
          <w:szCs w:val="24"/>
        </w:rPr>
        <w:t xml:space="preserve">      </w:t>
      </w:r>
      <w:r w:rsidRPr="000C4610">
        <w:rPr>
          <w:rFonts w:ascii="Times New Roman" w:hAnsi="Times New Roman" w:cs="Times New Roman"/>
          <w:color w:val="auto"/>
          <w:spacing w:val="-2"/>
          <w:sz w:val="24"/>
          <w:szCs w:val="24"/>
        </w:rPr>
        <w:t xml:space="preserve">В первом полугодии отчетного года (182 календарных дня) рабочими предприятия отработано 260000 чел.-дня, что составило </w:t>
      </w:r>
      <w:r>
        <w:rPr>
          <w:rFonts w:ascii="Times New Roman" w:hAnsi="Times New Roman" w:cs="Times New Roman"/>
          <w:color w:val="auto"/>
          <w:spacing w:val="-2"/>
          <w:sz w:val="24"/>
          <w:szCs w:val="24"/>
        </w:rPr>
        <w:t>1742000 чел.-часов, в том числе</w:t>
      </w:r>
      <w:r w:rsidRPr="000C4610">
        <w:rPr>
          <w:rFonts w:ascii="Times New Roman" w:hAnsi="Times New Roman" w:cs="Times New Roman"/>
          <w:color w:val="auto"/>
          <w:spacing w:val="-2"/>
          <w:sz w:val="24"/>
          <w:szCs w:val="24"/>
        </w:rPr>
        <w:t xml:space="preserve"> сверхурочно – 1500 чел.-часов. Неявки на работу составили, чел.-день:</w:t>
      </w:r>
    </w:p>
    <w:p w:rsidR="007F6861" w:rsidRPr="000C4610" w:rsidRDefault="007F6861" w:rsidP="007F6861">
      <w:pPr>
        <w:pStyle w:val="1"/>
        <w:spacing w:before="0"/>
        <w:ind w:right="-6"/>
        <w:jc w:val="both"/>
        <w:rPr>
          <w:rFonts w:ascii="Times New Roman" w:hAnsi="Times New Roman" w:cs="Times New Roman"/>
          <w:b/>
          <w:bCs/>
          <w:color w:val="auto"/>
          <w:spacing w:val="-2"/>
          <w:sz w:val="24"/>
          <w:szCs w:val="24"/>
        </w:rPr>
      </w:pPr>
      <w:r w:rsidRPr="000C4610">
        <w:rPr>
          <w:rFonts w:ascii="Times New Roman" w:hAnsi="Times New Roman" w:cs="Times New Roman"/>
          <w:color w:val="auto"/>
          <w:spacing w:val="-2"/>
          <w:sz w:val="24"/>
          <w:szCs w:val="24"/>
        </w:rPr>
        <w:t>Очередные отпуска                                                        – 20000</w:t>
      </w:r>
    </w:p>
    <w:p w:rsidR="007F6861" w:rsidRPr="000C4610" w:rsidRDefault="007F6861" w:rsidP="007F6861">
      <w:pPr>
        <w:pStyle w:val="1"/>
        <w:spacing w:before="0"/>
        <w:ind w:right="-6"/>
        <w:jc w:val="both"/>
        <w:rPr>
          <w:rFonts w:ascii="Times New Roman" w:hAnsi="Times New Roman" w:cs="Times New Roman"/>
          <w:b/>
          <w:bCs/>
          <w:color w:val="auto"/>
          <w:spacing w:val="-2"/>
          <w:sz w:val="24"/>
          <w:szCs w:val="24"/>
        </w:rPr>
      </w:pPr>
      <w:r w:rsidRPr="000C4610">
        <w:rPr>
          <w:rFonts w:ascii="Times New Roman" w:hAnsi="Times New Roman" w:cs="Times New Roman"/>
          <w:color w:val="auto"/>
          <w:spacing w:val="-2"/>
          <w:sz w:val="24"/>
          <w:szCs w:val="24"/>
        </w:rPr>
        <w:t>Отпуска по учебе                                                            – 250</w:t>
      </w:r>
    </w:p>
    <w:p w:rsidR="007F6861" w:rsidRPr="000C4610" w:rsidRDefault="007F6861" w:rsidP="007F6861">
      <w:pPr>
        <w:pStyle w:val="1"/>
        <w:spacing w:before="0"/>
        <w:ind w:right="-6"/>
        <w:jc w:val="both"/>
        <w:rPr>
          <w:rFonts w:ascii="Times New Roman" w:hAnsi="Times New Roman" w:cs="Times New Roman"/>
          <w:b/>
          <w:bCs/>
          <w:color w:val="auto"/>
          <w:spacing w:val="-2"/>
          <w:sz w:val="24"/>
          <w:szCs w:val="24"/>
        </w:rPr>
      </w:pPr>
      <w:r w:rsidRPr="000C4610">
        <w:rPr>
          <w:rFonts w:ascii="Times New Roman" w:hAnsi="Times New Roman" w:cs="Times New Roman"/>
          <w:color w:val="auto"/>
          <w:spacing w:val="-2"/>
          <w:sz w:val="24"/>
          <w:szCs w:val="24"/>
        </w:rPr>
        <w:t>Отпуска в связи с родами                                              – 6000</w:t>
      </w:r>
    </w:p>
    <w:p w:rsidR="007F6861" w:rsidRPr="000C4610" w:rsidRDefault="007F6861" w:rsidP="007F6861">
      <w:pPr>
        <w:pStyle w:val="1"/>
        <w:spacing w:before="0"/>
        <w:ind w:right="-6"/>
        <w:jc w:val="both"/>
        <w:rPr>
          <w:rFonts w:ascii="Times New Roman" w:hAnsi="Times New Roman" w:cs="Times New Roman"/>
          <w:b/>
          <w:bCs/>
          <w:color w:val="auto"/>
          <w:spacing w:val="-2"/>
          <w:sz w:val="24"/>
          <w:szCs w:val="24"/>
        </w:rPr>
      </w:pPr>
      <w:r w:rsidRPr="000C4610">
        <w:rPr>
          <w:rFonts w:ascii="Times New Roman" w:hAnsi="Times New Roman" w:cs="Times New Roman"/>
          <w:color w:val="auto"/>
          <w:spacing w:val="-2"/>
          <w:sz w:val="24"/>
          <w:szCs w:val="24"/>
        </w:rPr>
        <w:t>Отпуска по болезни                                                        – 9000</w:t>
      </w:r>
    </w:p>
    <w:p w:rsidR="007F6861" w:rsidRPr="000C4610" w:rsidRDefault="007F6861" w:rsidP="007F6861">
      <w:pPr>
        <w:pStyle w:val="1"/>
        <w:spacing w:before="0"/>
        <w:ind w:right="-6"/>
        <w:jc w:val="both"/>
        <w:rPr>
          <w:rFonts w:ascii="Times New Roman" w:hAnsi="Times New Roman" w:cs="Times New Roman"/>
          <w:b/>
          <w:bCs/>
          <w:color w:val="auto"/>
          <w:spacing w:val="-2"/>
          <w:sz w:val="24"/>
          <w:szCs w:val="24"/>
        </w:rPr>
      </w:pPr>
      <w:r w:rsidRPr="000C4610">
        <w:rPr>
          <w:rFonts w:ascii="Times New Roman" w:hAnsi="Times New Roman" w:cs="Times New Roman"/>
          <w:color w:val="auto"/>
          <w:spacing w:val="-2"/>
          <w:sz w:val="24"/>
          <w:szCs w:val="24"/>
        </w:rPr>
        <w:t>Неявки, разрешенные законом                                      – 2000</w:t>
      </w:r>
    </w:p>
    <w:p w:rsidR="007F6861" w:rsidRPr="000C4610" w:rsidRDefault="007F6861" w:rsidP="007F6861">
      <w:pPr>
        <w:pStyle w:val="1"/>
        <w:spacing w:before="0"/>
        <w:ind w:right="-6"/>
        <w:jc w:val="both"/>
        <w:rPr>
          <w:rFonts w:ascii="Times New Roman" w:hAnsi="Times New Roman" w:cs="Times New Roman"/>
          <w:b/>
          <w:bCs/>
          <w:color w:val="auto"/>
          <w:spacing w:val="-2"/>
          <w:sz w:val="24"/>
          <w:szCs w:val="24"/>
        </w:rPr>
      </w:pPr>
      <w:r w:rsidRPr="000C4610">
        <w:rPr>
          <w:rFonts w:ascii="Times New Roman" w:hAnsi="Times New Roman" w:cs="Times New Roman"/>
          <w:color w:val="auto"/>
          <w:spacing w:val="-2"/>
          <w:sz w:val="24"/>
          <w:szCs w:val="24"/>
        </w:rPr>
        <w:t>Неявки с разрешения администрации                          – 3000</w:t>
      </w:r>
    </w:p>
    <w:p w:rsidR="007F6861" w:rsidRPr="000C4610" w:rsidRDefault="007F6861" w:rsidP="007F6861">
      <w:pPr>
        <w:pStyle w:val="1"/>
        <w:spacing w:before="0"/>
        <w:ind w:right="-6"/>
        <w:jc w:val="both"/>
        <w:rPr>
          <w:rFonts w:ascii="Times New Roman" w:hAnsi="Times New Roman" w:cs="Times New Roman"/>
          <w:b/>
          <w:bCs/>
          <w:color w:val="auto"/>
          <w:spacing w:val="-2"/>
          <w:sz w:val="24"/>
          <w:szCs w:val="24"/>
        </w:rPr>
      </w:pPr>
      <w:r w:rsidRPr="000C4610">
        <w:rPr>
          <w:rFonts w:ascii="Times New Roman" w:hAnsi="Times New Roman" w:cs="Times New Roman"/>
          <w:color w:val="auto"/>
          <w:spacing w:val="-2"/>
          <w:sz w:val="24"/>
          <w:szCs w:val="24"/>
        </w:rPr>
        <w:t>Прогулы                                                                            – 250</w:t>
      </w:r>
    </w:p>
    <w:p w:rsidR="007F6861" w:rsidRPr="000C4610" w:rsidRDefault="007F6861" w:rsidP="007F6861">
      <w:pPr>
        <w:pStyle w:val="1"/>
        <w:spacing w:before="0"/>
        <w:ind w:right="-5"/>
        <w:jc w:val="both"/>
        <w:rPr>
          <w:rFonts w:ascii="Times New Roman" w:hAnsi="Times New Roman" w:cs="Times New Roman"/>
          <w:b/>
          <w:bCs/>
          <w:color w:val="auto"/>
          <w:spacing w:val="-2"/>
          <w:sz w:val="24"/>
          <w:szCs w:val="24"/>
        </w:rPr>
      </w:pPr>
      <w:r w:rsidRPr="000C4610">
        <w:rPr>
          <w:rFonts w:ascii="Times New Roman" w:hAnsi="Times New Roman" w:cs="Times New Roman"/>
          <w:color w:val="auto"/>
          <w:spacing w:val="-2"/>
          <w:sz w:val="24"/>
          <w:szCs w:val="24"/>
        </w:rPr>
        <w:t xml:space="preserve">        В одном полугодии было 26 выходных и праздничных дней, что составило 62000 чел.-дня. Средняя установленная продолжительность рабочего дня – 6,9 часа. Постройте баланс рабочего времени в чел.-часах и чел.-днях.</w:t>
      </w:r>
    </w:p>
    <w:p w:rsidR="007F6861" w:rsidRPr="00E2349D" w:rsidRDefault="007F6861" w:rsidP="007F6861">
      <w:pPr>
        <w:pStyle w:val="1"/>
        <w:spacing w:before="0"/>
        <w:ind w:right="-6"/>
        <w:jc w:val="both"/>
        <w:rPr>
          <w:rFonts w:ascii="Times New Roman" w:hAnsi="Times New Roman" w:cs="Times New Roman"/>
          <w:b/>
          <w:bCs/>
          <w:i/>
          <w:color w:val="auto"/>
          <w:spacing w:val="-2"/>
          <w:sz w:val="24"/>
          <w:szCs w:val="24"/>
        </w:rPr>
      </w:pPr>
      <w:r w:rsidRPr="00E2349D">
        <w:rPr>
          <w:rFonts w:ascii="Times New Roman" w:hAnsi="Times New Roman" w:cs="Times New Roman"/>
          <w:b/>
          <w:i/>
          <w:color w:val="auto"/>
          <w:spacing w:val="-2"/>
          <w:sz w:val="24"/>
          <w:szCs w:val="24"/>
        </w:rPr>
        <w:t>Определите:</w:t>
      </w:r>
    </w:p>
    <w:p w:rsidR="007F6861" w:rsidRPr="00E2349D" w:rsidRDefault="007F6861" w:rsidP="007F6861">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1. Календарный, табельный, максимально-возможный фонды времени.</w:t>
      </w:r>
    </w:p>
    <w:p w:rsidR="007F6861" w:rsidRPr="00E2349D" w:rsidRDefault="007F6861" w:rsidP="007F6861">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2.Коэффициенты использования календарного, табельного, максимально-возможного фондов времени.</w:t>
      </w:r>
    </w:p>
    <w:p w:rsidR="007F6861" w:rsidRPr="00E2349D" w:rsidRDefault="007F6861" w:rsidP="007F6861">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3. Среднесписочное число рабочих.</w:t>
      </w:r>
    </w:p>
    <w:p w:rsidR="007F6861" w:rsidRPr="00E2349D" w:rsidRDefault="007F6861" w:rsidP="007F6861">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4. Число рабочих, фактически работавших в 1 полугодии.</w:t>
      </w:r>
    </w:p>
    <w:p w:rsidR="007F6861" w:rsidRPr="00E2349D" w:rsidRDefault="007F6861" w:rsidP="007F6861">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5.Коэффициент использования рабочего дня с учетом и без учета сверхурочных часов работы.</w:t>
      </w:r>
    </w:p>
    <w:p w:rsidR="007F6861" w:rsidRPr="00E2349D" w:rsidRDefault="007F6861" w:rsidP="007F6861">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6. Коэффициент использования рабочего полугодия.</w:t>
      </w:r>
    </w:p>
    <w:p w:rsidR="007F6861" w:rsidRPr="00E2349D" w:rsidRDefault="007F6861" w:rsidP="007F6861">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7. Интегральный коэффициент использования рабочего времени.</w:t>
      </w:r>
    </w:p>
    <w:p w:rsidR="007F6861" w:rsidRPr="00E2349D" w:rsidRDefault="007F6861" w:rsidP="007F6861">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Полученные результаты проанализировать и сделать выводы.</w:t>
      </w:r>
    </w:p>
    <w:p w:rsidR="007F6861" w:rsidRPr="00E2349D" w:rsidRDefault="007F6861" w:rsidP="007F6861">
      <w:pPr>
        <w:pStyle w:val="1"/>
        <w:spacing w:before="0"/>
        <w:ind w:right="-6"/>
        <w:jc w:val="both"/>
        <w:rPr>
          <w:rFonts w:ascii="Times New Roman" w:hAnsi="Times New Roman" w:cs="Times New Roman"/>
          <w:b/>
          <w:bCs/>
          <w:i/>
          <w:color w:val="auto"/>
          <w:spacing w:val="-2"/>
          <w:sz w:val="24"/>
          <w:szCs w:val="24"/>
        </w:rPr>
      </w:pPr>
      <w:r w:rsidRPr="00E2349D">
        <w:rPr>
          <w:rFonts w:ascii="Times New Roman" w:hAnsi="Times New Roman" w:cs="Times New Roman"/>
          <w:b/>
          <w:i/>
          <w:color w:val="auto"/>
          <w:spacing w:val="-2"/>
          <w:sz w:val="24"/>
          <w:szCs w:val="24"/>
        </w:rPr>
        <w:t>Решение:</w:t>
      </w:r>
    </w:p>
    <w:p w:rsidR="007F6861" w:rsidRPr="00E2349D" w:rsidRDefault="007F6861" w:rsidP="007F6861">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Общее количество неявок на работу равно:</w:t>
      </w:r>
    </w:p>
    <w:p w:rsidR="007F6861" w:rsidRPr="00E2349D" w:rsidRDefault="007F6861" w:rsidP="007F6861">
      <w:pPr>
        <w:pStyle w:val="1"/>
        <w:spacing w:before="0"/>
        <w:ind w:right="-6"/>
        <w:jc w:val="center"/>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20000 + 250 + 6000 + 9000 + 2000 + 3000 + 250 + 62000 = 102500 (чел.-дн.)</w:t>
      </w:r>
    </w:p>
    <w:p w:rsidR="007F6861" w:rsidRPr="00E2349D" w:rsidRDefault="007F6861" w:rsidP="007F6861">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Календарный фонд рабочего времени рассчитывается по формуле:</w:t>
      </w:r>
    </w:p>
    <w:p w:rsidR="007F6861" w:rsidRPr="00E2349D" w:rsidRDefault="007F6861" w:rsidP="007F6861">
      <w:pPr>
        <w:pStyle w:val="1"/>
        <w:spacing w:before="0"/>
        <w:ind w:right="-6"/>
        <w:jc w:val="center"/>
        <w:rPr>
          <w:rFonts w:ascii="Times New Roman" w:hAnsi="Times New Roman" w:cs="Times New Roman"/>
          <w:color w:val="auto"/>
          <w:spacing w:val="-2"/>
          <w:sz w:val="24"/>
          <w:szCs w:val="24"/>
        </w:rPr>
      </w:pPr>
      <w:r w:rsidRPr="00E2349D">
        <w:rPr>
          <w:rFonts w:ascii="Times New Roman" w:hAnsi="Times New Roman" w:cs="Times New Roman"/>
          <w:color w:val="auto"/>
          <w:spacing w:val="-2"/>
          <w:sz w:val="24"/>
          <w:szCs w:val="24"/>
        </w:rPr>
        <w:t>КФ = Котраб + К неяв + Кпрост,</w:t>
      </w:r>
    </w:p>
    <w:p w:rsidR="007F6861" w:rsidRPr="00E2349D" w:rsidRDefault="007F6861" w:rsidP="007F6861">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 где: Котраб - количество фактически отработанных человеко-дней;</w:t>
      </w:r>
    </w:p>
    <w:p w:rsidR="007F6861" w:rsidRPr="00E2349D" w:rsidRDefault="007F6861" w:rsidP="007F6861">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 xml:space="preserve">           Кнеяв - количество неявок на работу в чел.-днях;</w:t>
      </w:r>
    </w:p>
    <w:p w:rsidR="007F6861" w:rsidRPr="00E2349D" w:rsidRDefault="007F6861" w:rsidP="007F6861">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 xml:space="preserve">         Кпрост - количество целодневных простоев, чел.-дн.</w:t>
      </w:r>
    </w:p>
    <w:p w:rsidR="007F6861" w:rsidRPr="00E2349D" w:rsidRDefault="007F6861" w:rsidP="007F6861">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Календарный фонд рабочего времени в первом полугодии отчетного года составил:</w:t>
      </w:r>
    </w:p>
    <w:p w:rsidR="007F6861" w:rsidRPr="00E2349D" w:rsidRDefault="007F6861" w:rsidP="007F6861">
      <w:pPr>
        <w:pStyle w:val="1"/>
        <w:spacing w:before="0"/>
        <w:ind w:right="-6"/>
        <w:jc w:val="center"/>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КФ = 260000 + 102500 = 362500 (чел.-дн.)</w:t>
      </w:r>
    </w:p>
    <w:p w:rsidR="007F6861" w:rsidRPr="00E2349D" w:rsidRDefault="007F6861" w:rsidP="007F6861">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Табельный фонд рабочего времени можно исчислить как разницу между календарным фондом и неявками на работу в связи с выходными и праздничными днями (Квых):</w:t>
      </w:r>
    </w:p>
    <w:p w:rsidR="007F6861" w:rsidRPr="00E2349D" w:rsidRDefault="007F6861" w:rsidP="007F6861">
      <w:pPr>
        <w:pStyle w:val="1"/>
        <w:spacing w:before="0"/>
        <w:ind w:right="-6"/>
        <w:jc w:val="center"/>
        <w:rPr>
          <w:rFonts w:ascii="Times New Roman" w:hAnsi="Times New Roman" w:cs="Times New Roman"/>
          <w:color w:val="auto"/>
          <w:spacing w:val="-2"/>
          <w:sz w:val="24"/>
          <w:szCs w:val="24"/>
        </w:rPr>
      </w:pPr>
      <w:r w:rsidRPr="00E2349D">
        <w:rPr>
          <w:rFonts w:ascii="Times New Roman" w:hAnsi="Times New Roman" w:cs="Times New Roman"/>
          <w:color w:val="auto"/>
          <w:spacing w:val="-2"/>
          <w:sz w:val="24"/>
          <w:szCs w:val="24"/>
        </w:rPr>
        <w:t>ТФ = КФ - Квых.</w:t>
      </w:r>
    </w:p>
    <w:p w:rsidR="007F6861" w:rsidRPr="00E2349D" w:rsidRDefault="007F6861" w:rsidP="007F6861">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Табельный фонд рабочего времени предприятия в первом полугодии был равен:</w:t>
      </w:r>
    </w:p>
    <w:p w:rsidR="007F6861" w:rsidRPr="00E2349D" w:rsidRDefault="007F6861" w:rsidP="007F6861">
      <w:pPr>
        <w:pStyle w:val="1"/>
        <w:spacing w:before="0"/>
        <w:ind w:right="-6"/>
        <w:jc w:val="center"/>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ТФ = 362500 - 62000 = 300500 (чел.-дн.)</w:t>
      </w:r>
    </w:p>
    <w:p w:rsidR="007F6861" w:rsidRDefault="007F6861" w:rsidP="007F6861">
      <w:pPr>
        <w:tabs>
          <w:tab w:val="left" w:pos="3868"/>
        </w:tabs>
        <w:ind w:hanging="281"/>
        <w:jc w:val="center"/>
        <w:rPr>
          <w:b/>
          <w:spacing w:val="-2"/>
        </w:rPr>
      </w:pPr>
      <w:r w:rsidRPr="00E2349D">
        <w:rPr>
          <w:spacing w:val="-2"/>
        </w:rPr>
        <w:t>Максимально возможный фонд рабочего времени определяется как разница между табельным</w:t>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фондом времени и временем очередных отпусков (Котп):</w:t>
      </w:r>
    </w:p>
    <w:p w:rsidR="00E2349D" w:rsidRPr="00E2349D" w:rsidRDefault="00E2349D" w:rsidP="00E2349D">
      <w:pPr>
        <w:pStyle w:val="1"/>
        <w:spacing w:before="0"/>
        <w:ind w:right="-6"/>
        <w:jc w:val="center"/>
        <w:rPr>
          <w:rFonts w:ascii="Times New Roman" w:hAnsi="Times New Roman" w:cs="Times New Roman"/>
          <w:color w:val="auto"/>
          <w:spacing w:val="-2"/>
          <w:sz w:val="24"/>
          <w:szCs w:val="24"/>
        </w:rPr>
      </w:pPr>
      <w:r w:rsidRPr="00E2349D">
        <w:rPr>
          <w:rFonts w:ascii="Times New Roman" w:hAnsi="Times New Roman" w:cs="Times New Roman"/>
          <w:color w:val="auto"/>
          <w:spacing w:val="-2"/>
          <w:sz w:val="24"/>
          <w:szCs w:val="24"/>
        </w:rPr>
        <w:t>МВФ = ТФ - Котп.</w:t>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Максимально возможный фонд рабочего времени равен:</w:t>
      </w:r>
    </w:p>
    <w:p w:rsidR="00E2349D" w:rsidRPr="00E2349D" w:rsidRDefault="00E2349D" w:rsidP="00E2349D">
      <w:pPr>
        <w:pStyle w:val="1"/>
        <w:spacing w:before="0"/>
        <w:ind w:right="-6"/>
        <w:jc w:val="center"/>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МВФ = 300500 - 20000 = 280500 (чел.-дн.)</w:t>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Коэффициент использования максимально возможного фонда рабочего времени рассчитывается по формуле:</w:t>
      </w:r>
    </w:p>
    <w:p w:rsidR="00E2349D" w:rsidRPr="00E2349D" w:rsidRDefault="00E2349D" w:rsidP="00E2349D">
      <w:pPr>
        <w:pStyle w:val="1"/>
        <w:spacing w:before="0"/>
        <w:ind w:right="-6"/>
        <w:jc w:val="center"/>
        <w:rPr>
          <w:rFonts w:ascii="Times New Roman" w:hAnsi="Times New Roman" w:cs="Times New Roman"/>
          <w:b/>
          <w:bCs/>
          <w:color w:val="auto"/>
          <w:spacing w:val="-2"/>
          <w:sz w:val="24"/>
          <w:szCs w:val="24"/>
        </w:rPr>
      </w:pPr>
      <w:r w:rsidRPr="00E2349D">
        <w:rPr>
          <w:rFonts w:ascii="Times New Roman" w:hAnsi="Times New Roman" w:cs="Times New Roman"/>
          <w:noProof/>
          <w:color w:val="auto"/>
          <w:lang w:eastAsia="ru-RU"/>
        </w:rPr>
        <w:drawing>
          <wp:inline distT="0" distB="0" distL="0" distR="0" wp14:anchorId="0EF21CF5" wp14:editId="794DA490">
            <wp:extent cx="943732" cy="359840"/>
            <wp:effectExtent l="0" t="0" r="0" b="254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979731" cy="373566"/>
                    </a:xfrm>
                    <a:prstGeom prst="rect">
                      <a:avLst/>
                    </a:prstGeom>
                  </pic:spPr>
                </pic:pic>
              </a:graphicData>
            </a:graphic>
          </wp:inline>
        </w:drawing>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На данном предприятии коэффициент использования максимально возможного фонда равен:</w:t>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 xml:space="preserve">                                                      </w:t>
      </w:r>
      <w:r w:rsidRPr="00E2349D">
        <w:rPr>
          <w:rFonts w:ascii="Times New Roman" w:hAnsi="Times New Roman" w:cs="Times New Roman"/>
          <w:noProof/>
          <w:color w:val="auto"/>
          <w:lang w:eastAsia="ru-RU"/>
        </w:rPr>
        <w:drawing>
          <wp:inline distT="0" distB="0" distL="0" distR="0" wp14:anchorId="32AF260B" wp14:editId="0453460C">
            <wp:extent cx="1831352" cy="352660"/>
            <wp:effectExtent l="0" t="0" r="0" b="9525"/>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028307" cy="390587"/>
                    </a:xfrm>
                    <a:prstGeom prst="rect">
                      <a:avLst/>
                    </a:prstGeom>
                  </pic:spPr>
                </pic:pic>
              </a:graphicData>
            </a:graphic>
          </wp:inline>
        </w:drawing>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Аналогично определяются и коэффициенты использования табельного и календарного фонда времени.</w:t>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Коэффициент использования табельного фонда времени равен:</w:t>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 xml:space="preserve">                                                    </w:t>
      </w:r>
      <w:r w:rsidRPr="00E2349D">
        <w:rPr>
          <w:rFonts w:ascii="Times New Roman" w:hAnsi="Times New Roman" w:cs="Times New Roman"/>
          <w:noProof/>
          <w:color w:val="auto"/>
          <w:lang w:eastAsia="ru-RU"/>
        </w:rPr>
        <w:drawing>
          <wp:inline distT="0" distB="0" distL="0" distR="0" wp14:anchorId="09B2E9DE" wp14:editId="2FC2A345">
            <wp:extent cx="1960341" cy="374058"/>
            <wp:effectExtent l="0" t="0" r="1905" b="6985"/>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2065210" cy="394068"/>
                    </a:xfrm>
                    <a:prstGeom prst="rect">
                      <a:avLst/>
                    </a:prstGeom>
                  </pic:spPr>
                </pic:pic>
              </a:graphicData>
            </a:graphic>
          </wp:inline>
        </w:drawing>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Коэффициент использования календарного фонда рабочего времени:</w:t>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 xml:space="preserve">                                                   </w:t>
      </w:r>
      <w:r w:rsidRPr="00E2349D">
        <w:rPr>
          <w:rFonts w:ascii="Times New Roman" w:hAnsi="Times New Roman" w:cs="Times New Roman"/>
          <w:noProof/>
          <w:color w:val="auto"/>
          <w:lang w:eastAsia="ru-RU"/>
        </w:rPr>
        <w:drawing>
          <wp:inline distT="0" distB="0" distL="0" distR="0" wp14:anchorId="58FE5BB1" wp14:editId="31107609">
            <wp:extent cx="1838067" cy="330725"/>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1941844" cy="349398"/>
                    </a:xfrm>
                    <a:prstGeom prst="rect">
                      <a:avLst/>
                    </a:prstGeom>
                  </pic:spPr>
                </pic:pic>
              </a:graphicData>
            </a:graphic>
          </wp:inline>
        </w:drawing>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Среднесписочное количество рабочих можно определить, как отношение календарного фонда рабочего времени к общему количеству дней в полугодии:</w:t>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 xml:space="preserve">                                                 </w:t>
      </w:r>
      <w:r w:rsidRPr="00E2349D">
        <w:rPr>
          <w:rFonts w:ascii="Times New Roman" w:hAnsi="Times New Roman" w:cs="Times New Roman"/>
          <w:noProof/>
          <w:color w:val="auto"/>
          <w:lang w:eastAsia="ru-RU"/>
        </w:rPr>
        <w:drawing>
          <wp:inline distT="0" distB="0" distL="0" distR="0" wp14:anchorId="5F8CFDDA" wp14:editId="3EF37215">
            <wp:extent cx="2224540" cy="379800"/>
            <wp:effectExtent l="0" t="0" r="4445" b="127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2328670" cy="397578"/>
                    </a:xfrm>
                    <a:prstGeom prst="rect">
                      <a:avLst/>
                    </a:prstGeom>
                  </pic:spPr>
                </pic:pic>
              </a:graphicData>
            </a:graphic>
          </wp:inline>
        </w:drawing>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Число рабочих, фактически работавших в 1 полугодии, определяется как отношение фактически отработанного времени в человеко-днях к количеству рабочих дней в полугодии:</w:t>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 xml:space="preserve">                                                 </w:t>
      </w:r>
      <w:r w:rsidRPr="00E2349D">
        <w:rPr>
          <w:rFonts w:ascii="Times New Roman" w:hAnsi="Times New Roman" w:cs="Times New Roman"/>
          <w:noProof/>
          <w:color w:val="auto"/>
          <w:lang w:eastAsia="ru-RU"/>
        </w:rPr>
        <w:drawing>
          <wp:inline distT="0" distB="0" distL="0" distR="0" wp14:anchorId="1C6C59F6" wp14:editId="03C3ED0A">
            <wp:extent cx="2153407" cy="374506"/>
            <wp:effectExtent l="0" t="0" r="0" b="6985"/>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2257175" cy="392553"/>
                    </a:xfrm>
                    <a:prstGeom prst="rect">
                      <a:avLst/>
                    </a:prstGeom>
                  </pic:spPr>
                </pic:pic>
              </a:graphicData>
            </a:graphic>
          </wp:inline>
        </w:drawing>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Коэффициент использования рабочего дня определяется по формуле:</w:t>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 xml:space="preserve">                                             </w:t>
      </w:r>
      <w:r w:rsidRPr="00E2349D">
        <w:rPr>
          <w:rFonts w:ascii="Times New Roman" w:hAnsi="Times New Roman" w:cs="Times New Roman"/>
          <w:noProof/>
          <w:color w:val="auto"/>
          <w:lang w:eastAsia="ru-RU"/>
        </w:rPr>
        <w:drawing>
          <wp:inline distT="0" distB="0" distL="0" distR="0" wp14:anchorId="0E6954BB" wp14:editId="79E430F8">
            <wp:extent cx="1439032" cy="477112"/>
            <wp:effectExtent l="0" t="0" r="889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1449379" cy="480543"/>
                    </a:xfrm>
                    <a:prstGeom prst="rect">
                      <a:avLst/>
                    </a:prstGeom>
                  </pic:spPr>
                </pic:pic>
              </a:graphicData>
            </a:graphic>
          </wp:inline>
        </w:drawing>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 xml:space="preserve">, где:   </w:t>
      </w:r>
      <w:r w:rsidRPr="00E2349D">
        <w:rPr>
          <w:rFonts w:ascii="Times New Roman" w:hAnsi="Times New Roman" w:cs="Times New Roman"/>
          <w:noProof/>
          <w:color w:val="auto"/>
          <w:lang w:eastAsia="ru-RU"/>
        </w:rPr>
        <w:drawing>
          <wp:inline distT="0" distB="0" distL="0" distR="0" wp14:anchorId="7498DFF2" wp14:editId="27D43A15">
            <wp:extent cx="523875" cy="285750"/>
            <wp:effectExtent l="0" t="0" r="9525"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523875" cy="285750"/>
                    </a:xfrm>
                    <a:prstGeom prst="rect">
                      <a:avLst/>
                    </a:prstGeom>
                  </pic:spPr>
                </pic:pic>
              </a:graphicData>
            </a:graphic>
          </wp:inline>
        </w:drawing>
      </w:r>
      <w:r w:rsidRPr="00E2349D">
        <w:rPr>
          <w:rFonts w:ascii="Times New Roman" w:hAnsi="Times New Roman" w:cs="Times New Roman"/>
          <w:color w:val="auto"/>
          <w:spacing w:val="-2"/>
          <w:sz w:val="24"/>
          <w:szCs w:val="24"/>
        </w:rPr>
        <w:t xml:space="preserve"> - количество фактически отработанных человеко-часов;</w:t>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 xml:space="preserve">           </w:t>
      </w:r>
      <w:r w:rsidRPr="00E2349D">
        <w:rPr>
          <w:rFonts w:ascii="Times New Roman" w:hAnsi="Times New Roman" w:cs="Times New Roman"/>
          <w:noProof/>
          <w:color w:val="auto"/>
          <w:lang w:eastAsia="ru-RU"/>
        </w:rPr>
        <w:drawing>
          <wp:inline distT="0" distB="0" distL="0" distR="0" wp14:anchorId="13C4F227" wp14:editId="058A7054">
            <wp:extent cx="495300" cy="304800"/>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495300" cy="304800"/>
                    </a:xfrm>
                    <a:prstGeom prst="rect">
                      <a:avLst/>
                    </a:prstGeom>
                  </pic:spPr>
                </pic:pic>
              </a:graphicData>
            </a:graphic>
          </wp:inline>
        </w:drawing>
      </w:r>
      <w:r w:rsidRPr="00E2349D">
        <w:rPr>
          <w:rFonts w:ascii="Times New Roman" w:hAnsi="Times New Roman" w:cs="Times New Roman"/>
          <w:color w:val="auto"/>
          <w:spacing w:val="-2"/>
          <w:sz w:val="24"/>
          <w:szCs w:val="24"/>
        </w:rPr>
        <w:t xml:space="preserve">  - количество фактически отработанных человеко-дней;</w:t>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 xml:space="preserve">                </w:t>
      </w:r>
      <w:r w:rsidRPr="00E2349D">
        <w:rPr>
          <w:rFonts w:ascii="Times New Roman" w:hAnsi="Times New Roman" w:cs="Times New Roman"/>
          <w:noProof/>
          <w:color w:val="auto"/>
          <w:lang w:eastAsia="ru-RU"/>
        </w:rPr>
        <w:drawing>
          <wp:inline distT="0" distB="0" distL="0" distR="0" wp14:anchorId="2B03F5CC" wp14:editId="51F95E30">
            <wp:extent cx="295275" cy="247650"/>
            <wp:effectExtent l="0" t="0" r="9525"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295275" cy="247650"/>
                    </a:xfrm>
                    <a:prstGeom prst="rect">
                      <a:avLst/>
                    </a:prstGeom>
                  </pic:spPr>
                </pic:pic>
              </a:graphicData>
            </a:graphic>
          </wp:inline>
        </w:drawing>
      </w:r>
      <w:r w:rsidRPr="00E2349D">
        <w:rPr>
          <w:rFonts w:ascii="Times New Roman" w:hAnsi="Times New Roman" w:cs="Times New Roman"/>
          <w:color w:val="auto"/>
          <w:spacing w:val="-2"/>
          <w:sz w:val="24"/>
          <w:szCs w:val="24"/>
        </w:rPr>
        <w:t xml:space="preserve">  - средняя продолжительность рабочего дня.</w:t>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Коэффициент использования рабочего дня с учетом сверхурочной работы:</w:t>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 xml:space="preserve">                     </w:t>
      </w:r>
      <w:r w:rsidRPr="00E2349D">
        <w:rPr>
          <w:rFonts w:ascii="Times New Roman" w:hAnsi="Times New Roman" w:cs="Times New Roman"/>
          <w:noProof/>
          <w:color w:val="auto"/>
          <w:lang w:eastAsia="ru-RU"/>
        </w:rPr>
        <w:drawing>
          <wp:inline distT="0" distB="0" distL="0" distR="0" wp14:anchorId="669F316D" wp14:editId="04380236">
            <wp:extent cx="2607568" cy="338568"/>
            <wp:effectExtent l="0" t="0" r="2540" b="4445"/>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2676814" cy="347559"/>
                    </a:xfrm>
                    <a:prstGeom prst="rect">
                      <a:avLst/>
                    </a:prstGeom>
                  </pic:spPr>
                </pic:pic>
              </a:graphicData>
            </a:graphic>
          </wp:inline>
        </w:drawing>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Коэффициент использования рабочего дня без учета сверхурочной работы:</w:t>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 xml:space="preserve">           </w:t>
      </w:r>
      <w:r w:rsidRPr="00E2349D">
        <w:rPr>
          <w:rFonts w:ascii="Times New Roman" w:hAnsi="Times New Roman" w:cs="Times New Roman"/>
          <w:noProof/>
          <w:color w:val="auto"/>
          <w:lang w:eastAsia="ru-RU"/>
        </w:rPr>
        <w:drawing>
          <wp:inline distT="0" distB="0" distL="0" distR="0" wp14:anchorId="73B97C66" wp14:editId="2DE64A65">
            <wp:extent cx="3486907" cy="377449"/>
            <wp:effectExtent l="0" t="0" r="0" b="381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3711260" cy="401735"/>
                    </a:xfrm>
                    <a:prstGeom prst="rect">
                      <a:avLst/>
                    </a:prstGeom>
                  </pic:spPr>
                </pic:pic>
              </a:graphicData>
            </a:graphic>
          </wp:inline>
        </w:drawing>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Коэффициент использования рабочего полугодия определяется по формуле:</w:t>
      </w:r>
    </w:p>
    <w:p w:rsidR="00E2349D" w:rsidRPr="00E2349D" w:rsidRDefault="00E2349D" w:rsidP="00E2349D">
      <w:pPr>
        <w:pStyle w:val="1"/>
        <w:spacing w:before="0"/>
        <w:ind w:right="-6"/>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 xml:space="preserve">                                      </w:t>
      </w:r>
      <w:r w:rsidRPr="00E2349D">
        <w:rPr>
          <w:rFonts w:ascii="Times New Roman" w:hAnsi="Times New Roman" w:cs="Times New Roman"/>
          <w:noProof/>
          <w:color w:val="auto"/>
          <w:lang w:eastAsia="ru-RU"/>
        </w:rPr>
        <w:drawing>
          <wp:inline distT="0" distB="0" distL="0" distR="0" wp14:anchorId="76C0C98C" wp14:editId="5D00FD4A">
            <wp:extent cx="1420014" cy="507148"/>
            <wp:effectExtent l="0" t="0" r="0" b="762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1440320" cy="514400"/>
                    </a:xfrm>
                    <a:prstGeom prst="rect">
                      <a:avLst/>
                    </a:prstGeom>
                  </pic:spPr>
                </pic:pic>
              </a:graphicData>
            </a:graphic>
          </wp:inline>
        </w:drawing>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 где: Д - количество рабочих дней.</w:t>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Коэффициент использования рабочего полугодия равен:</w:t>
      </w:r>
    </w:p>
    <w:p w:rsidR="007570A9"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lastRenderedPageBreak/>
        <w:t xml:space="preserve">                           </w:t>
      </w:r>
      <w:r w:rsidRPr="00E2349D">
        <w:rPr>
          <w:rFonts w:ascii="Times New Roman" w:hAnsi="Times New Roman" w:cs="Times New Roman"/>
          <w:noProof/>
          <w:color w:val="auto"/>
          <w:lang w:eastAsia="ru-RU"/>
        </w:rPr>
        <w:drawing>
          <wp:inline distT="0" distB="0" distL="0" distR="0" wp14:anchorId="0A01DC6C" wp14:editId="0471DB3A">
            <wp:extent cx="2754427" cy="374058"/>
            <wp:effectExtent l="0" t="0" r="8255" b="6985"/>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2836229" cy="385167"/>
                    </a:xfrm>
                    <a:prstGeom prst="rect">
                      <a:avLst/>
                    </a:prstGeom>
                  </pic:spPr>
                </pic:pic>
              </a:graphicData>
            </a:graphic>
          </wp:inline>
        </w:drawing>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Интегральный коэффициент использования рабочего времени определяется как произведение двух последних показателей:</w:t>
      </w:r>
    </w:p>
    <w:p w:rsidR="00E2349D" w:rsidRPr="00E2349D" w:rsidRDefault="00E2349D" w:rsidP="00E2349D">
      <w:pPr>
        <w:pStyle w:val="1"/>
        <w:spacing w:before="0"/>
        <w:ind w:right="-6"/>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 xml:space="preserve">                                       Кинт = 0,97*0,837 = 0,812</w:t>
      </w:r>
    </w:p>
    <w:p w:rsidR="00E2349D" w:rsidRPr="00E2349D" w:rsidRDefault="00E2349D" w:rsidP="00E2349D">
      <w:pPr>
        <w:pStyle w:val="1"/>
        <w:spacing w:before="0"/>
        <w:ind w:right="-6" w:firstLine="709"/>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Из расчетов видно, что коэффициент использования рабочего дня достаточно высок, что говорит об эффективной организации труда рабочих и практически полном отсутствии непроизводительных трат времени.</w:t>
      </w:r>
    </w:p>
    <w:p w:rsidR="00E2349D" w:rsidRPr="00E2349D" w:rsidRDefault="00E2349D" w:rsidP="00E2349D">
      <w:pPr>
        <w:pStyle w:val="1"/>
        <w:spacing w:before="0"/>
        <w:ind w:right="-6" w:firstLine="709"/>
        <w:jc w:val="both"/>
        <w:rPr>
          <w:rFonts w:ascii="Times New Roman" w:hAnsi="Times New Roman" w:cs="Times New Roman"/>
          <w:b/>
          <w:bCs/>
          <w:color w:val="auto"/>
          <w:spacing w:val="-2"/>
          <w:sz w:val="24"/>
          <w:szCs w:val="24"/>
        </w:rPr>
      </w:pPr>
      <w:r w:rsidRPr="00E2349D">
        <w:rPr>
          <w:rFonts w:ascii="Times New Roman" w:hAnsi="Times New Roman" w:cs="Times New Roman"/>
          <w:color w:val="auto"/>
          <w:spacing w:val="-2"/>
          <w:sz w:val="24"/>
          <w:szCs w:val="24"/>
        </w:rPr>
        <w:t>Коэффициент использования рабочего полугодия заметно ниже, что связано с неявками рабочих в связи с отпусками, по болезни и т.п. Следует отметись, что количество прогулов за полугодие составило 250 чел.-дней, что негативно отразилось на эффективности использования рабочего времени.</w:t>
      </w:r>
    </w:p>
    <w:p w:rsidR="00E2349D" w:rsidRDefault="00E2349D" w:rsidP="007570A9">
      <w:pPr>
        <w:pStyle w:val="1"/>
        <w:spacing w:before="0"/>
        <w:ind w:right="-6" w:firstLine="709"/>
        <w:jc w:val="both"/>
        <w:rPr>
          <w:rFonts w:ascii="Times New Roman" w:hAnsi="Times New Roman" w:cs="Times New Roman"/>
          <w:color w:val="auto"/>
          <w:spacing w:val="-2"/>
          <w:sz w:val="24"/>
          <w:szCs w:val="24"/>
        </w:rPr>
      </w:pPr>
      <w:r w:rsidRPr="00E2349D">
        <w:rPr>
          <w:rFonts w:ascii="Times New Roman" w:hAnsi="Times New Roman" w:cs="Times New Roman"/>
          <w:b/>
          <w:i/>
          <w:color w:val="auto"/>
          <w:spacing w:val="-2"/>
          <w:sz w:val="24"/>
          <w:szCs w:val="24"/>
        </w:rPr>
        <w:t>Вывод:</w:t>
      </w:r>
      <w:r w:rsidRPr="00E2349D">
        <w:rPr>
          <w:rFonts w:ascii="Times New Roman" w:hAnsi="Times New Roman" w:cs="Times New Roman"/>
          <w:color w:val="auto"/>
          <w:spacing w:val="-2"/>
          <w:sz w:val="24"/>
          <w:szCs w:val="24"/>
        </w:rPr>
        <w:t xml:space="preserve"> Коэффициент интегрального использования 0,812 показывает, что предприятие использовало лишь 81,2% от возможного времени.</w:t>
      </w:r>
    </w:p>
    <w:p w:rsidR="00E64B03" w:rsidRPr="00E64B03" w:rsidRDefault="00E64B03" w:rsidP="00E64B03"/>
    <w:p w:rsidR="00E64B03" w:rsidRPr="00E64B03" w:rsidRDefault="00E64B03" w:rsidP="00E64B03">
      <w:pPr>
        <w:pStyle w:val="1"/>
        <w:spacing w:before="0"/>
        <w:ind w:right="-6" w:firstLine="709"/>
        <w:jc w:val="center"/>
        <w:rPr>
          <w:rFonts w:ascii="Times New Roman" w:hAnsi="Times New Roman" w:cs="Times New Roman"/>
          <w:b/>
          <w:color w:val="auto"/>
          <w:spacing w:val="-2"/>
          <w:sz w:val="24"/>
          <w:szCs w:val="24"/>
        </w:rPr>
      </w:pPr>
      <w:r w:rsidRPr="00E64B03">
        <w:rPr>
          <w:rFonts w:ascii="Times New Roman" w:hAnsi="Times New Roman" w:cs="Times New Roman"/>
          <w:b/>
          <w:color w:val="auto"/>
          <w:spacing w:val="-2"/>
          <w:sz w:val="24"/>
          <w:szCs w:val="24"/>
        </w:rPr>
        <w:t>2.2 Задача для самостоятельного решения</w:t>
      </w:r>
    </w:p>
    <w:p w:rsidR="00E64B03" w:rsidRPr="00E64B03" w:rsidRDefault="00E64B03" w:rsidP="00E64B03">
      <w:pPr>
        <w:pStyle w:val="1"/>
        <w:spacing w:before="0"/>
        <w:ind w:right="-5"/>
        <w:jc w:val="both"/>
        <w:rPr>
          <w:rFonts w:ascii="Times New Roman" w:hAnsi="Times New Roman" w:cs="Times New Roman"/>
          <w:b/>
          <w:bCs/>
          <w:color w:val="auto"/>
          <w:spacing w:val="-2"/>
          <w:sz w:val="24"/>
          <w:szCs w:val="24"/>
        </w:rPr>
      </w:pPr>
      <w:r w:rsidRPr="00E64B03">
        <w:rPr>
          <w:rFonts w:ascii="Times New Roman" w:hAnsi="Times New Roman" w:cs="Times New Roman"/>
          <w:b/>
          <w:color w:val="auto"/>
          <w:spacing w:val="-2"/>
          <w:sz w:val="24"/>
          <w:szCs w:val="24"/>
        </w:rPr>
        <w:t xml:space="preserve">Задача 1 </w:t>
      </w:r>
    </w:p>
    <w:p w:rsidR="00E64B03" w:rsidRPr="00E64B03" w:rsidRDefault="00E64B03" w:rsidP="00E64B03">
      <w:pPr>
        <w:pStyle w:val="1"/>
        <w:spacing w:before="0"/>
        <w:ind w:right="-5"/>
        <w:jc w:val="both"/>
        <w:rPr>
          <w:rFonts w:ascii="Times New Roman" w:hAnsi="Times New Roman" w:cs="Times New Roman"/>
          <w:b/>
          <w:bCs/>
          <w:color w:val="auto"/>
          <w:spacing w:val="-2"/>
          <w:sz w:val="24"/>
          <w:szCs w:val="24"/>
        </w:rPr>
      </w:pPr>
      <w:r>
        <w:rPr>
          <w:spacing w:val="-2"/>
          <w:sz w:val="24"/>
          <w:szCs w:val="24"/>
        </w:rPr>
        <w:t xml:space="preserve">      </w:t>
      </w:r>
      <w:r w:rsidRPr="00E64B03">
        <w:rPr>
          <w:rFonts w:ascii="Times New Roman" w:hAnsi="Times New Roman" w:cs="Times New Roman"/>
          <w:color w:val="auto"/>
          <w:spacing w:val="-2"/>
          <w:sz w:val="24"/>
          <w:szCs w:val="24"/>
        </w:rPr>
        <w:t>В первом полугодии отчетного года (182 календарных дня) рабочими предприятия отработано 260050 чел.-дня, что составило 174205</w:t>
      </w:r>
      <w:r>
        <w:rPr>
          <w:rFonts w:ascii="Times New Roman" w:hAnsi="Times New Roman" w:cs="Times New Roman"/>
          <w:color w:val="auto"/>
          <w:spacing w:val="-2"/>
          <w:sz w:val="24"/>
          <w:szCs w:val="24"/>
        </w:rPr>
        <w:t xml:space="preserve">0 чел.-часов, в том числе </w:t>
      </w:r>
      <w:r w:rsidRPr="00E64B03">
        <w:rPr>
          <w:rFonts w:ascii="Times New Roman" w:hAnsi="Times New Roman" w:cs="Times New Roman"/>
          <w:color w:val="auto"/>
          <w:spacing w:val="-2"/>
          <w:sz w:val="24"/>
          <w:szCs w:val="24"/>
        </w:rPr>
        <w:t>сверхурочно – 1550 чел.-часов. Неявки на работу составили, чел.-день:</w:t>
      </w:r>
    </w:p>
    <w:p w:rsidR="00E64B03" w:rsidRPr="00E64B03" w:rsidRDefault="00E64B03" w:rsidP="00E64B03">
      <w:pPr>
        <w:pStyle w:val="1"/>
        <w:spacing w:before="0"/>
        <w:ind w:right="-5"/>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Очередные отпуска                                                        – 20100</w:t>
      </w:r>
    </w:p>
    <w:p w:rsidR="00E64B03" w:rsidRPr="00E64B03" w:rsidRDefault="00E64B03" w:rsidP="00E64B03">
      <w:pPr>
        <w:pStyle w:val="1"/>
        <w:spacing w:before="0"/>
        <w:ind w:right="-5"/>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Отпуска по учебе                                                            – 230</w:t>
      </w:r>
    </w:p>
    <w:p w:rsidR="00E64B03" w:rsidRPr="00E64B03" w:rsidRDefault="00E64B03" w:rsidP="00E64B03">
      <w:pPr>
        <w:pStyle w:val="1"/>
        <w:spacing w:before="0"/>
        <w:ind w:right="-5"/>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Отпуска в связи с родами                                              – 5000</w:t>
      </w:r>
    </w:p>
    <w:p w:rsidR="00E64B03" w:rsidRPr="00E64B03" w:rsidRDefault="00E64B03" w:rsidP="00E64B03">
      <w:pPr>
        <w:pStyle w:val="1"/>
        <w:spacing w:before="0"/>
        <w:ind w:right="-5"/>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Отпуска по болезни                                                        – 8000</w:t>
      </w:r>
    </w:p>
    <w:p w:rsidR="00E64B03" w:rsidRPr="00E64B03" w:rsidRDefault="00E64B03" w:rsidP="00E64B03">
      <w:pPr>
        <w:pStyle w:val="1"/>
        <w:spacing w:before="0"/>
        <w:ind w:right="-5"/>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Неявки, разрешенные законом                                      – 1700</w:t>
      </w:r>
    </w:p>
    <w:p w:rsidR="00E64B03" w:rsidRPr="00E64B03" w:rsidRDefault="00E64B03" w:rsidP="00E64B03">
      <w:pPr>
        <w:pStyle w:val="1"/>
        <w:spacing w:before="0"/>
        <w:ind w:right="-5"/>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Неявки с разрешения администрации                          – 2500</w:t>
      </w:r>
    </w:p>
    <w:p w:rsidR="00E64B03" w:rsidRPr="00E64B03" w:rsidRDefault="00E64B03" w:rsidP="00E64B03">
      <w:pPr>
        <w:pStyle w:val="1"/>
        <w:spacing w:before="0"/>
        <w:ind w:right="-5"/>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Прогулы                                                                            – 260</w:t>
      </w:r>
    </w:p>
    <w:p w:rsidR="000C4610" w:rsidRDefault="00E64B03" w:rsidP="00E64B03">
      <w:pPr>
        <w:pStyle w:val="1"/>
        <w:spacing w:before="0"/>
        <w:ind w:right="-5"/>
        <w:jc w:val="both"/>
        <w:rPr>
          <w:rFonts w:ascii="Times New Roman" w:hAnsi="Times New Roman" w:cs="Times New Roman"/>
          <w:color w:val="auto"/>
          <w:spacing w:val="-2"/>
          <w:sz w:val="24"/>
          <w:szCs w:val="24"/>
        </w:rPr>
      </w:pPr>
      <w:r w:rsidRPr="00E64B03">
        <w:rPr>
          <w:rFonts w:ascii="Times New Roman" w:hAnsi="Times New Roman" w:cs="Times New Roman"/>
          <w:color w:val="auto"/>
          <w:spacing w:val="-2"/>
          <w:sz w:val="24"/>
          <w:szCs w:val="24"/>
        </w:rPr>
        <w:t xml:space="preserve">        В одном полугодии было 28 выходных и праздничных дней, что составило 66700 чел.-дня. Средняя установленная продолжительность рабочего дня – 6,9 часа. Постройте баланс рабочего времени в чел.-часах и чел.-днях.</w:t>
      </w:r>
    </w:p>
    <w:p w:rsidR="007570A9" w:rsidRPr="007570A9" w:rsidRDefault="007570A9" w:rsidP="007570A9"/>
    <w:p w:rsidR="00E64B03" w:rsidRPr="00E64B03" w:rsidRDefault="00E64B03" w:rsidP="00E64B03">
      <w:pPr>
        <w:pStyle w:val="1"/>
        <w:spacing w:before="0"/>
        <w:ind w:right="-6"/>
        <w:jc w:val="both"/>
        <w:rPr>
          <w:rFonts w:ascii="Times New Roman" w:hAnsi="Times New Roman" w:cs="Times New Roman"/>
          <w:b/>
          <w:bCs/>
          <w:i/>
          <w:color w:val="auto"/>
          <w:spacing w:val="-2"/>
          <w:sz w:val="24"/>
          <w:szCs w:val="24"/>
        </w:rPr>
      </w:pPr>
      <w:r w:rsidRPr="00E64B03">
        <w:rPr>
          <w:b/>
          <w:spacing w:val="-2"/>
          <w:sz w:val="24"/>
          <w:szCs w:val="24"/>
        </w:rPr>
        <w:t xml:space="preserve">        </w:t>
      </w:r>
      <w:r w:rsidRPr="00E64B03">
        <w:rPr>
          <w:rFonts w:ascii="Times New Roman" w:hAnsi="Times New Roman" w:cs="Times New Roman"/>
          <w:b/>
          <w:i/>
          <w:color w:val="auto"/>
          <w:spacing w:val="-2"/>
          <w:sz w:val="24"/>
          <w:szCs w:val="24"/>
        </w:rPr>
        <w:t>Определите:</w:t>
      </w:r>
    </w:p>
    <w:p w:rsidR="00E64B03" w:rsidRPr="00E64B03" w:rsidRDefault="00E64B03" w:rsidP="00E64B03">
      <w:pPr>
        <w:pStyle w:val="1"/>
        <w:spacing w:before="0"/>
        <w:ind w:right="-6"/>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1. Календарный, табельный, максимально-возможный фонды времени.</w:t>
      </w:r>
    </w:p>
    <w:p w:rsidR="00E64B03" w:rsidRPr="00E64B03" w:rsidRDefault="00E64B03" w:rsidP="00E64B03">
      <w:pPr>
        <w:pStyle w:val="1"/>
        <w:spacing w:before="0"/>
        <w:ind w:right="-6"/>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2. Коэффициенты использования календарного, табельного, максимально-возможного фондов времени.</w:t>
      </w:r>
    </w:p>
    <w:p w:rsidR="00E64B03" w:rsidRPr="00E64B03" w:rsidRDefault="00E64B03" w:rsidP="00E64B03">
      <w:pPr>
        <w:pStyle w:val="1"/>
        <w:spacing w:before="0"/>
        <w:ind w:right="-6"/>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3. Среднесписочное число рабочих.</w:t>
      </w:r>
    </w:p>
    <w:p w:rsidR="00E64B03" w:rsidRPr="00E64B03" w:rsidRDefault="00E64B03" w:rsidP="00E64B03">
      <w:pPr>
        <w:pStyle w:val="1"/>
        <w:spacing w:before="0"/>
        <w:ind w:right="-6"/>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4. Число рабочих, фактически работавших в 1 полугодии.</w:t>
      </w:r>
    </w:p>
    <w:p w:rsidR="00E64B03" w:rsidRPr="00E64B03" w:rsidRDefault="00E64B03" w:rsidP="00E64B03">
      <w:pPr>
        <w:pStyle w:val="1"/>
        <w:spacing w:before="0"/>
        <w:ind w:right="-6"/>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5. Коэффициент использования рабочего дня с учетом и без учета сверхурочных часов работы.</w:t>
      </w:r>
    </w:p>
    <w:p w:rsidR="00E64B03" w:rsidRPr="00E64B03" w:rsidRDefault="00E64B03" w:rsidP="00E64B03">
      <w:pPr>
        <w:pStyle w:val="1"/>
        <w:spacing w:before="0"/>
        <w:ind w:right="-6"/>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6. Коэффициент использования рабочего полугодия.</w:t>
      </w:r>
    </w:p>
    <w:p w:rsidR="00E64B03" w:rsidRPr="00E64B03" w:rsidRDefault="00E64B03" w:rsidP="00E64B03">
      <w:pPr>
        <w:pStyle w:val="1"/>
        <w:spacing w:before="0"/>
        <w:ind w:right="-6"/>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7. Интегральный коэффициент использования рабочего времени.</w:t>
      </w:r>
    </w:p>
    <w:p w:rsidR="00E64B03" w:rsidRDefault="00E64B03" w:rsidP="00E64B03">
      <w:pPr>
        <w:pStyle w:val="1"/>
        <w:spacing w:before="0"/>
        <w:ind w:right="-6"/>
        <w:jc w:val="both"/>
        <w:rPr>
          <w:rFonts w:ascii="Times New Roman" w:hAnsi="Times New Roman" w:cs="Times New Roman"/>
          <w:color w:val="auto"/>
          <w:spacing w:val="-2"/>
          <w:sz w:val="24"/>
          <w:szCs w:val="24"/>
        </w:rPr>
      </w:pPr>
      <w:r w:rsidRPr="00E64B03">
        <w:rPr>
          <w:rFonts w:ascii="Times New Roman" w:hAnsi="Times New Roman" w:cs="Times New Roman"/>
          <w:color w:val="auto"/>
          <w:spacing w:val="-2"/>
          <w:sz w:val="24"/>
          <w:szCs w:val="24"/>
        </w:rPr>
        <w:t>Полученные результаты проанализировать и сделать выводы.</w:t>
      </w:r>
    </w:p>
    <w:p w:rsidR="007570A9" w:rsidRPr="007570A9" w:rsidRDefault="007570A9" w:rsidP="007570A9"/>
    <w:p w:rsidR="007570A9" w:rsidRPr="00E64B03" w:rsidRDefault="007570A9" w:rsidP="007570A9">
      <w:pPr>
        <w:pStyle w:val="1"/>
        <w:spacing w:before="0"/>
        <w:ind w:right="-6"/>
        <w:jc w:val="center"/>
        <w:rPr>
          <w:rFonts w:ascii="Times New Roman" w:hAnsi="Times New Roman" w:cs="Times New Roman"/>
          <w:b/>
          <w:color w:val="auto"/>
          <w:spacing w:val="-2"/>
          <w:sz w:val="24"/>
          <w:szCs w:val="24"/>
        </w:rPr>
      </w:pPr>
      <w:r w:rsidRPr="00E64B03">
        <w:rPr>
          <w:rFonts w:ascii="Times New Roman" w:hAnsi="Times New Roman" w:cs="Times New Roman"/>
          <w:b/>
          <w:color w:val="auto"/>
          <w:spacing w:val="-2"/>
          <w:sz w:val="24"/>
          <w:szCs w:val="24"/>
        </w:rPr>
        <w:t>Контрольные вопросы</w:t>
      </w:r>
    </w:p>
    <w:p w:rsidR="007570A9" w:rsidRPr="00E64B03" w:rsidRDefault="007570A9" w:rsidP="007570A9">
      <w:pPr>
        <w:pStyle w:val="1"/>
        <w:spacing w:before="0"/>
        <w:ind w:right="-6"/>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1. Что показывает баланс рабочего времени?</w:t>
      </w:r>
    </w:p>
    <w:p w:rsidR="007570A9" w:rsidRPr="00E64B03" w:rsidRDefault="007570A9" w:rsidP="007570A9">
      <w:pPr>
        <w:pStyle w:val="1"/>
        <w:spacing w:before="0"/>
        <w:ind w:right="-6"/>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2. Что такое Баланс рабочего времени: понятие и определение термина</w:t>
      </w:r>
    </w:p>
    <w:p w:rsidR="007570A9" w:rsidRPr="00E64B03" w:rsidRDefault="007570A9" w:rsidP="007570A9">
      <w:pPr>
        <w:pStyle w:val="1"/>
        <w:spacing w:before="0"/>
        <w:ind w:right="-6"/>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3. Как контролировать рабочее время сотрудников?</w:t>
      </w:r>
    </w:p>
    <w:p w:rsidR="007570A9" w:rsidRPr="00E64B03" w:rsidRDefault="007570A9" w:rsidP="007570A9">
      <w:pPr>
        <w:pStyle w:val="1"/>
        <w:spacing w:before="0"/>
        <w:ind w:right="-6"/>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4. Каковы цели составления баланса рабочего времени?</w:t>
      </w:r>
    </w:p>
    <w:p w:rsidR="007570A9" w:rsidRPr="00E64B03" w:rsidRDefault="007570A9" w:rsidP="007570A9">
      <w:pPr>
        <w:pStyle w:val="1"/>
        <w:spacing w:before="0"/>
        <w:ind w:right="-6"/>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5. Как посчитать баланс рабочего времени?</w:t>
      </w:r>
    </w:p>
    <w:p w:rsidR="007570A9" w:rsidRPr="00E64B03" w:rsidRDefault="007570A9" w:rsidP="007570A9">
      <w:pPr>
        <w:pStyle w:val="1"/>
        <w:spacing w:before="0"/>
        <w:ind w:right="-6"/>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6. Как правильно проверить баланс?</w:t>
      </w:r>
    </w:p>
    <w:p w:rsidR="007570A9" w:rsidRPr="00E64B03" w:rsidRDefault="007570A9" w:rsidP="007570A9">
      <w:pPr>
        <w:pStyle w:val="1"/>
        <w:spacing w:before="0"/>
        <w:ind w:right="-6"/>
        <w:jc w:val="both"/>
        <w:rPr>
          <w:rFonts w:ascii="Times New Roman" w:hAnsi="Times New Roman" w:cs="Times New Roman"/>
          <w:b/>
          <w:bCs/>
          <w:color w:val="auto"/>
          <w:spacing w:val="-2"/>
          <w:sz w:val="24"/>
          <w:szCs w:val="24"/>
        </w:rPr>
      </w:pPr>
      <w:r w:rsidRPr="00E64B03">
        <w:rPr>
          <w:rFonts w:ascii="Times New Roman" w:hAnsi="Times New Roman" w:cs="Times New Roman"/>
          <w:color w:val="auto"/>
          <w:spacing w:val="-2"/>
          <w:sz w:val="24"/>
          <w:szCs w:val="24"/>
        </w:rPr>
        <w:t>7. Каким образом учитывается рабочее время?</w:t>
      </w:r>
    </w:p>
    <w:p w:rsidR="007570A9" w:rsidRPr="007570A9" w:rsidRDefault="007570A9" w:rsidP="007570A9"/>
    <w:p w:rsidR="007F6861" w:rsidRPr="007F6861" w:rsidRDefault="007F6861" w:rsidP="007F6861">
      <w:pPr>
        <w:pStyle w:val="2"/>
        <w:keepLines w:val="0"/>
        <w:numPr>
          <w:ilvl w:val="1"/>
          <w:numId w:val="73"/>
        </w:numPr>
        <w:suppressAutoHyphens/>
        <w:spacing w:before="0"/>
        <w:ind w:left="578" w:hanging="578"/>
        <w:jc w:val="center"/>
        <w:rPr>
          <w:rFonts w:ascii="Times New Roman" w:hAnsi="Times New Roman" w:cs="Times New Roman"/>
          <w:i/>
          <w:color w:val="auto"/>
          <w:sz w:val="24"/>
          <w:szCs w:val="24"/>
        </w:rPr>
      </w:pPr>
      <w:r w:rsidRPr="007F6861">
        <w:rPr>
          <w:rFonts w:ascii="Times New Roman" w:hAnsi="Times New Roman" w:cs="Times New Roman"/>
          <w:i/>
          <w:color w:val="auto"/>
          <w:sz w:val="24"/>
          <w:szCs w:val="24"/>
        </w:rPr>
        <w:lastRenderedPageBreak/>
        <w:t>Практическое занятие №22</w:t>
      </w:r>
    </w:p>
    <w:p w:rsidR="007F6861" w:rsidRPr="001F3524" w:rsidRDefault="007F6861" w:rsidP="007F6861">
      <w:pPr>
        <w:jc w:val="center"/>
        <w:rPr>
          <w:b/>
        </w:rPr>
      </w:pPr>
      <w:r w:rsidRPr="001F3524">
        <w:rPr>
          <w:b/>
        </w:rPr>
        <w:t>Расчёт заработной платы на предприятии</w:t>
      </w:r>
    </w:p>
    <w:p w:rsidR="007F6861" w:rsidRPr="001F3524" w:rsidRDefault="007F6861" w:rsidP="007F6861">
      <w:pPr>
        <w:jc w:val="both"/>
        <w:rPr>
          <w:b/>
        </w:rPr>
      </w:pPr>
    </w:p>
    <w:p w:rsidR="007F6861" w:rsidRDefault="007F6861" w:rsidP="007F6861">
      <w:pPr>
        <w:ind w:left="180" w:hanging="180"/>
        <w:jc w:val="both"/>
        <w:rPr>
          <w:bCs/>
        </w:rPr>
      </w:pPr>
      <w:r w:rsidRPr="001F3524">
        <w:rPr>
          <w:rStyle w:val="fontstyle21"/>
        </w:rPr>
        <w:t xml:space="preserve">Цель: </w:t>
      </w:r>
    </w:p>
    <w:p w:rsidR="007F6861" w:rsidRPr="004A7F9C" w:rsidRDefault="007F6861" w:rsidP="007F6861">
      <w:pPr>
        <w:shd w:val="clear" w:color="auto" w:fill="FFFFFF"/>
        <w:tabs>
          <w:tab w:val="left" w:pos="1605"/>
        </w:tabs>
        <w:jc w:val="both"/>
      </w:pPr>
      <w:r w:rsidRPr="004A7F9C">
        <w:t>- приобретение практических навыков расчета</w:t>
      </w:r>
      <w:r>
        <w:t xml:space="preserve"> </w:t>
      </w:r>
      <w:r w:rsidRPr="004A7F9C">
        <w:t>зарплаты различных категорий работников</w:t>
      </w:r>
    </w:p>
    <w:p w:rsidR="007F6861" w:rsidRPr="001F3524" w:rsidRDefault="007F6861" w:rsidP="007F6861">
      <w:pPr>
        <w:ind w:left="180" w:hanging="180"/>
        <w:jc w:val="both"/>
        <w:rPr>
          <w:rStyle w:val="fontstyle21"/>
        </w:rPr>
      </w:pPr>
      <w:r w:rsidRPr="001F3524">
        <w:rPr>
          <w:rStyle w:val="fontstyle21"/>
        </w:rPr>
        <w:t>Задачи:</w:t>
      </w:r>
    </w:p>
    <w:p w:rsidR="007F6861" w:rsidRPr="001F3524" w:rsidRDefault="007F6861" w:rsidP="007F6861">
      <w:pPr>
        <w:ind w:left="180" w:hanging="180"/>
        <w:jc w:val="both"/>
      </w:pPr>
      <w:r w:rsidRPr="001F3524">
        <w:rPr>
          <w:rStyle w:val="fontstyle31"/>
          <w:color w:val="auto"/>
        </w:rPr>
        <w:t>- находить и использовать необходимую информацию;</w:t>
      </w:r>
    </w:p>
    <w:p w:rsidR="007F6861" w:rsidRDefault="007F6861" w:rsidP="007F6861">
      <w:pPr>
        <w:ind w:left="180" w:hanging="180"/>
        <w:jc w:val="both"/>
        <w:rPr>
          <w:rStyle w:val="fontstyle31"/>
          <w:color w:val="auto"/>
        </w:rPr>
      </w:pPr>
      <w:r>
        <w:rPr>
          <w:rStyle w:val="fontstyle31"/>
          <w:color w:val="auto"/>
        </w:rPr>
        <w:t>-</w:t>
      </w:r>
      <w:r w:rsidRPr="001F3524">
        <w:rPr>
          <w:rStyle w:val="fontstyle31"/>
          <w:color w:val="auto"/>
        </w:rPr>
        <w:t xml:space="preserve">развитие логического и творческого мышления, </w:t>
      </w:r>
      <w:r>
        <w:rPr>
          <w:rStyle w:val="fontstyle31"/>
          <w:color w:val="auto"/>
        </w:rPr>
        <w:t xml:space="preserve">аналитических навыков, </w:t>
      </w:r>
      <w:r w:rsidRPr="001F3524">
        <w:rPr>
          <w:rStyle w:val="fontstyle31"/>
          <w:color w:val="auto"/>
        </w:rPr>
        <w:t>умения искать</w:t>
      </w:r>
      <w:r>
        <w:t xml:space="preserve"> </w:t>
      </w:r>
      <w:r>
        <w:rPr>
          <w:rStyle w:val="fontstyle31"/>
          <w:color w:val="auto"/>
        </w:rPr>
        <w:t>ответы на</w:t>
      </w:r>
    </w:p>
    <w:p w:rsidR="007F6861" w:rsidRPr="001F3524" w:rsidRDefault="007F6861" w:rsidP="007F6861">
      <w:pPr>
        <w:ind w:left="180" w:hanging="180"/>
        <w:jc w:val="both"/>
      </w:pPr>
      <w:r>
        <w:rPr>
          <w:rStyle w:val="fontstyle31"/>
          <w:color w:val="auto"/>
        </w:rPr>
        <w:t xml:space="preserve">  </w:t>
      </w:r>
      <w:r w:rsidRPr="001F3524">
        <w:rPr>
          <w:rStyle w:val="fontstyle31"/>
          <w:color w:val="auto"/>
        </w:rPr>
        <w:t>поставленные вопросы, развитие внимания и самостоятельности;</w:t>
      </w:r>
    </w:p>
    <w:p w:rsidR="007F6861" w:rsidRPr="001F3524" w:rsidRDefault="007F6861" w:rsidP="007F6861">
      <w:pPr>
        <w:ind w:left="180" w:hanging="180"/>
        <w:jc w:val="both"/>
      </w:pPr>
      <w:r w:rsidRPr="001F3524">
        <w:rPr>
          <w:rStyle w:val="fontstyle31"/>
          <w:color w:val="auto"/>
        </w:rPr>
        <w:t>- расширение кругозора, умение выделять главное, делать соответствующие выводы;</w:t>
      </w:r>
    </w:p>
    <w:p w:rsidR="007F6861" w:rsidRDefault="007F6861" w:rsidP="007F6861">
      <w:pPr>
        <w:ind w:left="180" w:hanging="180"/>
        <w:jc w:val="both"/>
        <w:rPr>
          <w:rStyle w:val="fontstyle31"/>
          <w:color w:val="auto"/>
        </w:rPr>
      </w:pPr>
      <w:r w:rsidRPr="001F3524">
        <w:rPr>
          <w:rStyle w:val="fontstyle31"/>
          <w:color w:val="auto"/>
        </w:rPr>
        <w:t>- выполнить задания для закрепления пройденного теоретического материала.</w:t>
      </w:r>
    </w:p>
    <w:p w:rsidR="007F6861" w:rsidRDefault="007F6861" w:rsidP="0068756F">
      <w:pPr>
        <w:jc w:val="center"/>
        <w:rPr>
          <w:b/>
        </w:rPr>
      </w:pPr>
      <w:r w:rsidRPr="001F3524">
        <w:br/>
      </w:r>
      <w:r w:rsidRPr="001F3524">
        <w:rPr>
          <w:rStyle w:val="fontstyle21"/>
        </w:rPr>
        <w:t xml:space="preserve">1 </w:t>
      </w:r>
      <w:r w:rsidRPr="001F3524">
        <w:rPr>
          <w:b/>
        </w:rPr>
        <w:t>Теоретическая часть</w:t>
      </w:r>
    </w:p>
    <w:p w:rsidR="007F6861" w:rsidRDefault="007F6861" w:rsidP="007F6861">
      <w:pPr>
        <w:jc w:val="both"/>
      </w:pPr>
      <w:r>
        <w:rPr>
          <w:b/>
        </w:rPr>
        <w:t xml:space="preserve">        </w:t>
      </w:r>
      <w:r w:rsidRPr="001F3524">
        <w:rPr>
          <w:b/>
        </w:rPr>
        <w:t>Заработная плата</w:t>
      </w:r>
      <w:r w:rsidRPr="001F3524">
        <w:t xml:space="preserve"> - это величина денежного вознаграждения, выплачиваемого наемному работнику за выполнение определенного задания, объема работ или исполнение своих служебных обязанностей в течение некоторого времени. </w:t>
      </w:r>
    </w:p>
    <w:p w:rsidR="007F6861" w:rsidRDefault="007F6861" w:rsidP="007F6861">
      <w:pPr>
        <w:pStyle w:val="af3"/>
      </w:pPr>
      <w:r>
        <w:rPr>
          <w:b/>
        </w:rPr>
        <w:t xml:space="preserve">       </w:t>
      </w:r>
      <w:r w:rsidRPr="00D1792F">
        <w:rPr>
          <w:b/>
        </w:rPr>
        <w:t xml:space="preserve">Форма заработной платы </w:t>
      </w:r>
      <w:r>
        <w:t>-</w:t>
      </w:r>
      <w:r w:rsidRPr="00D1792F">
        <w:t xml:space="preserve"> это тот или иной класс систем оплаты, сгруппированных по признаку основного показателя учета результатов труда при оценке выполненной работником работы с целью его оплаты. Под </w:t>
      </w:r>
      <w:r w:rsidRPr="00D1792F">
        <w:rPr>
          <w:b/>
        </w:rPr>
        <w:t xml:space="preserve">системой оплаты труда </w:t>
      </w:r>
      <w:r w:rsidRPr="00D1792F">
        <w:t>понимается взаимосвязь между показателями, характеризующими меру труда и меру его оплаты в пределах и сверх норм труда, гарантирующая получение работником зарплаты в соответствии с фактически достигнутыми результатами труда и согласованной между работодателем и работником ценой его рабочей силы. Формы и системы</w:t>
      </w:r>
      <w:r w:rsidRPr="00D1792F">
        <w:rPr>
          <w:spacing w:val="40"/>
        </w:rPr>
        <w:t xml:space="preserve"> </w:t>
      </w:r>
      <w:r w:rsidRPr="00D1792F">
        <w:t>оплаты труда устанавливаются предприятием самостоятельно.</w:t>
      </w:r>
    </w:p>
    <w:p w:rsidR="007F6861" w:rsidRPr="007B4DBE" w:rsidRDefault="007F6861" w:rsidP="007F6861">
      <w:pPr>
        <w:pStyle w:val="af5"/>
        <w:tabs>
          <w:tab w:val="left" w:pos="851"/>
        </w:tabs>
        <w:spacing w:after="0"/>
        <w:rPr>
          <w:u w:val="single"/>
        </w:rPr>
      </w:pPr>
      <w:r>
        <w:t xml:space="preserve">        </w:t>
      </w:r>
      <w:r w:rsidRPr="007B4DBE">
        <w:t>На предприятиях отрасли применяются следующие формы и системы оплаты труда:</w:t>
      </w:r>
    </w:p>
    <w:p w:rsidR="007F6861" w:rsidRPr="007B4DBE" w:rsidRDefault="007F6861" w:rsidP="007F6861">
      <w:pPr>
        <w:numPr>
          <w:ilvl w:val="0"/>
          <w:numId w:val="77"/>
        </w:numPr>
        <w:tabs>
          <w:tab w:val="left" w:pos="567"/>
          <w:tab w:val="left" w:pos="1069"/>
        </w:tabs>
        <w:suppressAutoHyphens/>
        <w:jc w:val="both"/>
      </w:pPr>
      <w:r w:rsidRPr="007B4DBE">
        <w:rPr>
          <w:u w:val="single"/>
        </w:rPr>
        <w:t>Повременная форма</w:t>
      </w:r>
      <w:r w:rsidRPr="007B4DBE">
        <w:t>, которая может быть:</w:t>
      </w:r>
    </w:p>
    <w:p w:rsidR="007F6861" w:rsidRPr="007B4DBE" w:rsidRDefault="007F6861" w:rsidP="007F6861">
      <w:pPr>
        <w:numPr>
          <w:ilvl w:val="0"/>
          <w:numId w:val="78"/>
        </w:numPr>
        <w:tabs>
          <w:tab w:val="left" w:pos="0"/>
          <w:tab w:val="left" w:pos="567"/>
        </w:tabs>
        <w:suppressAutoHyphens/>
        <w:jc w:val="both"/>
      </w:pPr>
      <w:r w:rsidRPr="007B4DBE">
        <w:t>Простой повременной - оплата за отработанное время по установленной тарифной ставке в соответствии с квалификацией работника и условиями труда;</w:t>
      </w:r>
    </w:p>
    <w:p w:rsidR="007F6861" w:rsidRPr="007B4DBE" w:rsidRDefault="007F6861" w:rsidP="007F6861">
      <w:pPr>
        <w:numPr>
          <w:ilvl w:val="0"/>
          <w:numId w:val="78"/>
        </w:numPr>
        <w:tabs>
          <w:tab w:val="left" w:pos="0"/>
          <w:tab w:val="left" w:pos="567"/>
        </w:tabs>
        <w:suppressAutoHyphens/>
        <w:jc w:val="both"/>
        <w:rPr>
          <w:u w:val="single"/>
        </w:rPr>
      </w:pPr>
      <w:r w:rsidRPr="007B4DBE">
        <w:t>Переменно-премиальной, когда оплачивается отработанное время и выплачивается премия за количественные и качественные показатели (выполнение задания, качество работы, экономию ресурсов и др.)</w:t>
      </w:r>
    </w:p>
    <w:p w:rsidR="007F6861" w:rsidRPr="007B4DBE" w:rsidRDefault="007F6861" w:rsidP="007F6861">
      <w:pPr>
        <w:numPr>
          <w:ilvl w:val="0"/>
          <w:numId w:val="77"/>
        </w:numPr>
        <w:tabs>
          <w:tab w:val="left" w:pos="567"/>
          <w:tab w:val="left" w:pos="1069"/>
        </w:tabs>
        <w:suppressAutoHyphens/>
        <w:jc w:val="both"/>
      </w:pPr>
      <w:r w:rsidRPr="007B4DBE">
        <w:rPr>
          <w:u w:val="single"/>
        </w:rPr>
        <w:t>Сдельная форма</w:t>
      </w:r>
      <w:r w:rsidRPr="007B4DBE">
        <w:t>, которая может быть:</w:t>
      </w:r>
    </w:p>
    <w:p w:rsidR="007F6861" w:rsidRPr="007B4DBE" w:rsidRDefault="007F6861" w:rsidP="007F6861">
      <w:pPr>
        <w:numPr>
          <w:ilvl w:val="0"/>
          <w:numId w:val="79"/>
        </w:numPr>
        <w:tabs>
          <w:tab w:val="left" w:pos="567"/>
          <w:tab w:val="left" w:pos="1069"/>
        </w:tabs>
        <w:suppressAutoHyphens/>
        <w:jc w:val="both"/>
      </w:pPr>
      <w:r w:rsidRPr="007B4DBE">
        <w:t>Постой, когда все количество выработанной продукции оплачивается по единой расценке;</w:t>
      </w:r>
    </w:p>
    <w:p w:rsidR="007F6861" w:rsidRPr="007B4DBE" w:rsidRDefault="007F6861" w:rsidP="007F6861">
      <w:pPr>
        <w:numPr>
          <w:ilvl w:val="0"/>
          <w:numId w:val="79"/>
        </w:numPr>
        <w:tabs>
          <w:tab w:val="left" w:pos="567"/>
          <w:tab w:val="left" w:pos="1069"/>
        </w:tabs>
        <w:suppressAutoHyphens/>
        <w:jc w:val="both"/>
      </w:pPr>
      <w:r w:rsidRPr="007B4DBE">
        <w:t>Сдельно-премиальной, когда рабочий получает сдельный заработок и премию при выполнении определенных показателей: выполнение плана производства продукции, качество, экономия ресурсов;</w:t>
      </w:r>
    </w:p>
    <w:p w:rsidR="007F6861" w:rsidRPr="007B4DBE" w:rsidRDefault="007F6861" w:rsidP="007F6861">
      <w:pPr>
        <w:numPr>
          <w:ilvl w:val="0"/>
          <w:numId w:val="79"/>
        </w:numPr>
        <w:tabs>
          <w:tab w:val="left" w:pos="567"/>
          <w:tab w:val="left" w:pos="1069"/>
        </w:tabs>
        <w:suppressAutoHyphens/>
        <w:jc w:val="both"/>
      </w:pPr>
      <w:r w:rsidRPr="007B4DBE">
        <w:t>Косвенно-сдельной, когда заработная плата рабочих, обслуживающих основных рабочих зависит от выработки основных рабочих, и может быть установлен определенный % от заработной зарплаты рабочих, которых они обслуживают;</w:t>
      </w:r>
    </w:p>
    <w:p w:rsidR="007F6861" w:rsidRPr="007B4DBE" w:rsidRDefault="007F6861" w:rsidP="007F6861">
      <w:pPr>
        <w:numPr>
          <w:ilvl w:val="0"/>
          <w:numId w:val="79"/>
        </w:numPr>
        <w:tabs>
          <w:tab w:val="left" w:pos="567"/>
          <w:tab w:val="left" w:pos="1069"/>
        </w:tabs>
        <w:suppressAutoHyphens/>
        <w:jc w:val="both"/>
      </w:pPr>
      <w:r w:rsidRPr="007B4DBE">
        <w:t>Аккордной, когда расценка устанавливается на весь объем работ с указанием срока их исполнения;</w:t>
      </w:r>
    </w:p>
    <w:p w:rsidR="007F6861" w:rsidRDefault="007F6861" w:rsidP="007F6861">
      <w:pPr>
        <w:numPr>
          <w:ilvl w:val="0"/>
          <w:numId w:val="79"/>
        </w:numPr>
        <w:tabs>
          <w:tab w:val="left" w:pos="567"/>
          <w:tab w:val="left" w:pos="1069"/>
        </w:tabs>
        <w:suppressAutoHyphens/>
        <w:jc w:val="both"/>
      </w:pPr>
      <w:r w:rsidRPr="007B4DBE">
        <w:t>Сдельно-прогрессивной, когда рабочему с увеличением нормы выработки повышают расценку.</w:t>
      </w:r>
    </w:p>
    <w:p w:rsidR="0068756F" w:rsidRPr="00637609" w:rsidRDefault="0068756F" w:rsidP="0068756F">
      <w:pPr>
        <w:tabs>
          <w:tab w:val="left" w:pos="567"/>
          <w:tab w:val="left" w:pos="1069"/>
        </w:tabs>
        <w:suppressAutoHyphens/>
        <w:ind w:left="360"/>
        <w:jc w:val="both"/>
      </w:pPr>
    </w:p>
    <w:p w:rsidR="007F6861" w:rsidRPr="00180EA0" w:rsidRDefault="007F6861" w:rsidP="007F6861">
      <w:pPr>
        <w:pStyle w:val="11"/>
        <w:ind w:firstLine="567"/>
        <w:jc w:val="both"/>
        <w:rPr>
          <w:rFonts w:ascii="Times New Roman" w:hAnsi="Times New Roman"/>
          <w:sz w:val="24"/>
          <w:szCs w:val="24"/>
        </w:rPr>
      </w:pPr>
      <w:r w:rsidRPr="00180EA0">
        <w:rPr>
          <w:rFonts w:ascii="Times New Roman" w:hAnsi="Times New Roman"/>
          <w:b/>
          <w:sz w:val="24"/>
          <w:szCs w:val="24"/>
        </w:rPr>
        <w:t>Сдельная оплата труда</w:t>
      </w:r>
      <w:r>
        <w:rPr>
          <w:rFonts w:ascii="Times New Roman" w:hAnsi="Times New Roman"/>
          <w:sz w:val="24"/>
          <w:szCs w:val="24"/>
        </w:rPr>
        <w:t xml:space="preserve"> -</w:t>
      </w:r>
      <w:r w:rsidRPr="00180EA0">
        <w:rPr>
          <w:rFonts w:ascii="Times New Roman" w:hAnsi="Times New Roman"/>
          <w:sz w:val="24"/>
          <w:szCs w:val="24"/>
        </w:rPr>
        <w:t xml:space="preserve"> это оплата труда за количество произведенной продукции (работ, услуг).</w:t>
      </w:r>
    </w:p>
    <w:p w:rsidR="007F6861" w:rsidRPr="00180EA0" w:rsidRDefault="007F6861" w:rsidP="007F6861">
      <w:pPr>
        <w:jc w:val="center"/>
        <w:rPr>
          <w:sz w:val="28"/>
          <w:szCs w:val="28"/>
        </w:rPr>
      </w:pPr>
      <w:r w:rsidRPr="00180EA0">
        <w:rPr>
          <w:rFonts w:eastAsia="Times New Roman"/>
          <w:position w:val="-12"/>
          <w:sz w:val="28"/>
          <w:szCs w:val="28"/>
        </w:rPr>
        <w:object w:dxaOrig="792" w:dyaOrig="372">
          <v:shape id="_x0000_i1042" type="#_x0000_t75" style="width:39.75pt;height:18.75pt" o:ole="">
            <v:imagedata r:id="rId150" o:title=""/>
          </v:shape>
          <o:OLEObject Type="Embed" ProgID="Equation.3" ShapeID="_x0000_i1042" DrawAspect="Content" ObjectID="_1802068488" r:id="rId151"/>
        </w:object>
      </w:r>
      <w:r w:rsidRPr="00180EA0">
        <w:rPr>
          <w:sz w:val="28"/>
          <w:szCs w:val="28"/>
        </w:rPr>
        <w:t>Р</w:t>
      </w:r>
    </w:p>
    <w:tbl>
      <w:tblPr>
        <w:tblW w:w="9648" w:type="dxa"/>
        <w:tblLook w:val="01E0" w:firstRow="1" w:lastRow="1" w:firstColumn="1" w:lastColumn="1" w:noHBand="0" w:noVBand="0"/>
      </w:tblPr>
      <w:tblGrid>
        <w:gridCol w:w="648"/>
        <w:gridCol w:w="1260"/>
        <w:gridCol w:w="720"/>
        <w:gridCol w:w="7020"/>
      </w:tblGrid>
      <w:tr w:rsidR="007F6861" w:rsidRPr="00180EA0" w:rsidTr="007F6861">
        <w:trPr>
          <w:trHeight w:val="355"/>
        </w:trPr>
        <w:tc>
          <w:tcPr>
            <w:tcW w:w="648" w:type="dxa"/>
            <w:hideMark/>
          </w:tcPr>
          <w:p w:rsidR="007F6861" w:rsidRPr="00180EA0" w:rsidRDefault="007F6861" w:rsidP="007F6861">
            <w:pPr>
              <w:pStyle w:val="11"/>
              <w:rPr>
                <w:rFonts w:ascii="Times New Roman" w:hAnsi="Times New Roman"/>
                <w:sz w:val="24"/>
                <w:szCs w:val="24"/>
                <w:lang w:eastAsia="en-US"/>
              </w:rPr>
            </w:pPr>
            <w:r>
              <w:rPr>
                <w:rFonts w:ascii="Times New Roman" w:hAnsi="Times New Roman"/>
                <w:sz w:val="24"/>
                <w:szCs w:val="24"/>
                <w:lang w:eastAsia="en-US"/>
              </w:rPr>
              <w:t>,</w:t>
            </w:r>
            <w:r w:rsidRPr="00180EA0">
              <w:rPr>
                <w:rFonts w:ascii="Times New Roman" w:hAnsi="Times New Roman"/>
                <w:sz w:val="24"/>
                <w:szCs w:val="24"/>
                <w:lang w:eastAsia="en-US"/>
              </w:rPr>
              <w:t>где</w:t>
            </w:r>
          </w:p>
        </w:tc>
        <w:tc>
          <w:tcPr>
            <w:tcW w:w="1260" w:type="dxa"/>
            <w:hideMark/>
          </w:tcPr>
          <w:p w:rsidR="007F6861" w:rsidRPr="00E04A4D" w:rsidRDefault="007F6861" w:rsidP="007F6861">
            <w:pPr>
              <w:pStyle w:val="11"/>
              <w:rPr>
                <w:rFonts w:ascii="Times New Roman" w:hAnsi="Times New Roman"/>
                <w:i/>
                <w:sz w:val="24"/>
                <w:szCs w:val="24"/>
                <w:lang w:eastAsia="en-US"/>
              </w:rPr>
            </w:pPr>
            <w:r w:rsidRPr="00E04A4D">
              <w:rPr>
                <w:rFonts w:ascii="Times New Roman" w:hAnsi="Times New Roman"/>
                <w:i/>
                <w:sz w:val="24"/>
                <w:szCs w:val="24"/>
                <w:lang w:eastAsia="en-US"/>
              </w:rPr>
              <w:t>З</w:t>
            </w:r>
            <w:r w:rsidRPr="00E04A4D">
              <w:rPr>
                <w:rFonts w:ascii="Times New Roman" w:hAnsi="Times New Roman"/>
                <w:i/>
                <w:sz w:val="16"/>
                <w:szCs w:val="16"/>
                <w:lang w:eastAsia="en-US"/>
              </w:rPr>
              <w:t>с</w:t>
            </w:r>
          </w:p>
        </w:tc>
        <w:tc>
          <w:tcPr>
            <w:tcW w:w="72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w:t>
            </w:r>
          </w:p>
        </w:tc>
        <w:tc>
          <w:tcPr>
            <w:tcW w:w="702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 xml:space="preserve"> сдельная заработная плата, руб.;</w:t>
            </w:r>
          </w:p>
        </w:tc>
      </w:tr>
      <w:tr w:rsidR="007F6861" w:rsidRPr="00180EA0" w:rsidTr="007F6861">
        <w:trPr>
          <w:trHeight w:val="355"/>
        </w:trPr>
        <w:tc>
          <w:tcPr>
            <w:tcW w:w="648" w:type="dxa"/>
          </w:tcPr>
          <w:p w:rsidR="007F6861" w:rsidRPr="00180EA0" w:rsidRDefault="007F6861" w:rsidP="007F6861">
            <w:pPr>
              <w:pStyle w:val="11"/>
              <w:rPr>
                <w:rFonts w:ascii="Times New Roman" w:hAnsi="Times New Roman"/>
                <w:sz w:val="24"/>
                <w:szCs w:val="24"/>
                <w:lang w:eastAsia="en-US"/>
              </w:rPr>
            </w:pPr>
          </w:p>
        </w:tc>
        <w:tc>
          <w:tcPr>
            <w:tcW w:w="1260" w:type="dxa"/>
            <w:hideMark/>
          </w:tcPr>
          <w:p w:rsidR="007F6861" w:rsidRPr="00E04A4D" w:rsidRDefault="007F6861" w:rsidP="007F6861">
            <w:pPr>
              <w:pStyle w:val="11"/>
              <w:rPr>
                <w:rFonts w:ascii="Times New Roman" w:hAnsi="Times New Roman"/>
                <w:i/>
                <w:sz w:val="24"/>
                <w:szCs w:val="24"/>
                <w:lang w:val="en-US" w:eastAsia="en-US"/>
              </w:rPr>
            </w:pPr>
            <w:r w:rsidRPr="00E04A4D">
              <w:rPr>
                <w:rFonts w:ascii="Times New Roman" w:hAnsi="Times New Roman"/>
                <w:i/>
                <w:sz w:val="24"/>
                <w:szCs w:val="24"/>
                <w:lang w:val="en-US" w:eastAsia="en-US"/>
              </w:rPr>
              <w:t>Q</w:t>
            </w:r>
          </w:p>
        </w:tc>
        <w:tc>
          <w:tcPr>
            <w:tcW w:w="720" w:type="dxa"/>
            <w:hideMark/>
          </w:tcPr>
          <w:p w:rsidR="007F6861" w:rsidRPr="00180EA0" w:rsidRDefault="007F6861" w:rsidP="007F6861">
            <w:pPr>
              <w:pStyle w:val="11"/>
              <w:rPr>
                <w:rFonts w:ascii="Times New Roman" w:hAnsi="Times New Roman"/>
                <w:sz w:val="24"/>
                <w:szCs w:val="24"/>
                <w:lang w:val="en-US" w:eastAsia="en-US"/>
              </w:rPr>
            </w:pPr>
            <w:r w:rsidRPr="00180EA0">
              <w:rPr>
                <w:rFonts w:ascii="Times New Roman" w:hAnsi="Times New Roman"/>
                <w:sz w:val="24"/>
                <w:szCs w:val="24"/>
                <w:lang w:val="en-US" w:eastAsia="en-US"/>
              </w:rPr>
              <w:t>-</w:t>
            </w:r>
          </w:p>
        </w:tc>
        <w:tc>
          <w:tcPr>
            <w:tcW w:w="702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объем продукции, шт., кг.</w:t>
            </w:r>
          </w:p>
        </w:tc>
      </w:tr>
      <w:tr w:rsidR="007F6861" w:rsidRPr="00180EA0" w:rsidTr="007F6861">
        <w:trPr>
          <w:trHeight w:val="355"/>
        </w:trPr>
        <w:tc>
          <w:tcPr>
            <w:tcW w:w="648" w:type="dxa"/>
          </w:tcPr>
          <w:p w:rsidR="007F6861" w:rsidRPr="00180EA0" w:rsidRDefault="007F6861" w:rsidP="007F6861">
            <w:pPr>
              <w:pStyle w:val="11"/>
              <w:rPr>
                <w:rFonts w:ascii="Times New Roman" w:hAnsi="Times New Roman"/>
                <w:sz w:val="24"/>
                <w:szCs w:val="24"/>
                <w:lang w:eastAsia="en-US"/>
              </w:rPr>
            </w:pPr>
          </w:p>
        </w:tc>
        <w:tc>
          <w:tcPr>
            <w:tcW w:w="1260" w:type="dxa"/>
            <w:hideMark/>
          </w:tcPr>
          <w:p w:rsidR="007F6861" w:rsidRPr="00180EA0" w:rsidRDefault="007F6861" w:rsidP="007F6861">
            <w:pPr>
              <w:pStyle w:val="11"/>
              <w:rPr>
                <w:rFonts w:ascii="Times New Roman" w:hAnsi="Times New Roman"/>
                <w:sz w:val="24"/>
                <w:szCs w:val="24"/>
                <w:lang w:eastAsia="en-US"/>
              </w:rPr>
            </w:pPr>
            <w:r>
              <w:rPr>
                <w:rFonts w:ascii="Times New Roman" w:hAnsi="Times New Roman"/>
                <w:sz w:val="24"/>
                <w:szCs w:val="24"/>
                <w:lang w:eastAsia="en-US"/>
              </w:rPr>
              <w:t>Р</w:t>
            </w:r>
          </w:p>
        </w:tc>
        <w:tc>
          <w:tcPr>
            <w:tcW w:w="72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w:t>
            </w:r>
          </w:p>
        </w:tc>
        <w:tc>
          <w:tcPr>
            <w:tcW w:w="7020" w:type="dxa"/>
            <w:hideMark/>
          </w:tcPr>
          <w:p w:rsidR="007F6861"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расценка за единицу, руб.</w:t>
            </w:r>
          </w:p>
          <w:p w:rsidR="0068756F" w:rsidRPr="00180EA0" w:rsidRDefault="0068756F" w:rsidP="007F6861">
            <w:pPr>
              <w:pStyle w:val="11"/>
              <w:rPr>
                <w:rFonts w:ascii="Times New Roman" w:hAnsi="Times New Roman"/>
                <w:sz w:val="24"/>
                <w:szCs w:val="24"/>
                <w:lang w:eastAsia="en-US"/>
              </w:rPr>
            </w:pPr>
          </w:p>
        </w:tc>
      </w:tr>
    </w:tbl>
    <w:p w:rsidR="007F6861" w:rsidRPr="00180EA0" w:rsidRDefault="007F6861" w:rsidP="007F6861">
      <w:pPr>
        <w:pStyle w:val="11"/>
        <w:ind w:firstLine="567"/>
        <w:jc w:val="both"/>
        <w:rPr>
          <w:rFonts w:ascii="Times New Roman" w:hAnsi="Times New Roman"/>
          <w:sz w:val="24"/>
          <w:szCs w:val="24"/>
        </w:rPr>
      </w:pPr>
      <w:r w:rsidRPr="00180EA0">
        <w:rPr>
          <w:rFonts w:ascii="Times New Roman" w:hAnsi="Times New Roman"/>
          <w:b/>
          <w:sz w:val="24"/>
          <w:szCs w:val="24"/>
        </w:rPr>
        <w:lastRenderedPageBreak/>
        <w:t>Сдельно-премиальная</w:t>
      </w:r>
      <w:r w:rsidRPr="00180EA0">
        <w:rPr>
          <w:rFonts w:ascii="Times New Roman" w:hAnsi="Times New Roman"/>
          <w:sz w:val="24"/>
          <w:szCs w:val="24"/>
        </w:rPr>
        <w:t xml:space="preserve"> - это такая система оплаты труда, когда рабочий получает не только сдельный заработок, но и премию. Премия обычно устанавливается за достижение определенных показателей: выполнение плана производство продукции, заданий по качеству продукции т. д.</w:t>
      </w:r>
    </w:p>
    <w:p w:rsidR="007F6861" w:rsidRPr="00180EA0" w:rsidRDefault="007F6861" w:rsidP="007F6861">
      <w:pPr>
        <w:jc w:val="center"/>
        <w:rPr>
          <w:sz w:val="28"/>
          <w:szCs w:val="28"/>
        </w:rPr>
      </w:pPr>
      <w:r w:rsidRPr="00180EA0">
        <w:rPr>
          <w:rFonts w:eastAsia="Times New Roman"/>
          <w:position w:val="-12"/>
          <w:sz w:val="28"/>
          <w:szCs w:val="28"/>
        </w:rPr>
        <w:object w:dxaOrig="1332" w:dyaOrig="372">
          <v:shape id="_x0000_i1043" type="#_x0000_t75" style="width:66.75pt;height:18.75pt" o:ole="">
            <v:imagedata r:id="rId152" o:title=""/>
          </v:shape>
          <o:OLEObject Type="Embed" ProgID="Equation.3" ShapeID="_x0000_i1043" DrawAspect="Content" ObjectID="_1802068489" r:id="rId153"/>
        </w:object>
      </w:r>
    </w:p>
    <w:tbl>
      <w:tblPr>
        <w:tblW w:w="9648" w:type="dxa"/>
        <w:tblLook w:val="01E0" w:firstRow="1" w:lastRow="1" w:firstColumn="1" w:lastColumn="1" w:noHBand="0" w:noVBand="0"/>
      </w:tblPr>
      <w:tblGrid>
        <w:gridCol w:w="648"/>
        <w:gridCol w:w="1260"/>
        <w:gridCol w:w="720"/>
        <w:gridCol w:w="7020"/>
      </w:tblGrid>
      <w:tr w:rsidR="007F6861" w:rsidRPr="00180EA0" w:rsidTr="007F6861">
        <w:trPr>
          <w:trHeight w:val="355"/>
        </w:trPr>
        <w:tc>
          <w:tcPr>
            <w:tcW w:w="648" w:type="dxa"/>
            <w:hideMark/>
          </w:tcPr>
          <w:p w:rsidR="007F6861" w:rsidRPr="00180EA0" w:rsidRDefault="007F6861" w:rsidP="007F6861">
            <w:pPr>
              <w:jc w:val="center"/>
              <w:rPr>
                <w:rFonts w:eastAsia="Times New Roman"/>
                <w:lang w:eastAsia="en-US"/>
              </w:rPr>
            </w:pPr>
            <w:r>
              <w:rPr>
                <w:lang w:eastAsia="en-US"/>
              </w:rPr>
              <w:t>,</w:t>
            </w:r>
            <w:r w:rsidRPr="00180EA0">
              <w:rPr>
                <w:lang w:eastAsia="en-US"/>
              </w:rPr>
              <w:t>где</w:t>
            </w:r>
          </w:p>
        </w:tc>
        <w:tc>
          <w:tcPr>
            <w:tcW w:w="1260" w:type="dxa"/>
            <w:hideMark/>
          </w:tcPr>
          <w:p w:rsidR="007F6861" w:rsidRPr="00E04A4D" w:rsidRDefault="007F6861" w:rsidP="007F6861">
            <w:pPr>
              <w:ind w:left="-108"/>
              <w:jc w:val="center"/>
              <w:rPr>
                <w:rFonts w:eastAsia="Times New Roman"/>
                <w:i/>
                <w:lang w:eastAsia="en-US"/>
              </w:rPr>
            </w:pPr>
            <w:r w:rsidRPr="00E04A4D">
              <w:rPr>
                <w:i/>
                <w:lang w:eastAsia="en-US"/>
              </w:rPr>
              <w:t>П</w:t>
            </w:r>
          </w:p>
        </w:tc>
        <w:tc>
          <w:tcPr>
            <w:tcW w:w="720" w:type="dxa"/>
            <w:hideMark/>
          </w:tcPr>
          <w:p w:rsidR="007F6861" w:rsidRPr="00180EA0" w:rsidRDefault="007F6861" w:rsidP="007F6861">
            <w:pPr>
              <w:jc w:val="center"/>
              <w:rPr>
                <w:rFonts w:eastAsia="Times New Roman"/>
                <w:lang w:eastAsia="en-US"/>
              </w:rPr>
            </w:pPr>
            <w:r w:rsidRPr="00180EA0">
              <w:rPr>
                <w:lang w:eastAsia="en-US"/>
              </w:rPr>
              <w:t>-</w:t>
            </w:r>
          </w:p>
        </w:tc>
        <w:tc>
          <w:tcPr>
            <w:tcW w:w="7020" w:type="dxa"/>
            <w:hideMark/>
          </w:tcPr>
          <w:p w:rsidR="0068756F" w:rsidRDefault="007F6861" w:rsidP="007F6861">
            <w:pPr>
              <w:rPr>
                <w:lang w:eastAsia="en-US"/>
              </w:rPr>
            </w:pPr>
            <w:r w:rsidRPr="00180EA0">
              <w:rPr>
                <w:lang w:eastAsia="en-US"/>
              </w:rPr>
              <w:t xml:space="preserve"> размер премиальных доплат, руб.;</w:t>
            </w:r>
          </w:p>
          <w:p w:rsidR="0068756F" w:rsidRPr="00180EA0" w:rsidRDefault="0068756F" w:rsidP="007F6861">
            <w:pPr>
              <w:rPr>
                <w:rFonts w:eastAsia="Times New Roman"/>
                <w:lang w:eastAsia="en-US"/>
              </w:rPr>
            </w:pPr>
          </w:p>
        </w:tc>
      </w:tr>
    </w:tbl>
    <w:p w:rsidR="007F6861" w:rsidRPr="00180EA0" w:rsidRDefault="007F6861" w:rsidP="007F6861">
      <w:pPr>
        <w:pStyle w:val="11"/>
        <w:ind w:firstLine="567"/>
        <w:jc w:val="both"/>
        <w:rPr>
          <w:rFonts w:ascii="Times New Roman" w:hAnsi="Times New Roman"/>
          <w:sz w:val="24"/>
          <w:szCs w:val="24"/>
        </w:rPr>
      </w:pPr>
      <w:r w:rsidRPr="00B47F1B">
        <w:rPr>
          <w:rFonts w:ascii="Times New Roman" w:hAnsi="Times New Roman"/>
          <w:b/>
          <w:sz w:val="24"/>
          <w:szCs w:val="24"/>
        </w:rPr>
        <w:t>Повременная оплата труда</w:t>
      </w:r>
      <w:r>
        <w:rPr>
          <w:rFonts w:ascii="Times New Roman" w:hAnsi="Times New Roman"/>
          <w:sz w:val="24"/>
          <w:szCs w:val="24"/>
        </w:rPr>
        <w:t xml:space="preserve"> -</w:t>
      </w:r>
      <w:r w:rsidRPr="00180EA0">
        <w:rPr>
          <w:rFonts w:ascii="Times New Roman" w:hAnsi="Times New Roman"/>
          <w:sz w:val="24"/>
          <w:szCs w:val="24"/>
        </w:rPr>
        <w:t xml:space="preserve"> это оплата труда за отработанное время, но не календарное, а нормативное, которое предусматривается тарифной системой, она может быть часовой, помесячной.</w:t>
      </w:r>
    </w:p>
    <w:p w:rsidR="007F6861" w:rsidRPr="00180EA0" w:rsidRDefault="007F6861" w:rsidP="007F6861">
      <w:pPr>
        <w:pStyle w:val="11"/>
        <w:ind w:firstLine="567"/>
        <w:jc w:val="both"/>
        <w:rPr>
          <w:rFonts w:ascii="Times New Roman" w:hAnsi="Times New Roman"/>
          <w:sz w:val="24"/>
          <w:szCs w:val="24"/>
        </w:rPr>
      </w:pPr>
      <w:r w:rsidRPr="00180EA0">
        <w:rPr>
          <w:rFonts w:ascii="Times New Roman" w:hAnsi="Times New Roman"/>
          <w:sz w:val="24"/>
          <w:szCs w:val="24"/>
        </w:rPr>
        <w:t>При почасовой оплате труда заработная плата рассчитывается как произведение часовой тарифной ставки на отработанное время:</w:t>
      </w:r>
    </w:p>
    <w:p w:rsidR="007F6861" w:rsidRPr="00E04A4D" w:rsidRDefault="007F6861" w:rsidP="007F6861">
      <w:pPr>
        <w:jc w:val="center"/>
        <w:rPr>
          <w:i/>
          <w:sz w:val="28"/>
          <w:szCs w:val="28"/>
        </w:rPr>
      </w:pPr>
      <w:r>
        <w:rPr>
          <w:sz w:val="28"/>
          <w:szCs w:val="28"/>
        </w:rPr>
        <w:t xml:space="preserve">  </w:t>
      </w:r>
      <w:r w:rsidRPr="00E04A4D">
        <w:rPr>
          <w:i/>
          <w:sz w:val="28"/>
          <w:szCs w:val="28"/>
        </w:rPr>
        <w:t>З</w:t>
      </w:r>
      <w:r w:rsidRPr="00E04A4D">
        <w:rPr>
          <w:i/>
          <w:sz w:val="16"/>
          <w:szCs w:val="16"/>
        </w:rPr>
        <w:t>п</w:t>
      </w:r>
      <w:r>
        <w:rPr>
          <w:sz w:val="28"/>
          <w:szCs w:val="28"/>
        </w:rPr>
        <w:t xml:space="preserve"> = </w:t>
      </w:r>
      <w:r w:rsidRPr="00E04A4D">
        <w:rPr>
          <w:i/>
          <w:lang w:eastAsia="en-US"/>
        </w:rPr>
        <w:t>Рв</w:t>
      </w:r>
      <w:r>
        <w:rPr>
          <w:sz w:val="28"/>
          <w:szCs w:val="28"/>
        </w:rPr>
        <w:t xml:space="preserve"> </w:t>
      </w:r>
      <w:r w:rsidRPr="00E04A4D">
        <w:rPr>
          <w:i/>
          <w:sz w:val="28"/>
          <w:szCs w:val="28"/>
        </w:rPr>
        <w:t xml:space="preserve">* </w:t>
      </w:r>
      <w:r w:rsidRPr="00E04A4D">
        <w:rPr>
          <w:i/>
          <w:lang w:eastAsia="en-US"/>
        </w:rPr>
        <w:t>Тв</w:t>
      </w:r>
    </w:p>
    <w:tbl>
      <w:tblPr>
        <w:tblW w:w="9648" w:type="dxa"/>
        <w:tblLook w:val="01E0" w:firstRow="1" w:lastRow="1" w:firstColumn="1" w:lastColumn="1" w:noHBand="0" w:noVBand="0"/>
      </w:tblPr>
      <w:tblGrid>
        <w:gridCol w:w="648"/>
        <w:gridCol w:w="1260"/>
        <w:gridCol w:w="720"/>
        <w:gridCol w:w="7020"/>
      </w:tblGrid>
      <w:tr w:rsidR="007F6861" w:rsidRPr="00180EA0" w:rsidTr="007F6861">
        <w:trPr>
          <w:trHeight w:val="355"/>
        </w:trPr>
        <w:tc>
          <w:tcPr>
            <w:tcW w:w="648" w:type="dxa"/>
            <w:hideMark/>
          </w:tcPr>
          <w:p w:rsidR="007F6861" w:rsidRPr="00180EA0" w:rsidRDefault="007F6861" w:rsidP="007F6861">
            <w:pPr>
              <w:pStyle w:val="11"/>
              <w:rPr>
                <w:rFonts w:ascii="Times New Roman" w:hAnsi="Times New Roman"/>
                <w:sz w:val="24"/>
                <w:szCs w:val="24"/>
                <w:lang w:eastAsia="en-US"/>
              </w:rPr>
            </w:pPr>
            <w:r>
              <w:rPr>
                <w:rFonts w:ascii="Times New Roman" w:hAnsi="Times New Roman"/>
                <w:sz w:val="24"/>
                <w:szCs w:val="24"/>
                <w:lang w:eastAsia="en-US"/>
              </w:rPr>
              <w:t>,</w:t>
            </w:r>
            <w:r w:rsidRPr="00180EA0">
              <w:rPr>
                <w:rFonts w:ascii="Times New Roman" w:hAnsi="Times New Roman"/>
                <w:sz w:val="24"/>
                <w:szCs w:val="24"/>
                <w:lang w:eastAsia="en-US"/>
              </w:rPr>
              <w:t>где</w:t>
            </w:r>
          </w:p>
        </w:tc>
        <w:tc>
          <w:tcPr>
            <w:tcW w:w="1260" w:type="dxa"/>
            <w:hideMark/>
          </w:tcPr>
          <w:p w:rsidR="007F6861" w:rsidRPr="00E04A4D" w:rsidRDefault="007F6861" w:rsidP="007F6861">
            <w:pPr>
              <w:pStyle w:val="11"/>
              <w:rPr>
                <w:rFonts w:ascii="Times New Roman" w:hAnsi="Times New Roman"/>
                <w:i/>
                <w:sz w:val="24"/>
                <w:szCs w:val="24"/>
                <w:lang w:eastAsia="en-US"/>
              </w:rPr>
            </w:pPr>
            <w:r w:rsidRPr="00E04A4D">
              <w:rPr>
                <w:rFonts w:ascii="Times New Roman" w:hAnsi="Times New Roman"/>
                <w:i/>
                <w:sz w:val="24"/>
                <w:szCs w:val="24"/>
                <w:lang w:eastAsia="en-US"/>
              </w:rPr>
              <w:t>Рв</w:t>
            </w:r>
          </w:p>
        </w:tc>
        <w:tc>
          <w:tcPr>
            <w:tcW w:w="72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w:t>
            </w:r>
          </w:p>
        </w:tc>
        <w:tc>
          <w:tcPr>
            <w:tcW w:w="702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 xml:space="preserve"> расценка за единицу времени, руб.;</w:t>
            </w:r>
          </w:p>
        </w:tc>
      </w:tr>
      <w:tr w:rsidR="007F6861" w:rsidRPr="00180EA0" w:rsidTr="007F6861">
        <w:trPr>
          <w:trHeight w:val="355"/>
        </w:trPr>
        <w:tc>
          <w:tcPr>
            <w:tcW w:w="648" w:type="dxa"/>
          </w:tcPr>
          <w:p w:rsidR="007F6861" w:rsidRPr="00180EA0" w:rsidRDefault="007F6861" w:rsidP="007F6861">
            <w:pPr>
              <w:pStyle w:val="11"/>
              <w:rPr>
                <w:rFonts w:ascii="Times New Roman" w:hAnsi="Times New Roman"/>
                <w:sz w:val="24"/>
                <w:szCs w:val="24"/>
                <w:lang w:eastAsia="en-US"/>
              </w:rPr>
            </w:pPr>
          </w:p>
        </w:tc>
        <w:tc>
          <w:tcPr>
            <w:tcW w:w="1260" w:type="dxa"/>
            <w:hideMark/>
          </w:tcPr>
          <w:p w:rsidR="007F6861" w:rsidRPr="00E04A4D" w:rsidRDefault="007F6861" w:rsidP="007F6861">
            <w:pPr>
              <w:pStyle w:val="11"/>
              <w:rPr>
                <w:rFonts w:ascii="Times New Roman" w:hAnsi="Times New Roman"/>
                <w:i/>
                <w:sz w:val="24"/>
                <w:szCs w:val="24"/>
                <w:lang w:eastAsia="en-US"/>
              </w:rPr>
            </w:pPr>
            <w:r w:rsidRPr="00E04A4D">
              <w:rPr>
                <w:rFonts w:ascii="Times New Roman" w:hAnsi="Times New Roman"/>
                <w:i/>
                <w:sz w:val="24"/>
                <w:szCs w:val="24"/>
                <w:lang w:eastAsia="en-US"/>
              </w:rPr>
              <w:t>Тв</w:t>
            </w:r>
          </w:p>
        </w:tc>
        <w:tc>
          <w:tcPr>
            <w:tcW w:w="72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w:t>
            </w:r>
          </w:p>
        </w:tc>
        <w:tc>
          <w:tcPr>
            <w:tcW w:w="702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отработанное время.</w:t>
            </w:r>
          </w:p>
        </w:tc>
      </w:tr>
    </w:tbl>
    <w:p w:rsidR="007F6861" w:rsidRPr="00180EA0" w:rsidRDefault="007F6861" w:rsidP="007F6861">
      <w:pPr>
        <w:pStyle w:val="11"/>
        <w:ind w:firstLine="567"/>
        <w:rPr>
          <w:rFonts w:ascii="Times New Roman" w:hAnsi="Times New Roman"/>
          <w:sz w:val="24"/>
          <w:szCs w:val="24"/>
        </w:rPr>
      </w:pPr>
      <w:r w:rsidRPr="00180EA0">
        <w:rPr>
          <w:rFonts w:ascii="Times New Roman" w:hAnsi="Times New Roman"/>
          <w:sz w:val="24"/>
          <w:szCs w:val="24"/>
        </w:rPr>
        <w:t>При помесячной оплате труда повременной заработок рабочего определяется по формуле:</w:t>
      </w:r>
    </w:p>
    <w:p w:rsidR="007F6861" w:rsidRPr="00180EA0" w:rsidRDefault="007F6861" w:rsidP="007F6861">
      <w:pPr>
        <w:jc w:val="center"/>
        <w:rPr>
          <w:sz w:val="28"/>
          <w:szCs w:val="28"/>
        </w:rPr>
      </w:pPr>
      <w:r w:rsidRPr="00180EA0">
        <w:rPr>
          <w:rFonts w:eastAsia="Times New Roman"/>
          <w:position w:val="-34"/>
          <w:sz w:val="28"/>
          <w:szCs w:val="28"/>
        </w:rPr>
        <w:object w:dxaOrig="1212" w:dyaOrig="720">
          <v:shape id="_x0000_i1044" type="#_x0000_t75" style="width:60.75pt;height:36pt" o:ole="">
            <v:imagedata r:id="rId154" o:title=""/>
          </v:shape>
          <o:OLEObject Type="Embed" ProgID="Equation.3" ShapeID="_x0000_i1044" DrawAspect="Content" ObjectID="_1802068490" r:id="rId155"/>
        </w:object>
      </w:r>
      <w:r w:rsidRPr="00180EA0">
        <w:rPr>
          <w:sz w:val="28"/>
          <w:szCs w:val="28"/>
        </w:rPr>
        <w:t>,</w:t>
      </w:r>
    </w:p>
    <w:tbl>
      <w:tblPr>
        <w:tblW w:w="9648" w:type="dxa"/>
        <w:tblLook w:val="01E0" w:firstRow="1" w:lastRow="1" w:firstColumn="1" w:lastColumn="1" w:noHBand="0" w:noVBand="0"/>
      </w:tblPr>
      <w:tblGrid>
        <w:gridCol w:w="648"/>
        <w:gridCol w:w="1260"/>
        <w:gridCol w:w="720"/>
        <w:gridCol w:w="7020"/>
      </w:tblGrid>
      <w:tr w:rsidR="007F6861" w:rsidRPr="00180EA0" w:rsidTr="007F6861">
        <w:trPr>
          <w:trHeight w:val="355"/>
        </w:trPr>
        <w:tc>
          <w:tcPr>
            <w:tcW w:w="648" w:type="dxa"/>
            <w:hideMark/>
          </w:tcPr>
          <w:p w:rsidR="007F6861" w:rsidRPr="00180EA0" w:rsidRDefault="007F6861" w:rsidP="007F6861">
            <w:pPr>
              <w:pStyle w:val="11"/>
              <w:rPr>
                <w:rFonts w:ascii="Times New Roman" w:hAnsi="Times New Roman"/>
                <w:sz w:val="24"/>
                <w:szCs w:val="24"/>
                <w:lang w:eastAsia="en-US"/>
              </w:rPr>
            </w:pPr>
            <w:r>
              <w:rPr>
                <w:rFonts w:ascii="Times New Roman" w:hAnsi="Times New Roman"/>
                <w:sz w:val="24"/>
                <w:szCs w:val="24"/>
                <w:lang w:eastAsia="en-US"/>
              </w:rPr>
              <w:t>,</w:t>
            </w:r>
            <w:r w:rsidRPr="00180EA0">
              <w:rPr>
                <w:rFonts w:ascii="Times New Roman" w:hAnsi="Times New Roman"/>
                <w:sz w:val="24"/>
                <w:szCs w:val="24"/>
                <w:lang w:eastAsia="en-US"/>
              </w:rPr>
              <w:t>где</w:t>
            </w:r>
          </w:p>
        </w:tc>
        <w:tc>
          <w:tcPr>
            <w:tcW w:w="1260" w:type="dxa"/>
            <w:hideMark/>
          </w:tcPr>
          <w:p w:rsidR="007F6861" w:rsidRPr="00E04A4D" w:rsidRDefault="007F6861" w:rsidP="007F6861">
            <w:pPr>
              <w:pStyle w:val="11"/>
              <w:rPr>
                <w:rFonts w:ascii="Times New Roman" w:hAnsi="Times New Roman"/>
                <w:i/>
                <w:sz w:val="24"/>
                <w:szCs w:val="24"/>
                <w:lang w:eastAsia="en-US"/>
              </w:rPr>
            </w:pPr>
            <w:r w:rsidRPr="00E04A4D">
              <w:rPr>
                <w:rFonts w:ascii="Times New Roman" w:hAnsi="Times New Roman"/>
                <w:i/>
                <w:sz w:val="24"/>
                <w:szCs w:val="24"/>
                <w:lang w:eastAsia="en-US"/>
              </w:rPr>
              <w:t>З</w:t>
            </w:r>
            <w:r w:rsidRPr="00E04A4D">
              <w:rPr>
                <w:rFonts w:ascii="Times New Roman" w:hAnsi="Times New Roman"/>
                <w:i/>
                <w:sz w:val="16"/>
                <w:szCs w:val="16"/>
                <w:lang w:val="en-US" w:eastAsia="en-US"/>
              </w:rPr>
              <w:t>m</w:t>
            </w:r>
          </w:p>
        </w:tc>
        <w:tc>
          <w:tcPr>
            <w:tcW w:w="72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w:t>
            </w:r>
          </w:p>
        </w:tc>
        <w:tc>
          <w:tcPr>
            <w:tcW w:w="702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оклад или месячная оплата труда, руб.;</w:t>
            </w:r>
          </w:p>
        </w:tc>
      </w:tr>
      <w:tr w:rsidR="007F6861" w:rsidRPr="00180EA0" w:rsidTr="007F6861">
        <w:trPr>
          <w:trHeight w:val="355"/>
        </w:trPr>
        <w:tc>
          <w:tcPr>
            <w:tcW w:w="648" w:type="dxa"/>
          </w:tcPr>
          <w:p w:rsidR="007F6861" w:rsidRPr="00180EA0" w:rsidRDefault="007F6861" w:rsidP="007F6861">
            <w:pPr>
              <w:pStyle w:val="11"/>
              <w:rPr>
                <w:rFonts w:ascii="Times New Roman" w:hAnsi="Times New Roman"/>
                <w:sz w:val="24"/>
                <w:szCs w:val="24"/>
                <w:lang w:eastAsia="en-US"/>
              </w:rPr>
            </w:pPr>
          </w:p>
        </w:tc>
        <w:tc>
          <w:tcPr>
            <w:tcW w:w="1260" w:type="dxa"/>
            <w:hideMark/>
          </w:tcPr>
          <w:p w:rsidR="007F6861" w:rsidRPr="00E04A4D" w:rsidRDefault="007F6861" w:rsidP="007F6861">
            <w:pPr>
              <w:pStyle w:val="11"/>
              <w:rPr>
                <w:rFonts w:ascii="Times New Roman" w:hAnsi="Times New Roman"/>
                <w:i/>
                <w:sz w:val="24"/>
                <w:szCs w:val="24"/>
                <w:lang w:eastAsia="en-US"/>
              </w:rPr>
            </w:pPr>
            <w:r w:rsidRPr="00E04A4D">
              <w:rPr>
                <w:rFonts w:ascii="Times New Roman" w:hAnsi="Times New Roman"/>
                <w:i/>
                <w:sz w:val="24"/>
                <w:szCs w:val="24"/>
                <w:lang w:eastAsia="en-US"/>
              </w:rPr>
              <w:t>Т</w:t>
            </w:r>
            <w:r w:rsidRPr="00E04A4D">
              <w:rPr>
                <w:rFonts w:ascii="Times New Roman" w:hAnsi="Times New Roman"/>
                <w:i/>
                <w:sz w:val="16"/>
                <w:szCs w:val="16"/>
                <w:lang w:eastAsia="en-US"/>
              </w:rPr>
              <w:t>р</w:t>
            </w:r>
          </w:p>
        </w:tc>
        <w:tc>
          <w:tcPr>
            <w:tcW w:w="72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w:t>
            </w:r>
          </w:p>
        </w:tc>
        <w:tc>
          <w:tcPr>
            <w:tcW w:w="702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число рабочих дней месяца, дней;</w:t>
            </w:r>
          </w:p>
        </w:tc>
      </w:tr>
      <w:tr w:rsidR="007F6861" w:rsidRPr="00180EA0" w:rsidTr="007F6861">
        <w:trPr>
          <w:trHeight w:val="355"/>
        </w:trPr>
        <w:tc>
          <w:tcPr>
            <w:tcW w:w="648" w:type="dxa"/>
          </w:tcPr>
          <w:p w:rsidR="007F6861" w:rsidRPr="00180EA0" w:rsidRDefault="007F6861" w:rsidP="007F6861">
            <w:pPr>
              <w:pStyle w:val="11"/>
              <w:rPr>
                <w:rFonts w:ascii="Times New Roman" w:hAnsi="Times New Roman"/>
                <w:sz w:val="24"/>
                <w:szCs w:val="24"/>
                <w:lang w:eastAsia="en-US"/>
              </w:rPr>
            </w:pPr>
          </w:p>
        </w:tc>
        <w:tc>
          <w:tcPr>
            <w:tcW w:w="1260" w:type="dxa"/>
            <w:hideMark/>
          </w:tcPr>
          <w:p w:rsidR="007F6861" w:rsidRPr="00E04A4D" w:rsidRDefault="007F6861" w:rsidP="007F6861">
            <w:pPr>
              <w:pStyle w:val="11"/>
              <w:rPr>
                <w:rFonts w:ascii="Times New Roman" w:hAnsi="Times New Roman"/>
                <w:i/>
                <w:sz w:val="24"/>
                <w:szCs w:val="24"/>
                <w:lang w:eastAsia="en-US"/>
              </w:rPr>
            </w:pPr>
            <w:r w:rsidRPr="00E04A4D">
              <w:rPr>
                <w:rFonts w:ascii="Times New Roman" w:hAnsi="Times New Roman"/>
                <w:i/>
                <w:sz w:val="24"/>
                <w:szCs w:val="24"/>
                <w:lang w:eastAsia="en-US"/>
              </w:rPr>
              <w:t>Т</w:t>
            </w:r>
            <w:r w:rsidRPr="00E04A4D">
              <w:rPr>
                <w:rFonts w:ascii="Times New Roman" w:hAnsi="Times New Roman"/>
                <w:i/>
                <w:sz w:val="16"/>
                <w:szCs w:val="16"/>
                <w:lang w:eastAsia="en-US"/>
              </w:rPr>
              <w:t>ф</w:t>
            </w:r>
          </w:p>
        </w:tc>
        <w:tc>
          <w:tcPr>
            <w:tcW w:w="720" w:type="dxa"/>
          </w:tcPr>
          <w:p w:rsidR="007F6861" w:rsidRPr="00180EA0" w:rsidRDefault="007F6861" w:rsidP="007F6861">
            <w:pPr>
              <w:pStyle w:val="11"/>
              <w:rPr>
                <w:rFonts w:ascii="Times New Roman" w:hAnsi="Times New Roman"/>
                <w:sz w:val="24"/>
                <w:szCs w:val="24"/>
                <w:lang w:eastAsia="en-US"/>
              </w:rPr>
            </w:pPr>
          </w:p>
        </w:tc>
        <w:tc>
          <w:tcPr>
            <w:tcW w:w="7020" w:type="dxa"/>
            <w:hideMark/>
          </w:tcPr>
          <w:p w:rsidR="007F6861"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количество дней, фактически отработанных, дней.</w:t>
            </w:r>
          </w:p>
          <w:p w:rsidR="0068756F" w:rsidRPr="00180EA0" w:rsidRDefault="0068756F" w:rsidP="007F6861">
            <w:pPr>
              <w:pStyle w:val="11"/>
              <w:rPr>
                <w:rFonts w:ascii="Times New Roman" w:hAnsi="Times New Roman"/>
                <w:sz w:val="24"/>
                <w:szCs w:val="24"/>
                <w:lang w:eastAsia="en-US"/>
              </w:rPr>
            </w:pPr>
          </w:p>
        </w:tc>
      </w:tr>
    </w:tbl>
    <w:p w:rsidR="007F6861" w:rsidRPr="00180EA0" w:rsidRDefault="007F6861" w:rsidP="007F6861">
      <w:pPr>
        <w:pStyle w:val="11"/>
        <w:jc w:val="both"/>
        <w:rPr>
          <w:rFonts w:ascii="Times New Roman" w:hAnsi="Times New Roman"/>
          <w:b/>
          <w:sz w:val="24"/>
          <w:szCs w:val="24"/>
        </w:rPr>
      </w:pPr>
      <w:r w:rsidRPr="00180EA0">
        <w:rPr>
          <w:rFonts w:ascii="Times New Roman" w:hAnsi="Times New Roman"/>
          <w:b/>
          <w:sz w:val="24"/>
          <w:szCs w:val="24"/>
        </w:rPr>
        <w:t>Бестарифная система оплаты труда.</w:t>
      </w:r>
    </w:p>
    <w:p w:rsidR="007F6861" w:rsidRPr="00180EA0" w:rsidRDefault="007F6861" w:rsidP="007F6861">
      <w:pPr>
        <w:pStyle w:val="11"/>
        <w:ind w:firstLine="567"/>
        <w:jc w:val="both"/>
        <w:rPr>
          <w:rFonts w:ascii="Times New Roman" w:hAnsi="Times New Roman"/>
          <w:sz w:val="24"/>
          <w:szCs w:val="24"/>
        </w:rPr>
      </w:pPr>
      <w:r w:rsidRPr="00180EA0">
        <w:rPr>
          <w:rFonts w:ascii="Times New Roman" w:hAnsi="Times New Roman"/>
          <w:sz w:val="24"/>
          <w:szCs w:val="24"/>
        </w:rPr>
        <w:t>По данной системе заработная плата всех работников предприятия от директора до рабочего представляет собой долю работника в фонде оплаты труда.</w:t>
      </w:r>
    </w:p>
    <w:p w:rsidR="007F6861" w:rsidRPr="00180EA0" w:rsidRDefault="007F6861" w:rsidP="007F6861">
      <w:pPr>
        <w:pStyle w:val="11"/>
        <w:ind w:firstLine="567"/>
        <w:jc w:val="both"/>
        <w:rPr>
          <w:rFonts w:ascii="Times New Roman" w:hAnsi="Times New Roman"/>
          <w:sz w:val="24"/>
          <w:szCs w:val="24"/>
        </w:rPr>
      </w:pPr>
      <w:r w:rsidRPr="00180EA0">
        <w:rPr>
          <w:rFonts w:ascii="Times New Roman" w:hAnsi="Times New Roman"/>
          <w:sz w:val="24"/>
          <w:szCs w:val="24"/>
        </w:rPr>
        <w:t>этих условиях фактическая величина заработной платы каждого работника зависит от ряда факторов:</w:t>
      </w:r>
    </w:p>
    <w:p w:rsidR="007F6861" w:rsidRPr="00180EA0" w:rsidRDefault="007F6861" w:rsidP="007F6861">
      <w:pPr>
        <w:pStyle w:val="11"/>
        <w:ind w:firstLine="567"/>
        <w:jc w:val="both"/>
        <w:rPr>
          <w:rFonts w:ascii="Times New Roman" w:hAnsi="Times New Roman"/>
          <w:sz w:val="24"/>
          <w:szCs w:val="24"/>
        </w:rPr>
      </w:pPr>
      <w:r w:rsidRPr="00180EA0">
        <w:rPr>
          <w:rFonts w:ascii="Times New Roman" w:hAnsi="Times New Roman"/>
          <w:sz w:val="24"/>
          <w:szCs w:val="24"/>
        </w:rPr>
        <w:t>- квалификационного уровня работников;</w:t>
      </w:r>
    </w:p>
    <w:p w:rsidR="007F6861" w:rsidRPr="00180EA0" w:rsidRDefault="007F6861" w:rsidP="007F6861">
      <w:pPr>
        <w:pStyle w:val="11"/>
        <w:ind w:firstLine="567"/>
        <w:jc w:val="both"/>
        <w:rPr>
          <w:rFonts w:ascii="Times New Roman" w:hAnsi="Times New Roman"/>
          <w:sz w:val="24"/>
          <w:szCs w:val="24"/>
        </w:rPr>
      </w:pPr>
      <w:r w:rsidRPr="00180EA0">
        <w:rPr>
          <w:rFonts w:ascii="Times New Roman" w:hAnsi="Times New Roman"/>
          <w:sz w:val="24"/>
          <w:szCs w:val="24"/>
        </w:rPr>
        <w:t>- коэффициента трудового участия (КТУ);</w:t>
      </w:r>
    </w:p>
    <w:p w:rsidR="007F6861" w:rsidRPr="00180EA0" w:rsidRDefault="007F6861" w:rsidP="007F6861">
      <w:pPr>
        <w:pStyle w:val="11"/>
        <w:ind w:firstLine="567"/>
        <w:jc w:val="both"/>
        <w:rPr>
          <w:rFonts w:ascii="Times New Roman" w:hAnsi="Times New Roman"/>
          <w:sz w:val="24"/>
          <w:szCs w:val="24"/>
        </w:rPr>
      </w:pPr>
      <w:r w:rsidRPr="00180EA0">
        <w:rPr>
          <w:rFonts w:ascii="Times New Roman" w:hAnsi="Times New Roman"/>
          <w:sz w:val="24"/>
          <w:szCs w:val="24"/>
        </w:rPr>
        <w:t>- фактически отработанного времени.</w:t>
      </w:r>
    </w:p>
    <w:p w:rsidR="007F6861" w:rsidRPr="00180EA0" w:rsidRDefault="007F6861" w:rsidP="007F6861">
      <w:pPr>
        <w:pStyle w:val="11"/>
        <w:ind w:firstLine="567"/>
        <w:jc w:val="both"/>
        <w:rPr>
          <w:rFonts w:ascii="Times New Roman" w:hAnsi="Times New Roman"/>
          <w:sz w:val="24"/>
          <w:szCs w:val="24"/>
        </w:rPr>
      </w:pPr>
      <w:r w:rsidRPr="00180EA0">
        <w:rPr>
          <w:rFonts w:ascii="Times New Roman" w:hAnsi="Times New Roman"/>
          <w:sz w:val="24"/>
          <w:szCs w:val="24"/>
        </w:rPr>
        <w:t>Квалификационный уровень работника устанавливается всем членам трудового коллектива и определяется как частное от деления фактической заработной платы работника на сложившийся на предприятии минимальный уровень заработной платы за этот же период:</w:t>
      </w:r>
    </w:p>
    <w:p w:rsidR="007F6861" w:rsidRPr="00180EA0" w:rsidRDefault="007F6861" w:rsidP="007F6861">
      <w:pPr>
        <w:jc w:val="center"/>
      </w:pPr>
      <w:r w:rsidRPr="00180EA0">
        <w:rPr>
          <w:rFonts w:eastAsia="Times New Roman"/>
          <w:position w:val="-30"/>
        </w:rPr>
        <w:object w:dxaOrig="960" w:dyaOrig="672">
          <v:shape id="_x0000_i1045" type="#_x0000_t75" style="width:48.75pt;height:33.75pt" o:ole="">
            <v:imagedata r:id="rId156" o:title=""/>
          </v:shape>
          <o:OLEObject Type="Embed" ProgID="Equation.3" ShapeID="_x0000_i1045" DrawAspect="Content" ObjectID="_1802068491" r:id="rId157"/>
        </w:object>
      </w:r>
    </w:p>
    <w:tbl>
      <w:tblPr>
        <w:tblW w:w="9648" w:type="dxa"/>
        <w:tblLook w:val="01E0" w:firstRow="1" w:lastRow="1" w:firstColumn="1" w:lastColumn="1" w:noHBand="0" w:noVBand="0"/>
      </w:tblPr>
      <w:tblGrid>
        <w:gridCol w:w="648"/>
        <w:gridCol w:w="1260"/>
        <w:gridCol w:w="720"/>
        <w:gridCol w:w="7020"/>
      </w:tblGrid>
      <w:tr w:rsidR="007F6861" w:rsidRPr="00180EA0" w:rsidTr="007F6861">
        <w:trPr>
          <w:trHeight w:val="355"/>
        </w:trPr>
        <w:tc>
          <w:tcPr>
            <w:tcW w:w="648" w:type="dxa"/>
            <w:hideMark/>
          </w:tcPr>
          <w:p w:rsidR="007F6861" w:rsidRPr="00180EA0" w:rsidRDefault="007F6861" w:rsidP="007F6861">
            <w:pPr>
              <w:jc w:val="center"/>
              <w:rPr>
                <w:lang w:eastAsia="en-US"/>
              </w:rPr>
            </w:pPr>
            <w:r>
              <w:rPr>
                <w:lang w:eastAsia="en-US"/>
              </w:rPr>
              <w:t>,</w:t>
            </w:r>
            <w:r w:rsidRPr="00180EA0">
              <w:rPr>
                <w:lang w:eastAsia="en-US"/>
              </w:rPr>
              <w:t>где</w:t>
            </w:r>
          </w:p>
        </w:tc>
        <w:tc>
          <w:tcPr>
            <w:tcW w:w="1260" w:type="dxa"/>
            <w:hideMark/>
          </w:tcPr>
          <w:p w:rsidR="007F6861" w:rsidRPr="00E04A4D" w:rsidRDefault="007F6861" w:rsidP="007F6861">
            <w:pPr>
              <w:ind w:left="-108"/>
              <w:jc w:val="center"/>
              <w:rPr>
                <w:rFonts w:eastAsia="Times New Roman"/>
                <w:i/>
                <w:lang w:eastAsia="en-US"/>
              </w:rPr>
            </w:pPr>
            <w:r w:rsidRPr="00E04A4D">
              <w:rPr>
                <w:i/>
                <w:lang w:eastAsia="en-US"/>
              </w:rPr>
              <w:t>Зф</w:t>
            </w:r>
          </w:p>
        </w:tc>
        <w:tc>
          <w:tcPr>
            <w:tcW w:w="720" w:type="dxa"/>
            <w:hideMark/>
          </w:tcPr>
          <w:p w:rsidR="007F6861" w:rsidRPr="00180EA0" w:rsidRDefault="007F6861" w:rsidP="007F6861">
            <w:pPr>
              <w:jc w:val="center"/>
              <w:rPr>
                <w:rFonts w:eastAsia="Times New Roman"/>
                <w:lang w:eastAsia="en-US"/>
              </w:rPr>
            </w:pPr>
            <w:r w:rsidRPr="00180EA0">
              <w:rPr>
                <w:lang w:eastAsia="en-US"/>
              </w:rPr>
              <w:t>-</w:t>
            </w:r>
          </w:p>
        </w:tc>
        <w:tc>
          <w:tcPr>
            <w:tcW w:w="7020" w:type="dxa"/>
            <w:hideMark/>
          </w:tcPr>
          <w:p w:rsidR="007F6861" w:rsidRPr="00180EA0" w:rsidRDefault="007F6861" w:rsidP="007F6861">
            <w:pPr>
              <w:rPr>
                <w:rFonts w:eastAsia="Times New Roman"/>
                <w:lang w:eastAsia="en-US"/>
              </w:rPr>
            </w:pPr>
            <w:r w:rsidRPr="00180EA0">
              <w:rPr>
                <w:lang w:eastAsia="en-US"/>
              </w:rPr>
              <w:t>заработная плата работника,  руб.;</w:t>
            </w:r>
          </w:p>
        </w:tc>
      </w:tr>
      <w:tr w:rsidR="007F6861" w:rsidRPr="00180EA0" w:rsidTr="007F6861">
        <w:trPr>
          <w:trHeight w:val="355"/>
        </w:trPr>
        <w:tc>
          <w:tcPr>
            <w:tcW w:w="648" w:type="dxa"/>
          </w:tcPr>
          <w:p w:rsidR="007F6861" w:rsidRPr="00180EA0" w:rsidRDefault="007F6861" w:rsidP="007F6861">
            <w:pPr>
              <w:jc w:val="center"/>
              <w:rPr>
                <w:rFonts w:eastAsia="Times New Roman"/>
                <w:lang w:eastAsia="en-US"/>
              </w:rPr>
            </w:pPr>
          </w:p>
        </w:tc>
        <w:tc>
          <w:tcPr>
            <w:tcW w:w="1260" w:type="dxa"/>
            <w:hideMark/>
          </w:tcPr>
          <w:p w:rsidR="007F6861" w:rsidRPr="00E04A4D" w:rsidRDefault="007F6861" w:rsidP="007F6861">
            <w:pPr>
              <w:ind w:left="-108"/>
              <w:jc w:val="center"/>
              <w:rPr>
                <w:rFonts w:eastAsia="Times New Roman"/>
                <w:i/>
                <w:lang w:eastAsia="en-US"/>
              </w:rPr>
            </w:pPr>
            <w:r w:rsidRPr="00E04A4D">
              <w:rPr>
                <w:i/>
                <w:lang w:eastAsia="en-US"/>
              </w:rPr>
              <w:t>З</w:t>
            </w:r>
            <w:r w:rsidRPr="00E04A4D">
              <w:rPr>
                <w:i/>
                <w:sz w:val="16"/>
                <w:szCs w:val="16"/>
                <w:lang w:eastAsia="en-US"/>
              </w:rPr>
              <w:t>мин</w:t>
            </w:r>
          </w:p>
        </w:tc>
        <w:tc>
          <w:tcPr>
            <w:tcW w:w="720" w:type="dxa"/>
            <w:hideMark/>
          </w:tcPr>
          <w:p w:rsidR="007F6861" w:rsidRPr="00180EA0" w:rsidRDefault="007F6861" w:rsidP="007F6861">
            <w:pPr>
              <w:jc w:val="center"/>
              <w:rPr>
                <w:rFonts w:eastAsia="Times New Roman"/>
                <w:lang w:eastAsia="en-US"/>
              </w:rPr>
            </w:pPr>
            <w:r w:rsidRPr="00180EA0">
              <w:rPr>
                <w:lang w:eastAsia="en-US"/>
              </w:rPr>
              <w:t>-</w:t>
            </w:r>
          </w:p>
        </w:tc>
        <w:tc>
          <w:tcPr>
            <w:tcW w:w="7020" w:type="dxa"/>
            <w:hideMark/>
          </w:tcPr>
          <w:p w:rsidR="007F6861" w:rsidRPr="00180EA0" w:rsidRDefault="007F6861" w:rsidP="007F6861">
            <w:pPr>
              <w:rPr>
                <w:rFonts w:eastAsia="Times New Roman"/>
                <w:lang w:eastAsia="en-US"/>
              </w:rPr>
            </w:pPr>
            <w:r w:rsidRPr="00180EA0">
              <w:rPr>
                <w:lang w:eastAsia="en-US"/>
              </w:rPr>
              <w:t xml:space="preserve"> минимальная заработная пла</w:t>
            </w:r>
            <w:r>
              <w:rPr>
                <w:lang w:eastAsia="en-US"/>
              </w:rPr>
              <w:t xml:space="preserve">та, сложившаяся на предприятии, </w:t>
            </w:r>
            <w:r w:rsidRPr="00180EA0">
              <w:rPr>
                <w:lang w:eastAsia="en-US"/>
              </w:rPr>
              <w:t>руб.</w:t>
            </w:r>
          </w:p>
        </w:tc>
      </w:tr>
    </w:tbl>
    <w:p w:rsidR="007F6861" w:rsidRDefault="007F6861" w:rsidP="007F6861">
      <w:pPr>
        <w:pStyle w:val="af1"/>
        <w:ind w:firstLine="567"/>
        <w:jc w:val="both"/>
        <w:rPr>
          <w:rFonts w:ascii="Times New Roman" w:hAnsi="Times New Roman" w:cs="Times New Roman"/>
          <w:sz w:val="24"/>
          <w:szCs w:val="24"/>
        </w:rPr>
      </w:pPr>
      <w:r w:rsidRPr="00180EA0">
        <w:rPr>
          <w:rFonts w:ascii="Times New Roman" w:hAnsi="Times New Roman" w:cs="Times New Roman"/>
          <w:sz w:val="24"/>
          <w:szCs w:val="24"/>
        </w:rPr>
        <w:t>КТУ выставляется всем работникам предприятия, включая директора и утверждается Советом трудового коллектива. Расчет заработной платы при бестарифной системе оплаты труда определяются в следующей последовательности:</w:t>
      </w:r>
      <w:r>
        <w:rPr>
          <w:rFonts w:ascii="Times New Roman" w:hAnsi="Times New Roman" w:cs="Times New Roman"/>
          <w:sz w:val="24"/>
          <w:szCs w:val="24"/>
        </w:rPr>
        <w:t xml:space="preserve"> </w:t>
      </w:r>
    </w:p>
    <w:p w:rsidR="007F6861" w:rsidRPr="00180EA0" w:rsidRDefault="007F6861" w:rsidP="0068756F">
      <w:pPr>
        <w:pStyle w:val="af1"/>
        <w:ind w:firstLine="567"/>
        <w:jc w:val="both"/>
        <w:rPr>
          <w:rFonts w:ascii="Times New Roman" w:hAnsi="Times New Roman" w:cs="Times New Roman"/>
          <w:sz w:val="24"/>
          <w:szCs w:val="24"/>
        </w:rPr>
      </w:pPr>
      <w:r w:rsidRPr="00180EA0">
        <w:rPr>
          <w:rFonts w:ascii="Times New Roman" w:hAnsi="Times New Roman" w:cs="Times New Roman"/>
          <w:sz w:val="24"/>
          <w:szCs w:val="24"/>
        </w:rPr>
        <w:t>Количество баллов, заработанных каждым работником:</w:t>
      </w:r>
      <w:r w:rsidRPr="00180EA0">
        <w:rPr>
          <w:rFonts w:ascii="Times New Roman" w:hAnsi="Times New Roman" w:cs="Times New Roman"/>
          <w:position w:val="-28"/>
          <w:sz w:val="24"/>
          <w:szCs w:val="24"/>
        </w:rPr>
        <w:object w:dxaOrig="180" w:dyaOrig="672">
          <v:shape id="_x0000_i1046" type="#_x0000_t75" style="width:9pt;height:33.75pt" o:ole="">
            <v:imagedata r:id="rId158" o:title=""/>
          </v:shape>
          <o:OLEObject Type="Embed" ProgID="Equation.3" ShapeID="_x0000_i1046" DrawAspect="Content" ObjectID="_1802068492" r:id="rId159"/>
        </w:object>
      </w:r>
    </w:p>
    <w:p w:rsidR="007F6861" w:rsidRPr="00180EA0" w:rsidRDefault="007F6861" w:rsidP="007F6861">
      <w:pPr>
        <w:jc w:val="center"/>
      </w:pPr>
      <w:r w:rsidRPr="00180EA0">
        <w:rPr>
          <w:rFonts w:eastAsia="Times New Roman"/>
          <w:position w:val="-6"/>
        </w:rPr>
        <w:object w:dxaOrig="1680" w:dyaOrig="288">
          <v:shape id="_x0000_i1047" type="#_x0000_t75" style="width:84.75pt;height:13.5pt" o:ole="">
            <v:imagedata r:id="rId160" o:title=""/>
          </v:shape>
          <o:OLEObject Type="Embed" ProgID="Equation.3" ShapeID="_x0000_i1047" DrawAspect="Content" ObjectID="_1802068493" r:id="rId161"/>
        </w:object>
      </w:r>
    </w:p>
    <w:tbl>
      <w:tblPr>
        <w:tblW w:w="9648" w:type="dxa"/>
        <w:tblLook w:val="01E0" w:firstRow="1" w:lastRow="1" w:firstColumn="1" w:lastColumn="1" w:noHBand="0" w:noVBand="0"/>
      </w:tblPr>
      <w:tblGrid>
        <w:gridCol w:w="648"/>
        <w:gridCol w:w="1260"/>
        <w:gridCol w:w="720"/>
        <w:gridCol w:w="7020"/>
      </w:tblGrid>
      <w:tr w:rsidR="007F6861" w:rsidRPr="00180EA0" w:rsidTr="007F6861">
        <w:trPr>
          <w:trHeight w:val="355"/>
        </w:trPr>
        <w:tc>
          <w:tcPr>
            <w:tcW w:w="648" w:type="dxa"/>
            <w:hideMark/>
          </w:tcPr>
          <w:p w:rsidR="007F6861" w:rsidRPr="00180EA0" w:rsidRDefault="007F6861" w:rsidP="007F6861">
            <w:pPr>
              <w:pStyle w:val="11"/>
              <w:rPr>
                <w:rFonts w:ascii="Times New Roman" w:hAnsi="Times New Roman"/>
                <w:sz w:val="24"/>
                <w:szCs w:val="24"/>
                <w:lang w:eastAsia="en-US"/>
              </w:rPr>
            </w:pPr>
            <w:r>
              <w:rPr>
                <w:rFonts w:ascii="Times New Roman" w:hAnsi="Times New Roman"/>
                <w:sz w:val="24"/>
                <w:szCs w:val="24"/>
                <w:lang w:eastAsia="en-US"/>
              </w:rPr>
              <w:t>,</w:t>
            </w:r>
            <w:r w:rsidRPr="00180EA0">
              <w:rPr>
                <w:rFonts w:ascii="Times New Roman" w:hAnsi="Times New Roman"/>
                <w:sz w:val="24"/>
                <w:szCs w:val="24"/>
                <w:lang w:eastAsia="en-US"/>
              </w:rPr>
              <w:t>где</w:t>
            </w:r>
          </w:p>
        </w:tc>
        <w:tc>
          <w:tcPr>
            <w:tcW w:w="126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К</w:t>
            </w:r>
          </w:p>
        </w:tc>
        <w:tc>
          <w:tcPr>
            <w:tcW w:w="72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w:t>
            </w:r>
          </w:p>
        </w:tc>
        <w:tc>
          <w:tcPr>
            <w:tcW w:w="702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квалификационный уровень работника;</w:t>
            </w:r>
          </w:p>
        </w:tc>
      </w:tr>
      <w:tr w:rsidR="007F6861" w:rsidRPr="00180EA0" w:rsidTr="007F6861">
        <w:trPr>
          <w:trHeight w:val="355"/>
        </w:trPr>
        <w:tc>
          <w:tcPr>
            <w:tcW w:w="648" w:type="dxa"/>
          </w:tcPr>
          <w:p w:rsidR="007F6861" w:rsidRPr="00180EA0" w:rsidRDefault="007F6861" w:rsidP="007F6861">
            <w:pPr>
              <w:pStyle w:val="11"/>
              <w:rPr>
                <w:rFonts w:ascii="Times New Roman" w:hAnsi="Times New Roman"/>
                <w:sz w:val="24"/>
                <w:szCs w:val="24"/>
                <w:lang w:eastAsia="en-US"/>
              </w:rPr>
            </w:pPr>
          </w:p>
        </w:tc>
        <w:tc>
          <w:tcPr>
            <w:tcW w:w="126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Т</w:t>
            </w:r>
          </w:p>
        </w:tc>
        <w:tc>
          <w:tcPr>
            <w:tcW w:w="72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w:t>
            </w:r>
          </w:p>
        </w:tc>
        <w:tc>
          <w:tcPr>
            <w:tcW w:w="7020" w:type="dxa"/>
            <w:hideMark/>
          </w:tcPr>
          <w:p w:rsidR="007F6861" w:rsidRPr="00180EA0" w:rsidRDefault="007F6861" w:rsidP="007F6861">
            <w:pPr>
              <w:pStyle w:val="11"/>
              <w:rPr>
                <w:rFonts w:ascii="Times New Roman" w:hAnsi="Times New Roman"/>
                <w:sz w:val="24"/>
                <w:szCs w:val="24"/>
                <w:lang w:eastAsia="en-US"/>
              </w:rPr>
            </w:pPr>
            <w:r w:rsidRPr="00180EA0">
              <w:rPr>
                <w:rFonts w:ascii="Times New Roman" w:hAnsi="Times New Roman"/>
                <w:sz w:val="24"/>
                <w:szCs w:val="24"/>
                <w:lang w:eastAsia="en-US"/>
              </w:rPr>
              <w:t xml:space="preserve"> количество часов отработанных работником, час.</w:t>
            </w:r>
          </w:p>
        </w:tc>
      </w:tr>
    </w:tbl>
    <w:p w:rsidR="007F6861" w:rsidRPr="00180EA0" w:rsidRDefault="007F6861" w:rsidP="007F6861">
      <w:pPr>
        <w:pStyle w:val="11"/>
        <w:ind w:firstLine="567"/>
        <w:rPr>
          <w:rFonts w:ascii="Times New Roman" w:hAnsi="Times New Roman"/>
          <w:sz w:val="24"/>
          <w:szCs w:val="24"/>
        </w:rPr>
      </w:pPr>
      <w:r w:rsidRPr="00180EA0">
        <w:rPr>
          <w:rFonts w:ascii="Times New Roman" w:hAnsi="Times New Roman"/>
          <w:sz w:val="24"/>
          <w:szCs w:val="24"/>
        </w:rPr>
        <w:t>Далее подсчитывается общее количество баллов, заработанное работниками предприятия или подразделения:</w:t>
      </w:r>
    </w:p>
    <w:p w:rsidR="007F6861" w:rsidRPr="00180EA0" w:rsidRDefault="007F6861" w:rsidP="007F6861">
      <w:pPr>
        <w:jc w:val="center"/>
      </w:pPr>
      <w:r w:rsidRPr="00180EA0">
        <w:rPr>
          <w:rFonts w:eastAsia="Times New Roman"/>
          <w:position w:val="-14"/>
        </w:rPr>
        <w:object w:dxaOrig="1152" w:dyaOrig="396">
          <v:shape id="_x0000_i1048" type="#_x0000_t75" style="width:58.5pt;height:19.5pt" o:ole="">
            <v:imagedata r:id="rId162" o:title=""/>
          </v:shape>
          <o:OLEObject Type="Embed" ProgID="Equation.3" ShapeID="_x0000_i1048" DrawAspect="Content" ObjectID="_1802068494" r:id="rId163"/>
        </w:object>
      </w:r>
    </w:p>
    <w:p w:rsidR="007F6861" w:rsidRPr="00180EA0" w:rsidRDefault="007F6861" w:rsidP="007F6861">
      <w:pPr>
        <w:pStyle w:val="11"/>
        <w:ind w:firstLine="567"/>
        <w:jc w:val="both"/>
        <w:rPr>
          <w:rFonts w:ascii="Times New Roman" w:hAnsi="Times New Roman"/>
          <w:sz w:val="24"/>
          <w:szCs w:val="24"/>
        </w:rPr>
      </w:pPr>
      <w:r w:rsidRPr="00180EA0">
        <w:rPr>
          <w:rFonts w:ascii="Times New Roman" w:hAnsi="Times New Roman"/>
          <w:sz w:val="24"/>
          <w:szCs w:val="24"/>
        </w:rPr>
        <w:lastRenderedPageBreak/>
        <w:t>Следующим этапом находим долю фонда оплаты труда, приходящуюся на оплату одного балла (руб.)</w:t>
      </w:r>
    </w:p>
    <w:p w:rsidR="007F6861" w:rsidRPr="00180EA0" w:rsidRDefault="007F6861" w:rsidP="007F6861">
      <w:pPr>
        <w:pStyle w:val="11"/>
        <w:jc w:val="center"/>
        <w:rPr>
          <w:rFonts w:ascii="Times New Roman" w:hAnsi="Times New Roman"/>
          <w:sz w:val="24"/>
          <w:szCs w:val="24"/>
        </w:rPr>
      </w:pPr>
      <w:r w:rsidRPr="00180EA0">
        <w:rPr>
          <w:rFonts w:ascii="Times New Roman" w:hAnsi="Times New Roman"/>
          <w:position w:val="-24"/>
          <w:sz w:val="24"/>
          <w:szCs w:val="24"/>
          <w:lang w:val="en-US"/>
        </w:rPr>
        <w:object w:dxaOrig="1032" w:dyaOrig="612">
          <v:shape id="_x0000_i1049" type="#_x0000_t75" style="width:52.5pt;height:30.75pt" o:ole="">
            <v:imagedata r:id="rId164" o:title=""/>
          </v:shape>
          <o:OLEObject Type="Embed" ProgID="Equation.3" ShapeID="_x0000_i1049" DrawAspect="Content" ObjectID="_1802068495" r:id="rId165"/>
        </w:object>
      </w:r>
    </w:p>
    <w:p w:rsidR="007F6861" w:rsidRPr="00180EA0" w:rsidRDefault="007F6861" w:rsidP="007F6861">
      <w:pPr>
        <w:pStyle w:val="11"/>
        <w:ind w:firstLine="567"/>
        <w:jc w:val="both"/>
        <w:rPr>
          <w:rFonts w:ascii="Times New Roman" w:hAnsi="Times New Roman"/>
          <w:sz w:val="24"/>
          <w:szCs w:val="24"/>
        </w:rPr>
      </w:pPr>
      <w:r w:rsidRPr="00180EA0">
        <w:rPr>
          <w:rFonts w:ascii="Times New Roman" w:hAnsi="Times New Roman"/>
          <w:sz w:val="24"/>
          <w:szCs w:val="24"/>
        </w:rPr>
        <w:t>Заработная плата работников рассчитывается по формуле:</w:t>
      </w:r>
    </w:p>
    <w:p w:rsidR="007F6861" w:rsidRPr="00180EA0" w:rsidRDefault="007F6861" w:rsidP="007F6861">
      <w:pPr>
        <w:pStyle w:val="11"/>
        <w:jc w:val="center"/>
        <w:rPr>
          <w:rFonts w:ascii="Times New Roman" w:hAnsi="Times New Roman"/>
          <w:sz w:val="24"/>
          <w:szCs w:val="24"/>
        </w:rPr>
      </w:pPr>
      <w:r w:rsidRPr="00180EA0">
        <w:rPr>
          <w:rFonts w:ascii="Times New Roman" w:hAnsi="Times New Roman"/>
          <w:position w:val="-6"/>
          <w:sz w:val="24"/>
          <w:szCs w:val="24"/>
        </w:rPr>
        <w:object w:dxaOrig="1104" w:dyaOrig="288">
          <v:shape id="_x0000_i1050" type="#_x0000_t75" style="width:54.75pt;height:13.5pt" o:ole="">
            <v:imagedata r:id="rId166" o:title=""/>
          </v:shape>
          <o:OLEObject Type="Embed" ProgID="Equation.3" ShapeID="_x0000_i1050" DrawAspect="Content" ObjectID="_1802068496" r:id="rId167"/>
        </w:object>
      </w:r>
    </w:p>
    <w:p w:rsidR="007F6861" w:rsidRPr="00180EA0" w:rsidRDefault="007F6861" w:rsidP="007F6861">
      <w:pPr>
        <w:pStyle w:val="11"/>
        <w:ind w:firstLine="567"/>
        <w:jc w:val="both"/>
        <w:rPr>
          <w:rFonts w:ascii="Times New Roman" w:hAnsi="Times New Roman"/>
          <w:sz w:val="24"/>
          <w:szCs w:val="24"/>
        </w:rPr>
      </w:pPr>
      <w:r w:rsidRPr="00180EA0">
        <w:rPr>
          <w:rFonts w:ascii="Times New Roman" w:hAnsi="Times New Roman"/>
          <w:sz w:val="24"/>
          <w:szCs w:val="24"/>
        </w:rPr>
        <w:t>Разновидность бестарифной системы оплаты труда является контрактная оплата труда — заключение договора на определенный срок, в котором оговариваются условия оплаты труда.</w:t>
      </w:r>
    </w:p>
    <w:p w:rsidR="007F6861" w:rsidRPr="007B4DBE" w:rsidRDefault="007F6861" w:rsidP="007F6861">
      <w:pPr>
        <w:pStyle w:val="11"/>
        <w:ind w:firstLine="567"/>
        <w:jc w:val="both"/>
        <w:rPr>
          <w:rFonts w:ascii="Times New Roman" w:hAnsi="Times New Roman"/>
          <w:sz w:val="24"/>
          <w:szCs w:val="24"/>
        </w:rPr>
      </w:pPr>
      <w:r w:rsidRPr="00180EA0">
        <w:rPr>
          <w:rFonts w:ascii="Times New Roman" w:hAnsi="Times New Roman"/>
          <w:sz w:val="24"/>
          <w:szCs w:val="24"/>
        </w:rPr>
        <w:t>В современных условиях управления предприятием возникают новые прогрессивные формы оплаты труда.</w:t>
      </w:r>
    </w:p>
    <w:p w:rsidR="007F6861" w:rsidRPr="009A7B45" w:rsidRDefault="007F6861" w:rsidP="007F6861">
      <w:pPr>
        <w:ind w:firstLine="851"/>
        <w:jc w:val="both"/>
        <w:rPr>
          <w:b/>
          <w:i/>
        </w:rPr>
      </w:pPr>
      <w:r w:rsidRPr="009A7B45">
        <w:rPr>
          <w:b/>
          <w:i/>
        </w:rPr>
        <w:t xml:space="preserve">Расценка индивидуальная определяется по формуле: </w:t>
      </w:r>
    </w:p>
    <w:p w:rsidR="007F6861" w:rsidRPr="00E04A4D" w:rsidRDefault="007F6861" w:rsidP="007F6861">
      <w:pPr>
        <w:ind w:firstLine="851"/>
        <w:jc w:val="center"/>
        <w:rPr>
          <w:bCs/>
          <w:vertAlign w:val="subscript"/>
        </w:rPr>
      </w:pPr>
      <w:r w:rsidRPr="00E04A4D">
        <w:rPr>
          <w:bCs/>
        </w:rPr>
        <w:t>Р</w:t>
      </w:r>
      <w:r w:rsidRPr="00E04A4D">
        <w:rPr>
          <w:bCs/>
          <w:vertAlign w:val="subscript"/>
        </w:rPr>
        <w:t>и</w:t>
      </w:r>
      <w:r w:rsidRPr="00E04A4D">
        <w:rPr>
          <w:bCs/>
        </w:rPr>
        <w:t xml:space="preserve"> = Т</w:t>
      </w:r>
      <w:r w:rsidRPr="00E04A4D">
        <w:rPr>
          <w:bCs/>
          <w:vertAlign w:val="subscript"/>
        </w:rPr>
        <w:t xml:space="preserve">ст </w:t>
      </w:r>
      <w:r w:rsidRPr="00E04A4D">
        <w:rPr>
          <w:bCs/>
        </w:rPr>
        <w:t>/Н</w:t>
      </w:r>
      <w:r w:rsidRPr="00E04A4D">
        <w:rPr>
          <w:bCs/>
          <w:vertAlign w:val="subscript"/>
        </w:rPr>
        <w:t>выр</w:t>
      </w:r>
      <w:r w:rsidRPr="00E04A4D">
        <w:rPr>
          <w:bCs/>
        </w:rPr>
        <w:t xml:space="preserve"> </w:t>
      </w:r>
      <w:r w:rsidRPr="00E04A4D">
        <w:t>или</w:t>
      </w:r>
      <w:r w:rsidRPr="00E04A4D">
        <w:rPr>
          <w:bCs/>
        </w:rPr>
        <w:t xml:space="preserve"> Р</w:t>
      </w:r>
      <w:r w:rsidRPr="00E04A4D">
        <w:rPr>
          <w:bCs/>
          <w:vertAlign w:val="subscript"/>
        </w:rPr>
        <w:t>и</w:t>
      </w:r>
      <w:r w:rsidRPr="00E04A4D">
        <w:rPr>
          <w:bCs/>
        </w:rPr>
        <w:t xml:space="preserve"> = Т</w:t>
      </w:r>
      <w:r w:rsidRPr="00E04A4D">
        <w:rPr>
          <w:bCs/>
          <w:vertAlign w:val="subscript"/>
        </w:rPr>
        <w:t>ст</w:t>
      </w:r>
      <w:r w:rsidRPr="00E04A4D">
        <w:rPr>
          <w:bCs/>
        </w:rPr>
        <w:t xml:space="preserve"> * Н</w:t>
      </w:r>
      <w:r w:rsidRPr="00E04A4D">
        <w:rPr>
          <w:bCs/>
          <w:vertAlign w:val="subscript"/>
        </w:rPr>
        <w:t>вр</w:t>
      </w:r>
    </w:p>
    <w:p w:rsidR="007F6861" w:rsidRDefault="007F6861" w:rsidP="007F6861">
      <w:pPr>
        <w:jc w:val="both"/>
      </w:pPr>
      <w:r>
        <w:t xml:space="preserve">, </w:t>
      </w:r>
      <w:r w:rsidRPr="007B4DBE">
        <w:t>где Н</w:t>
      </w:r>
      <w:r w:rsidRPr="007B4DBE">
        <w:rPr>
          <w:vertAlign w:val="subscript"/>
        </w:rPr>
        <w:t>выр</w:t>
      </w:r>
      <w:r>
        <w:t xml:space="preserve"> -</w:t>
      </w:r>
      <w:r w:rsidRPr="007B4DBE">
        <w:t xml:space="preserve"> норма выработки в единицу времени, штук, тонн; </w:t>
      </w:r>
    </w:p>
    <w:p w:rsidR="007F6861" w:rsidRPr="007B4DBE" w:rsidRDefault="007F6861" w:rsidP="007F6861">
      <w:pPr>
        <w:jc w:val="both"/>
      </w:pPr>
      <w:r>
        <w:t xml:space="preserve">          </w:t>
      </w:r>
      <w:r w:rsidRPr="007B4DBE">
        <w:t>Н</w:t>
      </w:r>
      <w:r w:rsidRPr="007B4DBE">
        <w:rPr>
          <w:vertAlign w:val="subscript"/>
        </w:rPr>
        <w:t>вр</w:t>
      </w:r>
      <w:r>
        <w:t xml:space="preserve"> -</w:t>
      </w:r>
      <w:r w:rsidRPr="007B4DBE">
        <w:t xml:space="preserve"> норма времени на изготовление единицы продукции, операцию, час.</w:t>
      </w:r>
    </w:p>
    <w:p w:rsidR="007F6861" w:rsidRPr="009A7B45" w:rsidRDefault="007F6861" w:rsidP="007F6861">
      <w:pPr>
        <w:ind w:firstLine="851"/>
        <w:jc w:val="both"/>
        <w:rPr>
          <w:b/>
          <w:i/>
        </w:rPr>
      </w:pPr>
      <w:r w:rsidRPr="009A7B45">
        <w:rPr>
          <w:b/>
          <w:i/>
        </w:rPr>
        <w:t>Расценка бригадная определяется по формуле:</w:t>
      </w:r>
    </w:p>
    <w:p w:rsidR="007F6861" w:rsidRPr="00E04A4D" w:rsidRDefault="007F6861" w:rsidP="007F6861">
      <w:pPr>
        <w:ind w:firstLine="851"/>
        <w:jc w:val="center"/>
        <w:rPr>
          <w:bCs/>
          <w:vertAlign w:val="subscript"/>
        </w:rPr>
      </w:pPr>
      <w:r w:rsidRPr="00E04A4D">
        <w:rPr>
          <w:bCs/>
        </w:rPr>
        <w:t>Р</w:t>
      </w:r>
      <w:r w:rsidRPr="00E04A4D">
        <w:rPr>
          <w:bCs/>
          <w:vertAlign w:val="subscript"/>
        </w:rPr>
        <w:t>бр</w:t>
      </w:r>
      <w:r w:rsidRPr="00E04A4D">
        <w:rPr>
          <w:bCs/>
        </w:rPr>
        <w:t xml:space="preserve"> = Т</w:t>
      </w:r>
      <w:r w:rsidRPr="00E04A4D">
        <w:rPr>
          <w:bCs/>
          <w:vertAlign w:val="subscript"/>
        </w:rPr>
        <w:t>ст</w:t>
      </w:r>
      <w:r w:rsidRPr="00E04A4D">
        <w:rPr>
          <w:bCs/>
        </w:rPr>
        <w:t>/</w:t>
      </w:r>
      <w:bookmarkStart w:id="11" w:name="_Hlk182677692"/>
      <w:r w:rsidRPr="00E04A4D">
        <w:rPr>
          <w:bCs/>
        </w:rPr>
        <w:t>Н</w:t>
      </w:r>
      <w:r w:rsidRPr="00E04A4D">
        <w:rPr>
          <w:bCs/>
          <w:vertAlign w:val="subscript"/>
        </w:rPr>
        <w:t>выр.бриг</w:t>
      </w:r>
      <w:bookmarkEnd w:id="11"/>
    </w:p>
    <w:p w:rsidR="007F6861" w:rsidRDefault="007F6861" w:rsidP="007F6861">
      <w:pPr>
        <w:jc w:val="both"/>
      </w:pPr>
      <w:r>
        <w:t xml:space="preserve">, </w:t>
      </w:r>
      <w:r w:rsidRPr="007B4DBE">
        <w:t>где Т</w:t>
      </w:r>
      <w:r w:rsidRPr="007B4DBE">
        <w:rPr>
          <w:vertAlign w:val="subscript"/>
        </w:rPr>
        <w:t>ст</w:t>
      </w:r>
      <w:r>
        <w:t xml:space="preserve"> -</w:t>
      </w:r>
      <w:r w:rsidRPr="007B4DBE">
        <w:t xml:space="preserve"> сумма тарифных ставок всех членов бригады, руб;</w:t>
      </w:r>
    </w:p>
    <w:p w:rsidR="007F6861" w:rsidRDefault="007F6861" w:rsidP="007F6861">
      <w:pPr>
        <w:jc w:val="both"/>
      </w:pPr>
      <w:r w:rsidRPr="007B4DBE">
        <w:t xml:space="preserve"> </w:t>
      </w:r>
      <w:r>
        <w:t xml:space="preserve">        </w:t>
      </w:r>
      <w:r w:rsidRPr="007B4DBE">
        <w:t>Н</w:t>
      </w:r>
      <w:r w:rsidRPr="007B4DBE">
        <w:rPr>
          <w:vertAlign w:val="subscript"/>
        </w:rPr>
        <w:t>выр.бриг</w:t>
      </w:r>
      <w:r w:rsidRPr="007B4DBE">
        <w:t xml:space="preserve"> </w:t>
      </w:r>
      <w:r>
        <w:t>-</w:t>
      </w:r>
      <w:r w:rsidRPr="007B4DBE">
        <w:t xml:space="preserve"> норма выработки бригады шт, тонн. </w:t>
      </w:r>
    </w:p>
    <w:p w:rsidR="007F6861" w:rsidRDefault="007F6861" w:rsidP="007F6861">
      <w:pPr>
        <w:jc w:val="both"/>
      </w:pPr>
    </w:p>
    <w:p w:rsidR="007F6861" w:rsidRPr="007F6861" w:rsidRDefault="007F6861" w:rsidP="007F6861">
      <w:pPr>
        <w:jc w:val="both"/>
      </w:pPr>
      <w:r>
        <w:t xml:space="preserve">                                                                  </w:t>
      </w:r>
      <w:r>
        <w:rPr>
          <w:b/>
        </w:rPr>
        <w:t>1.</w:t>
      </w:r>
      <w:r w:rsidRPr="007B4DBE">
        <w:rPr>
          <w:b/>
        </w:rPr>
        <w:t>Практическая часть</w:t>
      </w:r>
    </w:p>
    <w:p w:rsidR="007F6861" w:rsidRDefault="007F6861" w:rsidP="007F6861">
      <w:pPr>
        <w:jc w:val="center"/>
        <w:rPr>
          <w:b/>
        </w:rPr>
      </w:pPr>
      <w:r>
        <w:rPr>
          <w:b/>
        </w:rPr>
        <w:t>1.1 Расчетные задачи</w:t>
      </w:r>
    </w:p>
    <w:p w:rsidR="007F6861" w:rsidRPr="00800F62" w:rsidRDefault="007F6861" w:rsidP="007F6861">
      <w:pPr>
        <w:rPr>
          <w:b/>
        </w:rPr>
      </w:pPr>
      <w:r w:rsidRPr="00800F62">
        <w:rPr>
          <w:b/>
        </w:rPr>
        <w:t>Задание 1</w:t>
      </w:r>
    </w:p>
    <w:p w:rsidR="007F6861" w:rsidRPr="00800F62" w:rsidRDefault="007F6861" w:rsidP="007F6861">
      <w:pPr>
        <w:shd w:val="clear" w:color="auto" w:fill="FFFFFF" w:themeFill="background1"/>
        <w:jc w:val="both"/>
      </w:pPr>
      <w:r w:rsidRPr="00800F62">
        <w:t xml:space="preserve">Рабочий-повременщик V разряда отработал в июне (согласно табелю) 160 часов. Часовая тарифная ставка рабочего по этому разряду 125 руб. Определить заработную плату за месяц. </w:t>
      </w:r>
    </w:p>
    <w:p w:rsidR="007F6861" w:rsidRPr="00800F62" w:rsidRDefault="007F6861" w:rsidP="007F6861">
      <w:pPr>
        <w:shd w:val="clear" w:color="auto" w:fill="FFFFFF" w:themeFill="background1"/>
        <w:jc w:val="both"/>
        <w:rPr>
          <w:b/>
          <w:i/>
        </w:rPr>
      </w:pPr>
      <w:r w:rsidRPr="00800F62">
        <w:rPr>
          <w:b/>
          <w:i/>
        </w:rPr>
        <w:t>Решение:</w:t>
      </w:r>
    </w:p>
    <w:p w:rsidR="007F6861" w:rsidRPr="00800F62" w:rsidRDefault="007F6861" w:rsidP="007F6861">
      <w:pPr>
        <w:shd w:val="clear" w:color="auto" w:fill="FFFFFF" w:themeFill="background1"/>
        <w:jc w:val="both"/>
      </w:pPr>
      <w:r w:rsidRPr="00800F62">
        <w:t>160*125=20000 руб.</w:t>
      </w:r>
    </w:p>
    <w:p w:rsidR="007F6861" w:rsidRPr="00800F62" w:rsidRDefault="007F6861" w:rsidP="007F6861">
      <w:pPr>
        <w:shd w:val="clear" w:color="auto" w:fill="FFFFFF" w:themeFill="background1"/>
        <w:jc w:val="both"/>
      </w:pPr>
    </w:p>
    <w:p w:rsidR="007F6861" w:rsidRPr="00800F62" w:rsidRDefault="007F6861" w:rsidP="007F6861">
      <w:pPr>
        <w:shd w:val="clear" w:color="auto" w:fill="FFFFFF" w:themeFill="background1"/>
        <w:jc w:val="both"/>
        <w:rPr>
          <w:b/>
        </w:rPr>
      </w:pPr>
      <w:r w:rsidRPr="00800F62">
        <w:rPr>
          <w:b/>
        </w:rPr>
        <w:t xml:space="preserve">Задание 2 </w:t>
      </w:r>
    </w:p>
    <w:p w:rsidR="007F6861" w:rsidRPr="00800F62" w:rsidRDefault="007F6861" w:rsidP="007F6861">
      <w:pPr>
        <w:pStyle w:val="a9"/>
        <w:spacing w:before="0" w:beforeAutospacing="0" w:after="0" w:afterAutospacing="0"/>
        <w:ind w:right="525"/>
        <w:jc w:val="both"/>
      </w:pPr>
      <w:r w:rsidRPr="00800F62">
        <w:t>Определить повременно-премиальный заработок работника, за месяц.</w:t>
      </w:r>
    </w:p>
    <w:p w:rsidR="007F6861" w:rsidRPr="00800F62" w:rsidRDefault="007F6861" w:rsidP="007F6861">
      <w:pPr>
        <w:pStyle w:val="a9"/>
        <w:spacing w:before="0" w:beforeAutospacing="0" w:after="0" w:afterAutospacing="0"/>
        <w:ind w:right="525"/>
        <w:jc w:val="both"/>
        <w:rPr>
          <w:rFonts w:ascii="Verdana" w:hAnsi="Verdana"/>
        </w:rPr>
      </w:pPr>
      <w:r w:rsidRPr="00800F62">
        <w:t>Условиями коллективного договора предусмотрена выплата ежемесячной премии в размере 20% от оклада работника при условии выполнения организацией месячного плана производства. Оклад работника составляет 12000 руб. Работник отработал все дни в месяце - 21 рабочий день</w:t>
      </w:r>
      <w:r w:rsidRPr="00800F62">
        <w:rPr>
          <w:rFonts w:ascii="Verdana" w:hAnsi="Verdana"/>
        </w:rPr>
        <w:t>.</w:t>
      </w:r>
    </w:p>
    <w:p w:rsidR="007F6861" w:rsidRPr="00800F62" w:rsidRDefault="007F6861" w:rsidP="007F6861">
      <w:pPr>
        <w:pStyle w:val="a9"/>
        <w:spacing w:before="0" w:beforeAutospacing="0" w:after="0" w:afterAutospacing="0"/>
        <w:ind w:right="525"/>
        <w:jc w:val="both"/>
        <w:rPr>
          <w:b/>
          <w:i/>
        </w:rPr>
      </w:pPr>
      <w:r w:rsidRPr="00800F62">
        <w:rPr>
          <w:b/>
          <w:i/>
        </w:rPr>
        <w:t xml:space="preserve">Решение: </w:t>
      </w:r>
    </w:p>
    <w:p w:rsidR="007F6861" w:rsidRPr="00800F62" w:rsidRDefault="007F6861" w:rsidP="007F6861">
      <w:pPr>
        <w:pStyle w:val="a9"/>
        <w:spacing w:before="0" w:beforeAutospacing="0" w:after="0" w:afterAutospacing="0"/>
        <w:ind w:right="525"/>
        <w:jc w:val="both"/>
      </w:pPr>
      <w:r w:rsidRPr="00800F62">
        <w:t>12000 + (12000*20%) =14400 руб.</w:t>
      </w:r>
    </w:p>
    <w:p w:rsidR="007F6861" w:rsidRPr="00800F62" w:rsidRDefault="007F6861" w:rsidP="007F6861">
      <w:pPr>
        <w:pStyle w:val="a9"/>
        <w:spacing w:before="0" w:beforeAutospacing="0" w:after="0" w:afterAutospacing="0"/>
        <w:ind w:left="-851" w:right="525"/>
        <w:jc w:val="both"/>
      </w:pPr>
    </w:p>
    <w:p w:rsidR="007F6861" w:rsidRPr="00800F62" w:rsidRDefault="007F6861" w:rsidP="007F6861">
      <w:pPr>
        <w:pStyle w:val="a9"/>
        <w:spacing w:before="0" w:beforeAutospacing="0" w:after="0" w:afterAutospacing="0"/>
        <w:ind w:right="525"/>
        <w:jc w:val="both"/>
        <w:rPr>
          <w:sz w:val="28"/>
          <w:szCs w:val="28"/>
        </w:rPr>
      </w:pPr>
      <w:r w:rsidRPr="00800F62">
        <w:rPr>
          <w:b/>
          <w:shd w:val="clear" w:color="auto" w:fill="FDFEFF"/>
        </w:rPr>
        <w:t>Задание 3</w:t>
      </w:r>
    </w:p>
    <w:p w:rsidR="007F6861" w:rsidRPr="00800F62" w:rsidRDefault="007F6861" w:rsidP="007F6861">
      <w:pPr>
        <w:jc w:val="both"/>
        <w:rPr>
          <w:shd w:val="clear" w:color="auto" w:fill="FDFEFF"/>
        </w:rPr>
      </w:pPr>
      <w:r w:rsidRPr="00800F62">
        <w:rPr>
          <w:shd w:val="clear" w:color="auto" w:fill="FDFEFF"/>
        </w:rPr>
        <w:t>Работник-повременщик 3 разряда отработал за месяц 22 дня. Часовая тарифная ставка 1 разряда - 120 руб., тарифный коэффициент 3 разряда - 1,2. Средняя продолжительность рабочего дня - 8 часов. За отсутствие простоев оборудования работнику выплачивается премия в размере 15% месячного тарифного заработка. Необходимо вычислить месячную заработную плату работника при повременно-премиальной системе оплаты труда.</w:t>
      </w:r>
    </w:p>
    <w:p w:rsidR="007F6861" w:rsidRPr="00800F62" w:rsidRDefault="007F6861" w:rsidP="007F6861">
      <w:pPr>
        <w:jc w:val="both"/>
        <w:rPr>
          <w:b/>
          <w:i/>
          <w:shd w:val="clear" w:color="auto" w:fill="FDFEFF"/>
        </w:rPr>
      </w:pPr>
      <w:r w:rsidRPr="00800F62">
        <w:rPr>
          <w:b/>
          <w:i/>
          <w:shd w:val="clear" w:color="auto" w:fill="FDFEFF"/>
        </w:rPr>
        <w:t>Решение:</w:t>
      </w:r>
    </w:p>
    <w:p w:rsidR="007F6861" w:rsidRPr="00800F62" w:rsidRDefault="007F6861" w:rsidP="007F6861">
      <w:pPr>
        <w:pStyle w:val="a9"/>
        <w:shd w:val="clear" w:color="auto" w:fill="FDFEFF"/>
        <w:spacing w:before="0" w:beforeAutospacing="0" w:after="0" w:afterAutospacing="0"/>
        <w:jc w:val="both"/>
      </w:pPr>
      <w:r w:rsidRPr="00800F62">
        <w:t>Определяем часовую тарифную ставку 3 разряда, для этого часовую тарифную ставку 1 разряда следует умножить на тарифный коэффициент 3 разряда:</w:t>
      </w:r>
    </w:p>
    <w:p w:rsidR="007F6861" w:rsidRPr="00800F62" w:rsidRDefault="007F6861" w:rsidP="007F6861">
      <w:pPr>
        <w:pStyle w:val="a9"/>
        <w:shd w:val="clear" w:color="auto" w:fill="FDFEFF"/>
        <w:spacing w:before="0" w:beforeAutospacing="0" w:after="0" w:afterAutospacing="0"/>
        <w:jc w:val="both"/>
      </w:pPr>
      <w:r w:rsidRPr="00800F62">
        <w:t>120*1,2 = 144 руб./час.</w:t>
      </w:r>
    </w:p>
    <w:p w:rsidR="007F6861" w:rsidRPr="00800F62" w:rsidRDefault="007F6861" w:rsidP="007F6861">
      <w:pPr>
        <w:pStyle w:val="a9"/>
        <w:shd w:val="clear" w:color="auto" w:fill="FDFEFF"/>
        <w:spacing w:before="0" w:beforeAutospacing="0" w:after="0" w:afterAutospacing="0"/>
        <w:jc w:val="both"/>
      </w:pPr>
      <w:r w:rsidRPr="00800F62">
        <w:t>Определяем месячную тарифную заработную плату, исходя из часовой тарифной ставки 3 разряда и количества отработанных за месяц часов (22*8 = 176 часов.):</w:t>
      </w:r>
    </w:p>
    <w:p w:rsidR="007F6861" w:rsidRPr="00800F62" w:rsidRDefault="007F6861" w:rsidP="007F6861">
      <w:pPr>
        <w:pStyle w:val="a9"/>
        <w:shd w:val="clear" w:color="auto" w:fill="FDFEFF"/>
        <w:spacing w:before="0" w:beforeAutospacing="0" w:after="0" w:afterAutospacing="0"/>
        <w:jc w:val="both"/>
      </w:pPr>
      <w:r w:rsidRPr="00800F62">
        <w:t>144*176 = 25344 руб./месяц.</w:t>
      </w:r>
    </w:p>
    <w:p w:rsidR="007F6861" w:rsidRPr="00800F62" w:rsidRDefault="007F6861" w:rsidP="007F6861">
      <w:pPr>
        <w:pStyle w:val="a9"/>
        <w:shd w:val="clear" w:color="auto" w:fill="FDFEFF"/>
        <w:spacing w:before="0" w:beforeAutospacing="0" w:after="0" w:afterAutospacing="0"/>
        <w:jc w:val="both"/>
      </w:pPr>
      <w:r w:rsidRPr="00800F62">
        <w:t>Премия за отсутствие простоев составляет:</w:t>
      </w:r>
    </w:p>
    <w:p w:rsidR="007F6861" w:rsidRPr="00800F62" w:rsidRDefault="007F6861" w:rsidP="007F6861">
      <w:pPr>
        <w:pStyle w:val="a9"/>
        <w:shd w:val="clear" w:color="auto" w:fill="FDFEFF"/>
        <w:spacing w:before="0" w:beforeAutospacing="0" w:after="0" w:afterAutospacing="0"/>
        <w:jc w:val="both"/>
      </w:pPr>
      <w:r w:rsidRPr="00800F62">
        <w:t>25344*0,15 = 3801.60 руб./месяц.</w:t>
      </w:r>
    </w:p>
    <w:p w:rsidR="007F6861" w:rsidRPr="00800F62" w:rsidRDefault="007F6861" w:rsidP="007F6861">
      <w:pPr>
        <w:pStyle w:val="a9"/>
        <w:shd w:val="clear" w:color="auto" w:fill="FDFEFF"/>
        <w:spacing w:before="0" w:beforeAutospacing="0" w:after="0" w:afterAutospacing="0"/>
        <w:jc w:val="both"/>
      </w:pPr>
      <w:r w:rsidRPr="00800F62">
        <w:t>Общая сумма месячной заработной платы с премией составляет:</w:t>
      </w:r>
    </w:p>
    <w:p w:rsidR="007F6861" w:rsidRPr="00800F62" w:rsidRDefault="007F6861" w:rsidP="007F6861">
      <w:pPr>
        <w:pStyle w:val="a9"/>
        <w:shd w:val="clear" w:color="auto" w:fill="FDFEFF"/>
        <w:spacing w:before="0" w:beforeAutospacing="0" w:after="0" w:afterAutospacing="0"/>
        <w:jc w:val="both"/>
      </w:pPr>
      <w:r w:rsidRPr="00800F62">
        <w:lastRenderedPageBreak/>
        <w:t>25344+3801.60 = 29145.60 руб./месяц.</w:t>
      </w:r>
    </w:p>
    <w:p w:rsidR="007F6861" w:rsidRPr="00800F62" w:rsidRDefault="007F6861" w:rsidP="0068756F">
      <w:pPr>
        <w:pStyle w:val="a9"/>
        <w:shd w:val="clear" w:color="auto" w:fill="FDFEFF"/>
        <w:spacing w:before="0" w:beforeAutospacing="0" w:after="0" w:afterAutospacing="0"/>
        <w:jc w:val="both"/>
      </w:pPr>
    </w:p>
    <w:p w:rsidR="007F6861" w:rsidRPr="00800F62" w:rsidRDefault="007F6861" w:rsidP="007F6861">
      <w:pPr>
        <w:pStyle w:val="a9"/>
        <w:shd w:val="clear" w:color="auto" w:fill="FDFEFF"/>
        <w:spacing w:before="0" w:beforeAutospacing="0" w:after="0" w:afterAutospacing="0"/>
        <w:jc w:val="both"/>
        <w:rPr>
          <w:b/>
          <w:bCs/>
        </w:rPr>
      </w:pPr>
      <w:r w:rsidRPr="00800F62">
        <w:rPr>
          <w:b/>
        </w:rPr>
        <w:t xml:space="preserve">Задача </w:t>
      </w:r>
      <w:r w:rsidRPr="00800F62">
        <w:rPr>
          <w:b/>
          <w:bCs/>
        </w:rPr>
        <w:t>4</w:t>
      </w:r>
    </w:p>
    <w:p w:rsidR="007F6861" w:rsidRPr="00800F62" w:rsidRDefault="007F6861" w:rsidP="007F6861">
      <w:pPr>
        <w:pStyle w:val="a9"/>
        <w:shd w:val="clear" w:color="auto" w:fill="FDFEFF"/>
        <w:spacing w:before="0" w:beforeAutospacing="0" w:after="0" w:afterAutospacing="0"/>
        <w:jc w:val="both"/>
      </w:pPr>
      <w:r w:rsidRPr="00800F62">
        <w:t>Сотруднику А.А. Иванову установлена повременная система оплаты труда. Его дневная тарифная ставка равна 1000 руб. В январе 2023 года данный сотрудник фактически отработал 16 дней. Рассчитать его зарплату за январь 2023 года.</w:t>
      </w:r>
    </w:p>
    <w:p w:rsidR="007F6861" w:rsidRPr="00800F62" w:rsidRDefault="007F6861" w:rsidP="007F6861">
      <w:pPr>
        <w:pStyle w:val="a9"/>
        <w:shd w:val="clear" w:color="auto" w:fill="FDFEFF"/>
        <w:spacing w:before="0" w:beforeAutospacing="0" w:after="0" w:afterAutospacing="0"/>
        <w:jc w:val="both"/>
        <w:rPr>
          <w:b/>
          <w:i/>
        </w:rPr>
      </w:pPr>
      <w:r w:rsidRPr="00800F62">
        <w:rPr>
          <w:b/>
          <w:i/>
        </w:rPr>
        <w:t>Решение:</w:t>
      </w:r>
    </w:p>
    <w:p w:rsidR="007F6861" w:rsidRPr="00800F62" w:rsidRDefault="007F6861" w:rsidP="007F6861">
      <w:pPr>
        <w:pStyle w:val="a9"/>
        <w:shd w:val="clear" w:color="auto" w:fill="FDFEFF"/>
        <w:spacing w:before="0" w:beforeAutospacing="0" w:after="0" w:afterAutospacing="0"/>
        <w:jc w:val="both"/>
      </w:pPr>
      <w:r w:rsidRPr="00800F62">
        <w:t>1000 руб. * 16 дн. = 16 000 руб.</w:t>
      </w:r>
    </w:p>
    <w:p w:rsidR="007F6861" w:rsidRPr="00800F62" w:rsidRDefault="007F6861" w:rsidP="007F6861">
      <w:pPr>
        <w:pStyle w:val="a9"/>
        <w:shd w:val="clear" w:color="auto" w:fill="FDFEFF"/>
        <w:spacing w:before="0" w:beforeAutospacing="0" w:after="0" w:afterAutospacing="0"/>
        <w:ind w:left="-851"/>
        <w:jc w:val="both"/>
      </w:pPr>
    </w:p>
    <w:p w:rsidR="007F6861" w:rsidRPr="00800F62" w:rsidRDefault="007F6861" w:rsidP="007F6861">
      <w:pPr>
        <w:pStyle w:val="a9"/>
        <w:shd w:val="clear" w:color="auto" w:fill="FDFEFF"/>
        <w:spacing w:before="0" w:beforeAutospacing="0" w:after="0" w:afterAutospacing="0"/>
        <w:jc w:val="both"/>
        <w:rPr>
          <w:b/>
          <w:bCs/>
        </w:rPr>
      </w:pPr>
      <w:r w:rsidRPr="00800F62">
        <w:rPr>
          <w:b/>
        </w:rPr>
        <w:t xml:space="preserve">Задача </w:t>
      </w:r>
      <w:r w:rsidRPr="00800F62">
        <w:rPr>
          <w:b/>
          <w:bCs/>
        </w:rPr>
        <w:t>5</w:t>
      </w:r>
    </w:p>
    <w:p w:rsidR="007F6861" w:rsidRPr="00800F62" w:rsidRDefault="007F6861" w:rsidP="007F6861">
      <w:pPr>
        <w:pStyle w:val="a9"/>
        <w:shd w:val="clear" w:color="auto" w:fill="FDFEFF"/>
        <w:spacing w:before="0" w:beforeAutospacing="0" w:after="0" w:afterAutospacing="0"/>
        <w:jc w:val="both"/>
      </w:pPr>
      <w:r w:rsidRPr="00800F62">
        <w:t>Инженер с месячным окладом 48000 руб. отработал 16 рабочих дней. По графику 5-дневной рабочей недели в этом месяце - 22 рабочих дня. Определить заработную плату.</w:t>
      </w:r>
    </w:p>
    <w:p w:rsidR="007F6861" w:rsidRPr="00800F62" w:rsidRDefault="007F6861" w:rsidP="007F6861">
      <w:pPr>
        <w:pStyle w:val="a9"/>
        <w:shd w:val="clear" w:color="auto" w:fill="FDFEFF"/>
        <w:spacing w:before="0" w:beforeAutospacing="0" w:after="0" w:afterAutospacing="0"/>
        <w:jc w:val="both"/>
        <w:rPr>
          <w:b/>
          <w:i/>
        </w:rPr>
      </w:pPr>
      <w:r w:rsidRPr="00800F62">
        <w:rPr>
          <w:b/>
          <w:i/>
        </w:rPr>
        <w:t>Решение:</w:t>
      </w:r>
    </w:p>
    <w:p w:rsidR="007F6861" w:rsidRPr="00800F62" w:rsidRDefault="007F6861" w:rsidP="007F6861">
      <w:pPr>
        <w:pStyle w:val="a9"/>
        <w:shd w:val="clear" w:color="auto" w:fill="FDFEFF"/>
        <w:spacing w:before="0" w:beforeAutospacing="0" w:after="0" w:afterAutospacing="0"/>
        <w:jc w:val="both"/>
      </w:pPr>
      <w:r w:rsidRPr="00800F62">
        <w:t>48000 руб.: 22 дня х 16 дней = 34909,09 руб.</w:t>
      </w:r>
    </w:p>
    <w:p w:rsidR="007F6861" w:rsidRPr="00800F62" w:rsidRDefault="007F6861" w:rsidP="007F6861">
      <w:pPr>
        <w:pStyle w:val="a9"/>
        <w:shd w:val="clear" w:color="auto" w:fill="FDFEFF"/>
        <w:spacing w:before="0" w:beforeAutospacing="0" w:after="0" w:afterAutospacing="0"/>
        <w:ind w:left="-851"/>
        <w:jc w:val="both"/>
      </w:pPr>
    </w:p>
    <w:p w:rsidR="007F6861" w:rsidRPr="00800F62" w:rsidRDefault="007F6861" w:rsidP="007F6861">
      <w:pPr>
        <w:pStyle w:val="a9"/>
        <w:shd w:val="clear" w:color="auto" w:fill="FDFEFF"/>
        <w:spacing w:before="0" w:beforeAutospacing="0" w:after="0" w:afterAutospacing="0"/>
        <w:jc w:val="both"/>
        <w:rPr>
          <w:b/>
          <w:bCs/>
        </w:rPr>
      </w:pPr>
      <w:r w:rsidRPr="00800F62">
        <w:rPr>
          <w:b/>
        </w:rPr>
        <w:t xml:space="preserve">Задача </w:t>
      </w:r>
      <w:r w:rsidRPr="00800F62">
        <w:rPr>
          <w:b/>
          <w:bCs/>
        </w:rPr>
        <w:t>6</w:t>
      </w:r>
    </w:p>
    <w:p w:rsidR="007F6861" w:rsidRPr="00800F62" w:rsidRDefault="007F6861" w:rsidP="007F6861">
      <w:pPr>
        <w:pStyle w:val="a9"/>
        <w:shd w:val="clear" w:color="auto" w:fill="FDFEFF"/>
        <w:spacing w:before="0" w:beforeAutospacing="0" w:after="0" w:afterAutospacing="0"/>
        <w:jc w:val="both"/>
      </w:pPr>
      <w:r w:rsidRPr="00800F62">
        <w:t>Рассчитать месячную заработную плату рабочего 4-го разряда при сдельно-премиальной системе оплаты труда. Общее отработанное время 22 дня, норма выработки за смену (8.2 час) - 1100 шт. годных. За месяц рабочий выпустил 27500 шт. годных. При высоком качестве работ за 100% выполнения нормы дается премия 20%, за каждый % перевыполнения - 1,0 %. Качество выполненных работ соответствует требованиям. Тарифная ставка 6,37 руб./час.</w:t>
      </w:r>
    </w:p>
    <w:p w:rsidR="007F6861" w:rsidRPr="00800F62" w:rsidRDefault="007F6861" w:rsidP="007F6861">
      <w:pPr>
        <w:pStyle w:val="a9"/>
        <w:shd w:val="clear" w:color="auto" w:fill="FDFEFF"/>
        <w:spacing w:before="0" w:beforeAutospacing="0" w:after="0" w:afterAutospacing="0"/>
        <w:jc w:val="both"/>
        <w:rPr>
          <w:b/>
          <w:i/>
        </w:rPr>
      </w:pPr>
      <w:r w:rsidRPr="00800F62">
        <w:rPr>
          <w:b/>
          <w:i/>
        </w:rPr>
        <w:t>Решение:</w:t>
      </w:r>
    </w:p>
    <w:p w:rsidR="007F6861" w:rsidRPr="00800F62" w:rsidRDefault="007F6861" w:rsidP="007F6861">
      <w:pPr>
        <w:pStyle w:val="a9"/>
        <w:shd w:val="clear" w:color="auto" w:fill="FDFEFF"/>
        <w:spacing w:before="0" w:beforeAutospacing="0" w:after="0" w:afterAutospacing="0"/>
        <w:jc w:val="both"/>
      </w:pPr>
      <w:r w:rsidRPr="00800F62">
        <w:t>Определяем расценку за одну годную деталь:</w:t>
      </w:r>
    </w:p>
    <w:p w:rsidR="007F6861" w:rsidRPr="00800F62" w:rsidRDefault="007F6861" w:rsidP="007F6861">
      <w:pPr>
        <w:pStyle w:val="a9"/>
        <w:shd w:val="clear" w:color="auto" w:fill="FDFEFF"/>
        <w:spacing w:before="0" w:beforeAutospacing="0" w:after="0" w:afterAutospacing="0"/>
        <w:jc w:val="both"/>
      </w:pPr>
      <w:r w:rsidRPr="00800F62">
        <w:t>Р = 6,37 × 8,2 / 1100 = 0.0475 руб./шт.</w:t>
      </w:r>
    </w:p>
    <w:p w:rsidR="007F6861" w:rsidRPr="00800F62" w:rsidRDefault="007F6861" w:rsidP="007F6861">
      <w:pPr>
        <w:pStyle w:val="a9"/>
        <w:shd w:val="clear" w:color="auto" w:fill="FDFEFF"/>
        <w:spacing w:before="0" w:beforeAutospacing="0" w:after="0" w:afterAutospacing="0"/>
        <w:jc w:val="both"/>
      </w:pPr>
      <w:r w:rsidRPr="00800F62">
        <w:t>Определяем сдельно-премиальную зарплату:</w:t>
      </w:r>
    </w:p>
    <w:p w:rsidR="007F6861" w:rsidRPr="00800F62" w:rsidRDefault="007F6861" w:rsidP="007F6861">
      <w:pPr>
        <w:pStyle w:val="a9"/>
        <w:shd w:val="clear" w:color="auto" w:fill="FDFEFF"/>
        <w:spacing w:before="0" w:beforeAutospacing="0" w:after="0" w:afterAutospacing="0"/>
        <w:jc w:val="both"/>
      </w:pPr>
      <w:r w:rsidRPr="00800F62">
        <w:t xml:space="preserve">З сд.пр. = 0.0475 · 27500 · 1,336=1745 руб. </w:t>
      </w:r>
    </w:p>
    <w:p w:rsidR="007F6861" w:rsidRPr="00800F62" w:rsidRDefault="007F6861" w:rsidP="007F6861">
      <w:pPr>
        <w:pStyle w:val="a9"/>
        <w:shd w:val="clear" w:color="auto" w:fill="FDFEFF"/>
        <w:spacing w:before="0" w:beforeAutospacing="0" w:after="0" w:afterAutospacing="0"/>
        <w:jc w:val="both"/>
      </w:pPr>
      <w:r w:rsidRPr="00800F62">
        <w:t>1,336 - это % перевыполнения плана = 27500 / (1100 · 22) · 100% = 13,6%,</w:t>
      </w:r>
    </w:p>
    <w:p w:rsidR="007F6861" w:rsidRPr="00800F62" w:rsidRDefault="007F6861" w:rsidP="007F6861">
      <w:pPr>
        <w:pStyle w:val="a9"/>
        <w:shd w:val="clear" w:color="auto" w:fill="FDFEFF"/>
        <w:spacing w:before="0" w:beforeAutospacing="0" w:after="0" w:afterAutospacing="0"/>
        <w:jc w:val="both"/>
      </w:pPr>
      <w:r w:rsidRPr="00800F62">
        <w:t>20% - за выполнение плана премия, поэтому доплата к сдельной составляет 133,6% или коэффициент 1,336.</w:t>
      </w:r>
    </w:p>
    <w:p w:rsidR="007F6861" w:rsidRPr="00800F62" w:rsidRDefault="007F6861" w:rsidP="007F6861">
      <w:pPr>
        <w:pStyle w:val="a9"/>
        <w:shd w:val="clear" w:color="auto" w:fill="FDFEFF"/>
        <w:spacing w:before="0" w:beforeAutospacing="0" w:after="0" w:afterAutospacing="0"/>
        <w:ind w:left="-851"/>
        <w:jc w:val="both"/>
      </w:pPr>
    </w:p>
    <w:p w:rsidR="007F6861" w:rsidRPr="00800F62" w:rsidRDefault="007F6861" w:rsidP="007F6861">
      <w:pPr>
        <w:shd w:val="clear" w:color="auto" w:fill="FFFFFF" w:themeFill="background1"/>
        <w:jc w:val="both"/>
        <w:rPr>
          <w:b/>
        </w:rPr>
      </w:pPr>
      <w:r w:rsidRPr="00800F62">
        <w:rPr>
          <w:b/>
        </w:rPr>
        <w:t>Задание 7</w:t>
      </w:r>
    </w:p>
    <w:p w:rsidR="007F6861" w:rsidRPr="00800F62" w:rsidRDefault="007F6861" w:rsidP="007F6861">
      <w:pPr>
        <w:shd w:val="clear" w:color="auto" w:fill="FFFFFF" w:themeFill="background1"/>
        <w:jc w:val="both"/>
      </w:pPr>
      <w:r w:rsidRPr="00800F62">
        <w:t xml:space="preserve">Токарь Карпов В.А. за декабрь по нарядам изготовил следующие детали: А - 102 шт. по 40 руб. Б - 60 шт. по 30 руб. деталь В 150 шт. по 90 руб. Определить заработную плату за месяц. </w:t>
      </w:r>
    </w:p>
    <w:p w:rsidR="007F6861" w:rsidRPr="00800F62" w:rsidRDefault="007F6861" w:rsidP="007F6861">
      <w:pPr>
        <w:shd w:val="clear" w:color="auto" w:fill="FFFFFF" w:themeFill="background1"/>
        <w:jc w:val="both"/>
        <w:rPr>
          <w:b/>
          <w:i/>
        </w:rPr>
      </w:pPr>
      <w:r w:rsidRPr="00800F62">
        <w:rPr>
          <w:b/>
          <w:i/>
        </w:rPr>
        <w:t xml:space="preserve">Решение: </w:t>
      </w:r>
    </w:p>
    <w:p w:rsidR="007F6861" w:rsidRPr="00800F62" w:rsidRDefault="007F6861" w:rsidP="007F6861">
      <w:pPr>
        <w:shd w:val="clear" w:color="auto" w:fill="FFFFFF" w:themeFill="background1"/>
        <w:jc w:val="both"/>
      </w:pPr>
      <w:r w:rsidRPr="00800F62">
        <w:t>(102*40) + (60*30) + (150*90) =19380 руб.</w:t>
      </w:r>
    </w:p>
    <w:p w:rsidR="007F6861" w:rsidRPr="00800F62" w:rsidRDefault="007F6861" w:rsidP="007F6861">
      <w:pPr>
        <w:shd w:val="clear" w:color="auto" w:fill="FFFFFF" w:themeFill="background1"/>
        <w:spacing w:before="240"/>
        <w:jc w:val="both"/>
        <w:rPr>
          <w:b/>
        </w:rPr>
      </w:pPr>
      <w:r w:rsidRPr="00800F62">
        <w:rPr>
          <w:b/>
        </w:rPr>
        <w:t>Задание 8</w:t>
      </w:r>
    </w:p>
    <w:p w:rsidR="007F6861" w:rsidRPr="00800F62" w:rsidRDefault="007F6861" w:rsidP="007F6861">
      <w:pPr>
        <w:pStyle w:val="a9"/>
        <w:spacing w:before="0" w:beforeAutospacing="0" w:after="0" w:afterAutospacing="0"/>
        <w:ind w:right="525"/>
        <w:jc w:val="both"/>
      </w:pPr>
      <w:r w:rsidRPr="00800F62">
        <w:t>Определить сдельно - премиальный заработок рабочего.</w:t>
      </w:r>
    </w:p>
    <w:p w:rsidR="007F6861" w:rsidRPr="00800F62" w:rsidRDefault="007F6861" w:rsidP="007F6861">
      <w:pPr>
        <w:pStyle w:val="a9"/>
        <w:spacing w:before="0" w:beforeAutospacing="0" w:after="0" w:afterAutospacing="0"/>
        <w:ind w:right="525"/>
        <w:jc w:val="both"/>
      </w:pPr>
      <w:r w:rsidRPr="00800F62">
        <w:t>Расценка за единицу продукции - 96 руб. Согласно, Положению об оплате труда, принятому в организации, в случае отсутствия брака при изготовлении продукции, работнику выплачивается премия в размере 10% от сдельного заработка. Рабочий изготовил 210 единиц продукции</w:t>
      </w:r>
    </w:p>
    <w:p w:rsidR="007F6861" w:rsidRPr="00800F62" w:rsidRDefault="007F6861" w:rsidP="007F6861">
      <w:pPr>
        <w:pStyle w:val="a9"/>
        <w:spacing w:before="0" w:beforeAutospacing="0" w:after="0" w:afterAutospacing="0"/>
        <w:ind w:right="525"/>
        <w:jc w:val="both"/>
        <w:rPr>
          <w:rStyle w:val="aa"/>
          <w:i/>
        </w:rPr>
      </w:pPr>
      <w:r w:rsidRPr="00800F62">
        <w:rPr>
          <w:rStyle w:val="aa"/>
          <w:i/>
        </w:rPr>
        <w:t xml:space="preserve">Решение: </w:t>
      </w:r>
    </w:p>
    <w:p w:rsidR="007F6861" w:rsidRPr="00800F62" w:rsidRDefault="007F6861" w:rsidP="007F6861">
      <w:pPr>
        <w:pStyle w:val="a9"/>
        <w:spacing w:before="0" w:beforeAutospacing="0" w:after="0" w:afterAutospacing="0"/>
        <w:ind w:right="525"/>
        <w:jc w:val="both"/>
        <w:rPr>
          <w:rStyle w:val="aa"/>
          <w:b w:val="0"/>
        </w:rPr>
      </w:pPr>
      <w:r w:rsidRPr="00800F62">
        <w:rPr>
          <w:rStyle w:val="aa"/>
          <w:b w:val="0"/>
        </w:rPr>
        <w:t>(96*210) = 20160 руб.</w:t>
      </w:r>
    </w:p>
    <w:p w:rsidR="007F6861" w:rsidRPr="00800F62" w:rsidRDefault="007F6861" w:rsidP="007F6861">
      <w:pPr>
        <w:pStyle w:val="a9"/>
        <w:spacing w:before="0" w:beforeAutospacing="0" w:after="0" w:afterAutospacing="0"/>
        <w:ind w:right="525"/>
        <w:jc w:val="both"/>
        <w:rPr>
          <w:rStyle w:val="aa"/>
          <w:b w:val="0"/>
        </w:rPr>
      </w:pPr>
      <w:r w:rsidRPr="00800F62">
        <w:rPr>
          <w:rStyle w:val="aa"/>
          <w:b w:val="0"/>
        </w:rPr>
        <w:t>20160*10% = 2016 руб.</w:t>
      </w:r>
    </w:p>
    <w:p w:rsidR="007F6861" w:rsidRPr="00800F62" w:rsidRDefault="007F6861" w:rsidP="007F6861">
      <w:pPr>
        <w:pStyle w:val="a9"/>
        <w:spacing w:before="0" w:beforeAutospacing="0" w:after="0" w:afterAutospacing="0"/>
        <w:ind w:right="525"/>
        <w:jc w:val="both"/>
        <w:rPr>
          <w:rStyle w:val="aa"/>
          <w:b w:val="0"/>
        </w:rPr>
      </w:pPr>
      <w:r w:rsidRPr="00800F62">
        <w:rPr>
          <w:rStyle w:val="aa"/>
          <w:b w:val="0"/>
        </w:rPr>
        <w:t>20161+2016 = 22176 руб.</w:t>
      </w:r>
    </w:p>
    <w:p w:rsidR="007F6861" w:rsidRPr="00800F62" w:rsidRDefault="007F6861" w:rsidP="007F6861">
      <w:pPr>
        <w:pStyle w:val="a9"/>
        <w:spacing w:before="0" w:beforeAutospacing="0" w:after="0" w:afterAutospacing="0"/>
        <w:ind w:right="525"/>
        <w:jc w:val="both"/>
        <w:rPr>
          <w:rStyle w:val="aa"/>
          <w:b w:val="0"/>
        </w:rPr>
      </w:pPr>
    </w:p>
    <w:p w:rsidR="007F6861" w:rsidRPr="00800F62" w:rsidRDefault="007F6861" w:rsidP="007F6861">
      <w:pPr>
        <w:pStyle w:val="a9"/>
        <w:spacing w:before="0" w:beforeAutospacing="0" w:after="0" w:afterAutospacing="0"/>
        <w:ind w:right="525"/>
        <w:jc w:val="both"/>
        <w:rPr>
          <w:b/>
          <w:bCs/>
        </w:rPr>
      </w:pPr>
      <w:r w:rsidRPr="00800F62">
        <w:rPr>
          <w:rStyle w:val="aa"/>
        </w:rPr>
        <w:t>Задание 9</w:t>
      </w:r>
    </w:p>
    <w:p w:rsidR="007F6861" w:rsidRPr="00800F62" w:rsidRDefault="007F6861" w:rsidP="007F6861">
      <w:pPr>
        <w:pStyle w:val="a9"/>
        <w:spacing w:before="0" w:beforeAutospacing="0" w:after="0" w:afterAutospacing="0"/>
        <w:ind w:right="525"/>
        <w:jc w:val="both"/>
      </w:pPr>
      <w:r w:rsidRPr="00800F62">
        <w:t xml:space="preserve">Бригада в составе 4 человек выполнила работу на сумму 78831 руб. Рассчитайте фактический     </w:t>
      </w:r>
    </w:p>
    <w:p w:rsidR="007F6861" w:rsidRPr="00800F62" w:rsidRDefault="007F6861" w:rsidP="007F6861">
      <w:pPr>
        <w:pStyle w:val="a9"/>
        <w:spacing w:before="0" w:beforeAutospacing="0" w:after="0" w:afterAutospacing="0"/>
        <w:ind w:right="525"/>
        <w:jc w:val="both"/>
      </w:pPr>
      <w:r w:rsidRPr="00800F62">
        <w:t>сдельный заработок по каждому работнику, если известно (таблица 1.):</w:t>
      </w:r>
    </w:p>
    <w:p w:rsidR="0068756F" w:rsidRPr="00800F62" w:rsidRDefault="0068756F" w:rsidP="007F6861">
      <w:pPr>
        <w:pStyle w:val="a9"/>
        <w:spacing w:before="0" w:beforeAutospacing="0" w:after="0" w:afterAutospacing="0"/>
        <w:ind w:right="525"/>
        <w:jc w:val="both"/>
      </w:pPr>
    </w:p>
    <w:p w:rsidR="0068756F" w:rsidRPr="00800F62" w:rsidRDefault="0068756F" w:rsidP="007F6861">
      <w:pPr>
        <w:pStyle w:val="a9"/>
        <w:spacing w:before="0" w:beforeAutospacing="0" w:after="0" w:afterAutospacing="0"/>
        <w:ind w:right="525"/>
        <w:jc w:val="both"/>
      </w:pPr>
    </w:p>
    <w:p w:rsidR="0068756F" w:rsidRPr="00800F62" w:rsidRDefault="0068756F" w:rsidP="007F6861">
      <w:pPr>
        <w:pStyle w:val="a9"/>
        <w:spacing w:before="0" w:beforeAutospacing="0" w:after="0" w:afterAutospacing="0"/>
        <w:ind w:right="525"/>
        <w:jc w:val="both"/>
        <w:rPr>
          <w:bCs/>
        </w:rPr>
      </w:pPr>
    </w:p>
    <w:p w:rsidR="007F6861" w:rsidRPr="00800F62" w:rsidRDefault="007F6861" w:rsidP="007F6861">
      <w:pPr>
        <w:ind w:left="-708" w:hanging="143"/>
        <w:jc w:val="both"/>
        <w:rPr>
          <w:rFonts w:eastAsia="Times New Roman"/>
        </w:rPr>
      </w:pPr>
      <w:r w:rsidRPr="00800F62">
        <w:rPr>
          <w:rFonts w:ascii="Tahoma" w:eastAsia="Times New Roman" w:hAnsi="Tahoma" w:cs="Tahoma"/>
        </w:rPr>
        <w:lastRenderedPageBreak/>
        <w:t xml:space="preserve">                                                                                         </w:t>
      </w:r>
      <w:r w:rsidR="0068756F" w:rsidRPr="00800F62">
        <w:rPr>
          <w:rFonts w:ascii="Tahoma" w:eastAsia="Times New Roman" w:hAnsi="Tahoma" w:cs="Tahoma"/>
        </w:rPr>
        <w:t xml:space="preserve">                      </w:t>
      </w:r>
      <w:r w:rsidR="004E7025" w:rsidRPr="00800F62">
        <w:rPr>
          <w:rFonts w:ascii="Tahoma" w:eastAsia="Times New Roman" w:hAnsi="Tahoma" w:cs="Tahoma"/>
        </w:rPr>
        <w:t xml:space="preserve">                </w:t>
      </w:r>
      <w:r w:rsidR="0068756F" w:rsidRPr="00800F62">
        <w:rPr>
          <w:rFonts w:ascii="Tahoma" w:eastAsia="Times New Roman" w:hAnsi="Tahoma" w:cs="Tahoma"/>
        </w:rPr>
        <w:t xml:space="preserve"> </w:t>
      </w:r>
      <w:r w:rsidRPr="00800F62">
        <w:rPr>
          <w:rFonts w:ascii="Tahoma" w:eastAsia="Times New Roman" w:hAnsi="Tahoma" w:cs="Tahoma"/>
        </w:rPr>
        <w:t xml:space="preserve"> </w:t>
      </w:r>
      <w:r w:rsidR="0068756F" w:rsidRPr="00800F62">
        <w:rPr>
          <w:rFonts w:eastAsia="Times New Roman"/>
        </w:rPr>
        <w:t>Таблица 48</w:t>
      </w:r>
      <w:r w:rsidRPr="00800F62">
        <w:rPr>
          <w:rFonts w:eastAsia="Times New Roman"/>
        </w:rPr>
        <w:t>.</w:t>
      </w:r>
    </w:p>
    <w:tbl>
      <w:tblPr>
        <w:tblW w:w="10065" w:type="dxa"/>
        <w:tblCellSpacing w:w="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FEFEF"/>
        <w:tblLayout w:type="fixed"/>
        <w:tblCellMar>
          <w:top w:w="15" w:type="dxa"/>
          <w:left w:w="15" w:type="dxa"/>
          <w:bottom w:w="15" w:type="dxa"/>
          <w:right w:w="15" w:type="dxa"/>
        </w:tblCellMar>
        <w:tblLook w:val="04A0" w:firstRow="1" w:lastRow="0" w:firstColumn="1" w:lastColumn="0" w:noHBand="0" w:noVBand="1"/>
      </w:tblPr>
      <w:tblGrid>
        <w:gridCol w:w="2269"/>
        <w:gridCol w:w="999"/>
        <w:gridCol w:w="975"/>
        <w:gridCol w:w="1560"/>
        <w:gridCol w:w="1852"/>
        <w:gridCol w:w="2410"/>
      </w:tblGrid>
      <w:tr w:rsidR="00800F62" w:rsidRPr="00800F62" w:rsidTr="004E7025">
        <w:trPr>
          <w:tblCellSpacing w:w="7" w:type="dxa"/>
        </w:trPr>
        <w:tc>
          <w:tcPr>
            <w:tcW w:w="2248" w:type="dxa"/>
            <w:shd w:val="clear" w:color="auto" w:fill="auto"/>
            <w:vAlign w:val="center"/>
            <w:hideMark/>
          </w:tcPr>
          <w:p w:rsidR="007F6861" w:rsidRPr="00AF5162" w:rsidRDefault="007F6861" w:rsidP="007F6861">
            <w:pPr>
              <w:jc w:val="center"/>
              <w:rPr>
                <w:rFonts w:eastAsia="Times New Roman"/>
              </w:rPr>
            </w:pPr>
            <w:r w:rsidRPr="00AF5162">
              <w:rPr>
                <w:rFonts w:eastAsia="Times New Roman"/>
              </w:rPr>
              <w:t>Ф.И.О.</w:t>
            </w:r>
          </w:p>
        </w:tc>
        <w:tc>
          <w:tcPr>
            <w:tcW w:w="985" w:type="dxa"/>
            <w:shd w:val="clear" w:color="auto" w:fill="auto"/>
            <w:vAlign w:val="center"/>
            <w:hideMark/>
          </w:tcPr>
          <w:p w:rsidR="007F6861" w:rsidRPr="00AF5162" w:rsidRDefault="007F6861" w:rsidP="007F6861">
            <w:pPr>
              <w:jc w:val="center"/>
              <w:rPr>
                <w:rFonts w:eastAsia="Times New Roman"/>
              </w:rPr>
            </w:pPr>
            <w:r w:rsidRPr="00AF5162">
              <w:rPr>
                <w:rFonts w:eastAsia="Times New Roman"/>
              </w:rPr>
              <w:t>Разряд</w:t>
            </w:r>
          </w:p>
        </w:tc>
        <w:tc>
          <w:tcPr>
            <w:tcW w:w="961" w:type="dxa"/>
            <w:shd w:val="clear" w:color="auto" w:fill="auto"/>
            <w:vAlign w:val="center"/>
            <w:hideMark/>
          </w:tcPr>
          <w:p w:rsidR="007F6861" w:rsidRPr="00AF5162" w:rsidRDefault="007F6861" w:rsidP="007F6861">
            <w:pPr>
              <w:jc w:val="center"/>
              <w:rPr>
                <w:rFonts w:eastAsia="Times New Roman"/>
              </w:rPr>
            </w:pPr>
            <w:r w:rsidRPr="00AF5162">
              <w:rPr>
                <w:rFonts w:eastAsia="Times New Roman"/>
              </w:rPr>
              <w:t>Факт. отраб., час.</w:t>
            </w:r>
          </w:p>
        </w:tc>
        <w:tc>
          <w:tcPr>
            <w:tcW w:w="1546" w:type="dxa"/>
            <w:shd w:val="clear" w:color="auto" w:fill="auto"/>
            <w:vAlign w:val="center"/>
          </w:tcPr>
          <w:p w:rsidR="007F6861" w:rsidRPr="00AF5162" w:rsidRDefault="007F6861" w:rsidP="007F6861">
            <w:pPr>
              <w:jc w:val="center"/>
              <w:rPr>
                <w:rFonts w:eastAsia="Times New Roman"/>
              </w:rPr>
            </w:pPr>
            <w:r w:rsidRPr="00AF5162">
              <w:rPr>
                <w:rFonts w:eastAsia="Times New Roman"/>
              </w:rPr>
              <w:t>Часовая</w:t>
            </w:r>
          </w:p>
          <w:p w:rsidR="007F6861" w:rsidRPr="00AF5162" w:rsidRDefault="007F6861" w:rsidP="007F6861">
            <w:pPr>
              <w:jc w:val="center"/>
              <w:rPr>
                <w:rFonts w:eastAsia="Times New Roman"/>
              </w:rPr>
            </w:pPr>
            <w:r w:rsidRPr="00AF5162">
              <w:rPr>
                <w:rFonts w:eastAsia="Times New Roman"/>
              </w:rPr>
              <w:t>тариф ставка, руб.</w:t>
            </w:r>
          </w:p>
        </w:tc>
        <w:tc>
          <w:tcPr>
            <w:tcW w:w="1838" w:type="dxa"/>
            <w:shd w:val="clear" w:color="auto" w:fill="auto"/>
            <w:vAlign w:val="center"/>
            <w:hideMark/>
          </w:tcPr>
          <w:p w:rsidR="007F6861" w:rsidRPr="00AF5162" w:rsidRDefault="007F6861" w:rsidP="007F6861">
            <w:pPr>
              <w:jc w:val="center"/>
              <w:rPr>
                <w:rFonts w:eastAsia="Times New Roman"/>
              </w:rPr>
            </w:pPr>
            <w:r w:rsidRPr="00AF5162">
              <w:rPr>
                <w:rFonts w:eastAsia="Times New Roman"/>
              </w:rPr>
              <w:t>Тарифный заработок, руб.</w:t>
            </w:r>
          </w:p>
        </w:tc>
        <w:tc>
          <w:tcPr>
            <w:tcW w:w="2389" w:type="dxa"/>
            <w:shd w:val="clear" w:color="auto" w:fill="auto"/>
            <w:vAlign w:val="center"/>
            <w:hideMark/>
          </w:tcPr>
          <w:p w:rsidR="007F6861" w:rsidRPr="00AF5162" w:rsidRDefault="007F6861" w:rsidP="007F6861">
            <w:pPr>
              <w:jc w:val="center"/>
              <w:rPr>
                <w:rFonts w:eastAsia="Times New Roman"/>
              </w:rPr>
            </w:pPr>
            <w:r w:rsidRPr="00AF5162">
              <w:rPr>
                <w:rFonts w:eastAsia="Times New Roman"/>
              </w:rPr>
              <w:t>Факт. (сдельный) заработок, руб.</w:t>
            </w:r>
          </w:p>
        </w:tc>
      </w:tr>
      <w:tr w:rsidR="00800F62" w:rsidRPr="00800F62" w:rsidTr="004E7025">
        <w:trPr>
          <w:tblCellSpacing w:w="7" w:type="dxa"/>
        </w:trPr>
        <w:tc>
          <w:tcPr>
            <w:tcW w:w="2248" w:type="dxa"/>
            <w:shd w:val="clear" w:color="auto" w:fill="auto"/>
            <w:vAlign w:val="center"/>
            <w:hideMark/>
          </w:tcPr>
          <w:p w:rsidR="007F6861" w:rsidRPr="00AF5162" w:rsidRDefault="007F6861" w:rsidP="007F6861">
            <w:pPr>
              <w:rPr>
                <w:rFonts w:eastAsia="Times New Roman"/>
              </w:rPr>
            </w:pPr>
            <w:r w:rsidRPr="00AF5162">
              <w:rPr>
                <w:rFonts w:eastAsia="Times New Roman"/>
              </w:rPr>
              <w:t>Кимов  В.И.</w:t>
            </w:r>
          </w:p>
        </w:tc>
        <w:tc>
          <w:tcPr>
            <w:tcW w:w="985" w:type="dxa"/>
            <w:shd w:val="clear" w:color="auto" w:fill="auto"/>
            <w:vAlign w:val="center"/>
            <w:hideMark/>
          </w:tcPr>
          <w:p w:rsidR="007F6861" w:rsidRPr="00AF5162" w:rsidRDefault="007F6861" w:rsidP="007F6861">
            <w:pPr>
              <w:jc w:val="center"/>
              <w:rPr>
                <w:rFonts w:eastAsia="Times New Roman"/>
              </w:rPr>
            </w:pPr>
            <w:r w:rsidRPr="00AF5162">
              <w:rPr>
                <w:rFonts w:eastAsia="Times New Roman"/>
              </w:rPr>
              <w:t>V</w:t>
            </w:r>
          </w:p>
        </w:tc>
        <w:tc>
          <w:tcPr>
            <w:tcW w:w="961" w:type="dxa"/>
            <w:shd w:val="clear" w:color="auto" w:fill="auto"/>
            <w:vAlign w:val="center"/>
            <w:hideMark/>
          </w:tcPr>
          <w:p w:rsidR="007F6861" w:rsidRPr="00AF5162" w:rsidRDefault="007F6861" w:rsidP="007F6861">
            <w:pPr>
              <w:jc w:val="center"/>
              <w:rPr>
                <w:rFonts w:eastAsia="Times New Roman"/>
              </w:rPr>
            </w:pPr>
            <w:r w:rsidRPr="00AF5162">
              <w:rPr>
                <w:rFonts w:eastAsia="Times New Roman"/>
              </w:rPr>
              <w:t>210</w:t>
            </w:r>
          </w:p>
        </w:tc>
        <w:tc>
          <w:tcPr>
            <w:tcW w:w="1546" w:type="dxa"/>
            <w:shd w:val="clear" w:color="auto" w:fill="auto"/>
            <w:vAlign w:val="center"/>
          </w:tcPr>
          <w:p w:rsidR="007F6861" w:rsidRPr="00AF5162" w:rsidRDefault="007F6861" w:rsidP="007F6861">
            <w:pPr>
              <w:jc w:val="center"/>
              <w:rPr>
                <w:rFonts w:eastAsia="Times New Roman"/>
              </w:rPr>
            </w:pPr>
            <w:r w:rsidRPr="00AF5162">
              <w:rPr>
                <w:rFonts w:eastAsia="Times New Roman"/>
              </w:rPr>
              <w:t>60,5</w:t>
            </w:r>
          </w:p>
        </w:tc>
        <w:tc>
          <w:tcPr>
            <w:tcW w:w="1838" w:type="dxa"/>
            <w:shd w:val="clear" w:color="auto" w:fill="auto"/>
            <w:vAlign w:val="center"/>
          </w:tcPr>
          <w:p w:rsidR="007F6861" w:rsidRPr="00AF5162" w:rsidRDefault="007F6861" w:rsidP="007F6861">
            <w:pPr>
              <w:jc w:val="center"/>
              <w:rPr>
                <w:rFonts w:eastAsia="Times New Roman"/>
              </w:rPr>
            </w:pPr>
          </w:p>
        </w:tc>
        <w:tc>
          <w:tcPr>
            <w:tcW w:w="2389" w:type="dxa"/>
            <w:shd w:val="clear" w:color="auto" w:fill="auto"/>
            <w:vAlign w:val="center"/>
          </w:tcPr>
          <w:p w:rsidR="007F6861" w:rsidRPr="00AF5162" w:rsidRDefault="007F6861" w:rsidP="007F6861">
            <w:pPr>
              <w:jc w:val="center"/>
              <w:rPr>
                <w:rFonts w:eastAsia="Times New Roman"/>
              </w:rPr>
            </w:pPr>
          </w:p>
        </w:tc>
      </w:tr>
      <w:tr w:rsidR="00800F62" w:rsidRPr="00800F62" w:rsidTr="004E7025">
        <w:trPr>
          <w:tblCellSpacing w:w="7" w:type="dxa"/>
        </w:trPr>
        <w:tc>
          <w:tcPr>
            <w:tcW w:w="2248" w:type="dxa"/>
            <w:shd w:val="clear" w:color="auto" w:fill="auto"/>
            <w:vAlign w:val="center"/>
            <w:hideMark/>
          </w:tcPr>
          <w:p w:rsidR="007F6861" w:rsidRPr="00AF5162" w:rsidRDefault="007F6861" w:rsidP="007F6861">
            <w:pPr>
              <w:rPr>
                <w:rFonts w:eastAsia="Times New Roman"/>
              </w:rPr>
            </w:pPr>
            <w:r w:rsidRPr="00AF5162">
              <w:rPr>
                <w:rFonts w:eastAsia="Times New Roman"/>
              </w:rPr>
              <w:t>Семенов А.П.</w:t>
            </w:r>
          </w:p>
        </w:tc>
        <w:tc>
          <w:tcPr>
            <w:tcW w:w="985" w:type="dxa"/>
            <w:shd w:val="clear" w:color="auto" w:fill="auto"/>
            <w:vAlign w:val="center"/>
            <w:hideMark/>
          </w:tcPr>
          <w:p w:rsidR="007F6861" w:rsidRPr="00AF5162" w:rsidRDefault="007F6861" w:rsidP="007F6861">
            <w:pPr>
              <w:jc w:val="center"/>
              <w:rPr>
                <w:rFonts w:eastAsia="Times New Roman"/>
              </w:rPr>
            </w:pPr>
            <w:r w:rsidRPr="00AF5162">
              <w:rPr>
                <w:rFonts w:eastAsia="Times New Roman"/>
              </w:rPr>
              <w:t>IV</w:t>
            </w:r>
          </w:p>
        </w:tc>
        <w:tc>
          <w:tcPr>
            <w:tcW w:w="961" w:type="dxa"/>
            <w:shd w:val="clear" w:color="auto" w:fill="auto"/>
            <w:vAlign w:val="center"/>
            <w:hideMark/>
          </w:tcPr>
          <w:p w:rsidR="007F6861" w:rsidRPr="00AF5162" w:rsidRDefault="007F6861" w:rsidP="007F6861">
            <w:pPr>
              <w:jc w:val="center"/>
              <w:rPr>
                <w:rFonts w:eastAsia="Times New Roman"/>
              </w:rPr>
            </w:pPr>
            <w:r w:rsidRPr="00AF5162">
              <w:rPr>
                <w:rFonts w:eastAsia="Times New Roman"/>
              </w:rPr>
              <w:t>150</w:t>
            </w:r>
          </w:p>
        </w:tc>
        <w:tc>
          <w:tcPr>
            <w:tcW w:w="1546" w:type="dxa"/>
            <w:shd w:val="clear" w:color="auto" w:fill="auto"/>
            <w:vAlign w:val="center"/>
          </w:tcPr>
          <w:p w:rsidR="007F6861" w:rsidRPr="00AF5162" w:rsidRDefault="007F6861" w:rsidP="007F6861">
            <w:pPr>
              <w:jc w:val="center"/>
              <w:rPr>
                <w:rFonts w:eastAsia="Times New Roman"/>
              </w:rPr>
            </w:pPr>
            <w:r w:rsidRPr="00AF5162">
              <w:rPr>
                <w:rFonts w:eastAsia="Times New Roman"/>
              </w:rPr>
              <w:t>50,7</w:t>
            </w:r>
          </w:p>
        </w:tc>
        <w:tc>
          <w:tcPr>
            <w:tcW w:w="1838" w:type="dxa"/>
            <w:shd w:val="clear" w:color="auto" w:fill="auto"/>
            <w:vAlign w:val="center"/>
          </w:tcPr>
          <w:p w:rsidR="007F6861" w:rsidRPr="00AF5162" w:rsidRDefault="007F6861" w:rsidP="007F6861">
            <w:pPr>
              <w:jc w:val="center"/>
              <w:rPr>
                <w:rFonts w:eastAsia="Times New Roman"/>
              </w:rPr>
            </w:pPr>
          </w:p>
        </w:tc>
        <w:tc>
          <w:tcPr>
            <w:tcW w:w="2389" w:type="dxa"/>
            <w:shd w:val="clear" w:color="auto" w:fill="auto"/>
            <w:vAlign w:val="center"/>
          </w:tcPr>
          <w:p w:rsidR="007F6861" w:rsidRPr="00AF5162" w:rsidRDefault="007F6861" w:rsidP="007F6861">
            <w:pPr>
              <w:jc w:val="center"/>
              <w:rPr>
                <w:rFonts w:eastAsia="Times New Roman"/>
              </w:rPr>
            </w:pPr>
          </w:p>
        </w:tc>
      </w:tr>
      <w:tr w:rsidR="00800F62" w:rsidRPr="00800F62" w:rsidTr="004E7025">
        <w:trPr>
          <w:tblCellSpacing w:w="7" w:type="dxa"/>
        </w:trPr>
        <w:tc>
          <w:tcPr>
            <w:tcW w:w="2248" w:type="dxa"/>
            <w:shd w:val="clear" w:color="auto" w:fill="auto"/>
            <w:vAlign w:val="center"/>
            <w:hideMark/>
          </w:tcPr>
          <w:p w:rsidR="007F6861" w:rsidRPr="00AF5162" w:rsidRDefault="007F6861" w:rsidP="007F6861">
            <w:pPr>
              <w:rPr>
                <w:rFonts w:eastAsia="Times New Roman"/>
              </w:rPr>
            </w:pPr>
            <w:r w:rsidRPr="00AF5162">
              <w:rPr>
                <w:rFonts w:eastAsia="Times New Roman"/>
              </w:rPr>
              <w:t>Вишневский У.С.</w:t>
            </w:r>
          </w:p>
        </w:tc>
        <w:tc>
          <w:tcPr>
            <w:tcW w:w="985" w:type="dxa"/>
            <w:shd w:val="clear" w:color="auto" w:fill="auto"/>
            <w:vAlign w:val="center"/>
            <w:hideMark/>
          </w:tcPr>
          <w:p w:rsidR="007F6861" w:rsidRPr="00AF5162" w:rsidRDefault="007F6861" w:rsidP="007F6861">
            <w:pPr>
              <w:jc w:val="center"/>
              <w:rPr>
                <w:rFonts w:eastAsia="Times New Roman"/>
              </w:rPr>
            </w:pPr>
            <w:r w:rsidRPr="00AF5162">
              <w:rPr>
                <w:rFonts w:eastAsia="Times New Roman"/>
              </w:rPr>
              <w:t>VI</w:t>
            </w:r>
          </w:p>
        </w:tc>
        <w:tc>
          <w:tcPr>
            <w:tcW w:w="961" w:type="dxa"/>
            <w:shd w:val="clear" w:color="auto" w:fill="auto"/>
            <w:vAlign w:val="center"/>
            <w:hideMark/>
          </w:tcPr>
          <w:p w:rsidR="007F6861" w:rsidRPr="00AF5162" w:rsidRDefault="007F6861" w:rsidP="007F6861">
            <w:pPr>
              <w:jc w:val="center"/>
              <w:rPr>
                <w:rFonts w:eastAsia="Times New Roman"/>
              </w:rPr>
            </w:pPr>
            <w:r w:rsidRPr="00AF5162">
              <w:rPr>
                <w:rFonts w:eastAsia="Times New Roman"/>
              </w:rPr>
              <w:t>180</w:t>
            </w:r>
          </w:p>
        </w:tc>
        <w:tc>
          <w:tcPr>
            <w:tcW w:w="1546" w:type="dxa"/>
            <w:shd w:val="clear" w:color="auto" w:fill="auto"/>
            <w:vAlign w:val="center"/>
          </w:tcPr>
          <w:p w:rsidR="007F6861" w:rsidRPr="00AF5162" w:rsidRDefault="007F6861" w:rsidP="007F6861">
            <w:pPr>
              <w:jc w:val="center"/>
              <w:rPr>
                <w:rFonts w:eastAsia="Times New Roman"/>
              </w:rPr>
            </w:pPr>
            <w:r w:rsidRPr="00AF5162">
              <w:rPr>
                <w:rFonts w:eastAsia="Times New Roman"/>
              </w:rPr>
              <w:t>70,6</w:t>
            </w:r>
          </w:p>
        </w:tc>
        <w:tc>
          <w:tcPr>
            <w:tcW w:w="1838" w:type="dxa"/>
            <w:shd w:val="clear" w:color="auto" w:fill="auto"/>
            <w:vAlign w:val="center"/>
          </w:tcPr>
          <w:p w:rsidR="007F6861" w:rsidRPr="00AF5162" w:rsidRDefault="007F6861" w:rsidP="007F6861">
            <w:pPr>
              <w:jc w:val="center"/>
              <w:rPr>
                <w:rFonts w:eastAsia="Times New Roman"/>
              </w:rPr>
            </w:pPr>
          </w:p>
        </w:tc>
        <w:tc>
          <w:tcPr>
            <w:tcW w:w="2389" w:type="dxa"/>
            <w:shd w:val="clear" w:color="auto" w:fill="auto"/>
            <w:vAlign w:val="center"/>
          </w:tcPr>
          <w:p w:rsidR="007F6861" w:rsidRPr="00AF5162" w:rsidRDefault="007F6861" w:rsidP="007F6861">
            <w:pPr>
              <w:jc w:val="center"/>
              <w:rPr>
                <w:rFonts w:eastAsia="Times New Roman"/>
              </w:rPr>
            </w:pPr>
          </w:p>
        </w:tc>
      </w:tr>
      <w:tr w:rsidR="00800F62" w:rsidRPr="00800F62" w:rsidTr="004E7025">
        <w:trPr>
          <w:tblCellSpacing w:w="7" w:type="dxa"/>
        </w:trPr>
        <w:tc>
          <w:tcPr>
            <w:tcW w:w="2248" w:type="dxa"/>
            <w:shd w:val="clear" w:color="auto" w:fill="auto"/>
            <w:vAlign w:val="center"/>
            <w:hideMark/>
          </w:tcPr>
          <w:p w:rsidR="007F6861" w:rsidRPr="00AF5162" w:rsidRDefault="007F6861" w:rsidP="007F6861">
            <w:pPr>
              <w:rPr>
                <w:rFonts w:eastAsia="Times New Roman"/>
              </w:rPr>
            </w:pPr>
            <w:r w:rsidRPr="00AF5162">
              <w:rPr>
                <w:rFonts w:eastAsia="Times New Roman"/>
              </w:rPr>
              <w:t>Плетнев П.В.</w:t>
            </w:r>
          </w:p>
        </w:tc>
        <w:tc>
          <w:tcPr>
            <w:tcW w:w="985" w:type="dxa"/>
            <w:shd w:val="clear" w:color="auto" w:fill="auto"/>
            <w:vAlign w:val="center"/>
            <w:hideMark/>
          </w:tcPr>
          <w:p w:rsidR="007F6861" w:rsidRPr="00AF5162" w:rsidRDefault="007F6861" w:rsidP="007F6861">
            <w:pPr>
              <w:jc w:val="center"/>
              <w:rPr>
                <w:rFonts w:eastAsia="Times New Roman"/>
              </w:rPr>
            </w:pPr>
            <w:r w:rsidRPr="00AF5162">
              <w:rPr>
                <w:rFonts w:eastAsia="Times New Roman"/>
              </w:rPr>
              <w:t>VI</w:t>
            </w:r>
          </w:p>
        </w:tc>
        <w:tc>
          <w:tcPr>
            <w:tcW w:w="961" w:type="dxa"/>
            <w:shd w:val="clear" w:color="auto" w:fill="auto"/>
            <w:vAlign w:val="center"/>
            <w:hideMark/>
          </w:tcPr>
          <w:p w:rsidR="007F6861" w:rsidRPr="00AF5162" w:rsidRDefault="007F6861" w:rsidP="007F6861">
            <w:pPr>
              <w:jc w:val="center"/>
              <w:rPr>
                <w:rFonts w:eastAsia="Times New Roman"/>
              </w:rPr>
            </w:pPr>
            <w:r w:rsidRPr="00AF5162">
              <w:rPr>
                <w:rFonts w:eastAsia="Times New Roman"/>
              </w:rPr>
              <w:t>120</w:t>
            </w:r>
          </w:p>
        </w:tc>
        <w:tc>
          <w:tcPr>
            <w:tcW w:w="1546" w:type="dxa"/>
            <w:shd w:val="clear" w:color="auto" w:fill="auto"/>
            <w:vAlign w:val="center"/>
          </w:tcPr>
          <w:p w:rsidR="007F6861" w:rsidRPr="00AF5162" w:rsidRDefault="007F6861" w:rsidP="007F6861">
            <w:pPr>
              <w:jc w:val="center"/>
              <w:rPr>
                <w:rFonts w:eastAsia="Times New Roman"/>
              </w:rPr>
            </w:pPr>
            <w:r w:rsidRPr="00AF5162">
              <w:rPr>
                <w:rFonts w:eastAsia="Times New Roman"/>
              </w:rPr>
              <w:t>70,6</w:t>
            </w:r>
          </w:p>
        </w:tc>
        <w:tc>
          <w:tcPr>
            <w:tcW w:w="1838" w:type="dxa"/>
            <w:shd w:val="clear" w:color="auto" w:fill="auto"/>
            <w:vAlign w:val="center"/>
          </w:tcPr>
          <w:p w:rsidR="007F6861" w:rsidRPr="00AF5162" w:rsidRDefault="007F6861" w:rsidP="007F6861">
            <w:pPr>
              <w:jc w:val="center"/>
              <w:rPr>
                <w:rFonts w:eastAsia="Times New Roman"/>
              </w:rPr>
            </w:pPr>
          </w:p>
        </w:tc>
        <w:tc>
          <w:tcPr>
            <w:tcW w:w="2389" w:type="dxa"/>
            <w:shd w:val="clear" w:color="auto" w:fill="auto"/>
            <w:vAlign w:val="center"/>
          </w:tcPr>
          <w:p w:rsidR="007F6861" w:rsidRPr="00AF5162" w:rsidRDefault="007F6861" w:rsidP="007F6861">
            <w:pPr>
              <w:jc w:val="center"/>
              <w:rPr>
                <w:rFonts w:eastAsia="Times New Roman"/>
              </w:rPr>
            </w:pPr>
          </w:p>
        </w:tc>
      </w:tr>
      <w:tr w:rsidR="00800F62" w:rsidRPr="00800F62" w:rsidTr="004E7025">
        <w:trPr>
          <w:tblCellSpacing w:w="7" w:type="dxa"/>
        </w:trPr>
        <w:tc>
          <w:tcPr>
            <w:tcW w:w="2248" w:type="dxa"/>
            <w:shd w:val="clear" w:color="auto" w:fill="auto"/>
            <w:vAlign w:val="center"/>
            <w:hideMark/>
          </w:tcPr>
          <w:p w:rsidR="007F6861" w:rsidRPr="00AF5162" w:rsidRDefault="007F6861" w:rsidP="007F6861">
            <w:pPr>
              <w:rPr>
                <w:rFonts w:eastAsia="Times New Roman"/>
              </w:rPr>
            </w:pPr>
            <w:r w:rsidRPr="00AF5162">
              <w:rPr>
                <w:rFonts w:eastAsia="Times New Roman"/>
              </w:rPr>
              <w:t>Итого:</w:t>
            </w:r>
          </w:p>
        </w:tc>
        <w:tc>
          <w:tcPr>
            <w:tcW w:w="985" w:type="dxa"/>
            <w:shd w:val="clear" w:color="auto" w:fill="auto"/>
            <w:vAlign w:val="center"/>
            <w:hideMark/>
          </w:tcPr>
          <w:p w:rsidR="007F6861" w:rsidRPr="00AF5162" w:rsidRDefault="007F6861" w:rsidP="007F6861">
            <w:pPr>
              <w:jc w:val="center"/>
              <w:rPr>
                <w:rFonts w:eastAsia="Times New Roman"/>
              </w:rPr>
            </w:pPr>
          </w:p>
        </w:tc>
        <w:tc>
          <w:tcPr>
            <w:tcW w:w="961" w:type="dxa"/>
            <w:shd w:val="clear" w:color="auto" w:fill="auto"/>
            <w:vAlign w:val="center"/>
            <w:hideMark/>
          </w:tcPr>
          <w:p w:rsidR="007F6861" w:rsidRPr="00AF5162" w:rsidRDefault="007F6861" w:rsidP="007F6861">
            <w:pPr>
              <w:jc w:val="center"/>
              <w:rPr>
                <w:rFonts w:eastAsia="Times New Roman"/>
              </w:rPr>
            </w:pPr>
          </w:p>
        </w:tc>
        <w:tc>
          <w:tcPr>
            <w:tcW w:w="1546" w:type="dxa"/>
            <w:shd w:val="clear" w:color="auto" w:fill="auto"/>
            <w:vAlign w:val="center"/>
          </w:tcPr>
          <w:p w:rsidR="007F6861" w:rsidRPr="00AF5162" w:rsidRDefault="007F6861" w:rsidP="007F6861">
            <w:pPr>
              <w:jc w:val="center"/>
              <w:rPr>
                <w:rFonts w:eastAsia="Times New Roman"/>
              </w:rPr>
            </w:pPr>
          </w:p>
        </w:tc>
        <w:tc>
          <w:tcPr>
            <w:tcW w:w="1838" w:type="dxa"/>
            <w:shd w:val="clear" w:color="auto" w:fill="auto"/>
            <w:vAlign w:val="center"/>
          </w:tcPr>
          <w:p w:rsidR="007F6861" w:rsidRPr="00AF5162" w:rsidRDefault="007F6861" w:rsidP="007F6861">
            <w:pPr>
              <w:jc w:val="center"/>
              <w:rPr>
                <w:rFonts w:eastAsia="Times New Roman"/>
              </w:rPr>
            </w:pPr>
          </w:p>
        </w:tc>
        <w:tc>
          <w:tcPr>
            <w:tcW w:w="2389" w:type="dxa"/>
            <w:shd w:val="clear" w:color="auto" w:fill="auto"/>
            <w:vAlign w:val="center"/>
            <w:hideMark/>
          </w:tcPr>
          <w:p w:rsidR="007F6861" w:rsidRPr="00AF5162" w:rsidRDefault="007F6861" w:rsidP="007F6861">
            <w:pPr>
              <w:jc w:val="center"/>
              <w:rPr>
                <w:rFonts w:eastAsia="Times New Roman"/>
              </w:rPr>
            </w:pPr>
            <w:r w:rsidRPr="00AF5162">
              <w:rPr>
                <w:rFonts w:eastAsia="Times New Roman"/>
              </w:rPr>
              <w:t>78831</w:t>
            </w:r>
          </w:p>
        </w:tc>
      </w:tr>
    </w:tbl>
    <w:p w:rsidR="007F6861" w:rsidRPr="00800F62" w:rsidRDefault="007F6861" w:rsidP="007F6861">
      <w:pPr>
        <w:pStyle w:val="a9"/>
        <w:spacing w:before="0" w:beforeAutospacing="0" w:after="0" w:afterAutospacing="0"/>
        <w:ind w:right="525"/>
        <w:jc w:val="both"/>
        <w:rPr>
          <w:rStyle w:val="aa"/>
          <w:i/>
        </w:rPr>
      </w:pPr>
    </w:p>
    <w:p w:rsidR="007F6861" w:rsidRPr="00800F62" w:rsidRDefault="007F6861" w:rsidP="007F6861">
      <w:pPr>
        <w:pStyle w:val="a9"/>
        <w:spacing w:before="0" w:beforeAutospacing="0" w:after="0" w:afterAutospacing="0"/>
        <w:ind w:right="525"/>
        <w:jc w:val="both"/>
        <w:rPr>
          <w:rStyle w:val="aa"/>
          <w:b w:val="0"/>
          <w:i/>
        </w:rPr>
      </w:pPr>
      <w:r w:rsidRPr="00800F62">
        <w:rPr>
          <w:rStyle w:val="aa"/>
          <w:i/>
        </w:rPr>
        <w:t>Решение:</w:t>
      </w:r>
    </w:p>
    <w:p w:rsidR="007F6861" w:rsidRPr="00800F62" w:rsidRDefault="007F6861" w:rsidP="007F6861">
      <w:pPr>
        <w:pStyle w:val="a9"/>
        <w:spacing w:before="0" w:beforeAutospacing="0" w:after="0" w:afterAutospacing="0"/>
        <w:ind w:right="525"/>
        <w:jc w:val="both"/>
        <w:rPr>
          <w:rStyle w:val="aa"/>
          <w:b w:val="0"/>
        </w:rPr>
      </w:pPr>
      <w:r w:rsidRPr="00800F62">
        <w:rPr>
          <w:rStyle w:val="aa"/>
          <w:b w:val="0"/>
        </w:rPr>
        <w:t>Кимов В.П.  210*60,5 = 12705руб.</w:t>
      </w:r>
    </w:p>
    <w:p w:rsidR="007F6861" w:rsidRPr="00800F62" w:rsidRDefault="007F6861" w:rsidP="007F6861">
      <w:pPr>
        <w:pStyle w:val="a9"/>
        <w:spacing w:before="0" w:beforeAutospacing="0" w:after="0" w:afterAutospacing="0"/>
        <w:ind w:right="525"/>
        <w:jc w:val="both"/>
        <w:rPr>
          <w:rStyle w:val="aa"/>
          <w:b w:val="0"/>
        </w:rPr>
      </w:pPr>
      <w:r w:rsidRPr="00800F62">
        <w:rPr>
          <w:rStyle w:val="aa"/>
          <w:b w:val="0"/>
        </w:rPr>
        <w:t xml:space="preserve"> и т.д.</w:t>
      </w:r>
    </w:p>
    <w:p w:rsidR="007F6861" w:rsidRPr="00800F62" w:rsidRDefault="007F6861" w:rsidP="007F6861">
      <w:pPr>
        <w:pStyle w:val="a9"/>
        <w:spacing w:before="0" w:beforeAutospacing="0" w:after="0" w:afterAutospacing="0"/>
        <w:ind w:right="525"/>
        <w:jc w:val="both"/>
        <w:rPr>
          <w:rStyle w:val="aa"/>
          <w:b w:val="0"/>
        </w:rPr>
      </w:pPr>
      <w:r w:rsidRPr="00800F62">
        <w:rPr>
          <w:rStyle w:val="aa"/>
          <w:b w:val="0"/>
        </w:rPr>
        <w:t xml:space="preserve">Использовать коэффициент распределения заработной платы </w:t>
      </w:r>
    </w:p>
    <w:p w:rsidR="007F6861" w:rsidRPr="00800F62" w:rsidRDefault="007F6861" w:rsidP="007F6861">
      <w:pPr>
        <w:pStyle w:val="a9"/>
        <w:spacing w:before="0" w:beforeAutospacing="0" w:after="0" w:afterAutospacing="0"/>
        <w:ind w:right="525"/>
        <w:jc w:val="both"/>
        <w:rPr>
          <w:rStyle w:val="aa"/>
          <w:b w:val="0"/>
        </w:rPr>
      </w:pPr>
      <w:r w:rsidRPr="00800F62">
        <w:rPr>
          <w:rStyle w:val="aa"/>
          <w:b w:val="0"/>
        </w:rPr>
        <w:t>К - сумма фактического заработка\ общую сумму тарифного заработка</w:t>
      </w:r>
    </w:p>
    <w:p w:rsidR="007F6861" w:rsidRPr="00800F62" w:rsidRDefault="007F6861" w:rsidP="007F6861">
      <w:pPr>
        <w:pStyle w:val="a9"/>
        <w:spacing w:before="0" w:beforeAutospacing="0" w:after="0" w:afterAutospacing="0"/>
        <w:ind w:right="525"/>
        <w:jc w:val="both"/>
        <w:rPr>
          <w:rStyle w:val="aa"/>
          <w:b w:val="0"/>
        </w:rPr>
      </w:pPr>
      <w:r w:rsidRPr="00800F62">
        <w:rPr>
          <w:rStyle w:val="aa"/>
          <w:b w:val="0"/>
        </w:rPr>
        <w:t>К=78831/41490=1.9</w:t>
      </w:r>
    </w:p>
    <w:p w:rsidR="007F6861" w:rsidRPr="00800F62" w:rsidRDefault="007F6861" w:rsidP="007F6861">
      <w:pPr>
        <w:pStyle w:val="a9"/>
        <w:spacing w:before="0" w:beforeAutospacing="0" w:after="0" w:afterAutospacing="0"/>
        <w:ind w:right="525"/>
        <w:jc w:val="both"/>
        <w:rPr>
          <w:rStyle w:val="aa"/>
          <w:b w:val="0"/>
        </w:rPr>
      </w:pPr>
      <w:r w:rsidRPr="00800F62">
        <w:rPr>
          <w:rStyle w:val="aa"/>
          <w:b w:val="0"/>
        </w:rPr>
        <w:t>12705 * 1.9 = 24139,50 руб.</w:t>
      </w:r>
    </w:p>
    <w:p w:rsidR="004E7025" w:rsidRPr="00800F62" w:rsidRDefault="00800F62" w:rsidP="004E7025">
      <w:pPr>
        <w:pStyle w:val="a9"/>
        <w:spacing w:before="0" w:beforeAutospacing="0" w:after="0" w:afterAutospacing="0"/>
        <w:ind w:right="525"/>
        <w:jc w:val="both"/>
        <w:rPr>
          <w:rStyle w:val="aa"/>
          <w:b w:val="0"/>
        </w:rPr>
      </w:pPr>
      <w:r w:rsidRPr="00800F62">
        <w:rPr>
          <w:rStyle w:val="aa"/>
          <w:b w:val="0"/>
        </w:rPr>
        <w:t>Заполнить таблицу 49</w:t>
      </w:r>
      <w:r w:rsidR="007F6861" w:rsidRPr="00800F62">
        <w:rPr>
          <w:rStyle w:val="aa"/>
          <w:b w:val="0"/>
        </w:rPr>
        <w:t>.</w:t>
      </w:r>
    </w:p>
    <w:p w:rsidR="007F6861" w:rsidRPr="00800F62" w:rsidRDefault="007F6861" w:rsidP="007F6861">
      <w:pPr>
        <w:ind w:left="-708" w:hanging="143"/>
        <w:jc w:val="both"/>
        <w:rPr>
          <w:rStyle w:val="aa"/>
          <w:rFonts w:eastAsia="Times New Roman"/>
          <w:b w:val="0"/>
          <w:bCs w:val="0"/>
        </w:rPr>
      </w:pPr>
      <w:r w:rsidRPr="00800F62">
        <w:rPr>
          <w:rFonts w:eastAsia="Times New Roman"/>
        </w:rPr>
        <w:t xml:space="preserve">                                                                                                                                  </w:t>
      </w:r>
      <w:r w:rsidR="004E7025" w:rsidRPr="00800F62">
        <w:rPr>
          <w:rFonts w:eastAsia="Times New Roman"/>
        </w:rPr>
        <w:t xml:space="preserve">   </w:t>
      </w:r>
      <w:r w:rsidR="00800F62" w:rsidRPr="00800F62">
        <w:rPr>
          <w:rFonts w:eastAsia="Times New Roman"/>
        </w:rPr>
        <w:t xml:space="preserve">                    </w:t>
      </w:r>
      <w:r w:rsidR="004E7025" w:rsidRPr="00800F62">
        <w:rPr>
          <w:rFonts w:eastAsia="Times New Roman"/>
        </w:rPr>
        <w:t xml:space="preserve">    </w:t>
      </w:r>
      <w:r w:rsidRPr="00800F62">
        <w:rPr>
          <w:rFonts w:eastAsia="Times New Roman"/>
        </w:rPr>
        <w:t xml:space="preserve">    Т</w:t>
      </w:r>
      <w:r w:rsidR="004E7025" w:rsidRPr="00800F62">
        <w:rPr>
          <w:rFonts w:eastAsia="Times New Roman"/>
        </w:rPr>
        <w:t>аблица 49</w:t>
      </w:r>
      <w:r w:rsidRPr="00800F62">
        <w:rPr>
          <w:rFonts w:eastAsia="Times New Roman"/>
        </w:rPr>
        <w:t>.</w:t>
      </w:r>
    </w:p>
    <w:tbl>
      <w:tblPr>
        <w:tblW w:w="10065" w:type="dxa"/>
        <w:tblCellSpacing w:w="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FEFEF"/>
        <w:tblLayout w:type="fixed"/>
        <w:tblCellMar>
          <w:top w:w="15" w:type="dxa"/>
          <w:left w:w="15" w:type="dxa"/>
          <w:bottom w:w="15" w:type="dxa"/>
          <w:right w:w="15" w:type="dxa"/>
        </w:tblCellMar>
        <w:tblLook w:val="04A0" w:firstRow="1" w:lastRow="0" w:firstColumn="1" w:lastColumn="0" w:noHBand="0" w:noVBand="1"/>
      </w:tblPr>
      <w:tblGrid>
        <w:gridCol w:w="2269"/>
        <w:gridCol w:w="999"/>
        <w:gridCol w:w="975"/>
        <w:gridCol w:w="1560"/>
        <w:gridCol w:w="1852"/>
        <w:gridCol w:w="2410"/>
      </w:tblGrid>
      <w:tr w:rsidR="00800F62" w:rsidRPr="00800F62" w:rsidTr="00800F62">
        <w:trPr>
          <w:tblCellSpacing w:w="7" w:type="dxa"/>
        </w:trPr>
        <w:tc>
          <w:tcPr>
            <w:tcW w:w="2248" w:type="dxa"/>
            <w:shd w:val="clear" w:color="auto" w:fill="auto"/>
            <w:vAlign w:val="center"/>
            <w:hideMark/>
          </w:tcPr>
          <w:p w:rsidR="007F6861" w:rsidRPr="00800F62" w:rsidRDefault="007F6861" w:rsidP="007F6861">
            <w:pPr>
              <w:jc w:val="both"/>
              <w:rPr>
                <w:rFonts w:eastAsia="Times New Roman"/>
              </w:rPr>
            </w:pPr>
            <w:r w:rsidRPr="00800F62">
              <w:rPr>
                <w:rFonts w:eastAsia="Times New Roman"/>
              </w:rPr>
              <w:t>Ф.И.О.</w:t>
            </w:r>
          </w:p>
        </w:tc>
        <w:tc>
          <w:tcPr>
            <w:tcW w:w="985"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Разряд</w:t>
            </w:r>
          </w:p>
        </w:tc>
        <w:tc>
          <w:tcPr>
            <w:tcW w:w="961"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Факт. отраб., час.</w:t>
            </w:r>
          </w:p>
        </w:tc>
        <w:tc>
          <w:tcPr>
            <w:tcW w:w="1546" w:type="dxa"/>
            <w:shd w:val="clear" w:color="auto" w:fill="auto"/>
            <w:vAlign w:val="center"/>
          </w:tcPr>
          <w:p w:rsidR="007F6861" w:rsidRPr="00800F62" w:rsidRDefault="007F6861" w:rsidP="007F6861">
            <w:pPr>
              <w:jc w:val="center"/>
              <w:rPr>
                <w:rFonts w:eastAsia="Times New Roman"/>
              </w:rPr>
            </w:pPr>
            <w:r w:rsidRPr="00800F62">
              <w:rPr>
                <w:rFonts w:eastAsia="Times New Roman"/>
              </w:rPr>
              <w:t>Часовая</w:t>
            </w:r>
          </w:p>
          <w:p w:rsidR="007F6861" w:rsidRPr="00800F62" w:rsidRDefault="007F6861" w:rsidP="007F6861">
            <w:pPr>
              <w:jc w:val="center"/>
              <w:rPr>
                <w:rFonts w:eastAsia="Times New Roman"/>
              </w:rPr>
            </w:pPr>
            <w:r w:rsidRPr="00800F62">
              <w:rPr>
                <w:rFonts w:eastAsia="Times New Roman"/>
              </w:rPr>
              <w:t>тариф ставка, руб.</w:t>
            </w:r>
          </w:p>
        </w:tc>
        <w:tc>
          <w:tcPr>
            <w:tcW w:w="1838"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Тарифный заработок, руб.</w:t>
            </w:r>
          </w:p>
        </w:tc>
        <w:tc>
          <w:tcPr>
            <w:tcW w:w="2389"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Факт. (сдельный) заработок, руб.</w:t>
            </w:r>
          </w:p>
        </w:tc>
      </w:tr>
      <w:tr w:rsidR="00800F62" w:rsidRPr="00800F62" w:rsidTr="00800F62">
        <w:trPr>
          <w:tblCellSpacing w:w="7" w:type="dxa"/>
        </w:trPr>
        <w:tc>
          <w:tcPr>
            <w:tcW w:w="2248" w:type="dxa"/>
            <w:shd w:val="clear" w:color="auto" w:fill="auto"/>
            <w:vAlign w:val="center"/>
            <w:hideMark/>
          </w:tcPr>
          <w:p w:rsidR="007F6861" w:rsidRPr="00800F62" w:rsidRDefault="007F6861" w:rsidP="007F6861">
            <w:pPr>
              <w:jc w:val="both"/>
              <w:rPr>
                <w:rFonts w:eastAsia="Times New Roman"/>
              </w:rPr>
            </w:pPr>
            <w:r w:rsidRPr="00800F62">
              <w:rPr>
                <w:rFonts w:eastAsia="Times New Roman"/>
              </w:rPr>
              <w:t>Кимов  В.И.</w:t>
            </w:r>
          </w:p>
        </w:tc>
        <w:tc>
          <w:tcPr>
            <w:tcW w:w="985"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V</w:t>
            </w:r>
          </w:p>
        </w:tc>
        <w:tc>
          <w:tcPr>
            <w:tcW w:w="961"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210</w:t>
            </w:r>
          </w:p>
        </w:tc>
        <w:tc>
          <w:tcPr>
            <w:tcW w:w="1546" w:type="dxa"/>
            <w:shd w:val="clear" w:color="auto" w:fill="auto"/>
            <w:vAlign w:val="center"/>
          </w:tcPr>
          <w:p w:rsidR="007F6861" w:rsidRPr="00800F62" w:rsidRDefault="007F6861" w:rsidP="007F6861">
            <w:pPr>
              <w:jc w:val="center"/>
              <w:rPr>
                <w:rFonts w:eastAsia="Times New Roman"/>
              </w:rPr>
            </w:pPr>
            <w:r w:rsidRPr="00800F62">
              <w:rPr>
                <w:rFonts w:eastAsia="Times New Roman"/>
              </w:rPr>
              <w:t>60,50</w:t>
            </w:r>
          </w:p>
        </w:tc>
        <w:tc>
          <w:tcPr>
            <w:tcW w:w="1838"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12705</w:t>
            </w:r>
          </w:p>
        </w:tc>
        <w:tc>
          <w:tcPr>
            <w:tcW w:w="2389"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24139.50</w:t>
            </w:r>
          </w:p>
        </w:tc>
      </w:tr>
      <w:tr w:rsidR="00800F62" w:rsidRPr="00800F62" w:rsidTr="00800F62">
        <w:trPr>
          <w:tblCellSpacing w:w="7" w:type="dxa"/>
        </w:trPr>
        <w:tc>
          <w:tcPr>
            <w:tcW w:w="2248" w:type="dxa"/>
            <w:shd w:val="clear" w:color="auto" w:fill="auto"/>
            <w:vAlign w:val="center"/>
            <w:hideMark/>
          </w:tcPr>
          <w:p w:rsidR="007F6861" w:rsidRPr="00800F62" w:rsidRDefault="007F6861" w:rsidP="007F6861">
            <w:pPr>
              <w:jc w:val="both"/>
              <w:rPr>
                <w:rFonts w:eastAsia="Times New Roman"/>
              </w:rPr>
            </w:pPr>
            <w:r w:rsidRPr="00800F62">
              <w:rPr>
                <w:rFonts w:eastAsia="Times New Roman"/>
              </w:rPr>
              <w:t>Семенов А.П.</w:t>
            </w:r>
          </w:p>
        </w:tc>
        <w:tc>
          <w:tcPr>
            <w:tcW w:w="985"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IV</w:t>
            </w:r>
          </w:p>
        </w:tc>
        <w:tc>
          <w:tcPr>
            <w:tcW w:w="961"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150</w:t>
            </w:r>
          </w:p>
        </w:tc>
        <w:tc>
          <w:tcPr>
            <w:tcW w:w="1546" w:type="dxa"/>
            <w:shd w:val="clear" w:color="auto" w:fill="auto"/>
            <w:vAlign w:val="center"/>
          </w:tcPr>
          <w:p w:rsidR="007F6861" w:rsidRPr="00800F62" w:rsidRDefault="007F6861" w:rsidP="007F6861">
            <w:pPr>
              <w:jc w:val="center"/>
              <w:rPr>
                <w:rFonts w:eastAsia="Times New Roman"/>
              </w:rPr>
            </w:pPr>
            <w:r w:rsidRPr="00800F62">
              <w:rPr>
                <w:rFonts w:eastAsia="Times New Roman"/>
              </w:rPr>
              <w:t>50,70</w:t>
            </w:r>
          </w:p>
        </w:tc>
        <w:tc>
          <w:tcPr>
            <w:tcW w:w="1838"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7605</w:t>
            </w:r>
          </w:p>
        </w:tc>
        <w:tc>
          <w:tcPr>
            <w:tcW w:w="2389"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14449.50</w:t>
            </w:r>
          </w:p>
        </w:tc>
      </w:tr>
      <w:tr w:rsidR="00800F62" w:rsidRPr="00800F62" w:rsidTr="00800F62">
        <w:trPr>
          <w:tblCellSpacing w:w="7" w:type="dxa"/>
        </w:trPr>
        <w:tc>
          <w:tcPr>
            <w:tcW w:w="2248" w:type="dxa"/>
            <w:shd w:val="clear" w:color="auto" w:fill="auto"/>
            <w:vAlign w:val="center"/>
            <w:hideMark/>
          </w:tcPr>
          <w:p w:rsidR="007F6861" w:rsidRPr="00800F62" w:rsidRDefault="007F6861" w:rsidP="007F6861">
            <w:pPr>
              <w:jc w:val="both"/>
              <w:rPr>
                <w:rFonts w:eastAsia="Times New Roman"/>
              </w:rPr>
            </w:pPr>
            <w:r w:rsidRPr="00800F62">
              <w:rPr>
                <w:rFonts w:eastAsia="Times New Roman"/>
              </w:rPr>
              <w:t>Вишневский У.С.</w:t>
            </w:r>
          </w:p>
        </w:tc>
        <w:tc>
          <w:tcPr>
            <w:tcW w:w="985"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VI</w:t>
            </w:r>
          </w:p>
        </w:tc>
        <w:tc>
          <w:tcPr>
            <w:tcW w:w="961"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180</w:t>
            </w:r>
          </w:p>
        </w:tc>
        <w:tc>
          <w:tcPr>
            <w:tcW w:w="1546" w:type="dxa"/>
            <w:shd w:val="clear" w:color="auto" w:fill="auto"/>
            <w:vAlign w:val="center"/>
          </w:tcPr>
          <w:p w:rsidR="007F6861" w:rsidRPr="00800F62" w:rsidRDefault="007F6861" w:rsidP="007F6861">
            <w:pPr>
              <w:jc w:val="center"/>
              <w:rPr>
                <w:rFonts w:eastAsia="Times New Roman"/>
              </w:rPr>
            </w:pPr>
            <w:r w:rsidRPr="00800F62">
              <w:rPr>
                <w:rFonts w:eastAsia="Times New Roman"/>
              </w:rPr>
              <w:t>70,60</w:t>
            </w:r>
          </w:p>
        </w:tc>
        <w:tc>
          <w:tcPr>
            <w:tcW w:w="1838"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12708</w:t>
            </w:r>
          </w:p>
        </w:tc>
        <w:tc>
          <w:tcPr>
            <w:tcW w:w="2389"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24145.20</w:t>
            </w:r>
          </w:p>
        </w:tc>
      </w:tr>
      <w:tr w:rsidR="00800F62" w:rsidRPr="00800F62" w:rsidTr="00800F62">
        <w:trPr>
          <w:tblCellSpacing w:w="7" w:type="dxa"/>
        </w:trPr>
        <w:tc>
          <w:tcPr>
            <w:tcW w:w="2248" w:type="dxa"/>
            <w:shd w:val="clear" w:color="auto" w:fill="auto"/>
            <w:vAlign w:val="center"/>
            <w:hideMark/>
          </w:tcPr>
          <w:p w:rsidR="007F6861" w:rsidRPr="00800F62" w:rsidRDefault="007F6861" w:rsidP="007F6861">
            <w:pPr>
              <w:jc w:val="both"/>
              <w:rPr>
                <w:rFonts w:eastAsia="Times New Roman"/>
              </w:rPr>
            </w:pPr>
            <w:r w:rsidRPr="00800F62">
              <w:rPr>
                <w:rFonts w:eastAsia="Times New Roman"/>
              </w:rPr>
              <w:t>Плетнев П.В.</w:t>
            </w:r>
          </w:p>
        </w:tc>
        <w:tc>
          <w:tcPr>
            <w:tcW w:w="985"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VI</w:t>
            </w:r>
          </w:p>
        </w:tc>
        <w:tc>
          <w:tcPr>
            <w:tcW w:w="961"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120</w:t>
            </w:r>
          </w:p>
        </w:tc>
        <w:tc>
          <w:tcPr>
            <w:tcW w:w="1546" w:type="dxa"/>
            <w:shd w:val="clear" w:color="auto" w:fill="auto"/>
            <w:vAlign w:val="center"/>
          </w:tcPr>
          <w:p w:rsidR="007F6861" w:rsidRPr="00800F62" w:rsidRDefault="007F6861" w:rsidP="007F6861">
            <w:pPr>
              <w:jc w:val="center"/>
              <w:rPr>
                <w:rFonts w:eastAsia="Times New Roman"/>
              </w:rPr>
            </w:pPr>
            <w:r w:rsidRPr="00800F62">
              <w:rPr>
                <w:rFonts w:eastAsia="Times New Roman"/>
              </w:rPr>
              <w:t>70,60</w:t>
            </w:r>
          </w:p>
        </w:tc>
        <w:tc>
          <w:tcPr>
            <w:tcW w:w="1838"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8472</w:t>
            </w:r>
          </w:p>
        </w:tc>
        <w:tc>
          <w:tcPr>
            <w:tcW w:w="2389"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16096.80</w:t>
            </w:r>
          </w:p>
        </w:tc>
      </w:tr>
      <w:tr w:rsidR="00800F62" w:rsidRPr="00800F62" w:rsidTr="00800F62">
        <w:trPr>
          <w:tblCellSpacing w:w="7" w:type="dxa"/>
        </w:trPr>
        <w:tc>
          <w:tcPr>
            <w:tcW w:w="2248" w:type="dxa"/>
            <w:shd w:val="clear" w:color="auto" w:fill="auto"/>
            <w:vAlign w:val="center"/>
            <w:hideMark/>
          </w:tcPr>
          <w:p w:rsidR="007F6861" w:rsidRPr="00800F62" w:rsidRDefault="007F6861" w:rsidP="007F6861">
            <w:pPr>
              <w:jc w:val="both"/>
              <w:rPr>
                <w:rFonts w:eastAsia="Times New Roman"/>
              </w:rPr>
            </w:pPr>
            <w:r w:rsidRPr="00800F62">
              <w:rPr>
                <w:rFonts w:eastAsia="Times New Roman"/>
              </w:rPr>
              <w:t>Итого:</w:t>
            </w:r>
          </w:p>
        </w:tc>
        <w:tc>
          <w:tcPr>
            <w:tcW w:w="985" w:type="dxa"/>
            <w:shd w:val="clear" w:color="auto" w:fill="auto"/>
            <w:vAlign w:val="center"/>
            <w:hideMark/>
          </w:tcPr>
          <w:p w:rsidR="007F6861" w:rsidRPr="00800F62" w:rsidRDefault="007F6861" w:rsidP="007F6861">
            <w:pPr>
              <w:jc w:val="center"/>
              <w:rPr>
                <w:rFonts w:eastAsia="Times New Roman"/>
              </w:rPr>
            </w:pPr>
          </w:p>
        </w:tc>
        <w:tc>
          <w:tcPr>
            <w:tcW w:w="961" w:type="dxa"/>
            <w:shd w:val="clear" w:color="auto" w:fill="auto"/>
            <w:vAlign w:val="center"/>
            <w:hideMark/>
          </w:tcPr>
          <w:p w:rsidR="007F6861" w:rsidRPr="00800F62" w:rsidRDefault="007F6861" w:rsidP="007F6861">
            <w:pPr>
              <w:jc w:val="center"/>
              <w:rPr>
                <w:rFonts w:eastAsia="Times New Roman"/>
              </w:rPr>
            </w:pPr>
          </w:p>
        </w:tc>
        <w:tc>
          <w:tcPr>
            <w:tcW w:w="1546" w:type="dxa"/>
            <w:shd w:val="clear" w:color="auto" w:fill="auto"/>
            <w:vAlign w:val="center"/>
          </w:tcPr>
          <w:p w:rsidR="007F6861" w:rsidRPr="00800F62" w:rsidRDefault="007F6861" w:rsidP="007F6861">
            <w:pPr>
              <w:jc w:val="center"/>
              <w:rPr>
                <w:rFonts w:eastAsia="Times New Roman"/>
              </w:rPr>
            </w:pPr>
          </w:p>
        </w:tc>
        <w:tc>
          <w:tcPr>
            <w:tcW w:w="1838"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41490</w:t>
            </w:r>
          </w:p>
        </w:tc>
        <w:tc>
          <w:tcPr>
            <w:tcW w:w="2389" w:type="dxa"/>
            <w:shd w:val="clear" w:color="auto" w:fill="auto"/>
            <w:vAlign w:val="center"/>
            <w:hideMark/>
          </w:tcPr>
          <w:p w:rsidR="007F6861" w:rsidRPr="00800F62" w:rsidRDefault="007F6861" w:rsidP="007F6861">
            <w:pPr>
              <w:jc w:val="center"/>
              <w:rPr>
                <w:rFonts w:eastAsia="Times New Roman"/>
              </w:rPr>
            </w:pPr>
            <w:r w:rsidRPr="00800F62">
              <w:rPr>
                <w:rFonts w:eastAsia="Times New Roman"/>
              </w:rPr>
              <w:t>78831</w:t>
            </w:r>
          </w:p>
        </w:tc>
      </w:tr>
    </w:tbl>
    <w:p w:rsidR="007F6861" w:rsidRPr="00800F62" w:rsidRDefault="007F6861" w:rsidP="007F6861">
      <w:pPr>
        <w:jc w:val="both"/>
        <w:rPr>
          <w:b/>
        </w:rPr>
      </w:pPr>
    </w:p>
    <w:p w:rsidR="007F6861" w:rsidRPr="00800F62" w:rsidRDefault="007F6861" w:rsidP="00800F62">
      <w:pPr>
        <w:shd w:val="clear" w:color="auto" w:fill="FFFFFF" w:themeFill="background1"/>
        <w:jc w:val="both"/>
      </w:pPr>
      <w:r w:rsidRPr="00800F62">
        <w:rPr>
          <w:b/>
        </w:rPr>
        <w:t>Задача 10</w:t>
      </w:r>
      <w:r w:rsidRPr="00800F62">
        <w:t>.</w:t>
      </w:r>
    </w:p>
    <w:p w:rsidR="007F6861" w:rsidRPr="00800F62" w:rsidRDefault="007F6861" w:rsidP="00800F62">
      <w:pPr>
        <w:shd w:val="clear" w:color="auto" w:fill="FFFFFF" w:themeFill="background1"/>
        <w:jc w:val="both"/>
      </w:pPr>
      <w:r w:rsidRPr="00800F62">
        <w:t>Рассчитайте годовой фонд заработной платы и среднемесячную заработную плату рабочего 4-го разряда, используя</w:t>
      </w:r>
      <w:r w:rsidRPr="00800F62">
        <w:rPr>
          <w:spacing w:val="40"/>
        </w:rPr>
        <w:t xml:space="preserve"> </w:t>
      </w:r>
      <w:r w:rsidRPr="00800F62">
        <w:t>следующие данные: часовая тарифная ставка рабочего 4-го разряда - 92 руб.; производство непрерывное, работа осуществляется в 3 смены по 8 ч., количество отработанных часов - 1912; доплаты к тарифному фонду: за работу в</w:t>
      </w:r>
      <w:r w:rsidRPr="00800F62">
        <w:rPr>
          <w:spacing w:val="40"/>
        </w:rPr>
        <w:t xml:space="preserve"> </w:t>
      </w:r>
      <w:r w:rsidRPr="00800F62">
        <w:t>ночные</w:t>
      </w:r>
      <w:r w:rsidRPr="00800F62">
        <w:rPr>
          <w:spacing w:val="40"/>
        </w:rPr>
        <w:t xml:space="preserve"> </w:t>
      </w:r>
      <w:r w:rsidRPr="00800F62">
        <w:t>и</w:t>
      </w:r>
      <w:r w:rsidRPr="00800F62">
        <w:rPr>
          <w:spacing w:val="40"/>
        </w:rPr>
        <w:t xml:space="preserve"> </w:t>
      </w:r>
      <w:r w:rsidRPr="00800F62">
        <w:t>вечерние</w:t>
      </w:r>
      <w:r w:rsidRPr="00800F62">
        <w:rPr>
          <w:spacing w:val="40"/>
        </w:rPr>
        <w:t xml:space="preserve"> </w:t>
      </w:r>
      <w:r w:rsidRPr="00800F62">
        <w:t>часы</w:t>
      </w:r>
      <w:r w:rsidRPr="00800F62">
        <w:rPr>
          <w:spacing w:val="40"/>
        </w:rPr>
        <w:t xml:space="preserve"> </w:t>
      </w:r>
      <w:r w:rsidRPr="00800F62">
        <w:t>-</w:t>
      </w:r>
      <w:r w:rsidRPr="00800F62">
        <w:rPr>
          <w:spacing w:val="40"/>
        </w:rPr>
        <w:t xml:space="preserve"> </w:t>
      </w:r>
      <w:r w:rsidRPr="00800F62">
        <w:t>20</w:t>
      </w:r>
      <w:r w:rsidRPr="00800F62">
        <w:rPr>
          <w:spacing w:val="-1"/>
        </w:rPr>
        <w:t xml:space="preserve"> </w:t>
      </w:r>
      <w:r w:rsidRPr="00800F62">
        <w:t>%,</w:t>
      </w:r>
      <w:r w:rsidRPr="00800F62">
        <w:rPr>
          <w:spacing w:val="40"/>
        </w:rPr>
        <w:t xml:space="preserve"> </w:t>
      </w:r>
      <w:r w:rsidRPr="00800F62">
        <w:t>за</w:t>
      </w:r>
      <w:r w:rsidRPr="00800F62">
        <w:rPr>
          <w:spacing w:val="40"/>
        </w:rPr>
        <w:t xml:space="preserve"> </w:t>
      </w:r>
      <w:r w:rsidRPr="00800F62">
        <w:t>работу</w:t>
      </w:r>
      <w:r w:rsidRPr="00800F62">
        <w:rPr>
          <w:spacing w:val="40"/>
        </w:rPr>
        <w:t xml:space="preserve"> </w:t>
      </w:r>
      <w:r w:rsidRPr="00800F62">
        <w:t>в</w:t>
      </w:r>
      <w:r w:rsidRPr="00800F62">
        <w:rPr>
          <w:spacing w:val="40"/>
        </w:rPr>
        <w:t xml:space="preserve"> </w:t>
      </w:r>
      <w:r w:rsidRPr="00800F62">
        <w:t>праздничные</w:t>
      </w:r>
      <w:r w:rsidRPr="00800F62">
        <w:rPr>
          <w:spacing w:val="40"/>
        </w:rPr>
        <w:t xml:space="preserve"> </w:t>
      </w:r>
      <w:r w:rsidRPr="00800F62">
        <w:t>дни</w:t>
      </w:r>
      <w:r w:rsidRPr="00800F62">
        <w:rPr>
          <w:spacing w:val="40"/>
        </w:rPr>
        <w:t xml:space="preserve"> </w:t>
      </w:r>
      <w:r w:rsidRPr="00800F62">
        <w:t>-</w:t>
      </w:r>
      <w:r w:rsidRPr="00800F62">
        <w:rPr>
          <w:spacing w:val="40"/>
        </w:rPr>
        <w:t xml:space="preserve"> </w:t>
      </w:r>
      <w:r w:rsidRPr="00800F62">
        <w:t>3,3</w:t>
      </w:r>
      <w:r w:rsidRPr="00800F62">
        <w:rPr>
          <w:spacing w:val="-1"/>
        </w:rPr>
        <w:t xml:space="preserve"> </w:t>
      </w:r>
      <w:r w:rsidRPr="00800F62">
        <w:t>%, премии</w:t>
      </w:r>
      <w:r w:rsidRPr="00800F62">
        <w:rPr>
          <w:spacing w:val="-1"/>
        </w:rPr>
        <w:t xml:space="preserve"> </w:t>
      </w:r>
      <w:r w:rsidRPr="00800F62">
        <w:t>- 40</w:t>
      </w:r>
      <w:r w:rsidRPr="00800F62">
        <w:rPr>
          <w:spacing w:val="-2"/>
        </w:rPr>
        <w:t xml:space="preserve"> </w:t>
      </w:r>
      <w:r w:rsidRPr="00800F62">
        <w:t>%. Районный коэффициент - 15</w:t>
      </w:r>
      <w:r w:rsidRPr="00800F62">
        <w:rPr>
          <w:spacing w:val="-2"/>
        </w:rPr>
        <w:t xml:space="preserve"> </w:t>
      </w:r>
      <w:r w:rsidRPr="00800F62">
        <w:t>%. Дополнительная заработная плата - 12 % от основной заработной платы с учетом районного коэффициента.</w:t>
      </w:r>
    </w:p>
    <w:p w:rsidR="007F6861" w:rsidRPr="00800F62" w:rsidRDefault="007F6861" w:rsidP="00800F62">
      <w:pPr>
        <w:shd w:val="clear" w:color="auto" w:fill="FFFFFF" w:themeFill="background1"/>
        <w:jc w:val="both"/>
        <w:rPr>
          <w:b/>
          <w:i/>
        </w:rPr>
      </w:pPr>
      <w:r w:rsidRPr="00800F62">
        <w:rPr>
          <w:b/>
          <w:i/>
          <w:spacing w:val="-2"/>
        </w:rPr>
        <w:t>Решение:</w:t>
      </w:r>
    </w:p>
    <w:p w:rsidR="007F6861" w:rsidRPr="00800F62" w:rsidRDefault="007F6861" w:rsidP="00800F62">
      <w:pPr>
        <w:shd w:val="clear" w:color="auto" w:fill="FFFFFF" w:themeFill="background1"/>
        <w:jc w:val="both"/>
        <w:rPr>
          <w:spacing w:val="-4"/>
        </w:rPr>
      </w:pPr>
      <w:r w:rsidRPr="00800F62">
        <w:t>1.Тарифный</w:t>
      </w:r>
      <w:r w:rsidRPr="00800F62">
        <w:rPr>
          <w:spacing w:val="-10"/>
        </w:rPr>
        <w:t xml:space="preserve"> </w:t>
      </w:r>
      <w:r w:rsidRPr="00800F62">
        <w:rPr>
          <w:spacing w:val="-4"/>
        </w:rPr>
        <w:t>фонд</w:t>
      </w:r>
    </w:p>
    <w:p w:rsidR="007F6861" w:rsidRPr="00800F62" w:rsidRDefault="007F6861" w:rsidP="00800F62">
      <w:pPr>
        <w:shd w:val="clear" w:color="auto" w:fill="FFFFFF" w:themeFill="background1"/>
        <w:jc w:val="both"/>
        <w:rPr>
          <w:b/>
          <w:i/>
        </w:rPr>
      </w:pPr>
      <w:r w:rsidRPr="00800F62">
        <w:rPr>
          <w:spacing w:val="-2"/>
          <w:w w:val="105"/>
        </w:rPr>
        <w:t>Т</w:t>
      </w:r>
      <w:r w:rsidRPr="00800F62">
        <w:rPr>
          <w:spacing w:val="-14"/>
          <w:w w:val="105"/>
        </w:rPr>
        <w:t xml:space="preserve"> </w:t>
      </w:r>
      <w:r w:rsidRPr="00800F62">
        <w:rPr>
          <w:spacing w:val="-2"/>
          <w:w w:val="105"/>
        </w:rPr>
        <w:t>=</w:t>
      </w:r>
      <w:r w:rsidRPr="00800F62">
        <w:rPr>
          <w:spacing w:val="-15"/>
          <w:w w:val="105"/>
        </w:rPr>
        <w:t xml:space="preserve"> </w:t>
      </w:r>
      <w:r w:rsidRPr="00800F62">
        <w:rPr>
          <w:spacing w:val="-2"/>
          <w:w w:val="105"/>
        </w:rPr>
        <w:t>92</w:t>
      </w:r>
      <w:r w:rsidRPr="00800F62">
        <w:rPr>
          <w:spacing w:val="-13"/>
          <w:w w:val="105"/>
        </w:rPr>
        <w:t xml:space="preserve"> </w:t>
      </w:r>
      <w:r w:rsidRPr="00800F62">
        <w:rPr>
          <w:spacing w:val="-2"/>
          <w:w w:val="105"/>
        </w:rPr>
        <w:t>·</w:t>
      </w:r>
      <w:r w:rsidRPr="00800F62">
        <w:rPr>
          <w:spacing w:val="-14"/>
          <w:w w:val="105"/>
        </w:rPr>
        <w:t xml:space="preserve"> </w:t>
      </w:r>
      <w:r w:rsidRPr="00800F62">
        <w:rPr>
          <w:spacing w:val="-2"/>
          <w:w w:val="105"/>
        </w:rPr>
        <w:t>1912</w:t>
      </w:r>
      <w:r w:rsidRPr="00800F62">
        <w:rPr>
          <w:spacing w:val="-12"/>
          <w:w w:val="105"/>
        </w:rPr>
        <w:t xml:space="preserve"> </w:t>
      </w:r>
      <w:r w:rsidRPr="00800F62">
        <w:rPr>
          <w:spacing w:val="-2"/>
          <w:w w:val="105"/>
        </w:rPr>
        <w:t>=</w:t>
      </w:r>
      <w:r w:rsidRPr="00800F62">
        <w:rPr>
          <w:spacing w:val="-16"/>
          <w:w w:val="105"/>
        </w:rPr>
        <w:t xml:space="preserve"> </w:t>
      </w:r>
      <w:r w:rsidRPr="00800F62">
        <w:rPr>
          <w:spacing w:val="-2"/>
          <w:w w:val="105"/>
        </w:rPr>
        <w:t>175904</w:t>
      </w:r>
      <w:r w:rsidRPr="00800F62">
        <w:rPr>
          <w:spacing w:val="-14"/>
          <w:w w:val="105"/>
        </w:rPr>
        <w:t xml:space="preserve"> </w:t>
      </w:r>
      <w:r w:rsidRPr="00800F62">
        <w:rPr>
          <w:spacing w:val="-4"/>
          <w:w w:val="105"/>
        </w:rPr>
        <w:t>руб.</w:t>
      </w:r>
    </w:p>
    <w:p w:rsidR="007F6861" w:rsidRPr="00800F62" w:rsidRDefault="007F6861" w:rsidP="00800F62">
      <w:pPr>
        <w:shd w:val="clear" w:color="auto" w:fill="FFFFFF" w:themeFill="background1"/>
        <w:jc w:val="both"/>
        <w:rPr>
          <w:b/>
          <w:i/>
        </w:rPr>
      </w:pPr>
      <w:r w:rsidRPr="00800F62">
        <w:rPr>
          <w:spacing w:val="-2"/>
        </w:rPr>
        <w:t>2. Доплаты:</w:t>
      </w:r>
    </w:p>
    <w:p w:rsidR="007F6861" w:rsidRPr="00800F62" w:rsidRDefault="007F6861" w:rsidP="00800F62">
      <w:pPr>
        <w:shd w:val="clear" w:color="auto" w:fill="FFFFFF" w:themeFill="background1"/>
        <w:jc w:val="both"/>
        <w:rPr>
          <w:spacing w:val="-4"/>
        </w:rPr>
      </w:pPr>
      <w:r w:rsidRPr="00800F62">
        <w:t>1). за</w:t>
      </w:r>
      <w:r w:rsidRPr="00800F62">
        <w:rPr>
          <w:spacing w:val="-4"/>
        </w:rPr>
        <w:t xml:space="preserve"> </w:t>
      </w:r>
      <w:r w:rsidRPr="00800F62">
        <w:t>работу</w:t>
      </w:r>
      <w:r w:rsidRPr="00800F62">
        <w:rPr>
          <w:spacing w:val="-6"/>
        </w:rPr>
        <w:t xml:space="preserve"> </w:t>
      </w:r>
      <w:r w:rsidRPr="00800F62">
        <w:t>в</w:t>
      </w:r>
      <w:r w:rsidRPr="00800F62">
        <w:rPr>
          <w:spacing w:val="-3"/>
        </w:rPr>
        <w:t xml:space="preserve"> </w:t>
      </w:r>
      <w:r w:rsidRPr="00800F62">
        <w:t>ночные</w:t>
      </w:r>
      <w:r w:rsidRPr="00800F62">
        <w:rPr>
          <w:spacing w:val="-3"/>
        </w:rPr>
        <w:t xml:space="preserve"> </w:t>
      </w:r>
      <w:r w:rsidRPr="00800F62">
        <w:t>и</w:t>
      </w:r>
      <w:r w:rsidRPr="00800F62">
        <w:rPr>
          <w:spacing w:val="-2"/>
        </w:rPr>
        <w:t xml:space="preserve"> </w:t>
      </w:r>
      <w:r w:rsidRPr="00800F62">
        <w:t>вечерние</w:t>
      </w:r>
      <w:r w:rsidRPr="00800F62">
        <w:rPr>
          <w:spacing w:val="-2"/>
        </w:rPr>
        <w:t xml:space="preserve"> </w:t>
      </w:r>
      <w:r w:rsidRPr="00800F62">
        <w:rPr>
          <w:spacing w:val="-4"/>
        </w:rPr>
        <w:t>часы:</w:t>
      </w:r>
    </w:p>
    <w:p w:rsidR="007F6861" w:rsidRPr="00800F62" w:rsidRDefault="007F6861" w:rsidP="00800F62">
      <w:pPr>
        <w:shd w:val="clear" w:color="auto" w:fill="FFFFFF" w:themeFill="background1"/>
        <w:jc w:val="both"/>
        <w:rPr>
          <w:b/>
          <w:i/>
        </w:rPr>
      </w:pPr>
      <w:r w:rsidRPr="00800F62">
        <w:t>Д</w:t>
      </w:r>
      <w:r w:rsidRPr="00800F62">
        <w:rPr>
          <w:vertAlign w:val="subscript"/>
        </w:rPr>
        <w:t>1</w:t>
      </w:r>
      <w:r w:rsidRPr="00800F62">
        <w:t xml:space="preserve"> = 175904</w:t>
      </w:r>
      <w:r w:rsidRPr="00800F62">
        <w:rPr>
          <w:spacing w:val="1"/>
        </w:rPr>
        <w:t xml:space="preserve"> </w:t>
      </w:r>
      <w:r w:rsidRPr="00800F62">
        <w:t>·</w:t>
      </w:r>
      <w:r w:rsidRPr="00800F62">
        <w:rPr>
          <w:spacing w:val="-1"/>
        </w:rPr>
        <w:t xml:space="preserve"> </w:t>
      </w:r>
      <w:r w:rsidRPr="00800F62">
        <w:t>0,2</w:t>
      </w:r>
      <w:r w:rsidRPr="00800F62">
        <w:rPr>
          <w:spacing w:val="2"/>
        </w:rPr>
        <w:t xml:space="preserve"> </w:t>
      </w:r>
      <w:r w:rsidRPr="00800F62">
        <w:t>= 35181</w:t>
      </w:r>
      <w:r w:rsidRPr="00800F62">
        <w:rPr>
          <w:spacing w:val="3"/>
        </w:rPr>
        <w:t xml:space="preserve"> </w:t>
      </w:r>
      <w:r w:rsidRPr="00800F62">
        <w:rPr>
          <w:spacing w:val="-2"/>
        </w:rPr>
        <w:t>руб.;</w:t>
      </w:r>
    </w:p>
    <w:p w:rsidR="007F6861" w:rsidRPr="00800F62" w:rsidRDefault="007F6861" w:rsidP="00800F62">
      <w:pPr>
        <w:shd w:val="clear" w:color="auto" w:fill="FFFFFF" w:themeFill="background1"/>
        <w:jc w:val="both"/>
        <w:rPr>
          <w:spacing w:val="-4"/>
        </w:rPr>
      </w:pPr>
      <w:r w:rsidRPr="00800F62">
        <w:t>2). за</w:t>
      </w:r>
      <w:r w:rsidRPr="00800F62">
        <w:rPr>
          <w:spacing w:val="-3"/>
        </w:rPr>
        <w:t xml:space="preserve"> </w:t>
      </w:r>
      <w:r w:rsidRPr="00800F62">
        <w:t>работу</w:t>
      </w:r>
      <w:r w:rsidRPr="00800F62">
        <w:rPr>
          <w:spacing w:val="-6"/>
        </w:rPr>
        <w:t xml:space="preserve"> </w:t>
      </w:r>
      <w:r w:rsidRPr="00800F62">
        <w:t>в</w:t>
      </w:r>
      <w:r w:rsidRPr="00800F62">
        <w:rPr>
          <w:spacing w:val="-4"/>
        </w:rPr>
        <w:t xml:space="preserve"> </w:t>
      </w:r>
      <w:r w:rsidRPr="00800F62">
        <w:t>праздничные</w:t>
      </w:r>
      <w:r w:rsidRPr="00800F62">
        <w:rPr>
          <w:spacing w:val="-2"/>
        </w:rPr>
        <w:t xml:space="preserve"> </w:t>
      </w:r>
      <w:r w:rsidRPr="00800F62">
        <w:rPr>
          <w:spacing w:val="-4"/>
        </w:rPr>
        <w:t>дни:</w:t>
      </w:r>
    </w:p>
    <w:p w:rsidR="007F6861" w:rsidRPr="00800F62" w:rsidRDefault="007F6861" w:rsidP="00800F62">
      <w:pPr>
        <w:shd w:val="clear" w:color="auto" w:fill="FFFFFF" w:themeFill="background1"/>
        <w:jc w:val="both"/>
        <w:rPr>
          <w:b/>
          <w:i/>
        </w:rPr>
      </w:pPr>
      <w:r w:rsidRPr="00800F62">
        <w:t>Д</w:t>
      </w:r>
      <w:r w:rsidRPr="00800F62">
        <w:rPr>
          <w:vertAlign w:val="subscript"/>
        </w:rPr>
        <w:t>2</w:t>
      </w:r>
      <w:r w:rsidRPr="00800F62">
        <w:rPr>
          <w:spacing w:val="1"/>
        </w:rPr>
        <w:t xml:space="preserve"> </w:t>
      </w:r>
      <w:r w:rsidRPr="00800F62">
        <w:t>= 175904</w:t>
      </w:r>
      <w:r w:rsidRPr="00800F62">
        <w:rPr>
          <w:spacing w:val="1"/>
        </w:rPr>
        <w:t xml:space="preserve"> </w:t>
      </w:r>
      <w:r w:rsidRPr="00800F62">
        <w:t>· 0,033</w:t>
      </w:r>
      <w:r w:rsidRPr="00800F62">
        <w:rPr>
          <w:spacing w:val="-1"/>
        </w:rPr>
        <w:t xml:space="preserve"> </w:t>
      </w:r>
      <w:r w:rsidRPr="00800F62">
        <w:t>= 5805</w:t>
      </w:r>
      <w:r w:rsidRPr="00800F62">
        <w:rPr>
          <w:spacing w:val="3"/>
        </w:rPr>
        <w:t xml:space="preserve"> </w:t>
      </w:r>
      <w:r w:rsidRPr="00800F62">
        <w:rPr>
          <w:spacing w:val="-2"/>
        </w:rPr>
        <w:t>руб.;</w:t>
      </w:r>
    </w:p>
    <w:p w:rsidR="007F6861" w:rsidRPr="00800F62" w:rsidRDefault="007F6861" w:rsidP="00800F62">
      <w:pPr>
        <w:shd w:val="clear" w:color="auto" w:fill="FFFFFF" w:themeFill="background1"/>
        <w:jc w:val="both"/>
        <w:rPr>
          <w:spacing w:val="-2"/>
        </w:rPr>
      </w:pPr>
      <w:r w:rsidRPr="00800F62">
        <w:rPr>
          <w:spacing w:val="-2"/>
        </w:rPr>
        <w:t>3). Премии:</w:t>
      </w:r>
    </w:p>
    <w:p w:rsidR="007F6861" w:rsidRPr="00800F62" w:rsidRDefault="007F6861" w:rsidP="00800F62">
      <w:pPr>
        <w:shd w:val="clear" w:color="auto" w:fill="FFFFFF" w:themeFill="background1"/>
        <w:jc w:val="both"/>
        <w:rPr>
          <w:b/>
          <w:i/>
        </w:rPr>
      </w:pPr>
      <w:r w:rsidRPr="00800F62">
        <w:t>П</w:t>
      </w:r>
      <w:r w:rsidRPr="00800F62">
        <w:rPr>
          <w:vertAlign w:val="subscript"/>
        </w:rPr>
        <w:t>р</w:t>
      </w:r>
      <w:r w:rsidRPr="00800F62">
        <w:rPr>
          <w:spacing w:val="1"/>
        </w:rPr>
        <w:t xml:space="preserve"> </w:t>
      </w:r>
      <w:r w:rsidRPr="00800F62">
        <w:t>= 175904</w:t>
      </w:r>
      <w:r w:rsidRPr="00800F62">
        <w:rPr>
          <w:spacing w:val="2"/>
        </w:rPr>
        <w:t xml:space="preserve"> </w:t>
      </w:r>
      <w:r w:rsidRPr="00800F62">
        <w:t>·</w:t>
      </w:r>
      <w:r w:rsidRPr="00800F62">
        <w:rPr>
          <w:spacing w:val="-1"/>
        </w:rPr>
        <w:t xml:space="preserve"> </w:t>
      </w:r>
      <w:r w:rsidRPr="00800F62">
        <w:t>0,4</w:t>
      </w:r>
      <w:r w:rsidRPr="00800F62">
        <w:rPr>
          <w:spacing w:val="1"/>
        </w:rPr>
        <w:t xml:space="preserve"> </w:t>
      </w:r>
      <w:r w:rsidRPr="00800F62">
        <w:t>=</w:t>
      </w:r>
      <w:r w:rsidRPr="00800F62">
        <w:rPr>
          <w:spacing w:val="-2"/>
        </w:rPr>
        <w:t xml:space="preserve"> </w:t>
      </w:r>
      <w:r w:rsidRPr="00800F62">
        <w:t>70362</w:t>
      </w:r>
      <w:r w:rsidRPr="00800F62">
        <w:rPr>
          <w:spacing w:val="4"/>
        </w:rPr>
        <w:t xml:space="preserve"> </w:t>
      </w:r>
      <w:r w:rsidRPr="00800F62">
        <w:rPr>
          <w:spacing w:val="-4"/>
        </w:rPr>
        <w:t>руб.</w:t>
      </w:r>
    </w:p>
    <w:p w:rsidR="007F6861" w:rsidRPr="00800F62" w:rsidRDefault="007F6861" w:rsidP="00800F62">
      <w:pPr>
        <w:shd w:val="clear" w:color="auto" w:fill="FFFFFF" w:themeFill="background1"/>
        <w:jc w:val="both"/>
        <w:rPr>
          <w:spacing w:val="-4"/>
        </w:rPr>
      </w:pPr>
      <w:r w:rsidRPr="00800F62">
        <w:t>3. Основная</w:t>
      </w:r>
      <w:r w:rsidRPr="00800F62">
        <w:rPr>
          <w:spacing w:val="-6"/>
        </w:rPr>
        <w:t xml:space="preserve"> </w:t>
      </w:r>
      <w:r w:rsidRPr="00800F62">
        <w:t>заработная</w:t>
      </w:r>
      <w:r w:rsidRPr="00800F62">
        <w:rPr>
          <w:spacing w:val="-6"/>
        </w:rPr>
        <w:t xml:space="preserve"> </w:t>
      </w:r>
      <w:r w:rsidRPr="00800F62">
        <w:t>плата</w:t>
      </w:r>
      <w:r w:rsidRPr="00800F62">
        <w:rPr>
          <w:spacing w:val="-6"/>
        </w:rPr>
        <w:t xml:space="preserve"> </w:t>
      </w:r>
      <w:r w:rsidRPr="00800F62">
        <w:t>рабочего</w:t>
      </w:r>
      <w:r w:rsidRPr="00800F62">
        <w:rPr>
          <w:spacing w:val="-6"/>
        </w:rPr>
        <w:t xml:space="preserve"> </w:t>
      </w:r>
      <w:r w:rsidRPr="00800F62">
        <w:t>за</w:t>
      </w:r>
      <w:r w:rsidRPr="00800F62">
        <w:rPr>
          <w:spacing w:val="-5"/>
        </w:rPr>
        <w:t xml:space="preserve"> </w:t>
      </w:r>
      <w:r w:rsidRPr="00800F62">
        <w:rPr>
          <w:spacing w:val="-4"/>
        </w:rPr>
        <w:t>год:</w:t>
      </w:r>
    </w:p>
    <w:p w:rsidR="007F6861" w:rsidRPr="00800F62" w:rsidRDefault="007F6861" w:rsidP="00800F62">
      <w:pPr>
        <w:shd w:val="clear" w:color="auto" w:fill="FFFFFF" w:themeFill="background1"/>
        <w:jc w:val="both"/>
        <w:rPr>
          <w:spacing w:val="-4"/>
        </w:rPr>
      </w:pPr>
      <w:r w:rsidRPr="00800F62">
        <w:t>ЗП</w:t>
      </w:r>
      <w:r w:rsidRPr="00800F62">
        <w:rPr>
          <w:spacing w:val="-4"/>
        </w:rPr>
        <w:t xml:space="preserve"> </w:t>
      </w:r>
      <w:r w:rsidRPr="00800F62">
        <w:t>=</w:t>
      </w:r>
      <w:r w:rsidRPr="00800F62">
        <w:rPr>
          <w:spacing w:val="-3"/>
        </w:rPr>
        <w:t xml:space="preserve"> </w:t>
      </w:r>
      <w:r w:rsidRPr="00800F62">
        <w:t>175904</w:t>
      </w:r>
      <w:r w:rsidRPr="00800F62">
        <w:rPr>
          <w:spacing w:val="-2"/>
        </w:rPr>
        <w:t xml:space="preserve"> </w:t>
      </w:r>
      <w:r w:rsidRPr="00800F62">
        <w:t>+</w:t>
      </w:r>
      <w:r w:rsidRPr="00800F62">
        <w:rPr>
          <w:spacing w:val="-5"/>
        </w:rPr>
        <w:t xml:space="preserve"> </w:t>
      </w:r>
      <w:r w:rsidRPr="00800F62">
        <w:t>35181</w:t>
      </w:r>
      <w:r w:rsidRPr="00800F62">
        <w:rPr>
          <w:spacing w:val="-1"/>
        </w:rPr>
        <w:t xml:space="preserve"> </w:t>
      </w:r>
      <w:r w:rsidRPr="00800F62">
        <w:t>+</w:t>
      </w:r>
      <w:r w:rsidRPr="00800F62">
        <w:rPr>
          <w:spacing w:val="-4"/>
        </w:rPr>
        <w:t xml:space="preserve"> </w:t>
      </w:r>
      <w:r w:rsidRPr="00800F62">
        <w:t>5805</w:t>
      </w:r>
      <w:r w:rsidRPr="00800F62">
        <w:rPr>
          <w:spacing w:val="-1"/>
        </w:rPr>
        <w:t xml:space="preserve"> </w:t>
      </w:r>
      <w:r w:rsidRPr="00800F62">
        <w:t>+</w:t>
      </w:r>
      <w:r w:rsidRPr="00800F62">
        <w:rPr>
          <w:spacing w:val="-5"/>
        </w:rPr>
        <w:t xml:space="preserve"> </w:t>
      </w:r>
      <w:r w:rsidRPr="00800F62">
        <w:t>70362</w:t>
      </w:r>
      <w:r w:rsidRPr="00800F62">
        <w:rPr>
          <w:spacing w:val="-2"/>
        </w:rPr>
        <w:t xml:space="preserve"> </w:t>
      </w:r>
      <w:r w:rsidRPr="00800F62">
        <w:t>=</w:t>
      </w:r>
      <w:r w:rsidRPr="00800F62">
        <w:rPr>
          <w:spacing w:val="-6"/>
        </w:rPr>
        <w:t xml:space="preserve"> </w:t>
      </w:r>
      <w:r w:rsidRPr="00800F62">
        <w:t>287252</w:t>
      </w:r>
      <w:r w:rsidRPr="00800F62">
        <w:rPr>
          <w:spacing w:val="-2"/>
        </w:rPr>
        <w:t xml:space="preserve"> </w:t>
      </w:r>
      <w:r w:rsidRPr="00800F62">
        <w:rPr>
          <w:spacing w:val="-4"/>
        </w:rPr>
        <w:t>руб.</w:t>
      </w:r>
    </w:p>
    <w:p w:rsidR="007F6861" w:rsidRPr="00800F62" w:rsidRDefault="007F6861" w:rsidP="00800F62">
      <w:pPr>
        <w:shd w:val="clear" w:color="auto" w:fill="FFFFFF" w:themeFill="background1"/>
        <w:jc w:val="both"/>
        <w:rPr>
          <w:spacing w:val="-2"/>
        </w:rPr>
      </w:pPr>
      <w:r w:rsidRPr="00800F62">
        <w:rPr>
          <w:spacing w:val="-2"/>
        </w:rPr>
        <w:t>4. Годовой</w:t>
      </w:r>
      <w:r w:rsidRPr="00800F62">
        <w:t xml:space="preserve"> </w:t>
      </w:r>
      <w:r w:rsidRPr="00800F62">
        <w:rPr>
          <w:spacing w:val="-4"/>
        </w:rPr>
        <w:t>фонд</w:t>
      </w:r>
      <w:r w:rsidRPr="00800F62">
        <w:t xml:space="preserve"> </w:t>
      </w:r>
      <w:r w:rsidRPr="00800F62">
        <w:rPr>
          <w:spacing w:val="-2"/>
        </w:rPr>
        <w:t>основной</w:t>
      </w:r>
      <w:r w:rsidRPr="00800F62">
        <w:t xml:space="preserve"> </w:t>
      </w:r>
      <w:r w:rsidRPr="00800F62">
        <w:rPr>
          <w:spacing w:val="-2"/>
        </w:rPr>
        <w:t>заработной</w:t>
      </w:r>
      <w:r w:rsidRPr="00800F62">
        <w:t xml:space="preserve"> </w:t>
      </w:r>
      <w:r w:rsidRPr="00800F62">
        <w:rPr>
          <w:spacing w:val="-2"/>
        </w:rPr>
        <w:t>платы</w:t>
      </w:r>
      <w:r w:rsidRPr="00800F62">
        <w:t xml:space="preserve"> </w:t>
      </w:r>
      <w:r w:rsidRPr="00800F62">
        <w:rPr>
          <w:spacing w:val="-10"/>
        </w:rPr>
        <w:t>с</w:t>
      </w:r>
      <w:r w:rsidRPr="00800F62">
        <w:t xml:space="preserve"> </w:t>
      </w:r>
      <w:r w:rsidRPr="00800F62">
        <w:rPr>
          <w:spacing w:val="-2"/>
        </w:rPr>
        <w:t>учетом</w:t>
      </w:r>
      <w:r w:rsidRPr="00800F62">
        <w:t xml:space="preserve"> </w:t>
      </w:r>
      <w:r w:rsidRPr="00800F62">
        <w:rPr>
          <w:spacing w:val="-2"/>
        </w:rPr>
        <w:t>районного коэффициента:</w:t>
      </w:r>
    </w:p>
    <w:p w:rsidR="007F6861" w:rsidRPr="00800F62" w:rsidRDefault="007F6861" w:rsidP="00800F62">
      <w:pPr>
        <w:shd w:val="clear" w:color="auto" w:fill="FFFFFF" w:themeFill="background1"/>
        <w:jc w:val="both"/>
        <w:rPr>
          <w:b/>
          <w:i/>
        </w:rPr>
      </w:pPr>
      <w:r w:rsidRPr="00800F62">
        <w:t>ФЗП</w:t>
      </w:r>
      <w:r w:rsidRPr="00800F62">
        <w:rPr>
          <w:vertAlign w:val="subscript"/>
        </w:rPr>
        <w:t>осн</w:t>
      </w:r>
      <w:r w:rsidRPr="00800F62">
        <w:rPr>
          <w:spacing w:val="-1"/>
        </w:rPr>
        <w:t xml:space="preserve"> </w:t>
      </w:r>
      <w:r w:rsidRPr="00800F62">
        <w:t>= 287252</w:t>
      </w:r>
      <w:r w:rsidRPr="00800F62">
        <w:rPr>
          <w:spacing w:val="1"/>
        </w:rPr>
        <w:t xml:space="preserve"> </w:t>
      </w:r>
      <w:r w:rsidRPr="00800F62">
        <w:t>· 1,15</w:t>
      </w:r>
      <w:r w:rsidRPr="00800F62">
        <w:rPr>
          <w:spacing w:val="1"/>
        </w:rPr>
        <w:t xml:space="preserve"> </w:t>
      </w:r>
      <w:r w:rsidRPr="00800F62">
        <w:t>=</w:t>
      </w:r>
      <w:r w:rsidRPr="00800F62">
        <w:rPr>
          <w:spacing w:val="-2"/>
        </w:rPr>
        <w:t xml:space="preserve"> </w:t>
      </w:r>
      <w:r w:rsidRPr="00800F62">
        <w:t>330340</w:t>
      </w:r>
      <w:r w:rsidRPr="00800F62">
        <w:rPr>
          <w:spacing w:val="-1"/>
        </w:rPr>
        <w:t xml:space="preserve"> </w:t>
      </w:r>
      <w:r w:rsidRPr="00800F62">
        <w:rPr>
          <w:spacing w:val="-4"/>
        </w:rPr>
        <w:t>руб.</w:t>
      </w:r>
    </w:p>
    <w:p w:rsidR="007F6861" w:rsidRPr="00800F62" w:rsidRDefault="007F6861" w:rsidP="00800F62">
      <w:pPr>
        <w:shd w:val="clear" w:color="auto" w:fill="FFFFFF" w:themeFill="background1"/>
        <w:jc w:val="both"/>
        <w:rPr>
          <w:b/>
          <w:i/>
        </w:rPr>
      </w:pPr>
      <w:r w:rsidRPr="00800F62">
        <w:lastRenderedPageBreak/>
        <w:t>5. Дополнительная</w:t>
      </w:r>
      <w:r w:rsidRPr="00800F62">
        <w:rPr>
          <w:spacing w:val="-16"/>
        </w:rPr>
        <w:t xml:space="preserve"> </w:t>
      </w:r>
      <w:r w:rsidRPr="00800F62">
        <w:t>заработная</w:t>
      </w:r>
      <w:r w:rsidRPr="00800F62">
        <w:rPr>
          <w:spacing w:val="-16"/>
        </w:rPr>
        <w:t xml:space="preserve"> </w:t>
      </w:r>
      <w:r w:rsidRPr="00800F62">
        <w:t xml:space="preserve">плата: </w:t>
      </w:r>
    </w:p>
    <w:p w:rsidR="007F6861" w:rsidRPr="00800F62" w:rsidRDefault="007F6861" w:rsidP="00800F62">
      <w:pPr>
        <w:shd w:val="clear" w:color="auto" w:fill="FFFFFF" w:themeFill="background1"/>
        <w:jc w:val="both"/>
        <w:rPr>
          <w:b/>
          <w:i/>
        </w:rPr>
      </w:pPr>
      <w:r w:rsidRPr="00800F62">
        <w:rPr>
          <w:w w:val="105"/>
        </w:rPr>
        <w:t>ЗП</w:t>
      </w:r>
      <w:r w:rsidRPr="00800F62">
        <w:rPr>
          <w:w w:val="105"/>
          <w:vertAlign w:val="subscript"/>
        </w:rPr>
        <w:t>доп</w:t>
      </w:r>
      <w:r w:rsidRPr="00800F62">
        <w:rPr>
          <w:spacing w:val="-5"/>
          <w:w w:val="105"/>
        </w:rPr>
        <w:t xml:space="preserve"> </w:t>
      </w:r>
      <w:r w:rsidRPr="00800F62">
        <w:rPr>
          <w:w w:val="105"/>
        </w:rPr>
        <w:t>=</w:t>
      </w:r>
      <w:r w:rsidRPr="00800F62">
        <w:rPr>
          <w:spacing w:val="-5"/>
          <w:w w:val="105"/>
        </w:rPr>
        <w:t xml:space="preserve"> </w:t>
      </w:r>
      <w:r w:rsidRPr="00800F62">
        <w:rPr>
          <w:w w:val="105"/>
        </w:rPr>
        <w:t>330340</w:t>
      </w:r>
      <w:r w:rsidRPr="00800F62">
        <w:rPr>
          <w:spacing w:val="-4"/>
          <w:w w:val="105"/>
        </w:rPr>
        <w:t xml:space="preserve"> </w:t>
      </w:r>
      <w:r w:rsidRPr="00800F62">
        <w:rPr>
          <w:w w:val="105"/>
        </w:rPr>
        <w:t>·</w:t>
      </w:r>
      <w:r w:rsidRPr="00800F62">
        <w:rPr>
          <w:spacing w:val="-7"/>
          <w:w w:val="105"/>
        </w:rPr>
        <w:t xml:space="preserve"> </w:t>
      </w:r>
      <w:r w:rsidRPr="00800F62">
        <w:rPr>
          <w:w w:val="105"/>
        </w:rPr>
        <w:t>0,12</w:t>
      </w:r>
      <w:r w:rsidRPr="00800F62">
        <w:rPr>
          <w:spacing w:val="-4"/>
          <w:w w:val="105"/>
        </w:rPr>
        <w:t xml:space="preserve"> </w:t>
      </w:r>
      <w:r w:rsidRPr="00800F62">
        <w:rPr>
          <w:w w:val="105"/>
        </w:rPr>
        <w:t>=</w:t>
      </w:r>
      <w:r w:rsidRPr="00800F62">
        <w:rPr>
          <w:spacing w:val="-5"/>
          <w:w w:val="105"/>
        </w:rPr>
        <w:t xml:space="preserve"> </w:t>
      </w:r>
      <w:r w:rsidRPr="00800F62">
        <w:rPr>
          <w:w w:val="105"/>
        </w:rPr>
        <w:t>39</w:t>
      </w:r>
      <w:r w:rsidRPr="00800F62">
        <w:rPr>
          <w:spacing w:val="-4"/>
          <w:w w:val="105"/>
        </w:rPr>
        <w:t xml:space="preserve"> </w:t>
      </w:r>
      <w:r w:rsidRPr="00800F62">
        <w:rPr>
          <w:w w:val="105"/>
        </w:rPr>
        <w:t>641</w:t>
      </w:r>
      <w:r w:rsidRPr="00800F62">
        <w:rPr>
          <w:spacing w:val="-4"/>
          <w:w w:val="105"/>
        </w:rPr>
        <w:t xml:space="preserve"> </w:t>
      </w:r>
      <w:r w:rsidRPr="00800F62">
        <w:rPr>
          <w:w w:val="105"/>
        </w:rPr>
        <w:t>руб.</w:t>
      </w:r>
    </w:p>
    <w:p w:rsidR="007F6861" w:rsidRPr="00800F62" w:rsidRDefault="007F6861" w:rsidP="00800F62">
      <w:pPr>
        <w:shd w:val="clear" w:color="auto" w:fill="FFFFFF" w:themeFill="background1"/>
        <w:jc w:val="both"/>
        <w:rPr>
          <w:b/>
          <w:i/>
        </w:rPr>
      </w:pPr>
      <w:r w:rsidRPr="00800F62">
        <w:t>6. Общий</w:t>
      </w:r>
      <w:r w:rsidRPr="00800F62">
        <w:rPr>
          <w:spacing w:val="-8"/>
        </w:rPr>
        <w:t xml:space="preserve"> </w:t>
      </w:r>
      <w:r w:rsidRPr="00800F62">
        <w:t>годовой</w:t>
      </w:r>
      <w:r w:rsidRPr="00800F62">
        <w:rPr>
          <w:spacing w:val="-8"/>
        </w:rPr>
        <w:t xml:space="preserve"> </w:t>
      </w:r>
      <w:r w:rsidRPr="00800F62">
        <w:t>фонд</w:t>
      </w:r>
      <w:r w:rsidRPr="00800F62">
        <w:rPr>
          <w:spacing w:val="-7"/>
        </w:rPr>
        <w:t xml:space="preserve"> </w:t>
      </w:r>
      <w:r w:rsidRPr="00800F62">
        <w:t>заработной</w:t>
      </w:r>
      <w:r w:rsidRPr="00800F62">
        <w:rPr>
          <w:spacing w:val="-8"/>
        </w:rPr>
        <w:t xml:space="preserve"> </w:t>
      </w:r>
      <w:r w:rsidRPr="00800F62">
        <w:t xml:space="preserve">платы: </w:t>
      </w:r>
    </w:p>
    <w:p w:rsidR="007F6861" w:rsidRPr="00800F62" w:rsidRDefault="007F6861" w:rsidP="00800F62">
      <w:pPr>
        <w:shd w:val="clear" w:color="auto" w:fill="FFFFFF" w:themeFill="background1"/>
        <w:jc w:val="both"/>
        <w:rPr>
          <w:b/>
          <w:i/>
        </w:rPr>
      </w:pPr>
      <w:r w:rsidRPr="00800F62">
        <w:t>ФЗП</w:t>
      </w:r>
      <w:r w:rsidRPr="00800F62">
        <w:rPr>
          <w:vertAlign w:val="subscript"/>
        </w:rPr>
        <w:t>общ</w:t>
      </w:r>
      <w:r w:rsidRPr="00800F62">
        <w:t xml:space="preserve"> = 330340 + 39641 = 369981 руб.</w:t>
      </w:r>
    </w:p>
    <w:p w:rsidR="007F6861" w:rsidRPr="00800F62" w:rsidRDefault="007F6861" w:rsidP="00800F62">
      <w:pPr>
        <w:shd w:val="clear" w:color="auto" w:fill="FFFFFF" w:themeFill="background1"/>
        <w:jc w:val="both"/>
        <w:rPr>
          <w:b/>
          <w:i/>
        </w:rPr>
      </w:pPr>
      <w:r w:rsidRPr="00800F62">
        <w:t>7. Среднемесячная</w:t>
      </w:r>
      <w:r w:rsidRPr="00800F62">
        <w:rPr>
          <w:spacing w:val="-8"/>
        </w:rPr>
        <w:t xml:space="preserve"> </w:t>
      </w:r>
      <w:r w:rsidRPr="00800F62">
        <w:t>заработная</w:t>
      </w:r>
      <w:r w:rsidRPr="00800F62">
        <w:rPr>
          <w:spacing w:val="-7"/>
        </w:rPr>
        <w:t xml:space="preserve"> </w:t>
      </w:r>
      <w:r w:rsidRPr="00800F62">
        <w:t>плата</w:t>
      </w:r>
      <w:r w:rsidRPr="00800F62">
        <w:rPr>
          <w:spacing w:val="-10"/>
        </w:rPr>
        <w:t xml:space="preserve"> </w:t>
      </w:r>
      <w:r w:rsidRPr="00800F62">
        <w:rPr>
          <w:spacing w:val="-2"/>
        </w:rPr>
        <w:t>рабочего:</w:t>
      </w:r>
    </w:p>
    <w:p w:rsidR="007F6861" w:rsidRDefault="007F6861" w:rsidP="00800F62">
      <w:pPr>
        <w:shd w:val="clear" w:color="auto" w:fill="FFFFFF" w:themeFill="background1"/>
        <w:jc w:val="both"/>
        <w:rPr>
          <w:spacing w:val="-2"/>
          <w:w w:val="105"/>
          <w:sz w:val="25"/>
        </w:rPr>
      </w:pPr>
      <w:r w:rsidRPr="00800F62">
        <w:t>ЗП</w:t>
      </w:r>
      <w:r w:rsidRPr="00800F62">
        <w:rPr>
          <w:vertAlign w:val="subscript"/>
        </w:rPr>
        <w:t xml:space="preserve">мес </w:t>
      </w:r>
      <w:r w:rsidRPr="00800F62">
        <w:t xml:space="preserve">= 369981: 12 = </w:t>
      </w:r>
      <w:r w:rsidRPr="00800F62">
        <w:rPr>
          <w:spacing w:val="-2"/>
          <w:w w:val="105"/>
          <w:sz w:val="25"/>
        </w:rPr>
        <w:t>30832 руб.</w:t>
      </w:r>
    </w:p>
    <w:p w:rsidR="00800F62" w:rsidRPr="00800F62" w:rsidRDefault="00800F62" w:rsidP="00800F62">
      <w:pPr>
        <w:shd w:val="clear" w:color="auto" w:fill="FFFFFF" w:themeFill="background1"/>
        <w:jc w:val="both"/>
        <w:rPr>
          <w:b/>
          <w:i/>
        </w:rPr>
      </w:pPr>
    </w:p>
    <w:p w:rsidR="00800F62" w:rsidRPr="009C028F" w:rsidRDefault="00800F62" w:rsidP="00800F62">
      <w:pPr>
        <w:pStyle w:val="310"/>
        <w:tabs>
          <w:tab w:val="left" w:pos="-142"/>
          <w:tab w:val="left" w:pos="1134"/>
          <w:tab w:val="left" w:pos="10632"/>
        </w:tabs>
        <w:spacing w:after="0" w:line="240" w:lineRule="auto"/>
        <w:ind w:left="0" w:right="-1"/>
        <w:jc w:val="center"/>
        <w:rPr>
          <w:rFonts w:ascii="Times New Roman" w:hAnsi="Times New Roman"/>
          <w:b/>
          <w:sz w:val="24"/>
          <w:szCs w:val="24"/>
        </w:rPr>
      </w:pPr>
      <w:r>
        <w:rPr>
          <w:rFonts w:ascii="Times New Roman" w:hAnsi="Times New Roman"/>
          <w:b/>
          <w:sz w:val="24"/>
          <w:szCs w:val="24"/>
          <w:lang w:val="ru-RU"/>
        </w:rPr>
        <w:t xml:space="preserve">2.2 </w:t>
      </w:r>
      <w:r w:rsidRPr="007B4DBE">
        <w:rPr>
          <w:rFonts w:ascii="Times New Roman" w:hAnsi="Times New Roman"/>
          <w:b/>
          <w:sz w:val="24"/>
          <w:szCs w:val="24"/>
        </w:rPr>
        <w:t>Задачи для самостоятельного решения</w:t>
      </w:r>
    </w:p>
    <w:p w:rsidR="00800F62" w:rsidRPr="009C028F" w:rsidRDefault="00800F62" w:rsidP="00800F62">
      <w:pPr>
        <w:shd w:val="clear" w:color="auto" w:fill="FFFFFF" w:themeFill="background1"/>
        <w:jc w:val="both"/>
        <w:rPr>
          <w:b/>
        </w:rPr>
      </w:pPr>
      <w:r>
        <w:rPr>
          <w:b/>
        </w:rPr>
        <w:t>Задание 1</w:t>
      </w:r>
    </w:p>
    <w:p w:rsidR="00800F62" w:rsidRPr="00DF159E" w:rsidRDefault="00800F62" w:rsidP="00AF5162">
      <w:pPr>
        <w:shd w:val="clear" w:color="auto" w:fill="FFFFFF" w:themeFill="background1"/>
        <w:jc w:val="both"/>
      </w:pPr>
      <w:r w:rsidRPr="009C028F">
        <w:t>Рабочий-повременщик V разряда отрабо</w:t>
      </w:r>
      <w:r>
        <w:t>тал в июне (согласно табелю) 168</w:t>
      </w:r>
      <w:r w:rsidRPr="009C028F">
        <w:t xml:space="preserve"> часов. Часовая тарифная ставка рабочего по этому разряду 125 руб. Определить заработную плату за месяц. </w:t>
      </w:r>
    </w:p>
    <w:p w:rsidR="00800F62" w:rsidRPr="009C028F" w:rsidRDefault="00800F62" w:rsidP="00800F62">
      <w:pPr>
        <w:shd w:val="clear" w:color="auto" w:fill="FFFFFF" w:themeFill="background1"/>
        <w:ind w:left="-851"/>
        <w:jc w:val="both"/>
      </w:pPr>
    </w:p>
    <w:p w:rsidR="00800F62" w:rsidRPr="00AD6E93" w:rsidRDefault="00800F62" w:rsidP="00AF5162">
      <w:pPr>
        <w:shd w:val="clear" w:color="auto" w:fill="FFFFFF" w:themeFill="background1"/>
        <w:jc w:val="both"/>
        <w:rPr>
          <w:b/>
        </w:rPr>
      </w:pPr>
      <w:r>
        <w:rPr>
          <w:b/>
        </w:rPr>
        <w:t>Задание 2</w:t>
      </w:r>
      <w:r w:rsidRPr="00AD6E93">
        <w:rPr>
          <w:b/>
        </w:rPr>
        <w:t xml:space="preserve"> </w:t>
      </w:r>
    </w:p>
    <w:p w:rsidR="00800F62" w:rsidRPr="00AD6E93" w:rsidRDefault="00800F62" w:rsidP="00AF5162">
      <w:pPr>
        <w:pStyle w:val="a9"/>
        <w:spacing w:before="0" w:beforeAutospacing="0" w:after="0" w:afterAutospacing="0"/>
        <w:ind w:right="525"/>
        <w:jc w:val="both"/>
        <w:rPr>
          <w:color w:val="000000" w:themeColor="text1"/>
        </w:rPr>
      </w:pPr>
      <w:r w:rsidRPr="00AD6E93">
        <w:rPr>
          <w:color w:val="000000" w:themeColor="text1"/>
        </w:rPr>
        <w:t>Определить повременно-премиальный заработок работника, за месяц.</w:t>
      </w:r>
    </w:p>
    <w:p w:rsidR="00800F62" w:rsidRPr="00DF159E" w:rsidRDefault="00800F62" w:rsidP="00AF5162">
      <w:pPr>
        <w:pStyle w:val="a9"/>
        <w:spacing w:before="0" w:beforeAutospacing="0" w:after="0" w:afterAutospacing="0"/>
        <w:ind w:right="525"/>
        <w:jc w:val="both"/>
        <w:rPr>
          <w:rFonts w:ascii="Verdana" w:hAnsi="Verdana"/>
          <w:color w:val="424242"/>
        </w:rPr>
      </w:pPr>
      <w:r w:rsidRPr="00AD6E93">
        <w:rPr>
          <w:color w:val="000000" w:themeColor="text1"/>
        </w:rPr>
        <w:t>Условиями коллективного договора предусмотрена выплата</w:t>
      </w:r>
      <w:r>
        <w:rPr>
          <w:color w:val="000000" w:themeColor="text1"/>
        </w:rPr>
        <w:t xml:space="preserve"> ежемесячной премии в размере 25% </w:t>
      </w:r>
      <w:r w:rsidRPr="00AD6E93">
        <w:rPr>
          <w:color w:val="000000" w:themeColor="text1"/>
        </w:rPr>
        <w:t>от оклада работника при условии выполнения организацией месячного плана производств</w:t>
      </w:r>
      <w:r>
        <w:rPr>
          <w:color w:val="000000" w:themeColor="text1"/>
        </w:rPr>
        <w:t>а. Оклад работника составляет 25</w:t>
      </w:r>
      <w:r w:rsidRPr="00AD6E93">
        <w:rPr>
          <w:color w:val="000000" w:themeColor="text1"/>
        </w:rPr>
        <w:t>000 руб. Работник отработал все дни в месяце - 21 рабочий день</w:t>
      </w:r>
      <w:r w:rsidRPr="00AD6E93">
        <w:rPr>
          <w:rFonts w:ascii="Verdana" w:hAnsi="Verdana"/>
          <w:color w:val="424242"/>
        </w:rPr>
        <w:t>.</w:t>
      </w:r>
    </w:p>
    <w:p w:rsidR="00800F62" w:rsidRPr="00AD6E93" w:rsidRDefault="00800F62" w:rsidP="00800F62">
      <w:pPr>
        <w:pStyle w:val="a9"/>
        <w:spacing w:before="0" w:beforeAutospacing="0" w:after="0" w:afterAutospacing="0"/>
        <w:ind w:left="-851" w:right="525"/>
        <w:jc w:val="both"/>
        <w:rPr>
          <w:color w:val="000000" w:themeColor="text1"/>
        </w:rPr>
      </w:pPr>
    </w:p>
    <w:p w:rsidR="00800F62" w:rsidRPr="009C028F" w:rsidRDefault="00800F62" w:rsidP="00AF5162">
      <w:pPr>
        <w:pStyle w:val="a9"/>
        <w:spacing w:before="0" w:beforeAutospacing="0" w:after="0" w:afterAutospacing="0"/>
        <w:ind w:right="525"/>
        <w:jc w:val="both"/>
        <w:rPr>
          <w:sz w:val="28"/>
          <w:szCs w:val="28"/>
        </w:rPr>
      </w:pPr>
      <w:r>
        <w:rPr>
          <w:b/>
          <w:shd w:val="clear" w:color="auto" w:fill="FDFEFF"/>
        </w:rPr>
        <w:t>Задание 3</w:t>
      </w:r>
    </w:p>
    <w:p w:rsidR="00800F62" w:rsidRDefault="00800F62" w:rsidP="00AF5162">
      <w:pPr>
        <w:jc w:val="both"/>
        <w:rPr>
          <w:color w:val="000000"/>
          <w:shd w:val="clear" w:color="auto" w:fill="FDFEFF"/>
        </w:rPr>
      </w:pPr>
      <w:r w:rsidRPr="003B754B">
        <w:rPr>
          <w:color w:val="000000"/>
          <w:shd w:val="clear" w:color="auto" w:fill="FDFEFF"/>
        </w:rPr>
        <w:t>Работник-повременщик 3 разряда отработал за месяц 22 дня. Часовая тарифная ставка 1 разряда - 120 руб., тарифный коэффициент 3 разряда - 1,2. Средняя продолжительность рабочего дня - 8 часов. За отсутствие простоев оборудования работнику в</w:t>
      </w:r>
      <w:r>
        <w:rPr>
          <w:color w:val="000000"/>
          <w:shd w:val="clear" w:color="auto" w:fill="FDFEFF"/>
        </w:rPr>
        <w:t>ыплачивается премия в размере 20</w:t>
      </w:r>
      <w:r w:rsidRPr="003B754B">
        <w:rPr>
          <w:color w:val="000000"/>
          <w:shd w:val="clear" w:color="auto" w:fill="FDFEFF"/>
        </w:rPr>
        <w:t>% месячного тарифного заработка. Необходимо вычислить месячную заработную плату работника при повременно-премиальной системе оплаты труда.</w:t>
      </w:r>
    </w:p>
    <w:p w:rsidR="00800F62" w:rsidRPr="003B754B" w:rsidRDefault="00800F62" w:rsidP="00800F62">
      <w:pPr>
        <w:ind w:left="-851"/>
        <w:jc w:val="both"/>
        <w:rPr>
          <w:color w:val="000000"/>
          <w:shd w:val="clear" w:color="auto" w:fill="FDFEFF"/>
        </w:rPr>
      </w:pPr>
    </w:p>
    <w:p w:rsidR="00800F62" w:rsidRDefault="00800F62" w:rsidP="00AF5162">
      <w:pPr>
        <w:pStyle w:val="a9"/>
        <w:shd w:val="clear" w:color="auto" w:fill="FDFEFF"/>
        <w:spacing w:before="0" w:beforeAutospacing="0" w:after="0" w:afterAutospacing="0"/>
        <w:jc w:val="both"/>
        <w:rPr>
          <w:b/>
          <w:bCs/>
          <w:color w:val="000000"/>
        </w:rPr>
      </w:pPr>
      <w:r w:rsidRPr="00095E98">
        <w:rPr>
          <w:b/>
          <w:color w:val="000000"/>
        </w:rPr>
        <w:t xml:space="preserve">Задача </w:t>
      </w:r>
      <w:r>
        <w:rPr>
          <w:b/>
          <w:bCs/>
          <w:color w:val="000000"/>
        </w:rPr>
        <w:t>4</w:t>
      </w:r>
    </w:p>
    <w:p w:rsidR="00800F62" w:rsidRDefault="00800F62" w:rsidP="00AF5162">
      <w:pPr>
        <w:pStyle w:val="a9"/>
        <w:shd w:val="clear" w:color="auto" w:fill="FDFEFF"/>
        <w:spacing w:before="0" w:beforeAutospacing="0" w:after="0" w:afterAutospacing="0"/>
        <w:jc w:val="both"/>
        <w:rPr>
          <w:color w:val="000000"/>
        </w:rPr>
      </w:pPr>
      <w:r w:rsidRPr="000A732F">
        <w:rPr>
          <w:color w:val="000000"/>
        </w:rPr>
        <w:t>Сотруднику А.А. Иванову установлена повременная система оплаты труда. Его дневная тарифная став</w:t>
      </w:r>
      <w:r>
        <w:rPr>
          <w:color w:val="000000"/>
        </w:rPr>
        <w:t>ка равна 2000 руб. В январе 2023</w:t>
      </w:r>
      <w:r w:rsidRPr="000A732F">
        <w:rPr>
          <w:color w:val="000000"/>
        </w:rPr>
        <w:t xml:space="preserve"> года данный сотрудник фактическ</w:t>
      </w:r>
      <w:r>
        <w:rPr>
          <w:color w:val="000000"/>
        </w:rPr>
        <w:t>и отработал 18</w:t>
      </w:r>
      <w:r w:rsidRPr="000A732F">
        <w:rPr>
          <w:color w:val="000000"/>
        </w:rPr>
        <w:t xml:space="preserve"> дней. Рассчи</w:t>
      </w:r>
      <w:r>
        <w:rPr>
          <w:color w:val="000000"/>
        </w:rPr>
        <w:t>тать его зарплату за январь 2023</w:t>
      </w:r>
      <w:r w:rsidRPr="000A732F">
        <w:rPr>
          <w:color w:val="000000"/>
        </w:rPr>
        <w:t xml:space="preserve"> года.</w:t>
      </w:r>
    </w:p>
    <w:p w:rsidR="00800F62" w:rsidRDefault="00800F62" w:rsidP="00800F62">
      <w:pPr>
        <w:pStyle w:val="a9"/>
        <w:shd w:val="clear" w:color="auto" w:fill="FDFEFF"/>
        <w:spacing w:before="0" w:beforeAutospacing="0" w:after="0" w:afterAutospacing="0"/>
        <w:ind w:left="-851"/>
        <w:jc w:val="both"/>
        <w:rPr>
          <w:color w:val="000000"/>
        </w:rPr>
      </w:pPr>
    </w:p>
    <w:p w:rsidR="00800F62" w:rsidRDefault="00800F62" w:rsidP="00AF5162">
      <w:pPr>
        <w:pStyle w:val="a9"/>
        <w:shd w:val="clear" w:color="auto" w:fill="FDFEFF"/>
        <w:spacing w:before="0" w:beforeAutospacing="0" w:after="0" w:afterAutospacing="0"/>
        <w:jc w:val="both"/>
        <w:rPr>
          <w:b/>
          <w:bCs/>
          <w:color w:val="000000"/>
        </w:rPr>
      </w:pPr>
      <w:r w:rsidRPr="00095E98">
        <w:rPr>
          <w:b/>
          <w:color w:val="000000"/>
        </w:rPr>
        <w:t xml:space="preserve">Задача </w:t>
      </w:r>
      <w:r>
        <w:rPr>
          <w:b/>
          <w:bCs/>
          <w:color w:val="000000"/>
        </w:rPr>
        <w:t>5</w:t>
      </w:r>
    </w:p>
    <w:p w:rsidR="00800F62" w:rsidRPr="00BB2488" w:rsidRDefault="00800F62" w:rsidP="00AF5162">
      <w:pPr>
        <w:pStyle w:val="a9"/>
        <w:shd w:val="clear" w:color="auto" w:fill="FDFEFF"/>
        <w:spacing w:before="0" w:beforeAutospacing="0" w:after="0" w:afterAutospacing="0"/>
        <w:jc w:val="both"/>
        <w:rPr>
          <w:color w:val="000000"/>
        </w:rPr>
      </w:pPr>
      <w:r w:rsidRPr="000A732F">
        <w:rPr>
          <w:color w:val="000000"/>
        </w:rPr>
        <w:t xml:space="preserve">Инженер с месячным окладом </w:t>
      </w:r>
      <w:r>
        <w:rPr>
          <w:color w:val="000000"/>
        </w:rPr>
        <w:t>52000 руб. отработал 16</w:t>
      </w:r>
      <w:r w:rsidRPr="000A732F">
        <w:rPr>
          <w:color w:val="000000"/>
        </w:rPr>
        <w:t xml:space="preserve"> рабочих дней. По графику 5-дневно</w:t>
      </w:r>
      <w:r>
        <w:rPr>
          <w:color w:val="000000"/>
        </w:rPr>
        <w:t>й рабочей недели в этом месяце -</w:t>
      </w:r>
      <w:r w:rsidRPr="000A732F">
        <w:rPr>
          <w:color w:val="000000"/>
        </w:rPr>
        <w:t xml:space="preserve"> 22 рабочих дня. Опре</w:t>
      </w:r>
      <w:r>
        <w:rPr>
          <w:color w:val="000000"/>
        </w:rPr>
        <w:t>делить заработную плату</w:t>
      </w:r>
      <w:r w:rsidRPr="000A732F">
        <w:rPr>
          <w:color w:val="000000"/>
        </w:rPr>
        <w:t>.</w:t>
      </w:r>
    </w:p>
    <w:p w:rsidR="00800F62" w:rsidRDefault="00800F62" w:rsidP="00800F62">
      <w:pPr>
        <w:pStyle w:val="a9"/>
        <w:shd w:val="clear" w:color="auto" w:fill="FDFEFF"/>
        <w:spacing w:before="0" w:beforeAutospacing="0" w:after="0" w:afterAutospacing="0"/>
        <w:ind w:left="-851"/>
        <w:jc w:val="both"/>
        <w:rPr>
          <w:color w:val="000000"/>
        </w:rPr>
      </w:pPr>
    </w:p>
    <w:p w:rsidR="00800F62" w:rsidRDefault="00800F62" w:rsidP="00AF5162">
      <w:pPr>
        <w:pStyle w:val="a9"/>
        <w:shd w:val="clear" w:color="auto" w:fill="FDFEFF"/>
        <w:spacing w:before="0" w:beforeAutospacing="0" w:after="0" w:afterAutospacing="0"/>
        <w:jc w:val="both"/>
        <w:rPr>
          <w:b/>
          <w:bCs/>
          <w:color w:val="000000"/>
        </w:rPr>
      </w:pPr>
      <w:r w:rsidRPr="00095E98">
        <w:rPr>
          <w:b/>
          <w:color w:val="000000"/>
        </w:rPr>
        <w:t xml:space="preserve">Задача </w:t>
      </w:r>
      <w:r>
        <w:rPr>
          <w:b/>
          <w:bCs/>
          <w:color w:val="000000"/>
        </w:rPr>
        <w:t>6</w:t>
      </w:r>
    </w:p>
    <w:p w:rsidR="00800F62" w:rsidRDefault="00800F62" w:rsidP="00AF5162">
      <w:pPr>
        <w:pStyle w:val="a9"/>
        <w:shd w:val="clear" w:color="auto" w:fill="FDFEFF"/>
        <w:spacing w:before="0" w:beforeAutospacing="0" w:after="0" w:afterAutospacing="0"/>
        <w:jc w:val="both"/>
        <w:rPr>
          <w:color w:val="000000"/>
        </w:rPr>
      </w:pPr>
      <w:r w:rsidRPr="000A732F">
        <w:rPr>
          <w:color w:val="000000"/>
        </w:rPr>
        <w:t>Рассчитать месячную заработную плату рабочего 4-го разряда при сдельно-премиальной системе оплаты труда. Общее отработанное время 22 дня, норма в</w:t>
      </w:r>
      <w:r>
        <w:rPr>
          <w:color w:val="000000"/>
        </w:rPr>
        <w:t>ыработки за смену (8.2 час) - 10</w:t>
      </w:r>
      <w:r w:rsidRPr="000A732F">
        <w:rPr>
          <w:color w:val="000000"/>
        </w:rPr>
        <w:t>00 шт. годн</w:t>
      </w:r>
      <w:r>
        <w:rPr>
          <w:color w:val="000000"/>
        </w:rPr>
        <w:t>ых. За месяц рабочий выпустил 29</w:t>
      </w:r>
      <w:r w:rsidRPr="000A732F">
        <w:rPr>
          <w:color w:val="000000"/>
        </w:rPr>
        <w:t xml:space="preserve">500 шт. годных. При высоком качестве работ за 100% выполнения нормы дается премия 20%, за </w:t>
      </w:r>
      <w:r>
        <w:rPr>
          <w:color w:val="000000"/>
        </w:rPr>
        <w:t>каждый % перевыполнения - 1,0 %</w:t>
      </w:r>
      <w:r w:rsidRPr="000A732F">
        <w:rPr>
          <w:color w:val="000000"/>
        </w:rPr>
        <w:t>. Качество выполненных работ соответствует требованиям. Тарифная ставка 6,37 руб./час.</w:t>
      </w:r>
    </w:p>
    <w:p w:rsidR="00800F62" w:rsidRPr="009C028F" w:rsidRDefault="00800F62" w:rsidP="00800F62">
      <w:pPr>
        <w:pStyle w:val="a9"/>
        <w:shd w:val="clear" w:color="auto" w:fill="FDFEFF"/>
        <w:spacing w:before="0" w:beforeAutospacing="0" w:after="0" w:afterAutospacing="0"/>
        <w:ind w:left="-851"/>
        <w:jc w:val="both"/>
        <w:rPr>
          <w:color w:val="000000"/>
        </w:rPr>
      </w:pPr>
    </w:p>
    <w:p w:rsidR="00800F62" w:rsidRPr="00AD6E93" w:rsidRDefault="00800F62" w:rsidP="00AF5162">
      <w:pPr>
        <w:shd w:val="clear" w:color="auto" w:fill="FFFFFF" w:themeFill="background1"/>
        <w:jc w:val="both"/>
        <w:rPr>
          <w:b/>
        </w:rPr>
      </w:pPr>
      <w:r>
        <w:rPr>
          <w:b/>
        </w:rPr>
        <w:t>Задание 7</w:t>
      </w:r>
    </w:p>
    <w:p w:rsidR="00800F62" w:rsidRPr="00AD6E93" w:rsidRDefault="00800F62" w:rsidP="00AF5162">
      <w:pPr>
        <w:shd w:val="clear" w:color="auto" w:fill="FFFFFF" w:themeFill="background1"/>
        <w:jc w:val="both"/>
      </w:pPr>
      <w:r w:rsidRPr="00AD6E93">
        <w:t>Токарь Карпов В.А. за декабрь по нарядам изготовил сл</w:t>
      </w:r>
      <w:r>
        <w:t>едующие детали: А - 102 шт. по 6</w:t>
      </w:r>
      <w:r w:rsidRPr="00AD6E93">
        <w:t>0 руб. Б</w:t>
      </w:r>
      <w:r>
        <w:t xml:space="preserve"> - 60 шт. по 50 руб. деталь В 150 шт. по 8</w:t>
      </w:r>
      <w:r w:rsidRPr="00AD6E93">
        <w:t xml:space="preserve">0 руб. Определить заработную плату за месяц. </w:t>
      </w:r>
    </w:p>
    <w:p w:rsidR="00800F62" w:rsidRPr="009C028F" w:rsidRDefault="00800F62" w:rsidP="00AF5162">
      <w:pPr>
        <w:shd w:val="clear" w:color="auto" w:fill="FFFFFF" w:themeFill="background1"/>
        <w:spacing w:before="240"/>
        <w:jc w:val="both"/>
        <w:rPr>
          <w:b/>
        </w:rPr>
      </w:pPr>
      <w:r>
        <w:rPr>
          <w:b/>
        </w:rPr>
        <w:t>Задание 8</w:t>
      </w:r>
    </w:p>
    <w:p w:rsidR="00800F62" w:rsidRPr="00AD6E93" w:rsidRDefault="00800F62" w:rsidP="00AF5162">
      <w:pPr>
        <w:pStyle w:val="a9"/>
        <w:spacing w:before="0" w:beforeAutospacing="0" w:after="0" w:afterAutospacing="0"/>
        <w:ind w:right="525"/>
        <w:jc w:val="both"/>
        <w:rPr>
          <w:color w:val="000000" w:themeColor="text1"/>
        </w:rPr>
      </w:pPr>
      <w:r w:rsidRPr="00AD6E93">
        <w:rPr>
          <w:color w:val="000000" w:themeColor="text1"/>
        </w:rPr>
        <w:t>Определить сдельно - премиальный заработок рабочего.</w:t>
      </w:r>
    </w:p>
    <w:p w:rsidR="00800F62" w:rsidRPr="00AD6E93" w:rsidRDefault="00800F62" w:rsidP="00AF5162">
      <w:pPr>
        <w:pStyle w:val="a9"/>
        <w:spacing w:before="0" w:beforeAutospacing="0" w:after="0" w:afterAutospacing="0"/>
        <w:ind w:right="525"/>
        <w:jc w:val="both"/>
        <w:rPr>
          <w:color w:val="000000" w:themeColor="text1"/>
        </w:rPr>
      </w:pPr>
      <w:r w:rsidRPr="00AD6E93">
        <w:rPr>
          <w:color w:val="000000" w:themeColor="text1"/>
        </w:rPr>
        <w:t>Р</w:t>
      </w:r>
      <w:r>
        <w:rPr>
          <w:color w:val="000000" w:themeColor="text1"/>
        </w:rPr>
        <w:t>асценка за единицу продукции - 10</w:t>
      </w:r>
      <w:r w:rsidRPr="00AD6E93">
        <w:rPr>
          <w:color w:val="000000" w:themeColor="text1"/>
        </w:rPr>
        <w:t>6 руб. Согласно, Положению об оплате труда, принятому в организации, в случае отсутствия брака при изготовлении продукции, работнику выплачивается премия в размере 10% от сдельного</w:t>
      </w:r>
      <w:r>
        <w:rPr>
          <w:color w:val="000000" w:themeColor="text1"/>
        </w:rPr>
        <w:t xml:space="preserve"> заработка. Рабочий изготовил 23</w:t>
      </w:r>
      <w:r w:rsidRPr="00AD6E93">
        <w:rPr>
          <w:color w:val="000000" w:themeColor="text1"/>
        </w:rPr>
        <w:t>0 единиц продукции</w:t>
      </w:r>
    </w:p>
    <w:p w:rsidR="00800F62" w:rsidRDefault="00800F62" w:rsidP="00800F62">
      <w:pPr>
        <w:pStyle w:val="a9"/>
        <w:spacing w:before="0" w:beforeAutospacing="0" w:after="0" w:afterAutospacing="0"/>
        <w:ind w:left="-1134" w:right="525"/>
        <w:jc w:val="both"/>
        <w:rPr>
          <w:rStyle w:val="aa"/>
        </w:rPr>
      </w:pPr>
    </w:p>
    <w:p w:rsidR="00800F62" w:rsidRPr="009C028F" w:rsidRDefault="00800F62" w:rsidP="00AF5162">
      <w:pPr>
        <w:pStyle w:val="a9"/>
        <w:spacing w:before="0" w:beforeAutospacing="0" w:after="0" w:afterAutospacing="0"/>
        <w:ind w:right="525"/>
        <w:jc w:val="both"/>
        <w:rPr>
          <w:b/>
          <w:bCs/>
        </w:rPr>
      </w:pPr>
      <w:r>
        <w:rPr>
          <w:rStyle w:val="aa"/>
        </w:rPr>
        <w:lastRenderedPageBreak/>
        <w:t>Задание 9</w:t>
      </w:r>
    </w:p>
    <w:p w:rsidR="00800F62" w:rsidRDefault="00800F62" w:rsidP="00AF5162">
      <w:pPr>
        <w:pStyle w:val="a9"/>
        <w:spacing w:before="0" w:beforeAutospacing="0" w:after="0" w:afterAutospacing="0"/>
        <w:ind w:right="525"/>
        <w:jc w:val="both"/>
        <w:rPr>
          <w:color w:val="000000" w:themeColor="text1"/>
        </w:rPr>
      </w:pPr>
      <w:r w:rsidRPr="003B754B">
        <w:rPr>
          <w:color w:val="000000" w:themeColor="text1"/>
        </w:rPr>
        <w:t xml:space="preserve">Бригада в составе 4 человек выполнила работу на сумму 78831 руб. Рассчитайте </w:t>
      </w:r>
      <w:r>
        <w:rPr>
          <w:color w:val="000000" w:themeColor="text1"/>
        </w:rPr>
        <w:t xml:space="preserve">фактический     </w:t>
      </w:r>
    </w:p>
    <w:p w:rsidR="00AF5162" w:rsidRPr="00AF5162" w:rsidRDefault="00800F62" w:rsidP="00AF5162">
      <w:pPr>
        <w:pStyle w:val="a9"/>
        <w:spacing w:before="0" w:beforeAutospacing="0" w:after="0" w:afterAutospacing="0"/>
        <w:ind w:right="525"/>
        <w:jc w:val="both"/>
        <w:rPr>
          <w:color w:val="000000" w:themeColor="text1"/>
        </w:rPr>
      </w:pPr>
      <w:r w:rsidRPr="003B754B">
        <w:rPr>
          <w:color w:val="000000" w:themeColor="text1"/>
        </w:rPr>
        <w:t xml:space="preserve">сдельный заработок по </w:t>
      </w:r>
      <w:r>
        <w:rPr>
          <w:color w:val="000000" w:themeColor="text1"/>
        </w:rPr>
        <w:t>каждому работ</w:t>
      </w:r>
      <w:r w:rsidR="00AF5162">
        <w:rPr>
          <w:color w:val="000000" w:themeColor="text1"/>
        </w:rPr>
        <w:t>нику, данные занесите в таблицу 50</w:t>
      </w:r>
      <w:r>
        <w:rPr>
          <w:color w:val="000000" w:themeColor="text1"/>
        </w:rPr>
        <w:t>:</w:t>
      </w:r>
    </w:p>
    <w:p w:rsidR="00800F62" w:rsidRPr="005563D0" w:rsidRDefault="00800F62" w:rsidP="00800F62">
      <w:pPr>
        <w:ind w:left="-708" w:hanging="143"/>
        <w:jc w:val="both"/>
        <w:rPr>
          <w:rFonts w:eastAsia="Times New Roman"/>
          <w:color w:val="000000" w:themeColor="text1"/>
        </w:rPr>
      </w:pPr>
      <w:r>
        <w:rPr>
          <w:rFonts w:ascii="Tahoma" w:eastAsia="Times New Roman" w:hAnsi="Tahoma" w:cs="Tahoma"/>
          <w:color w:val="000000" w:themeColor="text1"/>
        </w:rPr>
        <w:t xml:space="preserve">                                                                                         </w:t>
      </w:r>
      <w:r w:rsidR="00AF5162">
        <w:rPr>
          <w:rFonts w:ascii="Tahoma" w:eastAsia="Times New Roman" w:hAnsi="Tahoma" w:cs="Tahoma"/>
          <w:color w:val="000000" w:themeColor="text1"/>
        </w:rPr>
        <w:t xml:space="preserve">                                       </w:t>
      </w:r>
      <w:r>
        <w:rPr>
          <w:rFonts w:ascii="Tahoma" w:eastAsia="Times New Roman" w:hAnsi="Tahoma" w:cs="Tahoma"/>
          <w:color w:val="000000" w:themeColor="text1"/>
        </w:rPr>
        <w:t xml:space="preserve"> </w:t>
      </w:r>
      <w:r w:rsidR="00AF5162">
        <w:rPr>
          <w:rFonts w:eastAsia="Times New Roman"/>
          <w:color w:val="000000" w:themeColor="text1"/>
        </w:rPr>
        <w:t>Таблица 50</w:t>
      </w:r>
      <w:r w:rsidRPr="005563D0">
        <w:rPr>
          <w:rFonts w:eastAsia="Times New Roman"/>
          <w:color w:val="000000" w:themeColor="text1"/>
        </w:rPr>
        <w:t>.</w:t>
      </w:r>
    </w:p>
    <w:tbl>
      <w:tblPr>
        <w:tblW w:w="10065" w:type="dxa"/>
        <w:tblCellSpacing w:w="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FEFEF"/>
        <w:tblLayout w:type="fixed"/>
        <w:tblCellMar>
          <w:top w:w="15" w:type="dxa"/>
          <w:left w:w="15" w:type="dxa"/>
          <w:bottom w:w="15" w:type="dxa"/>
          <w:right w:w="15" w:type="dxa"/>
        </w:tblCellMar>
        <w:tblLook w:val="04A0" w:firstRow="1" w:lastRow="0" w:firstColumn="1" w:lastColumn="0" w:noHBand="0" w:noVBand="1"/>
      </w:tblPr>
      <w:tblGrid>
        <w:gridCol w:w="2269"/>
        <w:gridCol w:w="999"/>
        <w:gridCol w:w="975"/>
        <w:gridCol w:w="1560"/>
        <w:gridCol w:w="1852"/>
        <w:gridCol w:w="2410"/>
      </w:tblGrid>
      <w:tr w:rsidR="00800F62" w:rsidRPr="00FC29C0" w:rsidTr="00AF5162">
        <w:trPr>
          <w:tblCellSpacing w:w="7" w:type="dxa"/>
        </w:trPr>
        <w:tc>
          <w:tcPr>
            <w:tcW w:w="2248" w:type="dxa"/>
            <w:shd w:val="clear" w:color="auto" w:fill="auto"/>
            <w:vAlign w:val="center"/>
            <w:hideMark/>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Ф.И.О.</w:t>
            </w:r>
          </w:p>
        </w:tc>
        <w:tc>
          <w:tcPr>
            <w:tcW w:w="985" w:type="dxa"/>
            <w:shd w:val="clear" w:color="auto" w:fill="auto"/>
            <w:vAlign w:val="center"/>
            <w:hideMark/>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Разряд</w:t>
            </w:r>
          </w:p>
        </w:tc>
        <w:tc>
          <w:tcPr>
            <w:tcW w:w="961" w:type="dxa"/>
            <w:shd w:val="clear" w:color="auto" w:fill="auto"/>
            <w:vAlign w:val="center"/>
            <w:hideMark/>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Факт. отраб., час.</w:t>
            </w:r>
          </w:p>
        </w:tc>
        <w:tc>
          <w:tcPr>
            <w:tcW w:w="1546" w:type="dxa"/>
            <w:shd w:val="clear" w:color="auto" w:fill="auto"/>
            <w:vAlign w:val="center"/>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Часовая</w:t>
            </w:r>
          </w:p>
          <w:p w:rsidR="00800F62" w:rsidRPr="00AF5162" w:rsidRDefault="00800F62" w:rsidP="00FD5EF2">
            <w:pPr>
              <w:jc w:val="center"/>
              <w:rPr>
                <w:rFonts w:eastAsia="Times New Roman"/>
                <w:color w:val="000000" w:themeColor="text1"/>
              </w:rPr>
            </w:pPr>
            <w:r w:rsidRPr="00AF5162">
              <w:rPr>
                <w:rFonts w:eastAsia="Times New Roman"/>
                <w:color w:val="000000" w:themeColor="text1"/>
              </w:rPr>
              <w:t>тариф ставка, руб.</w:t>
            </w:r>
          </w:p>
        </w:tc>
        <w:tc>
          <w:tcPr>
            <w:tcW w:w="1838" w:type="dxa"/>
            <w:shd w:val="clear" w:color="auto" w:fill="auto"/>
            <w:vAlign w:val="center"/>
            <w:hideMark/>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Тарифный заработок, руб.</w:t>
            </w:r>
          </w:p>
        </w:tc>
        <w:tc>
          <w:tcPr>
            <w:tcW w:w="2389" w:type="dxa"/>
            <w:shd w:val="clear" w:color="auto" w:fill="auto"/>
            <w:vAlign w:val="center"/>
            <w:hideMark/>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Факт. (сдельный) заработок, руб.</w:t>
            </w:r>
          </w:p>
        </w:tc>
      </w:tr>
      <w:tr w:rsidR="00800F62" w:rsidRPr="005F13A7" w:rsidTr="00AF5162">
        <w:trPr>
          <w:tblCellSpacing w:w="7" w:type="dxa"/>
        </w:trPr>
        <w:tc>
          <w:tcPr>
            <w:tcW w:w="2248" w:type="dxa"/>
            <w:shd w:val="clear" w:color="auto" w:fill="auto"/>
            <w:vAlign w:val="center"/>
            <w:hideMark/>
          </w:tcPr>
          <w:p w:rsidR="00800F62" w:rsidRPr="00AF5162" w:rsidRDefault="00800F62" w:rsidP="00FD5EF2">
            <w:pPr>
              <w:rPr>
                <w:rFonts w:eastAsia="Times New Roman"/>
                <w:color w:val="000000" w:themeColor="text1"/>
              </w:rPr>
            </w:pPr>
            <w:r w:rsidRPr="00AF5162">
              <w:rPr>
                <w:rFonts w:eastAsia="Times New Roman"/>
                <w:color w:val="000000" w:themeColor="text1"/>
              </w:rPr>
              <w:t>Кимов  В.И.</w:t>
            </w:r>
          </w:p>
        </w:tc>
        <w:tc>
          <w:tcPr>
            <w:tcW w:w="985" w:type="dxa"/>
            <w:shd w:val="clear" w:color="auto" w:fill="auto"/>
            <w:vAlign w:val="center"/>
            <w:hideMark/>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V</w:t>
            </w:r>
          </w:p>
        </w:tc>
        <w:tc>
          <w:tcPr>
            <w:tcW w:w="961" w:type="dxa"/>
            <w:shd w:val="clear" w:color="auto" w:fill="auto"/>
            <w:vAlign w:val="center"/>
            <w:hideMark/>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210</w:t>
            </w:r>
          </w:p>
        </w:tc>
        <w:tc>
          <w:tcPr>
            <w:tcW w:w="1546" w:type="dxa"/>
            <w:shd w:val="clear" w:color="auto" w:fill="auto"/>
            <w:vAlign w:val="center"/>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60,50</w:t>
            </w:r>
          </w:p>
        </w:tc>
        <w:tc>
          <w:tcPr>
            <w:tcW w:w="1838" w:type="dxa"/>
            <w:shd w:val="clear" w:color="auto" w:fill="auto"/>
            <w:vAlign w:val="center"/>
          </w:tcPr>
          <w:p w:rsidR="00800F62" w:rsidRPr="00AF5162" w:rsidRDefault="00800F62" w:rsidP="00FD5EF2">
            <w:pPr>
              <w:jc w:val="center"/>
              <w:rPr>
                <w:rFonts w:eastAsia="Times New Roman"/>
                <w:color w:val="000000" w:themeColor="text1"/>
              </w:rPr>
            </w:pPr>
          </w:p>
        </w:tc>
        <w:tc>
          <w:tcPr>
            <w:tcW w:w="2389" w:type="dxa"/>
            <w:shd w:val="clear" w:color="auto" w:fill="auto"/>
            <w:vAlign w:val="center"/>
          </w:tcPr>
          <w:p w:rsidR="00800F62" w:rsidRPr="00AF5162" w:rsidRDefault="00800F62" w:rsidP="00FD5EF2">
            <w:pPr>
              <w:jc w:val="center"/>
              <w:rPr>
                <w:rFonts w:eastAsia="Times New Roman"/>
                <w:color w:val="000000" w:themeColor="text1"/>
              </w:rPr>
            </w:pPr>
          </w:p>
        </w:tc>
      </w:tr>
      <w:tr w:rsidR="00800F62" w:rsidRPr="005F13A7" w:rsidTr="00AF5162">
        <w:trPr>
          <w:tblCellSpacing w:w="7" w:type="dxa"/>
        </w:trPr>
        <w:tc>
          <w:tcPr>
            <w:tcW w:w="2248" w:type="dxa"/>
            <w:shd w:val="clear" w:color="auto" w:fill="auto"/>
            <w:vAlign w:val="center"/>
            <w:hideMark/>
          </w:tcPr>
          <w:p w:rsidR="00800F62" w:rsidRPr="00AF5162" w:rsidRDefault="00800F62" w:rsidP="00FD5EF2">
            <w:pPr>
              <w:rPr>
                <w:rFonts w:eastAsia="Times New Roman"/>
                <w:color w:val="000000" w:themeColor="text1"/>
              </w:rPr>
            </w:pPr>
            <w:r w:rsidRPr="00AF5162">
              <w:rPr>
                <w:rFonts w:eastAsia="Times New Roman"/>
                <w:color w:val="000000" w:themeColor="text1"/>
              </w:rPr>
              <w:t>Семенов А.П.</w:t>
            </w:r>
          </w:p>
        </w:tc>
        <w:tc>
          <w:tcPr>
            <w:tcW w:w="985" w:type="dxa"/>
            <w:shd w:val="clear" w:color="auto" w:fill="auto"/>
            <w:vAlign w:val="center"/>
            <w:hideMark/>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IV</w:t>
            </w:r>
          </w:p>
        </w:tc>
        <w:tc>
          <w:tcPr>
            <w:tcW w:w="961" w:type="dxa"/>
            <w:shd w:val="clear" w:color="auto" w:fill="auto"/>
            <w:vAlign w:val="center"/>
            <w:hideMark/>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160</w:t>
            </w:r>
          </w:p>
        </w:tc>
        <w:tc>
          <w:tcPr>
            <w:tcW w:w="1546" w:type="dxa"/>
            <w:shd w:val="clear" w:color="auto" w:fill="auto"/>
            <w:vAlign w:val="center"/>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50,70</w:t>
            </w:r>
          </w:p>
        </w:tc>
        <w:tc>
          <w:tcPr>
            <w:tcW w:w="1838" w:type="dxa"/>
            <w:shd w:val="clear" w:color="auto" w:fill="auto"/>
            <w:vAlign w:val="center"/>
          </w:tcPr>
          <w:p w:rsidR="00800F62" w:rsidRPr="00AF5162" w:rsidRDefault="00800F62" w:rsidP="00FD5EF2">
            <w:pPr>
              <w:jc w:val="center"/>
              <w:rPr>
                <w:rFonts w:eastAsia="Times New Roman"/>
                <w:color w:val="000000" w:themeColor="text1"/>
              </w:rPr>
            </w:pPr>
          </w:p>
        </w:tc>
        <w:tc>
          <w:tcPr>
            <w:tcW w:w="2389" w:type="dxa"/>
            <w:shd w:val="clear" w:color="auto" w:fill="auto"/>
            <w:vAlign w:val="center"/>
          </w:tcPr>
          <w:p w:rsidR="00800F62" w:rsidRPr="00AF5162" w:rsidRDefault="00800F62" w:rsidP="00FD5EF2">
            <w:pPr>
              <w:jc w:val="center"/>
              <w:rPr>
                <w:rFonts w:eastAsia="Times New Roman"/>
                <w:color w:val="000000" w:themeColor="text1"/>
              </w:rPr>
            </w:pPr>
          </w:p>
        </w:tc>
      </w:tr>
      <w:tr w:rsidR="00800F62" w:rsidRPr="005F13A7" w:rsidTr="00AF5162">
        <w:trPr>
          <w:tblCellSpacing w:w="7" w:type="dxa"/>
        </w:trPr>
        <w:tc>
          <w:tcPr>
            <w:tcW w:w="2248" w:type="dxa"/>
            <w:shd w:val="clear" w:color="auto" w:fill="auto"/>
            <w:vAlign w:val="center"/>
            <w:hideMark/>
          </w:tcPr>
          <w:p w:rsidR="00800F62" w:rsidRPr="00AF5162" w:rsidRDefault="00800F62" w:rsidP="00FD5EF2">
            <w:pPr>
              <w:rPr>
                <w:rFonts w:eastAsia="Times New Roman"/>
                <w:color w:val="000000" w:themeColor="text1"/>
              </w:rPr>
            </w:pPr>
            <w:r w:rsidRPr="00AF5162">
              <w:rPr>
                <w:rFonts w:eastAsia="Times New Roman"/>
                <w:color w:val="000000" w:themeColor="text1"/>
              </w:rPr>
              <w:t>Вишневский У.С.</w:t>
            </w:r>
          </w:p>
        </w:tc>
        <w:tc>
          <w:tcPr>
            <w:tcW w:w="985" w:type="dxa"/>
            <w:shd w:val="clear" w:color="auto" w:fill="auto"/>
            <w:vAlign w:val="center"/>
            <w:hideMark/>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VI</w:t>
            </w:r>
          </w:p>
        </w:tc>
        <w:tc>
          <w:tcPr>
            <w:tcW w:w="961" w:type="dxa"/>
            <w:shd w:val="clear" w:color="auto" w:fill="auto"/>
            <w:vAlign w:val="center"/>
            <w:hideMark/>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170</w:t>
            </w:r>
          </w:p>
        </w:tc>
        <w:tc>
          <w:tcPr>
            <w:tcW w:w="1546" w:type="dxa"/>
            <w:shd w:val="clear" w:color="auto" w:fill="auto"/>
            <w:vAlign w:val="center"/>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70,60</w:t>
            </w:r>
          </w:p>
        </w:tc>
        <w:tc>
          <w:tcPr>
            <w:tcW w:w="1838" w:type="dxa"/>
            <w:shd w:val="clear" w:color="auto" w:fill="auto"/>
            <w:vAlign w:val="center"/>
          </w:tcPr>
          <w:p w:rsidR="00800F62" w:rsidRPr="00AF5162" w:rsidRDefault="00800F62" w:rsidP="00FD5EF2">
            <w:pPr>
              <w:jc w:val="center"/>
              <w:rPr>
                <w:rFonts w:eastAsia="Times New Roman"/>
                <w:color w:val="000000" w:themeColor="text1"/>
              </w:rPr>
            </w:pPr>
          </w:p>
        </w:tc>
        <w:tc>
          <w:tcPr>
            <w:tcW w:w="2389" w:type="dxa"/>
            <w:shd w:val="clear" w:color="auto" w:fill="auto"/>
            <w:vAlign w:val="center"/>
          </w:tcPr>
          <w:p w:rsidR="00800F62" w:rsidRPr="00AF5162" w:rsidRDefault="00800F62" w:rsidP="00FD5EF2">
            <w:pPr>
              <w:jc w:val="center"/>
              <w:rPr>
                <w:rFonts w:eastAsia="Times New Roman"/>
                <w:color w:val="000000" w:themeColor="text1"/>
              </w:rPr>
            </w:pPr>
          </w:p>
        </w:tc>
      </w:tr>
      <w:tr w:rsidR="00800F62" w:rsidRPr="005F13A7" w:rsidTr="00AF5162">
        <w:trPr>
          <w:tblCellSpacing w:w="7" w:type="dxa"/>
        </w:trPr>
        <w:tc>
          <w:tcPr>
            <w:tcW w:w="2248" w:type="dxa"/>
            <w:shd w:val="clear" w:color="auto" w:fill="auto"/>
            <w:vAlign w:val="center"/>
            <w:hideMark/>
          </w:tcPr>
          <w:p w:rsidR="00800F62" w:rsidRPr="00AF5162" w:rsidRDefault="00800F62" w:rsidP="00FD5EF2">
            <w:pPr>
              <w:rPr>
                <w:rFonts w:eastAsia="Times New Roman"/>
                <w:color w:val="000000" w:themeColor="text1"/>
              </w:rPr>
            </w:pPr>
            <w:r w:rsidRPr="00AF5162">
              <w:rPr>
                <w:rFonts w:eastAsia="Times New Roman"/>
                <w:color w:val="000000" w:themeColor="text1"/>
              </w:rPr>
              <w:t>Плетнев П.В.</w:t>
            </w:r>
          </w:p>
        </w:tc>
        <w:tc>
          <w:tcPr>
            <w:tcW w:w="985" w:type="dxa"/>
            <w:shd w:val="clear" w:color="auto" w:fill="auto"/>
            <w:vAlign w:val="center"/>
            <w:hideMark/>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VI</w:t>
            </w:r>
          </w:p>
        </w:tc>
        <w:tc>
          <w:tcPr>
            <w:tcW w:w="961" w:type="dxa"/>
            <w:shd w:val="clear" w:color="auto" w:fill="auto"/>
            <w:vAlign w:val="center"/>
            <w:hideMark/>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130</w:t>
            </w:r>
          </w:p>
        </w:tc>
        <w:tc>
          <w:tcPr>
            <w:tcW w:w="1546" w:type="dxa"/>
            <w:shd w:val="clear" w:color="auto" w:fill="auto"/>
            <w:vAlign w:val="center"/>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70,60</w:t>
            </w:r>
          </w:p>
        </w:tc>
        <w:tc>
          <w:tcPr>
            <w:tcW w:w="1838" w:type="dxa"/>
            <w:shd w:val="clear" w:color="auto" w:fill="auto"/>
            <w:vAlign w:val="center"/>
          </w:tcPr>
          <w:p w:rsidR="00800F62" w:rsidRPr="00AF5162" w:rsidRDefault="00800F62" w:rsidP="00FD5EF2">
            <w:pPr>
              <w:jc w:val="center"/>
              <w:rPr>
                <w:rFonts w:eastAsia="Times New Roman"/>
                <w:color w:val="000000" w:themeColor="text1"/>
              </w:rPr>
            </w:pPr>
          </w:p>
        </w:tc>
        <w:tc>
          <w:tcPr>
            <w:tcW w:w="2389" w:type="dxa"/>
            <w:shd w:val="clear" w:color="auto" w:fill="auto"/>
            <w:vAlign w:val="center"/>
          </w:tcPr>
          <w:p w:rsidR="00800F62" w:rsidRPr="00AF5162" w:rsidRDefault="00800F62" w:rsidP="00FD5EF2">
            <w:pPr>
              <w:jc w:val="center"/>
              <w:rPr>
                <w:rFonts w:eastAsia="Times New Roman"/>
                <w:color w:val="000000" w:themeColor="text1"/>
              </w:rPr>
            </w:pPr>
          </w:p>
        </w:tc>
      </w:tr>
      <w:tr w:rsidR="00800F62" w:rsidRPr="005F13A7" w:rsidTr="00AF5162">
        <w:trPr>
          <w:tblCellSpacing w:w="7" w:type="dxa"/>
        </w:trPr>
        <w:tc>
          <w:tcPr>
            <w:tcW w:w="2248" w:type="dxa"/>
            <w:shd w:val="clear" w:color="auto" w:fill="auto"/>
            <w:vAlign w:val="center"/>
            <w:hideMark/>
          </w:tcPr>
          <w:p w:rsidR="00800F62" w:rsidRPr="00AF5162" w:rsidRDefault="00800F62" w:rsidP="00FD5EF2">
            <w:pPr>
              <w:rPr>
                <w:rFonts w:eastAsia="Times New Roman"/>
                <w:color w:val="000000" w:themeColor="text1"/>
              </w:rPr>
            </w:pPr>
            <w:r w:rsidRPr="00AF5162">
              <w:rPr>
                <w:rFonts w:eastAsia="Times New Roman"/>
                <w:color w:val="000000" w:themeColor="text1"/>
              </w:rPr>
              <w:t>Итого:</w:t>
            </w:r>
          </w:p>
        </w:tc>
        <w:tc>
          <w:tcPr>
            <w:tcW w:w="985" w:type="dxa"/>
            <w:shd w:val="clear" w:color="auto" w:fill="auto"/>
            <w:vAlign w:val="center"/>
            <w:hideMark/>
          </w:tcPr>
          <w:p w:rsidR="00800F62" w:rsidRPr="00AF5162" w:rsidRDefault="00800F62" w:rsidP="00FD5EF2">
            <w:pPr>
              <w:jc w:val="center"/>
              <w:rPr>
                <w:rFonts w:eastAsia="Times New Roman"/>
                <w:color w:val="000000" w:themeColor="text1"/>
              </w:rPr>
            </w:pPr>
          </w:p>
        </w:tc>
        <w:tc>
          <w:tcPr>
            <w:tcW w:w="961" w:type="dxa"/>
            <w:shd w:val="clear" w:color="auto" w:fill="auto"/>
            <w:vAlign w:val="center"/>
            <w:hideMark/>
          </w:tcPr>
          <w:p w:rsidR="00800F62" w:rsidRPr="00AF5162" w:rsidRDefault="00800F62" w:rsidP="00FD5EF2">
            <w:pPr>
              <w:jc w:val="center"/>
              <w:rPr>
                <w:rFonts w:eastAsia="Times New Roman"/>
                <w:color w:val="000000" w:themeColor="text1"/>
              </w:rPr>
            </w:pPr>
          </w:p>
        </w:tc>
        <w:tc>
          <w:tcPr>
            <w:tcW w:w="1546" w:type="dxa"/>
            <w:shd w:val="clear" w:color="auto" w:fill="auto"/>
            <w:vAlign w:val="center"/>
          </w:tcPr>
          <w:p w:rsidR="00800F62" w:rsidRPr="00AF5162" w:rsidRDefault="00800F62" w:rsidP="00FD5EF2">
            <w:pPr>
              <w:jc w:val="center"/>
              <w:rPr>
                <w:rFonts w:eastAsia="Times New Roman"/>
                <w:color w:val="000000" w:themeColor="text1"/>
              </w:rPr>
            </w:pPr>
          </w:p>
        </w:tc>
        <w:tc>
          <w:tcPr>
            <w:tcW w:w="1838" w:type="dxa"/>
            <w:shd w:val="clear" w:color="auto" w:fill="auto"/>
            <w:vAlign w:val="center"/>
          </w:tcPr>
          <w:p w:rsidR="00800F62" w:rsidRPr="00AF5162" w:rsidRDefault="00800F62" w:rsidP="00FD5EF2">
            <w:pPr>
              <w:jc w:val="center"/>
              <w:rPr>
                <w:rFonts w:eastAsia="Times New Roman"/>
                <w:color w:val="000000" w:themeColor="text1"/>
              </w:rPr>
            </w:pPr>
          </w:p>
        </w:tc>
        <w:tc>
          <w:tcPr>
            <w:tcW w:w="2389" w:type="dxa"/>
            <w:shd w:val="clear" w:color="auto" w:fill="auto"/>
            <w:vAlign w:val="center"/>
            <w:hideMark/>
          </w:tcPr>
          <w:p w:rsidR="00800F62" w:rsidRPr="00AF5162" w:rsidRDefault="00800F62" w:rsidP="00FD5EF2">
            <w:pPr>
              <w:jc w:val="center"/>
              <w:rPr>
                <w:rFonts w:eastAsia="Times New Roman"/>
                <w:color w:val="000000" w:themeColor="text1"/>
              </w:rPr>
            </w:pPr>
            <w:r w:rsidRPr="00AF5162">
              <w:rPr>
                <w:rFonts w:eastAsia="Times New Roman"/>
                <w:color w:val="000000" w:themeColor="text1"/>
              </w:rPr>
              <w:t>79800</w:t>
            </w:r>
          </w:p>
        </w:tc>
      </w:tr>
    </w:tbl>
    <w:p w:rsidR="00800F62" w:rsidRDefault="00800F62" w:rsidP="00800F62">
      <w:pPr>
        <w:jc w:val="both"/>
        <w:rPr>
          <w:b/>
        </w:rPr>
      </w:pPr>
    </w:p>
    <w:p w:rsidR="00800F62" w:rsidRDefault="00800F62" w:rsidP="00800F62">
      <w:pPr>
        <w:jc w:val="both"/>
      </w:pPr>
      <w:r>
        <w:rPr>
          <w:b/>
        </w:rPr>
        <w:t>Задача 10</w:t>
      </w:r>
      <w:r w:rsidRPr="00225B82">
        <w:t xml:space="preserve">. </w:t>
      </w:r>
    </w:p>
    <w:p w:rsidR="00800F62" w:rsidRDefault="00800F62" w:rsidP="00800F62">
      <w:pPr>
        <w:jc w:val="both"/>
      </w:pPr>
      <w:r>
        <w:t xml:space="preserve">       </w:t>
      </w:r>
      <w:r w:rsidRPr="00225B82">
        <w:t>Рассчитайте годовой фонд заработной платы и среднемесячную заработную плату рабочего 4-го разряда, используя</w:t>
      </w:r>
      <w:r w:rsidRPr="00225B82">
        <w:rPr>
          <w:spacing w:val="40"/>
        </w:rPr>
        <w:t xml:space="preserve"> </w:t>
      </w:r>
      <w:r w:rsidRPr="00225B82">
        <w:t>следующие данные: часовая тарифна</w:t>
      </w:r>
      <w:r>
        <w:t>я ставка рабочего 4-го разряда -</w:t>
      </w:r>
      <w:r w:rsidRPr="00225B82">
        <w:t xml:space="preserve"> 92 руб.; производство непрерывное, работа осуществляется в 3 смены по 8 ч.,</w:t>
      </w:r>
      <w:r>
        <w:t xml:space="preserve"> количество отработанных часов - 1920</w:t>
      </w:r>
      <w:r w:rsidRPr="00225B82">
        <w:t>; доплаты к тарифному фонду: за работу в</w:t>
      </w:r>
      <w:r w:rsidRPr="00225B82">
        <w:rPr>
          <w:spacing w:val="40"/>
        </w:rPr>
        <w:t xml:space="preserve"> </w:t>
      </w:r>
      <w:r w:rsidRPr="00225B82">
        <w:t>ночные</w:t>
      </w:r>
      <w:r w:rsidRPr="00225B82">
        <w:rPr>
          <w:spacing w:val="40"/>
        </w:rPr>
        <w:t xml:space="preserve"> </w:t>
      </w:r>
      <w:r w:rsidRPr="00225B82">
        <w:t>и</w:t>
      </w:r>
      <w:r w:rsidRPr="00225B82">
        <w:rPr>
          <w:spacing w:val="40"/>
        </w:rPr>
        <w:t xml:space="preserve"> </w:t>
      </w:r>
      <w:r w:rsidRPr="00225B82">
        <w:t>вечерние</w:t>
      </w:r>
      <w:r w:rsidRPr="00225B82">
        <w:rPr>
          <w:spacing w:val="40"/>
        </w:rPr>
        <w:t xml:space="preserve"> </w:t>
      </w:r>
      <w:r w:rsidRPr="00225B82">
        <w:t>часы</w:t>
      </w:r>
      <w:r w:rsidRPr="00225B82">
        <w:rPr>
          <w:spacing w:val="40"/>
        </w:rPr>
        <w:t xml:space="preserve"> </w:t>
      </w:r>
      <w:r>
        <w:t>-</w:t>
      </w:r>
      <w:r w:rsidRPr="00225B82">
        <w:rPr>
          <w:spacing w:val="40"/>
        </w:rPr>
        <w:t xml:space="preserve"> </w:t>
      </w:r>
      <w:r>
        <w:t>3</w:t>
      </w:r>
      <w:r w:rsidRPr="00225B82">
        <w:t>0</w:t>
      </w:r>
      <w:r w:rsidRPr="00225B82">
        <w:rPr>
          <w:spacing w:val="-1"/>
        </w:rPr>
        <w:t xml:space="preserve"> </w:t>
      </w:r>
      <w:r w:rsidRPr="00225B82">
        <w:t>%,</w:t>
      </w:r>
      <w:r w:rsidRPr="00225B82">
        <w:rPr>
          <w:spacing w:val="40"/>
        </w:rPr>
        <w:t xml:space="preserve"> </w:t>
      </w:r>
      <w:r w:rsidRPr="00225B82">
        <w:t>за</w:t>
      </w:r>
      <w:r w:rsidRPr="00225B82">
        <w:rPr>
          <w:spacing w:val="40"/>
        </w:rPr>
        <w:t xml:space="preserve"> </w:t>
      </w:r>
      <w:r w:rsidRPr="00225B82">
        <w:t>работу</w:t>
      </w:r>
      <w:r w:rsidRPr="00225B82">
        <w:rPr>
          <w:spacing w:val="40"/>
        </w:rPr>
        <w:t xml:space="preserve"> </w:t>
      </w:r>
      <w:r w:rsidRPr="00225B82">
        <w:t>в</w:t>
      </w:r>
      <w:r w:rsidRPr="00225B82">
        <w:rPr>
          <w:spacing w:val="40"/>
        </w:rPr>
        <w:t xml:space="preserve"> </w:t>
      </w:r>
      <w:r w:rsidRPr="00225B82">
        <w:t>праздничные</w:t>
      </w:r>
      <w:r w:rsidRPr="00225B82">
        <w:rPr>
          <w:spacing w:val="40"/>
        </w:rPr>
        <w:t xml:space="preserve"> </w:t>
      </w:r>
      <w:r w:rsidRPr="00225B82">
        <w:t>дни</w:t>
      </w:r>
      <w:r w:rsidRPr="00225B82">
        <w:rPr>
          <w:spacing w:val="40"/>
        </w:rPr>
        <w:t xml:space="preserve"> </w:t>
      </w:r>
      <w:r>
        <w:t>-</w:t>
      </w:r>
      <w:r w:rsidRPr="00225B82">
        <w:rPr>
          <w:spacing w:val="40"/>
        </w:rPr>
        <w:t xml:space="preserve"> </w:t>
      </w:r>
      <w:r>
        <w:t>3,5</w:t>
      </w:r>
      <w:r w:rsidRPr="00225B82">
        <w:rPr>
          <w:spacing w:val="-1"/>
        </w:rPr>
        <w:t xml:space="preserve"> </w:t>
      </w:r>
      <w:r w:rsidRPr="00225B82">
        <w:t>%, премии</w:t>
      </w:r>
      <w:r w:rsidRPr="00225B82">
        <w:rPr>
          <w:spacing w:val="-1"/>
        </w:rPr>
        <w:t xml:space="preserve"> </w:t>
      </w:r>
      <w:r>
        <w:t>- 45</w:t>
      </w:r>
      <w:r w:rsidRPr="00225B82">
        <w:rPr>
          <w:spacing w:val="-2"/>
        </w:rPr>
        <w:t xml:space="preserve"> </w:t>
      </w:r>
      <w:r>
        <w:t>%. Районный коэффициент -</w:t>
      </w:r>
      <w:r w:rsidRPr="00225B82">
        <w:t xml:space="preserve"> 15</w:t>
      </w:r>
      <w:r w:rsidRPr="00225B82">
        <w:rPr>
          <w:spacing w:val="-2"/>
        </w:rPr>
        <w:t xml:space="preserve"> </w:t>
      </w:r>
      <w:r w:rsidRPr="00225B82">
        <w:t>%. Д</w:t>
      </w:r>
      <w:r>
        <w:t>ополнительная заработная плата - 10</w:t>
      </w:r>
      <w:r w:rsidRPr="00225B82">
        <w:t xml:space="preserve"> % от основной заработной платы с учетом районного коэффициента.</w:t>
      </w:r>
    </w:p>
    <w:p w:rsidR="00800F62" w:rsidRDefault="00800F62" w:rsidP="00800F62">
      <w:pPr>
        <w:jc w:val="both"/>
        <w:rPr>
          <w:sz w:val="28"/>
          <w:szCs w:val="28"/>
        </w:rPr>
      </w:pPr>
    </w:p>
    <w:p w:rsidR="00800F62" w:rsidRPr="00AF0267" w:rsidRDefault="00800F62" w:rsidP="00800F62">
      <w:pPr>
        <w:jc w:val="center"/>
        <w:rPr>
          <w:b/>
        </w:rPr>
      </w:pPr>
      <w:r w:rsidRPr="007B4DBE">
        <w:rPr>
          <w:b/>
        </w:rPr>
        <w:t>Контрольные вопросы:</w:t>
      </w:r>
    </w:p>
    <w:p w:rsidR="00800F62" w:rsidRPr="00266754" w:rsidRDefault="00800F62" w:rsidP="00800F62">
      <w:pPr>
        <w:numPr>
          <w:ilvl w:val="0"/>
          <w:numId w:val="80"/>
        </w:numPr>
        <w:tabs>
          <w:tab w:val="left" w:pos="284"/>
        </w:tabs>
        <w:suppressAutoHyphens/>
        <w:ind w:hanging="357"/>
        <w:jc w:val="both"/>
      </w:pPr>
      <w:r w:rsidRPr="00266754">
        <w:t>Какие формы оплаты труда применяются на практике.</w:t>
      </w:r>
    </w:p>
    <w:p w:rsidR="00800F62" w:rsidRPr="009B7AAC" w:rsidRDefault="00800F62" w:rsidP="00EB01F4">
      <w:pPr>
        <w:pStyle w:val="a"/>
        <w:numPr>
          <w:ilvl w:val="0"/>
          <w:numId w:val="80"/>
        </w:numPr>
      </w:pPr>
      <w:r w:rsidRPr="009B7AAC">
        <w:t>Сущность заработной платы.</w:t>
      </w:r>
    </w:p>
    <w:p w:rsidR="00800F62" w:rsidRPr="009B7AAC" w:rsidRDefault="00800F62" w:rsidP="00EB01F4">
      <w:pPr>
        <w:pStyle w:val="a"/>
        <w:numPr>
          <w:ilvl w:val="0"/>
          <w:numId w:val="80"/>
        </w:numPr>
      </w:pPr>
      <w:r w:rsidRPr="009B7AAC">
        <w:t>Функции и принципы организации заработной платы.</w:t>
      </w:r>
    </w:p>
    <w:p w:rsidR="00800F62" w:rsidRPr="009B7AAC" w:rsidRDefault="00800F62" w:rsidP="00EB01F4">
      <w:pPr>
        <w:pStyle w:val="a"/>
        <w:numPr>
          <w:ilvl w:val="0"/>
          <w:numId w:val="80"/>
        </w:numPr>
      </w:pPr>
      <w:r w:rsidRPr="009B7AAC">
        <w:t>Понятие номинальной и реальной заработной платы.</w:t>
      </w:r>
    </w:p>
    <w:p w:rsidR="00800F62" w:rsidRPr="009B7AAC" w:rsidRDefault="00800F62" w:rsidP="00EB01F4">
      <w:pPr>
        <w:pStyle w:val="a"/>
        <w:numPr>
          <w:ilvl w:val="0"/>
          <w:numId w:val="80"/>
        </w:numPr>
      </w:pPr>
      <w:r w:rsidRPr="009B7AAC">
        <w:t>Формы и системы заработной платы.</w:t>
      </w:r>
    </w:p>
    <w:p w:rsidR="00800F62" w:rsidRPr="009B7AAC" w:rsidRDefault="00800F62" w:rsidP="00EB01F4">
      <w:pPr>
        <w:pStyle w:val="a"/>
        <w:numPr>
          <w:ilvl w:val="0"/>
          <w:numId w:val="80"/>
        </w:numPr>
      </w:pPr>
      <w:r w:rsidRPr="009B7AAC">
        <w:t>Структура дохода работника предприятия.</w:t>
      </w:r>
    </w:p>
    <w:p w:rsidR="00800F62" w:rsidRPr="00266754" w:rsidRDefault="00800F62" w:rsidP="00800F62">
      <w:pPr>
        <w:numPr>
          <w:ilvl w:val="0"/>
          <w:numId w:val="80"/>
        </w:numPr>
        <w:tabs>
          <w:tab w:val="left" w:pos="284"/>
        </w:tabs>
        <w:suppressAutoHyphens/>
        <w:ind w:hanging="357"/>
        <w:jc w:val="both"/>
      </w:pPr>
      <w:r w:rsidRPr="00266754">
        <w:t>Назовите системы повременной оплаты труда.</w:t>
      </w:r>
    </w:p>
    <w:p w:rsidR="00800F62" w:rsidRPr="00266754" w:rsidRDefault="00800F62" w:rsidP="00800F62">
      <w:pPr>
        <w:numPr>
          <w:ilvl w:val="0"/>
          <w:numId w:val="80"/>
        </w:numPr>
        <w:tabs>
          <w:tab w:val="left" w:pos="284"/>
        </w:tabs>
        <w:suppressAutoHyphens/>
        <w:ind w:hanging="357"/>
        <w:jc w:val="both"/>
      </w:pPr>
      <w:r w:rsidRPr="00266754">
        <w:t>Назовите системы сдельной оплаты.</w:t>
      </w:r>
    </w:p>
    <w:p w:rsidR="00800F62" w:rsidRPr="00266754" w:rsidRDefault="00800F62" w:rsidP="00800F62">
      <w:pPr>
        <w:numPr>
          <w:ilvl w:val="0"/>
          <w:numId w:val="80"/>
        </w:numPr>
        <w:tabs>
          <w:tab w:val="left" w:pos="284"/>
        </w:tabs>
        <w:suppressAutoHyphens/>
        <w:ind w:hanging="357"/>
        <w:jc w:val="both"/>
      </w:pPr>
      <w:r w:rsidRPr="00266754">
        <w:t>Как определяется расценка индивидуальная по известной:</w:t>
      </w:r>
    </w:p>
    <w:p w:rsidR="00800F62" w:rsidRPr="00266754" w:rsidRDefault="00800F62" w:rsidP="00800F62">
      <w:pPr>
        <w:numPr>
          <w:ilvl w:val="1"/>
          <w:numId w:val="80"/>
        </w:numPr>
        <w:tabs>
          <w:tab w:val="left" w:pos="284"/>
        </w:tabs>
        <w:suppressAutoHyphens/>
        <w:ind w:hanging="357"/>
        <w:jc w:val="both"/>
      </w:pPr>
      <w:r w:rsidRPr="00266754">
        <w:t>норме времени;</w:t>
      </w:r>
    </w:p>
    <w:p w:rsidR="00800F62" w:rsidRPr="00266754" w:rsidRDefault="00800F62" w:rsidP="00800F62">
      <w:pPr>
        <w:numPr>
          <w:ilvl w:val="1"/>
          <w:numId w:val="80"/>
        </w:numPr>
        <w:tabs>
          <w:tab w:val="left" w:pos="284"/>
        </w:tabs>
        <w:suppressAutoHyphens/>
        <w:ind w:hanging="357"/>
        <w:jc w:val="both"/>
      </w:pPr>
      <w:r w:rsidRPr="00266754">
        <w:t>норме выработки;</w:t>
      </w:r>
    </w:p>
    <w:p w:rsidR="00800F62" w:rsidRPr="00266754" w:rsidRDefault="00800F62" w:rsidP="00800F62">
      <w:pPr>
        <w:numPr>
          <w:ilvl w:val="0"/>
          <w:numId w:val="80"/>
        </w:numPr>
        <w:tabs>
          <w:tab w:val="left" w:pos="284"/>
        </w:tabs>
        <w:suppressAutoHyphens/>
        <w:ind w:hanging="357"/>
        <w:jc w:val="both"/>
      </w:pPr>
      <w:r w:rsidRPr="00266754">
        <w:t>Как определить бригадную расценку?</w:t>
      </w:r>
    </w:p>
    <w:p w:rsidR="00800F62" w:rsidRPr="00266754" w:rsidRDefault="00800F62" w:rsidP="00800F62">
      <w:pPr>
        <w:numPr>
          <w:ilvl w:val="0"/>
          <w:numId w:val="80"/>
        </w:numPr>
        <w:tabs>
          <w:tab w:val="left" w:pos="284"/>
        </w:tabs>
        <w:suppressAutoHyphens/>
        <w:ind w:hanging="357"/>
        <w:jc w:val="both"/>
      </w:pPr>
      <w:r w:rsidRPr="00266754">
        <w:t>Как определяется заработная плата</w:t>
      </w:r>
    </w:p>
    <w:p w:rsidR="00800F62" w:rsidRPr="00266754" w:rsidRDefault="00800F62" w:rsidP="00800F62">
      <w:pPr>
        <w:numPr>
          <w:ilvl w:val="1"/>
          <w:numId w:val="80"/>
        </w:numPr>
        <w:tabs>
          <w:tab w:val="left" w:pos="284"/>
        </w:tabs>
        <w:suppressAutoHyphens/>
        <w:ind w:hanging="357"/>
        <w:jc w:val="both"/>
      </w:pPr>
      <w:r w:rsidRPr="00266754">
        <w:t>сдельная;</w:t>
      </w:r>
    </w:p>
    <w:p w:rsidR="00800F62" w:rsidRPr="00266754" w:rsidRDefault="00800F62" w:rsidP="00800F62">
      <w:pPr>
        <w:numPr>
          <w:ilvl w:val="1"/>
          <w:numId w:val="80"/>
        </w:numPr>
        <w:tabs>
          <w:tab w:val="left" w:pos="284"/>
        </w:tabs>
        <w:suppressAutoHyphens/>
        <w:ind w:hanging="357"/>
        <w:jc w:val="both"/>
      </w:pPr>
      <w:r w:rsidRPr="00266754">
        <w:t>повременная.</w:t>
      </w:r>
    </w:p>
    <w:p w:rsidR="00800F62" w:rsidRPr="00266754" w:rsidRDefault="00800F62" w:rsidP="00800F62">
      <w:pPr>
        <w:numPr>
          <w:ilvl w:val="0"/>
          <w:numId w:val="80"/>
        </w:numPr>
        <w:tabs>
          <w:tab w:val="left" w:pos="284"/>
        </w:tabs>
        <w:suppressAutoHyphens/>
        <w:ind w:hanging="357"/>
        <w:jc w:val="both"/>
      </w:pPr>
      <w:r w:rsidRPr="00266754">
        <w:t>Что представляет собой тарифная система?</w:t>
      </w:r>
    </w:p>
    <w:p w:rsidR="00A038C2" w:rsidRDefault="00A038C2" w:rsidP="00A038C2">
      <w:pPr>
        <w:jc w:val="both"/>
      </w:pPr>
    </w:p>
    <w:p w:rsidR="00D46D9F" w:rsidRPr="00FA3048" w:rsidRDefault="00D46D9F" w:rsidP="00D46D9F">
      <w:pPr>
        <w:spacing w:before="67"/>
        <w:jc w:val="center"/>
        <w:rPr>
          <w:i/>
        </w:rPr>
      </w:pPr>
      <w:r>
        <w:t xml:space="preserve">          </w:t>
      </w:r>
      <w:r>
        <w:tab/>
      </w:r>
      <w:r w:rsidRPr="00FA3048">
        <w:rPr>
          <w:i/>
        </w:rPr>
        <w:t>Практическое</w:t>
      </w:r>
      <w:r w:rsidRPr="00FA3048">
        <w:rPr>
          <w:i/>
          <w:spacing w:val="-14"/>
        </w:rPr>
        <w:t xml:space="preserve"> </w:t>
      </w:r>
      <w:r w:rsidRPr="00FA3048">
        <w:rPr>
          <w:i/>
        </w:rPr>
        <w:t>занятие</w:t>
      </w:r>
      <w:r w:rsidRPr="00FA3048">
        <w:rPr>
          <w:i/>
          <w:spacing w:val="-14"/>
        </w:rPr>
        <w:t xml:space="preserve"> </w:t>
      </w:r>
      <w:r w:rsidRPr="00FA3048">
        <w:rPr>
          <w:i/>
          <w:spacing w:val="-5"/>
        </w:rPr>
        <w:t>№</w:t>
      </w:r>
      <w:r>
        <w:rPr>
          <w:i/>
          <w:spacing w:val="-5"/>
        </w:rPr>
        <w:t xml:space="preserve"> 23</w:t>
      </w:r>
    </w:p>
    <w:p w:rsidR="00D46D9F" w:rsidRPr="00D46D9F" w:rsidRDefault="00D46D9F" w:rsidP="00D46D9F">
      <w:pPr>
        <w:pStyle w:val="1"/>
        <w:spacing w:before="5"/>
        <w:ind w:left="1118"/>
        <w:jc w:val="center"/>
        <w:rPr>
          <w:rFonts w:ascii="Times New Roman" w:hAnsi="Times New Roman" w:cs="Times New Roman"/>
          <w:b/>
          <w:color w:val="auto"/>
          <w:sz w:val="24"/>
          <w:szCs w:val="24"/>
        </w:rPr>
      </w:pPr>
      <w:r w:rsidRPr="00D46D9F">
        <w:rPr>
          <w:rFonts w:ascii="Times New Roman" w:hAnsi="Times New Roman" w:cs="Times New Roman"/>
          <w:b/>
          <w:color w:val="auto"/>
          <w:sz w:val="24"/>
          <w:szCs w:val="24"/>
        </w:rPr>
        <w:t>Расчет численности персонала</w:t>
      </w:r>
    </w:p>
    <w:p w:rsidR="00D46D9F" w:rsidRPr="00FA3048" w:rsidRDefault="00D46D9F" w:rsidP="00D46D9F">
      <w:pPr>
        <w:pStyle w:val="af3"/>
        <w:spacing w:before="158"/>
        <w:jc w:val="left"/>
        <w:rPr>
          <w:b/>
          <w:spacing w:val="80"/>
        </w:rPr>
      </w:pPr>
      <w:r w:rsidRPr="00FA3048">
        <w:rPr>
          <w:b/>
        </w:rPr>
        <w:t>Цель:</w:t>
      </w:r>
      <w:r w:rsidRPr="00FA3048">
        <w:rPr>
          <w:b/>
          <w:spacing w:val="80"/>
        </w:rPr>
        <w:t xml:space="preserve"> </w:t>
      </w:r>
    </w:p>
    <w:p w:rsidR="00D46D9F" w:rsidRPr="00FA3048" w:rsidRDefault="00D46D9F" w:rsidP="00D46D9F">
      <w:pPr>
        <w:pStyle w:val="af3"/>
        <w:jc w:val="left"/>
      </w:pPr>
      <w:r w:rsidRPr="00FA3048">
        <w:rPr>
          <w:b/>
          <w:spacing w:val="80"/>
        </w:rPr>
        <w:t xml:space="preserve">- </w:t>
      </w:r>
      <w:r w:rsidRPr="00FA3048">
        <w:t>Научиться</w:t>
      </w:r>
      <w:r w:rsidRPr="00FA3048">
        <w:rPr>
          <w:spacing w:val="80"/>
        </w:rPr>
        <w:t xml:space="preserve"> </w:t>
      </w:r>
      <w:r w:rsidRPr="00FA3048">
        <w:t>планировать</w:t>
      </w:r>
      <w:r w:rsidRPr="00FA3048">
        <w:rPr>
          <w:spacing w:val="80"/>
        </w:rPr>
        <w:t xml:space="preserve"> </w:t>
      </w:r>
      <w:r w:rsidRPr="00FA3048">
        <w:t>перспективную</w:t>
      </w:r>
      <w:r w:rsidRPr="00FA3048">
        <w:rPr>
          <w:spacing w:val="80"/>
        </w:rPr>
        <w:t xml:space="preserve"> </w:t>
      </w:r>
      <w:r w:rsidRPr="00FA3048">
        <w:t>потребность</w:t>
      </w:r>
      <w:r w:rsidRPr="00FA3048">
        <w:rPr>
          <w:spacing w:val="80"/>
        </w:rPr>
        <w:t xml:space="preserve"> </w:t>
      </w:r>
      <w:r w:rsidRPr="00FA3048">
        <w:t>в</w:t>
      </w:r>
      <w:r w:rsidRPr="00FA3048">
        <w:rPr>
          <w:spacing w:val="80"/>
        </w:rPr>
        <w:t xml:space="preserve"> </w:t>
      </w:r>
      <w:r w:rsidRPr="00FA3048">
        <w:t>персонале, приобрести навыки оценки эффективности использования персонала.</w:t>
      </w:r>
    </w:p>
    <w:p w:rsidR="00D46D9F" w:rsidRPr="00FA3048" w:rsidRDefault="00D46D9F" w:rsidP="00D46D9F">
      <w:pPr>
        <w:ind w:firstLine="110"/>
        <w:jc w:val="both"/>
        <w:rPr>
          <w:rStyle w:val="fontstyle21"/>
          <w:color w:val="181818"/>
        </w:rPr>
      </w:pPr>
      <w:r w:rsidRPr="00FA3048">
        <w:rPr>
          <w:rStyle w:val="fontstyle21"/>
          <w:color w:val="181818"/>
        </w:rPr>
        <w:t>Задачи:</w:t>
      </w:r>
    </w:p>
    <w:p w:rsidR="00D46D9F" w:rsidRPr="00FA3048" w:rsidRDefault="00D46D9F" w:rsidP="00D46D9F">
      <w:pPr>
        <w:ind w:firstLine="110"/>
        <w:jc w:val="both"/>
      </w:pPr>
      <w:r w:rsidRPr="00FA3048">
        <w:rPr>
          <w:rStyle w:val="fontstyle31"/>
          <w:color w:val="181818"/>
        </w:rPr>
        <w:t>- находить и использовать необходимую информацию;</w:t>
      </w:r>
    </w:p>
    <w:p w:rsidR="00D46D9F" w:rsidRPr="00FA3048" w:rsidRDefault="00D46D9F" w:rsidP="00D46D9F">
      <w:pPr>
        <w:ind w:firstLine="110"/>
        <w:jc w:val="both"/>
        <w:rPr>
          <w:color w:val="181818"/>
        </w:rPr>
      </w:pPr>
      <w:r w:rsidRPr="00FA3048">
        <w:rPr>
          <w:rStyle w:val="fontstyle31"/>
          <w:color w:val="181818"/>
        </w:rPr>
        <w:t>- развитие логического и творческого мышления, аналитических навыков, умения искать</w:t>
      </w:r>
      <w:r w:rsidRPr="00FA3048">
        <w:rPr>
          <w:color w:val="181818"/>
        </w:rPr>
        <w:br/>
      </w:r>
      <w:r w:rsidRPr="00FA3048">
        <w:rPr>
          <w:rStyle w:val="fontstyle31"/>
          <w:color w:val="181818"/>
        </w:rPr>
        <w:t xml:space="preserve">    ответы на поставленные вопросы, развитие внимания и самостоятельности;</w:t>
      </w:r>
    </w:p>
    <w:p w:rsidR="00D46D9F" w:rsidRPr="00FA3048" w:rsidRDefault="00D46D9F" w:rsidP="00D46D9F">
      <w:pPr>
        <w:ind w:firstLine="110"/>
        <w:jc w:val="both"/>
        <w:rPr>
          <w:color w:val="181818"/>
        </w:rPr>
      </w:pPr>
      <w:r w:rsidRPr="00FA3048">
        <w:rPr>
          <w:rStyle w:val="fontstyle31"/>
          <w:color w:val="181818"/>
        </w:rPr>
        <w:lastRenderedPageBreak/>
        <w:t>- расширение кругозора, умение выделять главное, делать соответствующие выводы;</w:t>
      </w:r>
    </w:p>
    <w:p w:rsidR="00D46D9F" w:rsidRPr="00FA3048" w:rsidRDefault="00D46D9F" w:rsidP="00D46D9F">
      <w:pPr>
        <w:ind w:firstLine="110"/>
        <w:jc w:val="both"/>
        <w:rPr>
          <w:rStyle w:val="fontstyle31"/>
        </w:rPr>
      </w:pPr>
      <w:r w:rsidRPr="00FA3048">
        <w:rPr>
          <w:rStyle w:val="fontstyle31"/>
        </w:rPr>
        <w:t>- выполнить задания для закрепления пройденного теоретического материала.</w:t>
      </w:r>
    </w:p>
    <w:p w:rsidR="00D46D9F" w:rsidRDefault="00D46D9F" w:rsidP="00D46D9F">
      <w:pPr>
        <w:tabs>
          <w:tab w:val="left" w:pos="4290"/>
        </w:tabs>
        <w:jc w:val="both"/>
      </w:pPr>
    </w:p>
    <w:p w:rsidR="00D46D9F" w:rsidRPr="00D46D9F" w:rsidRDefault="00D46D9F" w:rsidP="00D46D9F">
      <w:pPr>
        <w:ind w:firstLine="110"/>
        <w:jc w:val="center"/>
        <w:rPr>
          <w:b/>
          <w:bCs/>
          <w:color w:val="000000"/>
        </w:rPr>
      </w:pPr>
      <w:r w:rsidRPr="00FA3048">
        <w:rPr>
          <w:rStyle w:val="fontstyle21"/>
        </w:rPr>
        <w:t>1.Теоретическая часть</w:t>
      </w:r>
    </w:p>
    <w:p w:rsidR="00D46D9F" w:rsidRPr="00FA3048" w:rsidRDefault="00D46D9F" w:rsidP="00D46D9F">
      <w:pPr>
        <w:pStyle w:val="af3"/>
        <w:ind w:right="116" w:firstLine="566"/>
      </w:pPr>
      <w:r w:rsidRPr="00FA3048">
        <w:rPr>
          <w:b/>
        </w:rPr>
        <w:t>Персонал предприятия</w:t>
      </w:r>
      <w:r w:rsidRPr="00FA3048">
        <w:rPr>
          <w:i/>
        </w:rPr>
        <w:t xml:space="preserve"> </w:t>
      </w:r>
      <w:r w:rsidRPr="00FA3048">
        <w:t>- это совокупность постоянных работников, имеющих необходимую профессиональную подготовку, опыт практической деятельности для выполнения миссии предприятия (целей его деятельности).</w:t>
      </w:r>
    </w:p>
    <w:p w:rsidR="00D46D9F" w:rsidRPr="00FA3048" w:rsidRDefault="00D46D9F" w:rsidP="00D46D9F">
      <w:pPr>
        <w:pStyle w:val="af3"/>
        <w:ind w:right="109" w:firstLine="566"/>
        <w:rPr>
          <w:b/>
          <w:i/>
        </w:rPr>
      </w:pPr>
      <w:r w:rsidRPr="00FA3048">
        <w:t xml:space="preserve">Для анализа, планирования и учета персонал предприятия классифицируется по ряду признаков. </w:t>
      </w:r>
      <w:r w:rsidRPr="00FA3048">
        <w:rPr>
          <w:b/>
          <w:i/>
        </w:rPr>
        <w:t>В зависимости от выполняемых функций работники подразделяются на следующие категории:</w:t>
      </w:r>
    </w:p>
    <w:p w:rsidR="00D46D9F" w:rsidRPr="00FA3048" w:rsidRDefault="00D46D9F" w:rsidP="00D46D9F">
      <w:pPr>
        <w:pStyle w:val="af3"/>
        <w:ind w:right="110" w:firstLine="638"/>
      </w:pPr>
      <w:r w:rsidRPr="00FA3048">
        <w:rPr>
          <w:b/>
        </w:rPr>
        <w:t>- рабочие</w:t>
      </w:r>
      <w:r w:rsidRPr="00FA3048">
        <w:rPr>
          <w:spacing w:val="-16"/>
        </w:rPr>
        <w:t xml:space="preserve"> </w:t>
      </w:r>
      <w:r w:rsidRPr="00FA3048">
        <w:t>-</w:t>
      </w:r>
      <w:r w:rsidRPr="00FA3048">
        <w:rPr>
          <w:spacing w:val="-18"/>
        </w:rPr>
        <w:t xml:space="preserve"> </w:t>
      </w:r>
      <w:r w:rsidRPr="00FA3048">
        <w:t>работники,</w:t>
      </w:r>
      <w:r w:rsidRPr="00FA3048">
        <w:rPr>
          <w:spacing w:val="-16"/>
        </w:rPr>
        <w:t xml:space="preserve"> </w:t>
      </w:r>
      <w:r w:rsidRPr="00FA3048">
        <w:t>непосредственно</w:t>
      </w:r>
      <w:r w:rsidRPr="00FA3048">
        <w:rPr>
          <w:spacing w:val="-18"/>
        </w:rPr>
        <w:t xml:space="preserve"> </w:t>
      </w:r>
      <w:r w:rsidRPr="00FA3048">
        <w:t>занятые</w:t>
      </w:r>
      <w:r w:rsidRPr="00FA3048">
        <w:rPr>
          <w:spacing w:val="-17"/>
        </w:rPr>
        <w:t xml:space="preserve"> </w:t>
      </w:r>
      <w:r w:rsidRPr="00FA3048">
        <w:t>созданием</w:t>
      </w:r>
      <w:r w:rsidRPr="00FA3048">
        <w:rPr>
          <w:spacing w:val="-17"/>
        </w:rPr>
        <w:t xml:space="preserve"> </w:t>
      </w:r>
      <w:r w:rsidRPr="00FA3048">
        <w:t>материальных ценностей, оказанием промышленных или транспортных услуг. Основные рабочие</w:t>
      </w:r>
      <w:r w:rsidRPr="00FA3048">
        <w:rPr>
          <w:spacing w:val="-18"/>
        </w:rPr>
        <w:t xml:space="preserve"> </w:t>
      </w:r>
      <w:r w:rsidRPr="00FA3048">
        <w:t>заняты</w:t>
      </w:r>
      <w:r w:rsidRPr="00FA3048">
        <w:rPr>
          <w:spacing w:val="-17"/>
        </w:rPr>
        <w:t xml:space="preserve"> </w:t>
      </w:r>
      <w:r w:rsidRPr="00FA3048">
        <w:t>производством</w:t>
      </w:r>
      <w:r w:rsidRPr="00FA3048">
        <w:rPr>
          <w:spacing w:val="-18"/>
        </w:rPr>
        <w:t xml:space="preserve"> </w:t>
      </w:r>
      <w:r w:rsidRPr="00FA3048">
        <w:t>продукции,</w:t>
      </w:r>
      <w:r w:rsidRPr="00FA3048">
        <w:rPr>
          <w:spacing w:val="-17"/>
        </w:rPr>
        <w:t xml:space="preserve"> </w:t>
      </w:r>
      <w:r w:rsidRPr="00FA3048">
        <w:t>вспомогательные</w:t>
      </w:r>
      <w:r w:rsidRPr="00FA3048">
        <w:rPr>
          <w:spacing w:val="-18"/>
        </w:rPr>
        <w:t xml:space="preserve"> </w:t>
      </w:r>
      <w:r w:rsidRPr="00FA3048">
        <w:t>-</w:t>
      </w:r>
      <w:r w:rsidRPr="00FA3048">
        <w:rPr>
          <w:spacing w:val="-17"/>
        </w:rPr>
        <w:t xml:space="preserve"> </w:t>
      </w:r>
      <w:r w:rsidRPr="00FA3048">
        <w:t>обслуживанием основного производства. Постепенно по мере развития автоматизации производства грани между этими категориями рабочих стираются, и возрастает роль обслуживающего персонала (механиков, настройщиков, наладчиков и др.);</w:t>
      </w:r>
    </w:p>
    <w:p w:rsidR="00D46D9F" w:rsidRPr="00FA3048" w:rsidRDefault="00D46D9F" w:rsidP="00D46D9F">
      <w:pPr>
        <w:pStyle w:val="af3"/>
        <w:ind w:right="112" w:firstLine="566"/>
      </w:pPr>
      <w:r w:rsidRPr="00FA3048">
        <w:rPr>
          <w:b/>
        </w:rPr>
        <w:t>- специалисты</w:t>
      </w:r>
      <w:r w:rsidRPr="00FA3048">
        <w:t xml:space="preserve"> выполняют на предприятии инженерно-технические, экономические и другие функции. Это инженеры, экономисты, финансисты, бухгалтеры, нормировщики, психологи, социологи, юрисконсульты и др.</w:t>
      </w:r>
    </w:p>
    <w:p w:rsidR="00D46D9F" w:rsidRPr="00FA3048" w:rsidRDefault="00D46D9F" w:rsidP="00D46D9F">
      <w:pPr>
        <w:pStyle w:val="af3"/>
        <w:ind w:right="111" w:firstLine="566"/>
      </w:pPr>
      <w:r w:rsidRPr="00FA3048">
        <w:rPr>
          <w:b/>
        </w:rPr>
        <w:t>- служащие</w:t>
      </w:r>
      <w:r w:rsidRPr="00FA3048">
        <w:t xml:space="preserve"> занимаются подготовкой и оформлением документации, обслуживанием</w:t>
      </w:r>
      <w:r w:rsidRPr="00FA3048">
        <w:rPr>
          <w:spacing w:val="-18"/>
        </w:rPr>
        <w:t xml:space="preserve"> </w:t>
      </w:r>
      <w:r w:rsidRPr="00FA3048">
        <w:t>процессов</w:t>
      </w:r>
      <w:r w:rsidRPr="00FA3048">
        <w:rPr>
          <w:spacing w:val="-17"/>
        </w:rPr>
        <w:t xml:space="preserve"> </w:t>
      </w:r>
      <w:r w:rsidRPr="00FA3048">
        <w:t>управления,</w:t>
      </w:r>
      <w:r w:rsidRPr="00FA3048">
        <w:rPr>
          <w:spacing w:val="-18"/>
        </w:rPr>
        <w:t xml:space="preserve"> </w:t>
      </w:r>
      <w:r w:rsidRPr="00FA3048">
        <w:t>хозяйственным</w:t>
      </w:r>
      <w:r w:rsidRPr="00FA3048">
        <w:rPr>
          <w:spacing w:val="-17"/>
        </w:rPr>
        <w:t xml:space="preserve"> </w:t>
      </w:r>
      <w:r w:rsidRPr="00FA3048">
        <w:t>обслуживанием.</w:t>
      </w:r>
      <w:r w:rsidRPr="00FA3048">
        <w:rPr>
          <w:spacing w:val="-18"/>
        </w:rPr>
        <w:t xml:space="preserve"> </w:t>
      </w:r>
      <w:r w:rsidRPr="00FA3048">
        <w:t>К</w:t>
      </w:r>
      <w:r w:rsidRPr="00FA3048">
        <w:rPr>
          <w:spacing w:val="-17"/>
        </w:rPr>
        <w:t xml:space="preserve"> </w:t>
      </w:r>
      <w:r w:rsidRPr="00FA3048">
        <w:t>ним относятся такие категории работников как секретари-машинистки, агенты по снабжению делопроизводители, кассиры, табельщики, экспедиторы и др.</w:t>
      </w:r>
    </w:p>
    <w:p w:rsidR="00D46D9F" w:rsidRPr="00FA3048" w:rsidRDefault="00D46D9F" w:rsidP="00D46D9F">
      <w:pPr>
        <w:pStyle w:val="af3"/>
        <w:ind w:right="112" w:firstLine="566"/>
      </w:pPr>
      <w:r w:rsidRPr="00FA3048">
        <w:rPr>
          <w:b/>
        </w:rPr>
        <w:t>- руководители</w:t>
      </w:r>
      <w:r w:rsidRPr="00FA3048">
        <w:t xml:space="preserve"> - это работники, которые занимают должности </w:t>
      </w:r>
      <w:r w:rsidRPr="00FA3048">
        <w:rPr>
          <w:spacing w:val="-2"/>
        </w:rPr>
        <w:t>руководителей</w:t>
      </w:r>
      <w:r w:rsidRPr="00FA3048">
        <w:rPr>
          <w:spacing w:val="-7"/>
        </w:rPr>
        <w:t xml:space="preserve"> </w:t>
      </w:r>
      <w:r w:rsidRPr="00FA3048">
        <w:rPr>
          <w:spacing w:val="-2"/>
        </w:rPr>
        <w:t>предприятия</w:t>
      </w:r>
      <w:r w:rsidRPr="00FA3048">
        <w:rPr>
          <w:spacing w:val="-6"/>
        </w:rPr>
        <w:t xml:space="preserve"> </w:t>
      </w:r>
      <w:r w:rsidRPr="00FA3048">
        <w:rPr>
          <w:spacing w:val="-2"/>
        </w:rPr>
        <w:t>и</w:t>
      </w:r>
      <w:r w:rsidRPr="00FA3048">
        <w:rPr>
          <w:spacing w:val="-7"/>
        </w:rPr>
        <w:t xml:space="preserve"> </w:t>
      </w:r>
      <w:r w:rsidRPr="00FA3048">
        <w:rPr>
          <w:spacing w:val="-2"/>
        </w:rPr>
        <w:t>его</w:t>
      </w:r>
      <w:r w:rsidRPr="00FA3048">
        <w:rPr>
          <w:spacing w:val="-7"/>
        </w:rPr>
        <w:t xml:space="preserve"> </w:t>
      </w:r>
      <w:r w:rsidRPr="00FA3048">
        <w:rPr>
          <w:spacing w:val="-2"/>
        </w:rPr>
        <w:t>структурных</w:t>
      </w:r>
      <w:r w:rsidRPr="00FA3048">
        <w:rPr>
          <w:spacing w:val="-12"/>
        </w:rPr>
        <w:t xml:space="preserve"> </w:t>
      </w:r>
      <w:r w:rsidRPr="00FA3048">
        <w:rPr>
          <w:spacing w:val="-2"/>
        </w:rPr>
        <w:t>подразделений.</w:t>
      </w:r>
      <w:r w:rsidRPr="00FA3048">
        <w:rPr>
          <w:spacing w:val="-5"/>
        </w:rPr>
        <w:t xml:space="preserve"> </w:t>
      </w:r>
      <w:r w:rsidRPr="00FA3048">
        <w:rPr>
          <w:spacing w:val="-2"/>
        </w:rPr>
        <w:t xml:space="preserve">Руководителей </w:t>
      </w:r>
      <w:r w:rsidRPr="00FA3048">
        <w:t>на производстве подразделяют на линейных и функциональных. Линейные руководят производственной деятельностью коллективов предприятия, объединения, отрасли. Функциональные возглавляют коллективы функциональных служб предприятия.</w:t>
      </w:r>
    </w:p>
    <w:p w:rsidR="00D46D9F" w:rsidRPr="00FA3048" w:rsidRDefault="00D46D9F" w:rsidP="00D46D9F">
      <w:pPr>
        <w:pStyle w:val="af3"/>
        <w:spacing w:before="3"/>
        <w:ind w:right="111" w:firstLine="566"/>
        <w:rPr>
          <w:b/>
          <w:i/>
        </w:rPr>
      </w:pPr>
      <w:r w:rsidRPr="00FA3048">
        <w:rPr>
          <w:b/>
          <w:i/>
        </w:rPr>
        <w:t>По уровню, занимаемому в структуре управления, выделяют руководителей низового, среднего и высшего звена.</w:t>
      </w:r>
    </w:p>
    <w:p w:rsidR="00D46D9F" w:rsidRPr="00FA3048" w:rsidRDefault="00D46D9F" w:rsidP="00D46D9F">
      <w:pPr>
        <w:pStyle w:val="af3"/>
        <w:ind w:right="103" w:firstLine="566"/>
      </w:pPr>
      <w:r w:rsidRPr="00FA3048">
        <w:rPr>
          <w:b/>
        </w:rPr>
        <w:t>Руководители</w:t>
      </w:r>
      <w:r w:rsidRPr="00FA3048">
        <w:rPr>
          <w:b/>
          <w:spacing w:val="-17"/>
        </w:rPr>
        <w:t xml:space="preserve"> </w:t>
      </w:r>
      <w:r w:rsidRPr="00FA3048">
        <w:rPr>
          <w:b/>
        </w:rPr>
        <w:t>низового</w:t>
      </w:r>
      <w:r w:rsidRPr="00FA3048">
        <w:rPr>
          <w:b/>
          <w:spacing w:val="-15"/>
        </w:rPr>
        <w:t xml:space="preserve"> </w:t>
      </w:r>
      <w:r w:rsidRPr="00FA3048">
        <w:rPr>
          <w:b/>
        </w:rPr>
        <w:t>иерархического</w:t>
      </w:r>
      <w:r w:rsidRPr="00FA3048">
        <w:rPr>
          <w:b/>
          <w:spacing w:val="-17"/>
        </w:rPr>
        <w:t xml:space="preserve"> </w:t>
      </w:r>
      <w:r w:rsidRPr="00FA3048">
        <w:rPr>
          <w:b/>
        </w:rPr>
        <w:t>уровня</w:t>
      </w:r>
      <w:r w:rsidRPr="00FA3048">
        <w:rPr>
          <w:b/>
          <w:spacing w:val="-16"/>
        </w:rPr>
        <w:t xml:space="preserve"> </w:t>
      </w:r>
      <w:r w:rsidRPr="00FA3048">
        <w:rPr>
          <w:b/>
        </w:rPr>
        <w:t>управления</w:t>
      </w:r>
      <w:r w:rsidRPr="00FA3048">
        <w:rPr>
          <w:spacing w:val="-11"/>
        </w:rPr>
        <w:t xml:space="preserve"> </w:t>
      </w:r>
      <w:r w:rsidRPr="00FA3048">
        <w:t>-</w:t>
      </w:r>
      <w:r w:rsidRPr="00FA3048">
        <w:rPr>
          <w:spacing w:val="-17"/>
        </w:rPr>
        <w:t xml:space="preserve"> </w:t>
      </w:r>
      <w:r w:rsidRPr="00FA3048">
        <w:t>это</w:t>
      </w:r>
      <w:r w:rsidRPr="00FA3048">
        <w:rPr>
          <w:spacing w:val="-17"/>
        </w:rPr>
        <w:t xml:space="preserve"> </w:t>
      </w:r>
      <w:r w:rsidRPr="00FA3048">
        <w:t>мастера, старшие мастера, прорабы, начальники небольших цехов, а также руководители подразделений внутри функциональных отделов и служб.</w:t>
      </w:r>
    </w:p>
    <w:p w:rsidR="00D46D9F" w:rsidRPr="00FA3048" w:rsidRDefault="00D46D9F" w:rsidP="00D46D9F">
      <w:pPr>
        <w:pStyle w:val="af3"/>
        <w:spacing w:before="2"/>
        <w:ind w:right="114" w:firstLine="566"/>
      </w:pPr>
      <w:r w:rsidRPr="00FA3048">
        <w:rPr>
          <w:b/>
        </w:rPr>
        <w:t>К руководителям среднего звена</w:t>
      </w:r>
      <w:r w:rsidRPr="00FA3048">
        <w:t xml:space="preserve"> относят директоров предприятий, генеральных директоров объединений и их заместителей, начальников крупных цехов промышленных предприятий.</w:t>
      </w:r>
    </w:p>
    <w:p w:rsidR="00D46D9F" w:rsidRPr="00FA3048" w:rsidRDefault="00D46D9F" w:rsidP="00D46D9F">
      <w:pPr>
        <w:pStyle w:val="af3"/>
        <w:ind w:right="110" w:firstLine="566"/>
      </w:pPr>
      <w:r w:rsidRPr="00FA3048">
        <w:rPr>
          <w:b/>
        </w:rPr>
        <w:t>К руководящим работникам высшего звена управления</w:t>
      </w:r>
      <w:r w:rsidRPr="00FA3048">
        <w:t xml:space="preserve"> относятся руководители финансово-промышленных групп, генеральные директора (президенты) крупных объединений, компаний, руководители функциональных управлений министерств, ведомств и их заместители.</w:t>
      </w:r>
    </w:p>
    <w:p w:rsidR="00D46D9F" w:rsidRPr="00FA3048" w:rsidRDefault="00D46D9F" w:rsidP="00D46D9F">
      <w:pPr>
        <w:pStyle w:val="af3"/>
        <w:ind w:right="110" w:firstLine="566"/>
        <w:rPr>
          <w:b/>
          <w:i/>
        </w:rPr>
      </w:pPr>
      <w:r w:rsidRPr="00FA3048">
        <w:rPr>
          <w:b/>
          <w:i/>
        </w:rPr>
        <w:t xml:space="preserve">В зависимости от участия в производственном процессе персонал предприятия делится на промышленно-производственный и </w:t>
      </w:r>
      <w:r w:rsidRPr="00FA3048">
        <w:rPr>
          <w:b/>
          <w:i/>
          <w:spacing w:val="-2"/>
        </w:rPr>
        <w:t>непромышленный.</w:t>
      </w:r>
    </w:p>
    <w:p w:rsidR="00D46D9F" w:rsidRPr="00FA3048" w:rsidRDefault="00D46D9F" w:rsidP="00D46D9F">
      <w:pPr>
        <w:pStyle w:val="af3"/>
        <w:ind w:right="107" w:firstLine="566"/>
      </w:pPr>
      <w:r w:rsidRPr="00FA3048">
        <w:t xml:space="preserve">В промышленности </w:t>
      </w:r>
      <w:r w:rsidRPr="00FA3048">
        <w:rPr>
          <w:b/>
        </w:rPr>
        <w:t>к промышленно-производственному персоналу</w:t>
      </w:r>
      <w:r w:rsidRPr="00FA3048">
        <w:t xml:space="preserve"> относят работников основных, вспомогательных и обслуживающих производств, научно-исследовательских подразделений и лабораторий, работников аппарата управления, охраны предприятия.</w:t>
      </w:r>
    </w:p>
    <w:p w:rsidR="00D46D9F" w:rsidRPr="00FA3048" w:rsidRDefault="00D46D9F" w:rsidP="00D46D9F">
      <w:pPr>
        <w:pStyle w:val="af3"/>
        <w:ind w:right="113" w:firstLine="566"/>
      </w:pPr>
      <w:r w:rsidRPr="00FA3048">
        <w:rPr>
          <w:b/>
        </w:rPr>
        <w:t>Непромышленный персонал</w:t>
      </w:r>
      <w:r w:rsidRPr="00FA3048">
        <w:t xml:space="preserve"> представлен работниками социальной инфраструктуры</w:t>
      </w:r>
      <w:r w:rsidRPr="00FA3048">
        <w:rPr>
          <w:spacing w:val="-11"/>
        </w:rPr>
        <w:t xml:space="preserve"> </w:t>
      </w:r>
      <w:r w:rsidRPr="00FA3048">
        <w:t>предприятия:</w:t>
      </w:r>
      <w:r w:rsidRPr="00FA3048">
        <w:rPr>
          <w:spacing w:val="-17"/>
        </w:rPr>
        <w:t xml:space="preserve"> </w:t>
      </w:r>
      <w:r w:rsidRPr="00FA3048">
        <w:t>жилищно-коммунального</w:t>
      </w:r>
      <w:r w:rsidRPr="00FA3048">
        <w:rPr>
          <w:spacing w:val="-8"/>
        </w:rPr>
        <w:t xml:space="preserve"> </w:t>
      </w:r>
      <w:r w:rsidRPr="00FA3048">
        <w:t>хозяйства,</w:t>
      </w:r>
      <w:r w:rsidRPr="00FA3048">
        <w:rPr>
          <w:spacing w:val="-10"/>
        </w:rPr>
        <w:t xml:space="preserve"> </w:t>
      </w:r>
      <w:r w:rsidRPr="00FA3048">
        <w:t>детских</w:t>
      </w:r>
      <w:r w:rsidRPr="00FA3048">
        <w:rPr>
          <w:spacing w:val="-11"/>
        </w:rPr>
        <w:t xml:space="preserve"> </w:t>
      </w:r>
      <w:r w:rsidRPr="00FA3048">
        <w:t xml:space="preserve">и медицинских учреждений, профилакториев, баз отдыха, принадлежащих </w:t>
      </w:r>
      <w:r w:rsidRPr="00FA3048">
        <w:rPr>
          <w:spacing w:val="-2"/>
        </w:rPr>
        <w:t>предприятию.</w:t>
      </w:r>
    </w:p>
    <w:p w:rsidR="00D46D9F" w:rsidRPr="00FA3048" w:rsidRDefault="00D46D9F" w:rsidP="00D46D9F">
      <w:pPr>
        <w:pStyle w:val="af3"/>
        <w:ind w:right="109" w:firstLine="566"/>
      </w:pPr>
      <w:r w:rsidRPr="00FA3048">
        <w:t>Каждый работник характеризуется профессией, специальностью и квалификацией.</w:t>
      </w:r>
      <w:r w:rsidRPr="00FA3048">
        <w:rPr>
          <w:spacing w:val="-7"/>
        </w:rPr>
        <w:t xml:space="preserve"> </w:t>
      </w:r>
      <w:r w:rsidRPr="00FA3048">
        <w:t>Например,</w:t>
      </w:r>
      <w:r w:rsidRPr="00FA3048">
        <w:rPr>
          <w:spacing w:val="-6"/>
        </w:rPr>
        <w:t xml:space="preserve"> </w:t>
      </w:r>
      <w:r w:rsidRPr="00FA3048">
        <w:t>профессия</w:t>
      </w:r>
      <w:r w:rsidRPr="00FA3048">
        <w:rPr>
          <w:spacing w:val="-2"/>
        </w:rPr>
        <w:t xml:space="preserve"> </w:t>
      </w:r>
      <w:r w:rsidRPr="00FA3048">
        <w:t>-</w:t>
      </w:r>
      <w:r w:rsidRPr="00FA3048">
        <w:rPr>
          <w:spacing w:val="-16"/>
        </w:rPr>
        <w:t xml:space="preserve"> </w:t>
      </w:r>
      <w:r w:rsidRPr="00FA3048">
        <w:t>слесарь,</w:t>
      </w:r>
      <w:r w:rsidRPr="00FA3048">
        <w:rPr>
          <w:spacing w:val="-6"/>
        </w:rPr>
        <w:t xml:space="preserve"> </w:t>
      </w:r>
      <w:r w:rsidRPr="00FA3048">
        <w:t>специальность</w:t>
      </w:r>
      <w:r w:rsidRPr="00FA3048">
        <w:rPr>
          <w:spacing w:val="-6"/>
        </w:rPr>
        <w:t xml:space="preserve"> </w:t>
      </w:r>
      <w:r w:rsidRPr="00FA3048">
        <w:t>-</w:t>
      </w:r>
      <w:r w:rsidRPr="00FA3048">
        <w:rPr>
          <w:spacing w:val="-8"/>
        </w:rPr>
        <w:t xml:space="preserve"> </w:t>
      </w:r>
      <w:r w:rsidRPr="00FA3048">
        <w:t>монтажник. По уровню</w:t>
      </w:r>
      <w:r w:rsidRPr="00FA3048">
        <w:rPr>
          <w:spacing w:val="-4"/>
        </w:rPr>
        <w:t xml:space="preserve"> </w:t>
      </w:r>
      <w:r w:rsidRPr="00FA3048">
        <w:t>квалификации</w:t>
      </w:r>
      <w:r w:rsidRPr="00FA3048">
        <w:rPr>
          <w:spacing w:val="-3"/>
        </w:rPr>
        <w:t xml:space="preserve"> </w:t>
      </w:r>
      <w:r w:rsidRPr="00FA3048">
        <w:t>он</w:t>
      </w:r>
      <w:r w:rsidRPr="00FA3048">
        <w:rPr>
          <w:spacing w:val="-3"/>
        </w:rPr>
        <w:t xml:space="preserve"> </w:t>
      </w:r>
      <w:r w:rsidRPr="00FA3048">
        <w:t>может</w:t>
      </w:r>
      <w:r w:rsidRPr="00FA3048">
        <w:rPr>
          <w:spacing w:val="-4"/>
        </w:rPr>
        <w:t xml:space="preserve"> </w:t>
      </w:r>
      <w:r w:rsidRPr="00FA3048">
        <w:t>быть</w:t>
      </w:r>
      <w:r w:rsidRPr="00FA3048">
        <w:rPr>
          <w:spacing w:val="-5"/>
        </w:rPr>
        <w:t xml:space="preserve"> </w:t>
      </w:r>
      <w:r w:rsidRPr="00FA3048">
        <w:t>слесарем</w:t>
      </w:r>
      <w:r w:rsidRPr="00FA3048">
        <w:rPr>
          <w:spacing w:val="-1"/>
        </w:rPr>
        <w:t xml:space="preserve"> </w:t>
      </w:r>
      <w:r w:rsidRPr="00FA3048">
        <w:t>первого,</w:t>
      </w:r>
      <w:r w:rsidRPr="00FA3048">
        <w:rPr>
          <w:spacing w:val="-1"/>
        </w:rPr>
        <w:t xml:space="preserve"> </w:t>
      </w:r>
      <w:r w:rsidRPr="00FA3048">
        <w:t>второго,</w:t>
      </w:r>
      <w:r w:rsidRPr="00FA3048">
        <w:rPr>
          <w:spacing w:val="-1"/>
        </w:rPr>
        <w:t xml:space="preserve"> </w:t>
      </w:r>
      <w:r w:rsidRPr="00FA3048">
        <w:t>третьего и т.д. разрядов.</w:t>
      </w:r>
    </w:p>
    <w:p w:rsidR="00D46D9F" w:rsidRPr="00FA3048" w:rsidRDefault="00D46D9F" w:rsidP="00D46D9F">
      <w:pPr>
        <w:pStyle w:val="af3"/>
        <w:ind w:right="111" w:firstLine="566"/>
      </w:pPr>
      <w:r w:rsidRPr="00FA3048">
        <w:t>По уровню квалификации работников подразделяют на четыре группы: высококвалифицированные,</w:t>
      </w:r>
      <w:r w:rsidRPr="00FA3048">
        <w:rPr>
          <w:spacing w:val="-2"/>
        </w:rPr>
        <w:t xml:space="preserve"> </w:t>
      </w:r>
      <w:r w:rsidRPr="00FA3048">
        <w:t>квалифицированные,</w:t>
      </w:r>
      <w:r w:rsidRPr="00FA3048">
        <w:rPr>
          <w:spacing w:val="-2"/>
        </w:rPr>
        <w:t xml:space="preserve"> </w:t>
      </w:r>
      <w:r w:rsidRPr="00FA3048">
        <w:t>малоквалифицированные</w:t>
      </w:r>
      <w:r w:rsidRPr="00FA3048">
        <w:rPr>
          <w:spacing w:val="-3"/>
        </w:rPr>
        <w:t xml:space="preserve"> </w:t>
      </w:r>
      <w:r w:rsidRPr="00FA3048">
        <w:t xml:space="preserve">и неквалифицированные. Например, к высококвалифицированным работникам относятся, </w:t>
      </w:r>
      <w:r w:rsidRPr="00FA3048">
        <w:lastRenderedPageBreak/>
        <w:t>выполняющие особо сложные и ответственные работы.</w:t>
      </w:r>
    </w:p>
    <w:p w:rsidR="00D46D9F" w:rsidRPr="00FA3048" w:rsidRDefault="00D46D9F" w:rsidP="00D46D9F">
      <w:pPr>
        <w:pStyle w:val="af3"/>
        <w:ind w:right="113" w:firstLine="567"/>
      </w:pPr>
      <w:r w:rsidRPr="00FA3048">
        <w:t>Они должны иметь более трех лет стажа и значительный практический опыт</w:t>
      </w:r>
      <w:r w:rsidRPr="00FA3048">
        <w:rPr>
          <w:spacing w:val="-18"/>
        </w:rPr>
        <w:t xml:space="preserve"> </w:t>
      </w:r>
      <w:r w:rsidRPr="00FA3048">
        <w:t>работы</w:t>
      </w:r>
      <w:r w:rsidRPr="00FA3048">
        <w:rPr>
          <w:spacing w:val="-14"/>
        </w:rPr>
        <w:t xml:space="preserve"> </w:t>
      </w:r>
      <w:r w:rsidRPr="00FA3048">
        <w:t>в</w:t>
      </w:r>
      <w:r w:rsidRPr="00FA3048">
        <w:rPr>
          <w:spacing w:val="-18"/>
        </w:rPr>
        <w:t xml:space="preserve"> </w:t>
      </w:r>
      <w:r w:rsidRPr="00FA3048">
        <w:t>данной</w:t>
      </w:r>
      <w:r w:rsidRPr="00FA3048">
        <w:rPr>
          <w:spacing w:val="-16"/>
        </w:rPr>
        <w:t xml:space="preserve"> </w:t>
      </w:r>
      <w:r w:rsidRPr="00FA3048">
        <w:t>области</w:t>
      </w:r>
      <w:r w:rsidRPr="00FA3048">
        <w:rPr>
          <w:spacing w:val="-16"/>
        </w:rPr>
        <w:t xml:space="preserve"> </w:t>
      </w:r>
      <w:r w:rsidRPr="00FA3048">
        <w:t>деятельности,</w:t>
      </w:r>
      <w:r w:rsidRPr="00FA3048">
        <w:rPr>
          <w:spacing w:val="-14"/>
        </w:rPr>
        <w:t xml:space="preserve"> </w:t>
      </w:r>
      <w:r w:rsidRPr="00FA3048">
        <w:t>периодически</w:t>
      </w:r>
      <w:r w:rsidRPr="00FA3048">
        <w:rPr>
          <w:spacing w:val="-16"/>
        </w:rPr>
        <w:t xml:space="preserve"> </w:t>
      </w:r>
      <w:r w:rsidRPr="00FA3048">
        <w:t>повышать</w:t>
      </w:r>
      <w:r w:rsidRPr="00FA3048">
        <w:rPr>
          <w:spacing w:val="-14"/>
        </w:rPr>
        <w:t xml:space="preserve"> </w:t>
      </w:r>
      <w:r w:rsidRPr="00FA3048">
        <w:t>уровень квалификации путем      стажировки или иным образом.</w:t>
      </w:r>
    </w:p>
    <w:p w:rsidR="00D46D9F" w:rsidRPr="00FA3048" w:rsidRDefault="00D46D9F" w:rsidP="00D46D9F">
      <w:pPr>
        <w:pStyle w:val="af3"/>
        <w:ind w:left="0" w:right="120"/>
        <w:rPr>
          <w:b/>
        </w:rPr>
      </w:pPr>
      <w:r w:rsidRPr="00FA3048">
        <w:rPr>
          <w:b/>
        </w:rPr>
        <w:t xml:space="preserve">            В практике учета состава персонала различают списочный состав, среднесписочный и явочный.</w:t>
      </w:r>
    </w:p>
    <w:p w:rsidR="00D46D9F" w:rsidRPr="00FA3048" w:rsidRDefault="00D46D9F" w:rsidP="00D46D9F">
      <w:pPr>
        <w:pStyle w:val="af3"/>
        <w:spacing w:before="4"/>
        <w:ind w:right="109" w:firstLine="566"/>
      </w:pPr>
      <w:r w:rsidRPr="00FA3048">
        <w:rPr>
          <w:b/>
          <w:i/>
        </w:rPr>
        <w:t>В списочный состав</w:t>
      </w:r>
      <w:r w:rsidRPr="00FA3048">
        <w:rPr>
          <w:i/>
        </w:rPr>
        <w:t xml:space="preserve"> </w:t>
      </w:r>
      <w:r w:rsidRPr="00FA3048">
        <w:t>включаются все работники, принятые на постоянную, сезонную</w:t>
      </w:r>
      <w:r w:rsidRPr="00FA3048">
        <w:rPr>
          <w:spacing w:val="-2"/>
        </w:rPr>
        <w:t xml:space="preserve"> </w:t>
      </w:r>
      <w:r w:rsidRPr="00FA3048">
        <w:t>и</w:t>
      </w:r>
      <w:r w:rsidRPr="00FA3048">
        <w:rPr>
          <w:spacing w:val="-1"/>
        </w:rPr>
        <w:t xml:space="preserve"> </w:t>
      </w:r>
      <w:r w:rsidRPr="00FA3048">
        <w:t>временную</w:t>
      </w:r>
      <w:r w:rsidRPr="00FA3048">
        <w:rPr>
          <w:spacing w:val="-2"/>
        </w:rPr>
        <w:t xml:space="preserve"> </w:t>
      </w:r>
      <w:r w:rsidRPr="00FA3048">
        <w:t>работу</w:t>
      </w:r>
      <w:r w:rsidRPr="00FA3048">
        <w:rPr>
          <w:spacing w:val="-5"/>
        </w:rPr>
        <w:t xml:space="preserve"> </w:t>
      </w:r>
      <w:r w:rsidRPr="00FA3048">
        <w:t>на</w:t>
      </w:r>
      <w:r w:rsidRPr="00FA3048">
        <w:rPr>
          <w:spacing w:val="-1"/>
        </w:rPr>
        <w:t xml:space="preserve"> </w:t>
      </w:r>
      <w:r w:rsidRPr="00FA3048">
        <w:t>срок</w:t>
      </w:r>
      <w:r w:rsidRPr="00FA3048">
        <w:rPr>
          <w:spacing w:val="-1"/>
        </w:rPr>
        <w:t xml:space="preserve"> </w:t>
      </w:r>
      <w:r w:rsidRPr="00FA3048">
        <w:t>один</w:t>
      </w:r>
      <w:r w:rsidRPr="00FA3048">
        <w:rPr>
          <w:spacing w:val="-1"/>
        </w:rPr>
        <w:t xml:space="preserve"> </w:t>
      </w:r>
      <w:r w:rsidRPr="00FA3048">
        <w:t>день</w:t>
      </w:r>
      <w:r w:rsidRPr="00FA3048">
        <w:rPr>
          <w:spacing w:val="-3"/>
        </w:rPr>
        <w:t xml:space="preserve"> </w:t>
      </w:r>
      <w:r w:rsidRPr="00FA3048">
        <w:t>и</w:t>
      </w:r>
      <w:r w:rsidRPr="00FA3048">
        <w:rPr>
          <w:spacing w:val="-1"/>
        </w:rPr>
        <w:t xml:space="preserve"> </w:t>
      </w:r>
      <w:r w:rsidRPr="00FA3048">
        <w:t>более, со</w:t>
      </w:r>
      <w:r w:rsidRPr="00FA3048">
        <w:rPr>
          <w:spacing w:val="-1"/>
        </w:rPr>
        <w:t xml:space="preserve"> </w:t>
      </w:r>
      <w:r w:rsidRPr="00FA3048">
        <w:t>дня зачисления</w:t>
      </w:r>
      <w:r w:rsidRPr="00FA3048">
        <w:rPr>
          <w:spacing w:val="-12"/>
        </w:rPr>
        <w:t xml:space="preserve"> </w:t>
      </w:r>
      <w:r w:rsidRPr="00FA3048">
        <w:t>их</w:t>
      </w:r>
      <w:r w:rsidRPr="00FA3048">
        <w:rPr>
          <w:spacing w:val="-17"/>
        </w:rPr>
        <w:t xml:space="preserve"> </w:t>
      </w:r>
      <w:r w:rsidRPr="00FA3048">
        <w:t>на</w:t>
      </w:r>
      <w:r w:rsidRPr="00FA3048">
        <w:rPr>
          <w:spacing w:val="-12"/>
        </w:rPr>
        <w:t xml:space="preserve"> </w:t>
      </w:r>
      <w:r w:rsidRPr="00FA3048">
        <w:t>работу.</w:t>
      </w:r>
      <w:r w:rsidRPr="00FA3048">
        <w:rPr>
          <w:spacing w:val="-11"/>
        </w:rPr>
        <w:t xml:space="preserve"> </w:t>
      </w:r>
      <w:r w:rsidRPr="00FA3048">
        <w:t>В</w:t>
      </w:r>
      <w:r w:rsidRPr="00FA3048">
        <w:rPr>
          <w:spacing w:val="-16"/>
        </w:rPr>
        <w:t xml:space="preserve"> </w:t>
      </w:r>
      <w:r w:rsidRPr="00FA3048">
        <w:t>этом</w:t>
      </w:r>
      <w:r w:rsidRPr="00FA3048">
        <w:rPr>
          <w:spacing w:val="-12"/>
        </w:rPr>
        <w:t xml:space="preserve"> </w:t>
      </w:r>
      <w:r w:rsidRPr="00FA3048">
        <w:t>составе</w:t>
      </w:r>
      <w:r w:rsidRPr="00FA3048">
        <w:rPr>
          <w:spacing w:val="-12"/>
        </w:rPr>
        <w:t xml:space="preserve"> </w:t>
      </w:r>
      <w:r w:rsidRPr="00FA3048">
        <w:t>числятся</w:t>
      </w:r>
      <w:r w:rsidRPr="00FA3048">
        <w:rPr>
          <w:spacing w:val="-12"/>
        </w:rPr>
        <w:t xml:space="preserve"> </w:t>
      </w:r>
      <w:r w:rsidRPr="00FA3048">
        <w:t>все</w:t>
      </w:r>
      <w:r w:rsidRPr="00FA3048">
        <w:rPr>
          <w:spacing w:val="-12"/>
        </w:rPr>
        <w:t xml:space="preserve"> </w:t>
      </w:r>
      <w:r w:rsidRPr="00FA3048">
        <w:t>фактически</w:t>
      </w:r>
      <w:r w:rsidRPr="00FA3048">
        <w:rPr>
          <w:spacing w:val="-13"/>
        </w:rPr>
        <w:t xml:space="preserve"> </w:t>
      </w:r>
      <w:r w:rsidRPr="00FA3048">
        <w:t>работающие и не приступившие к работе в данный календарный день. В численности работников на определенную дату</w:t>
      </w:r>
      <w:r w:rsidRPr="00FA3048">
        <w:rPr>
          <w:spacing w:val="-3"/>
        </w:rPr>
        <w:t xml:space="preserve"> </w:t>
      </w:r>
      <w:r w:rsidRPr="00FA3048">
        <w:t>учитывают всех</w:t>
      </w:r>
      <w:r w:rsidRPr="00FA3048">
        <w:rPr>
          <w:spacing w:val="-3"/>
        </w:rPr>
        <w:t xml:space="preserve"> </w:t>
      </w:r>
      <w:r w:rsidRPr="00FA3048">
        <w:t>прибывших</w:t>
      </w:r>
      <w:r w:rsidRPr="00FA3048">
        <w:rPr>
          <w:spacing w:val="-3"/>
        </w:rPr>
        <w:t xml:space="preserve"> </w:t>
      </w:r>
      <w:r w:rsidRPr="00FA3048">
        <w:t>в этот день на работу за исключением выбывших.</w:t>
      </w:r>
    </w:p>
    <w:p w:rsidR="00D46D9F" w:rsidRPr="00FA3048" w:rsidRDefault="00D46D9F" w:rsidP="00D46D9F">
      <w:pPr>
        <w:pStyle w:val="af3"/>
        <w:ind w:right="112" w:firstLine="566"/>
      </w:pPr>
      <w:r w:rsidRPr="00FA3048">
        <w:rPr>
          <w:b/>
          <w:i/>
        </w:rPr>
        <w:t>Среднесписочная численность</w:t>
      </w:r>
      <w:r w:rsidRPr="00FA3048">
        <w:rPr>
          <w:i/>
        </w:rPr>
        <w:t xml:space="preserve"> </w:t>
      </w:r>
      <w:r w:rsidRPr="00FA3048">
        <w:t>отражает изменения численности работников за определенный период. Например, среднесписочная численность за месяц определяется путем суммирования численности работников списочного состава за каждый календарный день отчетного месяца, включая праздничные и выходные дни, и</w:t>
      </w:r>
      <w:r w:rsidRPr="00FA3048">
        <w:rPr>
          <w:spacing w:val="-5"/>
        </w:rPr>
        <w:t xml:space="preserve"> </w:t>
      </w:r>
      <w:r w:rsidRPr="00FA3048">
        <w:t>деления полученной</w:t>
      </w:r>
      <w:r w:rsidRPr="00FA3048">
        <w:rPr>
          <w:spacing w:val="-1"/>
        </w:rPr>
        <w:t xml:space="preserve"> </w:t>
      </w:r>
      <w:r w:rsidRPr="00FA3048">
        <w:t>суммы на число календарных дней месяца.</w:t>
      </w:r>
    </w:p>
    <w:p w:rsidR="00D46D9F" w:rsidRPr="00FA3048" w:rsidRDefault="00D46D9F" w:rsidP="00D46D9F">
      <w:pPr>
        <w:pStyle w:val="af3"/>
        <w:ind w:right="112" w:firstLine="566"/>
      </w:pPr>
      <w:r w:rsidRPr="00FA3048">
        <w:t>Для расчета численность работников в выходной или праздничный день принимается</w:t>
      </w:r>
      <w:r w:rsidRPr="00FA3048">
        <w:rPr>
          <w:spacing w:val="-2"/>
        </w:rPr>
        <w:t xml:space="preserve"> </w:t>
      </w:r>
      <w:r w:rsidRPr="00FA3048">
        <w:t>равной</w:t>
      </w:r>
      <w:r w:rsidRPr="00FA3048">
        <w:rPr>
          <w:spacing w:val="-3"/>
        </w:rPr>
        <w:t xml:space="preserve"> </w:t>
      </w:r>
      <w:r w:rsidRPr="00FA3048">
        <w:t>списочной</w:t>
      </w:r>
      <w:r w:rsidRPr="00FA3048">
        <w:rPr>
          <w:spacing w:val="-3"/>
        </w:rPr>
        <w:t xml:space="preserve"> </w:t>
      </w:r>
      <w:r w:rsidRPr="00FA3048">
        <w:t>численности</w:t>
      </w:r>
      <w:r w:rsidRPr="00FA3048">
        <w:rPr>
          <w:spacing w:val="-3"/>
        </w:rPr>
        <w:t xml:space="preserve"> </w:t>
      </w:r>
      <w:r w:rsidRPr="00FA3048">
        <w:t>работников</w:t>
      </w:r>
      <w:r w:rsidRPr="00FA3048">
        <w:rPr>
          <w:spacing w:val="-5"/>
        </w:rPr>
        <w:t xml:space="preserve"> </w:t>
      </w:r>
      <w:r w:rsidRPr="00FA3048">
        <w:t>за</w:t>
      </w:r>
      <w:r w:rsidRPr="00FA3048">
        <w:rPr>
          <w:spacing w:val="-1"/>
        </w:rPr>
        <w:t xml:space="preserve"> </w:t>
      </w:r>
      <w:r w:rsidRPr="00FA3048">
        <w:t>предшествующий рабочий день.</w:t>
      </w:r>
    </w:p>
    <w:p w:rsidR="00D46D9F" w:rsidRPr="00FA3048" w:rsidRDefault="00D46D9F" w:rsidP="00D46D9F">
      <w:pPr>
        <w:pStyle w:val="af3"/>
        <w:spacing w:before="2"/>
        <w:ind w:right="114" w:firstLine="566"/>
      </w:pPr>
      <w:r w:rsidRPr="00FA3048">
        <w:rPr>
          <w:b/>
          <w:i/>
        </w:rPr>
        <w:t xml:space="preserve">Явочный состав </w:t>
      </w:r>
      <w:r w:rsidRPr="00FA3048">
        <w:t>показывает, сколько человек из числа работников состоящих в списке явилось на работу. Из этого состава часть работников может не работать по тем или иным причинам.</w:t>
      </w:r>
    </w:p>
    <w:p w:rsidR="00D46D9F" w:rsidRPr="00FA3048" w:rsidRDefault="00D46D9F" w:rsidP="00D46D9F">
      <w:pPr>
        <w:pStyle w:val="af3"/>
        <w:ind w:right="115" w:firstLine="566"/>
      </w:pPr>
      <w:r w:rsidRPr="00FA3048">
        <w:t>Разность между явочной численностью и числом фактически работающих показывает число лиц, находящихся в целодневных простоях.</w:t>
      </w:r>
    </w:p>
    <w:p w:rsidR="00D46D9F" w:rsidRPr="00FA3048" w:rsidRDefault="00D46D9F" w:rsidP="00D46D9F">
      <w:pPr>
        <w:pStyle w:val="af3"/>
        <w:ind w:right="114" w:firstLine="566"/>
      </w:pPr>
      <w:r w:rsidRPr="00FA3048">
        <w:t xml:space="preserve">Удельный вес численности различных категорий работников в общей численности показывает </w:t>
      </w:r>
      <w:r w:rsidRPr="00FA3048">
        <w:rPr>
          <w:b/>
        </w:rPr>
        <w:t>структуру персонала предприятия</w:t>
      </w:r>
      <w:r w:rsidRPr="00FA3048">
        <w:t xml:space="preserve">, которая может анализироваться по каждому подразделению, в том числе и по таким показателям как возраст, пол, уровень образования, стаж работы и </w:t>
      </w:r>
      <w:r w:rsidRPr="00FA3048">
        <w:rPr>
          <w:spacing w:val="-2"/>
        </w:rPr>
        <w:t>квалификация.</w:t>
      </w:r>
    </w:p>
    <w:p w:rsidR="00D46D9F" w:rsidRPr="00FA3048" w:rsidRDefault="00D46D9F" w:rsidP="00D46D9F">
      <w:pPr>
        <w:pStyle w:val="af3"/>
        <w:ind w:right="114" w:firstLine="566"/>
      </w:pPr>
      <w:r w:rsidRPr="00FA3048">
        <w:t xml:space="preserve">Профессионально-квалификационная структура работников должна соответствовать технико-организационному уровню и структуре </w:t>
      </w:r>
      <w:r w:rsidRPr="00FA3048">
        <w:rPr>
          <w:spacing w:val="-2"/>
        </w:rPr>
        <w:t>производства.</w:t>
      </w:r>
    </w:p>
    <w:p w:rsidR="00D46D9F" w:rsidRPr="00FA3048" w:rsidRDefault="00D46D9F" w:rsidP="00D46D9F">
      <w:pPr>
        <w:pStyle w:val="af3"/>
        <w:ind w:right="118" w:firstLine="566"/>
      </w:pPr>
      <w:r w:rsidRPr="00FA3048">
        <w:t>На предприятии постоянно происходит движение работников, обусловленное их приемом и выбытием.</w:t>
      </w:r>
    </w:p>
    <w:p w:rsidR="00D46D9F" w:rsidRPr="00FA3048" w:rsidRDefault="00D46D9F" w:rsidP="00D46D9F">
      <w:pPr>
        <w:pStyle w:val="af3"/>
        <w:ind w:left="686"/>
        <w:rPr>
          <w:b/>
          <w:i/>
        </w:rPr>
      </w:pPr>
      <w:r w:rsidRPr="00FA3048">
        <w:rPr>
          <w:b/>
          <w:i/>
        </w:rPr>
        <w:t>Различают</w:t>
      </w:r>
      <w:r w:rsidRPr="00FA3048">
        <w:rPr>
          <w:b/>
          <w:i/>
          <w:spacing w:val="-11"/>
        </w:rPr>
        <w:t xml:space="preserve"> </w:t>
      </w:r>
      <w:r w:rsidRPr="00FA3048">
        <w:rPr>
          <w:b/>
          <w:i/>
        </w:rPr>
        <w:t>внешнее</w:t>
      </w:r>
      <w:r w:rsidRPr="00FA3048">
        <w:rPr>
          <w:b/>
          <w:i/>
          <w:spacing w:val="-8"/>
        </w:rPr>
        <w:t xml:space="preserve"> </w:t>
      </w:r>
      <w:r w:rsidRPr="00FA3048">
        <w:rPr>
          <w:b/>
          <w:i/>
        </w:rPr>
        <w:t>и</w:t>
      </w:r>
      <w:r w:rsidRPr="00FA3048">
        <w:rPr>
          <w:b/>
          <w:i/>
          <w:spacing w:val="-10"/>
        </w:rPr>
        <w:t xml:space="preserve"> </w:t>
      </w:r>
      <w:r w:rsidRPr="00FA3048">
        <w:rPr>
          <w:b/>
          <w:i/>
        </w:rPr>
        <w:t>внутрифирменное</w:t>
      </w:r>
      <w:r w:rsidRPr="00FA3048">
        <w:rPr>
          <w:b/>
          <w:i/>
          <w:spacing w:val="-9"/>
        </w:rPr>
        <w:t xml:space="preserve"> </w:t>
      </w:r>
      <w:r w:rsidRPr="00FA3048">
        <w:rPr>
          <w:b/>
          <w:i/>
        </w:rPr>
        <w:t>движение</w:t>
      </w:r>
      <w:r w:rsidRPr="00FA3048">
        <w:rPr>
          <w:b/>
          <w:i/>
          <w:spacing w:val="-7"/>
        </w:rPr>
        <w:t xml:space="preserve"> </w:t>
      </w:r>
      <w:r w:rsidRPr="00FA3048">
        <w:rPr>
          <w:b/>
          <w:i/>
          <w:spacing w:val="-2"/>
        </w:rPr>
        <w:t>работников.</w:t>
      </w:r>
    </w:p>
    <w:p w:rsidR="00D46D9F" w:rsidRPr="00FA3048" w:rsidRDefault="00D46D9F" w:rsidP="00D46D9F">
      <w:pPr>
        <w:pStyle w:val="af3"/>
        <w:spacing w:before="44"/>
        <w:ind w:right="116" w:firstLine="566"/>
      </w:pPr>
      <w:r w:rsidRPr="00FA3048">
        <w:rPr>
          <w:b/>
        </w:rPr>
        <w:t>Внешнее движение</w:t>
      </w:r>
      <w:r w:rsidRPr="00FA3048">
        <w:t xml:space="preserve"> определяется такими показателями как оборот по приему; оборот по увольнению; коэффициент текучести кадров.</w:t>
      </w:r>
    </w:p>
    <w:p w:rsidR="00D46D9F" w:rsidRDefault="00D46D9F" w:rsidP="00E1445E">
      <w:pPr>
        <w:pStyle w:val="af3"/>
        <w:ind w:right="117" w:firstLine="566"/>
      </w:pPr>
      <w:r w:rsidRPr="00FA3048">
        <w:rPr>
          <w:b/>
        </w:rPr>
        <w:t>Внутреннее движение</w:t>
      </w:r>
      <w:r w:rsidRPr="00FA3048">
        <w:t xml:space="preserve"> кадров определяется его межцеховым перемещением, меж профессиональной подвижностью, квалификационным движением и переходом работников в другие категории.</w:t>
      </w:r>
    </w:p>
    <w:p w:rsidR="00E1445E" w:rsidRPr="00E1445E" w:rsidRDefault="00E1445E" w:rsidP="00E1445E">
      <w:pPr>
        <w:pStyle w:val="1"/>
        <w:tabs>
          <w:tab w:val="left" w:pos="3633"/>
        </w:tabs>
        <w:jc w:val="center"/>
        <w:rPr>
          <w:rFonts w:ascii="Times New Roman" w:hAnsi="Times New Roman" w:cs="Times New Roman"/>
          <w:b/>
          <w:color w:val="auto"/>
          <w:sz w:val="24"/>
          <w:szCs w:val="24"/>
        </w:rPr>
      </w:pPr>
      <w:r w:rsidRPr="00E1445E">
        <w:rPr>
          <w:rFonts w:ascii="Times New Roman" w:hAnsi="Times New Roman" w:cs="Times New Roman"/>
          <w:b/>
          <w:color w:val="auto"/>
          <w:spacing w:val="-2"/>
          <w:sz w:val="24"/>
          <w:szCs w:val="24"/>
        </w:rPr>
        <w:t>2 Практическая</w:t>
      </w:r>
      <w:r w:rsidRPr="00E1445E">
        <w:rPr>
          <w:rFonts w:ascii="Times New Roman" w:hAnsi="Times New Roman" w:cs="Times New Roman"/>
          <w:b/>
          <w:color w:val="auto"/>
          <w:sz w:val="24"/>
          <w:szCs w:val="24"/>
        </w:rPr>
        <w:t xml:space="preserve"> </w:t>
      </w:r>
      <w:r w:rsidRPr="00E1445E">
        <w:rPr>
          <w:rFonts w:ascii="Times New Roman" w:hAnsi="Times New Roman" w:cs="Times New Roman"/>
          <w:b/>
          <w:color w:val="auto"/>
          <w:spacing w:val="-2"/>
          <w:sz w:val="24"/>
          <w:szCs w:val="24"/>
        </w:rPr>
        <w:t>часть</w:t>
      </w:r>
    </w:p>
    <w:p w:rsidR="00E1445E" w:rsidRPr="006406CF" w:rsidRDefault="00E1445E" w:rsidP="00E1445E">
      <w:pPr>
        <w:tabs>
          <w:tab w:val="left" w:pos="3868"/>
        </w:tabs>
        <w:ind w:hanging="281"/>
        <w:jc w:val="center"/>
        <w:rPr>
          <w:b/>
        </w:rPr>
      </w:pPr>
      <w:r w:rsidRPr="006406CF">
        <w:rPr>
          <w:b/>
        </w:rPr>
        <w:t xml:space="preserve">     2.1 Расчётные</w:t>
      </w:r>
      <w:r w:rsidRPr="006406CF">
        <w:rPr>
          <w:b/>
          <w:spacing w:val="-16"/>
        </w:rPr>
        <w:t xml:space="preserve"> </w:t>
      </w:r>
      <w:r w:rsidRPr="006406CF">
        <w:rPr>
          <w:b/>
          <w:spacing w:val="-2"/>
        </w:rPr>
        <w:t>задачи</w:t>
      </w:r>
    </w:p>
    <w:p w:rsidR="00E1445E" w:rsidRPr="006406CF" w:rsidRDefault="00E1445E" w:rsidP="00E1445E">
      <w:pPr>
        <w:pStyle w:val="af3"/>
        <w:spacing w:before="317"/>
        <w:ind w:left="191" w:right="190" w:firstLine="302"/>
      </w:pPr>
      <w:r w:rsidRPr="006406CF">
        <w:t>Для проведения сравнительного анализа персонала используются такие показатели, как коэффициент оборота по приему, коэффициент оборота по выбытию, коэффициент восполнения численности работников и другие.</w:t>
      </w:r>
    </w:p>
    <w:p w:rsidR="00E1445E" w:rsidRPr="006406CF" w:rsidRDefault="00E1445E" w:rsidP="00E1445E">
      <w:pPr>
        <w:pStyle w:val="af3"/>
        <w:ind w:left="196" w:right="189" w:firstLine="298"/>
      </w:pPr>
      <w:r w:rsidRPr="006406CF">
        <w:t>Планирование численности</w:t>
      </w:r>
      <w:r w:rsidRPr="006406CF">
        <w:rPr>
          <w:spacing w:val="-1"/>
        </w:rPr>
        <w:t xml:space="preserve"> </w:t>
      </w:r>
      <w:r w:rsidRPr="006406CF">
        <w:t>работников предприятия предполагает</w:t>
      </w:r>
      <w:r w:rsidRPr="006406CF">
        <w:rPr>
          <w:spacing w:val="-3"/>
        </w:rPr>
        <w:t xml:space="preserve"> </w:t>
      </w:r>
      <w:r w:rsidRPr="006406CF">
        <w:t>расчет и анализ таких показателей, как списочная, явочная и среднесписочная численность и прочие.</w:t>
      </w:r>
    </w:p>
    <w:p w:rsidR="00E1445E" w:rsidRPr="00E1445E" w:rsidRDefault="00E1445E" w:rsidP="00E1445E">
      <w:pPr>
        <w:pStyle w:val="1"/>
        <w:spacing w:before="287"/>
        <w:rPr>
          <w:rFonts w:ascii="Times New Roman" w:hAnsi="Times New Roman" w:cs="Times New Roman"/>
          <w:b/>
          <w:color w:val="auto"/>
          <w:sz w:val="24"/>
          <w:szCs w:val="24"/>
        </w:rPr>
      </w:pPr>
      <w:r w:rsidRPr="00E1445E">
        <w:rPr>
          <w:rFonts w:ascii="Times New Roman" w:hAnsi="Times New Roman" w:cs="Times New Roman"/>
          <w:b/>
          <w:color w:val="auto"/>
          <w:sz w:val="24"/>
          <w:szCs w:val="24"/>
        </w:rPr>
        <w:t>Задача</w:t>
      </w:r>
      <w:r w:rsidRPr="00E1445E">
        <w:rPr>
          <w:rFonts w:ascii="Times New Roman" w:hAnsi="Times New Roman" w:cs="Times New Roman"/>
          <w:b/>
          <w:color w:val="auto"/>
          <w:spacing w:val="-8"/>
          <w:sz w:val="24"/>
          <w:szCs w:val="24"/>
        </w:rPr>
        <w:t xml:space="preserve"> </w:t>
      </w:r>
      <w:r w:rsidRPr="00E1445E">
        <w:rPr>
          <w:rFonts w:ascii="Times New Roman" w:hAnsi="Times New Roman" w:cs="Times New Roman"/>
          <w:b/>
          <w:color w:val="auto"/>
          <w:spacing w:val="-10"/>
          <w:sz w:val="24"/>
          <w:szCs w:val="24"/>
        </w:rPr>
        <w:t>1</w:t>
      </w:r>
    </w:p>
    <w:p w:rsidR="00E1445E" w:rsidRPr="00800F62" w:rsidRDefault="00E1445E" w:rsidP="00E1445E">
      <w:pPr>
        <w:pStyle w:val="af3"/>
        <w:ind w:right="182"/>
        <w:sectPr w:rsidR="00E1445E" w:rsidRPr="00800F62">
          <w:headerReference w:type="even" r:id="rId168"/>
          <w:headerReference w:type="default" r:id="rId169"/>
          <w:footerReference w:type="even" r:id="rId170"/>
          <w:footerReference w:type="default" r:id="rId171"/>
          <w:headerReference w:type="first" r:id="rId172"/>
          <w:footerReference w:type="first" r:id="rId173"/>
          <w:pgSz w:w="11910" w:h="16840"/>
          <w:pgMar w:top="1040" w:right="460" w:bottom="820" w:left="1240" w:header="0" w:footer="628" w:gutter="0"/>
          <w:cols w:space="720"/>
        </w:sectPr>
      </w:pPr>
      <w:r w:rsidRPr="006406CF">
        <w:t xml:space="preserve">      Среднесписочная численность работников предприятия за год составила 1</w:t>
      </w:r>
      <w:r w:rsidRPr="006406CF">
        <w:rPr>
          <w:spacing w:val="-4"/>
        </w:rPr>
        <w:t xml:space="preserve"> </w:t>
      </w:r>
      <w:r w:rsidRPr="006406CF">
        <w:t>000</w:t>
      </w:r>
      <w:r w:rsidRPr="006406CF">
        <w:rPr>
          <w:spacing w:val="-5"/>
        </w:rPr>
        <w:t xml:space="preserve"> </w:t>
      </w:r>
      <w:r w:rsidRPr="006406CF">
        <w:t>чел.</w:t>
      </w:r>
      <w:r w:rsidRPr="006406CF">
        <w:rPr>
          <w:spacing w:val="-6"/>
        </w:rPr>
        <w:t xml:space="preserve"> </w:t>
      </w:r>
      <w:r w:rsidRPr="006406CF">
        <w:t>По</w:t>
      </w:r>
      <w:r w:rsidRPr="006406CF">
        <w:rPr>
          <w:spacing w:val="-5"/>
        </w:rPr>
        <w:t xml:space="preserve"> </w:t>
      </w:r>
      <w:r w:rsidRPr="006406CF">
        <w:t>трудовому</w:t>
      </w:r>
      <w:r w:rsidRPr="006406CF">
        <w:rPr>
          <w:spacing w:val="-8"/>
        </w:rPr>
        <w:t xml:space="preserve"> </w:t>
      </w:r>
      <w:r w:rsidRPr="006406CF">
        <w:t>договору</w:t>
      </w:r>
      <w:r w:rsidRPr="006406CF">
        <w:rPr>
          <w:spacing w:val="-8"/>
        </w:rPr>
        <w:t xml:space="preserve"> </w:t>
      </w:r>
      <w:r w:rsidRPr="006406CF">
        <w:t>в</w:t>
      </w:r>
      <w:r w:rsidRPr="006406CF">
        <w:rPr>
          <w:spacing w:val="-5"/>
        </w:rPr>
        <w:t xml:space="preserve"> </w:t>
      </w:r>
      <w:r w:rsidRPr="006406CF">
        <w:t>этом году</w:t>
      </w:r>
      <w:r w:rsidRPr="006406CF">
        <w:rPr>
          <w:spacing w:val="-8"/>
        </w:rPr>
        <w:t xml:space="preserve"> </w:t>
      </w:r>
      <w:r w:rsidRPr="006406CF">
        <w:t>на</w:t>
      </w:r>
      <w:r w:rsidRPr="006406CF">
        <w:rPr>
          <w:spacing w:val="-7"/>
        </w:rPr>
        <w:t xml:space="preserve"> </w:t>
      </w:r>
      <w:r w:rsidRPr="006406CF">
        <w:t>предприятие</w:t>
      </w:r>
      <w:r w:rsidRPr="006406CF">
        <w:rPr>
          <w:spacing w:val="-4"/>
        </w:rPr>
        <w:t xml:space="preserve"> </w:t>
      </w:r>
      <w:r w:rsidRPr="006406CF">
        <w:t>зачислено</w:t>
      </w:r>
      <w:r w:rsidRPr="006406CF">
        <w:rPr>
          <w:spacing w:val="-5"/>
        </w:rPr>
        <w:t xml:space="preserve"> </w:t>
      </w:r>
      <w:r w:rsidRPr="006406CF">
        <w:t>200 чел. Рассчитать коэффициент оборота по приему.</w:t>
      </w:r>
    </w:p>
    <w:p w:rsidR="00E1445E" w:rsidRDefault="00E1445E" w:rsidP="00E1445E">
      <w:pPr>
        <w:spacing w:before="67"/>
        <w:rPr>
          <w:b/>
          <w:i/>
          <w:spacing w:val="-2"/>
        </w:rPr>
      </w:pPr>
      <w:r w:rsidRPr="006406CF">
        <w:rPr>
          <w:b/>
          <w:i/>
          <w:spacing w:val="-2"/>
        </w:rPr>
        <w:lastRenderedPageBreak/>
        <w:t>Решение:</w:t>
      </w:r>
    </w:p>
    <w:p w:rsidR="00E1445E" w:rsidRPr="006406CF" w:rsidRDefault="00E1445E" w:rsidP="00653F03">
      <w:pPr>
        <w:pStyle w:val="af3"/>
        <w:ind w:left="0" w:right="182"/>
      </w:pPr>
      <w:r w:rsidRPr="006406CF">
        <w:rPr>
          <w:b/>
          <w:i/>
          <w:noProof/>
          <w:lang w:eastAsia="ru-RU"/>
        </w:rPr>
        <w:drawing>
          <wp:anchor distT="0" distB="0" distL="0" distR="0" simplePos="0" relativeHeight="251816960" behindDoc="1" locked="0" layoutInCell="1" allowOverlap="1" wp14:anchorId="1E73A1BF" wp14:editId="5510D40F">
            <wp:simplePos x="0" y="0"/>
            <wp:positionH relativeFrom="page">
              <wp:posOffset>3162300</wp:posOffset>
            </wp:positionH>
            <wp:positionV relativeFrom="paragraph">
              <wp:posOffset>707390</wp:posOffset>
            </wp:positionV>
            <wp:extent cx="1657350" cy="295275"/>
            <wp:effectExtent l="0" t="0" r="0" b="9525"/>
            <wp:wrapTopAndBottom/>
            <wp:docPr id="85"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74" cstate="print"/>
                    <a:stretch>
                      <a:fillRect/>
                    </a:stretch>
                  </pic:blipFill>
                  <pic:spPr>
                    <a:xfrm>
                      <a:off x="0" y="0"/>
                      <a:ext cx="1657350" cy="295275"/>
                    </a:xfrm>
                    <a:prstGeom prst="rect">
                      <a:avLst/>
                    </a:prstGeom>
                  </pic:spPr>
                </pic:pic>
              </a:graphicData>
            </a:graphic>
            <wp14:sizeRelH relativeFrom="margin">
              <wp14:pctWidth>0</wp14:pctWidth>
            </wp14:sizeRelH>
            <wp14:sizeRelV relativeFrom="margin">
              <wp14:pctHeight>0</wp14:pctHeight>
            </wp14:sizeRelV>
          </wp:anchor>
        </w:drawing>
      </w:r>
      <w:r w:rsidR="00653F03">
        <w:t xml:space="preserve">    </w:t>
      </w:r>
      <w:r w:rsidRPr="006406CF">
        <w:t xml:space="preserve"> Коэффициент</w:t>
      </w:r>
      <w:r w:rsidRPr="006406CF">
        <w:rPr>
          <w:spacing w:val="-2"/>
        </w:rPr>
        <w:t xml:space="preserve"> </w:t>
      </w:r>
      <w:r w:rsidRPr="006406CF">
        <w:t>оборота</w:t>
      </w:r>
      <w:r w:rsidRPr="006406CF">
        <w:rPr>
          <w:spacing w:val="-1"/>
        </w:rPr>
        <w:t xml:space="preserve"> </w:t>
      </w:r>
      <w:r w:rsidRPr="006406CF">
        <w:t>по</w:t>
      </w:r>
      <w:r w:rsidRPr="006406CF">
        <w:rPr>
          <w:spacing w:val="-1"/>
        </w:rPr>
        <w:t xml:space="preserve"> </w:t>
      </w:r>
      <w:r w:rsidRPr="006406CF">
        <w:t>приему</w:t>
      </w:r>
      <w:r w:rsidRPr="006406CF">
        <w:rPr>
          <w:spacing w:val="-6"/>
        </w:rPr>
        <w:t xml:space="preserve"> </w:t>
      </w:r>
      <w:r w:rsidRPr="006406CF">
        <w:t>рассчитывается</w:t>
      </w:r>
      <w:r w:rsidRPr="006406CF">
        <w:rPr>
          <w:spacing w:val="-1"/>
        </w:rPr>
        <w:t xml:space="preserve"> </w:t>
      </w:r>
      <w:r w:rsidRPr="006406CF">
        <w:t>как</w:t>
      </w:r>
      <w:r w:rsidRPr="006406CF">
        <w:rPr>
          <w:spacing w:val="-2"/>
        </w:rPr>
        <w:t xml:space="preserve"> </w:t>
      </w:r>
      <w:r w:rsidRPr="006406CF">
        <w:t>отношение</w:t>
      </w:r>
      <w:r w:rsidRPr="006406CF">
        <w:rPr>
          <w:spacing w:val="-1"/>
        </w:rPr>
        <w:t xml:space="preserve"> </w:t>
      </w:r>
      <w:r w:rsidRPr="006406CF">
        <w:t>количества работников, принятых на работу за данный период</w:t>
      </w:r>
      <w:r w:rsidRPr="006406CF">
        <w:rPr>
          <w:spacing w:val="-1"/>
        </w:rPr>
        <w:t xml:space="preserve"> </w:t>
      </w:r>
      <w:r w:rsidRPr="006406CF">
        <w:rPr>
          <w:i/>
        </w:rPr>
        <w:t>Ч</w:t>
      </w:r>
      <w:r w:rsidRPr="006406CF">
        <w:rPr>
          <w:i/>
          <w:vertAlign w:val="subscript"/>
        </w:rPr>
        <w:t>п</w:t>
      </w:r>
      <w:r w:rsidRPr="006406CF">
        <w:rPr>
          <w:i/>
          <w:spacing w:val="-3"/>
        </w:rPr>
        <w:t xml:space="preserve"> </w:t>
      </w:r>
      <w:r w:rsidRPr="006406CF">
        <w:t xml:space="preserve">, к среднесписочной численности работников </w:t>
      </w:r>
      <w:r w:rsidRPr="006406CF">
        <w:rPr>
          <w:noProof/>
          <w:spacing w:val="6"/>
          <w:lang w:eastAsia="ru-RU"/>
        </w:rPr>
        <w:drawing>
          <wp:inline distT="0" distB="0" distL="0" distR="0" wp14:anchorId="01A41BB8" wp14:editId="0FC81446">
            <wp:extent cx="103505" cy="142875"/>
            <wp:effectExtent l="0" t="0" r="0" b="0"/>
            <wp:docPr id="86"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75" cstate="print"/>
                    <a:stretch>
                      <a:fillRect/>
                    </a:stretch>
                  </pic:blipFill>
                  <pic:spPr>
                    <a:xfrm>
                      <a:off x="0" y="0"/>
                      <a:ext cx="103505" cy="142875"/>
                    </a:xfrm>
                    <a:prstGeom prst="rect">
                      <a:avLst/>
                    </a:prstGeom>
                  </pic:spPr>
                </pic:pic>
              </a:graphicData>
            </a:graphic>
          </wp:inline>
        </w:drawing>
      </w:r>
      <w:r w:rsidRPr="006406CF">
        <w:rPr>
          <w:spacing w:val="6"/>
        </w:rPr>
        <w:t xml:space="preserve"> </w:t>
      </w:r>
      <w:r w:rsidRPr="006406CF">
        <w:t>за тот же период:</w:t>
      </w:r>
    </w:p>
    <w:p w:rsidR="00B3031D" w:rsidRDefault="00E1445E" w:rsidP="00E1445E">
      <w:pPr>
        <w:pStyle w:val="af3"/>
        <w:spacing w:before="36"/>
        <w:ind w:left="0"/>
        <w:jc w:val="left"/>
      </w:pPr>
      <w:r w:rsidRPr="006406CF">
        <w:rPr>
          <w:b/>
          <w:i/>
        </w:rPr>
        <w:t xml:space="preserve">  Вывод:</w:t>
      </w:r>
      <w:r w:rsidRPr="006406CF">
        <w:rPr>
          <w:spacing w:val="-11"/>
        </w:rPr>
        <w:t xml:space="preserve"> </w:t>
      </w:r>
      <w:r w:rsidRPr="006406CF">
        <w:t>Коэффициент</w:t>
      </w:r>
      <w:r w:rsidRPr="006406CF">
        <w:rPr>
          <w:spacing w:val="-6"/>
        </w:rPr>
        <w:t xml:space="preserve"> </w:t>
      </w:r>
      <w:r w:rsidRPr="006406CF">
        <w:t>оборота</w:t>
      </w:r>
      <w:r w:rsidRPr="006406CF">
        <w:rPr>
          <w:spacing w:val="-5"/>
        </w:rPr>
        <w:t xml:space="preserve"> </w:t>
      </w:r>
      <w:r w:rsidRPr="006406CF">
        <w:t>по</w:t>
      </w:r>
      <w:r w:rsidRPr="006406CF">
        <w:rPr>
          <w:spacing w:val="-6"/>
        </w:rPr>
        <w:t xml:space="preserve"> </w:t>
      </w:r>
      <w:r w:rsidRPr="006406CF">
        <w:t>приему</w:t>
      </w:r>
      <w:r w:rsidRPr="006406CF">
        <w:rPr>
          <w:spacing w:val="-9"/>
        </w:rPr>
        <w:t xml:space="preserve"> </w:t>
      </w:r>
      <w:r w:rsidRPr="006406CF">
        <w:rPr>
          <w:spacing w:val="-4"/>
        </w:rPr>
        <w:t>0,2.</w:t>
      </w:r>
    </w:p>
    <w:p w:rsidR="00E1445E" w:rsidRPr="00E1445E" w:rsidRDefault="00E1445E" w:rsidP="00E1445E">
      <w:pPr>
        <w:pStyle w:val="1"/>
        <w:spacing w:before="283" w:line="319" w:lineRule="exact"/>
        <w:rPr>
          <w:rFonts w:ascii="Times New Roman" w:hAnsi="Times New Roman" w:cs="Times New Roman"/>
          <w:b/>
          <w:color w:val="auto"/>
          <w:sz w:val="24"/>
          <w:szCs w:val="24"/>
        </w:rPr>
      </w:pPr>
      <w:r w:rsidRPr="00E1445E">
        <w:rPr>
          <w:rFonts w:ascii="Times New Roman" w:hAnsi="Times New Roman" w:cs="Times New Roman"/>
          <w:b/>
          <w:color w:val="auto"/>
          <w:sz w:val="24"/>
          <w:szCs w:val="24"/>
        </w:rPr>
        <w:t>Задача</w:t>
      </w:r>
      <w:r w:rsidRPr="00E1445E">
        <w:rPr>
          <w:rFonts w:ascii="Times New Roman" w:hAnsi="Times New Roman" w:cs="Times New Roman"/>
          <w:b/>
          <w:color w:val="auto"/>
          <w:spacing w:val="-8"/>
          <w:sz w:val="24"/>
          <w:szCs w:val="24"/>
        </w:rPr>
        <w:t xml:space="preserve"> </w:t>
      </w:r>
      <w:r w:rsidRPr="00E1445E">
        <w:rPr>
          <w:rFonts w:ascii="Times New Roman" w:hAnsi="Times New Roman" w:cs="Times New Roman"/>
          <w:b/>
          <w:color w:val="auto"/>
          <w:spacing w:val="-10"/>
          <w:sz w:val="24"/>
          <w:szCs w:val="24"/>
        </w:rPr>
        <w:t>2</w:t>
      </w:r>
    </w:p>
    <w:p w:rsidR="00E1445E" w:rsidRPr="006406CF" w:rsidRDefault="00E1445E" w:rsidP="00E1445E">
      <w:pPr>
        <w:pStyle w:val="af3"/>
        <w:ind w:right="186"/>
      </w:pPr>
      <w:r w:rsidRPr="006406CF">
        <w:t xml:space="preserve">      Среднесписочная численность работников предприятия за год составила 1</w:t>
      </w:r>
      <w:r w:rsidRPr="006406CF">
        <w:rPr>
          <w:spacing w:val="-1"/>
        </w:rPr>
        <w:t xml:space="preserve"> </w:t>
      </w:r>
      <w:r w:rsidRPr="006406CF">
        <w:t>000 чел. В течение года уволилось по собственному желанию 75 чел., поступило в учебные заведения 15 чел., ушло на пенсию 25 чел. Рассчитать коэффициент оборота по выбытию.</w:t>
      </w:r>
    </w:p>
    <w:p w:rsidR="00E1445E" w:rsidRPr="006406CF" w:rsidRDefault="00E1445E" w:rsidP="00E1445E">
      <w:pPr>
        <w:ind w:left="119"/>
        <w:rPr>
          <w:b/>
          <w:i/>
        </w:rPr>
      </w:pPr>
      <w:r w:rsidRPr="006406CF">
        <w:rPr>
          <w:b/>
          <w:i/>
          <w:spacing w:val="-2"/>
        </w:rPr>
        <w:t>Решение:</w:t>
      </w:r>
    </w:p>
    <w:p w:rsidR="00E1445E" w:rsidRPr="006406CF" w:rsidRDefault="00E1445E" w:rsidP="00E1445E">
      <w:pPr>
        <w:pStyle w:val="af3"/>
        <w:ind w:right="182"/>
      </w:pPr>
      <w:r w:rsidRPr="006406CF">
        <w:rPr>
          <w:noProof/>
          <w:lang w:eastAsia="ru-RU"/>
        </w:rPr>
        <w:drawing>
          <wp:anchor distT="0" distB="0" distL="0" distR="0" simplePos="0" relativeHeight="251819008" behindDoc="1" locked="0" layoutInCell="1" allowOverlap="1" wp14:anchorId="7346C50E" wp14:editId="7D02B0BB">
            <wp:simplePos x="0" y="0"/>
            <wp:positionH relativeFrom="page">
              <wp:posOffset>2990850</wp:posOffset>
            </wp:positionH>
            <wp:positionV relativeFrom="paragraph">
              <wp:posOffset>201295</wp:posOffset>
            </wp:positionV>
            <wp:extent cx="1952625" cy="323850"/>
            <wp:effectExtent l="0" t="0" r="9525" b="0"/>
            <wp:wrapTopAndBottom/>
            <wp:docPr id="87"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76" cstate="print"/>
                    <a:stretch>
                      <a:fillRect/>
                    </a:stretch>
                  </pic:blipFill>
                  <pic:spPr>
                    <a:xfrm>
                      <a:off x="0" y="0"/>
                      <a:ext cx="1952625" cy="323850"/>
                    </a:xfrm>
                    <a:prstGeom prst="rect">
                      <a:avLst/>
                    </a:prstGeom>
                  </pic:spPr>
                </pic:pic>
              </a:graphicData>
            </a:graphic>
            <wp14:sizeRelH relativeFrom="margin">
              <wp14:pctWidth>0</wp14:pctWidth>
            </wp14:sizeRelH>
            <wp14:sizeRelV relativeFrom="margin">
              <wp14:pctHeight>0</wp14:pctHeight>
            </wp14:sizeRelV>
          </wp:anchor>
        </w:drawing>
      </w:r>
      <w:r w:rsidRPr="006406CF">
        <w:t xml:space="preserve">       Коэффициент оборота по выбытию рассчитывается как отношение количества</w:t>
      </w:r>
      <w:r w:rsidRPr="006406CF">
        <w:rPr>
          <w:spacing w:val="-18"/>
        </w:rPr>
        <w:t xml:space="preserve"> </w:t>
      </w:r>
      <w:r w:rsidRPr="006406CF">
        <w:t>выбывших</w:t>
      </w:r>
      <w:r w:rsidRPr="006406CF">
        <w:rPr>
          <w:spacing w:val="-17"/>
        </w:rPr>
        <w:t xml:space="preserve"> </w:t>
      </w:r>
      <w:r w:rsidRPr="006406CF">
        <w:t>работников</w:t>
      </w:r>
      <w:r w:rsidRPr="006406CF">
        <w:rPr>
          <w:spacing w:val="-18"/>
        </w:rPr>
        <w:t xml:space="preserve"> </w:t>
      </w:r>
      <w:r w:rsidRPr="006406CF">
        <w:t>за</w:t>
      </w:r>
      <w:r w:rsidRPr="006406CF">
        <w:rPr>
          <w:spacing w:val="-17"/>
        </w:rPr>
        <w:t xml:space="preserve"> </w:t>
      </w:r>
      <w:r w:rsidRPr="006406CF">
        <w:t>данный</w:t>
      </w:r>
      <w:r w:rsidRPr="006406CF">
        <w:rPr>
          <w:spacing w:val="-18"/>
        </w:rPr>
        <w:t xml:space="preserve"> </w:t>
      </w:r>
      <w:r w:rsidRPr="006406CF">
        <w:t>период</w:t>
      </w:r>
      <w:r w:rsidRPr="006406CF">
        <w:rPr>
          <w:spacing w:val="-14"/>
        </w:rPr>
        <w:t xml:space="preserve"> </w:t>
      </w:r>
      <w:r w:rsidRPr="006406CF">
        <w:rPr>
          <w:i/>
        </w:rPr>
        <w:t>Ч</w:t>
      </w:r>
      <w:r w:rsidRPr="006406CF">
        <w:rPr>
          <w:i/>
          <w:vertAlign w:val="subscript"/>
        </w:rPr>
        <w:t>выб</w:t>
      </w:r>
      <w:r w:rsidRPr="006406CF">
        <w:t>,</w:t>
      </w:r>
      <w:r w:rsidRPr="006406CF">
        <w:rPr>
          <w:spacing w:val="-18"/>
        </w:rPr>
        <w:t xml:space="preserve"> </w:t>
      </w:r>
      <w:r w:rsidRPr="006406CF">
        <w:t>к</w:t>
      </w:r>
      <w:r w:rsidRPr="006406CF">
        <w:rPr>
          <w:spacing w:val="-17"/>
        </w:rPr>
        <w:t xml:space="preserve"> </w:t>
      </w:r>
      <w:r w:rsidRPr="006406CF">
        <w:t xml:space="preserve">среднесписочной численности работников </w:t>
      </w:r>
      <w:r w:rsidRPr="006406CF">
        <w:rPr>
          <w:noProof/>
          <w:spacing w:val="6"/>
          <w:lang w:eastAsia="ru-RU"/>
        </w:rPr>
        <w:drawing>
          <wp:inline distT="0" distB="0" distL="0" distR="0" wp14:anchorId="6B42DF81" wp14:editId="7F855584">
            <wp:extent cx="103505" cy="142875"/>
            <wp:effectExtent l="0" t="0" r="0" b="0"/>
            <wp:docPr id="88"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75" cstate="print"/>
                    <a:stretch>
                      <a:fillRect/>
                    </a:stretch>
                  </pic:blipFill>
                  <pic:spPr>
                    <a:xfrm>
                      <a:off x="0" y="0"/>
                      <a:ext cx="103505" cy="142875"/>
                    </a:xfrm>
                    <a:prstGeom prst="rect">
                      <a:avLst/>
                    </a:prstGeom>
                  </pic:spPr>
                </pic:pic>
              </a:graphicData>
            </a:graphic>
          </wp:inline>
        </w:drawing>
      </w:r>
      <w:r w:rsidRPr="006406CF">
        <w:rPr>
          <w:spacing w:val="6"/>
        </w:rPr>
        <w:t xml:space="preserve"> </w:t>
      </w:r>
      <w:r w:rsidRPr="006406CF">
        <w:t>за тот же период:</w:t>
      </w:r>
    </w:p>
    <w:p w:rsidR="00587CDA" w:rsidRPr="00293962" w:rsidRDefault="00E1445E" w:rsidP="00E1445E">
      <w:pPr>
        <w:pStyle w:val="af3"/>
        <w:spacing w:before="164"/>
      </w:pPr>
      <w:r w:rsidRPr="006406CF">
        <w:rPr>
          <w:b/>
          <w:i/>
        </w:rPr>
        <w:t>Вывод:</w:t>
      </w:r>
      <w:r w:rsidRPr="006406CF">
        <w:rPr>
          <w:spacing w:val="-11"/>
        </w:rPr>
        <w:t xml:space="preserve"> </w:t>
      </w:r>
      <w:r w:rsidRPr="006406CF">
        <w:t>Коэффициент</w:t>
      </w:r>
      <w:r w:rsidRPr="006406CF">
        <w:rPr>
          <w:spacing w:val="-7"/>
        </w:rPr>
        <w:t xml:space="preserve"> </w:t>
      </w:r>
      <w:r w:rsidRPr="006406CF">
        <w:t>оборота</w:t>
      </w:r>
      <w:r w:rsidRPr="006406CF">
        <w:rPr>
          <w:spacing w:val="-5"/>
        </w:rPr>
        <w:t xml:space="preserve"> </w:t>
      </w:r>
      <w:r w:rsidRPr="006406CF">
        <w:t>по</w:t>
      </w:r>
      <w:r w:rsidRPr="006406CF">
        <w:rPr>
          <w:spacing w:val="-6"/>
        </w:rPr>
        <w:t xml:space="preserve"> </w:t>
      </w:r>
      <w:r w:rsidRPr="006406CF">
        <w:t>выбытию</w:t>
      </w:r>
      <w:r w:rsidRPr="006406CF">
        <w:rPr>
          <w:spacing w:val="-6"/>
        </w:rPr>
        <w:t xml:space="preserve"> </w:t>
      </w:r>
      <w:r w:rsidRPr="006406CF">
        <w:rPr>
          <w:spacing w:val="-2"/>
        </w:rPr>
        <w:t>0,115.</w:t>
      </w:r>
    </w:p>
    <w:p w:rsidR="00E1445E" w:rsidRPr="00E1445E" w:rsidRDefault="00E1445E" w:rsidP="00E1445E">
      <w:pPr>
        <w:pStyle w:val="1"/>
        <w:spacing w:before="167" w:line="320" w:lineRule="exact"/>
        <w:rPr>
          <w:rFonts w:ascii="Times New Roman" w:hAnsi="Times New Roman" w:cs="Times New Roman"/>
          <w:b/>
          <w:color w:val="auto"/>
          <w:sz w:val="24"/>
          <w:szCs w:val="24"/>
        </w:rPr>
      </w:pPr>
      <w:r w:rsidRPr="00E1445E">
        <w:rPr>
          <w:rFonts w:ascii="Times New Roman" w:hAnsi="Times New Roman" w:cs="Times New Roman"/>
          <w:b/>
          <w:color w:val="auto"/>
          <w:sz w:val="24"/>
          <w:szCs w:val="24"/>
        </w:rPr>
        <w:t>Задача</w:t>
      </w:r>
      <w:r w:rsidRPr="00E1445E">
        <w:rPr>
          <w:rFonts w:ascii="Times New Roman" w:hAnsi="Times New Roman" w:cs="Times New Roman"/>
          <w:b/>
          <w:color w:val="auto"/>
          <w:spacing w:val="-8"/>
          <w:sz w:val="24"/>
          <w:szCs w:val="24"/>
        </w:rPr>
        <w:t xml:space="preserve"> </w:t>
      </w:r>
      <w:r w:rsidRPr="00E1445E">
        <w:rPr>
          <w:rFonts w:ascii="Times New Roman" w:hAnsi="Times New Roman" w:cs="Times New Roman"/>
          <w:b/>
          <w:color w:val="auto"/>
          <w:spacing w:val="-10"/>
          <w:sz w:val="24"/>
          <w:szCs w:val="24"/>
        </w:rPr>
        <w:t>3</w:t>
      </w:r>
    </w:p>
    <w:p w:rsidR="00E1445E" w:rsidRPr="006406CF" w:rsidRDefault="00E1445E" w:rsidP="00E1445E">
      <w:pPr>
        <w:pStyle w:val="af3"/>
        <w:ind w:right="443" w:firstLine="355"/>
      </w:pPr>
      <w:bookmarkStart w:id="12" w:name="На_предприятие_по_трудовому_договору_в_э"/>
      <w:bookmarkEnd w:id="12"/>
      <w:r w:rsidRPr="006406CF">
        <w:t>На предприятие по трудовому договору в этом году зачислено 200 чел. В течение года уволилось по собственному желанию 75 чел., поступило в учебные заведения 15 чел., ушло на пенсию 25 чел. Рассчитать коэффициент восполнения численности работников.</w:t>
      </w:r>
    </w:p>
    <w:p w:rsidR="00E1445E" w:rsidRPr="006406CF" w:rsidRDefault="00E1445E" w:rsidP="00E1445E">
      <w:pPr>
        <w:spacing w:line="322" w:lineRule="exact"/>
        <w:ind w:left="119"/>
        <w:rPr>
          <w:b/>
          <w:i/>
        </w:rPr>
      </w:pPr>
      <w:r w:rsidRPr="006406CF">
        <w:rPr>
          <w:b/>
          <w:i/>
          <w:spacing w:val="-2"/>
        </w:rPr>
        <w:t>Решение:</w:t>
      </w:r>
    </w:p>
    <w:p w:rsidR="00E1445E" w:rsidRPr="006406CF" w:rsidRDefault="00E1445E" w:rsidP="00E1445E">
      <w:pPr>
        <w:pStyle w:val="af3"/>
        <w:ind w:left="191" w:right="188" w:firstLine="355"/>
      </w:pPr>
      <w:r w:rsidRPr="006406CF">
        <w:rPr>
          <w:noProof/>
          <w:lang w:eastAsia="ru-RU"/>
        </w:rPr>
        <w:drawing>
          <wp:anchor distT="0" distB="0" distL="0" distR="0" simplePos="0" relativeHeight="251821056" behindDoc="1" locked="0" layoutInCell="1" allowOverlap="1" wp14:anchorId="0F02F266" wp14:editId="7F19DDD6">
            <wp:simplePos x="0" y="0"/>
            <wp:positionH relativeFrom="page">
              <wp:posOffset>3048000</wp:posOffset>
            </wp:positionH>
            <wp:positionV relativeFrom="paragraph">
              <wp:posOffset>622300</wp:posOffset>
            </wp:positionV>
            <wp:extent cx="1895475" cy="323850"/>
            <wp:effectExtent l="0" t="0" r="9525" b="0"/>
            <wp:wrapTopAndBottom/>
            <wp:docPr id="89"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77" cstate="print"/>
                    <a:stretch>
                      <a:fillRect/>
                    </a:stretch>
                  </pic:blipFill>
                  <pic:spPr>
                    <a:xfrm>
                      <a:off x="0" y="0"/>
                      <a:ext cx="1895475" cy="323850"/>
                    </a:xfrm>
                    <a:prstGeom prst="rect">
                      <a:avLst/>
                    </a:prstGeom>
                  </pic:spPr>
                </pic:pic>
              </a:graphicData>
            </a:graphic>
            <wp14:sizeRelH relativeFrom="margin">
              <wp14:pctWidth>0</wp14:pctWidth>
            </wp14:sizeRelH>
            <wp14:sizeRelV relativeFrom="margin">
              <wp14:pctHeight>0</wp14:pctHeight>
            </wp14:sizeRelV>
          </wp:anchor>
        </w:drawing>
      </w:r>
      <w:r w:rsidRPr="006406CF">
        <w:t>Коэффициент восполнения численности работников рассчитывается как отношение</w:t>
      </w:r>
      <w:r w:rsidRPr="006406CF">
        <w:rPr>
          <w:spacing w:val="40"/>
        </w:rPr>
        <w:t xml:space="preserve"> </w:t>
      </w:r>
      <w:r w:rsidRPr="006406CF">
        <w:t>количества</w:t>
      </w:r>
      <w:r w:rsidRPr="006406CF">
        <w:rPr>
          <w:spacing w:val="40"/>
        </w:rPr>
        <w:t xml:space="preserve"> </w:t>
      </w:r>
      <w:r w:rsidRPr="006406CF">
        <w:t>работников,</w:t>
      </w:r>
      <w:r w:rsidRPr="006406CF">
        <w:rPr>
          <w:spacing w:val="40"/>
        </w:rPr>
        <w:t xml:space="preserve"> </w:t>
      </w:r>
      <w:r w:rsidRPr="006406CF">
        <w:t>принятых</w:t>
      </w:r>
      <w:r w:rsidRPr="006406CF">
        <w:rPr>
          <w:spacing w:val="40"/>
        </w:rPr>
        <w:t xml:space="preserve"> </w:t>
      </w:r>
      <w:r w:rsidRPr="006406CF">
        <w:t>на</w:t>
      </w:r>
      <w:r w:rsidRPr="006406CF">
        <w:rPr>
          <w:spacing w:val="40"/>
        </w:rPr>
        <w:t xml:space="preserve"> </w:t>
      </w:r>
      <w:r w:rsidRPr="006406CF">
        <w:t>работу</w:t>
      </w:r>
      <w:r w:rsidRPr="006406CF">
        <w:rPr>
          <w:spacing w:val="40"/>
        </w:rPr>
        <w:t xml:space="preserve"> </w:t>
      </w:r>
      <w:r w:rsidRPr="006406CF">
        <w:t>за</w:t>
      </w:r>
      <w:r w:rsidRPr="006406CF">
        <w:rPr>
          <w:spacing w:val="40"/>
        </w:rPr>
        <w:t xml:space="preserve"> </w:t>
      </w:r>
      <w:r w:rsidRPr="006406CF">
        <w:t>данный</w:t>
      </w:r>
      <w:r w:rsidRPr="006406CF">
        <w:rPr>
          <w:spacing w:val="80"/>
        </w:rPr>
        <w:t xml:space="preserve"> </w:t>
      </w:r>
      <w:r w:rsidRPr="006406CF">
        <w:t xml:space="preserve">период </w:t>
      </w:r>
      <w:r w:rsidRPr="006406CF">
        <w:rPr>
          <w:i/>
        </w:rPr>
        <w:t>Ч</w:t>
      </w:r>
      <w:r w:rsidRPr="006406CF">
        <w:rPr>
          <w:i/>
          <w:vertAlign w:val="subscript"/>
        </w:rPr>
        <w:t>п</w:t>
      </w:r>
      <w:r w:rsidRPr="006406CF">
        <w:rPr>
          <w:i/>
        </w:rPr>
        <w:t xml:space="preserve"> </w:t>
      </w:r>
      <w:r w:rsidRPr="006406CF">
        <w:t xml:space="preserve">к количеству выбывших работников за тот же период </w:t>
      </w:r>
      <w:r w:rsidRPr="006406CF">
        <w:rPr>
          <w:i/>
        </w:rPr>
        <w:t>Ч</w:t>
      </w:r>
      <w:r w:rsidRPr="006406CF">
        <w:rPr>
          <w:i/>
          <w:vertAlign w:val="subscript"/>
        </w:rPr>
        <w:t>выб</w:t>
      </w:r>
      <w:r w:rsidRPr="006406CF">
        <w:t>:</w:t>
      </w:r>
    </w:p>
    <w:p w:rsidR="00E1445E" w:rsidRPr="006406CF" w:rsidRDefault="00E1445E" w:rsidP="00E1445E">
      <w:pPr>
        <w:pStyle w:val="af3"/>
        <w:spacing w:before="2"/>
        <w:ind w:left="0"/>
        <w:jc w:val="left"/>
      </w:pPr>
    </w:p>
    <w:p w:rsidR="00587CDA" w:rsidRPr="00293962" w:rsidRDefault="00E1445E" w:rsidP="00653F03">
      <w:pPr>
        <w:pStyle w:val="af3"/>
        <w:jc w:val="left"/>
      </w:pPr>
      <w:r w:rsidRPr="006406CF">
        <w:rPr>
          <w:b/>
          <w:i/>
        </w:rPr>
        <w:t>Вывод:</w:t>
      </w:r>
      <w:r w:rsidRPr="006406CF">
        <w:rPr>
          <w:spacing w:val="-15"/>
        </w:rPr>
        <w:t xml:space="preserve"> </w:t>
      </w:r>
      <w:r w:rsidRPr="006406CF">
        <w:t>Коэффициент</w:t>
      </w:r>
      <w:r w:rsidRPr="006406CF">
        <w:rPr>
          <w:spacing w:val="-11"/>
        </w:rPr>
        <w:t xml:space="preserve"> </w:t>
      </w:r>
      <w:r w:rsidRPr="006406CF">
        <w:t>восполнения</w:t>
      </w:r>
      <w:r w:rsidRPr="006406CF">
        <w:rPr>
          <w:spacing w:val="-10"/>
        </w:rPr>
        <w:t xml:space="preserve"> </w:t>
      </w:r>
      <w:r w:rsidRPr="006406CF">
        <w:t>численности</w:t>
      </w:r>
      <w:r w:rsidRPr="006406CF">
        <w:rPr>
          <w:spacing w:val="-10"/>
        </w:rPr>
        <w:t xml:space="preserve"> </w:t>
      </w:r>
      <w:r w:rsidRPr="006406CF">
        <w:t>работников</w:t>
      </w:r>
      <w:r w:rsidRPr="006406CF">
        <w:rPr>
          <w:spacing w:val="-11"/>
        </w:rPr>
        <w:t xml:space="preserve"> </w:t>
      </w:r>
      <w:r w:rsidRPr="006406CF">
        <w:rPr>
          <w:spacing w:val="-2"/>
        </w:rPr>
        <w:t>1,74.</w:t>
      </w:r>
    </w:p>
    <w:p w:rsidR="00E1445E" w:rsidRPr="00653F03" w:rsidRDefault="00E1445E" w:rsidP="00E1445E">
      <w:pPr>
        <w:pStyle w:val="1"/>
        <w:spacing w:before="283" w:line="319" w:lineRule="exact"/>
        <w:rPr>
          <w:rFonts w:ascii="Times New Roman" w:hAnsi="Times New Roman" w:cs="Times New Roman"/>
          <w:b/>
          <w:color w:val="auto"/>
          <w:sz w:val="24"/>
          <w:szCs w:val="24"/>
        </w:rPr>
      </w:pPr>
      <w:r w:rsidRPr="00653F03">
        <w:rPr>
          <w:rFonts w:ascii="Times New Roman" w:hAnsi="Times New Roman" w:cs="Times New Roman"/>
          <w:b/>
          <w:color w:val="auto"/>
          <w:sz w:val="24"/>
          <w:szCs w:val="24"/>
        </w:rPr>
        <w:t>Задача</w:t>
      </w:r>
      <w:r w:rsidRPr="00653F03">
        <w:rPr>
          <w:rFonts w:ascii="Times New Roman" w:hAnsi="Times New Roman" w:cs="Times New Roman"/>
          <w:b/>
          <w:color w:val="auto"/>
          <w:spacing w:val="-8"/>
          <w:sz w:val="24"/>
          <w:szCs w:val="24"/>
        </w:rPr>
        <w:t xml:space="preserve"> </w:t>
      </w:r>
      <w:r w:rsidRPr="00653F03">
        <w:rPr>
          <w:rFonts w:ascii="Times New Roman" w:hAnsi="Times New Roman" w:cs="Times New Roman"/>
          <w:b/>
          <w:color w:val="auto"/>
          <w:spacing w:val="-10"/>
          <w:sz w:val="24"/>
          <w:szCs w:val="24"/>
        </w:rPr>
        <w:t>4</w:t>
      </w:r>
    </w:p>
    <w:p w:rsidR="00653F03" w:rsidRDefault="00E1445E" w:rsidP="00653F03">
      <w:pPr>
        <w:pStyle w:val="af3"/>
        <w:ind w:right="181"/>
      </w:pPr>
      <w:r w:rsidRPr="006406CF">
        <w:t xml:space="preserve">      Предприятие работает с 1 июня. В таблице показано, как изменялась списочная численность работающих (Р) в июне. Определить среднесписочную численность работающих за первую декаду июня и за </w:t>
      </w:r>
      <w:r w:rsidRPr="006406CF">
        <w:rPr>
          <w:spacing w:val="-2"/>
        </w:rPr>
        <w:t>июнь.</w:t>
      </w:r>
      <w:r w:rsidR="00653F03">
        <w:t xml:space="preserve">      </w:t>
      </w:r>
    </w:p>
    <w:p w:rsidR="00E1445E" w:rsidRPr="006406CF" w:rsidRDefault="00653F03" w:rsidP="00653F03">
      <w:pPr>
        <w:spacing w:after="10" w:line="272" w:lineRule="exact"/>
        <w:ind w:right="188"/>
        <w:jc w:val="center"/>
      </w:pPr>
      <w:r>
        <w:t xml:space="preserve">                                                                                                                                              </w:t>
      </w:r>
      <w:r w:rsidR="00E1445E" w:rsidRPr="006406CF">
        <w:t>Таблица</w:t>
      </w:r>
      <w:r w:rsidR="00E1445E" w:rsidRPr="006406CF">
        <w:rPr>
          <w:spacing w:val="-2"/>
        </w:rPr>
        <w:t xml:space="preserve"> </w:t>
      </w:r>
      <w:r>
        <w:rPr>
          <w:spacing w:val="-2"/>
        </w:rPr>
        <w:t>5</w:t>
      </w:r>
      <w:r w:rsidR="00E1445E" w:rsidRPr="006406CF">
        <w:rPr>
          <w:spacing w:val="-5"/>
        </w:rPr>
        <w:t>1.</w:t>
      </w: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6"/>
        <w:gridCol w:w="984"/>
        <w:gridCol w:w="985"/>
        <w:gridCol w:w="985"/>
        <w:gridCol w:w="1389"/>
      </w:tblGrid>
      <w:tr w:rsidR="00E1445E" w:rsidRPr="006406CF" w:rsidTr="00653F03">
        <w:trPr>
          <w:trHeight w:val="273"/>
        </w:trPr>
        <w:tc>
          <w:tcPr>
            <w:tcW w:w="5446" w:type="dxa"/>
          </w:tcPr>
          <w:p w:rsidR="00E1445E" w:rsidRPr="005E3252" w:rsidRDefault="00E1445E" w:rsidP="00653F03">
            <w:pPr>
              <w:pStyle w:val="TableParagraph"/>
              <w:spacing w:line="253" w:lineRule="exact"/>
              <w:ind w:right="61"/>
              <w:jc w:val="center"/>
              <w:rPr>
                <w:b/>
              </w:rPr>
            </w:pPr>
            <w:r w:rsidRPr="005E3252">
              <w:rPr>
                <w:b/>
                <w:spacing w:val="-4"/>
              </w:rPr>
              <w:t>Дата</w:t>
            </w:r>
          </w:p>
        </w:tc>
        <w:tc>
          <w:tcPr>
            <w:tcW w:w="984" w:type="dxa"/>
          </w:tcPr>
          <w:p w:rsidR="00E1445E" w:rsidRPr="005E3252" w:rsidRDefault="00E1445E" w:rsidP="00653F03">
            <w:pPr>
              <w:pStyle w:val="TableParagraph"/>
              <w:spacing w:line="253" w:lineRule="exact"/>
              <w:ind w:right="56"/>
              <w:jc w:val="center"/>
              <w:rPr>
                <w:b/>
              </w:rPr>
            </w:pPr>
            <w:r w:rsidRPr="005E3252">
              <w:rPr>
                <w:b/>
                <w:spacing w:val="-2"/>
              </w:rPr>
              <w:t>01.06</w:t>
            </w:r>
          </w:p>
        </w:tc>
        <w:tc>
          <w:tcPr>
            <w:tcW w:w="985" w:type="dxa"/>
          </w:tcPr>
          <w:p w:rsidR="00E1445E" w:rsidRPr="005E3252" w:rsidRDefault="00E1445E" w:rsidP="00653F03">
            <w:pPr>
              <w:pStyle w:val="TableParagraph"/>
              <w:spacing w:line="253" w:lineRule="exact"/>
              <w:ind w:left="2"/>
              <w:jc w:val="center"/>
              <w:rPr>
                <w:b/>
              </w:rPr>
            </w:pPr>
            <w:r w:rsidRPr="005E3252">
              <w:rPr>
                <w:b/>
                <w:spacing w:val="-2"/>
              </w:rPr>
              <w:t>05.06</w:t>
            </w:r>
          </w:p>
        </w:tc>
        <w:tc>
          <w:tcPr>
            <w:tcW w:w="985" w:type="dxa"/>
          </w:tcPr>
          <w:p w:rsidR="00E1445E" w:rsidRPr="005E3252" w:rsidRDefault="00E1445E" w:rsidP="00653F03">
            <w:pPr>
              <w:pStyle w:val="TableParagraph"/>
              <w:spacing w:line="253" w:lineRule="exact"/>
              <w:ind w:left="1"/>
              <w:jc w:val="center"/>
              <w:rPr>
                <w:b/>
              </w:rPr>
            </w:pPr>
            <w:r w:rsidRPr="005E3252">
              <w:rPr>
                <w:b/>
                <w:spacing w:val="-2"/>
              </w:rPr>
              <w:t>08.06</w:t>
            </w:r>
          </w:p>
        </w:tc>
        <w:tc>
          <w:tcPr>
            <w:tcW w:w="1389" w:type="dxa"/>
          </w:tcPr>
          <w:p w:rsidR="00E1445E" w:rsidRPr="005E3252" w:rsidRDefault="00E1445E" w:rsidP="00653F03">
            <w:pPr>
              <w:pStyle w:val="TableParagraph"/>
              <w:spacing w:line="253" w:lineRule="exact"/>
              <w:ind w:left="9" w:right="64"/>
              <w:jc w:val="center"/>
              <w:rPr>
                <w:b/>
              </w:rPr>
            </w:pPr>
            <w:r w:rsidRPr="005E3252">
              <w:rPr>
                <w:b/>
                <w:spacing w:val="-2"/>
              </w:rPr>
              <w:t>10.06</w:t>
            </w:r>
          </w:p>
        </w:tc>
      </w:tr>
      <w:tr w:rsidR="00E1445E" w:rsidRPr="006406CF" w:rsidTr="00653F03">
        <w:trPr>
          <w:trHeight w:val="278"/>
        </w:trPr>
        <w:tc>
          <w:tcPr>
            <w:tcW w:w="5446" w:type="dxa"/>
          </w:tcPr>
          <w:p w:rsidR="00E1445E" w:rsidRPr="005E3252" w:rsidRDefault="00E1445E" w:rsidP="00C11C32">
            <w:pPr>
              <w:pStyle w:val="TableParagraph"/>
              <w:ind w:left="110"/>
            </w:pPr>
            <w:r w:rsidRPr="005E3252">
              <w:t>Списочная</w:t>
            </w:r>
            <w:r w:rsidRPr="005E3252">
              <w:rPr>
                <w:spacing w:val="-7"/>
              </w:rPr>
              <w:t xml:space="preserve"> </w:t>
            </w:r>
            <w:r w:rsidRPr="005E3252">
              <w:t>численность</w:t>
            </w:r>
            <w:r w:rsidRPr="005E3252">
              <w:rPr>
                <w:spacing w:val="-4"/>
              </w:rPr>
              <w:t xml:space="preserve"> </w:t>
            </w:r>
            <w:r w:rsidRPr="005E3252">
              <w:t>работающих,</w:t>
            </w:r>
            <w:r w:rsidRPr="005E3252">
              <w:rPr>
                <w:spacing w:val="-3"/>
              </w:rPr>
              <w:t xml:space="preserve"> </w:t>
            </w:r>
            <w:r w:rsidRPr="005E3252">
              <w:rPr>
                <w:spacing w:val="-4"/>
              </w:rPr>
              <w:t>чел.</w:t>
            </w:r>
          </w:p>
        </w:tc>
        <w:tc>
          <w:tcPr>
            <w:tcW w:w="984" w:type="dxa"/>
          </w:tcPr>
          <w:p w:rsidR="00E1445E" w:rsidRPr="005E3252" w:rsidRDefault="00E1445E" w:rsidP="00653F03">
            <w:pPr>
              <w:pStyle w:val="TableParagraph"/>
              <w:ind w:right="56"/>
              <w:jc w:val="center"/>
            </w:pPr>
            <w:r w:rsidRPr="005E3252">
              <w:rPr>
                <w:spacing w:val="-5"/>
              </w:rPr>
              <w:t>110</w:t>
            </w:r>
          </w:p>
        </w:tc>
        <w:tc>
          <w:tcPr>
            <w:tcW w:w="985" w:type="dxa"/>
          </w:tcPr>
          <w:p w:rsidR="00E1445E" w:rsidRPr="005E3252" w:rsidRDefault="00E1445E" w:rsidP="00653F03">
            <w:pPr>
              <w:pStyle w:val="TableParagraph"/>
              <w:ind w:left="2"/>
              <w:jc w:val="center"/>
            </w:pPr>
            <w:r w:rsidRPr="005E3252">
              <w:rPr>
                <w:spacing w:val="-5"/>
              </w:rPr>
              <w:t>150</w:t>
            </w:r>
          </w:p>
        </w:tc>
        <w:tc>
          <w:tcPr>
            <w:tcW w:w="985" w:type="dxa"/>
          </w:tcPr>
          <w:p w:rsidR="00E1445E" w:rsidRPr="005E3252" w:rsidRDefault="00E1445E" w:rsidP="00653F03">
            <w:pPr>
              <w:pStyle w:val="TableParagraph"/>
              <w:jc w:val="center"/>
            </w:pPr>
            <w:r w:rsidRPr="005E3252">
              <w:rPr>
                <w:spacing w:val="-5"/>
              </w:rPr>
              <w:t>200</w:t>
            </w:r>
          </w:p>
        </w:tc>
        <w:tc>
          <w:tcPr>
            <w:tcW w:w="1389" w:type="dxa"/>
          </w:tcPr>
          <w:p w:rsidR="00E1445E" w:rsidRPr="005E3252" w:rsidRDefault="00E1445E" w:rsidP="00653F03">
            <w:pPr>
              <w:pStyle w:val="TableParagraph"/>
              <w:ind w:right="64"/>
              <w:jc w:val="center"/>
            </w:pPr>
            <w:r w:rsidRPr="005E3252">
              <w:rPr>
                <w:spacing w:val="-5"/>
              </w:rPr>
              <w:t>220</w:t>
            </w:r>
          </w:p>
        </w:tc>
      </w:tr>
    </w:tbl>
    <w:p w:rsidR="00E8662C" w:rsidRPr="006406CF" w:rsidRDefault="00E8662C" w:rsidP="00E8662C"/>
    <w:p w:rsidR="00E8662C" w:rsidRPr="006406CF" w:rsidRDefault="00E8662C" w:rsidP="00E8662C">
      <w:pPr>
        <w:spacing w:line="322" w:lineRule="exact"/>
        <w:rPr>
          <w:b/>
          <w:i/>
        </w:rPr>
      </w:pPr>
      <w:r w:rsidRPr="006406CF">
        <w:rPr>
          <w:b/>
          <w:i/>
          <w:spacing w:val="-2"/>
        </w:rPr>
        <w:t>Решение:</w:t>
      </w:r>
    </w:p>
    <w:p w:rsidR="00E8662C" w:rsidRPr="006406CF" w:rsidRDefault="00E8662C" w:rsidP="00E8662C">
      <w:pPr>
        <w:pStyle w:val="af3"/>
        <w:ind w:left="0" w:right="184"/>
      </w:pPr>
      <w:r w:rsidRPr="006406CF">
        <w:t xml:space="preserve">       При определении среднесписочной численности работающих в расчет принимается сумма списочного числа персонала за все календарные дни. Численность работников в нерабочие (выходные и праздничные) дни принимается равной количеству персонала в соответствующий выходной и праздничный день. В расчетах используется формула вида:</w:t>
      </w:r>
    </w:p>
    <w:p w:rsidR="00E8662C" w:rsidRPr="006406CF" w:rsidRDefault="00E201C9" w:rsidP="00E8662C">
      <w:r w:rsidRPr="006406CF">
        <w:rPr>
          <w:noProof/>
          <w:lang w:eastAsia="ru-RU"/>
        </w:rPr>
        <w:drawing>
          <wp:anchor distT="0" distB="0" distL="0" distR="0" simplePos="0" relativeHeight="251823104" behindDoc="1" locked="0" layoutInCell="1" allowOverlap="1" wp14:anchorId="267D301E" wp14:editId="2BABAB98">
            <wp:simplePos x="0" y="0"/>
            <wp:positionH relativeFrom="margin">
              <wp:posOffset>2943225</wp:posOffset>
            </wp:positionH>
            <wp:positionV relativeFrom="paragraph">
              <wp:posOffset>177800</wp:posOffset>
            </wp:positionV>
            <wp:extent cx="790575" cy="390525"/>
            <wp:effectExtent l="0" t="0" r="9525" b="9525"/>
            <wp:wrapTopAndBottom/>
            <wp:docPr id="9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78" cstate="print"/>
                    <a:stretch>
                      <a:fillRect/>
                    </a:stretch>
                  </pic:blipFill>
                  <pic:spPr>
                    <a:xfrm>
                      <a:off x="0" y="0"/>
                      <a:ext cx="790575" cy="390525"/>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rsidR="00E201C9" w:rsidRDefault="00E201C9" w:rsidP="00E201C9">
      <w:r>
        <w:lastRenderedPageBreak/>
        <w:t xml:space="preserve">             , </w:t>
      </w:r>
      <w:r w:rsidRPr="006406CF">
        <w:t>где</w:t>
      </w:r>
      <w:r w:rsidRPr="006406CF">
        <w:rPr>
          <w:spacing w:val="-2"/>
        </w:rPr>
        <w:t xml:space="preserve"> </w:t>
      </w:r>
      <w:r w:rsidRPr="006406CF">
        <w:rPr>
          <w:i/>
        </w:rPr>
        <w:t>Т</w:t>
      </w:r>
      <w:r w:rsidRPr="006406CF">
        <w:rPr>
          <w:i/>
          <w:vertAlign w:val="subscript"/>
        </w:rPr>
        <w:t>к</w:t>
      </w:r>
      <w:r w:rsidRPr="006406CF">
        <w:rPr>
          <w:i/>
          <w:spacing w:val="-2"/>
        </w:rPr>
        <w:t xml:space="preserve"> </w:t>
      </w:r>
      <w:r w:rsidRPr="006406CF">
        <w:t>–</w:t>
      </w:r>
      <w:r w:rsidRPr="006406CF">
        <w:rPr>
          <w:spacing w:val="-7"/>
        </w:rPr>
        <w:t xml:space="preserve"> </w:t>
      </w:r>
      <w:r w:rsidRPr="006406CF">
        <w:t>число</w:t>
      </w:r>
      <w:r w:rsidRPr="006406CF">
        <w:rPr>
          <w:spacing w:val="-3"/>
        </w:rPr>
        <w:t xml:space="preserve"> </w:t>
      </w:r>
      <w:r w:rsidRPr="006406CF">
        <w:t>календарных</w:t>
      </w:r>
      <w:r w:rsidRPr="006406CF">
        <w:rPr>
          <w:spacing w:val="-7"/>
        </w:rPr>
        <w:t xml:space="preserve"> </w:t>
      </w:r>
      <w:r w:rsidRPr="006406CF">
        <w:t>дней</w:t>
      </w:r>
      <w:r w:rsidRPr="006406CF">
        <w:rPr>
          <w:spacing w:val="-4"/>
        </w:rPr>
        <w:t xml:space="preserve"> </w:t>
      </w:r>
      <w:r w:rsidRPr="006406CF">
        <w:t>в</w:t>
      </w:r>
      <w:r w:rsidRPr="006406CF">
        <w:rPr>
          <w:spacing w:val="-4"/>
        </w:rPr>
        <w:t xml:space="preserve"> </w:t>
      </w:r>
      <w:r w:rsidRPr="006406CF">
        <w:rPr>
          <w:spacing w:val="-2"/>
        </w:rPr>
        <w:t>периоде</w:t>
      </w:r>
      <w:r w:rsidRPr="006406CF">
        <w:t xml:space="preserve"> </w:t>
      </w:r>
      <w:r>
        <w:t xml:space="preserve">                                                                                                </w:t>
      </w:r>
    </w:p>
    <w:p w:rsidR="00E201C9" w:rsidRDefault="00E201C9" w:rsidP="00E201C9">
      <w:pPr>
        <w:spacing w:after="10" w:line="272" w:lineRule="exact"/>
        <w:ind w:right="188"/>
      </w:pPr>
      <w:r>
        <w:t xml:space="preserve">                                                                                                                                      </w:t>
      </w:r>
      <w:r w:rsidRPr="006406CF">
        <w:t>Таблица</w:t>
      </w:r>
      <w:r w:rsidRPr="006406CF">
        <w:rPr>
          <w:spacing w:val="-2"/>
        </w:rPr>
        <w:t xml:space="preserve"> </w:t>
      </w:r>
      <w:r>
        <w:rPr>
          <w:spacing w:val="-2"/>
        </w:rPr>
        <w:t>5</w:t>
      </w:r>
      <w:r>
        <w:rPr>
          <w:spacing w:val="-5"/>
        </w:rPr>
        <w:t>2</w:t>
      </w:r>
      <w:r w:rsidRPr="006406CF">
        <w:rPr>
          <w:spacing w:val="-5"/>
        </w:rPr>
        <w:t>.</w:t>
      </w: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2"/>
        <w:gridCol w:w="1119"/>
        <w:gridCol w:w="1119"/>
        <w:gridCol w:w="1114"/>
        <w:gridCol w:w="1186"/>
      </w:tblGrid>
      <w:tr w:rsidR="00E201C9" w:rsidRPr="006406CF" w:rsidTr="00C11C32">
        <w:trPr>
          <w:trHeight w:val="273"/>
        </w:trPr>
        <w:tc>
          <w:tcPr>
            <w:tcW w:w="4812" w:type="dxa"/>
          </w:tcPr>
          <w:p w:rsidR="00E201C9" w:rsidRPr="005E3252" w:rsidRDefault="00E201C9" w:rsidP="00E201C9">
            <w:pPr>
              <w:pStyle w:val="TableParagraph"/>
              <w:spacing w:line="253" w:lineRule="exact"/>
              <w:ind w:right="61"/>
              <w:jc w:val="center"/>
              <w:rPr>
                <w:b/>
              </w:rPr>
            </w:pPr>
            <w:r w:rsidRPr="005E3252">
              <w:rPr>
                <w:b/>
                <w:spacing w:val="-4"/>
              </w:rPr>
              <w:t>Дата</w:t>
            </w:r>
          </w:p>
        </w:tc>
        <w:tc>
          <w:tcPr>
            <w:tcW w:w="1119" w:type="dxa"/>
          </w:tcPr>
          <w:p w:rsidR="00E201C9" w:rsidRPr="005E3252" w:rsidRDefault="00E201C9" w:rsidP="00E201C9">
            <w:pPr>
              <w:pStyle w:val="TableParagraph"/>
              <w:spacing w:line="253" w:lineRule="exact"/>
              <w:ind w:left="10" w:right="67"/>
              <w:jc w:val="center"/>
              <w:rPr>
                <w:b/>
              </w:rPr>
            </w:pPr>
            <w:r w:rsidRPr="005E3252">
              <w:rPr>
                <w:b/>
                <w:spacing w:val="-2"/>
              </w:rPr>
              <w:t>01.06</w:t>
            </w:r>
          </w:p>
        </w:tc>
        <w:tc>
          <w:tcPr>
            <w:tcW w:w="1119" w:type="dxa"/>
          </w:tcPr>
          <w:p w:rsidR="00E201C9" w:rsidRPr="005E3252" w:rsidRDefault="00E201C9" w:rsidP="00E201C9">
            <w:pPr>
              <w:pStyle w:val="TableParagraph"/>
              <w:spacing w:line="253" w:lineRule="exact"/>
              <w:ind w:left="10" w:right="67"/>
              <w:jc w:val="center"/>
              <w:rPr>
                <w:b/>
              </w:rPr>
            </w:pPr>
            <w:r w:rsidRPr="005E3252">
              <w:rPr>
                <w:b/>
                <w:spacing w:val="-2"/>
              </w:rPr>
              <w:t>05.06</w:t>
            </w:r>
          </w:p>
        </w:tc>
        <w:tc>
          <w:tcPr>
            <w:tcW w:w="1114" w:type="dxa"/>
          </w:tcPr>
          <w:p w:rsidR="00E201C9" w:rsidRPr="005E3252" w:rsidRDefault="00E201C9" w:rsidP="00E201C9">
            <w:pPr>
              <w:pStyle w:val="TableParagraph"/>
              <w:spacing w:line="253" w:lineRule="exact"/>
              <w:ind w:left="9" w:right="71"/>
              <w:jc w:val="center"/>
              <w:rPr>
                <w:b/>
              </w:rPr>
            </w:pPr>
            <w:r w:rsidRPr="005E3252">
              <w:rPr>
                <w:b/>
                <w:spacing w:val="-2"/>
              </w:rPr>
              <w:t>08.06</w:t>
            </w:r>
          </w:p>
        </w:tc>
        <w:tc>
          <w:tcPr>
            <w:tcW w:w="1186" w:type="dxa"/>
          </w:tcPr>
          <w:p w:rsidR="00E201C9" w:rsidRPr="005E3252" w:rsidRDefault="00E201C9" w:rsidP="00E201C9">
            <w:pPr>
              <w:pStyle w:val="TableParagraph"/>
              <w:spacing w:line="253" w:lineRule="exact"/>
              <w:ind w:left="9" w:right="66"/>
              <w:jc w:val="center"/>
              <w:rPr>
                <w:b/>
              </w:rPr>
            </w:pPr>
            <w:r w:rsidRPr="005E3252">
              <w:rPr>
                <w:b/>
                <w:spacing w:val="-2"/>
              </w:rPr>
              <w:t>10.06</w:t>
            </w:r>
          </w:p>
        </w:tc>
      </w:tr>
      <w:tr w:rsidR="00E201C9" w:rsidRPr="006406CF" w:rsidTr="00C11C32">
        <w:trPr>
          <w:trHeight w:val="278"/>
        </w:trPr>
        <w:tc>
          <w:tcPr>
            <w:tcW w:w="4812" w:type="dxa"/>
          </w:tcPr>
          <w:p w:rsidR="00E201C9" w:rsidRPr="005E3252" w:rsidRDefault="00E201C9" w:rsidP="00C11C32">
            <w:pPr>
              <w:pStyle w:val="TableParagraph"/>
              <w:ind w:left="110"/>
            </w:pPr>
            <w:r w:rsidRPr="005E3252">
              <w:t>Списочная</w:t>
            </w:r>
            <w:r w:rsidRPr="005E3252">
              <w:rPr>
                <w:spacing w:val="-7"/>
              </w:rPr>
              <w:t xml:space="preserve"> </w:t>
            </w:r>
            <w:r w:rsidRPr="005E3252">
              <w:t>численность</w:t>
            </w:r>
            <w:r w:rsidRPr="005E3252">
              <w:rPr>
                <w:spacing w:val="-4"/>
              </w:rPr>
              <w:t xml:space="preserve"> </w:t>
            </w:r>
            <w:r w:rsidRPr="005E3252">
              <w:t>работающих,</w:t>
            </w:r>
            <w:r w:rsidRPr="005E3252">
              <w:rPr>
                <w:spacing w:val="-3"/>
              </w:rPr>
              <w:t xml:space="preserve"> </w:t>
            </w:r>
            <w:r w:rsidRPr="005E3252">
              <w:rPr>
                <w:spacing w:val="-4"/>
              </w:rPr>
              <w:t>чел.</w:t>
            </w:r>
          </w:p>
        </w:tc>
        <w:tc>
          <w:tcPr>
            <w:tcW w:w="1119" w:type="dxa"/>
          </w:tcPr>
          <w:p w:rsidR="00E201C9" w:rsidRPr="005E3252" w:rsidRDefault="00E201C9" w:rsidP="00E201C9">
            <w:pPr>
              <w:pStyle w:val="TableParagraph"/>
              <w:ind w:left="10" w:right="67"/>
              <w:jc w:val="center"/>
            </w:pPr>
            <w:r w:rsidRPr="005E3252">
              <w:rPr>
                <w:spacing w:val="-5"/>
              </w:rPr>
              <w:t>110</w:t>
            </w:r>
          </w:p>
        </w:tc>
        <w:tc>
          <w:tcPr>
            <w:tcW w:w="1119" w:type="dxa"/>
          </w:tcPr>
          <w:p w:rsidR="00E201C9" w:rsidRPr="005E3252" w:rsidRDefault="00E201C9" w:rsidP="00E201C9">
            <w:pPr>
              <w:pStyle w:val="TableParagraph"/>
              <w:ind w:right="67"/>
              <w:jc w:val="center"/>
            </w:pPr>
            <w:r w:rsidRPr="005E3252">
              <w:rPr>
                <w:spacing w:val="-5"/>
              </w:rPr>
              <w:t>150</w:t>
            </w:r>
          </w:p>
        </w:tc>
        <w:tc>
          <w:tcPr>
            <w:tcW w:w="1114" w:type="dxa"/>
          </w:tcPr>
          <w:p w:rsidR="00E201C9" w:rsidRPr="005E3252" w:rsidRDefault="00E201C9" w:rsidP="00E201C9">
            <w:pPr>
              <w:pStyle w:val="TableParagraph"/>
              <w:ind w:right="71"/>
              <w:jc w:val="center"/>
            </w:pPr>
            <w:r w:rsidRPr="005E3252">
              <w:rPr>
                <w:spacing w:val="-5"/>
              </w:rPr>
              <w:t>200</w:t>
            </w:r>
          </w:p>
        </w:tc>
        <w:tc>
          <w:tcPr>
            <w:tcW w:w="1186" w:type="dxa"/>
          </w:tcPr>
          <w:p w:rsidR="00E201C9" w:rsidRPr="005E3252" w:rsidRDefault="00E201C9" w:rsidP="00E201C9">
            <w:pPr>
              <w:pStyle w:val="TableParagraph"/>
              <w:ind w:right="66"/>
              <w:jc w:val="center"/>
            </w:pPr>
            <w:r w:rsidRPr="005E3252">
              <w:rPr>
                <w:spacing w:val="-5"/>
              </w:rPr>
              <w:t>220</w:t>
            </w:r>
          </w:p>
        </w:tc>
      </w:tr>
      <w:tr w:rsidR="00E201C9" w:rsidRPr="006406CF" w:rsidTr="00C11C32">
        <w:trPr>
          <w:trHeight w:val="691"/>
        </w:trPr>
        <w:tc>
          <w:tcPr>
            <w:tcW w:w="4812" w:type="dxa"/>
          </w:tcPr>
          <w:p w:rsidR="00E201C9" w:rsidRPr="00E201C9" w:rsidRDefault="00E201C9" w:rsidP="00C11C32">
            <w:pPr>
              <w:pStyle w:val="TableParagraph"/>
              <w:spacing w:line="237" w:lineRule="auto"/>
              <w:ind w:left="110" w:right="25"/>
              <w:rPr>
                <w:lang w:val="ru-RU"/>
              </w:rPr>
            </w:pPr>
            <w:r w:rsidRPr="00E201C9">
              <w:rPr>
                <w:lang w:val="ru-RU"/>
              </w:rPr>
              <w:t>Среднесписочная</w:t>
            </w:r>
            <w:r w:rsidRPr="00E201C9">
              <w:rPr>
                <w:spacing w:val="-2"/>
                <w:lang w:val="ru-RU"/>
              </w:rPr>
              <w:t xml:space="preserve"> </w:t>
            </w:r>
            <w:r w:rsidRPr="00E201C9">
              <w:rPr>
                <w:lang w:val="ru-RU"/>
              </w:rPr>
              <w:t>численность</w:t>
            </w:r>
            <w:r w:rsidRPr="00E201C9">
              <w:rPr>
                <w:spacing w:val="-1"/>
                <w:lang w:val="ru-RU"/>
              </w:rPr>
              <w:t xml:space="preserve"> </w:t>
            </w:r>
            <w:r w:rsidRPr="00E201C9">
              <w:rPr>
                <w:lang w:val="ru-RU"/>
              </w:rPr>
              <w:t>работающих за первую декаду, чел.</w:t>
            </w:r>
          </w:p>
        </w:tc>
        <w:tc>
          <w:tcPr>
            <w:tcW w:w="4538" w:type="dxa"/>
            <w:gridSpan w:val="4"/>
          </w:tcPr>
          <w:p w:rsidR="00E201C9" w:rsidRPr="00E201C9" w:rsidRDefault="00E201C9" w:rsidP="00C11C32">
            <w:pPr>
              <w:pStyle w:val="TableParagraph"/>
              <w:spacing w:before="2"/>
              <w:rPr>
                <w:lang w:val="ru-RU"/>
              </w:rPr>
            </w:pPr>
          </w:p>
          <w:p w:rsidR="00E201C9" w:rsidRPr="005E3252" w:rsidRDefault="00E201C9" w:rsidP="00C11C32">
            <w:pPr>
              <w:pStyle w:val="TableParagraph"/>
              <w:ind w:left="152"/>
            </w:pPr>
            <w:r w:rsidRPr="005E3252">
              <w:rPr>
                <w:noProof/>
                <w:lang w:eastAsia="ru-RU"/>
              </w:rPr>
              <w:drawing>
                <wp:inline distT="0" distB="0" distL="0" distR="0" wp14:anchorId="7E63100D" wp14:editId="396BBD9B">
                  <wp:extent cx="2413594" cy="352425"/>
                  <wp:effectExtent l="0" t="0" r="0" b="0"/>
                  <wp:docPr id="93"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79" cstate="print"/>
                          <a:stretch>
                            <a:fillRect/>
                          </a:stretch>
                        </pic:blipFill>
                        <pic:spPr>
                          <a:xfrm>
                            <a:off x="0" y="0"/>
                            <a:ext cx="2413594" cy="352425"/>
                          </a:xfrm>
                          <a:prstGeom prst="rect">
                            <a:avLst/>
                          </a:prstGeom>
                        </pic:spPr>
                      </pic:pic>
                    </a:graphicData>
                  </a:graphic>
                </wp:inline>
              </w:drawing>
            </w:r>
          </w:p>
        </w:tc>
      </w:tr>
      <w:tr w:rsidR="00E201C9" w:rsidRPr="006406CF" w:rsidTr="00C11C32">
        <w:trPr>
          <w:trHeight w:val="671"/>
        </w:trPr>
        <w:tc>
          <w:tcPr>
            <w:tcW w:w="4812" w:type="dxa"/>
          </w:tcPr>
          <w:p w:rsidR="00E201C9" w:rsidRPr="00E201C9" w:rsidRDefault="00E201C9" w:rsidP="00C11C32">
            <w:pPr>
              <w:pStyle w:val="TableParagraph"/>
              <w:spacing w:line="237" w:lineRule="auto"/>
              <w:ind w:left="110" w:right="25"/>
              <w:rPr>
                <w:lang w:val="ru-RU"/>
              </w:rPr>
            </w:pPr>
            <w:r w:rsidRPr="00E201C9">
              <w:rPr>
                <w:lang w:val="ru-RU"/>
              </w:rPr>
              <w:t>Среднесписочная</w:t>
            </w:r>
            <w:r w:rsidRPr="00E201C9">
              <w:rPr>
                <w:spacing w:val="-2"/>
                <w:lang w:val="ru-RU"/>
              </w:rPr>
              <w:t xml:space="preserve"> </w:t>
            </w:r>
            <w:r w:rsidRPr="00E201C9">
              <w:rPr>
                <w:lang w:val="ru-RU"/>
              </w:rPr>
              <w:t>численность</w:t>
            </w:r>
            <w:r w:rsidRPr="00E201C9">
              <w:rPr>
                <w:spacing w:val="-5"/>
                <w:lang w:val="ru-RU"/>
              </w:rPr>
              <w:t xml:space="preserve"> </w:t>
            </w:r>
            <w:r w:rsidRPr="00E201C9">
              <w:rPr>
                <w:lang w:val="ru-RU"/>
              </w:rPr>
              <w:t>работающих за июнь, чел.</w:t>
            </w:r>
          </w:p>
        </w:tc>
        <w:tc>
          <w:tcPr>
            <w:tcW w:w="4538" w:type="dxa"/>
            <w:gridSpan w:val="4"/>
          </w:tcPr>
          <w:p w:rsidR="00E201C9" w:rsidRPr="00E201C9" w:rsidRDefault="00E201C9" w:rsidP="00C11C32">
            <w:pPr>
              <w:pStyle w:val="TableParagraph"/>
              <w:rPr>
                <w:lang w:val="ru-RU"/>
              </w:rPr>
            </w:pPr>
          </w:p>
          <w:p w:rsidR="00E201C9" w:rsidRPr="005E3252" w:rsidRDefault="00E201C9" w:rsidP="00C11C32">
            <w:pPr>
              <w:pStyle w:val="TableParagraph"/>
              <w:ind w:left="152"/>
            </w:pPr>
            <w:r w:rsidRPr="005E3252">
              <w:rPr>
                <w:noProof/>
                <w:lang w:eastAsia="ru-RU"/>
              </w:rPr>
              <w:drawing>
                <wp:inline distT="0" distB="0" distL="0" distR="0" wp14:anchorId="7555B8F3" wp14:editId="74A533B7">
                  <wp:extent cx="2619898" cy="333375"/>
                  <wp:effectExtent l="0" t="0" r="0" b="0"/>
                  <wp:docPr id="94"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80" cstate="print"/>
                          <a:stretch>
                            <a:fillRect/>
                          </a:stretch>
                        </pic:blipFill>
                        <pic:spPr>
                          <a:xfrm>
                            <a:off x="0" y="0"/>
                            <a:ext cx="2619898" cy="333375"/>
                          </a:xfrm>
                          <a:prstGeom prst="rect">
                            <a:avLst/>
                          </a:prstGeom>
                        </pic:spPr>
                      </pic:pic>
                    </a:graphicData>
                  </a:graphic>
                </wp:inline>
              </w:drawing>
            </w:r>
          </w:p>
        </w:tc>
      </w:tr>
    </w:tbl>
    <w:p w:rsidR="00E201C9" w:rsidRDefault="00E201C9" w:rsidP="00E201C9">
      <w:pPr>
        <w:pStyle w:val="af3"/>
        <w:ind w:left="0"/>
        <w:jc w:val="left"/>
        <w:rPr>
          <w:b/>
          <w:i/>
        </w:rPr>
      </w:pPr>
    </w:p>
    <w:p w:rsidR="00587CDA" w:rsidRDefault="00E201C9" w:rsidP="00E201C9">
      <w:pPr>
        <w:pStyle w:val="af3"/>
        <w:ind w:left="0"/>
        <w:jc w:val="left"/>
      </w:pPr>
      <w:r w:rsidRPr="006406CF">
        <w:rPr>
          <w:b/>
          <w:i/>
        </w:rPr>
        <w:t>Вывод:</w:t>
      </w:r>
      <w:r w:rsidRPr="006406CF">
        <w:rPr>
          <w:spacing w:val="-6"/>
        </w:rPr>
        <w:t xml:space="preserve"> </w:t>
      </w:r>
      <w:r w:rsidRPr="006406CF">
        <w:t>Среднесписочная</w:t>
      </w:r>
      <w:r w:rsidRPr="006406CF">
        <w:rPr>
          <w:spacing w:val="36"/>
        </w:rPr>
        <w:t xml:space="preserve"> </w:t>
      </w:r>
      <w:r w:rsidRPr="006406CF">
        <w:t>численность</w:t>
      </w:r>
      <w:r w:rsidRPr="006406CF">
        <w:rPr>
          <w:spacing w:val="33"/>
        </w:rPr>
        <w:t xml:space="preserve"> </w:t>
      </w:r>
      <w:r w:rsidRPr="006406CF">
        <w:t>работающих за</w:t>
      </w:r>
      <w:r w:rsidRPr="006406CF">
        <w:rPr>
          <w:spacing w:val="36"/>
        </w:rPr>
        <w:t xml:space="preserve"> </w:t>
      </w:r>
      <w:r w:rsidRPr="006406CF">
        <w:t>первую</w:t>
      </w:r>
      <w:r w:rsidRPr="006406CF">
        <w:rPr>
          <w:spacing w:val="33"/>
        </w:rPr>
        <w:t xml:space="preserve"> </w:t>
      </w:r>
      <w:r w:rsidRPr="006406CF">
        <w:t>декаду</w:t>
      </w:r>
      <w:r w:rsidRPr="006406CF">
        <w:rPr>
          <w:spacing w:val="35"/>
        </w:rPr>
        <w:t xml:space="preserve"> </w:t>
      </w:r>
      <w:r w:rsidRPr="006406CF">
        <w:t>июня состави</w:t>
      </w:r>
      <w:r>
        <w:t>ла 151 чел., а за июнь в целом -</w:t>
      </w:r>
      <w:r w:rsidRPr="006406CF">
        <w:t xml:space="preserve"> 197 чел.</w:t>
      </w:r>
      <w:r>
        <w:t xml:space="preserve">                      </w:t>
      </w:r>
    </w:p>
    <w:p w:rsidR="00E201C9" w:rsidRPr="00E201C9" w:rsidRDefault="00E201C9" w:rsidP="00E201C9">
      <w:pPr>
        <w:pStyle w:val="1"/>
        <w:spacing w:line="319" w:lineRule="exact"/>
        <w:rPr>
          <w:rFonts w:ascii="Times New Roman" w:hAnsi="Times New Roman" w:cs="Times New Roman"/>
          <w:b/>
          <w:color w:val="auto"/>
          <w:sz w:val="24"/>
          <w:szCs w:val="24"/>
        </w:rPr>
      </w:pPr>
      <w:r w:rsidRPr="00E201C9">
        <w:rPr>
          <w:rFonts w:ascii="Times New Roman" w:hAnsi="Times New Roman" w:cs="Times New Roman"/>
          <w:b/>
          <w:color w:val="auto"/>
          <w:sz w:val="24"/>
          <w:szCs w:val="24"/>
        </w:rPr>
        <w:t>Задача</w:t>
      </w:r>
      <w:r w:rsidRPr="00E201C9">
        <w:rPr>
          <w:rFonts w:ascii="Times New Roman" w:hAnsi="Times New Roman" w:cs="Times New Roman"/>
          <w:b/>
          <w:color w:val="auto"/>
          <w:spacing w:val="-8"/>
          <w:sz w:val="24"/>
          <w:szCs w:val="24"/>
        </w:rPr>
        <w:t xml:space="preserve"> </w:t>
      </w:r>
      <w:r w:rsidRPr="00E201C9">
        <w:rPr>
          <w:rFonts w:ascii="Times New Roman" w:hAnsi="Times New Roman" w:cs="Times New Roman"/>
          <w:b/>
          <w:color w:val="auto"/>
          <w:spacing w:val="-10"/>
          <w:sz w:val="24"/>
          <w:szCs w:val="24"/>
        </w:rPr>
        <w:t>5</w:t>
      </w:r>
    </w:p>
    <w:p w:rsidR="00E201C9" w:rsidRPr="004271B7" w:rsidRDefault="00E201C9" w:rsidP="00E201C9">
      <w:pPr>
        <w:pStyle w:val="af3"/>
        <w:ind w:left="0" w:right="178"/>
      </w:pPr>
      <w:r>
        <w:t xml:space="preserve">      </w:t>
      </w:r>
      <w:r w:rsidRPr="004271B7">
        <w:t xml:space="preserve">Плановый эффективный фонд рабочего времени </w:t>
      </w:r>
      <w:r w:rsidRPr="004271B7">
        <w:rPr>
          <w:i/>
        </w:rPr>
        <w:t>Т</w:t>
      </w:r>
      <w:r w:rsidRPr="004271B7">
        <w:rPr>
          <w:i/>
          <w:vertAlign w:val="subscript"/>
        </w:rPr>
        <w:t>эф</w:t>
      </w:r>
      <w:r w:rsidRPr="004271B7">
        <w:rPr>
          <w:i/>
          <w:spacing w:val="-2"/>
        </w:rPr>
        <w:t xml:space="preserve"> </w:t>
      </w:r>
      <w:r w:rsidRPr="004271B7">
        <w:t xml:space="preserve">одного рабочего- сдельщика равен 1639 час/год. Плановая технологическая трудоемкость производственной программы </w:t>
      </w:r>
      <w:r w:rsidRPr="004271B7">
        <w:rPr>
          <w:i/>
        </w:rPr>
        <w:t>Т</w:t>
      </w:r>
      <w:r w:rsidRPr="004271B7">
        <w:rPr>
          <w:i/>
          <w:vertAlign w:val="subscript"/>
        </w:rPr>
        <w:t>емк</w:t>
      </w:r>
      <w:r w:rsidRPr="004271B7">
        <w:rPr>
          <w:i/>
          <w:spacing w:val="-2"/>
        </w:rPr>
        <w:t xml:space="preserve"> </w:t>
      </w:r>
      <w:r w:rsidRPr="004271B7">
        <w:t>1600 тысяч нормо-часов. Определить норматив численности основных рабочих-сдельщиков пр</w:t>
      </w:r>
      <w:r>
        <w:t xml:space="preserve">едприятия по </w:t>
      </w:r>
      <w:r w:rsidRPr="004271B7">
        <w:t>трудоемкости</w:t>
      </w:r>
      <w:r w:rsidRPr="004271B7">
        <w:rPr>
          <w:spacing w:val="-10"/>
        </w:rPr>
        <w:t xml:space="preserve"> </w:t>
      </w:r>
      <w:r w:rsidRPr="004271B7">
        <w:t>производственной</w:t>
      </w:r>
      <w:r w:rsidRPr="004271B7">
        <w:rPr>
          <w:spacing w:val="-11"/>
        </w:rPr>
        <w:t xml:space="preserve"> </w:t>
      </w:r>
      <w:r w:rsidRPr="004271B7">
        <w:t>программы,</w:t>
      </w:r>
      <w:r w:rsidRPr="004271B7">
        <w:rPr>
          <w:spacing w:val="-8"/>
        </w:rPr>
        <w:t xml:space="preserve"> </w:t>
      </w:r>
      <w:r w:rsidRPr="004271B7">
        <w:t>если</w:t>
      </w:r>
      <w:r w:rsidRPr="004271B7">
        <w:rPr>
          <w:spacing w:val="-10"/>
        </w:rPr>
        <w:t xml:space="preserve"> </w:t>
      </w:r>
      <w:r w:rsidRPr="004271B7">
        <w:t>коэффициент</w:t>
      </w:r>
      <w:r w:rsidRPr="004271B7">
        <w:rPr>
          <w:spacing w:val="-12"/>
        </w:rPr>
        <w:t xml:space="preserve"> </w:t>
      </w:r>
      <w:r w:rsidRPr="004271B7">
        <w:t>выполнения норм времени рабочими равен 95 %.</w:t>
      </w:r>
    </w:p>
    <w:p w:rsidR="006866A6" w:rsidRPr="005E3252" w:rsidRDefault="006866A6" w:rsidP="006866A6">
      <w:pPr>
        <w:rPr>
          <w:b/>
          <w:i/>
        </w:rPr>
      </w:pPr>
      <w:r w:rsidRPr="005E3252">
        <w:rPr>
          <w:b/>
          <w:i/>
          <w:spacing w:val="-2"/>
        </w:rPr>
        <w:t>Решение:</w:t>
      </w:r>
    </w:p>
    <w:p w:rsidR="006866A6" w:rsidRPr="004271B7" w:rsidRDefault="006866A6" w:rsidP="006866A6">
      <w:pPr>
        <w:pStyle w:val="af3"/>
        <w:tabs>
          <w:tab w:val="left" w:pos="1712"/>
          <w:tab w:val="left" w:pos="3554"/>
          <w:tab w:val="left" w:pos="5262"/>
          <w:tab w:val="left" w:pos="7113"/>
          <w:tab w:val="left" w:pos="7732"/>
        </w:tabs>
        <w:ind w:left="0" w:right="194"/>
        <w:jc w:val="left"/>
      </w:pPr>
      <w:r w:rsidRPr="004271B7">
        <w:rPr>
          <w:noProof/>
          <w:lang w:eastAsia="ru-RU"/>
        </w:rPr>
        <w:drawing>
          <wp:anchor distT="0" distB="0" distL="0" distR="0" simplePos="0" relativeHeight="251825152" behindDoc="1" locked="0" layoutInCell="1" allowOverlap="1" wp14:anchorId="62CA24D7" wp14:editId="7FF43560">
            <wp:simplePos x="0" y="0"/>
            <wp:positionH relativeFrom="page">
              <wp:posOffset>3333750</wp:posOffset>
            </wp:positionH>
            <wp:positionV relativeFrom="paragraph">
              <wp:posOffset>539115</wp:posOffset>
            </wp:positionV>
            <wp:extent cx="1419860" cy="314325"/>
            <wp:effectExtent l="0" t="0" r="8890" b="9525"/>
            <wp:wrapTopAndBottom/>
            <wp:docPr id="95"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81" cstate="print"/>
                    <a:stretch>
                      <a:fillRect/>
                    </a:stretch>
                  </pic:blipFill>
                  <pic:spPr>
                    <a:xfrm>
                      <a:off x="0" y="0"/>
                      <a:ext cx="1419860" cy="314325"/>
                    </a:xfrm>
                    <a:prstGeom prst="rect">
                      <a:avLst/>
                    </a:prstGeom>
                  </pic:spPr>
                </pic:pic>
              </a:graphicData>
            </a:graphic>
            <wp14:sizeRelV relativeFrom="margin">
              <wp14:pctHeight>0</wp14:pctHeight>
            </wp14:sizeRelV>
          </wp:anchor>
        </w:drawing>
      </w:r>
      <w:r>
        <w:rPr>
          <w:spacing w:val="-2"/>
        </w:rPr>
        <w:t xml:space="preserve">        </w:t>
      </w:r>
      <w:r w:rsidRPr="004271B7">
        <w:rPr>
          <w:spacing w:val="-2"/>
        </w:rPr>
        <w:t>Норматив</w:t>
      </w:r>
      <w:r>
        <w:t xml:space="preserve"> </w:t>
      </w:r>
      <w:r w:rsidRPr="004271B7">
        <w:rPr>
          <w:spacing w:val="-2"/>
        </w:rPr>
        <w:t>численности</w:t>
      </w:r>
      <w:r>
        <w:t xml:space="preserve"> </w:t>
      </w:r>
      <w:r w:rsidRPr="004271B7">
        <w:rPr>
          <w:spacing w:val="-2"/>
        </w:rPr>
        <w:t>работников</w:t>
      </w:r>
      <w:r>
        <w:t xml:space="preserve"> </w:t>
      </w:r>
      <w:r w:rsidRPr="004271B7">
        <w:rPr>
          <w:spacing w:val="-2"/>
        </w:rPr>
        <w:t>предприятия</w:t>
      </w:r>
      <w:r>
        <w:t xml:space="preserve"> </w:t>
      </w:r>
      <w:r w:rsidRPr="004271B7">
        <w:rPr>
          <w:spacing w:val="-6"/>
        </w:rPr>
        <w:t>по</w:t>
      </w:r>
      <w:r>
        <w:t xml:space="preserve"> </w:t>
      </w:r>
      <w:r w:rsidRPr="004271B7">
        <w:rPr>
          <w:spacing w:val="-2"/>
        </w:rPr>
        <w:t xml:space="preserve">трудоемкости </w:t>
      </w:r>
      <w:r w:rsidRPr="004271B7">
        <w:t>производственной программы определяют по формуле:</w:t>
      </w:r>
    </w:p>
    <w:p w:rsidR="006866A6" w:rsidRPr="004271B7" w:rsidRDefault="006866A6" w:rsidP="006866A6">
      <w:pPr>
        <w:pStyle w:val="af3"/>
        <w:spacing w:before="32"/>
        <w:ind w:left="0"/>
        <w:jc w:val="left"/>
      </w:pPr>
      <w:r w:rsidRPr="004271B7">
        <w:rPr>
          <w:noProof/>
          <w:lang w:eastAsia="ru-RU"/>
        </w:rPr>
        <w:drawing>
          <wp:anchor distT="0" distB="0" distL="0" distR="0" simplePos="0" relativeHeight="251826176" behindDoc="1" locked="0" layoutInCell="1" allowOverlap="1" wp14:anchorId="56B0ABF2" wp14:editId="52C1375C">
            <wp:simplePos x="0" y="0"/>
            <wp:positionH relativeFrom="page">
              <wp:posOffset>2990850</wp:posOffset>
            </wp:positionH>
            <wp:positionV relativeFrom="paragraph">
              <wp:posOffset>1046480</wp:posOffset>
            </wp:positionV>
            <wp:extent cx="2221865" cy="304800"/>
            <wp:effectExtent l="0" t="0" r="6985" b="0"/>
            <wp:wrapTopAndBottom/>
            <wp:docPr id="96"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82" cstate="print"/>
                    <a:stretch>
                      <a:fillRect/>
                    </a:stretch>
                  </pic:blipFill>
                  <pic:spPr>
                    <a:xfrm>
                      <a:off x="0" y="0"/>
                      <a:ext cx="2221865" cy="304800"/>
                    </a:xfrm>
                    <a:prstGeom prst="rect">
                      <a:avLst/>
                    </a:prstGeom>
                  </pic:spPr>
                </pic:pic>
              </a:graphicData>
            </a:graphic>
            <wp14:sizeRelV relativeFrom="margin">
              <wp14:pctHeight>0</wp14:pctHeight>
            </wp14:sizeRelV>
          </wp:anchor>
        </w:drawing>
      </w:r>
      <w:r>
        <w:t xml:space="preserve">, </w:t>
      </w:r>
      <w:r w:rsidRPr="004271B7">
        <w:t xml:space="preserve">где </w:t>
      </w:r>
      <w:r w:rsidRPr="005E3252">
        <w:rPr>
          <w:i/>
        </w:rPr>
        <w:t>к</w:t>
      </w:r>
      <w:r w:rsidRPr="005E3252">
        <w:rPr>
          <w:i/>
          <w:vertAlign w:val="subscript"/>
        </w:rPr>
        <w:t>вн</w:t>
      </w:r>
      <w:r w:rsidRPr="004271B7">
        <w:rPr>
          <w:i/>
        </w:rPr>
        <w:t xml:space="preserve"> </w:t>
      </w:r>
      <w:r>
        <w:t>-</w:t>
      </w:r>
      <w:r w:rsidRPr="004271B7">
        <w:t xml:space="preserve"> коэффициент выполнения норм времени рабочими. Он рассчитывается как отношение фактически отработанного времени к соответствующему фонду времени, в %.</w:t>
      </w:r>
    </w:p>
    <w:p w:rsidR="006866A6" w:rsidRDefault="006866A6" w:rsidP="006866A6">
      <w:pPr>
        <w:pStyle w:val="af3"/>
        <w:ind w:left="0"/>
        <w:jc w:val="left"/>
      </w:pPr>
      <w:r w:rsidRPr="004271B7">
        <w:t>Следовательно, на данном предприятии численность основных рабочих- сдельщиков должна быть увеличена на 3 %.</w:t>
      </w:r>
    </w:p>
    <w:p w:rsidR="006866A6" w:rsidRPr="004271B7" w:rsidRDefault="006866A6" w:rsidP="006866A6">
      <w:pPr>
        <w:pStyle w:val="af3"/>
        <w:ind w:left="0"/>
        <w:jc w:val="left"/>
      </w:pPr>
      <w:r w:rsidRPr="005E3252">
        <w:rPr>
          <w:b/>
          <w:i/>
        </w:rPr>
        <w:t>Вывод:</w:t>
      </w:r>
      <w:r w:rsidRPr="004271B7">
        <w:rPr>
          <w:spacing w:val="-10"/>
        </w:rPr>
        <w:t xml:space="preserve"> </w:t>
      </w:r>
      <w:r w:rsidRPr="004271B7">
        <w:t>Норматив численности основных рабочих-сдельщиков предприятия по трудоемкости производственной программы составляет 1028 чел.</w:t>
      </w:r>
    </w:p>
    <w:p w:rsidR="000622EB" w:rsidRPr="000622EB" w:rsidRDefault="000622EB" w:rsidP="000622EB">
      <w:pPr>
        <w:pStyle w:val="1"/>
        <w:spacing w:before="288" w:line="319" w:lineRule="exact"/>
        <w:rPr>
          <w:rFonts w:ascii="Times New Roman" w:hAnsi="Times New Roman" w:cs="Times New Roman"/>
          <w:b/>
          <w:color w:val="auto"/>
          <w:sz w:val="24"/>
          <w:szCs w:val="24"/>
        </w:rPr>
      </w:pPr>
      <w:r w:rsidRPr="000622EB">
        <w:rPr>
          <w:rFonts w:ascii="Times New Roman" w:hAnsi="Times New Roman" w:cs="Times New Roman"/>
          <w:b/>
          <w:color w:val="auto"/>
          <w:sz w:val="24"/>
          <w:szCs w:val="24"/>
        </w:rPr>
        <w:t>Задача</w:t>
      </w:r>
      <w:r w:rsidRPr="000622EB">
        <w:rPr>
          <w:rFonts w:ascii="Times New Roman" w:hAnsi="Times New Roman" w:cs="Times New Roman"/>
          <w:b/>
          <w:color w:val="auto"/>
          <w:spacing w:val="-6"/>
          <w:sz w:val="24"/>
          <w:szCs w:val="24"/>
        </w:rPr>
        <w:t xml:space="preserve"> </w:t>
      </w:r>
      <w:r w:rsidRPr="000622EB">
        <w:rPr>
          <w:rFonts w:ascii="Times New Roman" w:hAnsi="Times New Roman" w:cs="Times New Roman"/>
          <w:b/>
          <w:color w:val="auto"/>
          <w:spacing w:val="-10"/>
          <w:sz w:val="24"/>
          <w:szCs w:val="24"/>
        </w:rPr>
        <w:t>6</w:t>
      </w:r>
    </w:p>
    <w:p w:rsidR="000622EB" w:rsidRPr="004271B7" w:rsidRDefault="000622EB" w:rsidP="000622EB">
      <w:pPr>
        <w:pStyle w:val="af3"/>
        <w:ind w:left="0" w:right="180"/>
      </w:pPr>
      <w:r>
        <w:t xml:space="preserve">      </w:t>
      </w:r>
      <w:r w:rsidRPr="004271B7">
        <w:t xml:space="preserve">Плановый </w:t>
      </w:r>
      <w:r>
        <w:t>выпуск предприятия составляет 1</w:t>
      </w:r>
      <w:r w:rsidRPr="004271B7">
        <w:t>300 тыс. руб. за год, а плановая норма выработки одного рабочего</w:t>
      </w:r>
      <w:r>
        <w:t xml:space="preserve"> -</w:t>
      </w:r>
      <w:r w:rsidRPr="004271B7">
        <w:t xml:space="preserve"> 25 тыс. руб. за год. Коэффициент выполнения норм времени </w:t>
      </w:r>
      <w:r w:rsidRPr="0012082B">
        <w:rPr>
          <w:i/>
        </w:rPr>
        <w:t>к</w:t>
      </w:r>
      <w:r w:rsidRPr="00890416">
        <w:rPr>
          <w:i/>
          <w:sz w:val="16"/>
          <w:szCs w:val="16"/>
        </w:rPr>
        <w:t>вн</w:t>
      </w:r>
      <w:r w:rsidRPr="0012082B">
        <w:rPr>
          <w:i/>
          <w:spacing w:val="40"/>
        </w:rPr>
        <w:t xml:space="preserve"> </w:t>
      </w:r>
      <w:r w:rsidRPr="004271B7">
        <w:t>рабочими равен 1. Рассчитать численность рабочих по нормам выработки.</w:t>
      </w:r>
    </w:p>
    <w:p w:rsidR="000622EB" w:rsidRPr="005E3252" w:rsidRDefault="000622EB" w:rsidP="000622EB">
      <w:pPr>
        <w:rPr>
          <w:b/>
          <w:i/>
        </w:rPr>
      </w:pPr>
      <w:r w:rsidRPr="004271B7">
        <w:rPr>
          <w:noProof/>
          <w:lang w:eastAsia="ru-RU"/>
        </w:rPr>
        <w:drawing>
          <wp:anchor distT="0" distB="0" distL="0" distR="0" simplePos="0" relativeHeight="251828224" behindDoc="1" locked="0" layoutInCell="1" allowOverlap="1" wp14:anchorId="0021D2BE" wp14:editId="2C9E638B">
            <wp:simplePos x="0" y="0"/>
            <wp:positionH relativeFrom="page">
              <wp:posOffset>3448050</wp:posOffset>
            </wp:positionH>
            <wp:positionV relativeFrom="paragraph">
              <wp:posOffset>306705</wp:posOffset>
            </wp:positionV>
            <wp:extent cx="1184910" cy="381000"/>
            <wp:effectExtent l="0" t="0" r="0" b="0"/>
            <wp:wrapTopAndBottom/>
            <wp:docPr id="97"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83" cstate="print"/>
                    <a:stretch>
                      <a:fillRect/>
                    </a:stretch>
                  </pic:blipFill>
                  <pic:spPr>
                    <a:xfrm>
                      <a:off x="0" y="0"/>
                      <a:ext cx="1184910" cy="381000"/>
                    </a:xfrm>
                    <a:prstGeom prst="rect">
                      <a:avLst/>
                    </a:prstGeom>
                  </pic:spPr>
                </pic:pic>
              </a:graphicData>
            </a:graphic>
            <wp14:sizeRelV relativeFrom="margin">
              <wp14:pctHeight>0</wp14:pctHeight>
            </wp14:sizeRelV>
          </wp:anchor>
        </w:drawing>
      </w:r>
      <w:r w:rsidRPr="005E3252">
        <w:rPr>
          <w:b/>
          <w:i/>
          <w:spacing w:val="-2"/>
        </w:rPr>
        <w:t>Решение:</w:t>
      </w:r>
    </w:p>
    <w:p w:rsidR="000622EB" w:rsidRPr="00384FCC" w:rsidRDefault="000622EB" w:rsidP="000622EB">
      <w:pPr>
        <w:pStyle w:val="af3"/>
        <w:ind w:left="0"/>
        <w:jc w:val="left"/>
        <w:rPr>
          <w:i/>
        </w:rPr>
      </w:pPr>
      <w:r>
        <w:rPr>
          <w:position w:val="2"/>
        </w:rPr>
        <w:t xml:space="preserve">, </w:t>
      </w:r>
      <w:r w:rsidRPr="004271B7">
        <w:rPr>
          <w:position w:val="2"/>
        </w:rPr>
        <w:t>где</w:t>
      </w:r>
      <w:r w:rsidRPr="004271B7">
        <w:rPr>
          <w:spacing w:val="-4"/>
          <w:position w:val="2"/>
        </w:rPr>
        <w:t xml:space="preserve"> </w:t>
      </w:r>
      <w:r w:rsidRPr="005E3252">
        <w:rPr>
          <w:i/>
          <w:position w:val="2"/>
        </w:rPr>
        <w:t>В</w:t>
      </w:r>
      <w:r w:rsidRPr="005E3252">
        <w:rPr>
          <w:i/>
        </w:rPr>
        <w:t>пл</w:t>
      </w:r>
      <w:r w:rsidRPr="004271B7">
        <w:rPr>
          <w:b/>
          <w:i/>
          <w:spacing w:val="22"/>
        </w:rPr>
        <w:t xml:space="preserve"> </w:t>
      </w:r>
      <w:r>
        <w:rPr>
          <w:position w:val="2"/>
        </w:rPr>
        <w:t>-</w:t>
      </w:r>
      <w:r w:rsidRPr="004271B7">
        <w:rPr>
          <w:spacing w:val="-10"/>
          <w:position w:val="2"/>
        </w:rPr>
        <w:t xml:space="preserve"> </w:t>
      </w:r>
      <w:r w:rsidRPr="004271B7">
        <w:rPr>
          <w:position w:val="2"/>
        </w:rPr>
        <w:t>плановый</w:t>
      </w:r>
      <w:r w:rsidRPr="004271B7">
        <w:rPr>
          <w:spacing w:val="-6"/>
          <w:position w:val="2"/>
        </w:rPr>
        <w:t xml:space="preserve"> </w:t>
      </w:r>
      <w:r w:rsidRPr="004271B7">
        <w:rPr>
          <w:position w:val="2"/>
        </w:rPr>
        <w:t>объем</w:t>
      </w:r>
      <w:r w:rsidRPr="004271B7">
        <w:rPr>
          <w:spacing w:val="-4"/>
          <w:position w:val="2"/>
        </w:rPr>
        <w:t xml:space="preserve"> </w:t>
      </w:r>
      <w:r w:rsidRPr="004271B7">
        <w:rPr>
          <w:position w:val="2"/>
        </w:rPr>
        <w:t>продукции</w:t>
      </w:r>
      <w:r w:rsidRPr="004271B7">
        <w:rPr>
          <w:spacing w:val="-6"/>
          <w:position w:val="2"/>
        </w:rPr>
        <w:t xml:space="preserve"> </w:t>
      </w:r>
      <w:r w:rsidRPr="004271B7">
        <w:rPr>
          <w:position w:val="2"/>
        </w:rPr>
        <w:t>(выполняемых</w:t>
      </w:r>
      <w:r w:rsidRPr="004271B7">
        <w:rPr>
          <w:spacing w:val="-9"/>
          <w:position w:val="2"/>
        </w:rPr>
        <w:t xml:space="preserve"> </w:t>
      </w:r>
      <w:r w:rsidRPr="004271B7">
        <w:rPr>
          <w:spacing w:val="-2"/>
          <w:position w:val="2"/>
        </w:rPr>
        <w:t>работ);</w:t>
      </w:r>
    </w:p>
    <w:p w:rsidR="003413C1" w:rsidRPr="004271B7" w:rsidRDefault="00662520" w:rsidP="003413C1">
      <w:pPr>
        <w:pStyle w:val="af3"/>
        <w:spacing w:before="62"/>
        <w:jc w:val="left"/>
      </w:pPr>
      <w:r>
        <w:rPr>
          <w:i/>
          <w:position w:val="2"/>
        </w:rPr>
        <w:t xml:space="preserve">       </w:t>
      </w:r>
      <w:r w:rsidR="003413C1" w:rsidRPr="005E3252">
        <w:rPr>
          <w:i/>
          <w:position w:val="2"/>
        </w:rPr>
        <w:t>В</w:t>
      </w:r>
      <w:r w:rsidR="003413C1" w:rsidRPr="005E3252">
        <w:rPr>
          <w:i/>
        </w:rPr>
        <w:t>н</w:t>
      </w:r>
      <w:r w:rsidR="003413C1" w:rsidRPr="004271B7">
        <w:rPr>
          <w:b/>
          <w:i/>
          <w:spacing w:val="23"/>
        </w:rPr>
        <w:t xml:space="preserve"> </w:t>
      </w:r>
      <w:r w:rsidR="003413C1">
        <w:rPr>
          <w:position w:val="2"/>
        </w:rPr>
        <w:t>-</w:t>
      </w:r>
      <w:r w:rsidR="003413C1" w:rsidRPr="004271B7">
        <w:rPr>
          <w:spacing w:val="-1"/>
          <w:position w:val="2"/>
        </w:rPr>
        <w:t xml:space="preserve"> </w:t>
      </w:r>
      <w:r w:rsidR="003413C1" w:rsidRPr="004271B7">
        <w:rPr>
          <w:position w:val="2"/>
        </w:rPr>
        <w:t>норма</w:t>
      </w:r>
      <w:r w:rsidR="003413C1" w:rsidRPr="004271B7">
        <w:rPr>
          <w:spacing w:val="-1"/>
          <w:position w:val="2"/>
        </w:rPr>
        <w:t xml:space="preserve"> </w:t>
      </w:r>
      <w:r w:rsidR="003413C1" w:rsidRPr="004271B7">
        <w:rPr>
          <w:spacing w:val="-2"/>
          <w:position w:val="2"/>
        </w:rPr>
        <w:t>выработки.</w:t>
      </w:r>
    </w:p>
    <w:p w:rsidR="003413C1" w:rsidRDefault="003413C1" w:rsidP="003413C1">
      <w:pPr>
        <w:pStyle w:val="af3"/>
        <w:spacing w:before="18"/>
        <w:ind w:left="0"/>
        <w:jc w:val="left"/>
        <w:rPr>
          <w:spacing w:val="-2"/>
        </w:rPr>
      </w:pPr>
      <w:r w:rsidRPr="005E3252">
        <w:rPr>
          <w:b/>
          <w:i/>
          <w:noProof/>
          <w:lang w:eastAsia="ru-RU"/>
        </w:rPr>
        <w:drawing>
          <wp:anchor distT="0" distB="0" distL="0" distR="0" simplePos="0" relativeHeight="251830272" behindDoc="1" locked="0" layoutInCell="1" allowOverlap="1" wp14:anchorId="4ADEE775" wp14:editId="64625D27">
            <wp:simplePos x="0" y="0"/>
            <wp:positionH relativeFrom="page">
              <wp:posOffset>3239170</wp:posOffset>
            </wp:positionH>
            <wp:positionV relativeFrom="paragraph">
              <wp:posOffset>172706</wp:posOffset>
            </wp:positionV>
            <wp:extent cx="1643897" cy="371475"/>
            <wp:effectExtent l="0" t="0" r="0" b="0"/>
            <wp:wrapTopAndBottom/>
            <wp:docPr id="98"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84" cstate="print"/>
                    <a:stretch>
                      <a:fillRect/>
                    </a:stretch>
                  </pic:blipFill>
                  <pic:spPr>
                    <a:xfrm>
                      <a:off x="0" y="0"/>
                      <a:ext cx="1643897" cy="371475"/>
                    </a:xfrm>
                    <a:prstGeom prst="rect">
                      <a:avLst/>
                    </a:prstGeom>
                  </pic:spPr>
                </pic:pic>
              </a:graphicData>
            </a:graphic>
          </wp:anchor>
        </w:drawing>
      </w:r>
      <w:r w:rsidRPr="005E3252">
        <w:rPr>
          <w:b/>
          <w:i/>
        </w:rPr>
        <w:t>Вывод:</w:t>
      </w:r>
      <w:r w:rsidRPr="004271B7">
        <w:rPr>
          <w:spacing w:val="-10"/>
        </w:rPr>
        <w:t xml:space="preserve"> </w:t>
      </w:r>
      <w:r w:rsidRPr="004271B7">
        <w:t>Численность</w:t>
      </w:r>
      <w:r w:rsidRPr="004271B7">
        <w:rPr>
          <w:spacing w:val="-8"/>
        </w:rPr>
        <w:t xml:space="preserve"> </w:t>
      </w:r>
      <w:r w:rsidRPr="004271B7">
        <w:t>рабочих</w:t>
      </w:r>
      <w:r w:rsidRPr="004271B7">
        <w:rPr>
          <w:spacing w:val="-9"/>
        </w:rPr>
        <w:t xml:space="preserve"> </w:t>
      </w:r>
      <w:r w:rsidRPr="004271B7">
        <w:t>по</w:t>
      </w:r>
      <w:r w:rsidRPr="004271B7">
        <w:rPr>
          <w:spacing w:val="-6"/>
        </w:rPr>
        <w:t xml:space="preserve"> </w:t>
      </w:r>
      <w:r w:rsidRPr="004271B7">
        <w:t>нормам</w:t>
      </w:r>
      <w:r w:rsidRPr="004271B7">
        <w:rPr>
          <w:spacing w:val="-1"/>
        </w:rPr>
        <w:t xml:space="preserve"> </w:t>
      </w:r>
      <w:r w:rsidRPr="004271B7">
        <w:t>выработки</w:t>
      </w:r>
      <w:r w:rsidRPr="004271B7">
        <w:rPr>
          <w:spacing w:val="-6"/>
        </w:rPr>
        <w:t xml:space="preserve"> </w:t>
      </w:r>
      <w:r w:rsidRPr="004271B7">
        <w:t>равна</w:t>
      </w:r>
      <w:r w:rsidRPr="004271B7">
        <w:rPr>
          <w:spacing w:val="-5"/>
        </w:rPr>
        <w:t xml:space="preserve"> </w:t>
      </w:r>
      <w:r w:rsidRPr="004271B7">
        <w:t>52</w:t>
      </w:r>
      <w:r w:rsidRPr="004271B7">
        <w:rPr>
          <w:spacing w:val="-6"/>
        </w:rPr>
        <w:t xml:space="preserve"> </w:t>
      </w:r>
      <w:r w:rsidRPr="004271B7">
        <w:rPr>
          <w:spacing w:val="-2"/>
        </w:rPr>
        <w:t>челове</w:t>
      </w:r>
      <w:r>
        <w:rPr>
          <w:spacing w:val="-2"/>
        </w:rPr>
        <w:t>к.</w:t>
      </w:r>
    </w:p>
    <w:p w:rsidR="000622EB" w:rsidRPr="004271B7" w:rsidRDefault="000622EB" w:rsidP="000622EB">
      <w:pPr>
        <w:pStyle w:val="af3"/>
        <w:spacing w:before="62"/>
        <w:jc w:val="left"/>
      </w:pPr>
    </w:p>
    <w:p w:rsidR="00662520" w:rsidRPr="00662520" w:rsidRDefault="00662520" w:rsidP="00662520">
      <w:pPr>
        <w:pStyle w:val="1"/>
        <w:rPr>
          <w:rFonts w:ascii="Times New Roman" w:hAnsi="Times New Roman" w:cs="Times New Roman"/>
          <w:b/>
          <w:color w:val="auto"/>
          <w:sz w:val="24"/>
          <w:szCs w:val="24"/>
        </w:rPr>
      </w:pPr>
      <w:r w:rsidRPr="00662520">
        <w:rPr>
          <w:rFonts w:ascii="Times New Roman" w:hAnsi="Times New Roman" w:cs="Times New Roman"/>
          <w:b/>
          <w:color w:val="auto"/>
          <w:sz w:val="24"/>
          <w:szCs w:val="24"/>
        </w:rPr>
        <w:lastRenderedPageBreak/>
        <w:t>Задача</w:t>
      </w:r>
      <w:r w:rsidRPr="00662520">
        <w:rPr>
          <w:rFonts w:ascii="Times New Roman" w:hAnsi="Times New Roman" w:cs="Times New Roman"/>
          <w:b/>
          <w:color w:val="auto"/>
          <w:spacing w:val="-8"/>
          <w:sz w:val="24"/>
          <w:szCs w:val="24"/>
        </w:rPr>
        <w:t xml:space="preserve"> </w:t>
      </w:r>
      <w:r w:rsidRPr="00662520">
        <w:rPr>
          <w:rFonts w:ascii="Times New Roman" w:hAnsi="Times New Roman" w:cs="Times New Roman"/>
          <w:b/>
          <w:color w:val="auto"/>
          <w:spacing w:val="-10"/>
          <w:sz w:val="24"/>
          <w:szCs w:val="24"/>
        </w:rPr>
        <w:t>7</w:t>
      </w:r>
    </w:p>
    <w:p w:rsidR="00662520" w:rsidRDefault="00662520" w:rsidP="00662520">
      <w:pPr>
        <w:pStyle w:val="af3"/>
        <w:ind w:left="0" w:right="183"/>
      </w:pPr>
      <w:r>
        <w:t xml:space="preserve">      </w:t>
      </w:r>
      <w:r w:rsidRPr="004271B7">
        <w:t xml:space="preserve">Количество единиц установленного в цехе оборудования </w:t>
      </w:r>
      <w:r w:rsidRPr="004271B7">
        <w:rPr>
          <w:i/>
        </w:rPr>
        <w:t>К</w:t>
      </w:r>
      <w:r w:rsidRPr="004271B7">
        <w:rPr>
          <w:i/>
          <w:vertAlign w:val="subscript"/>
        </w:rPr>
        <w:t>о</w:t>
      </w:r>
      <w:r w:rsidRPr="004271B7">
        <w:rPr>
          <w:i/>
          <w:spacing w:val="-2"/>
        </w:rPr>
        <w:t xml:space="preserve"> </w:t>
      </w:r>
      <w:r w:rsidRPr="004271B7">
        <w:t xml:space="preserve">равно 25. Норма обслуживания </w:t>
      </w:r>
      <w:r w:rsidRPr="004271B7">
        <w:rPr>
          <w:i/>
        </w:rPr>
        <w:t>Н</w:t>
      </w:r>
      <w:r w:rsidRPr="004271B7">
        <w:rPr>
          <w:i/>
          <w:vertAlign w:val="subscript"/>
        </w:rPr>
        <w:t>о</w:t>
      </w:r>
      <w:r w:rsidRPr="004271B7">
        <w:rPr>
          <w:i/>
          <w:spacing w:val="-3"/>
        </w:rPr>
        <w:t xml:space="preserve"> </w:t>
      </w:r>
      <w:r>
        <w:t>-</w:t>
      </w:r>
      <w:r w:rsidRPr="004271B7">
        <w:t xml:space="preserve"> 5 ед. Режим работы предприятия двухсменный. Коэффициент</w:t>
      </w:r>
      <w:r w:rsidRPr="004271B7">
        <w:rPr>
          <w:spacing w:val="-5"/>
        </w:rPr>
        <w:t xml:space="preserve"> </w:t>
      </w:r>
      <w:r w:rsidRPr="004271B7">
        <w:t>перевода</w:t>
      </w:r>
      <w:r w:rsidRPr="004271B7">
        <w:rPr>
          <w:spacing w:val="-3"/>
        </w:rPr>
        <w:t xml:space="preserve"> </w:t>
      </w:r>
      <w:r w:rsidRPr="004271B7">
        <w:t>явочной</w:t>
      </w:r>
      <w:r w:rsidRPr="004271B7">
        <w:rPr>
          <w:spacing w:val="-4"/>
        </w:rPr>
        <w:t xml:space="preserve"> </w:t>
      </w:r>
      <w:r w:rsidRPr="004271B7">
        <w:t>численности</w:t>
      </w:r>
      <w:r w:rsidRPr="004271B7">
        <w:rPr>
          <w:spacing w:val="-4"/>
        </w:rPr>
        <w:t xml:space="preserve"> </w:t>
      </w:r>
      <w:r w:rsidRPr="004271B7">
        <w:t>рабочих</w:t>
      </w:r>
      <w:r w:rsidRPr="004271B7">
        <w:rPr>
          <w:spacing w:val="-4"/>
        </w:rPr>
        <w:t xml:space="preserve"> </w:t>
      </w:r>
      <w:r w:rsidRPr="004271B7">
        <w:t>в</w:t>
      </w:r>
      <w:r w:rsidRPr="004271B7">
        <w:rPr>
          <w:spacing w:val="-5"/>
        </w:rPr>
        <w:t xml:space="preserve"> </w:t>
      </w:r>
      <w:r w:rsidRPr="004271B7">
        <w:t xml:space="preserve">списочную </w:t>
      </w:r>
      <w:r w:rsidRPr="0012082B">
        <w:rPr>
          <w:i/>
        </w:rPr>
        <w:t>k</w:t>
      </w:r>
      <w:r w:rsidRPr="0012082B">
        <w:rPr>
          <w:i/>
          <w:vertAlign w:val="subscript"/>
        </w:rPr>
        <w:t>сп</w:t>
      </w:r>
      <w:r w:rsidRPr="004271B7">
        <w:rPr>
          <w:i/>
          <w:spacing w:val="-3"/>
        </w:rPr>
        <w:t xml:space="preserve"> </w:t>
      </w:r>
      <w:r w:rsidRPr="004271B7">
        <w:t>равен 1,22. Рассчитать численность рабочих по нормам обслуживания.</w:t>
      </w:r>
    </w:p>
    <w:p w:rsidR="00662520" w:rsidRDefault="00662520" w:rsidP="00662520">
      <w:pPr>
        <w:pStyle w:val="af3"/>
        <w:ind w:left="0" w:right="183"/>
        <w:rPr>
          <w:b/>
        </w:rPr>
      </w:pPr>
      <w:r w:rsidRPr="005E3252">
        <w:rPr>
          <w:b/>
          <w:i/>
          <w:spacing w:val="-2"/>
        </w:rPr>
        <w:t>Решение:</w:t>
      </w:r>
    </w:p>
    <w:p w:rsidR="00662520" w:rsidRPr="005E3252" w:rsidRDefault="00662520" w:rsidP="00662520">
      <w:pPr>
        <w:pStyle w:val="af3"/>
        <w:ind w:left="0" w:right="183"/>
        <w:rPr>
          <w:b/>
        </w:rPr>
      </w:pPr>
      <w:r w:rsidRPr="004271B7">
        <w:rPr>
          <w:noProof/>
          <w:lang w:eastAsia="ru-RU"/>
        </w:rPr>
        <w:drawing>
          <wp:anchor distT="0" distB="0" distL="0" distR="0" simplePos="0" relativeHeight="251833344" behindDoc="1" locked="0" layoutInCell="1" allowOverlap="1" wp14:anchorId="51CA3E3F" wp14:editId="56C2CC61">
            <wp:simplePos x="0" y="0"/>
            <wp:positionH relativeFrom="page">
              <wp:posOffset>3457575</wp:posOffset>
            </wp:positionH>
            <wp:positionV relativeFrom="paragraph">
              <wp:posOffset>275590</wp:posOffset>
            </wp:positionV>
            <wp:extent cx="1183640" cy="361950"/>
            <wp:effectExtent l="0" t="0" r="0" b="0"/>
            <wp:wrapTopAndBottom/>
            <wp:docPr id="99"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85" cstate="print"/>
                    <a:stretch>
                      <a:fillRect/>
                    </a:stretch>
                  </pic:blipFill>
                  <pic:spPr>
                    <a:xfrm>
                      <a:off x="0" y="0"/>
                      <a:ext cx="1183640" cy="361950"/>
                    </a:xfrm>
                    <a:prstGeom prst="rect">
                      <a:avLst/>
                    </a:prstGeom>
                  </pic:spPr>
                </pic:pic>
              </a:graphicData>
            </a:graphic>
            <wp14:sizeRelV relativeFrom="margin">
              <wp14:pctHeight>0</wp14:pctHeight>
            </wp14:sizeRelV>
          </wp:anchor>
        </w:drawing>
      </w:r>
      <w:r>
        <w:rPr>
          <w:b/>
        </w:rPr>
        <w:t xml:space="preserve">       </w:t>
      </w:r>
      <w:r w:rsidRPr="004271B7">
        <w:t>Для</w:t>
      </w:r>
      <w:r w:rsidRPr="004271B7">
        <w:rPr>
          <w:spacing w:val="40"/>
        </w:rPr>
        <w:t xml:space="preserve"> </w:t>
      </w:r>
      <w:r w:rsidRPr="004271B7">
        <w:t>расчета</w:t>
      </w:r>
      <w:r w:rsidRPr="004271B7">
        <w:rPr>
          <w:spacing w:val="40"/>
        </w:rPr>
        <w:t xml:space="preserve"> </w:t>
      </w:r>
      <w:r w:rsidRPr="004271B7">
        <w:t>численности</w:t>
      </w:r>
      <w:r w:rsidRPr="004271B7">
        <w:rPr>
          <w:spacing w:val="40"/>
        </w:rPr>
        <w:t xml:space="preserve"> </w:t>
      </w:r>
      <w:r w:rsidRPr="004271B7">
        <w:t>рабочих</w:t>
      </w:r>
      <w:r w:rsidRPr="004271B7">
        <w:rPr>
          <w:spacing w:val="40"/>
        </w:rPr>
        <w:t xml:space="preserve"> </w:t>
      </w:r>
      <w:r w:rsidRPr="004271B7">
        <w:t>по</w:t>
      </w:r>
      <w:r w:rsidRPr="004271B7">
        <w:rPr>
          <w:spacing w:val="40"/>
        </w:rPr>
        <w:t xml:space="preserve"> </w:t>
      </w:r>
      <w:r w:rsidRPr="004271B7">
        <w:t>нормам</w:t>
      </w:r>
      <w:r w:rsidRPr="004271B7">
        <w:rPr>
          <w:spacing w:val="40"/>
        </w:rPr>
        <w:t xml:space="preserve"> </w:t>
      </w:r>
      <w:r w:rsidRPr="004271B7">
        <w:t>обслуживания</w:t>
      </w:r>
      <w:r w:rsidRPr="004271B7">
        <w:rPr>
          <w:spacing w:val="40"/>
        </w:rPr>
        <w:t xml:space="preserve"> </w:t>
      </w:r>
      <w:r w:rsidRPr="004271B7">
        <w:t>применяют</w:t>
      </w:r>
      <w:r w:rsidRPr="004271B7">
        <w:rPr>
          <w:spacing w:val="80"/>
        </w:rPr>
        <w:t xml:space="preserve"> </w:t>
      </w:r>
      <w:r w:rsidRPr="004271B7">
        <w:rPr>
          <w:spacing w:val="-2"/>
        </w:rPr>
        <w:t>формулу:</w:t>
      </w:r>
    </w:p>
    <w:p w:rsidR="00662520" w:rsidRPr="004271B7" w:rsidRDefault="00662520" w:rsidP="00662520">
      <w:pPr>
        <w:pStyle w:val="af3"/>
        <w:spacing w:before="2"/>
        <w:ind w:left="0"/>
        <w:jc w:val="left"/>
      </w:pPr>
      <w:r>
        <w:t xml:space="preserve">, </w:t>
      </w:r>
      <w:r w:rsidRPr="004271B7">
        <w:t>где</w:t>
      </w:r>
      <w:r w:rsidRPr="004271B7">
        <w:rPr>
          <w:spacing w:val="-3"/>
        </w:rPr>
        <w:t xml:space="preserve"> </w:t>
      </w:r>
      <w:r w:rsidRPr="004271B7">
        <w:rPr>
          <w:i/>
        </w:rPr>
        <w:t>n</w:t>
      </w:r>
      <w:r w:rsidRPr="004271B7">
        <w:rPr>
          <w:i/>
          <w:spacing w:val="-4"/>
        </w:rPr>
        <w:t xml:space="preserve"> </w:t>
      </w:r>
      <w:r>
        <w:t>-</w:t>
      </w:r>
      <w:r w:rsidRPr="004271B7">
        <w:rPr>
          <w:spacing w:val="-3"/>
        </w:rPr>
        <w:t xml:space="preserve"> </w:t>
      </w:r>
      <w:r w:rsidRPr="004271B7">
        <w:t>количество</w:t>
      </w:r>
      <w:r w:rsidRPr="004271B7">
        <w:rPr>
          <w:spacing w:val="-5"/>
        </w:rPr>
        <w:t xml:space="preserve"> </w:t>
      </w:r>
      <w:r w:rsidRPr="004271B7">
        <w:rPr>
          <w:spacing w:val="-2"/>
        </w:rPr>
        <w:t>смен.</w:t>
      </w:r>
    </w:p>
    <w:p w:rsidR="00662520" w:rsidRPr="00FE553D" w:rsidRDefault="00662520" w:rsidP="00662520">
      <w:pPr>
        <w:pStyle w:val="af3"/>
        <w:tabs>
          <w:tab w:val="left" w:pos="6960"/>
        </w:tabs>
        <w:spacing w:before="163"/>
        <w:jc w:val="left"/>
        <w:rPr>
          <w:sz w:val="16"/>
          <w:szCs w:val="16"/>
        </w:rPr>
      </w:pPr>
      <w:r w:rsidRPr="004271B7">
        <w:rPr>
          <w:noProof/>
          <w:lang w:eastAsia="ru-RU"/>
        </w:rPr>
        <w:drawing>
          <wp:anchor distT="0" distB="0" distL="0" distR="0" simplePos="0" relativeHeight="251832320" behindDoc="0" locked="0" layoutInCell="1" allowOverlap="1" wp14:anchorId="0A2788BF" wp14:editId="29B5C342">
            <wp:simplePos x="0" y="0"/>
            <wp:positionH relativeFrom="page">
              <wp:posOffset>3181350</wp:posOffset>
            </wp:positionH>
            <wp:positionV relativeFrom="paragraph">
              <wp:posOffset>61595</wp:posOffset>
            </wp:positionV>
            <wp:extent cx="1513579" cy="314325"/>
            <wp:effectExtent l="0" t="0" r="0" b="0"/>
            <wp:wrapNone/>
            <wp:docPr id="100"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86" cstate="print"/>
                    <a:stretch>
                      <a:fillRect/>
                    </a:stretch>
                  </pic:blipFill>
                  <pic:spPr>
                    <a:xfrm>
                      <a:off x="0" y="0"/>
                      <a:ext cx="1516574" cy="314947"/>
                    </a:xfrm>
                    <a:prstGeom prst="rect">
                      <a:avLst/>
                    </a:prstGeom>
                  </pic:spPr>
                </pic:pic>
              </a:graphicData>
            </a:graphic>
            <wp14:sizeRelV relativeFrom="margin">
              <wp14:pctHeight>0</wp14:pctHeight>
            </wp14:sizeRelV>
          </wp:anchor>
        </w:drawing>
      </w:r>
      <w:r>
        <w:t xml:space="preserve">    </w:t>
      </w:r>
      <w:r>
        <w:tab/>
      </w:r>
      <w:r w:rsidRPr="00FE553D">
        <w:rPr>
          <w:sz w:val="16"/>
          <w:szCs w:val="16"/>
        </w:rPr>
        <w:t>ЧЕЛ.</w:t>
      </w:r>
    </w:p>
    <w:p w:rsidR="00587CDA" w:rsidRDefault="00662520" w:rsidP="00662520">
      <w:pPr>
        <w:pStyle w:val="af3"/>
        <w:tabs>
          <w:tab w:val="left" w:pos="6960"/>
        </w:tabs>
        <w:spacing w:before="163"/>
        <w:jc w:val="left"/>
      </w:pPr>
      <w:r w:rsidRPr="005E3252">
        <w:rPr>
          <w:b/>
          <w:i/>
        </w:rPr>
        <w:t>Вывод:</w:t>
      </w:r>
      <w:r w:rsidRPr="004271B7">
        <w:rPr>
          <w:spacing w:val="-11"/>
        </w:rPr>
        <w:t xml:space="preserve"> </w:t>
      </w:r>
      <w:r w:rsidRPr="004271B7">
        <w:t>Численность</w:t>
      </w:r>
      <w:r w:rsidRPr="004271B7">
        <w:rPr>
          <w:spacing w:val="-9"/>
        </w:rPr>
        <w:t xml:space="preserve"> </w:t>
      </w:r>
      <w:r w:rsidRPr="004271B7">
        <w:t>рабочих</w:t>
      </w:r>
      <w:r w:rsidRPr="004271B7">
        <w:rPr>
          <w:spacing w:val="-11"/>
        </w:rPr>
        <w:t xml:space="preserve"> </w:t>
      </w:r>
      <w:r w:rsidRPr="004271B7">
        <w:t>по</w:t>
      </w:r>
      <w:r w:rsidRPr="004271B7">
        <w:rPr>
          <w:spacing w:val="-7"/>
        </w:rPr>
        <w:t xml:space="preserve"> </w:t>
      </w:r>
      <w:r w:rsidRPr="004271B7">
        <w:t>нормам</w:t>
      </w:r>
      <w:r w:rsidRPr="004271B7">
        <w:rPr>
          <w:spacing w:val="-1"/>
        </w:rPr>
        <w:t xml:space="preserve"> </w:t>
      </w:r>
      <w:r w:rsidRPr="004271B7">
        <w:t>обслуживания</w:t>
      </w:r>
      <w:r w:rsidRPr="004271B7">
        <w:rPr>
          <w:spacing w:val="-7"/>
        </w:rPr>
        <w:t xml:space="preserve"> </w:t>
      </w:r>
      <w:r w:rsidRPr="004271B7">
        <w:t>равна</w:t>
      </w:r>
      <w:r w:rsidRPr="004271B7">
        <w:rPr>
          <w:spacing w:val="-6"/>
        </w:rPr>
        <w:t xml:space="preserve"> </w:t>
      </w:r>
      <w:r w:rsidRPr="004271B7">
        <w:t>12</w:t>
      </w:r>
      <w:r w:rsidRPr="004271B7">
        <w:rPr>
          <w:spacing w:val="-7"/>
        </w:rPr>
        <w:t xml:space="preserve"> </w:t>
      </w:r>
      <w:r w:rsidRPr="004271B7">
        <w:rPr>
          <w:spacing w:val="-4"/>
        </w:rPr>
        <w:t>чел.</w:t>
      </w:r>
    </w:p>
    <w:p w:rsidR="00662520" w:rsidRPr="00662520" w:rsidRDefault="00662520" w:rsidP="00662520">
      <w:pPr>
        <w:pStyle w:val="1"/>
        <w:spacing w:before="288"/>
        <w:rPr>
          <w:rFonts w:ascii="Times New Roman" w:hAnsi="Times New Roman" w:cs="Times New Roman"/>
          <w:b/>
          <w:color w:val="auto"/>
          <w:sz w:val="24"/>
          <w:szCs w:val="24"/>
        </w:rPr>
      </w:pPr>
      <w:r w:rsidRPr="00662520">
        <w:rPr>
          <w:rFonts w:ascii="Times New Roman" w:hAnsi="Times New Roman" w:cs="Times New Roman"/>
          <w:b/>
          <w:color w:val="auto"/>
          <w:sz w:val="24"/>
          <w:szCs w:val="24"/>
        </w:rPr>
        <w:t>Задача</w:t>
      </w:r>
      <w:r w:rsidRPr="00662520">
        <w:rPr>
          <w:rFonts w:ascii="Times New Roman" w:hAnsi="Times New Roman" w:cs="Times New Roman"/>
          <w:b/>
          <w:color w:val="auto"/>
          <w:spacing w:val="-8"/>
          <w:sz w:val="24"/>
          <w:szCs w:val="24"/>
        </w:rPr>
        <w:t xml:space="preserve"> </w:t>
      </w:r>
      <w:r w:rsidRPr="00662520">
        <w:rPr>
          <w:rFonts w:ascii="Times New Roman" w:hAnsi="Times New Roman" w:cs="Times New Roman"/>
          <w:b/>
          <w:color w:val="auto"/>
          <w:spacing w:val="-10"/>
          <w:sz w:val="24"/>
          <w:szCs w:val="24"/>
        </w:rPr>
        <w:t>8</w:t>
      </w:r>
    </w:p>
    <w:p w:rsidR="00662520" w:rsidRPr="004271B7" w:rsidRDefault="00662520" w:rsidP="00662520">
      <w:pPr>
        <w:pStyle w:val="af3"/>
        <w:spacing w:before="52"/>
        <w:ind w:left="196" w:right="180" w:firstLine="355"/>
      </w:pPr>
      <w:r w:rsidRPr="004271B7">
        <w:t>Предприятием приобретено 4 крана. Режим работы двухсменный. Коэффициент</w:t>
      </w:r>
      <w:r w:rsidRPr="004271B7">
        <w:rPr>
          <w:spacing w:val="-7"/>
        </w:rPr>
        <w:t xml:space="preserve"> </w:t>
      </w:r>
      <w:r w:rsidRPr="004271B7">
        <w:t>перевода явочной численности рабочих</w:t>
      </w:r>
      <w:r w:rsidRPr="004271B7">
        <w:rPr>
          <w:spacing w:val="-4"/>
        </w:rPr>
        <w:t xml:space="preserve"> </w:t>
      </w:r>
      <w:r w:rsidRPr="004271B7">
        <w:t>в</w:t>
      </w:r>
      <w:r w:rsidRPr="004271B7">
        <w:rPr>
          <w:spacing w:val="-1"/>
        </w:rPr>
        <w:t xml:space="preserve"> </w:t>
      </w:r>
      <w:r w:rsidRPr="004271B7">
        <w:t xml:space="preserve">списочную </w:t>
      </w:r>
      <w:r w:rsidRPr="004271B7">
        <w:rPr>
          <w:i/>
        </w:rPr>
        <w:t>k</w:t>
      </w:r>
      <w:r w:rsidRPr="004271B7">
        <w:rPr>
          <w:i/>
          <w:vertAlign w:val="subscript"/>
        </w:rPr>
        <w:t>сп</w:t>
      </w:r>
      <w:r w:rsidRPr="004271B7">
        <w:rPr>
          <w:i/>
          <w:spacing w:val="-18"/>
        </w:rPr>
        <w:t xml:space="preserve"> </w:t>
      </w:r>
      <w:r w:rsidRPr="004271B7">
        <w:t>равен 1,22. Рассчитать численность рабочих по рабочим местам.</w:t>
      </w:r>
    </w:p>
    <w:p w:rsidR="00662520" w:rsidRPr="0012082B" w:rsidRDefault="00662520" w:rsidP="00662520">
      <w:pPr>
        <w:spacing w:line="322" w:lineRule="exact"/>
        <w:ind w:left="119"/>
        <w:rPr>
          <w:b/>
          <w:i/>
        </w:rPr>
      </w:pPr>
      <w:r w:rsidRPr="0012082B">
        <w:rPr>
          <w:b/>
          <w:i/>
          <w:spacing w:val="-2"/>
        </w:rPr>
        <w:t>Решение:</w:t>
      </w:r>
    </w:p>
    <w:p w:rsidR="00662520" w:rsidRPr="004271B7" w:rsidRDefault="00662520" w:rsidP="00662520">
      <w:pPr>
        <w:pStyle w:val="af3"/>
        <w:jc w:val="left"/>
      </w:pPr>
      <w:r w:rsidRPr="004271B7">
        <w:t>Численность</w:t>
      </w:r>
      <w:r w:rsidRPr="004271B7">
        <w:rPr>
          <w:spacing w:val="-9"/>
        </w:rPr>
        <w:t xml:space="preserve"> </w:t>
      </w:r>
      <w:r w:rsidRPr="004271B7">
        <w:t>рабочих</w:t>
      </w:r>
      <w:r w:rsidRPr="004271B7">
        <w:rPr>
          <w:spacing w:val="-10"/>
        </w:rPr>
        <w:t xml:space="preserve"> </w:t>
      </w:r>
      <w:r w:rsidRPr="004271B7">
        <w:t>по</w:t>
      </w:r>
      <w:r w:rsidRPr="004271B7">
        <w:rPr>
          <w:spacing w:val="-7"/>
        </w:rPr>
        <w:t xml:space="preserve"> </w:t>
      </w:r>
      <w:r w:rsidRPr="004271B7">
        <w:t>рабочим</w:t>
      </w:r>
      <w:r w:rsidRPr="004271B7">
        <w:rPr>
          <w:spacing w:val="-6"/>
        </w:rPr>
        <w:t xml:space="preserve"> </w:t>
      </w:r>
      <w:r w:rsidRPr="004271B7">
        <w:t>местам</w:t>
      </w:r>
      <w:r w:rsidRPr="004271B7">
        <w:rPr>
          <w:spacing w:val="-5"/>
        </w:rPr>
        <w:t xml:space="preserve"> </w:t>
      </w:r>
      <w:r w:rsidRPr="004271B7">
        <w:t>определяют</w:t>
      </w:r>
      <w:r w:rsidRPr="004271B7">
        <w:rPr>
          <w:spacing w:val="-8"/>
        </w:rPr>
        <w:t xml:space="preserve"> </w:t>
      </w:r>
      <w:r w:rsidRPr="004271B7">
        <w:t>по</w:t>
      </w:r>
      <w:r w:rsidRPr="004271B7">
        <w:rPr>
          <w:spacing w:val="-6"/>
        </w:rPr>
        <w:t xml:space="preserve"> </w:t>
      </w:r>
      <w:r w:rsidRPr="004271B7">
        <w:rPr>
          <w:spacing w:val="-2"/>
        </w:rPr>
        <w:t>формуле:</w:t>
      </w:r>
    </w:p>
    <w:p w:rsidR="00662520" w:rsidRPr="004271B7" w:rsidRDefault="00662520" w:rsidP="00662520">
      <w:pPr>
        <w:pStyle w:val="af3"/>
        <w:spacing w:before="5"/>
        <w:ind w:left="0"/>
        <w:jc w:val="left"/>
      </w:pPr>
      <w:r w:rsidRPr="004271B7">
        <w:rPr>
          <w:noProof/>
          <w:lang w:eastAsia="ru-RU"/>
        </w:rPr>
        <w:drawing>
          <wp:anchor distT="0" distB="0" distL="0" distR="0" simplePos="0" relativeHeight="251835392" behindDoc="1" locked="0" layoutInCell="1" allowOverlap="1" wp14:anchorId="583B6EED" wp14:editId="7B1B4ED7">
            <wp:simplePos x="0" y="0"/>
            <wp:positionH relativeFrom="page">
              <wp:posOffset>3390265</wp:posOffset>
            </wp:positionH>
            <wp:positionV relativeFrom="paragraph">
              <wp:posOffset>106141</wp:posOffset>
            </wp:positionV>
            <wp:extent cx="1300500" cy="200025"/>
            <wp:effectExtent l="0" t="0" r="0" b="0"/>
            <wp:wrapTopAndBottom/>
            <wp:docPr id="101"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87" cstate="print"/>
                    <a:stretch>
                      <a:fillRect/>
                    </a:stretch>
                  </pic:blipFill>
                  <pic:spPr>
                    <a:xfrm>
                      <a:off x="0" y="0"/>
                      <a:ext cx="1300500" cy="200025"/>
                    </a:xfrm>
                    <a:prstGeom prst="rect">
                      <a:avLst/>
                    </a:prstGeom>
                  </pic:spPr>
                </pic:pic>
              </a:graphicData>
            </a:graphic>
          </wp:anchor>
        </w:drawing>
      </w:r>
      <w:r w:rsidRPr="004271B7">
        <w:rPr>
          <w:noProof/>
          <w:lang w:eastAsia="ru-RU"/>
        </w:rPr>
        <w:drawing>
          <wp:anchor distT="0" distB="0" distL="0" distR="0" simplePos="0" relativeHeight="251836416" behindDoc="1" locked="0" layoutInCell="1" allowOverlap="1" wp14:anchorId="61AC78A7" wp14:editId="309D83E6">
            <wp:simplePos x="0" y="0"/>
            <wp:positionH relativeFrom="page">
              <wp:posOffset>3311567</wp:posOffset>
            </wp:positionH>
            <wp:positionV relativeFrom="paragraph">
              <wp:posOffset>502960</wp:posOffset>
            </wp:positionV>
            <wp:extent cx="1632347" cy="152400"/>
            <wp:effectExtent l="0" t="0" r="0" b="0"/>
            <wp:wrapTopAndBottom/>
            <wp:docPr id="102"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88" cstate="print"/>
                    <a:stretch>
                      <a:fillRect/>
                    </a:stretch>
                  </pic:blipFill>
                  <pic:spPr>
                    <a:xfrm>
                      <a:off x="0" y="0"/>
                      <a:ext cx="1632347" cy="152400"/>
                    </a:xfrm>
                    <a:prstGeom prst="rect">
                      <a:avLst/>
                    </a:prstGeom>
                  </pic:spPr>
                </pic:pic>
              </a:graphicData>
            </a:graphic>
          </wp:anchor>
        </w:drawing>
      </w:r>
    </w:p>
    <w:p w:rsidR="00587CDA" w:rsidRDefault="00662520" w:rsidP="00662520">
      <w:pPr>
        <w:pStyle w:val="af3"/>
        <w:tabs>
          <w:tab w:val="left" w:pos="3012"/>
          <w:tab w:val="left" w:pos="4758"/>
          <w:tab w:val="left" w:pos="5343"/>
          <w:tab w:val="left" w:pos="7238"/>
          <w:tab w:val="left" w:pos="7953"/>
        </w:tabs>
        <w:spacing w:before="302"/>
        <w:ind w:left="0" w:right="189"/>
        <w:jc w:val="left"/>
      </w:pPr>
      <w:r w:rsidRPr="0012082B">
        <w:rPr>
          <w:b/>
          <w:i/>
        </w:rPr>
        <w:t>Вывод:</w:t>
      </w:r>
      <w:r>
        <w:t xml:space="preserve"> Предприятию </w:t>
      </w:r>
      <w:r w:rsidRPr="004271B7">
        <w:rPr>
          <w:spacing w:val="-2"/>
        </w:rPr>
        <w:t>необходимо</w:t>
      </w:r>
      <w:r>
        <w:t xml:space="preserve"> </w:t>
      </w:r>
      <w:r w:rsidRPr="004271B7">
        <w:rPr>
          <w:spacing w:val="-6"/>
        </w:rPr>
        <w:t>10</w:t>
      </w:r>
      <w:r>
        <w:t xml:space="preserve"> </w:t>
      </w:r>
      <w:r w:rsidRPr="004271B7">
        <w:rPr>
          <w:spacing w:val="-2"/>
        </w:rPr>
        <w:t>крановщиков</w:t>
      </w:r>
      <w:r>
        <w:t xml:space="preserve"> </w:t>
      </w:r>
      <w:r w:rsidRPr="004271B7">
        <w:rPr>
          <w:spacing w:val="-4"/>
        </w:rPr>
        <w:t>для</w:t>
      </w:r>
      <w:r>
        <w:t xml:space="preserve"> </w:t>
      </w:r>
      <w:r w:rsidRPr="004271B7">
        <w:rPr>
          <w:spacing w:val="-2"/>
        </w:rPr>
        <w:t xml:space="preserve">нормальной </w:t>
      </w:r>
      <w:r w:rsidRPr="004271B7">
        <w:t>организации работ.</w:t>
      </w:r>
    </w:p>
    <w:p w:rsidR="00587CDA" w:rsidRDefault="00587CDA" w:rsidP="00A1723D">
      <w:pPr>
        <w:tabs>
          <w:tab w:val="left" w:pos="6540"/>
        </w:tabs>
      </w:pPr>
    </w:p>
    <w:p w:rsidR="00662520" w:rsidRPr="00662520" w:rsidRDefault="00662520" w:rsidP="00662520">
      <w:pPr>
        <w:pStyle w:val="1"/>
        <w:tabs>
          <w:tab w:val="left" w:pos="421"/>
        </w:tabs>
        <w:spacing w:before="1"/>
        <w:ind w:left="421" w:right="62"/>
        <w:jc w:val="center"/>
        <w:rPr>
          <w:rFonts w:ascii="Times New Roman" w:hAnsi="Times New Roman" w:cs="Times New Roman"/>
          <w:b/>
          <w:color w:val="auto"/>
          <w:sz w:val="24"/>
          <w:szCs w:val="24"/>
        </w:rPr>
      </w:pPr>
      <w:r w:rsidRPr="00662520">
        <w:rPr>
          <w:rFonts w:ascii="Times New Roman" w:hAnsi="Times New Roman" w:cs="Times New Roman"/>
          <w:b/>
          <w:color w:val="auto"/>
          <w:sz w:val="24"/>
          <w:szCs w:val="24"/>
        </w:rPr>
        <w:t>2.2 Задачи</w:t>
      </w:r>
      <w:r w:rsidRPr="00662520">
        <w:rPr>
          <w:rFonts w:ascii="Times New Roman" w:hAnsi="Times New Roman" w:cs="Times New Roman"/>
          <w:b/>
          <w:color w:val="auto"/>
          <w:spacing w:val="-13"/>
          <w:sz w:val="24"/>
          <w:szCs w:val="24"/>
        </w:rPr>
        <w:t xml:space="preserve"> </w:t>
      </w:r>
      <w:r w:rsidRPr="00662520">
        <w:rPr>
          <w:rFonts w:ascii="Times New Roman" w:hAnsi="Times New Roman" w:cs="Times New Roman"/>
          <w:b/>
          <w:color w:val="auto"/>
          <w:sz w:val="24"/>
          <w:szCs w:val="24"/>
        </w:rPr>
        <w:t>для</w:t>
      </w:r>
      <w:r w:rsidRPr="00662520">
        <w:rPr>
          <w:rFonts w:ascii="Times New Roman" w:hAnsi="Times New Roman" w:cs="Times New Roman"/>
          <w:b/>
          <w:color w:val="auto"/>
          <w:spacing w:val="-9"/>
          <w:sz w:val="24"/>
          <w:szCs w:val="24"/>
        </w:rPr>
        <w:t xml:space="preserve"> </w:t>
      </w:r>
      <w:r w:rsidRPr="00662520">
        <w:rPr>
          <w:rFonts w:ascii="Times New Roman" w:hAnsi="Times New Roman" w:cs="Times New Roman"/>
          <w:b/>
          <w:color w:val="auto"/>
          <w:sz w:val="24"/>
          <w:szCs w:val="24"/>
        </w:rPr>
        <w:t>самостоятельного</w:t>
      </w:r>
      <w:r w:rsidRPr="00662520">
        <w:rPr>
          <w:rFonts w:ascii="Times New Roman" w:hAnsi="Times New Roman" w:cs="Times New Roman"/>
          <w:b/>
          <w:color w:val="auto"/>
          <w:spacing w:val="-14"/>
          <w:sz w:val="24"/>
          <w:szCs w:val="24"/>
        </w:rPr>
        <w:t xml:space="preserve"> </w:t>
      </w:r>
      <w:r w:rsidRPr="00662520">
        <w:rPr>
          <w:rFonts w:ascii="Times New Roman" w:hAnsi="Times New Roman" w:cs="Times New Roman"/>
          <w:b/>
          <w:color w:val="auto"/>
          <w:spacing w:val="-2"/>
          <w:sz w:val="24"/>
          <w:szCs w:val="24"/>
        </w:rPr>
        <w:t>решения.</w:t>
      </w:r>
    </w:p>
    <w:p w:rsidR="00662520" w:rsidRPr="004271B7" w:rsidRDefault="00662520" w:rsidP="00662520">
      <w:pPr>
        <w:spacing w:before="278"/>
        <w:ind w:left="119"/>
        <w:rPr>
          <w:b/>
        </w:rPr>
      </w:pPr>
      <w:bookmarkStart w:id="13" w:name="Задача_9"/>
      <w:bookmarkEnd w:id="13"/>
      <w:r w:rsidRPr="004271B7">
        <w:rPr>
          <w:b/>
        </w:rPr>
        <w:t>Задача</w:t>
      </w:r>
      <w:r w:rsidRPr="004271B7">
        <w:rPr>
          <w:b/>
          <w:spacing w:val="-8"/>
        </w:rPr>
        <w:t xml:space="preserve"> </w:t>
      </w:r>
      <w:r>
        <w:rPr>
          <w:b/>
          <w:spacing w:val="-10"/>
        </w:rPr>
        <w:t>1</w:t>
      </w:r>
    </w:p>
    <w:p w:rsidR="00587CDA" w:rsidRDefault="00662520" w:rsidP="00662520">
      <w:pPr>
        <w:tabs>
          <w:tab w:val="left" w:pos="6540"/>
        </w:tabs>
      </w:pPr>
      <w:r>
        <w:t xml:space="preserve">      </w:t>
      </w:r>
      <w:r w:rsidRPr="004271B7">
        <w:t>Среднесписочная численность работников предприятия за год составила</w:t>
      </w:r>
      <w:r w:rsidRPr="004271B7">
        <w:rPr>
          <w:spacing w:val="40"/>
        </w:rPr>
        <w:t xml:space="preserve"> </w:t>
      </w:r>
      <w:r w:rsidRPr="004271B7">
        <w:t>1500</w:t>
      </w:r>
      <w:r w:rsidRPr="004271B7">
        <w:rPr>
          <w:spacing w:val="-5"/>
        </w:rPr>
        <w:t xml:space="preserve"> </w:t>
      </w:r>
      <w:r w:rsidRPr="004271B7">
        <w:t>чел.</w:t>
      </w:r>
      <w:r w:rsidRPr="004271B7">
        <w:rPr>
          <w:spacing w:val="-7"/>
        </w:rPr>
        <w:t xml:space="preserve"> </w:t>
      </w:r>
      <w:r w:rsidRPr="004271B7">
        <w:t>По</w:t>
      </w:r>
      <w:r w:rsidRPr="004271B7">
        <w:rPr>
          <w:spacing w:val="-3"/>
        </w:rPr>
        <w:t xml:space="preserve"> </w:t>
      </w:r>
      <w:r w:rsidRPr="004271B7">
        <w:t>трудовому</w:t>
      </w:r>
      <w:r w:rsidRPr="004271B7">
        <w:rPr>
          <w:spacing w:val="-8"/>
        </w:rPr>
        <w:t xml:space="preserve"> </w:t>
      </w:r>
      <w:r w:rsidRPr="004271B7">
        <w:t>договору</w:t>
      </w:r>
      <w:r w:rsidRPr="004271B7">
        <w:rPr>
          <w:spacing w:val="-8"/>
        </w:rPr>
        <w:t xml:space="preserve"> </w:t>
      </w:r>
      <w:r w:rsidRPr="004271B7">
        <w:t>в</w:t>
      </w:r>
      <w:r w:rsidRPr="004271B7">
        <w:rPr>
          <w:spacing w:val="-6"/>
        </w:rPr>
        <w:t xml:space="preserve"> </w:t>
      </w:r>
      <w:r w:rsidRPr="004271B7">
        <w:t>этом году</w:t>
      </w:r>
      <w:r w:rsidRPr="004271B7">
        <w:rPr>
          <w:spacing w:val="-8"/>
        </w:rPr>
        <w:t xml:space="preserve"> </w:t>
      </w:r>
      <w:r w:rsidRPr="004271B7">
        <w:t>на</w:t>
      </w:r>
      <w:r w:rsidRPr="004271B7">
        <w:rPr>
          <w:spacing w:val="-7"/>
        </w:rPr>
        <w:t xml:space="preserve"> </w:t>
      </w:r>
      <w:r w:rsidRPr="004271B7">
        <w:t>предприятие зачислено</w:t>
      </w:r>
      <w:r w:rsidRPr="004271B7">
        <w:rPr>
          <w:spacing w:val="-5"/>
        </w:rPr>
        <w:t xml:space="preserve"> </w:t>
      </w:r>
      <w:r w:rsidRPr="004271B7">
        <w:t>150 чел. Рассчитать коэффициент оборота по приему</w:t>
      </w:r>
    </w:p>
    <w:p w:rsidR="00662520" w:rsidRPr="00662520" w:rsidRDefault="00662520" w:rsidP="00662520">
      <w:pPr>
        <w:pStyle w:val="1"/>
        <w:spacing w:before="282" w:line="319" w:lineRule="exact"/>
        <w:rPr>
          <w:rFonts w:ascii="Times New Roman" w:hAnsi="Times New Roman" w:cs="Times New Roman"/>
          <w:b/>
          <w:color w:val="auto"/>
          <w:sz w:val="24"/>
          <w:szCs w:val="24"/>
        </w:rPr>
      </w:pPr>
      <w:r w:rsidRPr="00662520">
        <w:rPr>
          <w:rFonts w:ascii="Times New Roman" w:hAnsi="Times New Roman" w:cs="Times New Roman"/>
          <w:b/>
          <w:color w:val="auto"/>
          <w:sz w:val="24"/>
          <w:szCs w:val="24"/>
        </w:rPr>
        <w:t>Задача</w:t>
      </w:r>
      <w:r w:rsidRPr="00662520">
        <w:rPr>
          <w:rFonts w:ascii="Times New Roman" w:hAnsi="Times New Roman" w:cs="Times New Roman"/>
          <w:b/>
          <w:color w:val="auto"/>
          <w:spacing w:val="-8"/>
          <w:sz w:val="24"/>
          <w:szCs w:val="24"/>
        </w:rPr>
        <w:t xml:space="preserve"> </w:t>
      </w:r>
      <w:r w:rsidRPr="00662520">
        <w:rPr>
          <w:rFonts w:ascii="Times New Roman" w:hAnsi="Times New Roman" w:cs="Times New Roman"/>
          <w:b/>
          <w:color w:val="auto"/>
          <w:spacing w:val="-7"/>
          <w:sz w:val="24"/>
          <w:szCs w:val="24"/>
        </w:rPr>
        <w:t>2</w:t>
      </w:r>
    </w:p>
    <w:p w:rsidR="00662520" w:rsidRDefault="00662520" w:rsidP="00662520">
      <w:pPr>
        <w:pStyle w:val="af3"/>
        <w:ind w:right="178"/>
      </w:pPr>
      <w:r>
        <w:t xml:space="preserve">      </w:t>
      </w:r>
      <w:r w:rsidRPr="004271B7">
        <w:t>Среднесписочная численность работников предприятия за год составила 1</w:t>
      </w:r>
      <w:r w:rsidRPr="004271B7">
        <w:rPr>
          <w:spacing w:val="-1"/>
        </w:rPr>
        <w:t xml:space="preserve"> </w:t>
      </w:r>
      <w:r w:rsidRPr="004271B7">
        <w:t>500 чел. В течение года уволилось по собственному желанию 80 чел., поступило в учебные заведения 20 чел., ушло на пенсию 30 чел. Рассчитать коэффициент оборота по выбытию.</w:t>
      </w:r>
    </w:p>
    <w:p w:rsidR="00662520" w:rsidRPr="00662520" w:rsidRDefault="00662520" w:rsidP="00662520">
      <w:pPr>
        <w:pStyle w:val="1"/>
        <w:rPr>
          <w:rFonts w:ascii="Times New Roman" w:hAnsi="Times New Roman" w:cs="Times New Roman"/>
          <w:b/>
          <w:color w:val="auto"/>
          <w:sz w:val="24"/>
          <w:szCs w:val="24"/>
        </w:rPr>
      </w:pPr>
      <w:bookmarkStart w:id="14" w:name="Задача_11"/>
      <w:bookmarkEnd w:id="14"/>
      <w:r w:rsidRPr="00662520">
        <w:rPr>
          <w:rFonts w:ascii="Times New Roman" w:hAnsi="Times New Roman" w:cs="Times New Roman"/>
          <w:b/>
          <w:color w:val="auto"/>
          <w:sz w:val="24"/>
          <w:szCs w:val="24"/>
        </w:rPr>
        <w:t>Задача</w:t>
      </w:r>
      <w:r w:rsidRPr="00662520">
        <w:rPr>
          <w:rFonts w:ascii="Times New Roman" w:hAnsi="Times New Roman" w:cs="Times New Roman"/>
          <w:b/>
          <w:color w:val="auto"/>
          <w:spacing w:val="-8"/>
          <w:sz w:val="24"/>
          <w:szCs w:val="24"/>
        </w:rPr>
        <w:t xml:space="preserve"> </w:t>
      </w:r>
      <w:r w:rsidRPr="00662520">
        <w:rPr>
          <w:rFonts w:ascii="Times New Roman" w:hAnsi="Times New Roman" w:cs="Times New Roman"/>
          <w:b/>
          <w:color w:val="auto"/>
          <w:spacing w:val="-7"/>
          <w:sz w:val="24"/>
          <w:szCs w:val="24"/>
        </w:rPr>
        <w:t>3</w:t>
      </w:r>
    </w:p>
    <w:p w:rsidR="00662520" w:rsidRPr="004271B7" w:rsidRDefault="00662520" w:rsidP="00662520">
      <w:pPr>
        <w:pStyle w:val="af3"/>
        <w:spacing w:before="58"/>
        <w:ind w:right="178"/>
      </w:pPr>
      <w:r>
        <w:t xml:space="preserve">      </w:t>
      </w:r>
      <w:r w:rsidRPr="004271B7">
        <w:t>На предприятие по трудовому</w:t>
      </w:r>
      <w:r w:rsidRPr="004271B7">
        <w:rPr>
          <w:spacing w:val="-2"/>
        </w:rPr>
        <w:t xml:space="preserve"> </w:t>
      </w:r>
      <w:r w:rsidRPr="004271B7">
        <w:t>договору в этом году</w:t>
      </w:r>
      <w:r w:rsidRPr="004271B7">
        <w:rPr>
          <w:spacing w:val="-2"/>
        </w:rPr>
        <w:t xml:space="preserve"> </w:t>
      </w:r>
      <w:r w:rsidRPr="004271B7">
        <w:t>зачислено 250 чел. В течение года уволилось по собственному желанию 85 чел., поступило в учебные</w:t>
      </w:r>
      <w:r w:rsidRPr="004271B7">
        <w:rPr>
          <w:spacing w:val="-5"/>
        </w:rPr>
        <w:t xml:space="preserve"> </w:t>
      </w:r>
      <w:r w:rsidRPr="004271B7">
        <w:t>заведения</w:t>
      </w:r>
      <w:r w:rsidRPr="004271B7">
        <w:rPr>
          <w:spacing w:val="-5"/>
        </w:rPr>
        <w:t xml:space="preserve"> </w:t>
      </w:r>
      <w:r w:rsidRPr="004271B7">
        <w:t>18</w:t>
      </w:r>
      <w:r w:rsidRPr="004271B7">
        <w:rPr>
          <w:spacing w:val="-6"/>
        </w:rPr>
        <w:t xml:space="preserve"> </w:t>
      </w:r>
      <w:r w:rsidRPr="004271B7">
        <w:t>чел.,</w:t>
      </w:r>
      <w:r w:rsidRPr="004271B7">
        <w:rPr>
          <w:spacing w:val="-3"/>
        </w:rPr>
        <w:t xml:space="preserve"> </w:t>
      </w:r>
      <w:r w:rsidRPr="004271B7">
        <w:t>ушло</w:t>
      </w:r>
      <w:r w:rsidRPr="004271B7">
        <w:rPr>
          <w:spacing w:val="-5"/>
        </w:rPr>
        <w:t xml:space="preserve"> </w:t>
      </w:r>
      <w:r w:rsidRPr="004271B7">
        <w:t>на</w:t>
      </w:r>
      <w:r w:rsidRPr="004271B7">
        <w:rPr>
          <w:spacing w:val="-5"/>
        </w:rPr>
        <w:t xml:space="preserve"> </w:t>
      </w:r>
      <w:r w:rsidRPr="004271B7">
        <w:t>пенсию</w:t>
      </w:r>
      <w:r w:rsidRPr="004271B7">
        <w:rPr>
          <w:spacing w:val="-6"/>
        </w:rPr>
        <w:t xml:space="preserve"> </w:t>
      </w:r>
      <w:r w:rsidRPr="004271B7">
        <w:t>22 чел.</w:t>
      </w:r>
      <w:r w:rsidRPr="004271B7">
        <w:rPr>
          <w:spacing w:val="-3"/>
        </w:rPr>
        <w:t xml:space="preserve"> </w:t>
      </w:r>
      <w:r w:rsidRPr="004271B7">
        <w:t>Рассчитать</w:t>
      </w:r>
      <w:r w:rsidRPr="004271B7">
        <w:rPr>
          <w:spacing w:val="-7"/>
        </w:rPr>
        <w:t xml:space="preserve"> </w:t>
      </w:r>
      <w:r w:rsidRPr="004271B7">
        <w:t>коэффициент восполнения численности работников.</w:t>
      </w:r>
    </w:p>
    <w:p w:rsidR="00662520" w:rsidRPr="00662520" w:rsidRDefault="00662520" w:rsidP="00662520">
      <w:pPr>
        <w:pStyle w:val="1"/>
        <w:spacing w:before="287" w:line="319" w:lineRule="exact"/>
        <w:rPr>
          <w:rFonts w:ascii="Times New Roman" w:hAnsi="Times New Roman" w:cs="Times New Roman"/>
          <w:b/>
          <w:color w:val="auto"/>
          <w:sz w:val="24"/>
          <w:szCs w:val="24"/>
        </w:rPr>
      </w:pPr>
      <w:r w:rsidRPr="00662520">
        <w:rPr>
          <w:rFonts w:ascii="Times New Roman" w:hAnsi="Times New Roman" w:cs="Times New Roman"/>
          <w:b/>
          <w:color w:val="auto"/>
          <w:sz w:val="24"/>
          <w:szCs w:val="24"/>
        </w:rPr>
        <w:t>Задача</w:t>
      </w:r>
      <w:r w:rsidRPr="00662520">
        <w:rPr>
          <w:rFonts w:ascii="Times New Roman" w:hAnsi="Times New Roman" w:cs="Times New Roman"/>
          <w:b/>
          <w:color w:val="auto"/>
          <w:spacing w:val="-8"/>
          <w:sz w:val="24"/>
          <w:szCs w:val="24"/>
        </w:rPr>
        <w:t xml:space="preserve"> </w:t>
      </w:r>
      <w:r w:rsidRPr="00662520">
        <w:rPr>
          <w:rFonts w:ascii="Times New Roman" w:hAnsi="Times New Roman" w:cs="Times New Roman"/>
          <w:b/>
          <w:color w:val="auto"/>
          <w:spacing w:val="-7"/>
          <w:sz w:val="24"/>
          <w:szCs w:val="24"/>
        </w:rPr>
        <w:t>4</w:t>
      </w:r>
    </w:p>
    <w:p w:rsidR="00662520" w:rsidRPr="004271B7" w:rsidRDefault="00662520" w:rsidP="00662520">
      <w:pPr>
        <w:pStyle w:val="af3"/>
        <w:ind w:right="181"/>
      </w:pPr>
      <w:r>
        <w:t xml:space="preserve">      </w:t>
      </w:r>
      <w:r w:rsidRPr="004271B7">
        <w:t>Предприятие работает с 1 июня. В таблице показано, как изменялась списочная численность работающих (</w:t>
      </w:r>
      <w:r w:rsidRPr="004271B7">
        <w:rPr>
          <w:i/>
        </w:rPr>
        <w:t xml:space="preserve">Р) </w:t>
      </w:r>
      <w:r w:rsidRPr="004271B7">
        <w:t xml:space="preserve">в июне. Определить среднесписочную численность работающих за первую декаду июня и за </w:t>
      </w:r>
      <w:r w:rsidRPr="004271B7">
        <w:rPr>
          <w:spacing w:val="-2"/>
        </w:rPr>
        <w:t>июнь.</w:t>
      </w:r>
    </w:p>
    <w:p w:rsidR="00662520" w:rsidRPr="004271B7" w:rsidRDefault="00662520" w:rsidP="00662520">
      <w:pPr>
        <w:spacing w:after="6" w:line="271" w:lineRule="exact"/>
        <w:ind w:right="188"/>
      </w:pPr>
      <w:r>
        <w:t xml:space="preserve">                                                                                                                                          </w:t>
      </w:r>
      <w:r w:rsidRPr="004271B7">
        <w:t>Таблица</w:t>
      </w:r>
      <w:r w:rsidRPr="004271B7">
        <w:rPr>
          <w:spacing w:val="-2"/>
        </w:rPr>
        <w:t xml:space="preserve"> </w:t>
      </w:r>
      <w:r>
        <w:rPr>
          <w:spacing w:val="-5"/>
        </w:rPr>
        <w:t>53</w:t>
      </w:r>
      <w:r w:rsidRPr="004271B7">
        <w:rPr>
          <w:spacing w:val="-5"/>
        </w:rPr>
        <w:t>.</w:t>
      </w: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6"/>
        <w:gridCol w:w="984"/>
        <w:gridCol w:w="985"/>
        <w:gridCol w:w="985"/>
        <w:gridCol w:w="952"/>
      </w:tblGrid>
      <w:tr w:rsidR="00662520" w:rsidRPr="004271B7" w:rsidTr="00C11C32">
        <w:trPr>
          <w:trHeight w:val="278"/>
        </w:trPr>
        <w:tc>
          <w:tcPr>
            <w:tcW w:w="5446" w:type="dxa"/>
          </w:tcPr>
          <w:p w:rsidR="00662520" w:rsidRPr="004271B7" w:rsidRDefault="00662520" w:rsidP="00662520">
            <w:pPr>
              <w:pStyle w:val="TableParagraph"/>
              <w:ind w:right="61"/>
              <w:jc w:val="center"/>
              <w:rPr>
                <w:b/>
                <w:sz w:val="24"/>
                <w:szCs w:val="24"/>
              </w:rPr>
            </w:pPr>
            <w:r w:rsidRPr="004271B7">
              <w:rPr>
                <w:b/>
                <w:spacing w:val="-4"/>
                <w:sz w:val="24"/>
                <w:szCs w:val="24"/>
              </w:rPr>
              <w:t>Дата</w:t>
            </w:r>
          </w:p>
        </w:tc>
        <w:tc>
          <w:tcPr>
            <w:tcW w:w="984" w:type="dxa"/>
          </w:tcPr>
          <w:p w:rsidR="00662520" w:rsidRPr="004271B7" w:rsidRDefault="00662520" w:rsidP="00662520">
            <w:pPr>
              <w:pStyle w:val="TableParagraph"/>
              <w:ind w:right="56"/>
              <w:jc w:val="center"/>
              <w:rPr>
                <w:b/>
                <w:sz w:val="24"/>
                <w:szCs w:val="24"/>
              </w:rPr>
            </w:pPr>
            <w:r w:rsidRPr="004271B7">
              <w:rPr>
                <w:b/>
                <w:spacing w:val="-2"/>
                <w:sz w:val="24"/>
                <w:szCs w:val="24"/>
              </w:rPr>
              <w:t>01.06</w:t>
            </w:r>
          </w:p>
        </w:tc>
        <w:tc>
          <w:tcPr>
            <w:tcW w:w="985" w:type="dxa"/>
          </w:tcPr>
          <w:p w:rsidR="00662520" w:rsidRPr="004271B7" w:rsidRDefault="00662520" w:rsidP="00662520">
            <w:pPr>
              <w:pStyle w:val="TableParagraph"/>
              <w:ind w:left="2"/>
              <w:jc w:val="center"/>
              <w:rPr>
                <w:b/>
                <w:sz w:val="24"/>
                <w:szCs w:val="24"/>
              </w:rPr>
            </w:pPr>
            <w:r w:rsidRPr="004271B7">
              <w:rPr>
                <w:b/>
                <w:spacing w:val="-2"/>
                <w:sz w:val="24"/>
                <w:szCs w:val="24"/>
              </w:rPr>
              <w:t>05.06</w:t>
            </w:r>
          </w:p>
        </w:tc>
        <w:tc>
          <w:tcPr>
            <w:tcW w:w="985" w:type="dxa"/>
          </w:tcPr>
          <w:p w:rsidR="00662520" w:rsidRPr="004271B7" w:rsidRDefault="00662520" w:rsidP="00662520">
            <w:pPr>
              <w:pStyle w:val="TableParagraph"/>
              <w:jc w:val="center"/>
              <w:rPr>
                <w:b/>
                <w:sz w:val="24"/>
                <w:szCs w:val="24"/>
              </w:rPr>
            </w:pPr>
            <w:r w:rsidRPr="004271B7">
              <w:rPr>
                <w:b/>
                <w:spacing w:val="-2"/>
                <w:sz w:val="24"/>
                <w:szCs w:val="24"/>
              </w:rPr>
              <w:t>08.06</w:t>
            </w:r>
          </w:p>
        </w:tc>
        <w:tc>
          <w:tcPr>
            <w:tcW w:w="952" w:type="dxa"/>
          </w:tcPr>
          <w:p w:rsidR="00662520" w:rsidRPr="004271B7" w:rsidRDefault="00662520" w:rsidP="00662520">
            <w:pPr>
              <w:pStyle w:val="TableParagraph"/>
              <w:ind w:left="9" w:right="64"/>
              <w:jc w:val="center"/>
              <w:rPr>
                <w:b/>
                <w:sz w:val="24"/>
                <w:szCs w:val="24"/>
              </w:rPr>
            </w:pPr>
            <w:r w:rsidRPr="004271B7">
              <w:rPr>
                <w:b/>
                <w:spacing w:val="-2"/>
                <w:sz w:val="24"/>
                <w:szCs w:val="24"/>
              </w:rPr>
              <w:t>10.06</w:t>
            </w:r>
          </w:p>
        </w:tc>
      </w:tr>
      <w:tr w:rsidR="00662520" w:rsidRPr="004271B7" w:rsidTr="00C11C32">
        <w:trPr>
          <w:trHeight w:val="277"/>
        </w:trPr>
        <w:tc>
          <w:tcPr>
            <w:tcW w:w="5446" w:type="dxa"/>
          </w:tcPr>
          <w:p w:rsidR="00662520" w:rsidRPr="004271B7" w:rsidRDefault="00662520" w:rsidP="00C11C32">
            <w:pPr>
              <w:pStyle w:val="TableParagraph"/>
              <w:ind w:left="110"/>
              <w:rPr>
                <w:sz w:val="24"/>
                <w:szCs w:val="24"/>
              </w:rPr>
            </w:pPr>
            <w:r w:rsidRPr="004271B7">
              <w:rPr>
                <w:sz w:val="24"/>
                <w:szCs w:val="24"/>
              </w:rPr>
              <w:t>Списочная</w:t>
            </w:r>
            <w:r w:rsidRPr="004271B7">
              <w:rPr>
                <w:spacing w:val="-4"/>
                <w:sz w:val="24"/>
                <w:szCs w:val="24"/>
              </w:rPr>
              <w:t xml:space="preserve"> </w:t>
            </w:r>
            <w:r w:rsidRPr="004271B7">
              <w:rPr>
                <w:sz w:val="24"/>
                <w:szCs w:val="24"/>
              </w:rPr>
              <w:t>численность</w:t>
            </w:r>
            <w:r w:rsidRPr="004271B7">
              <w:rPr>
                <w:spacing w:val="-4"/>
                <w:sz w:val="24"/>
                <w:szCs w:val="24"/>
              </w:rPr>
              <w:t xml:space="preserve"> </w:t>
            </w:r>
            <w:r w:rsidRPr="004271B7">
              <w:rPr>
                <w:sz w:val="24"/>
                <w:szCs w:val="24"/>
              </w:rPr>
              <w:t>работающих,</w:t>
            </w:r>
            <w:r w:rsidRPr="004271B7">
              <w:rPr>
                <w:spacing w:val="-3"/>
                <w:sz w:val="24"/>
                <w:szCs w:val="24"/>
              </w:rPr>
              <w:t xml:space="preserve"> </w:t>
            </w:r>
            <w:r w:rsidRPr="004271B7">
              <w:rPr>
                <w:spacing w:val="-4"/>
                <w:sz w:val="24"/>
                <w:szCs w:val="24"/>
              </w:rPr>
              <w:t>чел.</w:t>
            </w:r>
          </w:p>
        </w:tc>
        <w:tc>
          <w:tcPr>
            <w:tcW w:w="984" w:type="dxa"/>
          </w:tcPr>
          <w:p w:rsidR="00662520" w:rsidRPr="004271B7" w:rsidRDefault="00662520" w:rsidP="00662520">
            <w:pPr>
              <w:pStyle w:val="TableParagraph"/>
              <w:ind w:right="56"/>
              <w:jc w:val="center"/>
              <w:rPr>
                <w:sz w:val="24"/>
                <w:szCs w:val="24"/>
              </w:rPr>
            </w:pPr>
            <w:r w:rsidRPr="004271B7">
              <w:rPr>
                <w:spacing w:val="-5"/>
                <w:sz w:val="24"/>
                <w:szCs w:val="24"/>
              </w:rPr>
              <w:t>120</w:t>
            </w:r>
          </w:p>
        </w:tc>
        <w:tc>
          <w:tcPr>
            <w:tcW w:w="985" w:type="dxa"/>
          </w:tcPr>
          <w:p w:rsidR="00662520" w:rsidRPr="004271B7" w:rsidRDefault="00662520" w:rsidP="00662520">
            <w:pPr>
              <w:pStyle w:val="TableParagraph"/>
              <w:ind w:left="2"/>
              <w:jc w:val="center"/>
              <w:rPr>
                <w:sz w:val="24"/>
                <w:szCs w:val="24"/>
              </w:rPr>
            </w:pPr>
            <w:r w:rsidRPr="004271B7">
              <w:rPr>
                <w:spacing w:val="-5"/>
                <w:sz w:val="24"/>
                <w:szCs w:val="24"/>
              </w:rPr>
              <w:t>160</w:t>
            </w:r>
          </w:p>
        </w:tc>
        <w:tc>
          <w:tcPr>
            <w:tcW w:w="985" w:type="dxa"/>
          </w:tcPr>
          <w:p w:rsidR="00662520" w:rsidRPr="004271B7" w:rsidRDefault="00662520" w:rsidP="00662520">
            <w:pPr>
              <w:pStyle w:val="TableParagraph"/>
              <w:jc w:val="center"/>
              <w:rPr>
                <w:sz w:val="24"/>
                <w:szCs w:val="24"/>
              </w:rPr>
            </w:pPr>
            <w:r w:rsidRPr="004271B7">
              <w:rPr>
                <w:spacing w:val="-5"/>
                <w:sz w:val="24"/>
                <w:szCs w:val="24"/>
              </w:rPr>
              <w:t>210</w:t>
            </w:r>
          </w:p>
        </w:tc>
        <w:tc>
          <w:tcPr>
            <w:tcW w:w="952" w:type="dxa"/>
          </w:tcPr>
          <w:p w:rsidR="00662520" w:rsidRPr="004271B7" w:rsidRDefault="00662520" w:rsidP="00662520">
            <w:pPr>
              <w:pStyle w:val="TableParagraph"/>
              <w:ind w:right="64"/>
              <w:jc w:val="center"/>
              <w:rPr>
                <w:sz w:val="24"/>
                <w:szCs w:val="24"/>
              </w:rPr>
            </w:pPr>
            <w:r w:rsidRPr="004271B7">
              <w:rPr>
                <w:spacing w:val="-5"/>
                <w:sz w:val="24"/>
                <w:szCs w:val="24"/>
              </w:rPr>
              <w:t>230</w:t>
            </w:r>
          </w:p>
        </w:tc>
      </w:tr>
    </w:tbl>
    <w:p w:rsidR="00662520" w:rsidRPr="00662520" w:rsidRDefault="00662520" w:rsidP="00662520">
      <w:pPr>
        <w:pStyle w:val="1"/>
        <w:spacing w:before="0"/>
        <w:rPr>
          <w:rFonts w:ascii="Times New Roman" w:hAnsi="Times New Roman" w:cs="Times New Roman"/>
          <w:b/>
          <w:color w:val="auto"/>
          <w:sz w:val="24"/>
          <w:szCs w:val="24"/>
        </w:rPr>
      </w:pPr>
      <w:r w:rsidRPr="00662520">
        <w:rPr>
          <w:rFonts w:ascii="Times New Roman" w:hAnsi="Times New Roman" w:cs="Times New Roman"/>
          <w:b/>
          <w:color w:val="auto"/>
          <w:sz w:val="24"/>
          <w:szCs w:val="24"/>
        </w:rPr>
        <w:lastRenderedPageBreak/>
        <w:t>Задача</w:t>
      </w:r>
      <w:r w:rsidRPr="00662520">
        <w:rPr>
          <w:rFonts w:ascii="Times New Roman" w:hAnsi="Times New Roman" w:cs="Times New Roman"/>
          <w:b/>
          <w:color w:val="auto"/>
          <w:spacing w:val="-8"/>
          <w:sz w:val="24"/>
          <w:szCs w:val="24"/>
        </w:rPr>
        <w:t xml:space="preserve"> </w:t>
      </w:r>
      <w:r w:rsidRPr="00662520">
        <w:rPr>
          <w:rFonts w:ascii="Times New Roman" w:hAnsi="Times New Roman" w:cs="Times New Roman"/>
          <w:b/>
          <w:color w:val="auto"/>
          <w:spacing w:val="-7"/>
          <w:sz w:val="24"/>
          <w:szCs w:val="24"/>
        </w:rPr>
        <w:t>5</w:t>
      </w:r>
    </w:p>
    <w:p w:rsidR="00662520" w:rsidRPr="004271B7" w:rsidRDefault="00662520" w:rsidP="00662520">
      <w:pPr>
        <w:pStyle w:val="af3"/>
        <w:spacing w:before="57"/>
        <w:ind w:right="178"/>
      </w:pPr>
      <w:r>
        <w:t xml:space="preserve">      </w:t>
      </w:r>
      <w:r w:rsidRPr="004271B7">
        <w:t xml:space="preserve">Плановый эффективный фонд рабочего времени </w:t>
      </w:r>
      <w:r w:rsidRPr="004271B7">
        <w:rPr>
          <w:i/>
        </w:rPr>
        <w:t>Т</w:t>
      </w:r>
      <w:r w:rsidRPr="004271B7">
        <w:rPr>
          <w:i/>
          <w:vertAlign w:val="subscript"/>
        </w:rPr>
        <w:t>эф</w:t>
      </w:r>
      <w:r w:rsidRPr="004271B7">
        <w:rPr>
          <w:i/>
          <w:spacing w:val="-2"/>
        </w:rPr>
        <w:t xml:space="preserve"> </w:t>
      </w:r>
      <w:r w:rsidRPr="004271B7">
        <w:t xml:space="preserve">одного рабочего- сдельщика равен 1839 час/год. Плановая технологическая трудоемкость производственной программы </w:t>
      </w:r>
      <w:r w:rsidRPr="004271B7">
        <w:rPr>
          <w:i/>
        </w:rPr>
        <w:t>Т</w:t>
      </w:r>
      <w:r w:rsidRPr="004271B7">
        <w:rPr>
          <w:i/>
          <w:vertAlign w:val="subscript"/>
        </w:rPr>
        <w:t>емк</w:t>
      </w:r>
      <w:r w:rsidRPr="004271B7">
        <w:rPr>
          <w:i/>
          <w:spacing w:val="-2"/>
        </w:rPr>
        <w:t xml:space="preserve"> </w:t>
      </w:r>
      <w:r w:rsidRPr="004271B7">
        <w:t>1800 тысяч нормо-часов. Определить норматив численности основных рабочих-сдельщиков предприятия по трудоемкости</w:t>
      </w:r>
      <w:r w:rsidRPr="004271B7">
        <w:rPr>
          <w:spacing w:val="-10"/>
        </w:rPr>
        <w:t xml:space="preserve"> </w:t>
      </w:r>
      <w:r w:rsidRPr="004271B7">
        <w:t>производственной</w:t>
      </w:r>
      <w:r w:rsidRPr="004271B7">
        <w:rPr>
          <w:spacing w:val="-11"/>
        </w:rPr>
        <w:t xml:space="preserve"> </w:t>
      </w:r>
      <w:r w:rsidRPr="004271B7">
        <w:t>программы,</w:t>
      </w:r>
      <w:r w:rsidRPr="004271B7">
        <w:rPr>
          <w:spacing w:val="-8"/>
        </w:rPr>
        <w:t xml:space="preserve"> </w:t>
      </w:r>
      <w:r w:rsidRPr="004271B7">
        <w:t>если</w:t>
      </w:r>
      <w:r w:rsidRPr="004271B7">
        <w:rPr>
          <w:spacing w:val="-10"/>
        </w:rPr>
        <w:t xml:space="preserve"> </w:t>
      </w:r>
      <w:r w:rsidRPr="004271B7">
        <w:t>коэффициент</w:t>
      </w:r>
      <w:r w:rsidRPr="004271B7">
        <w:rPr>
          <w:spacing w:val="-12"/>
        </w:rPr>
        <w:t xml:space="preserve"> </w:t>
      </w:r>
      <w:r w:rsidRPr="004271B7">
        <w:t>выполнения норм времени рабочими равен 85 %.</w:t>
      </w:r>
    </w:p>
    <w:p w:rsidR="00662520" w:rsidRPr="00662520" w:rsidRDefault="00662520" w:rsidP="00662520">
      <w:pPr>
        <w:pStyle w:val="1"/>
        <w:spacing w:before="282"/>
        <w:rPr>
          <w:rFonts w:ascii="Times New Roman" w:hAnsi="Times New Roman" w:cs="Times New Roman"/>
          <w:b/>
          <w:color w:val="auto"/>
          <w:sz w:val="24"/>
          <w:szCs w:val="24"/>
        </w:rPr>
      </w:pPr>
      <w:bookmarkStart w:id="15" w:name="Задача_14"/>
      <w:bookmarkEnd w:id="15"/>
      <w:r w:rsidRPr="00662520">
        <w:rPr>
          <w:rFonts w:ascii="Times New Roman" w:hAnsi="Times New Roman" w:cs="Times New Roman"/>
          <w:b/>
          <w:color w:val="auto"/>
          <w:sz w:val="24"/>
          <w:szCs w:val="24"/>
        </w:rPr>
        <w:t>Задача</w:t>
      </w:r>
      <w:r w:rsidRPr="00662520">
        <w:rPr>
          <w:rFonts w:ascii="Times New Roman" w:hAnsi="Times New Roman" w:cs="Times New Roman"/>
          <w:b/>
          <w:color w:val="auto"/>
          <w:spacing w:val="-6"/>
          <w:sz w:val="24"/>
          <w:szCs w:val="24"/>
        </w:rPr>
        <w:t xml:space="preserve"> </w:t>
      </w:r>
      <w:r w:rsidRPr="00662520">
        <w:rPr>
          <w:rFonts w:ascii="Times New Roman" w:hAnsi="Times New Roman" w:cs="Times New Roman"/>
          <w:b/>
          <w:color w:val="auto"/>
          <w:spacing w:val="-5"/>
          <w:sz w:val="24"/>
          <w:szCs w:val="24"/>
        </w:rPr>
        <w:t>6</w:t>
      </w:r>
    </w:p>
    <w:p w:rsidR="00587CDA" w:rsidRDefault="00662520" w:rsidP="00662520">
      <w:pPr>
        <w:pStyle w:val="af3"/>
        <w:spacing w:before="57"/>
        <w:ind w:right="176"/>
      </w:pPr>
      <w:r>
        <w:t xml:space="preserve">      </w:t>
      </w:r>
      <w:r w:rsidRPr="004271B7">
        <w:t xml:space="preserve">Плановый выпуск предприятия составляет 1500 тыс. руб. за год, а плановая норма выработки одного рабочего – 30 тыс. руб. за год. Коэффициент выполнения норм времени </w:t>
      </w:r>
      <w:r w:rsidRPr="004271B7">
        <w:rPr>
          <w:i/>
        </w:rPr>
        <w:t>Квн</w:t>
      </w:r>
      <w:r w:rsidRPr="004271B7">
        <w:rPr>
          <w:i/>
          <w:spacing w:val="40"/>
        </w:rPr>
        <w:t xml:space="preserve"> </w:t>
      </w:r>
      <w:r w:rsidRPr="004271B7">
        <w:t>рабочими равен 2. Рассчитать численность рабочих по нормам выработки.</w:t>
      </w:r>
    </w:p>
    <w:p w:rsidR="00662520" w:rsidRPr="00662520" w:rsidRDefault="00662520" w:rsidP="00662520">
      <w:pPr>
        <w:pStyle w:val="1"/>
        <w:spacing w:before="287" w:line="320" w:lineRule="exact"/>
        <w:rPr>
          <w:rFonts w:ascii="Times New Roman" w:hAnsi="Times New Roman" w:cs="Times New Roman"/>
          <w:b/>
          <w:color w:val="auto"/>
          <w:sz w:val="24"/>
          <w:szCs w:val="24"/>
        </w:rPr>
      </w:pPr>
      <w:r w:rsidRPr="00662520">
        <w:rPr>
          <w:rFonts w:ascii="Times New Roman" w:hAnsi="Times New Roman" w:cs="Times New Roman"/>
          <w:b/>
          <w:color w:val="auto"/>
          <w:sz w:val="24"/>
          <w:szCs w:val="24"/>
        </w:rPr>
        <w:t>Задача</w:t>
      </w:r>
      <w:r w:rsidRPr="00662520">
        <w:rPr>
          <w:rFonts w:ascii="Times New Roman" w:hAnsi="Times New Roman" w:cs="Times New Roman"/>
          <w:b/>
          <w:color w:val="auto"/>
          <w:spacing w:val="-8"/>
          <w:sz w:val="24"/>
          <w:szCs w:val="24"/>
        </w:rPr>
        <w:t xml:space="preserve"> </w:t>
      </w:r>
      <w:r w:rsidRPr="00662520">
        <w:rPr>
          <w:rFonts w:ascii="Times New Roman" w:hAnsi="Times New Roman" w:cs="Times New Roman"/>
          <w:b/>
          <w:color w:val="auto"/>
          <w:spacing w:val="-7"/>
          <w:sz w:val="24"/>
          <w:szCs w:val="24"/>
        </w:rPr>
        <w:t>7</w:t>
      </w:r>
    </w:p>
    <w:p w:rsidR="00662520" w:rsidRPr="004271B7" w:rsidRDefault="00662520" w:rsidP="00662520">
      <w:pPr>
        <w:pStyle w:val="af3"/>
        <w:ind w:right="185"/>
      </w:pPr>
      <w:r>
        <w:t xml:space="preserve">      </w:t>
      </w:r>
      <w:r w:rsidRPr="004271B7">
        <w:t xml:space="preserve">Количество единиц установленного в цехе оборудования </w:t>
      </w:r>
      <w:r w:rsidRPr="004271B7">
        <w:rPr>
          <w:i/>
        </w:rPr>
        <w:t>К</w:t>
      </w:r>
      <w:r w:rsidRPr="004271B7">
        <w:rPr>
          <w:i/>
          <w:vertAlign w:val="subscript"/>
        </w:rPr>
        <w:t>о</w:t>
      </w:r>
      <w:r w:rsidRPr="004271B7">
        <w:rPr>
          <w:i/>
          <w:spacing w:val="-2"/>
        </w:rPr>
        <w:t xml:space="preserve"> </w:t>
      </w:r>
      <w:r w:rsidRPr="004271B7">
        <w:t xml:space="preserve">равно 30. Норма обслуживания </w:t>
      </w:r>
      <w:r w:rsidRPr="004271B7">
        <w:rPr>
          <w:i/>
        </w:rPr>
        <w:t>Н</w:t>
      </w:r>
      <w:r w:rsidRPr="004271B7">
        <w:rPr>
          <w:i/>
          <w:vertAlign w:val="subscript"/>
        </w:rPr>
        <w:t>о</w:t>
      </w:r>
      <w:r w:rsidRPr="004271B7">
        <w:rPr>
          <w:i/>
          <w:spacing w:val="-3"/>
        </w:rPr>
        <w:t xml:space="preserve"> </w:t>
      </w:r>
      <w:r w:rsidRPr="004271B7">
        <w:t>– 6 ед. Режим работы предприятия двухсменный. Коэффициент</w:t>
      </w:r>
      <w:r w:rsidRPr="004271B7">
        <w:rPr>
          <w:spacing w:val="-5"/>
        </w:rPr>
        <w:t xml:space="preserve"> </w:t>
      </w:r>
      <w:r w:rsidRPr="004271B7">
        <w:t>перевода</w:t>
      </w:r>
      <w:r w:rsidRPr="004271B7">
        <w:rPr>
          <w:spacing w:val="-3"/>
        </w:rPr>
        <w:t xml:space="preserve"> </w:t>
      </w:r>
      <w:r w:rsidRPr="004271B7">
        <w:t>явочной</w:t>
      </w:r>
      <w:r w:rsidRPr="004271B7">
        <w:rPr>
          <w:spacing w:val="-4"/>
        </w:rPr>
        <w:t xml:space="preserve"> </w:t>
      </w:r>
      <w:r w:rsidRPr="004271B7">
        <w:t>численности</w:t>
      </w:r>
      <w:r w:rsidRPr="004271B7">
        <w:rPr>
          <w:spacing w:val="-4"/>
        </w:rPr>
        <w:t xml:space="preserve"> </w:t>
      </w:r>
      <w:r w:rsidRPr="004271B7">
        <w:t>рабочих</w:t>
      </w:r>
      <w:r w:rsidRPr="004271B7">
        <w:rPr>
          <w:spacing w:val="-4"/>
        </w:rPr>
        <w:t xml:space="preserve"> </w:t>
      </w:r>
      <w:r w:rsidRPr="004271B7">
        <w:t>в</w:t>
      </w:r>
      <w:r w:rsidRPr="004271B7">
        <w:rPr>
          <w:spacing w:val="-5"/>
        </w:rPr>
        <w:t xml:space="preserve"> </w:t>
      </w:r>
      <w:r w:rsidRPr="004271B7">
        <w:t xml:space="preserve">списочную </w:t>
      </w:r>
      <w:r w:rsidRPr="004271B7">
        <w:rPr>
          <w:i/>
        </w:rPr>
        <w:t>k</w:t>
      </w:r>
      <w:r w:rsidRPr="004271B7">
        <w:rPr>
          <w:i/>
          <w:vertAlign w:val="subscript"/>
        </w:rPr>
        <w:t>сп</w:t>
      </w:r>
      <w:r w:rsidRPr="004271B7">
        <w:rPr>
          <w:i/>
          <w:spacing w:val="-3"/>
        </w:rPr>
        <w:t xml:space="preserve"> </w:t>
      </w:r>
      <w:r w:rsidRPr="004271B7">
        <w:t>равен 1,25. Рассчитать численность рабочих по нормам обслуживания.</w:t>
      </w:r>
    </w:p>
    <w:p w:rsidR="00662520" w:rsidRPr="00662520" w:rsidRDefault="00662520" w:rsidP="00662520">
      <w:pPr>
        <w:pStyle w:val="1"/>
        <w:spacing w:before="279" w:line="320" w:lineRule="exact"/>
        <w:rPr>
          <w:rFonts w:ascii="Times New Roman" w:hAnsi="Times New Roman" w:cs="Times New Roman"/>
          <w:b/>
          <w:color w:val="auto"/>
          <w:sz w:val="24"/>
          <w:szCs w:val="24"/>
        </w:rPr>
      </w:pPr>
      <w:bookmarkStart w:id="16" w:name="Задача_16"/>
      <w:bookmarkEnd w:id="16"/>
      <w:r w:rsidRPr="00662520">
        <w:rPr>
          <w:rFonts w:ascii="Times New Roman" w:hAnsi="Times New Roman" w:cs="Times New Roman"/>
          <w:b/>
          <w:color w:val="auto"/>
          <w:sz w:val="24"/>
          <w:szCs w:val="24"/>
        </w:rPr>
        <w:t>Задача</w:t>
      </w:r>
      <w:r w:rsidRPr="00662520">
        <w:rPr>
          <w:rFonts w:ascii="Times New Roman" w:hAnsi="Times New Roman" w:cs="Times New Roman"/>
          <w:b/>
          <w:color w:val="auto"/>
          <w:spacing w:val="-8"/>
          <w:sz w:val="24"/>
          <w:szCs w:val="24"/>
        </w:rPr>
        <w:t xml:space="preserve"> </w:t>
      </w:r>
      <w:r w:rsidRPr="00662520">
        <w:rPr>
          <w:rFonts w:ascii="Times New Roman" w:hAnsi="Times New Roman" w:cs="Times New Roman"/>
          <w:b/>
          <w:color w:val="auto"/>
          <w:spacing w:val="-7"/>
          <w:sz w:val="24"/>
          <w:szCs w:val="24"/>
        </w:rPr>
        <w:t>8</w:t>
      </w:r>
    </w:p>
    <w:p w:rsidR="00587CDA" w:rsidRDefault="00662520" w:rsidP="00662520">
      <w:pPr>
        <w:pStyle w:val="af3"/>
        <w:ind w:right="180"/>
      </w:pPr>
      <w:r>
        <w:t xml:space="preserve">      </w:t>
      </w:r>
      <w:r w:rsidRPr="004271B7">
        <w:t>Предприятием приобретено 3 крана. Режим работы двухсменный. Коэффициент</w:t>
      </w:r>
      <w:r w:rsidRPr="004271B7">
        <w:rPr>
          <w:spacing w:val="-7"/>
        </w:rPr>
        <w:t xml:space="preserve"> </w:t>
      </w:r>
      <w:r w:rsidRPr="004271B7">
        <w:t>перевода явочной численности рабочих</w:t>
      </w:r>
      <w:r w:rsidRPr="004271B7">
        <w:rPr>
          <w:spacing w:val="-4"/>
        </w:rPr>
        <w:t xml:space="preserve"> </w:t>
      </w:r>
      <w:r w:rsidRPr="004271B7">
        <w:t>в</w:t>
      </w:r>
      <w:r w:rsidRPr="004271B7">
        <w:rPr>
          <w:spacing w:val="-1"/>
        </w:rPr>
        <w:t xml:space="preserve"> </w:t>
      </w:r>
      <w:r w:rsidRPr="004271B7">
        <w:t xml:space="preserve">списочную </w:t>
      </w:r>
      <w:r w:rsidRPr="004271B7">
        <w:rPr>
          <w:i/>
        </w:rPr>
        <w:t>k</w:t>
      </w:r>
      <w:r w:rsidRPr="004271B7">
        <w:rPr>
          <w:i/>
          <w:vertAlign w:val="subscript"/>
        </w:rPr>
        <w:t>сп</w:t>
      </w:r>
      <w:r w:rsidRPr="004271B7">
        <w:rPr>
          <w:i/>
          <w:spacing w:val="-18"/>
        </w:rPr>
        <w:t xml:space="preserve"> </w:t>
      </w:r>
      <w:r w:rsidRPr="004271B7">
        <w:t>равен 1,20. Рассчитать численность рабочих по рабочим местам.</w:t>
      </w:r>
    </w:p>
    <w:p w:rsidR="00662520" w:rsidRPr="00662520" w:rsidRDefault="00662520" w:rsidP="00662520">
      <w:pPr>
        <w:pStyle w:val="1"/>
        <w:jc w:val="center"/>
        <w:rPr>
          <w:rFonts w:ascii="Times New Roman" w:hAnsi="Times New Roman" w:cs="Times New Roman"/>
          <w:b/>
          <w:color w:val="auto"/>
          <w:spacing w:val="-2"/>
          <w:sz w:val="24"/>
          <w:szCs w:val="24"/>
        </w:rPr>
      </w:pPr>
      <w:r w:rsidRPr="00662520">
        <w:rPr>
          <w:rFonts w:ascii="Times New Roman" w:hAnsi="Times New Roman" w:cs="Times New Roman"/>
          <w:b/>
          <w:color w:val="auto"/>
          <w:spacing w:val="-2"/>
          <w:sz w:val="24"/>
          <w:szCs w:val="24"/>
        </w:rPr>
        <w:t>Контрольные</w:t>
      </w:r>
      <w:r w:rsidRPr="00662520">
        <w:rPr>
          <w:rFonts w:ascii="Times New Roman" w:hAnsi="Times New Roman" w:cs="Times New Roman"/>
          <w:b/>
          <w:color w:val="auto"/>
          <w:spacing w:val="3"/>
          <w:sz w:val="24"/>
          <w:szCs w:val="24"/>
        </w:rPr>
        <w:t xml:space="preserve"> </w:t>
      </w:r>
      <w:r w:rsidRPr="00662520">
        <w:rPr>
          <w:rFonts w:ascii="Times New Roman" w:hAnsi="Times New Roman" w:cs="Times New Roman"/>
          <w:b/>
          <w:color w:val="auto"/>
          <w:spacing w:val="-2"/>
          <w:sz w:val="24"/>
          <w:szCs w:val="24"/>
        </w:rPr>
        <w:t>вопросы</w:t>
      </w:r>
    </w:p>
    <w:p w:rsidR="00662520" w:rsidRPr="009B7AAC" w:rsidRDefault="00662520" w:rsidP="00EB01F4">
      <w:pPr>
        <w:pStyle w:val="a"/>
        <w:numPr>
          <w:ilvl w:val="0"/>
          <w:numId w:val="81"/>
        </w:numPr>
      </w:pPr>
      <w:bookmarkStart w:id="17" w:name="1._Дайте_характеристику_понятий_«кадры»,"/>
      <w:bookmarkEnd w:id="17"/>
      <w:r w:rsidRPr="009B7AAC">
        <w:t>Дайте</w:t>
      </w:r>
      <w:r w:rsidRPr="009B7AAC">
        <w:rPr>
          <w:spacing w:val="-11"/>
        </w:rPr>
        <w:t xml:space="preserve"> </w:t>
      </w:r>
      <w:r w:rsidRPr="009B7AAC">
        <w:t>характеристику</w:t>
      </w:r>
      <w:r w:rsidRPr="009B7AAC">
        <w:rPr>
          <w:spacing w:val="-15"/>
        </w:rPr>
        <w:t xml:space="preserve"> </w:t>
      </w:r>
      <w:r w:rsidRPr="009B7AAC">
        <w:t>понятий</w:t>
      </w:r>
      <w:r w:rsidRPr="009B7AAC">
        <w:rPr>
          <w:spacing w:val="-8"/>
        </w:rPr>
        <w:t xml:space="preserve"> </w:t>
      </w:r>
      <w:r w:rsidRPr="009B7AAC">
        <w:t>«кадры»,</w:t>
      </w:r>
      <w:r w:rsidRPr="009B7AAC">
        <w:rPr>
          <w:spacing w:val="-6"/>
        </w:rPr>
        <w:t xml:space="preserve"> </w:t>
      </w:r>
      <w:r w:rsidRPr="009B7AAC">
        <w:rPr>
          <w:spacing w:val="-2"/>
        </w:rPr>
        <w:t>«персонал».</w:t>
      </w:r>
    </w:p>
    <w:p w:rsidR="00662520" w:rsidRPr="009B7AAC" w:rsidRDefault="00662520" w:rsidP="00EB01F4">
      <w:pPr>
        <w:pStyle w:val="a"/>
        <w:numPr>
          <w:ilvl w:val="0"/>
          <w:numId w:val="81"/>
        </w:numPr>
        <w:rPr>
          <w:b/>
        </w:rPr>
      </w:pPr>
      <w:bookmarkStart w:id="18" w:name="2._Дайте_характеристику_понятий_«трудовы"/>
      <w:bookmarkEnd w:id="18"/>
      <w:r w:rsidRPr="009B7AAC">
        <w:t>Дайте</w:t>
      </w:r>
      <w:r w:rsidRPr="009B7AAC">
        <w:rPr>
          <w:spacing w:val="-8"/>
        </w:rPr>
        <w:t xml:space="preserve"> </w:t>
      </w:r>
      <w:r w:rsidRPr="009B7AAC">
        <w:t>характеристику</w:t>
      </w:r>
      <w:r w:rsidRPr="009B7AAC">
        <w:rPr>
          <w:spacing w:val="-14"/>
        </w:rPr>
        <w:t xml:space="preserve"> </w:t>
      </w:r>
      <w:r w:rsidRPr="009B7AAC">
        <w:t>понятий</w:t>
      </w:r>
      <w:r w:rsidRPr="009B7AAC">
        <w:rPr>
          <w:spacing w:val="-7"/>
        </w:rPr>
        <w:t xml:space="preserve"> </w:t>
      </w:r>
      <w:r w:rsidRPr="009B7AAC">
        <w:t>«трудовые</w:t>
      </w:r>
      <w:r w:rsidRPr="009B7AAC">
        <w:rPr>
          <w:spacing w:val="-9"/>
        </w:rPr>
        <w:t xml:space="preserve"> </w:t>
      </w:r>
      <w:r w:rsidRPr="009B7AAC">
        <w:t>ресурсы</w:t>
      </w:r>
      <w:r w:rsidRPr="009B7AAC">
        <w:rPr>
          <w:spacing w:val="-11"/>
        </w:rPr>
        <w:t xml:space="preserve"> </w:t>
      </w:r>
      <w:r w:rsidRPr="009B7AAC">
        <w:t>предприятия»,</w:t>
      </w:r>
      <w:r w:rsidR="009B7AAC">
        <w:rPr>
          <w:b/>
        </w:rPr>
        <w:t xml:space="preserve"> </w:t>
      </w:r>
      <w:r w:rsidRPr="009B7AAC">
        <w:rPr>
          <w:b/>
        </w:rPr>
        <w:t>«промышленно-производственный</w:t>
      </w:r>
      <w:r w:rsidRPr="009B7AAC">
        <w:rPr>
          <w:b/>
          <w:spacing w:val="16"/>
        </w:rPr>
        <w:t xml:space="preserve"> </w:t>
      </w:r>
      <w:r w:rsidRPr="009B7AAC">
        <w:rPr>
          <w:b/>
        </w:rPr>
        <w:t>персонал</w:t>
      </w:r>
      <w:r w:rsidRPr="009B7AAC">
        <w:rPr>
          <w:b/>
          <w:spacing w:val="19"/>
        </w:rPr>
        <w:t xml:space="preserve"> </w:t>
      </w:r>
      <w:r w:rsidRPr="009B7AAC">
        <w:rPr>
          <w:b/>
        </w:rPr>
        <w:t>предприятия».</w:t>
      </w:r>
    </w:p>
    <w:p w:rsidR="00662520" w:rsidRPr="009B7AAC" w:rsidRDefault="00662520" w:rsidP="00EB01F4">
      <w:pPr>
        <w:pStyle w:val="a"/>
        <w:numPr>
          <w:ilvl w:val="0"/>
          <w:numId w:val="81"/>
        </w:numPr>
      </w:pPr>
      <w:bookmarkStart w:id="19" w:name="3._Каковы_состав_и_структура_кадров_орга"/>
      <w:bookmarkEnd w:id="19"/>
      <w:r w:rsidRPr="009B7AAC">
        <w:t>Каковы</w:t>
      </w:r>
      <w:r w:rsidRPr="009B7AAC">
        <w:rPr>
          <w:spacing w:val="-9"/>
        </w:rPr>
        <w:t xml:space="preserve"> </w:t>
      </w:r>
      <w:r w:rsidRPr="009B7AAC">
        <w:t>состав</w:t>
      </w:r>
      <w:r w:rsidRPr="009B7AAC">
        <w:rPr>
          <w:spacing w:val="-9"/>
        </w:rPr>
        <w:t xml:space="preserve"> </w:t>
      </w:r>
      <w:r w:rsidRPr="009B7AAC">
        <w:t>и</w:t>
      </w:r>
      <w:r w:rsidRPr="009B7AAC">
        <w:rPr>
          <w:spacing w:val="-9"/>
        </w:rPr>
        <w:t xml:space="preserve"> </w:t>
      </w:r>
      <w:r w:rsidRPr="009B7AAC">
        <w:t>структура</w:t>
      </w:r>
      <w:r w:rsidRPr="009B7AAC">
        <w:rPr>
          <w:spacing w:val="-7"/>
        </w:rPr>
        <w:t xml:space="preserve"> </w:t>
      </w:r>
      <w:r w:rsidRPr="009B7AAC">
        <w:t>кадров</w:t>
      </w:r>
      <w:r w:rsidRPr="009B7AAC">
        <w:rPr>
          <w:spacing w:val="-10"/>
        </w:rPr>
        <w:t xml:space="preserve"> </w:t>
      </w:r>
      <w:r w:rsidRPr="009B7AAC">
        <w:rPr>
          <w:spacing w:val="-2"/>
        </w:rPr>
        <w:t>организации?</w:t>
      </w:r>
    </w:p>
    <w:p w:rsidR="00662520" w:rsidRPr="009B7AAC" w:rsidRDefault="00662520" w:rsidP="00EB01F4">
      <w:pPr>
        <w:pStyle w:val="a"/>
        <w:numPr>
          <w:ilvl w:val="0"/>
          <w:numId w:val="81"/>
        </w:numPr>
      </w:pPr>
      <w:bookmarkStart w:id="20" w:name="4._Какие_категории_работающих_входят_в_п"/>
      <w:bookmarkEnd w:id="20"/>
      <w:r w:rsidRPr="009B7AAC">
        <w:t>Какие</w:t>
      </w:r>
      <w:r w:rsidRPr="009B7AAC">
        <w:rPr>
          <w:spacing w:val="-8"/>
        </w:rPr>
        <w:t xml:space="preserve"> </w:t>
      </w:r>
      <w:r w:rsidRPr="009B7AAC">
        <w:t>категории</w:t>
      </w:r>
      <w:r w:rsidRPr="009B7AAC">
        <w:rPr>
          <w:spacing w:val="-9"/>
        </w:rPr>
        <w:t xml:space="preserve"> </w:t>
      </w:r>
      <w:r w:rsidRPr="009B7AAC">
        <w:t>работающих</w:t>
      </w:r>
      <w:r w:rsidRPr="009B7AAC">
        <w:rPr>
          <w:spacing w:val="-8"/>
        </w:rPr>
        <w:t xml:space="preserve"> </w:t>
      </w:r>
      <w:r w:rsidRPr="009B7AAC">
        <w:t>входят</w:t>
      </w:r>
      <w:r w:rsidRPr="009B7AAC">
        <w:rPr>
          <w:spacing w:val="-9"/>
        </w:rPr>
        <w:t xml:space="preserve"> </w:t>
      </w:r>
      <w:r w:rsidRPr="009B7AAC">
        <w:t>в</w:t>
      </w:r>
      <w:r w:rsidRPr="009B7AAC">
        <w:rPr>
          <w:spacing w:val="-9"/>
        </w:rPr>
        <w:t xml:space="preserve"> </w:t>
      </w:r>
      <w:r w:rsidRPr="009B7AAC">
        <w:t xml:space="preserve">промышленно-производственный </w:t>
      </w:r>
      <w:bookmarkStart w:id="21" w:name="персонал_организации?"/>
      <w:bookmarkEnd w:id="21"/>
      <w:r w:rsidRPr="009B7AAC">
        <w:t>персонал организации?</w:t>
      </w:r>
    </w:p>
    <w:p w:rsidR="00662520" w:rsidRPr="009B7AAC" w:rsidRDefault="00662520" w:rsidP="00EB01F4">
      <w:pPr>
        <w:pStyle w:val="a"/>
        <w:numPr>
          <w:ilvl w:val="0"/>
          <w:numId w:val="81"/>
        </w:numPr>
      </w:pPr>
      <w:bookmarkStart w:id="22" w:name="5._Что_понимается_под_профессией_и_специ"/>
      <w:bookmarkEnd w:id="22"/>
      <w:r w:rsidRPr="009B7AAC">
        <w:t>Что</w:t>
      </w:r>
      <w:r w:rsidRPr="009B7AAC">
        <w:rPr>
          <w:spacing w:val="-7"/>
        </w:rPr>
        <w:t xml:space="preserve"> </w:t>
      </w:r>
      <w:r w:rsidRPr="009B7AAC">
        <w:t>понимается</w:t>
      </w:r>
      <w:r w:rsidRPr="009B7AAC">
        <w:rPr>
          <w:spacing w:val="-5"/>
        </w:rPr>
        <w:t xml:space="preserve"> </w:t>
      </w:r>
      <w:r w:rsidRPr="009B7AAC">
        <w:t>под</w:t>
      </w:r>
      <w:r w:rsidRPr="009B7AAC">
        <w:rPr>
          <w:spacing w:val="-5"/>
        </w:rPr>
        <w:t xml:space="preserve"> </w:t>
      </w:r>
      <w:r w:rsidRPr="009B7AAC">
        <w:t>профессией</w:t>
      </w:r>
      <w:r w:rsidRPr="009B7AAC">
        <w:rPr>
          <w:spacing w:val="-7"/>
        </w:rPr>
        <w:t xml:space="preserve"> </w:t>
      </w:r>
      <w:r w:rsidRPr="009B7AAC">
        <w:t>и</w:t>
      </w:r>
      <w:r w:rsidRPr="009B7AAC">
        <w:rPr>
          <w:spacing w:val="-7"/>
        </w:rPr>
        <w:t xml:space="preserve"> </w:t>
      </w:r>
      <w:r w:rsidRPr="009B7AAC">
        <w:rPr>
          <w:spacing w:val="-2"/>
        </w:rPr>
        <w:t>специальностью?</w:t>
      </w:r>
    </w:p>
    <w:p w:rsidR="00662520" w:rsidRPr="009B7AAC" w:rsidRDefault="00662520" w:rsidP="00EB01F4">
      <w:pPr>
        <w:pStyle w:val="a"/>
        <w:numPr>
          <w:ilvl w:val="0"/>
          <w:numId w:val="81"/>
        </w:numPr>
      </w:pPr>
      <w:bookmarkStart w:id="23" w:name="6._Какими_методами_определяется_численно"/>
      <w:bookmarkEnd w:id="23"/>
      <w:r w:rsidRPr="009B7AAC">
        <w:t>Какими</w:t>
      </w:r>
      <w:r w:rsidRPr="009B7AAC">
        <w:rPr>
          <w:spacing w:val="-11"/>
        </w:rPr>
        <w:t xml:space="preserve"> </w:t>
      </w:r>
      <w:r w:rsidRPr="009B7AAC">
        <w:t>методами</w:t>
      </w:r>
      <w:r w:rsidRPr="009B7AAC">
        <w:rPr>
          <w:spacing w:val="-11"/>
        </w:rPr>
        <w:t xml:space="preserve"> </w:t>
      </w:r>
      <w:r w:rsidRPr="009B7AAC">
        <w:t>определяется</w:t>
      </w:r>
      <w:r w:rsidRPr="009B7AAC">
        <w:rPr>
          <w:spacing w:val="-10"/>
        </w:rPr>
        <w:t xml:space="preserve"> </w:t>
      </w:r>
      <w:r w:rsidRPr="009B7AAC">
        <w:t>численность</w:t>
      </w:r>
      <w:r w:rsidRPr="009B7AAC">
        <w:rPr>
          <w:spacing w:val="-12"/>
        </w:rPr>
        <w:t xml:space="preserve"> </w:t>
      </w:r>
      <w:r w:rsidRPr="009B7AAC">
        <w:t>основных</w:t>
      </w:r>
      <w:r w:rsidRPr="009B7AAC">
        <w:rPr>
          <w:spacing w:val="-15"/>
        </w:rPr>
        <w:t xml:space="preserve"> </w:t>
      </w:r>
      <w:r w:rsidRPr="009B7AAC">
        <w:rPr>
          <w:spacing w:val="-2"/>
        </w:rPr>
        <w:t>рабочих?</w:t>
      </w:r>
    </w:p>
    <w:p w:rsidR="00693FAC" w:rsidRPr="009B7AAC" w:rsidRDefault="00662520" w:rsidP="00EB01F4">
      <w:pPr>
        <w:pStyle w:val="a"/>
        <w:numPr>
          <w:ilvl w:val="0"/>
          <w:numId w:val="81"/>
        </w:numPr>
        <w:rPr>
          <w:b/>
        </w:rPr>
      </w:pPr>
      <w:bookmarkStart w:id="24" w:name="7._Какими_методами_определяется_численно"/>
      <w:bookmarkEnd w:id="24"/>
      <w:r w:rsidRPr="009B7AAC">
        <w:t>Какими</w:t>
      </w:r>
      <w:r w:rsidRPr="009B7AAC">
        <w:rPr>
          <w:spacing w:val="-14"/>
        </w:rPr>
        <w:t xml:space="preserve"> </w:t>
      </w:r>
      <w:r w:rsidRPr="009B7AAC">
        <w:t>методами</w:t>
      </w:r>
      <w:r w:rsidRPr="009B7AAC">
        <w:rPr>
          <w:spacing w:val="-14"/>
        </w:rPr>
        <w:t xml:space="preserve"> </w:t>
      </w:r>
      <w:r w:rsidRPr="009B7AAC">
        <w:t>определяется</w:t>
      </w:r>
      <w:r w:rsidRPr="009B7AAC">
        <w:rPr>
          <w:spacing w:val="-12"/>
        </w:rPr>
        <w:t xml:space="preserve"> </w:t>
      </w:r>
      <w:r w:rsidRPr="009B7AAC">
        <w:t>численность</w:t>
      </w:r>
      <w:r w:rsidRPr="009B7AAC">
        <w:rPr>
          <w:spacing w:val="-15"/>
        </w:rPr>
        <w:t xml:space="preserve"> </w:t>
      </w:r>
      <w:r w:rsidRPr="009B7AAC">
        <w:t>вспомогательных</w:t>
      </w:r>
      <w:r w:rsidRPr="009B7AAC">
        <w:rPr>
          <w:spacing w:val="-17"/>
        </w:rPr>
        <w:t xml:space="preserve"> </w:t>
      </w:r>
      <w:r w:rsidRPr="009B7AAC">
        <w:rPr>
          <w:spacing w:val="-2"/>
        </w:rPr>
        <w:t>рабочих?</w:t>
      </w:r>
    </w:p>
    <w:p w:rsidR="009B7AAC" w:rsidRPr="009B7AAC" w:rsidRDefault="009B7AAC" w:rsidP="00EB01F4">
      <w:pPr>
        <w:ind w:left="402"/>
      </w:pPr>
    </w:p>
    <w:p w:rsidR="00587CDA" w:rsidRDefault="00587CDA" w:rsidP="00A1723D">
      <w:pPr>
        <w:tabs>
          <w:tab w:val="left" w:pos="6540"/>
        </w:tabs>
      </w:pPr>
    </w:p>
    <w:p w:rsidR="00783C5B" w:rsidRPr="00783C5B" w:rsidRDefault="00783C5B" w:rsidP="00783C5B">
      <w:pPr>
        <w:pStyle w:val="2"/>
        <w:spacing w:before="0"/>
        <w:ind w:left="578" w:hanging="578"/>
        <w:jc w:val="center"/>
        <w:rPr>
          <w:rFonts w:ascii="Times New Roman" w:hAnsi="Times New Roman" w:cs="Times New Roman"/>
          <w:bCs/>
          <w:i/>
          <w:color w:val="auto"/>
          <w:sz w:val="24"/>
          <w:szCs w:val="24"/>
        </w:rPr>
      </w:pPr>
      <w:r w:rsidRPr="00783C5B">
        <w:rPr>
          <w:rFonts w:ascii="Times New Roman" w:hAnsi="Times New Roman" w:cs="Times New Roman"/>
          <w:i/>
          <w:color w:val="auto"/>
          <w:sz w:val="24"/>
          <w:szCs w:val="24"/>
        </w:rPr>
        <w:t>Практическое занятие №24</w:t>
      </w:r>
    </w:p>
    <w:p w:rsidR="00783C5B" w:rsidRDefault="00783C5B" w:rsidP="00783C5B">
      <w:pPr>
        <w:pStyle w:val="2"/>
        <w:spacing w:before="0"/>
        <w:ind w:left="578" w:hanging="578"/>
        <w:jc w:val="center"/>
        <w:rPr>
          <w:rFonts w:ascii="Times New Roman" w:hAnsi="Times New Roman" w:cs="Times New Roman"/>
          <w:b/>
          <w:color w:val="auto"/>
          <w:sz w:val="24"/>
          <w:szCs w:val="24"/>
        </w:rPr>
      </w:pPr>
      <w:r w:rsidRPr="00783C5B">
        <w:rPr>
          <w:rFonts w:ascii="Times New Roman" w:hAnsi="Times New Roman" w:cs="Times New Roman"/>
          <w:b/>
          <w:color w:val="auto"/>
          <w:sz w:val="24"/>
          <w:szCs w:val="24"/>
        </w:rPr>
        <w:t>Расчет производительности труда</w:t>
      </w:r>
    </w:p>
    <w:p w:rsidR="00693FAC" w:rsidRPr="00693FAC" w:rsidRDefault="00693FAC" w:rsidP="00693FAC"/>
    <w:p w:rsidR="00783C5B" w:rsidRPr="00BE3438" w:rsidRDefault="00783C5B" w:rsidP="00783C5B">
      <w:pPr>
        <w:ind w:left="180" w:hanging="180"/>
        <w:jc w:val="both"/>
        <w:rPr>
          <w:rStyle w:val="fontstyle21"/>
          <w:color w:val="auto"/>
        </w:rPr>
      </w:pPr>
      <w:r w:rsidRPr="00BE3438">
        <w:rPr>
          <w:rStyle w:val="fontstyle21"/>
          <w:color w:val="auto"/>
        </w:rPr>
        <w:t xml:space="preserve">Цель: </w:t>
      </w:r>
    </w:p>
    <w:p w:rsidR="00783C5B" w:rsidRPr="00BE3438" w:rsidRDefault="00783C5B" w:rsidP="00783C5B">
      <w:pPr>
        <w:ind w:left="180" w:hanging="180"/>
        <w:jc w:val="both"/>
        <w:rPr>
          <w:bCs/>
        </w:rPr>
      </w:pPr>
      <w:r w:rsidRPr="00BE3438">
        <w:rPr>
          <w:rStyle w:val="fontstyle21"/>
          <w:color w:val="auto"/>
        </w:rPr>
        <w:t xml:space="preserve">- </w:t>
      </w:r>
      <w:r w:rsidRPr="00BE3438">
        <w:rPr>
          <w:bCs/>
        </w:rPr>
        <w:t xml:space="preserve">Научиться рассчитывать натуральные и стоимостные показатели производительности труда, трудоемкость 1 изделия, уровень и рост производительности труда на предприятии,       </w:t>
      </w:r>
    </w:p>
    <w:p w:rsidR="00783C5B" w:rsidRPr="00BE3438" w:rsidRDefault="00783C5B" w:rsidP="00783C5B">
      <w:pPr>
        <w:ind w:left="180" w:hanging="180"/>
        <w:jc w:val="both"/>
        <w:rPr>
          <w:bCs/>
        </w:rPr>
      </w:pPr>
      <w:r w:rsidRPr="00BE3438">
        <w:rPr>
          <w:rStyle w:val="fontstyle21"/>
          <w:color w:val="auto"/>
        </w:rPr>
        <w:t xml:space="preserve">    </w:t>
      </w:r>
      <w:r w:rsidRPr="00BE3438">
        <w:rPr>
          <w:bCs/>
        </w:rPr>
        <w:t>в цехе, в бригаде.</w:t>
      </w:r>
    </w:p>
    <w:p w:rsidR="00783C5B" w:rsidRPr="00BE3438" w:rsidRDefault="00783C5B" w:rsidP="00783C5B">
      <w:pPr>
        <w:ind w:left="180" w:hanging="180"/>
        <w:rPr>
          <w:rStyle w:val="fontstyle21"/>
          <w:color w:val="auto"/>
        </w:rPr>
      </w:pPr>
      <w:r w:rsidRPr="00BE3438">
        <w:rPr>
          <w:rStyle w:val="fontstyle21"/>
          <w:color w:val="auto"/>
        </w:rPr>
        <w:t>Задачи:</w:t>
      </w:r>
    </w:p>
    <w:p w:rsidR="00783C5B" w:rsidRPr="00BE3438" w:rsidRDefault="00783C5B" w:rsidP="00783C5B">
      <w:pPr>
        <w:ind w:left="180" w:hanging="180"/>
      </w:pPr>
      <w:r w:rsidRPr="00BE3438">
        <w:rPr>
          <w:rStyle w:val="fontstyle31"/>
        </w:rPr>
        <w:t>- находить и использовать необходимую информацию;</w:t>
      </w:r>
    </w:p>
    <w:p w:rsidR="00783C5B" w:rsidRPr="00BE3438" w:rsidRDefault="00783C5B" w:rsidP="00783C5B">
      <w:pPr>
        <w:ind w:left="180" w:hanging="180"/>
      </w:pPr>
      <w:r w:rsidRPr="00BE3438">
        <w:rPr>
          <w:rStyle w:val="fontstyle31"/>
        </w:rPr>
        <w:t>- развитие логического и творческого мышления, аналитических навыков, умения искать</w:t>
      </w:r>
      <w:r w:rsidRPr="00BE3438">
        <w:br/>
      </w:r>
      <w:r w:rsidRPr="00BE3438">
        <w:rPr>
          <w:rStyle w:val="fontstyle31"/>
        </w:rPr>
        <w:t>ответы на поставленные вопросы, развитие внимания и самостоятельности;</w:t>
      </w:r>
    </w:p>
    <w:p w:rsidR="00783C5B" w:rsidRPr="00BE3438" w:rsidRDefault="00783C5B" w:rsidP="00783C5B">
      <w:pPr>
        <w:ind w:left="180" w:hanging="180"/>
      </w:pPr>
      <w:r w:rsidRPr="00BE3438">
        <w:rPr>
          <w:rStyle w:val="fontstyle31"/>
        </w:rPr>
        <w:t>- расширение кругозора, умение выделять главное, делать соответствующие выводы;</w:t>
      </w:r>
    </w:p>
    <w:p w:rsidR="00783C5B" w:rsidRDefault="00783C5B" w:rsidP="00783C5B">
      <w:pPr>
        <w:ind w:left="180" w:hanging="180"/>
        <w:rPr>
          <w:rStyle w:val="fontstyle31"/>
        </w:rPr>
      </w:pPr>
      <w:r w:rsidRPr="00BE3438">
        <w:rPr>
          <w:rStyle w:val="fontstyle31"/>
        </w:rPr>
        <w:t>- выполнить задания для закрепления пройденного теоретического материала.</w:t>
      </w:r>
    </w:p>
    <w:p w:rsidR="00693FAC" w:rsidRDefault="00693FAC" w:rsidP="00783C5B">
      <w:pPr>
        <w:ind w:left="180" w:hanging="180"/>
        <w:rPr>
          <w:rStyle w:val="fontstyle31"/>
        </w:rPr>
      </w:pPr>
    </w:p>
    <w:p w:rsidR="00693FAC" w:rsidRPr="00BE3438" w:rsidRDefault="00693FAC" w:rsidP="00783C5B">
      <w:pPr>
        <w:ind w:left="180" w:hanging="180"/>
        <w:rPr>
          <w:rStyle w:val="fontstyle31"/>
        </w:rPr>
      </w:pPr>
    </w:p>
    <w:p w:rsidR="00693FAC" w:rsidRPr="00BE3438" w:rsidRDefault="00693FAC" w:rsidP="00693FAC">
      <w:pPr>
        <w:ind w:left="180" w:hanging="180"/>
        <w:jc w:val="center"/>
        <w:rPr>
          <w:rStyle w:val="fontstyle21"/>
          <w:color w:val="auto"/>
        </w:rPr>
      </w:pPr>
      <w:r w:rsidRPr="00BE3438">
        <w:rPr>
          <w:rStyle w:val="fontstyle21"/>
          <w:color w:val="auto"/>
        </w:rPr>
        <w:lastRenderedPageBreak/>
        <w:t>1. Теоретическая часть</w:t>
      </w:r>
    </w:p>
    <w:p w:rsidR="00587CDA" w:rsidRPr="00693FAC" w:rsidRDefault="00693FAC" w:rsidP="00693FAC">
      <w:pPr>
        <w:jc w:val="both"/>
        <w:rPr>
          <w:bCs/>
        </w:rPr>
      </w:pPr>
      <w:r w:rsidRPr="00BE3438">
        <w:rPr>
          <w:rStyle w:val="fontstyle21"/>
          <w:color w:val="auto"/>
        </w:rPr>
        <w:t xml:space="preserve">    </w:t>
      </w:r>
      <w:r w:rsidRPr="002938D1">
        <w:rPr>
          <w:b/>
          <w:bCs/>
        </w:rPr>
        <w:t xml:space="preserve">Производительность труда отражает </w:t>
      </w:r>
      <w:r w:rsidRPr="00693FAC">
        <w:rPr>
          <w:bCs/>
        </w:rPr>
        <w:t>эффективность затрат труда в материальном производстве и определяется количеством продукции, производимой в единицу рабочего времени или затратами труда на единицу продукции.</w:t>
      </w:r>
    </w:p>
    <w:p w:rsidR="00693FAC" w:rsidRPr="00BE3438" w:rsidRDefault="00693FAC" w:rsidP="00693FAC">
      <w:pPr>
        <w:jc w:val="both"/>
        <w:rPr>
          <w:b/>
          <w:bCs/>
          <w:i/>
        </w:rPr>
      </w:pPr>
      <w:r w:rsidRPr="00BE3438">
        <w:rPr>
          <w:b/>
          <w:bCs/>
          <w:i/>
        </w:rPr>
        <w:t xml:space="preserve">    Уровень производительности труда характеризуется показателями:</w:t>
      </w:r>
    </w:p>
    <w:p w:rsidR="00693FAC" w:rsidRPr="00BE3438" w:rsidRDefault="00693FAC" w:rsidP="00693FAC">
      <w:pPr>
        <w:tabs>
          <w:tab w:val="left" w:pos="720"/>
        </w:tabs>
        <w:jc w:val="both"/>
        <w:rPr>
          <w:b/>
          <w:bCs/>
        </w:rPr>
      </w:pPr>
      <w:r w:rsidRPr="00BE3438">
        <w:t xml:space="preserve">- выработка продукции (В) в единицу времени (Т): </w:t>
      </w:r>
      <w:r w:rsidRPr="00BE3438">
        <w:rPr>
          <w:b/>
          <w:bCs/>
        </w:rPr>
        <w:t>в = В/Т</w:t>
      </w:r>
    </w:p>
    <w:p w:rsidR="00693FAC" w:rsidRPr="00BE3438" w:rsidRDefault="00693FAC" w:rsidP="00693FAC">
      <w:pPr>
        <w:tabs>
          <w:tab w:val="left" w:pos="720"/>
        </w:tabs>
        <w:jc w:val="both"/>
        <w:rPr>
          <w:b/>
          <w:bCs/>
        </w:rPr>
      </w:pPr>
      <w:r w:rsidRPr="00BE3438">
        <w:t xml:space="preserve">- трудоемкость изготовления продукции: </w:t>
      </w:r>
      <w:r w:rsidRPr="00BE3438">
        <w:rPr>
          <w:b/>
          <w:bCs/>
          <w:lang w:val="en-US"/>
        </w:rPr>
        <w:t>t</w:t>
      </w:r>
      <w:r w:rsidRPr="00BE3438">
        <w:rPr>
          <w:b/>
          <w:bCs/>
        </w:rPr>
        <w:t xml:space="preserve"> = Т/В</w:t>
      </w:r>
    </w:p>
    <w:p w:rsidR="00693FAC" w:rsidRPr="00BE3438" w:rsidRDefault="00693FAC" w:rsidP="00693FAC">
      <w:pPr>
        <w:tabs>
          <w:tab w:val="left" w:pos="720"/>
        </w:tabs>
        <w:jc w:val="both"/>
        <w:rPr>
          <w:bCs/>
          <w:u w:val="single"/>
        </w:rPr>
      </w:pPr>
      <w:r w:rsidRPr="00BE3438">
        <w:rPr>
          <w:b/>
          <w:bCs/>
        </w:rPr>
        <w:t xml:space="preserve">    </w:t>
      </w:r>
      <w:r w:rsidRPr="00BE3438">
        <w:rPr>
          <w:b/>
          <w:bCs/>
          <w:i/>
          <w:u w:val="single"/>
        </w:rPr>
        <w:t>Выработка продукции</w:t>
      </w:r>
      <w:r w:rsidRPr="00BE3438">
        <w:rPr>
          <w:bCs/>
        </w:rPr>
        <w:t xml:space="preserve"> - наиболее распространенный и универсальный показатель производительности труда.</w:t>
      </w:r>
    </w:p>
    <w:p w:rsidR="00693FAC" w:rsidRPr="00BE3438" w:rsidRDefault="00693FAC" w:rsidP="00693FAC">
      <w:pPr>
        <w:tabs>
          <w:tab w:val="left" w:pos="720"/>
        </w:tabs>
        <w:jc w:val="both"/>
        <w:rPr>
          <w:bCs/>
          <w:u w:val="single"/>
        </w:rPr>
      </w:pPr>
      <w:r w:rsidRPr="00BE3438">
        <w:rPr>
          <w:bCs/>
        </w:rPr>
        <w:t xml:space="preserve">    </w:t>
      </w:r>
      <w:r w:rsidRPr="00BE3438">
        <w:t>В практике производственно-хозяйственной деятельности предприятия выработка продукции определяется:</w:t>
      </w:r>
    </w:p>
    <w:p w:rsidR="00693FAC" w:rsidRPr="00BE3438" w:rsidRDefault="00693FAC" w:rsidP="00693FAC">
      <w:pPr>
        <w:rPr>
          <w:b/>
          <w:bCs/>
        </w:rPr>
      </w:pPr>
      <w:r w:rsidRPr="00BE3438">
        <w:rPr>
          <w:b/>
          <w:bCs/>
        </w:rPr>
        <w:t xml:space="preserve">                                                    в = В/Ч</w:t>
      </w:r>
      <w:r w:rsidRPr="00BE3438">
        <w:rPr>
          <w:b/>
          <w:bCs/>
          <w:vertAlign w:val="subscript"/>
        </w:rPr>
        <w:t xml:space="preserve">ппп                                                                             </w:t>
      </w:r>
    </w:p>
    <w:p w:rsidR="00693FAC" w:rsidRPr="00BE3438" w:rsidRDefault="00693FAC" w:rsidP="00693FAC">
      <w:pPr>
        <w:jc w:val="both"/>
      </w:pPr>
      <w:r w:rsidRPr="00BE3438">
        <w:t>, где В - годовой объем продукции может, быть представлен в условно-натуральном выражении (т, м, шт и др.), если предприятие выпускает однородную продукцию, и в стоимостном выражении, если предприятие выпускает разнородную продукцию;</w:t>
      </w:r>
    </w:p>
    <w:p w:rsidR="00693FAC" w:rsidRPr="00BE3438" w:rsidRDefault="00693FAC" w:rsidP="00693FAC">
      <w:pPr>
        <w:jc w:val="both"/>
        <w:rPr>
          <w:u w:val="single"/>
        </w:rPr>
      </w:pPr>
      <w:r w:rsidRPr="00BE3438">
        <w:t xml:space="preserve">       Ч</w:t>
      </w:r>
      <w:r w:rsidRPr="00BE3438">
        <w:rPr>
          <w:vertAlign w:val="subscript"/>
        </w:rPr>
        <w:t xml:space="preserve">ппп </w:t>
      </w:r>
      <w:r w:rsidRPr="00BE3438">
        <w:t>- среднегодовая численность промышленного – производственного персонала, чел.</w:t>
      </w:r>
    </w:p>
    <w:p w:rsidR="00693FAC" w:rsidRPr="00BE3438" w:rsidRDefault="00693FAC" w:rsidP="00693FAC">
      <w:pPr>
        <w:jc w:val="both"/>
      </w:pPr>
      <w:r w:rsidRPr="00BE3438">
        <w:t xml:space="preserve">     </w:t>
      </w:r>
      <w:r w:rsidRPr="00BE3438">
        <w:rPr>
          <w:b/>
          <w:i/>
          <w:u w:val="single"/>
        </w:rPr>
        <w:t>Трудоемкость продукции</w:t>
      </w:r>
      <w:r w:rsidRPr="00BE3438">
        <w:t xml:space="preserve"> выражает затраты рабочего времени на производство единицы продукции в натуральном выражении по всей номенклатуре изделий или по типичным изделиям при большом ассортименте, который разбивается на по типичным изделиям.</w:t>
      </w:r>
    </w:p>
    <w:p w:rsidR="00693FAC" w:rsidRPr="00BE3438" w:rsidRDefault="00693FAC" w:rsidP="00693FAC">
      <w:pPr>
        <w:ind w:firstLine="539"/>
        <w:jc w:val="both"/>
      </w:pPr>
    </w:p>
    <w:p w:rsidR="00693FAC" w:rsidRPr="00BE3438" w:rsidRDefault="00693FAC" w:rsidP="00693FAC">
      <w:pPr>
        <w:ind w:firstLine="540"/>
        <w:jc w:val="both"/>
      </w:pPr>
      <w:r w:rsidRPr="00BE3438">
        <w:t>Полная трудоемкость</w:t>
      </w:r>
      <w:r w:rsidRPr="00BE3438">
        <w:rPr>
          <w:b/>
          <w:bCs/>
        </w:rPr>
        <w:t xml:space="preserve">: </w:t>
      </w:r>
      <w:r w:rsidRPr="00BE3438">
        <w:rPr>
          <w:b/>
          <w:bCs/>
          <w:lang w:val="en-US"/>
        </w:rPr>
        <w:t>t</w:t>
      </w:r>
      <w:r w:rsidRPr="00BE3438">
        <w:rPr>
          <w:b/>
          <w:bCs/>
          <w:vertAlign w:val="subscript"/>
        </w:rPr>
        <w:t>пол</w:t>
      </w:r>
      <w:r w:rsidRPr="00BE3438">
        <w:rPr>
          <w:b/>
          <w:bCs/>
        </w:rPr>
        <w:t xml:space="preserve"> = </w:t>
      </w:r>
      <w:r w:rsidRPr="00BE3438">
        <w:rPr>
          <w:b/>
          <w:bCs/>
          <w:lang w:val="en-US"/>
        </w:rPr>
        <w:t>t</w:t>
      </w:r>
      <w:r w:rsidRPr="00BE3438">
        <w:rPr>
          <w:b/>
          <w:bCs/>
          <w:vertAlign w:val="subscript"/>
        </w:rPr>
        <w:t>тех</w:t>
      </w:r>
      <w:r w:rsidRPr="00BE3438">
        <w:rPr>
          <w:b/>
          <w:bCs/>
        </w:rPr>
        <w:t xml:space="preserve"> + </w:t>
      </w:r>
      <w:r w:rsidRPr="00BE3438">
        <w:rPr>
          <w:b/>
          <w:bCs/>
          <w:lang w:val="en-US"/>
        </w:rPr>
        <w:t>t</w:t>
      </w:r>
      <w:r w:rsidRPr="00BE3438">
        <w:rPr>
          <w:b/>
          <w:bCs/>
          <w:vertAlign w:val="subscript"/>
        </w:rPr>
        <w:t>обс</w:t>
      </w:r>
      <w:r w:rsidRPr="00BE3438">
        <w:rPr>
          <w:b/>
          <w:bCs/>
        </w:rPr>
        <w:t xml:space="preserve"> + </w:t>
      </w:r>
      <w:r w:rsidRPr="00BE3438">
        <w:rPr>
          <w:b/>
          <w:bCs/>
          <w:lang w:val="en-US"/>
        </w:rPr>
        <w:t>t</w:t>
      </w:r>
      <w:r w:rsidRPr="00BE3438">
        <w:rPr>
          <w:b/>
          <w:bCs/>
          <w:vertAlign w:val="subscript"/>
        </w:rPr>
        <w:t>упр</w:t>
      </w:r>
      <w:r w:rsidRPr="00BE3438">
        <w:rPr>
          <w:b/>
          <w:bCs/>
        </w:rPr>
        <w:t>,</w:t>
      </w:r>
      <w:r w:rsidRPr="00BE3438">
        <w:t xml:space="preserve">                                               </w:t>
      </w:r>
    </w:p>
    <w:p w:rsidR="00693FAC" w:rsidRPr="00BE3438" w:rsidRDefault="00693FAC" w:rsidP="00693FAC">
      <w:pPr>
        <w:jc w:val="both"/>
      </w:pPr>
      <w:r w:rsidRPr="00BE3438">
        <w:t xml:space="preserve">, где </w:t>
      </w:r>
      <w:r w:rsidRPr="00BE3438">
        <w:rPr>
          <w:lang w:val="en-US"/>
        </w:rPr>
        <w:t>t</w:t>
      </w:r>
      <w:r w:rsidRPr="00BE3438">
        <w:rPr>
          <w:vertAlign w:val="subscript"/>
        </w:rPr>
        <w:t>тех</w:t>
      </w:r>
      <w:r w:rsidRPr="00BE3438">
        <w:t xml:space="preserve"> - технологическая трудоемкость включающая трудовые затраты основных рабочих сдельщиков и повременщиков;</w:t>
      </w:r>
    </w:p>
    <w:p w:rsidR="00693FAC" w:rsidRPr="00BE3438" w:rsidRDefault="00693FAC" w:rsidP="00693FAC">
      <w:pPr>
        <w:jc w:val="both"/>
      </w:pPr>
      <w:r w:rsidRPr="00BE3438">
        <w:t xml:space="preserve">     </w:t>
      </w:r>
      <w:r w:rsidRPr="00BE3438">
        <w:rPr>
          <w:lang w:val="en-US"/>
        </w:rPr>
        <w:t>t</w:t>
      </w:r>
      <w:r w:rsidRPr="00BE3438">
        <w:rPr>
          <w:vertAlign w:val="subscript"/>
        </w:rPr>
        <w:t>обс</w:t>
      </w:r>
      <w:r w:rsidRPr="00BE3438">
        <w:t xml:space="preserve"> - трудоемкость обслуживания производства, включающая затраты труда вспомогательных рабочих;</w:t>
      </w:r>
    </w:p>
    <w:p w:rsidR="00693FAC" w:rsidRPr="00BE3438" w:rsidRDefault="00693FAC" w:rsidP="00693FAC">
      <w:pPr>
        <w:jc w:val="both"/>
      </w:pPr>
      <w:r w:rsidRPr="00BE3438">
        <w:rPr>
          <w:lang w:val="en-US"/>
        </w:rPr>
        <w:t>t</w:t>
      </w:r>
      <w:r w:rsidRPr="00BE3438">
        <w:rPr>
          <w:vertAlign w:val="subscript"/>
        </w:rPr>
        <w:t>тех</w:t>
      </w:r>
      <w:r w:rsidRPr="00BE3438">
        <w:t xml:space="preserve"> + </w:t>
      </w:r>
      <w:r w:rsidRPr="00BE3438">
        <w:rPr>
          <w:lang w:val="en-US"/>
        </w:rPr>
        <w:t>t</w:t>
      </w:r>
      <w:r w:rsidRPr="00BE3438">
        <w:rPr>
          <w:vertAlign w:val="subscript"/>
        </w:rPr>
        <w:t>обс</w:t>
      </w:r>
      <w:r w:rsidRPr="00BE3438">
        <w:t xml:space="preserve"> - производственная трудоемкость (цеховая);</w:t>
      </w:r>
    </w:p>
    <w:p w:rsidR="00693FAC" w:rsidRPr="00BE3438" w:rsidRDefault="00693FAC" w:rsidP="00693FAC">
      <w:pPr>
        <w:jc w:val="both"/>
      </w:pPr>
      <w:r w:rsidRPr="00BE3438">
        <w:t xml:space="preserve">       </w:t>
      </w:r>
      <w:r w:rsidRPr="00BE3438">
        <w:rPr>
          <w:lang w:val="en-US"/>
        </w:rPr>
        <w:t>t</w:t>
      </w:r>
      <w:r w:rsidRPr="00BE3438">
        <w:rPr>
          <w:vertAlign w:val="subscript"/>
        </w:rPr>
        <w:t>общ</w:t>
      </w:r>
      <w:r w:rsidRPr="00BE3438">
        <w:t xml:space="preserve"> -  трудоемкость общезаводская, включающая затраты труда ИТР, служащих, обслуживающего персонала и охраны.</w:t>
      </w:r>
    </w:p>
    <w:p w:rsidR="00693FAC" w:rsidRPr="00BE3438" w:rsidRDefault="00693FAC" w:rsidP="00693FAC">
      <w:pPr>
        <w:jc w:val="both"/>
      </w:pPr>
      <w:r w:rsidRPr="00BE3438">
        <w:t xml:space="preserve">      Интенсивный путь развития экономики предусматривает, прежде всего, рост производительности труда. </w:t>
      </w:r>
      <w:r w:rsidRPr="00BE3438">
        <w:rPr>
          <w:b/>
          <w:i/>
        </w:rPr>
        <w:t>Главный резерв производительности труда</w:t>
      </w:r>
      <w:r w:rsidRPr="00BE3438">
        <w:t xml:space="preserve"> - это повышение технического и организационного уровней производства.</w:t>
      </w:r>
    </w:p>
    <w:p w:rsidR="00587CDA" w:rsidRDefault="00587CDA" w:rsidP="00693FAC">
      <w:pPr>
        <w:tabs>
          <w:tab w:val="left" w:pos="6540"/>
        </w:tabs>
      </w:pPr>
    </w:p>
    <w:p w:rsidR="00C11C32" w:rsidRPr="00BE3438" w:rsidRDefault="00C11C32" w:rsidP="00C11C32">
      <w:pPr>
        <w:jc w:val="center"/>
        <w:rPr>
          <w:b/>
        </w:rPr>
      </w:pPr>
      <w:r w:rsidRPr="00BE3438">
        <w:rPr>
          <w:b/>
        </w:rPr>
        <w:t>2. Практическая часть</w:t>
      </w:r>
    </w:p>
    <w:p w:rsidR="00C11C32" w:rsidRPr="00BE3438" w:rsidRDefault="00C11C32" w:rsidP="00C11C32">
      <w:pPr>
        <w:jc w:val="center"/>
        <w:rPr>
          <w:b/>
        </w:rPr>
      </w:pPr>
      <w:r w:rsidRPr="00BE3438">
        <w:rPr>
          <w:b/>
        </w:rPr>
        <w:t>2.1 Расчетные задачи</w:t>
      </w:r>
    </w:p>
    <w:p w:rsidR="00C11C32" w:rsidRPr="00C11C32" w:rsidRDefault="00C11C32" w:rsidP="00C11C32">
      <w:pPr>
        <w:pStyle w:val="2"/>
        <w:keepLines w:val="0"/>
        <w:numPr>
          <w:ilvl w:val="1"/>
          <w:numId w:val="0"/>
        </w:numPr>
        <w:tabs>
          <w:tab w:val="num" w:pos="576"/>
        </w:tabs>
        <w:suppressAutoHyphens/>
        <w:spacing w:before="240"/>
        <w:ind w:left="576" w:hanging="576"/>
        <w:rPr>
          <w:rFonts w:ascii="Times New Roman" w:hAnsi="Times New Roman" w:cs="Times New Roman"/>
          <w:b/>
          <w:i/>
          <w:color w:val="auto"/>
          <w:sz w:val="24"/>
          <w:szCs w:val="24"/>
        </w:rPr>
      </w:pPr>
      <w:r>
        <w:rPr>
          <w:rFonts w:ascii="Times New Roman" w:hAnsi="Times New Roman" w:cs="Times New Roman"/>
          <w:b/>
          <w:color w:val="auto"/>
          <w:sz w:val="24"/>
          <w:szCs w:val="24"/>
        </w:rPr>
        <w:t xml:space="preserve">Задача </w:t>
      </w:r>
      <w:r w:rsidRPr="00C11C32">
        <w:rPr>
          <w:rFonts w:ascii="Times New Roman" w:hAnsi="Times New Roman" w:cs="Times New Roman"/>
          <w:b/>
          <w:color w:val="auto"/>
          <w:sz w:val="24"/>
          <w:szCs w:val="24"/>
        </w:rPr>
        <w:t>1</w:t>
      </w:r>
    </w:p>
    <w:p w:rsidR="00C11C32" w:rsidRPr="00BE3438" w:rsidRDefault="00C11C32" w:rsidP="00C11C32">
      <w:pPr>
        <w:pStyle w:val="af5"/>
        <w:spacing w:after="0"/>
        <w:rPr>
          <w:bCs/>
          <w:i/>
          <w:iCs/>
        </w:rPr>
      </w:pPr>
      <w:r w:rsidRPr="00BE3438">
        <w:rPr>
          <w:bCs/>
        </w:rPr>
        <w:t xml:space="preserve">      Определить технологическую, цеховую и общезаводскую трудоемкость 1т синтетического спирта. Численность аппаратчиков -160 чел</w:t>
      </w:r>
      <w:r>
        <w:rPr>
          <w:bCs/>
        </w:rPr>
        <w:t>.</w:t>
      </w:r>
      <w:r w:rsidRPr="00BE3438">
        <w:rPr>
          <w:bCs/>
        </w:rPr>
        <w:t>, операторов - 46 чел</w:t>
      </w:r>
      <w:r>
        <w:rPr>
          <w:bCs/>
        </w:rPr>
        <w:t>.</w:t>
      </w:r>
      <w:r w:rsidRPr="00BE3438">
        <w:rPr>
          <w:bCs/>
        </w:rPr>
        <w:t>, слесарей - 40, киповцев - 25, уборщиков производственных помещений - 4, специалистов - 20. Объем услуг других вспомогательных цехов и общезаводских служб - 25000 чел</w:t>
      </w:r>
      <w:r w:rsidR="00910AAC">
        <w:rPr>
          <w:bCs/>
        </w:rPr>
        <w:t>.</w:t>
      </w:r>
      <w:r w:rsidRPr="00BE3438">
        <w:rPr>
          <w:bCs/>
        </w:rPr>
        <w:t>/ч. Средний баланс одного работающего - 173 ч. Выпуск продукции - 9650 т.</w:t>
      </w:r>
    </w:p>
    <w:p w:rsidR="00C11C32" w:rsidRPr="00BE3438" w:rsidRDefault="00C11C32" w:rsidP="00C11C32">
      <w:pPr>
        <w:pStyle w:val="af5"/>
        <w:spacing w:after="0"/>
        <w:rPr>
          <w:b/>
          <w:bCs/>
          <w:i/>
          <w:iCs/>
        </w:rPr>
      </w:pPr>
      <w:r w:rsidRPr="00BE3438">
        <w:rPr>
          <w:b/>
          <w:bCs/>
          <w:i/>
          <w:iCs/>
        </w:rPr>
        <w:t>Решение:</w:t>
      </w:r>
    </w:p>
    <w:p w:rsidR="00C11C32" w:rsidRPr="00BE3438" w:rsidRDefault="00C11C32" w:rsidP="00C11C32">
      <w:pPr>
        <w:pStyle w:val="af5"/>
        <w:numPr>
          <w:ilvl w:val="0"/>
          <w:numId w:val="87"/>
        </w:numPr>
        <w:tabs>
          <w:tab w:val="left" w:pos="180"/>
        </w:tabs>
        <w:suppressAutoHyphens/>
        <w:spacing w:after="0"/>
        <w:ind w:left="180" w:hanging="180"/>
        <w:jc w:val="both"/>
        <w:rPr>
          <w:bCs/>
        </w:rPr>
      </w:pPr>
      <w:r w:rsidRPr="00BE3438">
        <w:rPr>
          <w:bCs/>
        </w:rPr>
        <w:t xml:space="preserve"> Технологическая трудоемкость: </w:t>
      </w:r>
    </w:p>
    <w:p w:rsidR="00C11C32" w:rsidRPr="00BE3438" w:rsidRDefault="00C11C32" w:rsidP="00C11C32">
      <w:pPr>
        <w:pStyle w:val="af5"/>
        <w:jc w:val="center"/>
        <w:rPr>
          <w:bCs/>
        </w:rPr>
      </w:pPr>
      <w:r w:rsidRPr="00BE3438">
        <w:rPr>
          <w:bCs/>
          <w:lang w:val="en-US"/>
        </w:rPr>
        <w:t>t</w:t>
      </w:r>
      <w:r w:rsidRPr="00BE3438">
        <w:rPr>
          <w:bCs/>
          <w:vertAlign w:val="subscript"/>
          <w:lang w:val="en-US"/>
        </w:rPr>
        <w:t>m</w:t>
      </w:r>
      <w:r w:rsidRPr="00BE3438">
        <w:rPr>
          <w:bCs/>
          <w:vertAlign w:val="subscript"/>
        </w:rPr>
        <w:t>ех</w:t>
      </w:r>
      <w:r w:rsidRPr="00BE3438">
        <w:rPr>
          <w:bCs/>
        </w:rPr>
        <w:t xml:space="preserve"> = </w:t>
      </w:r>
      <w:r w:rsidRPr="00BE3438">
        <w:rPr>
          <w:position w:val="-17"/>
        </w:rPr>
        <w:object w:dxaOrig="1560" w:dyaOrig="620">
          <v:shape id="_x0000_i1051" type="#_x0000_t75" style="width:78pt;height:30.75pt" o:ole="" filled="t">
            <v:fill color2="black"/>
            <v:imagedata r:id="rId189" o:title=""/>
          </v:shape>
          <o:OLEObject Type="Embed" ProgID="Equation.3" ShapeID="_x0000_i1051" DrawAspect="Content" ObjectID="_1802068497" r:id="rId190"/>
        </w:object>
      </w:r>
      <w:r w:rsidRPr="00BE3438">
        <w:rPr>
          <w:bCs/>
        </w:rPr>
        <w:t>= 3,69  чел/ч.</w:t>
      </w:r>
    </w:p>
    <w:p w:rsidR="00C11C32" w:rsidRPr="00BE3438" w:rsidRDefault="00C11C32" w:rsidP="00C11C32">
      <w:pPr>
        <w:pStyle w:val="af5"/>
        <w:numPr>
          <w:ilvl w:val="0"/>
          <w:numId w:val="87"/>
        </w:numPr>
        <w:tabs>
          <w:tab w:val="left" w:pos="180"/>
        </w:tabs>
        <w:suppressAutoHyphens/>
        <w:spacing w:after="0"/>
        <w:ind w:left="180" w:hanging="180"/>
        <w:jc w:val="both"/>
        <w:rPr>
          <w:bCs/>
        </w:rPr>
      </w:pPr>
      <w:r w:rsidRPr="00BE3438">
        <w:rPr>
          <w:bCs/>
        </w:rPr>
        <w:t xml:space="preserve"> Цеховая трудоемкость: </w:t>
      </w:r>
    </w:p>
    <w:p w:rsidR="00C11C32" w:rsidRPr="00BE3438" w:rsidRDefault="00C11C32" w:rsidP="00C11C32">
      <w:pPr>
        <w:pStyle w:val="af5"/>
        <w:jc w:val="center"/>
        <w:rPr>
          <w:bCs/>
        </w:rPr>
      </w:pPr>
      <w:r w:rsidRPr="00BE3438">
        <w:rPr>
          <w:bCs/>
          <w:lang w:val="en-US"/>
        </w:rPr>
        <w:t>t</w:t>
      </w:r>
      <w:r w:rsidRPr="00BE3438">
        <w:rPr>
          <w:bCs/>
          <w:vertAlign w:val="subscript"/>
        </w:rPr>
        <w:t>цех</w:t>
      </w:r>
      <w:r w:rsidRPr="00BE3438">
        <w:rPr>
          <w:bCs/>
        </w:rPr>
        <w:t xml:space="preserve"> = </w:t>
      </w:r>
      <w:r w:rsidRPr="00BE3438">
        <w:rPr>
          <w:position w:val="-17"/>
        </w:rPr>
        <w:object w:dxaOrig="3260" w:dyaOrig="620">
          <v:shape id="_x0000_i1052" type="#_x0000_t75" style="width:162.75pt;height:30.75pt" o:ole="" filled="t">
            <v:fill color2="black"/>
            <v:imagedata r:id="rId191" o:title=""/>
          </v:shape>
          <o:OLEObject Type="Embed" ProgID="Equation.3" ShapeID="_x0000_i1052" DrawAspect="Content" ObjectID="_1802068498" r:id="rId192"/>
        </w:object>
      </w:r>
      <w:r w:rsidRPr="00BE3438">
        <w:rPr>
          <w:bCs/>
        </w:rPr>
        <w:t>= 5,29 чел/ч.</w:t>
      </w:r>
    </w:p>
    <w:p w:rsidR="00C11C32" w:rsidRPr="00BE3438" w:rsidRDefault="00C11C32" w:rsidP="00C11C32">
      <w:pPr>
        <w:numPr>
          <w:ilvl w:val="0"/>
          <w:numId w:val="87"/>
        </w:numPr>
        <w:tabs>
          <w:tab w:val="left" w:pos="180"/>
        </w:tabs>
        <w:suppressAutoHyphens/>
        <w:ind w:left="180" w:hanging="180"/>
      </w:pPr>
      <w:r w:rsidRPr="00BE3438">
        <w:t xml:space="preserve"> Общезаводская трудоемкость:</w:t>
      </w:r>
    </w:p>
    <w:p w:rsidR="00C11C32" w:rsidRPr="00BE3438" w:rsidRDefault="00C11C32" w:rsidP="00C11C32">
      <w:pPr>
        <w:jc w:val="center"/>
        <w:rPr>
          <w:bCs/>
        </w:rPr>
      </w:pPr>
      <w:r w:rsidRPr="00BE3438">
        <w:rPr>
          <w:bCs/>
          <w:lang w:val="en-US"/>
        </w:rPr>
        <w:lastRenderedPageBreak/>
        <w:t>t</w:t>
      </w:r>
      <w:r w:rsidRPr="00BE3438">
        <w:rPr>
          <w:bCs/>
          <w:vertAlign w:val="subscript"/>
        </w:rPr>
        <w:t>общ</w:t>
      </w:r>
      <w:r w:rsidRPr="00BE3438">
        <w:rPr>
          <w:bCs/>
        </w:rPr>
        <w:t xml:space="preserve"> = </w:t>
      </w:r>
      <w:r w:rsidRPr="00BE3438">
        <w:rPr>
          <w:position w:val="-20"/>
        </w:rPr>
        <w:object w:dxaOrig="4120" w:dyaOrig="620">
          <v:shape id="_x0000_i1053" type="#_x0000_t75" style="width:206.25pt;height:30.75pt" o:ole="" filled="t">
            <v:fill color2="black"/>
            <v:imagedata r:id="rId193" o:title=""/>
          </v:shape>
          <o:OLEObject Type="Embed" ProgID="Equation.3" ShapeID="_x0000_i1053" DrawAspect="Content" ObjectID="_1802068499" r:id="rId194"/>
        </w:object>
      </w:r>
      <w:r w:rsidRPr="00BE3438">
        <w:rPr>
          <w:bCs/>
        </w:rPr>
        <w:t>= 7,87 чел/ч.</w:t>
      </w:r>
    </w:p>
    <w:p w:rsidR="00587CDA" w:rsidRDefault="00587CDA" w:rsidP="00A1723D">
      <w:pPr>
        <w:tabs>
          <w:tab w:val="left" w:pos="6540"/>
        </w:tabs>
      </w:pPr>
    </w:p>
    <w:p w:rsidR="00910AAC" w:rsidRPr="00910AAC" w:rsidRDefault="00910AAC" w:rsidP="00910AAC">
      <w:pPr>
        <w:pStyle w:val="2"/>
        <w:rPr>
          <w:rFonts w:ascii="Times New Roman" w:hAnsi="Times New Roman" w:cs="Times New Roman"/>
          <w:b/>
          <w:color w:val="auto"/>
          <w:sz w:val="24"/>
          <w:szCs w:val="24"/>
        </w:rPr>
      </w:pPr>
      <w:r w:rsidRPr="00910AAC">
        <w:rPr>
          <w:rFonts w:ascii="Times New Roman" w:hAnsi="Times New Roman" w:cs="Times New Roman"/>
          <w:b/>
          <w:color w:val="auto"/>
          <w:sz w:val="24"/>
          <w:szCs w:val="24"/>
        </w:rPr>
        <w:t>Задача 2</w:t>
      </w:r>
    </w:p>
    <w:p w:rsidR="00910AAC" w:rsidRPr="00910AAC" w:rsidRDefault="00910AAC" w:rsidP="00910AAC">
      <w:pPr>
        <w:pStyle w:val="2"/>
        <w:spacing w:before="0"/>
        <w:jc w:val="both"/>
        <w:rPr>
          <w:rFonts w:ascii="Times New Roman" w:hAnsi="Times New Roman" w:cs="Times New Roman"/>
          <w:b/>
          <w:i/>
          <w:color w:val="auto"/>
          <w:sz w:val="24"/>
          <w:szCs w:val="24"/>
        </w:rPr>
      </w:pPr>
      <w:r w:rsidRPr="00910AAC">
        <w:rPr>
          <w:rFonts w:ascii="Times New Roman" w:hAnsi="Times New Roman" w:cs="Times New Roman"/>
          <w:color w:val="auto"/>
          <w:sz w:val="24"/>
          <w:szCs w:val="24"/>
        </w:rPr>
        <w:t xml:space="preserve">      Выпуск синтетического каучука в отчетном периоде - 42,420 млн. руб., латекса - 20,36 млн. руб., катализатора - 18,9 млн. руб. Сре</w:t>
      </w:r>
      <w:r>
        <w:rPr>
          <w:rFonts w:ascii="Times New Roman" w:hAnsi="Times New Roman" w:cs="Times New Roman"/>
          <w:color w:val="auto"/>
          <w:sz w:val="24"/>
          <w:szCs w:val="24"/>
        </w:rPr>
        <w:t xml:space="preserve">днесписочное число </w:t>
      </w:r>
      <w:r w:rsidRPr="00910AAC">
        <w:rPr>
          <w:rFonts w:ascii="Times New Roman" w:hAnsi="Times New Roman" w:cs="Times New Roman"/>
          <w:color w:val="auto"/>
          <w:sz w:val="24"/>
          <w:szCs w:val="24"/>
        </w:rPr>
        <w:t>работающих - 2750 чел. Запланировано увеличить товарный выпуск синтетического каучука на 10%, а катализатора в два раза, численность возрастет на 2%. Определить рост и уровень производительности труда на планируемый период.</w:t>
      </w:r>
    </w:p>
    <w:p w:rsidR="00910AAC" w:rsidRPr="00BE3438" w:rsidRDefault="00910AAC" w:rsidP="00910AAC">
      <w:pPr>
        <w:rPr>
          <w:b/>
          <w:i/>
        </w:rPr>
      </w:pPr>
      <w:r w:rsidRPr="00BE3438">
        <w:rPr>
          <w:b/>
          <w:i/>
          <w:iCs/>
        </w:rPr>
        <w:t>Решение:</w:t>
      </w:r>
    </w:p>
    <w:p w:rsidR="00910AAC" w:rsidRPr="00BE3438" w:rsidRDefault="00910AAC" w:rsidP="00910AAC">
      <w:r w:rsidRPr="00BE3438">
        <w:t>1. Выпуск товарной продукции в отчетном году:</w:t>
      </w:r>
    </w:p>
    <w:p w:rsidR="00910AAC" w:rsidRPr="00BE3438" w:rsidRDefault="00910AAC" w:rsidP="00910AAC">
      <w:pPr>
        <w:jc w:val="center"/>
      </w:pPr>
      <w:r w:rsidRPr="00BE3438">
        <w:t>42,42 + 20,36 + 18,9 = 81,68 (млн. руб.)</w:t>
      </w:r>
    </w:p>
    <w:p w:rsidR="00910AAC" w:rsidRPr="00BE3438" w:rsidRDefault="00910AAC" w:rsidP="00910AAC">
      <w:pPr>
        <w:jc w:val="both"/>
      </w:pPr>
      <w:r w:rsidRPr="00BE3438">
        <w:t>2. Выпуск продукции в планируемом году:</w:t>
      </w:r>
    </w:p>
    <w:p w:rsidR="00910AAC" w:rsidRPr="00BE3438" w:rsidRDefault="00910AAC" w:rsidP="00910AAC">
      <w:pPr>
        <w:jc w:val="center"/>
      </w:pPr>
      <w:r w:rsidRPr="00BE3438">
        <w:t>42,42 · 1,1 + 20,36 + 18,9 · 2 = 104,82 (млн. руб.)</w:t>
      </w:r>
    </w:p>
    <w:p w:rsidR="00910AAC" w:rsidRPr="00BE3438" w:rsidRDefault="00910AAC" w:rsidP="00910AAC">
      <w:r w:rsidRPr="00BE3438">
        <w:t>3. Численность в планируемом году:</w:t>
      </w:r>
    </w:p>
    <w:p w:rsidR="00910AAC" w:rsidRPr="00BE3438" w:rsidRDefault="00910AAC" w:rsidP="00910AAC">
      <w:pPr>
        <w:jc w:val="center"/>
      </w:pPr>
      <w:r w:rsidRPr="00BE3438">
        <w:t>2750 · 1,02 = 2805 (чел.)</w:t>
      </w:r>
    </w:p>
    <w:p w:rsidR="00910AAC" w:rsidRPr="00BE3438" w:rsidRDefault="00910AAC" w:rsidP="00910AAC">
      <w:r w:rsidRPr="00BE3438">
        <w:t>4. Производительность труда в отчетном году:</w:t>
      </w:r>
    </w:p>
    <w:p w:rsidR="00910AAC" w:rsidRPr="00BE3438" w:rsidRDefault="00910AAC" w:rsidP="00910AAC">
      <w:pPr>
        <w:jc w:val="center"/>
      </w:pPr>
      <w:r w:rsidRPr="00BE3438">
        <w:t>ПТ</w:t>
      </w:r>
      <w:r w:rsidRPr="00BE3438">
        <w:rPr>
          <w:vertAlign w:val="subscript"/>
        </w:rPr>
        <w:t>1</w:t>
      </w:r>
      <w:r w:rsidRPr="00BE3438">
        <w:t xml:space="preserve"> = </w:t>
      </w:r>
      <w:r w:rsidRPr="00BE3438">
        <w:rPr>
          <w:position w:val="-20"/>
        </w:rPr>
        <w:object w:dxaOrig="1060" w:dyaOrig="620">
          <v:shape id="_x0000_i1054" type="#_x0000_t75" style="width:53.25pt;height:30.75pt" o:ole="" filled="t">
            <v:fill color2="black"/>
            <v:imagedata r:id="rId195" o:title=""/>
          </v:shape>
          <o:OLEObject Type="Embed" ProgID="Equation.3" ShapeID="_x0000_i1054" DrawAspect="Content" ObjectID="_1802068500" r:id="rId196"/>
        </w:object>
      </w:r>
      <w:r w:rsidRPr="00BE3438">
        <w:t xml:space="preserve"> = 29702 (руб.)</w:t>
      </w:r>
    </w:p>
    <w:p w:rsidR="00910AAC" w:rsidRPr="00BE3438" w:rsidRDefault="00910AAC" w:rsidP="00910AAC">
      <w:r w:rsidRPr="00BE3438">
        <w:t>5. Производительность труда в планируемом периоде:</w:t>
      </w:r>
    </w:p>
    <w:p w:rsidR="00910AAC" w:rsidRPr="00BE3438" w:rsidRDefault="00910AAC" w:rsidP="00910AAC">
      <w:pPr>
        <w:jc w:val="center"/>
      </w:pPr>
      <w:r w:rsidRPr="00BE3438">
        <w:t>ПТ</w:t>
      </w:r>
      <w:r w:rsidRPr="00BE3438">
        <w:rPr>
          <w:vertAlign w:val="subscript"/>
        </w:rPr>
        <w:t>0</w:t>
      </w:r>
      <w:r w:rsidRPr="00BE3438">
        <w:t xml:space="preserve"> = </w:t>
      </w:r>
      <w:r w:rsidRPr="00BE3438">
        <w:rPr>
          <w:position w:val="-20"/>
        </w:rPr>
        <w:object w:dxaOrig="1160" w:dyaOrig="620">
          <v:shape id="_x0000_i1055" type="#_x0000_t75" style="width:57.75pt;height:30.75pt" o:ole="" filled="t">
            <v:fill color2="black"/>
            <v:imagedata r:id="rId197" o:title=""/>
          </v:shape>
          <o:OLEObject Type="Embed" ProgID="Equation.3" ShapeID="_x0000_i1055" DrawAspect="Content" ObjectID="_1802068501" r:id="rId198"/>
        </w:object>
      </w:r>
      <w:r w:rsidRPr="00BE3438">
        <w:t xml:space="preserve"> = 37370 (руб.)</w:t>
      </w:r>
    </w:p>
    <w:p w:rsidR="00910AAC" w:rsidRPr="00BE3438" w:rsidRDefault="00910AAC" w:rsidP="00910AAC">
      <w:r w:rsidRPr="00BE3438">
        <w:t xml:space="preserve">6. Рост ПТ = </w:t>
      </w:r>
      <w:r w:rsidRPr="00BE3438">
        <w:rPr>
          <w:position w:val="-20"/>
        </w:rPr>
        <w:object w:dxaOrig="720" w:dyaOrig="620">
          <v:shape id="_x0000_i1056" type="#_x0000_t75" style="width:36pt;height:30.75pt" o:ole="" filled="t">
            <v:fill color2="black"/>
            <v:imagedata r:id="rId199" o:title=""/>
          </v:shape>
          <o:OLEObject Type="Embed" ProgID="Equation.3" ShapeID="_x0000_i1056" DrawAspect="Content" ObjectID="_1802068502" r:id="rId200"/>
        </w:object>
      </w:r>
      <w:r w:rsidRPr="00BE3438">
        <w:t>· 100 – 100 = 25,82%</w:t>
      </w:r>
    </w:p>
    <w:p w:rsidR="00910AAC" w:rsidRDefault="00910AAC" w:rsidP="00910AAC">
      <w:pPr>
        <w:pStyle w:val="ad"/>
        <w:tabs>
          <w:tab w:val="clear" w:pos="4677"/>
          <w:tab w:val="clear" w:pos="9355"/>
        </w:tabs>
      </w:pPr>
      <w:r w:rsidRPr="00BE3438">
        <w:t xml:space="preserve">7. Уровень ПТ = </w:t>
      </w:r>
      <w:r w:rsidRPr="00BE3438">
        <w:rPr>
          <w:position w:val="-19"/>
        </w:rPr>
        <w:object w:dxaOrig="720" w:dyaOrig="620">
          <v:shape id="_x0000_i1057" type="#_x0000_t75" style="width:36pt;height:30.75pt" o:ole="" filled="t">
            <v:fill color2="black"/>
            <v:imagedata r:id="rId199" o:title=""/>
          </v:shape>
          <o:OLEObject Type="Embed" ProgID="Equation.3" ShapeID="_x0000_i1057" DrawAspect="Content" ObjectID="_1802068503" r:id="rId201"/>
        </w:object>
      </w:r>
      <w:r w:rsidRPr="00BE3438">
        <w:t>· 100 = 125,82%</w:t>
      </w:r>
    </w:p>
    <w:p w:rsidR="00587CDA" w:rsidRDefault="00587CDA" w:rsidP="00A1723D">
      <w:pPr>
        <w:tabs>
          <w:tab w:val="left" w:pos="6540"/>
        </w:tabs>
      </w:pPr>
    </w:p>
    <w:p w:rsidR="00910AAC" w:rsidRPr="0075798C" w:rsidRDefault="00910AAC" w:rsidP="00910AAC">
      <w:pPr>
        <w:jc w:val="both"/>
        <w:rPr>
          <w:b/>
        </w:rPr>
      </w:pPr>
      <w:r w:rsidRPr="0075798C">
        <w:rPr>
          <w:b/>
        </w:rPr>
        <w:t>Задача 3</w:t>
      </w:r>
    </w:p>
    <w:p w:rsidR="00910AAC" w:rsidRDefault="00910AAC" w:rsidP="00910AAC">
      <w:pPr>
        <w:jc w:val="both"/>
      </w:pPr>
      <w:r>
        <w:t xml:space="preserve">      </w:t>
      </w:r>
      <w:r w:rsidRPr="00BE3438">
        <w:t>Определить рост производительности труда в цехе по изготовлению тары. Из 200 рабочих 23 выполнили норму выработки в среднем на 80%. В результате повышения квалификации число не выполняющих норму снизилось до трех человек, а остальные 20 человек стали выполнять норму в среднем на 104,5%.</w:t>
      </w:r>
    </w:p>
    <w:p w:rsidR="00910AAC" w:rsidRPr="00BE3438" w:rsidRDefault="00910AAC" w:rsidP="00910AAC">
      <w:pPr>
        <w:jc w:val="both"/>
        <w:rPr>
          <w:b/>
          <w:i/>
        </w:rPr>
      </w:pPr>
      <w:r w:rsidRPr="00BE3438">
        <w:rPr>
          <w:b/>
          <w:i/>
          <w:iCs/>
        </w:rPr>
        <w:t>Решение:</w:t>
      </w:r>
    </w:p>
    <w:p w:rsidR="00910AAC" w:rsidRPr="00BE3438" w:rsidRDefault="00910AAC" w:rsidP="00910AAC">
      <w:pPr>
        <w:numPr>
          <w:ilvl w:val="0"/>
          <w:numId w:val="88"/>
        </w:numPr>
        <w:suppressAutoHyphens/>
        <w:ind w:left="714" w:hanging="357"/>
        <w:jc w:val="both"/>
      </w:pPr>
      <w:r w:rsidRPr="00BE3438">
        <w:t>Показатель выполнения норм цехов в среднем:</w:t>
      </w:r>
    </w:p>
    <w:p w:rsidR="00910AAC" w:rsidRPr="00BE3438" w:rsidRDefault="00910AAC" w:rsidP="00910AAC">
      <w:pPr>
        <w:ind w:left="720"/>
        <w:jc w:val="both"/>
      </w:pPr>
      <w:r w:rsidRPr="00BE3438">
        <w:t>до учёбы         177ч. – 100%</w:t>
      </w:r>
    </w:p>
    <w:p w:rsidR="00910AAC" w:rsidRPr="00BE3438" w:rsidRDefault="00910AAC" w:rsidP="00910AAC">
      <w:pPr>
        <w:ind w:firstLine="902"/>
        <w:jc w:val="both"/>
      </w:pPr>
      <w:r w:rsidRPr="00BE3438">
        <w:t xml:space="preserve">                        23ч. – 80%</w:t>
      </w:r>
    </w:p>
    <w:p w:rsidR="00910AAC" w:rsidRPr="00BE3438" w:rsidRDefault="00910AAC" w:rsidP="00910AAC">
      <w:pPr>
        <w:ind w:firstLine="900"/>
        <w:jc w:val="both"/>
      </w:pPr>
      <w:r w:rsidRPr="00BE3438">
        <w:t xml:space="preserve">                      </w:t>
      </w:r>
      <w:r w:rsidRPr="00BE3438">
        <w:rPr>
          <w:position w:val="-20"/>
        </w:rPr>
        <w:object w:dxaOrig="2540" w:dyaOrig="620">
          <v:shape id="_x0000_i1058" type="#_x0000_t75" style="width:126.75pt;height:30.75pt" o:ole="" filled="t">
            <v:fill color2="black"/>
            <v:imagedata r:id="rId202" o:title=""/>
          </v:shape>
          <o:OLEObject Type="Embed" ProgID="Equation.3" ShapeID="_x0000_i1058" DrawAspect="Content" ObjectID="_1802068504" r:id="rId203"/>
        </w:object>
      </w:r>
    </w:p>
    <w:p w:rsidR="00910AAC" w:rsidRPr="00BE3438" w:rsidRDefault="00910AAC" w:rsidP="00910AAC">
      <w:pPr>
        <w:numPr>
          <w:ilvl w:val="0"/>
          <w:numId w:val="88"/>
        </w:numPr>
        <w:suppressAutoHyphens/>
        <w:spacing w:after="200"/>
        <w:jc w:val="both"/>
      </w:pPr>
      <w:r w:rsidRPr="00BE3438">
        <w:t>после учёбы     177ч. – 100%</w:t>
      </w:r>
    </w:p>
    <w:p w:rsidR="00910AAC" w:rsidRPr="00BE3438" w:rsidRDefault="00910AAC" w:rsidP="00910AAC">
      <w:pPr>
        <w:ind w:firstLine="902"/>
        <w:jc w:val="both"/>
      </w:pPr>
      <w:r w:rsidRPr="00BE3438">
        <w:t xml:space="preserve">                           3ч. – 80%</w:t>
      </w:r>
    </w:p>
    <w:p w:rsidR="00910AAC" w:rsidRPr="00BE3438" w:rsidRDefault="00910AAC" w:rsidP="00910AAC">
      <w:pPr>
        <w:ind w:firstLine="900"/>
        <w:jc w:val="both"/>
      </w:pPr>
      <w:r w:rsidRPr="00BE3438">
        <w:t xml:space="preserve">                             </w:t>
      </w:r>
      <w:r w:rsidRPr="00BE3438">
        <w:rPr>
          <w:position w:val="-17"/>
        </w:rPr>
        <w:object w:dxaOrig="3680" w:dyaOrig="620">
          <v:shape id="_x0000_i1059" type="#_x0000_t75" style="width:183.75pt;height:30.75pt" o:ole="" filled="t">
            <v:fill color2="black"/>
            <v:imagedata r:id="rId204" o:title=""/>
          </v:shape>
          <o:OLEObject Type="Embed" ProgID="Equation.3" ShapeID="_x0000_i1059" DrawAspect="Content" ObjectID="_1802068505" r:id="rId205"/>
        </w:object>
      </w:r>
    </w:p>
    <w:p w:rsidR="00910AAC" w:rsidRPr="00BE3438" w:rsidRDefault="00910AAC" w:rsidP="00910AAC">
      <w:pPr>
        <w:numPr>
          <w:ilvl w:val="0"/>
          <w:numId w:val="88"/>
        </w:numPr>
        <w:suppressAutoHyphens/>
        <w:jc w:val="both"/>
      </w:pPr>
      <w:r w:rsidRPr="00BE3438">
        <w:t>Рост производительности труда</w:t>
      </w:r>
    </w:p>
    <w:p w:rsidR="00910AAC" w:rsidRPr="00BE3438" w:rsidRDefault="00910AAC" w:rsidP="00910AAC">
      <w:pPr>
        <w:jc w:val="both"/>
      </w:pPr>
      <w:r w:rsidRPr="00BE3438">
        <w:t xml:space="preserve">           Рост ПТ = </w:t>
      </w:r>
      <w:r w:rsidRPr="00BE3438">
        <w:rPr>
          <w:position w:val="-22"/>
        </w:rPr>
        <w:object w:dxaOrig="720" w:dyaOrig="660">
          <v:shape id="_x0000_i1060" type="#_x0000_t75" style="width:36pt;height:33pt" o:ole="" filled="t">
            <v:fill color2="black"/>
            <v:imagedata r:id="rId206" o:title=""/>
          </v:shape>
          <o:OLEObject Type="Embed" ProgID="Equation.3" ShapeID="_x0000_i1060" DrawAspect="Content" ObjectID="_1802068506" r:id="rId207"/>
        </w:object>
      </w:r>
      <w:r w:rsidRPr="00BE3438">
        <w:t>· 100 – 100 = 2,5%</w:t>
      </w:r>
    </w:p>
    <w:p w:rsidR="00587CDA" w:rsidRDefault="00587CDA" w:rsidP="00A1723D">
      <w:pPr>
        <w:tabs>
          <w:tab w:val="left" w:pos="6540"/>
        </w:tabs>
      </w:pPr>
    </w:p>
    <w:p w:rsidR="00910AAC" w:rsidRDefault="00910AAC" w:rsidP="00A1723D">
      <w:pPr>
        <w:tabs>
          <w:tab w:val="left" w:pos="6540"/>
        </w:tabs>
      </w:pPr>
    </w:p>
    <w:p w:rsidR="00910AAC" w:rsidRDefault="00910AAC" w:rsidP="00A1723D">
      <w:pPr>
        <w:tabs>
          <w:tab w:val="left" w:pos="6540"/>
        </w:tabs>
      </w:pPr>
    </w:p>
    <w:p w:rsidR="00910AAC" w:rsidRDefault="00910AAC" w:rsidP="00A1723D">
      <w:pPr>
        <w:tabs>
          <w:tab w:val="left" w:pos="6540"/>
        </w:tabs>
      </w:pPr>
    </w:p>
    <w:p w:rsidR="00910AAC" w:rsidRDefault="00910AAC" w:rsidP="00910AAC">
      <w:pPr>
        <w:ind w:left="-567" w:right="-143"/>
        <w:rPr>
          <w:rFonts w:eastAsia="Times New Roman"/>
          <w:lang w:eastAsia="ru-RU"/>
        </w:rPr>
      </w:pPr>
      <w:r>
        <w:rPr>
          <w:rFonts w:eastAsia="Times New Roman"/>
          <w:b/>
          <w:bCs/>
          <w:lang w:eastAsia="ru-RU"/>
        </w:rPr>
        <w:lastRenderedPageBreak/>
        <w:t xml:space="preserve">         Задача 4</w:t>
      </w:r>
      <w:r w:rsidRPr="00F6728F">
        <w:rPr>
          <w:rFonts w:eastAsia="Times New Roman"/>
          <w:b/>
          <w:bCs/>
          <w:lang w:eastAsia="ru-RU"/>
        </w:rPr>
        <w:t>.</w:t>
      </w:r>
      <w:r w:rsidRPr="00F6728F">
        <w:rPr>
          <w:rFonts w:eastAsia="Times New Roman"/>
          <w:lang w:eastAsia="ru-RU"/>
        </w:rPr>
        <w:t> </w:t>
      </w:r>
    </w:p>
    <w:p w:rsidR="00910AAC" w:rsidRPr="00F6728F" w:rsidRDefault="00910AAC" w:rsidP="00910AAC">
      <w:pPr>
        <w:ind w:right="-143"/>
        <w:rPr>
          <w:rFonts w:eastAsia="Times New Roman"/>
          <w:lang w:eastAsia="ru-RU"/>
        </w:rPr>
      </w:pPr>
      <w:r>
        <w:rPr>
          <w:rFonts w:eastAsia="Times New Roman"/>
          <w:lang w:eastAsia="ru-RU"/>
        </w:rPr>
        <w:t xml:space="preserve">      </w:t>
      </w:r>
      <w:r w:rsidRPr="00F6728F">
        <w:rPr>
          <w:rFonts w:eastAsia="Times New Roman"/>
          <w:lang w:eastAsia="ru-RU"/>
        </w:rPr>
        <w:t>Трудоемкость изготовления одного изделия составляет 1,5 норм</w:t>
      </w:r>
      <w:r>
        <w:rPr>
          <w:rFonts w:eastAsia="Times New Roman"/>
          <w:lang w:eastAsia="ru-RU"/>
        </w:rPr>
        <w:t xml:space="preserve">о-час. Эффективный годовой фонд </w:t>
      </w:r>
      <w:r w:rsidRPr="00F6728F">
        <w:rPr>
          <w:rFonts w:eastAsia="Times New Roman"/>
          <w:lang w:eastAsia="ru-RU"/>
        </w:rPr>
        <w:t>времени одного работающего составляет 1640 часов. Определить трудоемкость работ за год и за месяц, если численность работников по категориям следующая:</w:t>
      </w:r>
      <w:r w:rsidRPr="00F6728F">
        <w:rPr>
          <w:rFonts w:eastAsia="Times New Roman"/>
          <w:lang w:eastAsia="ru-RU"/>
        </w:rPr>
        <w:br/>
        <w:t>- основные рабочие - 50 человек;</w:t>
      </w:r>
      <w:r w:rsidRPr="00F6728F">
        <w:rPr>
          <w:rFonts w:eastAsia="Times New Roman"/>
          <w:lang w:eastAsia="ru-RU"/>
        </w:rPr>
        <w:br/>
        <w:t>- вспомогательные рабочие - 25 человек;</w:t>
      </w:r>
      <w:r w:rsidRPr="00F6728F">
        <w:rPr>
          <w:rFonts w:eastAsia="Times New Roman"/>
          <w:lang w:eastAsia="ru-RU"/>
        </w:rPr>
        <w:br/>
        <w:t>- руководители - 15 человек;</w:t>
      </w:r>
      <w:r w:rsidRPr="00F6728F">
        <w:rPr>
          <w:rFonts w:eastAsia="Times New Roman"/>
          <w:lang w:eastAsia="ru-RU"/>
        </w:rPr>
        <w:br/>
        <w:t>- специалисты - 8 человек;</w:t>
      </w:r>
      <w:r w:rsidRPr="00F6728F">
        <w:rPr>
          <w:rFonts w:eastAsia="Times New Roman"/>
          <w:lang w:eastAsia="ru-RU"/>
        </w:rPr>
        <w:br/>
        <w:t>- служащие - 2 человека.</w:t>
      </w:r>
    </w:p>
    <w:p w:rsidR="00910AAC" w:rsidRDefault="00910AAC" w:rsidP="00910AAC">
      <w:pPr>
        <w:ind w:right="566"/>
        <w:rPr>
          <w:rFonts w:eastAsia="Times New Roman"/>
          <w:lang w:eastAsia="ru-RU"/>
        </w:rPr>
      </w:pPr>
      <w:r w:rsidRPr="00FF5834">
        <w:rPr>
          <w:rFonts w:eastAsia="Times New Roman"/>
          <w:b/>
          <w:bCs/>
          <w:i/>
          <w:lang w:eastAsia="ru-RU"/>
        </w:rPr>
        <w:t>Решение:</w:t>
      </w:r>
      <w:r w:rsidRPr="00FF5834">
        <w:rPr>
          <w:rFonts w:eastAsia="Times New Roman"/>
          <w:i/>
          <w:lang w:eastAsia="ru-RU"/>
        </w:rPr>
        <w:br/>
      </w:r>
      <w:r w:rsidRPr="00F6728F">
        <w:rPr>
          <w:rFonts w:eastAsia="Times New Roman"/>
          <w:lang w:eastAsia="ru-RU"/>
        </w:rPr>
        <w:t>1. Определяем общее количество работающих на предприят</w:t>
      </w:r>
      <w:r>
        <w:rPr>
          <w:rFonts w:eastAsia="Times New Roman"/>
          <w:lang w:eastAsia="ru-RU"/>
        </w:rPr>
        <w:t>ии:</w:t>
      </w:r>
      <w:r>
        <w:rPr>
          <w:rFonts w:eastAsia="Times New Roman"/>
          <w:lang w:eastAsia="ru-RU"/>
        </w:rPr>
        <w:br/>
        <w:t>Ч = 50+25+15+8+2 = 100 чел.</w:t>
      </w:r>
      <w:r w:rsidRPr="00F6728F">
        <w:rPr>
          <w:rFonts w:eastAsia="Times New Roman"/>
          <w:lang w:eastAsia="ru-RU"/>
        </w:rPr>
        <w:br/>
        <w:t>2. Определяем трудоемкость работ за год:</w:t>
      </w:r>
      <w:r w:rsidRPr="00F6728F">
        <w:rPr>
          <w:rFonts w:eastAsia="Times New Roman"/>
          <w:lang w:eastAsia="ru-RU"/>
        </w:rPr>
        <w:br/>
        <w:t>Тгод = Ч * t * Фэф.р. = 1</w:t>
      </w:r>
      <w:r>
        <w:rPr>
          <w:rFonts w:eastAsia="Times New Roman"/>
          <w:lang w:eastAsia="ru-RU"/>
        </w:rPr>
        <w:t>00*1,5*1640 = 246000 нормо-час.</w:t>
      </w:r>
      <w:r w:rsidRPr="00F6728F">
        <w:rPr>
          <w:rFonts w:eastAsia="Times New Roman"/>
          <w:lang w:eastAsia="ru-RU"/>
        </w:rPr>
        <w:br/>
        <w:t>3. Определяем трудоемкость работ за месяц:</w:t>
      </w:r>
      <w:r w:rsidRPr="00F6728F">
        <w:rPr>
          <w:rFonts w:eastAsia="Times New Roman"/>
          <w:lang w:eastAsia="ru-RU"/>
        </w:rPr>
        <w:br/>
        <w:t>Тмес. = 246000 / 12 = 20500 нормо-час.</w:t>
      </w:r>
    </w:p>
    <w:p w:rsidR="00587CDA" w:rsidRDefault="00587CDA" w:rsidP="00910AAC">
      <w:pPr>
        <w:tabs>
          <w:tab w:val="left" w:pos="6540"/>
        </w:tabs>
      </w:pPr>
    </w:p>
    <w:p w:rsidR="00910AAC" w:rsidRDefault="00910AAC" w:rsidP="00910AAC">
      <w:pPr>
        <w:spacing w:before="180"/>
        <w:ind w:right="566"/>
        <w:rPr>
          <w:rFonts w:eastAsia="Times New Roman"/>
          <w:lang w:eastAsia="ru-RU"/>
        </w:rPr>
      </w:pPr>
      <w:r>
        <w:rPr>
          <w:rFonts w:eastAsia="Times New Roman"/>
          <w:b/>
          <w:bCs/>
          <w:lang w:eastAsia="ru-RU"/>
        </w:rPr>
        <w:t>Задача 5</w:t>
      </w:r>
      <w:r w:rsidRPr="00F6728F">
        <w:rPr>
          <w:rFonts w:eastAsia="Times New Roman"/>
          <w:lang w:eastAsia="ru-RU"/>
        </w:rPr>
        <w:t> </w:t>
      </w:r>
    </w:p>
    <w:p w:rsidR="00910AAC" w:rsidRPr="00F6728F" w:rsidRDefault="00910AAC" w:rsidP="00910AAC">
      <w:pPr>
        <w:ind w:right="566"/>
        <w:jc w:val="both"/>
        <w:rPr>
          <w:rFonts w:eastAsia="Times New Roman"/>
          <w:lang w:eastAsia="ru-RU"/>
        </w:rPr>
      </w:pPr>
      <w:r>
        <w:rPr>
          <w:rFonts w:eastAsia="Times New Roman"/>
          <w:lang w:eastAsia="ru-RU"/>
        </w:rPr>
        <w:t xml:space="preserve">     </w:t>
      </w:r>
      <w:r w:rsidRPr="00F6728F">
        <w:rPr>
          <w:rFonts w:eastAsia="Times New Roman"/>
          <w:lang w:eastAsia="ru-RU"/>
        </w:rPr>
        <w:t>Определить производительность труда в плановом и отчетном периодах и динамику роста производительности труда. Объем производства продукции в отчетном году составил 125000 рублей. В плановом году объем производства продукции - 148000 рублей. Численность работающих: в отчетном году - 325 человек, а в планируемом году численность увеличится на 30 человек.</w:t>
      </w:r>
    </w:p>
    <w:p w:rsidR="00910AAC" w:rsidRDefault="00910AAC" w:rsidP="00910AAC">
      <w:pPr>
        <w:ind w:right="566"/>
        <w:rPr>
          <w:rFonts w:eastAsia="Times New Roman"/>
          <w:b/>
          <w:bCs/>
          <w:lang w:eastAsia="ru-RU"/>
        </w:rPr>
      </w:pPr>
      <w:r w:rsidRPr="00FF5834">
        <w:rPr>
          <w:rFonts w:eastAsia="Times New Roman"/>
          <w:b/>
          <w:bCs/>
          <w:i/>
          <w:lang w:eastAsia="ru-RU"/>
        </w:rPr>
        <w:t>Решение:</w:t>
      </w:r>
      <w:r w:rsidRPr="00F6728F">
        <w:rPr>
          <w:rFonts w:eastAsia="Times New Roman"/>
          <w:lang w:eastAsia="ru-RU"/>
        </w:rPr>
        <w:br/>
        <w:t>1. Определяем производительность труда одного работающего в отчетном периоде:</w:t>
      </w:r>
      <w:r w:rsidRPr="00F6728F">
        <w:rPr>
          <w:rFonts w:eastAsia="Times New Roman"/>
          <w:lang w:eastAsia="ru-RU"/>
        </w:rPr>
        <w:br/>
        <w:t>Птр.</w:t>
      </w:r>
      <w:r w:rsidRPr="00F6728F">
        <w:rPr>
          <w:rFonts w:eastAsia="Times New Roman"/>
          <w:vertAlign w:val="superscript"/>
          <w:lang w:eastAsia="ru-RU"/>
        </w:rPr>
        <w:t>отч.</w:t>
      </w:r>
      <w:r w:rsidRPr="00F6728F">
        <w:rPr>
          <w:rFonts w:eastAsia="Times New Roman"/>
          <w:lang w:eastAsia="ru-RU"/>
        </w:rPr>
        <w:t xml:space="preserve"> = </w:t>
      </w:r>
      <w:r>
        <w:rPr>
          <w:rFonts w:eastAsia="Times New Roman"/>
          <w:lang w:eastAsia="ru-RU"/>
        </w:rPr>
        <w:t>Q / Ч = 125000/325 = 384,6 руб.</w:t>
      </w:r>
      <w:r w:rsidRPr="00F6728F">
        <w:rPr>
          <w:rFonts w:eastAsia="Times New Roman"/>
          <w:lang w:eastAsia="ru-RU"/>
        </w:rPr>
        <w:br/>
        <w:t>2. Определяем численность работающих в планируемом пер</w:t>
      </w:r>
      <w:r>
        <w:rPr>
          <w:rFonts w:eastAsia="Times New Roman"/>
          <w:lang w:eastAsia="ru-RU"/>
        </w:rPr>
        <w:t>иоде:</w:t>
      </w:r>
      <w:r>
        <w:rPr>
          <w:rFonts w:eastAsia="Times New Roman"/>
          <w:lang w:eastAsia="ru-RU"/>
        </w:rPr>
        <w:br/>
        <w:t>Чплан = 325+30 = 355 чел.</w:t>
      </w:r>
      <w:r w:rsidRPr="00F6728F">
        <w:rPr>
          <w:rFonts w:eastAsia="Times New Roman"/>
          <w:lang w:eastAsia="ru-RU"/>
        </w:rPr>
        <w:br/>
        <w:t>3. Определяем производительность труда в планируемом периоде:</w:t>
      </w:r>
      <w:r w:rsidRPr="00F6728F">
        <w:rPr>
          <w:rFonts w:eastAsia="Times New Roman"/>
          <w:lang w:eastAsia="ru-RU"/>
        </w:rPr>
        <w:br/>
        <w:t>Птр.</w:t>
      </w:r>
      <w:r w:rsidRPr="00F6728F">
        <w:rPr>
          <w:rFonts w:eastAsia="Times New Roman"/>
          <w:vertAlign w:val="superscript"/>
          <w:lang w:eastAsia="ru-RU"/>
        </w:rPr>
        <w:t>план</w:t>
      </w:r>
      <w:r w:rsidRPr="00F6728F">
        <w:rPr>
          <w:rFonts w:eastAsia="Times New Roman"/>
          <w:lang w:eastAsia="ru-RU"/>
        </w:rPr>
        <w:t xml:space="preserve"> = </w:t>
      </w:r>
      <w:r>
        <w:rPr>
          <w:rFonts w:eastAsia="Times New Roman"/>
          <w:lang w:eastAsia="ru-RU"/>
        </w:rPr>
        <w:t>Q / Ч = 148000/355 = 416,9 руб.</w:t>
      </w:r>
      <w:r w:rsidRPr="00F6728F">
        <w:rPr>
          <w:rFonts w:eastAsia="Times New Roman"/>
          <w:lang w:eastAsia="ru-RU"/>
        </w:rPr>
        <w:br/>
        <w:t>4. Определяем динамику роста производительности труда:</w:t>
      </w:r>
      <w:r w:rsidRPr="00F6728F">
        <w:rPr>
          <w:rFonts w:eastAsia="Times New Roman"/>
          <w:lang w:eastAsia="ru-RU"/>
        </w:rPr>
        <w:br/>
        <w:t>∆Птр. = [100% - ((Птр.</w:t>
      </w:r>
      <w:r w:rsidRPr="00F6728F">
        <w:rPr>
          <w:rFonts w:eastAsia="Times New Roman"/>
          <w:vertAlign w:val="superscript"/>
          <w:lang w:eastAsia="ru-RU"/>
        </w:rPr>
        <w:t>отч.</w:t>
      </w:r>
      <w:r w:rsidRPr="00F6728F">
        <w:rPr>
          <w:rFonts w:eastAsia="Times New Roman"/>
          <w:lang w:eastAsia="ru-RU"/>
        </w:rPr>
        <w:t> * 100%) / Птр.</w:t>
      </w:r>
      <w:r w:rsidRPr="00F6728F">
        <w:rPr>
          <w:rFonts w:eastAsia="Times New Roman"/>
          <w:vertAlign w:val="superscript"/>
          <w:lang w:eastAsia="ru-RU"/>
        </w:rPr>
        <w:t>план</w:t>
      </w:r>
      <w:r w:rsidRPr="00F6728F">
        <w:rPr>
          <w:rFonts w:eastAsia="Times New Roman"/>
          <w:lang w:eastAsia="ru-RU"/>
        </w:rPr>
        <w:t>)] = [100% - ((384,6*100%)/416,9)]=7,75%</w:t>
      </w:r>
      <w:r w:rsidRPr="00F6728F">
        <w:rPr>
          <w:rFonts w:eastAsia="Times New Roman"/>
          <w:lang w:eastAsia="ru-RU"/>
        </w:rPr>
        <w:br/>
      </w:r>
    </w:p>
    <w:p w:rsidR="00910AAC" w:rsidRDefault="00910AAC" w:rsidP="00910AAC">
      <w:pPr>
        <w:ind w:right="566"/>
        <w:jc w:val="both"/>
        <w:rPr>
          <w:rFonts w:eastAsia="Times New Roman"/>
          <w:lang w:eastAsia="ru-RU"/>
        </w:rPr>
      </w:pPr>
      <w:r w:rsidRPr="00F6728F">
        <w:rPr>
          <w:rFonts w:eastAsia="Times New Roman"/>
          <w:b/>
          <w:bCs/>
          <w:lang w:eastAsia="ru-RU"/>
        </w:rPr>
        <w:t xml:space="preserve">Задача </w:t>
      </w:r>
      <w:r>
        <w:rPr>
          <w:rFonts w:eastAsia="Times New Roman"/>
          <w:b/>
          <w:bCs/>
          <w:lang w:eastAsia="ru-RU"/>
        </w:rPr>
        <w:t>6</w:t>
      </w:r>
    </w:p>
    <w:p w:rsidR="00910AAC" w:rsidRPr="00DE6DAC" w:rsidRDefault="00910AAC" w:rsidP="00910AAC">
      <w:pPr>
        <w:ind w:right="566"/>
        <w:jc w:val="both"/>
        <w:rPr>
          <w:bCs/>
        </w:rPr>
      </w:pPr>
      <w:r>
        <w:rPr>
          <w:rFonts w:eastAsia="Times New Roman"/>
          <w:lang w:eastAsia="ru-RU"/>
        </w:rPr>
        <w:t xml:space="preserve">      </w:t>
      </w:r>
      <w:r w:rsidRPr="00F6728F">
        <w:rPr>
          <w:rFonts w:eastAsia="Times New Roman"/>
          <w:lang w:eastAsia="ru-RU"/>
        </w:rPr>
        <w:t xml:space="preserve">Определить рост производительности труда </w:t>
      </w:r>
      <w:r w:rsidRPr="00D621C0">
        <w:rPr>
          <w:rFonts w:eastAsia="Times New Roman"/>
          <w:lang w:eastAsia="ru-RU"/>
        </w:rPr>
        <w:t>(</w:t>
      </w:r>
      <w:r w:rsidRPr="00F6728F">
        <w:rPr>
          <w:rFonts w:eastAsia="Times New Roman"/>
          <w:lang w:eastAsia="ru-RU"/>
        </w:rPr>
        <w:t>∆</w:t>
      </w:r>
      <w:r w:rsidRPr="00D621C0">
        <w:rPr>
          <w:rFonts w:eastAsia="Times New Roman"/>
          <w:lang w:eastAsia="ru-RU"/>
        </w:rPr>
        <w:t xml:space="preserve">ПТ) </w:t>
      </w:r>
      <w:r w:rsidRPr="00F6728F">
        <w:rPr>
          <w:rFonts w:eastAsia="Times New Roman"/>
          <w:lang w:eastAsia="ru-RU"/>
        </w:rPr>
        <w:t>и снижение</w:t>
      </w:r>
      <w:r w:rsidRPr="00D621C0">
        <w:rPr>
          <w:rFonts w:eastAsia="Times New Roman"/>
          <w:lang w:eastAsia="ru-RU"/>
        </w:rPr>
        <w:t xml:space="preserve"> </w:t>
      </w:r>
      <w:r w:rsidRPr="00F6728F">
        <w:rPr>
          <w:rFonts w:eastAsia="Times New Roman"/>
          <w:lang w:eastAsia="ru-RU"/>
        </w:rPr>
        <w:t>трудоемкости</w:t>
      </w:r>
      <w:r w:rsidRPr="00D621C0">
        <w:rPr>
          <w:rFonts w:eastAsia="Times New Roman"/>
          <w:lang w:eastAsia="ru-RU"/>
        </w:rPr>
        <w:t xml:space="preserve"> (</w:t>
      </w:r>
      <w:r w:rsidRPr="00F6728F">
        <w:rPr>
          <w:rFonts w:eastAsia="Times New Roman"/>
          <w:lang w:eastAsia="ru-RU"/>
        </w:rPr>
        <w:t>∆</w:t>
      </w:r>
      <w:r w:rsidRPr="00D621C0">
        <w:rPr>
          <w:rFonts w:eastAsia="Times New Roman"/>
          <w:lang w:eastAsia="ru-RU"/>
        </w:rPr>
        <w:t>ТР)</w:t>
      </w:r>
      <w:r w:rsidRPr="00F6728F">
        <w:rPr>
          <w:rFonts w:eastAsia="Times New Roman"/>
          <w:lang w:eastAsia="ru-RU"/>
        </w:rPr>
        <w:t xml:space="preserve"> обработки изделий, если на обработку до внедрения рационализаторского предложения приходилось 24 минуты, а после внедрения - 20 минут.</w:t>
      </w:r>
    </w:p>
    <w:p w:rsidR="00910AAC" w:rsidRDefault="00910AAC" w:rsidP="00910AAC">
      <w:pPr>
        <w:ind w:right="566"/>
        <w:rPr>
          <w:rFonts w:eastAsia="Times New Roman"/>
          <w:lang w:eastAsia="ru-RU"/>
        </w:rPr>
      </w:pPr>
      <w:r w:rsidRPr="00FF5834">
        <w:rPr>
          <w:rFonts w:eastAsia="Times New Roman"/>
          <w:b/>
          <w:bCs/>
          <w:i/>
          <w:lang w:eastAsia="ru-RU"/>
        </w:rPr>
        <w:t>Решение:</w:t>
      </w:r>
      <w:r w:rsidRPr="00F6728F">
        <w:rPr>
          <w:rFonts w:eastAsia="Times New Roman"/>
          <w:lang w:eastAsia="ru-RU"/>
        </w:rPr>
        <w:br/>
        <w:t xml:space="preserve">1. Определяем </w:t>
      </w:r>
      <w:r w:rsidRPr="00D621C0">
        <w:rPr>
          <w:rFonts w:eastAsia="Times New Roman"/>
          <w:lang w:eastAsia="ru-RU"/>
        </w:rPr>
        <w:t>изменение</w:t>
      </w:r>
      <w:r w:rsidRPr="00F6728F">
        <w:rPr>
          <w:rFonts w:eastAsia="Times New Roman"/>
          <w:lang w:eastAsia="ru-RU"/>
        </w:rPr>
        <w:t xml:space="preserve"> трудоемкости обработки изделий:</w:t>
      </w:r>
      <w:r w:rsidRPr="00F6728F">
        <w:rPr>
          <w:rFonts w:eastAsia="Times New Roman"/>
          <w:lang w:eastAsia="ru-RU"/>
        </w:rPr>
        <w:br/>
      </w:r>
      <w:r w:rsidRPr="00D621C0">
        <w:rPr>
          <w:rFonts w:eastAsia="Times New Roman"/>
          <w:lang w:eastAsia="ru-RU"/>
        </w:rPr>
        <w:t xml:space="preserve">    </w:t>
      </w:r>
      <w:r w:rsidRPr="00F6728F">
        <w:rPr>
          <w:rFonts w:eastAsia="Times New Roman"/>
          <w:lang w:eastAsia="ru-RU"/>
        </w:rPr>
        <w:t>∆</w:t>
      </w:r>
      <w:r w:rsidRPr="00D621C0">
        <w:rPr>
          <w:rFonts w:eastAsia="Times New Roman"/>
          <w:lang w:eastAsia="ru-RU"/>
        </w:rPr>
        <w:t>ТР</w:t>
      </w:r>
      <w:r w:rsidRPr="00F6728F">
        <w:rPr>
          <w:rFonts w:eastAsia="Times New Roman"/>
          <w:lang w:eastAsia="ru-RU"/>
        </w:rPr>
        <w:t xml:space="preserve"> = </w:t>
      </w:r>
      <w:r w:rsidRPr="00D621C0">
        <w:rPr>
          <w:rFonts w:eastAsia="Times New Roman"/>
          <w:lang w:eastAsia="ru-RU"/>
        </w:rPr>
        <w:t>[20/24]</w:t>
      </w:r>
      <w:r w:rsidRPr="00F6728F">
        <w:rPr>
          <w:rFonts w:eastAsia="Times New Roman"/>
          <w:lang w:eastAsia="ru-RU"/>
        </w:rPr>
        <w:t xml:space="preserve">*100% </w:t>
      </w:r>
      <w:r w:rsidRPr="00D621C0">
        <w:rPr>
          <w:rFonts w:eastAsia="Times New Roman"/>
          <w:lang w:eastAsia="ru-RU"/>
        </w:rPr>
        <w:t xml:space="preserve">- 100 % </w:t>
      </w:r>
      <w:r w:rsidRPr="00F6728F">
        <w:rPr>
          <w:rFonts w:eastAsia="Times New Roman"/>
          <w:lang w:eastAsia="ru-RU"/>
        </w:rPr>
        <w:t xml:space="preserve">= </w:t>
      </w:r>
      <w:r w:rsidRPr="00D621C0">
        <w:rPr>
          <w:rFonts w:eastAsia="Times New Roman"/>
          <w:lang w:eastAsia="ru-RU"/>
        </w:rPr>
        <w:t xml:space="preserve">- </w:t>
      </w:r>
      <w:r>
        <w:rPr>
          <w:rFonts w:eastAsia="Times New Roman"/>
          <w:lang w:eastAsia="ru-RU"/>
        </w:rPr>
        <w:t>16,67%</w:t>
      </w:r>
      <w:r w:rsidRPr="00F6728F">
        <w:rPr>
          <w:rFonts w:eastAsia="Times New Roman"/>
          <w:lang w:eastAsia="ru-RU"/>
        </w:rPr>
        <w:br/>
        <w:t>2. Определяем рост производительности труда после внедрения рационализаторского предложения:</w:t>
      </w:r>
      <w:r w:rsidRPr="00F6728F">
        <w:rPr>
          <w:rFonts w:eastAsia="Times New Roman"/>
          <w:lang w:eastAsia="ru-RU"/>
        </w:rPr>
        <w:br/>
      </w:r>
      <w:r w:rsidRPr="00D621C0">
        <w:rPr>
          <w:rFonts w:eastAsia="Times New Roman"/>
          <w:lang w:eastAsia="ru-RU"/>
        </w:rPr>
        <w:t xml:space="preserve">   </w:t>
      </w:r>
      <w:r w:rsidRPr="00F6728F">
        <w:rPr>
          <w:rFonts w:eastAsia="Times New Roman"/>
          <w:lang w:eastAsia="ru-RU"/>
        </w:rPr>
        <w:t>∆П</w:t>
      </w:r>
      <w:r w:rsidRPr="00D621C0">
        <w:rPr>
          <w:rFonts w:eastAsia="Times New Roman"/>
          <w:lang w:eastAsia="ru-RU"/>
        </w:rPr>
        <w:t>Т</w:t>
      </w:r>
      <w:r w:rsidRPr="00F6728F">
        <w:rPr>
          <w:rFonts w:eastAsia="Times New Roman"/>
          <w:lang w:eastAsia="ru-RU"/>
        </w:rPr>
        <w:t xml:space="preserve"> = (100%*16,67%) : (100%-16,67%) = 20,0%</w:t>
      </w:r>
    </w:p>
    <w:p w:rsidR="00910AAC" w:rsidRDefault="00910AAC" w:rsidP="00910AAC">
      <w:pPr>
        <w:ind w:left="-567" w:right="566"/>
        <w:rPr>
          <w:rFonts w:eastAsia="Times New Roman"/>
          <w:lang w:eastAsia="ru-RU"/>
        </w:rPr>
      </w:pPr>
    </w:p>
    <w:p w:rsidR="00910AAC" w:rsidRDefault="00910AAC" w:rsidP="00910AAC">
      <w:pPr>
        <w:pStyle w:val="af3"/>
        <w:jc w:val="center"/>
        <w:rPr>
          <w:b/>
        </w:rPr>
      </w:pPr>
      <w:r>
        <w:rPr>
          <w:b/>
        </w:rPr>
        <w:t>2.2</w:t>
      </w:r>
      <w:r w:rsidRPr="00BE3438">
        <w:rPr>
          <w:b/>
        </w:rPr>
        <w:t xml:space="preserve"> Задачи для самостоятельного решения</w:t>
      </w:r>
    </w:p>
    <w:p w:rsidR="00910AAC" w:rsidRDefault="00910AAC" w:rsidP="00910AAC">
      <w:pPr>
        <w:ind w:right="566"/>
        <w:rPr>
          <w:b/>
        </w:rPr>
      </w:pPr>
      <w:r w:rsidRPr="00BE3438">
        <w:rPr>
          <w:b/>
        </w:rPr>
        <w:t>Задача 1</w:t>
      </w:r>
    </w:p>
    <w:p w:rsidR="00910AAC" w:rsidRDefault="00910AAC" w:rsidP="00910AAC">
      <w:pPr>
        <w:ind w:right="566"/>
        <w:jc w:val="both"/>
        <w:rPr>
          <w:bCs/>
        </w:rPr>
      </w:pPr>
      <w:r>
        <w:rPr>
          <w:b/>
        </w:rPr>
        <w:t xml:space="preserve">     </w:t>
      </w:r>
      <w:r w:rsidRPr="0075798C">
        <w:rPr>
          <w:bCs/>
        </w:rPr>
        <w:t>Определить технологическую, цеховую и общезаводскую трудоемкость 1т латекса. Численность аппаратчиков - 180 чел</w:t>
      </w:r>
      <w:r>
        <w:rPr>
          <w:bCs/>
        </w:rPr>
        <w:t>.</w:t>
      </w:r>
      <w:r w:rsidRPr="0075798C">
        <w:rPr>
          <w:bCs/>
        </w:rPr>
        <w:t>, операторов - 28, слесарей - 29, киповцев - 30, уборщиков - 3, специалистов - 17. Объем услуг других вспомогательных цехов и общезаводских служб - 28440 чел./ч. Средний баланс одного работающего - 176 ч. Выпуск продукции - 10200 т.</w:t>
      </w:r>
    </w:p>
    <w:p w:rsidR="00910AAC" w:rsidRPr="0075798C" w:rsidRDefault="00910AAC" w:rsidP="00910AAC">
      <w:pPr>
        <w:ind w:right="566"/>
        <w:jc w:val="both"/>
        <w:rPr>
          <w:b/>
        </w:rPr>
      </w:pPr>
      <w:r w:rsidRPr="0075798C">
        <w:rPr>
          <w:b/>
        </w:rPr>
        <w:lastRenderedPageBreak/>
        <w:t>Задача 2</w:t>
      </w:r>
    </w:p>
    <w:p w:rsidR="00910AAC" w:rsidRPr="0075798C" w:rsidRDefault="00910AAC" w:rsidP="00910AAC">
      <w:pPr>
        <w:ind w:right="566"/>
        <w:jc w:val="both"/>
      </w:pPr>
      <w:r>
        <w:rPr>
          <w:b/>
        </w:rPr>
        <w:t xml:space="preserve">      </w:t>
      </w:r>
      <w:r w:rsidRPr="0075798C">
        <w:t>Выпуск синтетического каучука в отчетном периоде - 38,120 млн. руб., латекса - 16,45 млн. руб., катализатора - 19,8 млн. руб. Среднесписочное число работающих - 2650 чел. Запланировано увеличить товарный выпуск синтетического каучука на 12%, катализатора в 3 раза, а численность возрастет на 0,2%. Определить рост и уровень производительности труда на планируемый период.</w:t>
      </w:r>
    </w:p>
    <w:p w:rsidR="00910AAC" w:rsidRPr="0075798C" w:rsidRDefault="00910AAC" w:rsidP="00910AAC">
      <w:pPr>
        <w:ind w:left="-567" w:right="566"/>
        <w:jc w:val="both"/>
      </w:pPr>
    </w:p>
    <w:p w:rsidR="00910AAC" w:rsidRPr="0075798C" w:rsidRDefault="00910AAC" w:rsidP="00910AAC">
      <w:pPr>
        <w:ind w:right="566"/>
        <w:jc w:val="both"/>
        <w:rPr>
          <w:b/>
        </w:rPr>
      </w:pPr>
      <w:r w:rsidRPr="0075798C">
        <w:rPr>
          <w:b/>
        </w:rPr>
        <w:t xml:space="preserve">Задача 3 </w:t>
      </w:r>
    </w:p>
    <w:p w:rsidR="00910AAC" w:rsidRPr="0075798C" w:rsidRDefault="00910AAC" w:rsidP="00910AAC">
      <w:pPr>
        <w:ind w:right="566"/>
        <w:jc w:val="both"/>
        <w:rPr>
          <w:rFonts w:eastAsia="Times New Roman"/>
          <w:lang w:eastAsia="ru-RU"/>
        </w:rPr>
      </w:pPr>
      <w:r>
        <w:rPr>
          <w:b/>
        </w:rPr>
        <w:t xml:space="preserve">      </w:t>
      </w:r>
      <w:r w:rsidRPr="0075798C">
        <w:t>Определить рост производительности труда в цехе по изготовлению тары. Из 208 рабочих 25 выполнили норму выработки в среднем на 84%. В результате повышения квалификации число не выполняющих норму снизилось до 5 человек, а остальные 20 человек стали выполнять норму в среднем на 106,4%.</w:t>
      </w:r>
    </w:p>
    <w:p w:rsidR="00910AAC" w:rsidRPr="0075798C" w:rsidRDefault="00910AAC" w:rsidP="00910AAC">
      <w:pPr>
        <w:ind w:firstLine="540"/>
        <w:jc w:val="both"/>
      </w:pPr>
    </w:p>
    <w:p w:rsidR="00910AAC" w:rsidRDefault="00910AAC" w:rsidP="00910AAC">
      <w:pPr>
        <w:ind w:right="-143"/>
        <w:rPr>
          <w:rFonts w:eastAsia="Times New Roman"/>
          <w:lang w:eastAsia="ru-RU"/>
        </w:rPr>
      </w:pPr>
      <w:r>
        <w:rPr>
          <w:rFonts w:eastAsia="Times New Roman"/>
          <w:b/>
          <w:bCs/>
          <w:lang w:eastAsia="ru-RU"/>
        </w:rPr>
        <w:t>Задача 4</w:t>
      </w:r>
      <w:r w:rsidRPr="00F6728F">
        <w:rPr>
          <w:rFonts w:eastAsia="Times New Roman"/>
          <w:b/>
          <w:bCs/>
          <w:lang w:eastAsia="ru-RU"/>
        </w:rPr>
        <w:t>.</w:t>
      </w:r>
      <w:r w:rsidRPr="00F6728F">
        <w:rPr>
          <w:rFonts w:eastAsia="Times New Roman"/>
          <w:lang w:eastAsia="ru-RU"/>
        </w:rPr>
        <w:t> </w:t>
      </w:r>
    </w:p>
    <w:p w:rsidR="00910AAC" w:rsidRDefault="00910AAC" w:rsidP="00910AAC">
      <w:pPr>
        <w:ind w:right="-143"/>
        <w:jc w:val="both"/>
        <w:rPr>
          <w:rFonts w:eastAsia="Times New Roman"/>
          <w:lang w:eastAsia="ru-RU"/>
        </w:rPr>
      </w:pPr>
      <w:r>
        <w:rPr>
          <w:rFonts w:eastAsia="Times New Roman"/>
          <w:lang w:eastAsia="ru-RU"/>
        </w:rPr>
        <w:t xml:space="preserve">      </w:t>
      </w:r>
      <w:r w:rsidRPr="00F6728F">
        <w:rPr>
          <w:rFonts w:eastAsia="Times New Roman"/>
          <w:lang w:eastAsia="ru-RU"/>
        </w:rPr>
        <w:t xml:space="preserve">Трудоемкость изготовления одного изделия составляет 1,5 нормо-час. Эффективный годовой фонд времени </w:t>
      </w:r>
      <w:r>
        <w:rPr>
          <w:rFonts w:eastAsia="Times New Roman"/>
          <w:lang w:eastAsia="ru-RU"/>
        </w:rPr>
        <w:t>одного работающего составляет 15</w:t>
      </w:r>
      <w:r w:rsidRPr="00F6728F">
        <w:rPr>
          <w:rFonts w:eastAsia="Times New Roman"/>
          <w:lang w:eastAsia="ru-RU"/>
        </w:rPr>
        <w:t>40 часов. Определить трудоемкость работ за год и за месяц, если численность работников по категориям сл</w:t>
      </w:r>
      <w:r>
        <w:rPr>
          <w:rFonts w:eastAsia="Times New Roman"/>
          <w:lang w:eastAsia="ru-RU"/>
        </w:rPr>
        <w:t>едующая:</w:t>
      </w:r>
    </w:p>
    <w:p w:rsidR="00910AAC" w:rsidRDefault="00910AAC" w:rsidP="00910AAC">
      <w:pPr>
        <w:ind w:right="-143"/>
        <w:jc w:val="both"/>
        <w:rPr>
          <w:rFonts w:eastAsia="Times New Roman"/>
          <w:lang w:eastAsia="ru-RU"/>
        </w:rPr>
      </w:pPr>
      <w:r>
        <w:rPr>
          <w:rFonts w:eastAsia="Times New Roman"/>
          <w:lang w:eastAsia="ru-RU"/>
        </w:rPr>
        <w:t>- основные рабочие - 20</w:t>
      </w:r>
      <w:r w:rsidRPr="00F6728F">
        <w:rPr>
          <w:rFonts w:eastAsia="Times New Roman"/>
          <w:lang w:eastAsia="ru-RU"/>
        </w:rPr>
        <w:t xml:space="preserve"> человек</w:t>
      </w:r>
      <w:r>
        <w:rPr>
          <w:rFonts w:eastAsia="Times New Roman"/>
          <w:lang w:eastAsia="ru-RU"/>
        </w:rPr>
        <w:t>;</w:t>
      </w:r>
    </w:p>
    <w:p w:rsidR="00910AAC" w:rsidRDefault="00910AAC" w:rsidP="00910AAC">
      <w:pPr>
        <w:ind w:right="-143"/>
        <w:jc w:val="both"/>
        <w:rPr>
          <w:rFonts w:eastAsia="Times New Roman"/>
          <w:lang w:eastAsia="ru-RU"/>
        </w:rPr>
      </w:pPr>
      <w:r>
        <w:rPr>
          <w:rFonts w:eastAsia="Times New Roman"/>
          <w:lang w:eastAsia="ru-RU"/>
        </w:rPr>
        <w:t>- вспомогательные рабочие - 15 человек;</w:t>
      </w:r>
    </w:p>
    <w:p w:rsidR="00910AAC" w:rsidRDefault="00910AAC" w:rsidP="00910AAC">
      <w:pPr>
        <w:ind w:right="-143"/>
        <w:jc w:val="both"/>
        <w:rPr>
          <w:rFonts w:eastAsia="Times New Roman"/>
          <w:lang w:eastAsia="ru-RU"/>
        </w:rPr>
      </w:pPr>
      <w:r>
        <w:rPr>
          <w:rFonts w:eastAsia="Times New Roman"/>
          <w:lang w:eastAsia="ru-RU"/>
        </w:rPr>
        <w:t>- руководители - 7 человек;</w:t>
      </w:r>
    </w:p>
    <w:p w:rsidR="00910AAC" w:rsidRDefault="00910AAC" w:rsidP="00910AAC">
      <w:pPr>
        <w:ind w:right="-143"/>
        <w:jc w:val="both"/>
        <w:rPr>
          <w:rFonts w:eastAsia="Times New Roman"/>
          <w:lang w:eastAsia="ru-RU"/>
        </w:rPr>
      </w:pPr>
      <w:r>
        <w:rPr>
          <w:rFonts w:eastAsia="Times New Roman"/>
          <w:lang w:eastAsia="ru-RU"/>
        </w:rPr>
        <w:t>- специалисты - 4 человек;</w:t>
      </w:r>
    </w:p>
    <w:p w:rsidR="00910AAC" w:rsidRDefault="00910AAC" w:rsidP="00910AAC">
      <w:pPr>
        <w:ind w:right="-143"/>
        <w:jc w:val="both"/>
        <w:rPr>
          <w:rFonts w:eastAsia="Times New Roman"/>
          <w:lang w:eastAsia="ru-RU"/>
        </w:rPr>
      </w:pPr>
      <w:r w:rsidRPr="00F6728F">
        <w:rPr>
          <w:rFonts w:eastAsia="Times New Roman"/>
          <w:lang w:eastAsia="ru-RU"/>
        </w:rPr>
        <w:t>- служащие - 2 человека.</w:t>
      </w:r>
    </w:p>
    <w:p w:rsidR="00910AAC" w:rsidRDefault="00910AAC" w:rsidP="00910AAC">
      <w:pPr>
        <w:ind w:right="-143"/>
        <w:jc w:val="both"/>
        <w:rPr>
          <w:rFonts w:eastAsia="Times New Roman"/>
          <w:lang w:eastAsia="ru-RU"/>
        </w:rPr>
      </w:pPr>
    </w:p>
    <w:p w:rsidR="00910AAC" w:rsidRDefault="00910AAC" w:rsidP="00910AAC">
      <w:pPr>
        <w:ind w:right="-143"/>
        <w:rPr>
          <w:rFonts w:eastAsia="Times New Roman"/>
          <w:lang w:eastAsia="ru-RU"/>
        </w:rPr>
      </w:pPr>
      <w:r>
        <w:rPr>
          <w:rFonts w:eastAsia="Times New Roman"/>
          <w:b/>
          <w:bCs/>
          <w:lang w:eastAsia="ru-RU"/>
        </w:rPr>
        <w:t>Задача 5</w:t>
      </w:r>
      <w:r w:rsidRPr="00F6728F">
        <w:rPr>
          <w:rFonts w:eastAsia="Times New Roman"/>
          <w:b/>
          <w:bCs/>
          <w:lang w:eastAsia="ru-RU"/>
        </w:rPr>
        <w:t>.</w:t>
      </w:r>
      <w:r w:rsidRPr="00F6728F">
        <w:rPr>
          <w:rFonts w:eastAsia="Times New Roman"/>
          <w:lang w:eastAsia="ru-RU"/>
        </w:rPr>
        <w:t> </w:t>
      </w:r>
    </w:p>
    <w:p w:rsidR="00910AAC" w:rsidRDefault="00910AAC" w:rsidP="00910AAC">
      <w:pPr>
        <w:ind w:right="-143"/>
        <w:jc w:val="both"/>
        <w:rPr>
          <w:rFonts w:eastAsia="Times New Roman"/>
          <w:lang w:eastAsia="ru-RU"/>
        </w:rPr>
      </w:pPr>
      <w:r>
        <w:rPr>
          <w:rFonts w:eastAsia="Times New Roman"/>
          <w:lang w:eastAsia="ru-RU"/>
        </w:rPr>
        <w:t xml:space="preserve">      </w:t>
      </w:r>
      <w:r w:rsidRPr="00F6728F">
        <w:rPr>
          <w:rFonts w:eastAsia="Times New Roman"/>
          <w:lang w:eastAsia="ru-RU"/>
        </w:rPr>
        <w:t>Определить производительность труда в плановом и отчетном периодах и динамику роста производительности труда. Объем производства продук</w:t>
      </w:r>
      <w:r>
        <w:rPr>
          <w:rFonts w:eastAsia="Times New Roman"/>
          <w:lang w:eastAsia="ru-RU"/>
        </w:rPr>
        <w:t>ции в отчетном году составил 120</w:t>
      </w:r>
      <w:r w:rsidRPr="00F6728F">
        <w:rPr>
          <w:rFonts w:eastAsia="Times New Roman"/>
          <w:lang w:eastAsia="ru-RU"/>
        </w:rPr>
        <w:t>000 рублей. В плановом году об</w:t>
      </w:r>
      <w:r>
        <w:rPr>
          <w:rFonts w:eastAsia="Times New Roman"/>
          <w:lang w:eastAsia="ru-RU"/>
        </w:rPr>
        <w:t>ъем производства продукции - 145</w:t>
      </w:r>
      <w:r w:rsidRPr="00F6728F">
        <w:rPr>
          <w:rFonts w:eastAsia="Times New Roman"/>
          <w:lang w:eastAsia="ru-RU"/>
        </w:rPr>
        <w:t xml:space="preserve">000 рублей. Численность работающих: в </w:t>
      </w:r>
      <w:r>
        <w:rPr>
          <w:rFonts w:eastAsia="Times New Roman"/>
          <w:lang w:eastAsia="ru-RU"/>
        </w:rPr>
        <w:t>отчетном году - 31</w:t>
      </w:r>
      <w:r w:rsidRPr="00F6728F">
        <w:rPr>
          <w:rFonts w:eastAsia="Times New Roman"/>
          <w:lang w:eastAsia="ru-RU"/>
        </w:rPr>
        <w:t xml:space="preserve">5 человек, а в планируемом </w:t>
      </w:r>
      <w:r>
        <w:rPr>
          <w:rFonts w:eastAsia="Times New Roman"/>
          <w:lang w:eastAsia="ru-RU"/>
        </w:rPr>
        <w:t>году численность увеличится на 2</w:t>
      </w:r>
      <w:r w:rsidRPr="00F6728F">
        <w:rPr>
          <w:rFonts w:eastAsia="Times New Roman"/>
          <w:lang w:eastAsia="ru-RU"/>
        </w:rPr>
        <w:t>0 человек</w:t>
      </w:r>
      <w:r>
        <w:rPr>
          <w:rFonts w:eastAsia="Times New Roman"/>
          <w:lang w:eastAsia="ru-RU"/>
        </w:rPr>
        <w:t>.</w:t>
      </w:r>
    </w:p>
    <w:p w:rsidR="00910AAC" w:rsidRDefault="00910AAC" w:rsidP="00910AAC">
      <w:pPr>
        <w:ind w:right="-143"/>
        <w:jc w:val="both"/>
        <w:rPr>
          <w:rFonts w:eastAsia="Times New Roman"/>
          <w:lang w:eastAsia="ru-RU"/>
        </w:rPr>
      </w:pPr>
    </w:p>
    <w:p w:rsidR="00910AAC" w:rsidRDefault="00910AAC" w:rsidP="00910AAC">
      <w:pPr>
        <w:ind w:right="-143"/>
        <w:jc w:val="both"/>
        <w:rPr>
          <w:rFonts w:eastAsia="Times New Roman"/>
          <w:lang w:eastAsia="ru-RU"/>
        </w:rPr>
      </w:pPr>
      <w:r w:rsidRPr="00F6728F">
        <w:rPr>
          <w:rFonts w:eastAsia="Times New Roman"/>
          <w:b/>
          <w:bCs/>
          <w:lang w:eastAsia="ru-RU"/>
        </w:rPr>
        <w:t xml:space="preserve">Задача </w:t>
      </w:r>
      <w:r>
        <w:rPr>
          <w:rFonts w:eastAsia="Times New Roman"/>
          <w:b/>
          <w:bCs/>
          <w:lang w:eastAsia="ru-RU"/>
        </w:rPr>
        <w:t>6</w:t>
      </w:r>
    </w:p>
    <w:p w:rsidR="00910AAC" w:rsidRPr="00DE6DAC" w:rsidRDefault="00910AAC" w:rsidP="00910AAC">
      <w:pPr>
        <w:ind w:right="-143"/>
        <w:jc w:val="both"/>
        <w:rPr>
          <w:rFonts w:eastAsia="Times New Roman"/>
          <w:lang w:eastAsia="ru-RU"/>
        </w:rPr>
      </w:pPr>
      <w:r>
        <w:rPr>
          <w:rFonts w:eastAsia="Times New Roman"/>
          <w:lang w:eastAsia="ru-RU"/>
        </w:rPr>
        <w:t xml:space="preserve">      </w:t>
      </w:r>
      <w:r w:rsidRPr="00F6728F">
        <w:rPr>
          <w:rFonts w:eastAsia="Times New Roman"/>
          <w:lang w:eastAsia="ru-RU"/>
        </w:rPr>
        <w:t xml:space="preserve">Определить рост производительности труда </w:t>
      </w:r>
      <w:r w:rsidRPr="00D621C0">
        <w:rPr>
          <w:rFonts w:eastAsia="Times New Roman"/>
          <w:lang w:eastAsia="ru-RU"/>
        </w:rPr>
        <w:t>(</w:t>
      </w:r>
      <w:r w:rsidRPr="00F6728F">
        <w:rPr>
          <w:rFonts w:eastAsia="Times New Roman"/>
          <w:lang w:eastAsia="ru-RU"/>
        </w:rPr>
        <w:t>∆</w:t>
      </w:r>
      <w:r w:rsidRPr="00D621C0">
        <w:rPr>
          <w:rFonts w:eastAsia="Times New Roman"/>
          <w:lang w:eastAsia="ru-RU"/>
        </w:rPr>
        <w:t xml:space="preserve">ПТ) </w:t>
      </w:r>
      <w:r w:rsidRPr="00F6728F">
        <w:rPr>
          <w:rFonts w:eastAsia="Times New Roman"/>
          <w:lang w:eastAsia="ru-RU"/>
        </w:rPr>
        <w:t>и снижение</w:t>
      </w:r>
      <w:r w:rsidRPr="00D621C0">
        <w:rPr>
          <w:rFonts w:eastAsia="Times New Roman"/>
          <w:lang w:eastAsia="ru-RU"/>
        </w:rPr>
        <w:t xml:space="preserve"> </w:t>
      </w:r>
      <w:r w:rsidRPr="00F6728F">
        <w:rPr>
          <w:rFonts w:eastAsia="Times New Roman"/>
          <w:lang w:eastAsia="ru-RU"/>
        </w:rPr>
        <w:t>трудоемкости</w:t>
      </w:r>
      <w:r w:rsidRPr="00D621C0">
        <w:rPr>
          <w:rFonts w:eastAsia="Times New Roman"/>
          <w:lang w:eastAsia="ru-RU"/>
        </w:rPr>
        <w:t xml:space="preserve"> (</w:t>
      </w:r>
      <w:r w:rsidRPr="00F6728F">
        <w:rPr>
          <w:rFonts w:eastAsia="Times New Roman"/>
          <w:lang w:eastAsia="ru-RU"/>
        </w:rPr>
        <w:t>∆</w:t>
      </w:r>
      <w:r w:rsidRPr="00D621C0">
        <w:rPr>
          <w:rFonts w:eastAsia="Times New Roman"/>
          <w:lang w:eastAsia="ru-RU"/>
        </w:rPr>
        <w:t>ТР)</w:t>
      </w:r>
      <w:r w:rsidRPr="00F6728F">
        <w:rPr>
          <w:rFonts w:eastAsia="Times New Roman"/>
          <w:lang w:eastAsia="ru-RU"/>
        </w:rPr>
        <w:t xml:space="preserve"> обработки изделий, если на обработку до внедрения рационализатор</w:t>
      </w:r>
      <w:r>
        <w:rPr>
          <w:rFonts w:eastAsia="Times New Roman"/>
          <w:lang w:eastAsia="ru-RU"/>
        </w:rPr>
        <w:t>ского предложения приходилось 25 минуты, а после внедрения - 18</w:t>
      </w:r>
      <w:r w:rsidRPr="00F6728F">
        <w:rPr>
          <w:rFonts w:eastAsia="Times New Roman"/>
          <w:lang w:eastAsia="ru-RU"/>
        </w:rPr>
        <w:t xml:space="preserve"> минут.</w:t>
      </w:r>
    </w:p>
    <w:p w:rsidR="00910AAC" w:rsidRPr="00BE3438" w:rsidRDefault="00910AAC" w:rsidP="00910AAC">
      <w:pPr>
        <w:jc w:val="both"/>
      </w:pPr>
    </w:p>
    <w:p w:rsidR="00910AAC" w:rsidRPr="00910AAC" w:rsidRDefault="00910AAC" w:rsidP="00910AAC">
      <w:pPr>
        <w:pStyle w:val="af3"/>
        <w:jc w:val="center"/>
        <w:rPr>
          <w:b/>
        </w:rPr>
      </w:pPr>
      <w:r w:rsidRPr="00BE3438">
        <w:rPr>
          <w:b/>
        </w:rPr>
        <w:t>Контрольные вопросы</w:t>
      </w:r>
      <w:r>
        <w:rPr>
          <w:b/>
        </w:rPr>
        <w:t>:</w:t>
      </w:r>
    </w:p>
    <w:p w:rsidR="00910AAC" w:rsidRPr="00DE6DAC" w:rsidRDefault="00910AAC" w:rsidP="00910AAC">
      <w:pPr>
        <w:pStyle w:val="af3"/>
        <w:widowControl/>
        <w:numPr>
          <w:ilvl w:val="0"/>
          <w:numId w:val="89"/>
        </w:numPr>
        <w:tabs>
          <w:tab w:val="left" w:pos="360"/>
        </w:tabs>
        <w:suppressAutoHyphens/>
        <w:autoSpaceDE/>
        <w:autoSpaceDN/>
        <w:ind w:left="360"/>
        <w:jc w:val="left"/>
        <w:rPr>
          <w:bCs/>
        </w:rPr>
      </w:pPr>
      <w:r w:rsidRPr="00DE6DAC">
        <w:rPr>
          <w:bCs/>
        </w:rPr>
        <w:t>Что характеризует производительность труда?</w:t>
      </w:r>
    </w:p>
    <w:p w:rsidR="00910AAC" w:rsidRPr="00DE6DAC" w:rsidRDefault="00910AAC" w:rsidP="00910AAC">
      <w:pPr>
        <w:pStyle w:val="af3"/>
        <w:widowControl/>
        <w:numPr>
          <w:ilvl w:val="0"/>
          <w:numId w:val="89"/>
        </w:numPr>
        <w:tabs>
          <w:tab w:val="left" w:pos="360"/>
        </w:tabs>
        <w:suppressAutoHyphens/>
        <w:autoSpaceDE/>
        <w:autoSpaceDN/>
        <w:ind w:left="360"/>
        <w:rPr>
          <w:bCs/>
        </w:rPr>
      </w:pPr>
      <w:r w:rsidRPr="00DE6DAC">
        <w:rPr>
          <w:bCs/>
        </w:rPr>
        <w:t>Как можно определить уровень производительности труда?</w:t>
      </w:r>
    </w:p>
    <w:p w:rsidR="00910AAC" w:rsidRPr="00DE6DAC" w:rsidRDefault="00910AAC" w:rsidP="00910AAC">
      <w:pPr>
        <w:pStyle w:val="af3"/>
        <w:widowControl/>
        <w:numPr>
          <w:ilvl w:val="0"/>
          <w:numId w:val="89"/>
        </w:numPr>
        <w:tabs>
          <w:tab w:val="left" w:pos="360"/>
        </w:tabs>
        <w:suppressAutoHyphens/>
        <w:autoSpaceDE/>
        <w:autoSpaceDN/>
        <w:ind w:left="360"/>
        <w:rPr>
          <w:bCs/>
        </w:rPr>
      </w:pPr>
      <w:r w:rsidRPr="00DE6DAC">
        <w:rPr>
          <w:bCs/>
        </w:rPr>
        <w:t>Как соотнести между собой выработку и трудоемкость?</w:t>
      </w:r>
    </w:p>
    <w:p w:rsidR="00910AAC" w:rsidRPr="00DE6DAC" w:rsidRDefault="00910AAC" w:rsidP="00910AAC">
      <w:pPr>
        <w:pStyle w:val="af3"/>
        <w:widowControl/>
        <w:numPr>
          <w:ilvl w:val="0"/>
          <w:numId w:val="89"/>
        </w:numPr>
        <w:tabs>
          <w:tab w:val="left" w:pos="360"/>
        </w:tabs>
        <w:suppressAutoHyphens/>
        <w:autoSpaceDE/>
        <w:autoSpaceDN/>
        <w:ind w:left="360"/>
        <w:rPr>
          <w:bCs/>
        </w:rPr>
      </w:pPr>
      <w:r w:rsidRPr="00DE6DAC">
        <w:rPr>
          <w:bCs/>
        </w:rPr>
        <w:t>Какие виды трудоемкости вы знаете?</w:t>
      </w:r>
    </w:p>
    <w:p w:rsidR="00910AAC" w:rsidRPr="00DE6DAC" w:rsidRDefault="00910AAC" w:rsidP="00910AAC">
      <w:pPr>
        <w:pStyle w:val="af3"/>
        <w:widowControl/>
        <w:numPr>
          <w:ilvl w:val="0"/>
          <w:numId w:val="89"/>
        </w:numPr>
        <w:tabs>
          <w:tab w:val="left" w:pos="360"/>
        </w:tabs>
        <w:suppressAutoHyphens/>
        <w:autoSpaceDE/>
        <w:autoSpaceDN/>
        <w:ind w:left="360"/>
        <w:rPr>
          <w:bCs/>
        </w:rPr>
      </w:pPr>
      <w:r w:rsidRPr="00DE6DAC">
        <w:rPr>
          <w:bCs/>
        </w:rPr>
        <w:t>Как рассчитываются показатели производительности труда?</w:t>
      </w:r>
    </w:p>
    <w:p w:rsidR="00910AAC" w:rsidRPr="00DE6DAC" w:rsidRDefault="00910AAC" w:rsidP="00910AAC">
      <w:pPr>
        <w:pStyle w:val="af3"/>
        <w:widowControl/>
        <w:numPr>
          <w:ilvl w:val="0"/>
          <w:numId w:val="89"/>
        </w:numPr>
        <w:tabs>
          <w:tab w:val="left" w:pos="360"/>
        </w:tabs>
        <w:suppressAutoHyphens/>
        <w:autoSpaceDE/>
        <w:autoSpaceDN/>
        <w:ind w:left="360"/>
      </w:pPr>
      <w:r w:rsidRPr="00DE6DAC">
        <w:rPr>
          <w:bCs/>
        </w:rPr>
        <w:t>Расскажите о резервах и путях повышения производительности труда на предприятии.</w:t>
      </w:r>
    </w:p>
    <w:p w:rsidR="00587CDA" w:rsidRDefault="00587CDA" w:rsidP="00A1723D">
      <w:pPr>
        <w:tabs>
          <w:tab w:val="left" w:pos="6540"/>
        </w:tabs>
      </w:pPr>
    </w:p>
    <w:p w:rsidR="00587CDA" w:rsidRDefault="00587CDA" w:rsidP="00A1723D">
      <w:pPr>
        <w:tabs>
          <w:tab w:val="left" w:pos="6540"/>
        </w:tabs>
      </w:pPr>
    </w:p>
    <w:p w:rsidR="00587CDA" w:rsidRDefault="00587CDA" w:rsidP="00A1723D">
      <w:pPr>
        <w:tabs>
          <w:tab w:val="left" w:pos="6540"/>
        </w:tabs>
      </w:pPr>
    </w:p>
    <w:p w:rsidR="00587CDA" w:rsidRDefault="00587CDA" w:rsidP="00A1723D">
      <w:pPr>
        <w:tabs>
          <w:tab w:val="left" w:pos="6540"/>
        </w:tabs>
      </w:pPr>
    </w:p>
    <w:p w:rsidR="00587CDA" w:rsidRDefault="00587CDA" w:rsidP="00A1723D">
      <w:pPr>
        <w:tabs>
          <w:tab w:val="left" w:pos="6540"/>
        </w:tabs>
      </w:pPr>
    </w:p>
    <w:p w:rsidR="00587CDA" w:rsidRDefault="00587CDA" w:rsidP="00A1723D">
      <w:pPr>
        <w:tabs>
          <w:tab w:val="left" w:pos="6540"/>
        </w:tabs>
      </w:pPr>
    </w:p>
    <w:p w:rsidR="00587CDA" w:rsidRDefault="00587CDA" w:rsidP="00A1723D">
      <w:pPr>
        <w:tabs>
          <w:tab w:val="left" w:pos="6540"/>
        </w:tabs>
      </w:pPr>
    </w:p>
    <w:p w:rsidR="003D2C43" w:rsidRDefault="003D2C43" w:rsidP="00A1723D">
      <w:pPr>
        <w:tabs>
          <w:tab w:val="left" w:pos="6540"/>
        </w:tabs>
      </w:pPr>
    </w:p>
    <w:p w:rsidR="00895980" w:rsidRDefault="00895980" w:rsidP="00A1723D">
      <w:pPr>
        <w:tabs>
          <w:tab w:val="left" w:pos="6540"/>
        </w:tabs>
      </w:pPr>
    </w:p>
    <w:p w:rsidR="00615B47" w:rsidRPr="00AA68C0" w:rsidRDefault="00D9647B" w:rsidP="00615B47">
      <w:pPr>
        <w:jc w:val="center"/>
        <w:rPr>
          <w:b/>
        </w:rPr>
      </w:pPr>
      <w:r>
        <w:rPr>
          <w:b/>
        </w:rPr>
        <w:lastRenderedPageBreak/>
        <w:t>Литература</w:t>
      </w:r>
    </w:p>
    <w:p w:rsidR="00615B47" w:rsidRPr="00AA68C0" w:rsidRDefault="00615B47" w:rsidP="00615B47">
      <w:pPr>
        <w:jc w:val="center"/>
      </w:pPr>
    </w:p>
    <w:p w:rsidR="00615B47" w:rsidRPr="00AA68C0" w:rsidRDefault="00615B47" w:rsidP="00615B47">
      <w:pPr>
        <w:rPr>
          <w:i/>
        </w:rPr>
      </w:pPr>
      <w:r w:rsidRPr="00AA68C0">
        <w:rPr>
          <w:i/>
        </w:rPr>
        <w:t>Основные источники</w:t>
      </w:r>
    </w:p>
    <w:p w:rsidR="00615B47" w:rsidRPr="00AA68C0" w:rsidRDefault="00615B47" w:rsidP="00615B47">
      <w:pPr>
        <w:jc w:val="both"/>
      </w:pPr>
      <w:r w:rsidRPr="00AA68C0">
        <w:t>1. Бабосов Е. М., Вайнилович Э. Г., Линкевич О. В. Управление персоналом промышленного предприятия: учебное пособие. Издательство "Инфра-Инженерия". 204 стр. 2023.</w:t>
      </w:r>
    </w:p>
    <w:p w:rsidR="00615B47" w:rsidRPr="00AA68C0" w:rsidRDefault="00615B47" w:rsidP="00615B47">
      <w:pPr>
        <w:shd w:val="clear" w:color="auto" w:fill="FFFFFF"/>
        <w:spacing w:after="160"/>
        <w:contextualSpacing/>
        <w:jc w:val="both"/>
      </w:pPr>
      <w:r w:rsidRPr="00AA68C0">
        <w:t xml:space="preserve">2. </w:t>
      </w:r>
      <w:hyperlink r:id="rId208" w:history="1">
        <w:r w:rsidRPr="00AA68C0">
          <w:t>Коновалов А. А.</w:t>
        </w:r>
      </w:hyperlink>
      <w:r w:rsidRPr="00AA68C0">
        <w:t xml:space="preserve"> </w:t>
      </w:r>
      <w:hyperlink r:id="rId209" w:history="1">
        <w:r w:rsidRPr="00AA68C0">
          <w:t>Экономика организации. Курс лекций и практикум: Учебное пособие для СПО</w:t>
        </w:r>
      </w:hyperlink>
      <w:r w:rsidRPr="00AA68C0">
        <w:t>. Издательство "Лань" (СПО). 188 стр. 2023.</w:t>
      </w:r>
    </w:p>
    <w:p w:rsidR="00615B47" w:rsidRPr="00AA68C0" w:rsidRDefault="00615B47" w:rsidP="00615B47">
      <w:pPr>
        <w:contextualSpacing/>
        <w:jc w:val="both"/>
      </w:pPr>
      <w:r w:rsidRPr="00AA68C0">
        <w:t>3. Мочаева Т. В. Экономика организации и менеджмент: учебное пособие. Издательство "Инфра-Инженерия". Учебное пособие. 112 стр. 2022.</w:t>
      </w:r>
    </w:p>
    <w:p w:rsidR="00615B47" w:rsidRPr="00AA68C0" w:rsidRDefault="00615B47" w:rsidP="00615B47">
      <w:pPr>
        <w:contextualSpacing/>
        <w:jc w:val="both"/>
      </w:pPr>
      <w:r w:rsidRPr="00AA68C0">
        <w:t>4. Мухина И. А. Экономика организации (предприятия): учебное пособие Издательство "ФЛИНТА". Учебное пособие. 320 стр. 2022.</w:t>
      </w:r>
    </w:p>
    <w:p w:rsidR="00615B47" w:rsidRPr="00AA68C0" w:rsidRDefault="00615B47" w:rsidP="00615B47">
      <w:pPr>
        <w:contextualSpacing/>
        <w:jc w:val="both"/>
      </w:pPr>
      <w:r w:rsidRPr="00AA68C0">
        <w:t>5. Хазбулатов Т. М., Красникова А. С., Шишкин О. В. Менеджмент. Курс лекций и практических занятий: Учебное пособие для СПО. Издательство "Лань" (СПО). 240 стр. 2023.</w:t>
      </w:r>
    </w:p>
    <w:p w:rsidR="00615B47" w:rsidRPr="00AA68C0" w:rsidRDefault="00615B47" w:rsidP="00615B47">
      <w:pPr>
        <w:contextualSpacing/>
        <w:jc w:val="both"/>
      </w:pPr>
      <w:r w:rsidRPr="00AA68C0">
        <w:t>6. Цветков А. Н. Основы менеджмента: Учебник для СПО. Издательство "Лань" (СПО). учебник для СПО. 192 стр. 2024.</w:t>
      </w:r>
    </w:p>
    <w:p w:rsidR="00615B47" w:rsidRPr="00AA68C0" w:rsidRDefault="00615B47" w:rsidP="00615B47">
      <w:pPr>
        <w:rPr>
          <w:i/>
        </w:rPr>
      </w:pPr>
    </w:p>
    <w:p w:rsidR="00615B47" w:rsidRPr="00AA68C0" w:rsidRDefault="00615B47" w:rsidP="00615B47">
      <w:pPr>
        <w:tabs>
          <w:tab w:val="center" w:pos="4677"/>
        </w:tabs>
        <w:autoSpaceDE w:val="0"/>
        <w:autoSpaceDN w:val="0"/>
        <w:adjustRightInd w:val="0"/>
        <w:jc w:val="both"/>
        <w:rPr>
          <w:bCs/>
          <w:i/>
          <w:color w:val="000000"/>
        </w:rPr>
      </w:pPr>
      <w:r w:rsidRPr="00AA68C0">
        <w:rPr>
          <w:i/>
          <w:color w:val="000000"/>
        </w:rPr>
        <w:t>Дополнительные источники</w:t>
      </w:r>
      <w:r w:rsidRPr="00AA68C0">
        <w:rPr>
          <w:bCs/>
          <w:i/>
          <w:color w:val="000000"/>
        </w:rPr>
        <w:t>:</w:t>
      </w:r>
    </w:p>
    <w:p w:rsidR="00615B47" w:rsidRPr="00AA68C0" w:rsidRDefault="00615B47" w:rsidP="00615B47">
      <w:pPr>
        <w:tabs>
          <w:tab w:val="center" w:pos="4677"/>
        </w:tabs>
        <w:autoSpaceDE w:val="0"/>
        <w:autoSpaceDN w:val="0"/>
        <w:adjustRightInd w:val="0"/>
        <w:jc w:val="both"/>
        <w:rPr>
          <w:b/>
          <w:bCs/>
          <w:color w:val="000000"/>
        </w:rPr>
      </w:pPr>
      <w:r w:rsidRPr="00AA68C0">
        <w:t>7. Беляцкая Т. Н. Экономика организации: учебное пособие. Республиканский институт профессионального образования. Учебное пособие. 283 стр. 2020</w:t>
      </w:r>
    </w:p>
    <w:p w:rsidR="00615B47" w:rsidRPr="00AA68C0" w:rsidRDefault="00615B47" w:rsidP="00615B47">
      <w:pPr>
        <w:contextualSpacing/>
        <w:jc w:val="both"/>
      </w:pPr>
      <w:r w:rsidRPr="00AA68C0">
        <w:t>8. Витебская Е. С. Экономика организации: учебное пособие. Республиканский институт профессионального образования: учебное пособие. 295 стр. 2020.</w:t>
      </w:r>
    </w:p>
    <w:p w:rsidR="00615B47" w:rsidRPr="00AA68C0" w:rsidRDefault="00615B47" w:rsidP="00615B47">
      <w:pPr>
        <w:jc w:val="both"/>
      </w:pPr>
      <w:r w:rsidRPr="00AA68C0">
        <w:t>9. Драчева Е.Л. Менеджмент: учебник для сред.проф. образования/ Е.Л. Драчева, Л.И. Юликов. -9-е изд., стереотип. -М.:Академия, 2014.-288с.</w:t>
      </w:r>
    </w:p>
    <w:p w:rsidR="00615B47" w:rsidRPr="00AA68C0" w:rsidRDefault="00615B47" w:rsidP="00615B47">
      <w:pPr>
        <w:jc w:val="both"/>
      </w:pPr>
      <w:r w:rsidRPr="00AA68C0">
        <w:t>10. Драчева Е.Л. Менеджмент: практикум/ Е.Л. Драчева, Л.И. Юликов. - М.: Академия, 2014 -304 с.</w:t>
      </w:r>
    </w:p>
    <w:p w:rsidR="00615B47" w:rsidRPr="00AA68C0" w:rsidRDefault="00615B47" w:rsidP="00615B47">
      <w:pPr>
        <w:jc w:val="both"/>
      </w:pPr>
      <w:r w:rsidRPr="00AA68C0">
        <w:t>11. Казначевская Г.Б. Менеджмент: учебник/Г.Б. Казначевская - М.: Кнорус, 2013. -240с.: ил.</w:t>
      </w:r>
    </w:p>
    <w:p w:rsidR="00615B47" w:rsidRPr="00AA68C0" w:rsidRDefault="00615B47" w:rsidP="00615B47">
      <w:pPr>
        <w:tabs>
          <w:tab w:val="center" w:pos="4677"/>
        </w:tabs>
        <w:autoSpaceDE w:val="0"/>
        <w:autoSpaceDN w:val="0"/>
        <w:adjustRightInd w:val="0"/>
        <w:jc w:val="both"/>
        <w:rPr>
          <w:b/>
          <w:bCs/>
          <w:color w:val="000000"/>
        </w:rPr>
      </w:pPr>
      <w:r w:rsidRPr="00AA68C0">
        <w:t>12. Рыжиков С. Н. Менеджмент. Комплекс обучающих средств. Издательство "Лань" (СПО). Учебно-методическое пособие. 168 стр. 2022</w:t>
      </w:r>
    </w:p>
    <w:p w:rsidR="00615B47" w:rsidRPr="00AA68C0" w:rsidRDefault="00615B47" w:rsidP="00615B47">
      <w:pPr>
        <w:jc w:val="both"/>
      </w:pPr>
      <w:r w:rsidRPr="00AA68C0">
        <w:t>13. Ф</w:t>
      </w:r>
      <w:hyperlink r:id="rId210" w:history="1">
        <w:r w:rsidRPr="00AA68C0">
          <w:t>едорович В. О., Конципко Н. В., Федорович Т. В.</w:t>
        </w:r>
      </w:hyperlink>
      <w:r w:rsidRPr="00AA68C0">
        <w:t xml:space="preserve"> </w:t>
      </w:r>
      <w:hyperlink r:id="rId211" w:history="1">
        <w:r w:rsidRPr="00AA68C0">
          <w:t>Экономика организаций: Учебное пособие</w:t>
        </w:r>
      </w:hyperlink>
      <w:r w:rsidRPr="00AA68C0">
        <w:t>. Издательство "Проспект". 272 стр. 2021</w:t>
      </w:r>
    </w:p>
    <w:p w:rsidR="00615B47" w:rsidRPr="00AA68C0" w:rsidRDefault="00615B47" w:rsidP="00615B47">
      <w:pPr>
        <w:contextualSpacing/>
        <w:jc w:val="both"/>
      </w:pPr>
      <w:r w:rsidRPr="00AA68C0">
        <w:t>14. Федорович В. О., Конципко Н. В., Федорович Т. В. Экономика организаций. Практикум: Учебно-методическое пособие. Издательство "Проспект". 169 стр. 2021.</w:t>
      </w:r>
    </w:p>
    <w:p w:rsidR="00615B47" w:rsidRPr="00B8655B" w:rsidRDefault="00615B47" w:rsidP="00615B47">
      <w:pPr>
        <w:rPr>
          <w:i/>
          <w:sz w:val="28"/>
          <w:szCs w:val="28"/>
        </w:rPr>
      </w:pPr>
    </w:p>
    <w:p w:rsidR="003D2C43" w:rsidRDefault="003D2C43" w:rsidP="003D2C43">
      <w:pPr>
        <w:tabs>
          <w:tab w:val="left" w:pos="7275"/>
        </w:tabs>
        <w:ind w:left="-709" w:right="-710"/>
        <w:textAlignment w:val="baseline"/>
        <w:rPr>
          <w:sz w:val="28"/>
          <w:szCs w:val="28"/>
        </w:rPr>
      </w:pPr>
    </w:p>
    <w:p w:rsidR="003D2C43" w:rsidRDefault="003D2C43" w:rsidP="00A1723D">
      <w:pPr>
        <w:tabs>
          <w:tab w:val="left" w:pos="6540"/>
        </w:tabs>
      </w:pPr>
    </w:p>
    <w:sectPr w:rsidR="003D2C43" w:rsidSect="00615B47">
      <w:headerReference w:type="even" r:id="rId212"/>
      <w:headerReference w:type="default" r:id="rId213"/>
      <w:footerReference w:type="even" r:id="rId214"/>
      <w:footerReference w:type="default" r:id="rId215"/>
      <w:headerReference w:type="first" r:id="rId216"/>
      <w:footerReference w:type="first" r:id="rId217"/>
      <w:pgSz w:w="11900" w:h="16840"/>
      <w:pgMar w:top="1060" w:right="940" w:bottom="980" w:left="1020" w:header="0" w:footer="7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7FE9" w:rsidRDefault="00577FE9" w:rsidP="003A74F0">
      <w:r>
        <w:separator/>
      </w:r>
    </w:p>
  </w:endnote>
  <w:endnote w:type="continuationSeparator" w:id="0">
    <w:p w:rsidR="00577FE9" w:rsidRDefault="00577FE9" w:rsidP="003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1.">
    <w:altName w:val="Times New Roman"/>
    <w:charset w:val="00"/>
    <w:family w:val="roman"/>
    <w:pitch w:val="default"/>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stk">
    <w:altName w:val="Times New Roman"/>
    <w:panose1 w:val="00000000000000000000"/>
    <w:charset w:val="00"/>
    <w:family w:val="roman"/>
    <w:notTrueType/>
    <w:pitch w:val="default"/>
  </w:font>
  <w:font w:name="var(--font-family)">
    <w:altName w:val="Times New Roman"/>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f"/>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9640315"/>
      <w:docPartObj>
        <w:docPartGallery w:val="Page Numbers (Bottom of Page)"/>
        <w:docPartUnique/>
      </w:docPartObj>
    </w:sdtPr>
    <w:sdtContent>
      <w:p w:rsidR="005860BB" w:rsidRDefault="005860BB">
        <w:pPr>
          <w:pStyle w:val="af"/>
          <w:jc w:val="right"/>
        </w:pPr>
        <w:r>
          <w:fldChar w:fldCharType="begin"/>
        </w:r>
        <w:r>
          <w:instrText>PAGE   \* MERGEFORMAT</w:instrText>
        </w:r>
        <w:r>
          <w:fldChar w:fldCharType="separate"/>
        </w:r>
        <w:r w:rsidR="001540A1">
          <w:rPr>
            <w:noProof/>
          </w:rPr>
          <w:t>1</w:t>
        </w:r>
        <w:r>
          <w:fldChar w:fldCharType="end"/>
        </w:r>
      </w:p>
    </w:sdtContent>
  </w:sdt>
  <w:p w:rsidR="005860BB" w:rsidRDefault="005860BB">
    <w:pPr>
      <w:pStyle w:val="af"/>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f"/>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f"/>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f3"/>
      <w:spacing w:line="14" w:lineRule="auto"/>
      <w:rPr>
        <w:sz w:val="20"/>
      </w:rPr>
    </w:pPr>
    <w:r>
      <w:rPr>
        <w:noProof/>
      </w:rPr>
      <w:pict w14:anchorId="63E11725">
        <v:shapetype id="_x0000_t202" coordsize="21600,21600" o:spt="202" path="m,l,21600r21600,l21600,xe">
          <v:stroke joinstyle="miter"/>
          <v:path gradientshapeok="t" o:connecttype="rect"/>
        </v:shapetype>
        <v:shape id="Text Box 1" o:spid="_x0000_s2049" type="#_x0000_t202" style="position:absolute;left:0;text-align:left;margin-left:537.8pt;margin-top:792.05pt;width:18pt;height:15.3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" filled="f" stroked="f">
          <v:textbox style="mso-next-textbox:#Text Box 1" inset="0,0,0,0">
            <w:txbxContent>
              <w:p w:rsidR="005860BB" w:rsidRDefault="005860BB">
                <w:pPr>
                  <w:pStyle w:val="af3"/>
                  <w:spacing w:before="10"/>
                  <w:ind w:left="60"/>
                </w:pPr>
                <w:r>
                  <w:fldChar w:fldCharType="begin"/>
                </w:r>
                <w:r>
                  <w:instrText xml:space="preserve"> PAGE </w:instrText>
                </w:r>
                <w:r>
                  <w:fldChar w:fldCharType="separate"/>
                </w:r>
                <w:r w:rsidR="001540A1">
                  <w:rPr>
                    <w:noProof/>
                  </w:rPr>
                  <w:t>55</w:t>
                </w:r>
                <w:r>
                  <w:fldChar w:fldCharType="end"/>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f"/>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f"/>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9195620"/>
      <w:docPartObj>
        <w:docPartGallery w:val="Page Numbers (Bottom of Page)"/>
        <w:docPartUnique/>
      </w:docPartObj>
    </w:sdtPr>
    <w:sdtContent>
      <w:p w:rsidR="005860BB" w:rsidRDefault="005860BB">
        <w:pPr>
          <w:pStyle w:val="af"/>
          <w:jc w:val="right"/>
        </w:pPr>
        <w:r>
          <w:fldChar w:fldCharType="begin"/>
        </w:r>
        <w:r>
          <w:instrText>PAGE   \* MERGEFORMAT</w:instrText>
        </w:r>
        <w:r>
          <w:fldChar w:fldCharType="separate"/>
        </w:r>
        <w:r w:rsidR="001540A1">
          <w:rPr>
            <w:noProof/>
          </w:rPr>
          <w:t>99</w:t>
        </w:r>
        <w:r>
          <w:fldChar w:fldCharType="end"/>
        </w:r>
      </w:p>
    </w:sdtContent>
  </w:sdt>
  <w:p w:rsidR="005860BB" w:rsidRDefault="005860BB">
    <w:pPr>
      <w:pStyle w:val="af"/>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f"/>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f"/>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1095085"/>
      <w:docPartObj>
        <w:docPartGallery w:val="Page Numbers (Bottom of Page)"/>
        <w:docPartUnique/>
      </w:docPartObj>
    </w:sdtPr>
    <w:sdtContent>
      <w:p w:rsidR="005860BB" w:rsidRDefault="005860BB">
        <w:pPr>
          <w:pStyle w:val="af"/>
          <w:jc w:val="right"/>
        </w:pPr>
        <w:r>
          <w:fldChar w:fldCharType="begin"/>
        </w:r>
        <w:r>
          <w:instrText>PAGE   \* MERGEFORMAT</w:instrText>
        </w:r>
        <w:r>
          <w:fldChar w:fldCharType="separate"/>
        </w:r>
        <w:r w:rsidR="001540A1">
          <w:rPr>
            <w:noProof/>
          </w:rPr>
          <w:t>155</w:t>
        </w:r>
        <w:r>
          <w:fldChar w:fldCharType="end"/>
        </w:r>
      </w:p>
    </w:sdtContent>
  </w:sdt>
  <w:p w:rsidR="005860BB" w:rsidRDefault="005860BB">
    <w:pPr>
      <w:pStyle w:val="af"/>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7FE9" w:rsidRDefault="00577FE9" w:rsidP="003A74F0">
      <w:r>
        <w:separator/>
      </w:r>
    </w:p>
  </w:footnote>
  <w:footnote w:type="continuationSeparator" w:id="0">
    <w:p w:rsidR="00577FE9" w:rsidRDefault="00577FE9" w:rsidP="003A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d"/>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d"/>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d"/>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d"/>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d"/>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d"/>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d"/>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d"/>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d"/>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d"/>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0BB" w:rsidRDefault="005860BB">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4"/>
    <w:multiLevelType w:val="multilevel"/>
    <w:tmpl w:val="00000004"/>
    <w:name w:val="WW8Num4"/>
    <w:lvl w:ilvl="0">
      <w:start w:val="1"/>
      <w:numFmt w:val="bullet"/>
      <w:lvlText w:val="­"/>
      <w:lvlJc w:val="left"/>
      <w:pPr>
        <w:tabs>
          <w:tab w:val="num" w:pos="1800"/>
        </w:tabs>
        <w:ind w:left="1800" w:hanging="360"/>
      </w:pPr>
      <w:rPr>
        <w:rFonts w:ascii="Courier New" w:hAnsi="Courier New" w:cs="Courier New"/>
      </w:rPr>
    </w:lvl>
    <w:lvl w:ilvl="1">
      <w:start w:val="1"/>
      <w:numFmt w:val="bullet"/>
      <w:lvlText w:val="o"/>
      <w:lvlJc w:val="left"/>
      <w:pPr>
        <w:tabs>
          <w:tab w:val="num" w:pos="1980"/>
        </w:tabs>
        <w:ind w:left="1980" w:hanging="360"/>
      </w:pPr>
      <w:rPr>
        <w:rFonts w:ascii="Courier New" w:hAnsi="Courier New" w:cs="Courier New"/>
      </w:rPr>
    </w:lvl>
    <w:lvl w:ilvl="2">
      <w:start w:val="1"/>
      <w:numFmt w:val="bullet"/>
      <w:lvlText w:val=""/>
      <w:lvlJc w:val="left"/>
      <w:pPr>
        <w:tabs>
          <w:tab w:val="num" w:pos="2700"/>
        </w:tabs>
        <w:ind w:left="2700" w:hanging="360"/>
      </w:pPr>
      <w:rPr>
        <w:rFonts w:ascii="Wingdings" w:hAnsi="Wingdings" w:cs="Wingdings"/>
      </w:rPr>
    </w:lvl>
    <w:lvl w:ilvl="3">
      <w:start w:val="1"/>
      <w:numFmt w:val="bullet"/>
      <w:lvlText w:val=""/>
      <w:lvlJc w:val="left"/>
      <w:pPr>
        <w:tabs>
          <w:tab w:val="num" w:pos="3420"/>
        </w:tabs>
        <w:ind w:left="3420" w:hanging="360"/>
      </w:pPr>
      <w:rPr>
        <w:rFonts w:ascii="Symbol" w:hAnsi="Symbol" w:cs="Symbol"/>
      </w:rPr>
    </w:lvl>
    <w:lvl w:ilvl="4">
      <w:start w:val="1"/>
      <w:numFmt w:val="bullet"/>
      <w:lvlText w:val="o"/>
      <w:lvlJc w:val="left"/>
      <w:pPr>
        <w:tabs>
          <w:tab w:val="num" w:pos="4140"/>
        </w:tabs>
        <w:ind w:left="4140" w:hanging="360"/>
      </w:pPr>
      <w:rPr>
        <w:rFonts w:ascii="Courier New" w:hAnsi="Courier New" w:cs="Courier New"/>
      </w:rPr>
    </w:lvl>
    <w:lvl w:ilvl="5">
      <w:start w:val="1"/>
      <w:numFmt w:val="bullet"/>
      <w:lvlText w:val=""/>
      <w:lvlJc w:val="left"/>
      <w:pPr>
        <w:tabs>
          <w:tab w:val="num" w:pos="4860"/>
        </w:tabs>
        <w:ind w:left="4860" w:hanging="360"/>
      </w:pPr>
      <w:rPr>
        <w:rFonts w:ascii="Wingdings" w:hAnsi="Wingdings" w:cs="Wingdings"/>
      </w:rPr>
    </w:lvl>
    <w:lvl w:ilvl="6">
      <w:start w:val="1"/>
      <w:numFmt w:val="bullet"/>
      <w:lvlText w:val=""/>
      <w:lvlJc w:val="left"/>
      <w:pPr>
        <w:tabs>
          <w:tab w:val="num" w:pos="5580"/>
        </w:tabs>
        <w:ind w:left="5580" w:hanging="360"/>
      </w:pPr>
      <w:rPr>
        <w:rFonts w:ascii="Symbol" w:hAnsi="Symbol" w:cs="Symbol"/>
      </w:rPr>
    </w:lvl>
    <w:lvl w:ilvl="7">
      <w:start w:val="1"/>
      <w:numFmt w:val="bullet"/>
      <w:lvlText w:val="o"/>
      <w:lvlJc w:val="left"/>
      <w:pPr>
        <w:tabs>
          <w:tab w:val="num" w:pos="6300"/>
        </w:tabs>
        <w:ind w:left="6300" w:hanging="360"/>
      </w:pPr>
      <w:rPr>
        <w:rFonts w:ascii="Courier New" w:hAnsi="Courier New" w:cs="Courier New"/>
      </w:rPr>
    </w:lvl>
    <w:lvl w:ilvl="8">
      <w:start w:val="1"/>
      <w:numFmt w:val="bullet"/>
      <w:lvlText w:val=""/>
      <w:lvlJc w:val="left"/>
      <w:pPr>
        <w:tabs>
          <w:tab w:val="num" w:pos="7020"/>
        </w:tabs>
        <w:ind w:left="7020" w:hanging="360"/>
      </w:pPr>
      <w:rPr>
        <w:rFonts w:ascii="Wingdings" w:hAnsi="Wingdings" w:cs="Wingdings"/>
      </w:rPr>
    </w:lvl>
  </w:abstractNum>
  <w:abstractNum w:abstractNumId="2" w15:restartNumberingAfterBreak="0">
    <w:nsid w:val="00000008"/>
    <w:multiLevelType w:val="singleLevel"/>
    <w:tmpl w:val="00000008"/>
    <w:name w:val="WW8Num7"/>
    <w:lvl w:ilvl="0">
      <w:start w:val="1"/>
      <w:numFmt w:val="decimal"/>
      <w:lvlText w:val="%1."/>
      <w:lvlJc w:val="left"/>
      <w:pPr>
        <w:tabs>
          <w:tab w:val="num" w:pos="2"/>
        </w:tabs>
        <w:ind w:left="1070" w:hanging="360"/>
      </w:pPr>
    </w:lvl>
  </w:abstractNum>
  <w:abstractNum w:abstractNumId="3" w15:restartNumberingAfterBreak="0">
    <w:nsid w:val="0000000C"/>
    <w:multiLevelType w:val="multilevel"/>
    <w:tmpl w:val="CA68B4EE"/>
    <w:name w:val="WW8Num11"/>
    <w:lvl w:ilvl="0">
      <w:start w:val="1"/>
      <w:numFmt w:val="decimal"/>
      <w:lvlText w:val="%1."/>
      <w:lvlJc w:val="left"/>
      <w:pPr>
        <w:tabs>
          <w:tab w:val="num" w:pos="360"/>
        </w:tabs>
        <w:ind w:left="360" w:hanging="360"/>
      </w:pPr>
      <w:rPr>
        <w:rFonts w:ascii="Times New Roman" w:hAnsi="Times New Roman" w:cs="Times New Roman"/>
        <w:sz w:val="28"/>
        <w:szCs w:val="28"/>
      </w:rPr>
    </w:lvl>
    <w:lvl w:ilvl="1">
      <w:start w:val="2"/>
      <w:numFmt w:val="decimal"/>
      <w:isLgl/>
      <w:lvlText w:val="%1.%2"/>
      <w:lvlJc w:val="left"/>
      <w:pPr>
        <w:tabs>
          <w:tab w:val="num" w:pos="420"/>
        </w:tabs>
        <w:ind w:left="420" w:hanging="420"/>
      </w:pPr>
      <w:rPr>
        <w:b w:val="0"/>
      </w:rPr>
    </w:lvl>
    <w:lvl w:ilvl="2">
      <w:start w:val="1"/>
      <w:numFmt w:val="decimal"/>
      <w:isLgl/>
      <w:lvlText w:val="%1.%2.%3"/>
      <w:lvlJc w:val="left"/>
      <w:pPr>
        <w:tabs>
          <w:tab w:val="num" w:pos="720"/>
        </w:tabs>
        <w:ind w:left="720" w:hanging="720"/>
      </w:pPr>
      <w:rPr>
        <w:b w:val="0"/>
      </w:rPr>
    </w:lvl>
    <w:lvl w:ilvl="3">
      <w:start w:val="1"/>
      <w:numFmt w:val="decimal"/>
      <w:isLgl/>
      <w:lvlText w:val="%1.%2.%3.%4"/>
      <w:lvlJc w:val="left"/>
      <w:pPr>
        <w:tabs>
          <w:tab w:val="num" w:pos="1080"/>
        </w:tabs>
        <w:ind w:left="1080" w:hanging="1080"/>
      </w:pPr>
      <w:rPr>
        <w:b w:val="0"/>
      </w:rPr>
    </w:lvl>
    <w:lvl w:ilvl="4">
      <w:start w:val="1"/>
      <w:numFmt w:val="decimal"/>
      <w:isLgl/>
      <w:lvlText w:val="%1.%2.%3.%4.%5"/>
      <w:lvlJc w:val="left"/>
      <w:pPr>
        <w:tabs>
          <w:tab w:val="num" w:pos="1080"/>
        </w:tabs>
        <w:ind w:left="1080" w:hanging="1080"/>
      </w:pPr>
      <w:rPr>
        <w:b w:val="0"/>
      </w:rPr>
    </w:lvl>
    <w:lvl w:ilvl="5">
      <w:start w:val="1"/>
      <w:numFmt w:val="decimal"/>
      <w:isLgl/>
      <w:lvlText w:val="%1.%2.%3.%4.%5.%6"/>
      <w:lvlJc w:val="left"/>
      <w:pPr>
        <w:tabs>
          <w:tab w:val="num" w:pos="1440"/>
        </w:tabs>
        <w:ind w:left="1440" w:hanging="1440"/>
      </w:pPr>
      <w:rPr>
        <w:b w:val="0"/>
      </w:rPr>
    </w:lvl>
    <w:lvl w:ilvl="6">
      <w:start w:val="1"/>
      <w:numFmt w:val="decimal"/>
      <w:isLgl/>
      <w:lvlText w:val="%1.%2.%3.%4.%5.%6.%7"/>
      <w:lvlJc w:val="left"/>
      <w:pPr>
        <w:tabs>
          <w:tab w:val="num" w:pos="1440"/>
        </w:tabs>
        <w:ind w:left="1440" w:hanging="1440"/>
      </w:pPr>
      <w:rPr>
        <w:b w:val="0"/>
      </w:rPr>
    </w:lvl>
    <w:lvl w:ilvl="7">
      <w:start w:val="1"/>
      <w:numFmt w:val="decimal"/>
      <w:isLgl/>
      <w:lvlText w:val="%1.%2.%3.%4.%5.%6.%7.%8"/>
      <w:lvlJc w:val="left"/>
      <w:pPr>
        <w:tabs>
          <w:tab w:val="num" w:pos="1800"/>
        </w:tabs>
        <w:ind w:left="1800" w:hanging="1800"/>
      </w:pPr>
      <w:rPr>
        <w:b w:val="0"/>
      </w:rPr>
    </w:lvl>
    <w:lvl w:ilvl="8">
      <w:start w:val="1"/>
      <w:numFmt w:val="decimal"/>
      <w:isLgl/>
      <w:lvlText w:val="%1.%2.%3.%4.%5.%6.%7.%8.%9"/>
      <w:lvlJc w:val="left"/>
      <w:pPr>
        <w:tabs>
          <w:tab w:val="num" w:pos="2160"/>
        </w:tabs>
        <w:ind w:left="2160" w:hanging="2160"/>
      </w:pPr>
      <w:rPr>
        <w:b w:val="0"/>
      </w:rPr>
    </w:lvl>
  </w:abstractNum>
  <w:abstractNum w:abstractNumId="4" w15:restartNumberingAfterBreak="0">
    <w:nsid w:val="00000012"/>
    <w:multiLevelType w:val="singleLevel"/>
    <w:tmpl w:val="FD2AEE34"/>
    <w:name w:val="WW8Num17"/>
    <w:lvl w:ilvl="0">
      <w:start w:val="1"/>
      <w:numFmt w:val="decimal"/>
      <w:lvlText w:val="%1."/>
      <w:lvlJc w:val="left"/>
      <w:pPr>
        <w:tabs>
          <w:tab w:val="num" w:pos="360"/>
        </w:tabs>
        <w:ind w:left="360" w:hanging="360"/>
      </w:pPr>
      <w:rPr>
        <w:rFonts w:ascii="1." w:hAnsi="1." w:cs="1." w:hint="default"/>
        <w:b w:val="0"/>
        <w:i w:val="0"/>
      </w:rPr>
    </w:lvl>
  </w:abstractNum>
  <w:abstractNum w:abstractNumId="5" w15:restartNumberingAfterBreak="0">
    <w:nsid w:val="0000001A"/>
    <w:multiLevelType w:val="singleLevel"/>
    <w:tmpl w:val="0000001A"/>
    <w:name w:val="WW8Num28"/>
    <w:lvl w:ilvl="0">
      <w:start w:val="1"/>
      <w:numFmt w:val="bullet"/>
      <w:lvlText w:val="−"/>
      <w:lvlJc w:val="left"/>
      <w:pPr>
        <w:tabs>
          <w:tab w:val="num" w:pos="0"/>
        </w:tabs>
        <w:ind w:left="1440" w:hanging="360"/>
      </w:pPr>
      <w:rPr>
        <w:rFonts w:ascii="Times New Roman" w:hAnsi="Times New Roman" w:cs="Times New Roman" w:hint="default"/>
      </w:rPr>
    </w:lvl>
  </w:abstractNum>
  <w:abstractNum w:abstractNumId="6" w15:restartNumberingAfterBreak="0">
    <w:nsid w:val="00000024"/>
    <w:multiLevelType w:val="singleLevel"/>
    <w:tmpl w:val="00000024"/>
    <w:name w:val="WW8Num38"/>
    <w:lvl w:ilvl="0">
      <w:start w:val="1"/>
      <w:numFmt w:val="decimal"/>
      <w:lvlText w:val="%1."/>
      <w:lvlJc w:val="left"/>
      <w:pPr>
        <w:tabs>
          <w:tab w:val="num" w:pos="0"/>
        </w:tabs>
        <w:ind w:left="885" w:hanging="360"/>
      </w:pPr>
      <w:rPr>
        <w:rFonts w:ascii="Times New Roman" w:hAnsi="Times New Roman" w:cs="Times New Roman" w:hint="default"/>
        <w:sz w:val="28"/>
        <w:szCs w:val="28"/>
        <w:lang w:val="en-US"/>
      </w:rPr>
    </w:lvl>
  </w:abstractNum>
  <w:abstractNum w:abstractNumId="7" w15:restartNumberingAfterBreak="0">
    <w:nsid w:val="00000026"/>
    <w:multiLevelType w:val="singleLevel"/>
    <w:tmpl w:val="00000026"/>
    <w:name w:val="WW8Num40"/>
    <w:lvl w:ilvl="0">
      <w:start w:val="1"/>
      <w:numFmt w:val="lowerLetter"/>
      <w:lvlText w:val="%1)"/>
      <w:lvlJc w:val="left"/>
      <w:pPr>
        <w:tabs>
          <w:tab w:val="num" w:pos="360"/>
        </w:tabs>
        <w:ind w:left="360" w:hanging="360"/>
      </w:pPr>
      <w:rPr>
        <w:rFonts w:ascii="Times New Roman" w:hAnsi="Times New Roman" w:cs="Times New Roman"/>
        <w:sz w:val="28"/>
        <w:szCs w:val="28"/>
      </w:rPr>
    </w:lvl>
  </w:abstractNum>
  <w:abstractNum w:abstractNumId="8" w15:restartNumberingAfterBreak="0">
    <w:nsid w:val="0000002B"/>
    <w:multiLevelType w:val="multilevel"/>
    <w:tmpl w:val="0000002B"/>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bullet"/>
      <w:lvlText w:val="-"/>
      <w:lvlJc w:val="left"/>
      <w:pPr>
        <w:tabs>
          <w:tab w:val="num" w:pos="1440"/>
        </w:tabs>
        <w:ind w:left="1440" w:hanging="360"/>
      </w:pPr>
      <w:rPr>
        <w:rFonts w:ascii="Verdana" w:hAnsi="Verdana" w:cs="Verdana" w:hint="default"/>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2C"/>
    <w:multiLevelType w:val="singleLevel"/>
    <w:tmpl w:val="0000002C"/>
    <w:name w:val="WW8Num47"/>
    <w:lvl w:ilvl="0">
      <w:start w:val="1"/>
      <w:numFmt w:val="decimal"/>
      <w:lvlText w:val="%1."/>
      <w:lvlJc w:val="left"/>
      <w:pPr>
        <w:tabs>
          <w:tab w:val="num" w:pos="0"/>
        </w:tabs>
        <w:ind w:left="720" w:hanging="360"/>
      </w:pPr>
      <w:rPr>
        <w:rFonts w:hint="default"/>
      </w:rPr>
    </w:lvl>
  </w:abstractNum>
  <w:abstractNum w:abstractNumId="10" w15:restartNumberingAfterBreak="0">
    <w:nsid w:val="00000035"/>
    <w:multiLevelType w:val="singleLevel"/>
    <w:tmpl w:val="00000035"/>
    <w:name w:val="WW8Num56"/>
    <w:lvl w:ilvl="0">
      <w:start w:val="1"/>
      <w:numFmt w:val="lowerLetter"/>
      <w:lvlText w:val="%1)"/>
      <w:lvlJc w:val="left"/>
      <w:pPr>
        <w:tabs>
          <w:tab w:val="num" w:pos="360"/>
        </w:tabs>
        <w:ind w:left="360" w:hanging="360"/>
      </w:pPr>
      <w:rPr>
        <w:rFonts w:ascii="Times New Roman" w:hAnsi="Times New Roman" w:cs="Times New Roman"/>
        <w:sz w:val="28"/>
        <w:szCs w:val="28"/>
      </w:rPr>
    </w:lvl>
  </w:abstractNum>
  <w:abstractNum w:abstractNumId="11" w15:restartNumberingAfterBreak="0">
    <w:nsid w:val="00000038"/>
    <w:multiLevelType w:val="singleLevel"/>
    <w:tmpl w:val="00000038"/>
    <w:name w:val="WW8Num59"/>
    <w:lvl w:ilvl="0">
      <w:start w:val="1"/>
      <w:numFmt w:val="decimal"/>
      <w:lvlText w:val="%1."/>
      <w:lvlJc w:val="left"/>
      <w:pPr>
        <w:tabs>
          <w:tab w:val="num" w:pos="720"/>
        </w:tabs>
        <w:ind w:left="720" w:hanging="360"/>
      </w:pPr>
    </w:lvl>
  </w:abstractNum>
  <w:abstractNum w:abstractNumId="12" w15:restartNumberingAfterBreak="0">
    <w:nsid w:val="0000003B"/>
    <w:multiLevelType w:val="singleLevel"/>
    <w:tmpl w:val="0000003B"/>
    <w:name w:val="WW8Num62"/>
    <w:lvl w:ilvl="0">
      <w:start w:val="1"/>
      <w:numFmt w:val="decimal"/>
      <w:lvlText w:val="%1."/>
      <w:lvlJc w:val="left"/>
      <w:pPr>
        <w:tabs>
          <w:tab w:val="num" w:pos="900"/>
        </w:tabs>
        <w:ind w:left="900" w:hanging="360"/>
      </w:pPr>
      <w:rPr>
        <w:rFonts w:ascii="Times New Roman" w:hAnsi="Times New Roman" w:cs="Times New Roman" w:hint="default"/>
        <w:bCs/>
        <w:sz w:val="28"/>
        <w:szCs w:val="28"/>
      </w:rPr>
    </w:lvl>
  </w:abstractNum>
  <w:abstractNum w:abstractNumId="13" w15:restartNumberingAfterBreak="0">
    <w:nsid w:val="00000042"/>
    <w:multiLevelType w:val="singleLevel"/>
    <w:tmpl w:val="00000042"/>
    <w:lvl w:ilvl="0">
      <w:start w:val="1"/>
      <w:numFmt w:val="decimal"/>
      <w:lvlText w:val="%1."/>
      <w:lvlJc w:val="left"/>
      <w:pPr>
        <w:tabs>
          <w:tab w:val="num" w:pos="0"/>
        </w:tabs>
        <w:ind w:left="540" w:hanging="360"/>
      </w:pPr>
      <w:rPr>
        <w:rFonts w:ascii="Times New Roman" w:hAnsi="Times New Roman" w:cs="Times New Roman" w:hint="default"/>
        <w:sz w:val="28"/>
        <w:szCs w:val="28"/>
        <w:lang w:val="en-US"/>
      </w:rPr>
    </w:lvl>
  </w:abstractNum>
  <w:abstractNum w:abstractNumId="14" w15:restartNumberingAfterBreak="0">
    <w:nsid w:val="00000045"/>
    <w:multiLevelType w:val="multilevel"/>
    <w:tmpl w:val="00000045"/>
    <w:lvl w:ilvl="0">
      <w:start w:val="1"/>
      <w:numFmt w:val="decimal"/>
      <w:lvlText w:val="%1."/>
      <w:lvlJc w:val="left"/>
      <w:pPr>
        <w:tabs>
          <w:tab w:val="num" w:pos="0"/>
        </w:tabs>
        <w:ind w:left="720" w:hanging="360"/>
      </w:pPr>
      <w:rPr>
        <w:rFonts w:ascii="Times New Roman" w:hAnsi="Times New Roman" w:cs="Times New Roman"/>
        <w:sz w:val="28"/>
        <w:szCs w:val="2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22B640C"/>
    <w:multiLevelType w:val="hybridMultilevel"/>
    <w:tmpl w:val="D40EA240"/>
    <w:lvl w:ilvl="0" w:tplc="1C0AF800">
      <w:start w:val="1"/>
      <w:numFmt w:val="upperLetter"/>
      <w:lvlText w:val="%1."/>
      <w:lvlJc w:val="left"/>
      <w:pPr>
        <w:ind w:left="219" w:hanging="384"/>
        <w:jc w:val="left"/>
      </w:pPr>
      <w:rPr>
        <w:rFonts w:ascii="Times New Roman" w:eastAsia="Times New Roman" w:hAnsi="Times New Roman" w:cs="Times New Roman" w:hint="default"/>
        <w:color w:val="494949"/>
        <w:spacing w:val="-5"/>
        <w:w w:val="99"/>
        <w:sz w:val="28"/>
        <w:szCs w:val="28"/>
        <w:lang w:val="ru-RU" w:eastAsia="en-US" w:bidi="ar-SA"/>
      </w:rPr>
    </w:lvl>
    <w:lvl w:ilvl="1" w:tplc="A6020482">
      <w:numFmt w:val="bullet"/>
      <w:lvlText w:val="•"/>
      <w:lvlJc w:val="left"/>
      <w:pPr>
        <w:ind w:left="1178" w:hanging="384"/>
      </w:pPr>
      <w:rPr>
        <w:rFonts w:hint="default"/>
        <w:lang w:val="ru-RU" w:eastAsia="en-US" w:bidi="ar-SA"/>
      </w:rPr>
    </w:lvl>
    <w:lvl w:ilvl="2" w:tplc="62CC8A2E">
      <w:numFmt w:val="bullet"/>
      <w:lvlText w:val="•"/>
      <w:lvlJc w:val="left"/>
      <w:pPr>
        <w:ind w:left="2136" w:hanging="384"/>
      </w:pPr>
      <w:rPr>
        <w:rFonts w:hint="default"/>
        <w:lang w:val="ru-RU" w:eastAsia="en-US" w:bidi="ar-SA"/>
      </w:rPr>
    </w:lvl>
    <w:lvl w:ilvl="3" w:tplc="86447D00">
      <w:numFmt w:val="bullet"/>
      <w:lvlText w:val="•"/>
      <w:lvlJc w:val="left"/>
      <w:pPr>
        <w:ind w:left="3095" w:hanging="384"/>
      </w:pPr>
      <w:rPr>
        <w:rFonts w:hint="default"/>
        <w:lang w:val="ru-RU" w:eastAsia="en-US" w:bidi="ar-SA"/>
      </w:rPr>
    </w:lvl>
    <w:lvl w:ilvl="4" w:tplc="FBFED8FE">
      <w:numFmt w:val="bullet"/>
      <w:lvlText w:val="•"/>
      <w:lvlJc w:val="left"/>
      <w:pPr>
        <w:ind w:left="4053" w:hanging="384"/>
      </w:pPr>
      <w:rPr>
        <w:rFonts w:hint="default"/>
        <w:lang w:val="ru-RU" w:eastAsia="en-US" w:bidi="ar-SA"/>
      </w:rPr>
    </w:lvl>
    <w:lvl w:ilvl="5" w:tplc="4782A1B4">
      <w:numFmt w:val="bullet"/>
      <w:lvlText w:val="•"/>
      <w:lvlJc w:val="left"/>
      <w:pPr>
        <w:ind w:left="5012" w:hanging="384"/>
      </w:pPr>
      <w:rPr>
        <w:rFonts w:hint="default"/>
        <w:lang w:val="ru-RU" w:eastAsia="en-US" w:bidi="ar-SA"/>
      </w:rPr>
    </w:lvl>
    <w:lvl w:ilvl="6" w:tplc="1618F8FA">
      <w:numFmt w:val="bullet"/>
      <w:lvlText w:val="•"/>
      <w:lvlJc w:val="left"/>
      <w:pPr>
        <w:ind w:left="5970" w:hanging="384"/>
      </w:pPr>
      <w:rPr>
        <w:rFonts w:hint="default"/>
        <w:lang w:val="ru-RU" w:eastAsia="en-US" w:bidi="ar-SA"/>
      </w:rPr>
    </w:lvl>
    <w:lvl w:ilvl="7" w:tplc="355EDA8E">
      <w:numFmt w:val="bullet"/>
      <w:lvlText w:val="•"/>
      <w:lvlJc w:val="left"/>
      <w:pPr>
        <w:ind w:left="6928" w:hanging="384"/>
      </w:pPr>
      <w:rPr>
        <w:rFonts w:hint="default"/>
        <w:lang w:val="ru-RU" w:eastAsia="en-US" w:bidi="ar-SA"/>
      </w:rPr>
    </w:lvl>
    <w:lvl w:ilvl="8" w:tplc="22A0A184">
      <w:numFmt w:val="bullet"/>
      <w:lvlText w:val="•"/>
      <w:lvlJc w:val="left"/>
      <w:pPr>
        <w:ind w:left="7887" w:hanging="384"/>
      </w:pPr>
      <w:rPr>
        <w:rFonts w:hint="default"/>
        <w:lang w:val="ru-RU" w:eastAsia="en-US" w:bidi="ar-SA"/>
      </w:rPr>
    </w:lvl>
  </w:abstractNum>
  <w:abstractNum w:abstractNumId="16" w15:restartNumberingAfterBreak="0">
    <w:nsid w:val="035E5E2E"/>
    <w:multiLevelType w:val="hybridMultilevel"/>
    <w:tmpl w:val="8D6AAE0A"/>
    <w:lvl w:ilvl="0" w:tplc="54606A54">
      <w:start w:val="1"/>
      <w:numFmt w:val="upperLetter"/>
      <w:lvlText w:val="%1."/>
      <w:lvlJc w:val="left"/>
      <w:pPr>
        <w:ind w:left="346" w:hanging="346"/>
        <w:jc w:val="left"/>
      </w:pPr>
      <w:rPr>
        <w:rFonts w:ascii="Times New Roman" w:eastAsia="Times New Roman" w:hAnsi="Times New Roman" w:cs="Times New Roman" w:hint="default"/>
        <w:color w:val="494949"/>
        <w:spacing w:val="-5"/>
        <w:w w:val="99"/>
        <w:sz w:val="28"/>
        <w:szCs w:val="28"/>
        <w:lang w:val="ru-RU" w:eastAsia="en-US" w:bidi="ar-SA"/>
      </w:rPr>
    </w:lvl>
    <w:lvl w:ilvl="1" w:tplc="763C7CAE">
      <w:numFmt w:val="bullet"/>
      <w:lvlText w:val="•"/>
      <w:lvlJc w:val="left"/>
      <w:pPr>
        <w:ind w:left="1305" w:hanging="346"/>
      </w:pPr>
      <w:rPr>
        <w:rFonts w:hint="default"/>
        <w:lang w:val="ru-RU" w:eastAsia="en-US" w:bidi="ar-SA"/>
      </w:rPr>
    </w:lvl>
    <w:lvl w:ilvl="2" w:tplc="A6E41850">
      <w:numFmt w:val="bullet"/>
      <w:lvlText w:val="•"/>
      <w:lvlJc w:val="left"/>
      <w:pPr>
        <w:ind w:left="2263" w:hanging="346"/>
      </w:pPr>
      <w:rPr>
        <w:rFonts w:hint="default"/>
        <w:lang w:val="ru-RU" w:eastAsia="en-US" w:bidi="ar-SA"/>
      </w:rPr>
    </w:lvl>
    <w:lvl w:ilvl="3" w:tplc="135E808C">
      <w:numFmt w:val="bullet"/>
      <w:lvlText w:val="•"/>
      <w:lvlJc w:val="left"/>
      <w:pPr>
        <w:ind w:left="3222" w:hanging="346"/>
      </w:pPr>
      <w:rPr>
        <w:rFonts w:hint="default"/>
        <w:lang w:val="ru-RU" w:eastAsia="en-US" w:bidi="ar-SA"/>
      </w:rPr>
    </w:lvl>
    <w:lvl w:ilvl="4" w:tplc="EC9234E4">
      <w:numFmt w:val="bullet"/>
      <w:lvlText w:val="•"/>
      <w:lvlJc w:val="left"/>
      <w:pPr>
        <w:ind w:left="4180" w:hanging="346"/>
      </w:pPr>
      <w:rPr>
        <w:rFonts w:hint="default"/>
        <w:lang w:val="ru-RU" w:eastAsia="en-US" w:bidi="ar-SA"/>
      </w:rPr>
    </w:lvl>
    <w:lvl w:ilvl="5" w:tplc="7A3813A4">
      <w:numFmt w:val="bullet"/>
      <w:lvlText w:val="•"/>
      <w:lvlJc w:val="left"/>
      <w:pPr>
        <w:ind w:left="5139" w:hanging="346"/>
      </w:pPr>
      <w:rPr>
        <w:rFonts w:hint="default"/>
        <w:lang w:val="ru-RU" w:eastAsia="en-US" w:bidi="ar-SA"/>
      </w:rPr>
    </w:lvl>
    <w:lvl w:ilvl="6" w:tplc="FADC7324">
      <w:numFmt w:val="bullet"/>
      <w:lvlText w:val="•"/>
      <w:lvlJc w:val="left"/>
      <w:pPr>
        <w:ind w:left="6097" w:hanging="346"/>
      </w:pPr>
      <w:rPr>
        <w:rFonts w:hint="default"/>
        <w:lang w:val="ru-RU" w:eastAsia="en-US" w:bidi="ar-SA"/>
      </w:rPr>
    </w:lvl>
    <w:lvl w:ilvl="7" w:tplc="97B23058">
      <w:numFmt w:val="bullet"/>
      <w:lvlText w:val="•"/>
      <w:lvlJc w:val="left"/>
      <w:pPr>
        <w:ind w:left="7055" w:hanging="346"/>
      </w:pPr>
      <w:rPr>
        <w:rFonts w:hint="default"/>
        <w:lang w:val="ru-RU" w:eastAsia="en-US" w:bidi="ar-SA"/>
      </w:rPr>
    </w:lvl>
    <w:lvl w:ilvl="8" w:tplc="F9EC7AAE">
      <w:numFmt w:val="bullet"/>
      <w:lvlText w:val="•"/>
      <w:lvlJc w:val="left"/>
      <w:pPr>
        <w:ind w:left="8014" w:hanging="346"/>
      </w:pPr>
      <w:rPr>
        <w:rFonts w:hint="default"/>
        <w:lang w:val="ru-RU" w:eastAsia="en-US" w:bidi="ar-SA"/>
      </w:rPr>
    </w:lvl>
  </w:abstractNum>
  <w:abstractNum w:abstractNumId="17" w15:restartNumberingAfterBreak="0">
    <w:nsid w:val="04956B91"/>
    <w:multiLevelType w:val="hybridMultilevel"/>
    <w:tmpl w:val="CE729E7A"/>
    <w:lvl w:ilvl="0" w:tplc="56686A0C">
      <w:start w:val="1"/>
      <w:numFmt w:val="upperLetter"/>
      <w:lvlText w:val="%1."/>
      <w:lvlJc w:val="left"/>
      <w:pPr>
        <w:ind w:left="219" w:hanging="446"/>
        <w:jc w:val="left"/>
      </w:pPr>
      <w:rPr>
        <w:rFonts w:ascii="Times New Roman" w:eastAsia="Times New Roman" w:hAnsi="Times New Roman" w:cs="Times New Roman" w:hint="default"/>
        <w:color w:val="494949"/>
        <w:spacing w:val="-5"/>
        <w:w w:val="99"/>
        <w:sz w:val="28"/>
        <w:szCs w:val="28"/>
        <w:lang w:val="ru-RU" w:eastAsia="en-US" w:bidi="ar-SA"/>
      </w:rPr>
    </w:lvl>
    <w:lvl w:ilvl="1" w:tplc="E8687A8A">
      <w:numFmt w:val="bullet"/>
      <w:lvlText w:val="•"/>
      <w:lvlJc w:val="left"/>
      <w:pPr>
        <w:ind w:left="1178" w:hanging="446"/>
      </w:pPr>
      <w:rPr>
        <w:rFonts w:hint="default"/>
        <w:lang w:val="ru-RU" w:eastAsia="en-US" w:bidi="ar-SA"/>
      </w:rPr>
    </w:lvl>
    <w:lvl w:ilvl="2" w:tplc="5E28B1D2">
      <w:numFmt w:val="bullet"/>
      <w:lvlText w:val="•"/>
      <w:lvlJc w:val="left"/>
      <w:pPr>
        <w:ind w:left="2136" w:hanging="446"/>
      </w:pPr>
      <w:rPr>
        <w:rFonts w:hint="default"/>
        <w:lang w:val="ru-RU" w:eastAsia="en-US" w:bidi="ar-SA"/>
      </w:rPr>
    </w:lvl>
    <w:lvl w:ilvl="3" w:tplc="604CE20C">
      <w:numFmt w:val="bullet"/>
      <w:lvlText w:val="•"/>
      <w:lvlJc w:val="left"/>
      <w:pPr>
        <w:ind w:left="3095" w:hanging="446"/>
      </w:pPr>
      <w:rPr>
        <w:rFonts w:hint="default"/>
        <w:lang w:val="ru-RU" w:eastAsia="en-US" w:bidi="ar-SA"/>
      </w:rPr>
    </w:lvl>
    <w:lvl w:ilvl="4" w:tplc="94260270">
      <w:numFmt w:val="bullet"/>
      <w:lvlText w:val="•"/>
      <w:lvlJc w:val="left"/>
      <w:pPr>
        <w:ind w:left="4053" w:hanging="446"/>
      </w:pPr>
      <w:rPr>
        <w:rFonts w:hint="default"/>
        <w:lang w:val="ru-RU" w:eastAsia="en-US" w:bidi="ar-SA"/>
      </w:rPr>
    </w:lvl>
    <w:lvl w:ilvl="5" w:tplc="D8E0A0AA">
      <w:numFmt w:val="bullet"/>
      <w:lvlText w:val="•"/>
      <w:lvlJc w:val="left"/>
      <w:pPr>
        <w:ind w:left="5012" w:hanging="446"/>
      </w:pPr>
      <w:rPr>
        <w:rFonts w:hint="default"/>
        <w:lang w:val="ru-RU" w:eastAsia="en-US" w:bidi="ar-SA"/>
      </w:rPr>
    </w:lvl>
    <w:lvl w:ilvl="6" w:tplc="140A45E4">
      <w:numFmt w:val="bullet"/>
      <w:lvlText w:val="•"/>
      <w:lvlJc w:val="left"/>
      <w:pPr>
        <w:ind w:left="5970" w:hanging="446"/>
      </w:pPr>
      <w:rPr>
        <w:rFonts w:hint="default"/>
        <w:lang w:val="ru-RU" w:eastAsia="en-US" w:bidi="ar-SA"/>
      </w:rPr>
    </w:lvl>
    <w:lvl w:ilvl="7" w:tplc="A2E851B6">
      <w:numFmt w:val="bullet"/>
      <w:lvlText w:val="•"/>
      <w:lvlJc w:val="left"/>
      <w:pPr>
        <w:ind w:left="6928" w:hanging="446"/>
      </w:pPr>
      <w:rPr>
        <w:rFonts w:hint="default"/>
        <w:lang w:val="ru-RU" w:eastAsia="en-US" w:bidi="ar-SA"/>
      </w:rPr>
    </w:lvl>
    <w:lvl w:ilvl="8" w:tplc="24F8ABF4">
      <w:numFmt w:val="bullet"/>
      <w:lvlText w:val="•"/>
      <w:lvlJc w:val="left"/>
      <w:pPr>
        <w:ind w:left="7887" w:hanging="446"/>
      </w:pPr>
      <w:rPr>
        <w:rFonts w:hint="default"/>
        <w:lang w:val="ru-RU" w:eastAsia="en-US" w:bidi="ar-SA"/>
      </w:rPr>
    </w:lvl>
  </w:abstractNum>
  <w:abstractNum w:abstractNumId="18" w15:restartNumberingAfterBreak="0">
    <w:nsid w:val="053E572C"/>
    <w:multiLevelType w:val="hybridMultilevel"/>
    <w:tmpl w:val="A79CC0A6"/>
    <w:lvl w:ilvl="0" w:tplc="46769094">
      <w:start w:val="1"/>
      <w:numFmt w:val="bullet"/>
      <w:lvlText w:val=""/>
      <w:lvlJc w:val="left"/>
      <w:pPr>
        <w:ind w:left="5040" w:hanging="360"/>
      </w:pPr>
      <w:rPr>
        <w:rFonts w:ascii="Symbol" w:hAnsi="Symbol" w:hint="default"/>
      </w:rPr>
    </w:lvl>
    <w:lvl w:ilvl="1" w:tplc="04190003" w:tentative="1">
      <w:start w:val="1"/>
      <w:numFmt w:val="bullet"/>
      <w:lvlText w:val="o"/>
      <w:lvlJc w:val="left"/>
      <w:pPr>
        <w:ind w:left="5760" w:hanging="360"/>
      </w:pPr>
      <w:rPr>
        <w:rFonts w:ascii="Courier New" w:hAnsi="Courier New" w:cs="Courier New" w:hint="default"/>
      </w:rPr>
    </w:lvl>
    <w:lvl w:ilvl="2" w:tplc="04190005" w:tentative="1">
      <w:start w:val="1"/>
      <w:numFmt w:val="bullet"/>
      <w:lvlText w:val=""/>
      <w:lvlJc w:val="left"/>
      <w:pPr>
        <w:ind w:left="6480" w:hanging="360"/>
      </w:pPr>
      <w:rPr>
        <w:rFonts w:ascii="Wingdings" w:hAnsi="Wingdings" w:hint="default"/>
      </w:rPr>
    </w:lvl>
    <w:lvl w:ilvl="3" w:tplc="04190001" w:tentative="1">
      <w:start w:val="1"/>
      <w:numFmt w:val="bullet"/>
      <w:lvlText w:val=""/>
      <w:lvlJc w:val="left"/>
      <w:pPr>
        <w:ind w:left="7200" w:hanging="360"/>
      </w:pPr>
      <w:rPr>
        <w:rFonts w:ascii="Symbol" w:hAnsi="Symbol" w:hint="default"/>
      </w:rPr>
    </w:lvl>
    <w:lvl w:ilvl="4" w:tplc="04190003" w:tentative="1">
      <w:start w:val="1"/>
      <w:numFmt w:val="bullet"/>
      <w:lvlText w:val="o"/>
      <w:lvlJc w:val="left"/>
      <w:pPr>
        <w:ind w:left="7920" w:hanging="360"/>
      </w:pPr>
      <w:rPr>
        <w:rFonts w:ascii="Courier New" w:hAnsi="Courier New" w:cs="Courier New" w:hint="default"/>
      </w:rPr>
    </w:lvl>
    <w:lvl w:ilvl="5" w:tplc="04190005" w:tentative="1">
      <w:start w:val="1"/>
      <w:numFmt w:val="bullet"/>
      <w:lvlText w:val=""/>
      <w:lvlJc w:val="left"/>
      <w:pPr>
        <w:ind w:left="8640" w:hanging="360"/>
      </w:pPr>
      <w:rPr>
        <w:rFonts w:ascii="Wingdings" w:hAnsi="Wingdings" w:hint="default"/>
      </w:rPr>
    </w:lvl>
    <w:lvl w:ilvl="6" w:tplc="04190001" w:tentative="1">
      <w:start w:val="1"/>
      <w:numFmt w:val="bullet"/>
      <w:lvlText w:val=""/>
      <w:lvlJc w:val="left"/>
      <w:pPr>
        <w:ind w:left="9360" w:hanging="360"/>
      </w:pPr>
      <w:rPr>
        <w:rFonts w:ascii="Symbol" w:hAnsi="Symbol" w:hint="default"/>
      </w:rPr>
    </w:lvl>
    <w:lvl w:ilvl="7" w:tplc="04190003" w:tentative="1">
      <w:start w:val="1"/>
      <w:numFmt w:val="bullet"/>
      <w:lvlText w:val="o"/>
      <w:lvlJc w:val="left"/>
      <w:pPr>
        <w:ind w:left="10080" w:hanging="360"/>
      </w:pPr>
      <w:rPr>
        <w:rFonts w:ascii="Courier New" w:hAnsi="Courier New" w:cs="Courier New" w:hint="default"/>
      </w:rPr>
    </w:lvl>
    <w:lvl w:ilvl="8" w:tplc="04190005" w:tentative="1">
      <w:start w:val="1"/>
      <w:numFmt w:val="bullet"/>
      <w:lvlText w:val=""/>
      <w:lvlJc w:val="left"/>
      <w:pPr>
        <w:ind w:left="10800" w:hanging="360"/>
      </w:pPr>
      <w:rPr>
        <w:rFonts w:ascii="Wingdings" w:hAnsi="Wingdings" w:hint="default"/>
      </w:rPr>
    </w:lvl>
  </w:abstractNum>
  <w:abstractNum w:abstractNumId="19" w15:restartNumberingAfterBreak="0">
    <w:nsid w:val="05F544BF"/>
    <w:multiLevelType w:val="multilevel"/>
    <w:tmpl w:val="4DDE9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A2617DE"/>
    <w:multiLevelType w:val="hybridMultilevel"/>
    <w:tmpl w:val="BEDC92CC"/>
    <w:lvl w:ilvl="0" w:tplc="24705CBC">
      <w:start w:val="1"/>
      <w:numFmt w:val="upperLetter"/>
      <w:lvlText w:val="%1."/>
      <w:lvlJc w:val="left"/>
      <w:pPr>
        <w:ind w:left="219" w:hanging="360"/>
        <w:jc w:val="left"/>
      </w:pPr>
      <w:rPr>
        <w:rFonts w:ascii="Times New Roman" w:eastAsia="Times New Roman" w:hAnsi="Times New Roman" w:cs="Times New Roman" w:hint="default"/>
        <w:color w:val="494949"/>
        <w:spacing w:val="-5"/>
        <w:w w:val="99"/>
        <w:sz w:val="28"/>
        <w:szCs w:val="28"/>
        <w:lang w:val="ru-RU" w:eastAsia="en-US" w:bidi="ar-SA"/>
      </w:rPr>
    </w:lvl>
    <w:lvl w:ilvl="1" w:tplc="05EA56E2">
      <w:numFmt w:val="bullet"/>
      <w:lvlText w:val="•"/>
      <w:lvlJc w:val="left"/>
      <w:pPr>
        <w:ind w:left="1178" w:hanging="360"/>
      </w:pPr>
      <w:rPr>
        <w:rFonts w:hint="default"/>
        <w:lang w:val="ru-RU" w:eastAsia="en-US" w:bidi="ar-SA"/>
      </w:rPr>
    </w:lvl>
    <w:lvl w:ilvl="2" w:tplc="97787A92">
      <w:numFmt w:val="bullet"/>
      <w:lvlText w:val="•"/>
      <w:lvlJc w:val="left"/>
      <w:pPr>
        <w:ind w:left="2136" w:hanging="360"/>
      </w:pPr>
      <w:rPr>
        <w:rFonts w:hint="default"/>
        <w:lang w:val="ru-RU" w:eastAsia="en-US" w:bidi="ar-SA"/>
      </w:rPr>
    </w:lvl>
    <w:lvl w:ilvl="3" w:tplc="B09A7236">
      <w:numFmt w:val="bullet"/>
      <w:lvlText w:val="•"/>
      <w:lvlJc w:val="left"/>
      <w:pPr>
        <w:ind w:left="3095" w:hanging="360"/>
      </w:pPr>
      <w:rPr>
        <w:rFonts w:hint="default"/>
        <w:lang w:val="ru-RU" w:eastAsia="en-US" w:bidi="ar-SA"/>
      </w:rPr>
    </w:lvl>
    <w:lvl w:ilvl="4" w:tplc="FE4EB05A">
      <w:numFmt w:val="bullet"/>
      <w:lvlText w:val="•"/>
      <w:lvlJc w:val="left"/>
      <w:pPr>
        <w:ind w:left="4053" w:hanging="360"/>
      </w:pPr>
      <w:rPr>
        <w:rFonts w:hint="default"/>
        <w:lang w:val="ru-RU" w:eastAsia="en-US" w:bidi="ar-SA"/>
      </w:rPr>
    </w:lvl>
    <w:lvl w:ilvl="5" w:tplc="04D003E4">
      <w:numFmt w:val="bullet"/>
      <w:lvlText w:val="•"/>
      <w:lvlJc w:val="left"/>
      <w:pPr>
        <w:ind w:left="5012" w:hanging="360"/>
      </w:pPr>
      <w:rPr>
        <w:rFonts w:hint="default"/>
        <w:lang w:val="ru-RU" w:eastAsia="en-US" w:bidi="ar-SA"/>
      </w:rPr>
    </w:lvl>
    <w:lvl w:ilvl="6" w:tplc="B05E7616">
      <w:numFmt w:val="bullet"/>
      <w:lvlText w:val="•"/>
      <w:lvlJc w:val="left"/>
      <w:pPr>
        <w:ind w:left="5970" w:hanging="360"/>
      </w:pPr>
      <w:rPr>
        <w:rFonts w:hint="default"/>
        <w:lang w:val="ru-RU" w:eastAsia="en-US" w:bidi="ar-SA"/>
      </w:rPr>
    </w:lvl>
    <w:lvl w:ilvl="7" w:tplc="B184C294">
      <w:numFmt w:val="bullet"/>
      <w:lvlText w:val="•"/>
      <w:lvlJc w:val="left"/>
      <w:pPr>
        <w:ind w:left="6928" w:hanging="360"/>
      </w:pPr>
      <w:rPr>
        <w:rFonts w:hint="default"/>
        <w:lang w:val="ru-RU" w:eastAsia="en-US" w:bidi="ar-SA"/>
      </w:rPr>
    </w:lvl>
    <w:lvl w:ilvl="8" w:tplc="4F1686AE">
      <w:numFmt w:val="bullet"/>
      <w:lvlText w:val="•"/>
      <w:lvlJc w:val="left"/>
      <w:pPr>
        <w:ind w:left="7887" w:hanging="360"/>
      </w:pPr>
      <w:rPr>
        <w:rFonts w:hint="default"/>
        <w:lang w:val="ru-RU" w:eastAsia="en-US" w:bidi="ar-SA"/>
      </w:rPr>
    </w:lvl>
  </w:abstractNum>
  <w:abstractNum w:abstractNumId="21" w15:restartNumberingAfterBreak="0">
    <w:nsid w:val="0C7752E7"/>
    <w:multiLevelType w:val="hybridMultilevel"/>
    <w:tmpl w:val="37CAA102"/>
    <w:lvl w:ilvl="0" w:tplc="3F82DE2E">
      <w:start w:val="1"/>
      <w:numFmt w:val="upperLetter"/>
      <w:lvlText w:val="%1."/>
      <w:lvlJc w:val="left"/>
      <w:pPr>
        <w:ind w:left="219" w:hanging="365"/>
        <w:jc w:val="left"/>
      </w:pPr>
      <w:rPr>
        <w:rFonts w:ascii="Times New Roman" w:eastAsia="Times New Roman" w:hAnsi="Times New Roman" w:cs="Times New Roman" w:hint="default"/>
        <w:color w:val="494949"/>
        <w:spacing w:val="-5"/>
        <w:w w:val="99"/>
        <w:sz w:val="28"/>
        <w:szCs w:val="28"/>
        <w:lang w:val="ru-RU" w:eastAsia="en-US" w:bidi="ar-SA"/>
      </w:rPr>
    </w:lvl>
    <w:lvl w:ilvl="1" w:tplc="4FC81688">
      <w:numFmt w:val="bullet"/>
      <w:lvlText w:val="•"/>
      <w:lvlJc w:val="left"/>
      <w:pPr>
        <w:ind w:left="1178" w:hanging="365"/>
      </w:pPr>
      <w:rPr>
        <w:rFonts w:hint="default"/>
        <w:lang w:val="ru-RU" w:eastAsia="en-US" w:bidi="ar-SA"/>
      </w:rPr>
    </w:lvl>
    <w:lvl w:ilvl="2" w:tplc="DF4631AA">
      <w:numFmt w:val="bullet"/>
      <w:lvlText w:val="•"/>
      <w:lvlJc w:val="left"/>
      <w:pPr>
        <w:ind w:left="2136" w:hanging="365"/>
      </w:pPr>
      <w:rPr>
        <w:rFonts w:hint="default"/>
        <w:lang w:val="ru-RU" w:eastAsia="en-US" w:bidi="ar-SA"/>
      </w:rPr>
    </w:lvl>
    <w:lvl w:ilvl="3" w:tplc="9940B3D6">
      <w:numFmt w:val="bullet"/>
      <w:lvlText w:val="•"/>
      <w:lvlJc w:val="left"/>
      <w:pPr>
        <w:ind w:left="3095" w:hanging="365"/>
      </w:pPr>
      <w:rPr>
        <w:rFonts w:hint="default"/>
        <w:lang w:val="ru-RU" w:eastAsia="en-US" w:bidi="ar-SA"/>
      </w:rPr>
    </w:lvl>
    <w:lvl w:ilvl="4" w:tplc="C2E44DB4">
      <w:numFmt w:val="bullet"/>
      <w:lvlText w:val="•"/>
      <w:lvlJc w:val="left"/>
      <w:pPr>
        <w:ind w:left="4053" w:hanging="365"/>
      </w:pPr>
      <w:rPr>
        <w:rFonts w:hint="default"/>
        <w:lang w:val="ru-RU" w:eastAsia="en-US" w:bidi="ar-SA"/>
      </w:rPr>
    </w:lvl>
    <w:lvl w:ilvl="5" w:tplc="696E1E64">
      <w:numFmt w:val="bullet"/>
      <w:lvlText w:val="•"/>
      <w:lvlJc w:val="left"/>
      <w:pPr>
        <w:ind w:left="5012" w:hanging="365"/>
      </w:pPr>
      <w:rPr>
        <w:rFonts w:hint="default"/>
        <w:lang w:val="ru-RU" w:eastAsia="en-US" w:bidi="ar-SA"/>
      </w:rPr>
    </w:lvl>
    <w:lvl w:ilvl="6" w:tplc="67D82EAE">
      <w:numFmt w:val="bullet"/>
      <w:lvlText w:val="•"/>
      <w:lvlJc w:val="left"/>
      <w:pPr>
        <w:ind w:left="5970" w:hanging="365"/>
      </w:pPr>
      <w:rPr>
        <w:rFonts w:hint="default"/>
        <w:lang w:val="ru-RU" w:eastAsia="en-US" w:bidi="ar-SA"/>
      </w:rPr>
    </w:lvl>
    <w:lvl w:ilvl="7" w:tplc="50AE9ECA">
      <w:numFmt w:val="bullet"/>
      <w:lvlText w:val="•"/>
      <w:lvlJc w:val="left"/>
      <w:pPr>
        <w:ind w:left="6928" w:hanging="365"/>
      </w:pPr>
      <w:rPr>
        <w:rFonts w:hint="default"/>
        <w:lang w:val="ru-RU" w:eastAsia="en-US" w:bidi="ar-SA"/>
      </w:rPr>
    </w:lvl>
    <w:lvl w:ilvl="8" w:tplc="1F86B930">
      <w:numFmt w:val="bullet"/>
      <w:lvlText w:val="•"/>
      <w:lvlJc w:val="left"/>
      <w:pPr>
        <w:ind w:left="7887" w:hanging="365"/>
      </w:pPr>
      <w:rPr>
        <w:rFonts w:hint="default"/>
        <w:lang w:val="ru-RU" w:eastAsia="en-US" w:bidi="ar-SA"/>
      </w:rPr>
    </w:lvl>
  </w:abstractNum>
  <w:abstractNum w:abstractNumId="22" w15:restartNumberingAfterBreak="0">
    <w:nsid w:val="0EDF334A"/>
    <w:multiLevelType w:val="hybridMultilevel"/>
    <w:tmpl w:val="23641EE6"/>
    <w:lvl w:ilvl="0" w:tplc="248A3560">
      <w:start w:val="1"/>
      <w:numFmt w:val="decimal"/>
      <w:lvlText w:val="%1."/>
      <w:lvlJc w:val="left"/>
      <w:pPr>
        <w:ind w:left="1352"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3" w15:restartNumberingAfterBreak="0">
    <w:nsid w:val="11B04076"/>
    <w:multiLevelType w:val="hybridMultilevel"/>
    <w:tmpl w:val="72A2167E"/>
    <w:lvl w:ilvl="0" w:tplc="37BA30E0">
      <w:start w:val="1"/>
      <w:numFmt w:val="upperLetter"/>
      <w:lvlText w:val="%1."/>
      <w:lvlJc w:val="left"/>
      <w:pPr>
        <w:ind w:left="219" w:hanging="543"/>
        <w:jc w:val="left"/>
      </w:pPr>
      <w:rPr>
        <w:rFonts w:ascii="Times New Roman" w:eastAsia="Times New Roman" w:hAnsi="Times New Roman" w:cs="Times New Roman" w:hint="default"/>
        <w:color w:val="494949"/>
        <w:spacing w:val="-5"/>
        <w:w w:val="99"/>
        <w:sz w:val="28"/>
        <w:szCs w:val="28"/>
        <w:lang w:val="ru-RU" w:eastAsia="en-US" w:bidi="ar-SA"/>
      </w:rPr>
    </w:lvl>
    <w:lvl w:ilvl="1" w:tplc="8628459C">
      <w:numFmt w:val="bullet"/>
      <w:lvlText w:val="•"/>
      <w:lvlJc w:val="left"/>
      <w:pPr>
        <w:ind w:left="1178" w:hanging="543"/>
      </w:pPr>
      <w:rPr>
        <w:rFonts w:hint="default"/>
        <w:lang w:val="ru-RU" w:eastAsia="en-US" w:bidi="ar-SA"/>
      </w:rPr>
    </w:lvl>
    <w:lvl w:ilvl="2" w:tplc="CF16F5D2">
      <w:numFmt w:val="bullet"/>
      <w:lvlText w:val="•"/>
      <w:lvlJc w:val="left"/>
      <w:pPr>
        <w:ind w:left="2136" w:hanging="543"/>
      </w:pPr>
      <w:rPr>
        <w:rFonts w:hint="default"/>
        <w:lang w:val="ru-RU" w:eastAsia="en-US" w:bidi="ar-SA"/>
      </w:rPr>
    </w:lvl>
    <w:lvl w:ilvl="3" w:tplc="14E887DE">
      <w:numFmt w:val="bullet"/>
      <w:lvlText w:val="•"/>
      <w:lvlJc w:val="left"/>
      <w:pPr>
        <w:ind w:left="3095" w:hanging="543"/>
      </w:pPr>
      <w:rPr>
        <w:rFonts w:hint="default"/>
        <w:lang w:val="ru-RU" w:eastAsia="en-US" w:bidi="ar-SA"/>
      </w:rPr>
    </w:lvl>
    <w:lvl w:ilvl="4" w:tplc="F8FC760A">
      <w:numFmt w:val="bullet"/>
      <w:lvlText w:val="•"/>
      <w:lvlJc w:val="left"/>
      <w:pPr>
        <w:ind w:left="4053" w:hanging="543"/>
      </w:pPr>
      <w:rPr>
        <w:rFonts w:hint="default"/>
        <w:lang w:val="ru-RU" w:eastAsia="en-US" w:bidi="ar-SA"/>
      </w:rPr>
    </w:lvl>
    <w:lvl w:ilvl="5" w:tplc="BDD07446">
      <w:numFmt w:val="bullet"/>
      <w:lvlText w:val="•"/>
      <w:lvlJc w:val="left"/>
      <w:pPr>
        <w:ind w:left="5012" w:hanging="543"/>
      </w:pPr>
      <w:rPr>
        <w:rFonts w:hint="default"/>
        <w:lang w:val="ru-RU" w:eastAsia="en-US" w:bidi="ar-SA"/>
      </w:rPr>
    </w:lvl>
    <w:lvl w:ilvl="6" w:tplc="3972160A">
      <w:numFmt w:val="bullet"/>
      <w:lvlText w:val="•"/>
      <w:lvlJc w:val="left"/>
      <w:pPr>
        <w:ind w:left="5970" w:hanging="543"/>
      </w:pPr>
      <w:rPr>
        <w:rFonts w:hint="default"/>
        <w:lang w:val="ru-RU" w:eastAsia="en-US" w:bidi="ar-SA"/>
      </w:rPr>
    </w:lvl>
    <w:lvl w:ilvl="7" w:tplc="C552953A">
      <w:numFmt w:val="bullet"/>
      <w:lvlText w:val="•"/>
      <w:lvlJc w:val="left"/>
      <w:pPr>
        <w:ind w:left="6928" w:hanging="543"/>
      </w:pPr>
      <w:rPr>
        <w:rFonts w:hint="default"/>
        <w:lang w:val="ru-RU" w:eastAsia="en-US" w:bidi="ar-SA"/>
      </w:rPr>
    </w:lvl>
    <w:lvl w:ilvl="8" w:tplc="61F46A0A">
      <w:numFmt w:val="bullet"/>
      <w:lvlText w:val="•"/>
      <w:lvlJc w:val="left"/>
      <w:pPr>
        <w:ind w:left="7887" w:hanging="543"/>
      </w:pPr>
      <w:rPr>
        <w:rFonts w:hint="default"/>
        <w:lang w:val="ru-RU" w:eastAsia="en-US" w:bidi="ar-SA"/>
      </w:rPr>
    </w:lvl>
  </w:abstractNum>
  <w:abstractNum w:abstractNumId="24" w15:restartNumberingAfterBreak="0">
    <w:nsid w:val="16E8028C"/>
    <w:multiLevelType w:val="multilevel"/>
    <w:tmpl w:val="BE00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72B14CA"/>
    <w:multiLevelType w:val="hybridMultilevel"/>
    <w:tmpl w:val="665C6042"/>
    <w:lvl w:ilvl="0" w:tplc="2998FF5A">
      <w:start w:val="1"/>
      <w:numFmt w:val="upperLetter"/>
      <w:lvlText w:val="%1."/>
      <w:lvlJc w:val="left"/>
      <w:pPr>
        <w:ind w:left="219" w:hanging="451"/>
        <w:jc w:val="left"/>
      </w:pPr>
      <w:rPr>
        <w:rFonts w:ascii="Times New Roman" w:eastAsia="Times New Roman" w:hAnsi="Times New Roman" w:cs="Times New Roman" w:hint="default"/>
        <w:color w:val="494949"/>
        <w:spacing w:val="-5"/>
        <w:w w:val="99"/>
        <w:sz w:val="28"/>
        <w:szCs w:val="28"/>
        <w:lang w:val="ru-RU" w:eastAsia="en-US" w:bidi="ar-SA"/>
      </w:rPr>
    </w:lvl>
    <w:lvl w:ilvl="1" w:tplc="D8AE472C">
      <w:numFmt w:val="bullet"/>
      <w:lvlText w:val="•"/>
      <w:lvlJc w:val="left"/>
      <w:pPr>
        <w:ind w:left="1178" w:hanging="451"/>
      </w:pPr>
      <w:rPr>
        <w:rFonts w:hint="default"/>
        <w:lang w:val="ru-RU" w:eastAsia="en-US" w:bidi="ar-SA"/>
      </w:rPr>
    </w:lvl>
    <w:lvl w:ilvl="2" w:tplc="E5FA386C">
      <w:numFmt w:val="bullet"/>
      <w:lvlText w:val="•"/>
      <w:lvlJc w:val="left"/>
      <w:pPr>
        <w:ind w:left="2136" w:hanging="451"/>
      </w:pPr>
      <w:rPr>
        <w:rFonts w:hint="default"/>
        <w:lang w:val="ru-RU" w:eastAsia="en-US" w:bidi="ar-SA"/>
      </w:rPr>
    </w:lvl>
    <w:lvl w:ilvl="3" w:tplc="D6BA58F6">
      <w:numFmt w:val="bullet"/>
      <w:lvlText w:val="•"/>
      <w:lvlJc w:val="left"/>
      <w:pPr>
        <w:ind w:left="3095" w:hanging="451"/>
      </w:pPr>
      <w:rPr>
        <w:rFonts w:hint="default"/>
        <w:lang w:val="ru-RU" w:eastAsia="en-US" w:bidi="ar-SA"/>
      </w:rPr>
    </w:lvl>
    <w:lvl w:ilvl="4" w:tplc="3BC67338">
      <w:numFmt w:val="bullet"/>
      <w:lvlText w:val="•"/>
      <w:lvlJc w:val="left"/>
      <w:pPr>
        <w:ind w:left="4053" w:hanging="451"/>
      </w:pPr>
      <w:rPr>
        <w:rFonts w:hint="default"/>
        <w:lang w:val="ru-RU" w:eastAsia="en-US" w:bidi="ar-SA"/>
      </w:rPr>
    </w:lvl>
    <w:lvl w:ilvl="5" w:tplc="AF4808BC">
      <w:numFmt w:val="bullet"/>
      <w:lvlText w:val="•"/>
      <w:lvlJc w:val="left"/>
      <w:pPr>
        <w:ind w:left="5012" w:hanging="451"/>
      </w:pPr>
      <w:rPr>
        <w:rFonts w:hint="default"/>
        <w:lang w:val="ru-RU" w:eastAsia="en-US" w:bidi="ar-SA"/>
      </w:rPr>
    </w:lvl>
    <w:lvl w:ilvl="6" w:tplc="7AA22432">
      <w:numFmt w:val="bullet"/>
      <w:lvlText w:val="•"/>
      <w:lvlJc w:val="left"/>
      <w:pPr>
        <w:ind w:left="5970" w:hanging="451"/>
      </w:pPr>
      <w:rPr>
        <w:rFonts w:hint="default"/>
        <w:lang w:val="ru-RU" w:eastAsia="en-US" w:bidi="ar-SA"/>
      </w:rPr>
    </w:lvl>
    <w:lvl w:ilvl="7" w:tplc="0D527A0E">
      <w:numFmt w:val="bullet"/>
      <w:lvlText w:val="•"/>
      <w:lvlJc w:val="left"/>
      <w:pPr>
        <w:ind w:left="6928" w:hanging="451"/>
      </w:pPr>
      <w:rPr>
        <w:rFonts w:hint="default"/>
        <w:lang w:val="ru-RU" w:eastAsia="en-US" w:bidi="ar-SA"/>
      </w:rPr>
    </w:lvl>
    <w:lvl w:ilvl="8" w:tplc="06C89094">
      <w:numFmt w:val="bullet"/>
      <w:lvlText w:val="•"/>
      <w:lvlJc w:val="left"/>
      <w:pPr>
        <w:ind w:left="7887" w:hanging="451"/>
      </w:pPr>
      <w:rPr>
        <w:rFonts w:hint="default"/>
        <w:lang w:val="ru-RU" w:eastAsia="en-US" w:bidi="ar-SA"/>
      </w:rPr>
    </w:lvl>
  </w:abstractNum>
  <w:abstractNum w:abstractNumId="26" w15:restartNumberingAfterBreak="0">
    <w:nsid w:val="1D8B1F47"/>
    <w:multiLevelType w:val="multilevel"/>
    <w:tmpl w:val="4360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78A0407"/>
    <w:multiLevelType w:val="multilevel"/>
    <w:tmpl w:val="74C06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7A472D6"/>
    <w:multiLevelType w:val="hybridMultilevel"/>
    <w:tmpl w:val="9E0E13EE"/>
    <w:lvl w:ilvl="0" w:tplc="FB9C4F9C">
      <w:start w:val="1"/>
      <w:numFmt w:val="decimal"/>
      <w:lvlText w:val="%1."/>
      <w:lvlJc w:val="left"/>
      <w:pPr>
        <w:ind w:left="830" w:hanging="221"/>
        <w:jc w:val="left"/>
      </w:pPr>
      <w:rPr>
        <w:rFonts w:ascii="Times New Roman" w:eastAsia="Times New Roman" w:hAnsi="Times New Roman" w:cs="Times New Roman" w:hint="default"/>
        <w:w w:val="100"/>
        <w:sz w:val="22"/>
        <w:szCs w:val="22"/>
        <w:lang w:val="ru-RU" w:eastAsia="en-US" w:bidi="ar-SA"/>
      </w:rPr>
    </w:lvl>
    <w:lvl w:ilvl="1" w:tplc="9ACE6B0A">
      <w:start w:val="1"/>
      <w:numFmt w:val="decimal"/>
      <w:lvlText w:val="%2."/>
      <w:lvlJc w:val="left"/>
      <w:pPr>
        <w:ind w:left="1178" w:hanging="399"/>
        <w:jc w:val="left"/>
      </w:pPr>
      <w:rPr>
        <w:rFonts w:ascii="Times New Roman" w:eastAsia="Times New Roman" w:hAnsi="Times New Roman" w:cs="Times New Roman" w:hint="default"/>
        <w:spacing w:val="0"/>
        <w:w w:val="99"/>
        <w:sz w:val="20"/>
        <w:szCs w:val="20"/>
        <w:lang w:val="ru-RU" w:eastAsia="en-US" w:bidi="ar-SA"/>
      </w:rPr>
    </w:lvl>
    <w:lvl w:ilvl="2" w:tplc="E82A10F0">
      <w:numFmt w:val="bullet"/>
      <w:lvlText w:val="•"/>
      <w:lvlJc w:val="left"/>
      <w:pPr>
        <w:ind w:left="2198" w:hanging="399"/>
      </w:pPr>
      <w:rPr>
        <w:rFonts w:hint="default"/>
        <w:lang w:val="ru-RU" w:eastAsia="en-US" w:bidi="ar-SA"/>
      </w:rPr>
    </w:lvl>
    <w:lvl w:ilvl="3" w:tplc="2B3643E2">
      <w:numFmt w:val="bullet"/>
      <w:lvlText w:val="•"/>
      <w:lvlJc w:val="left"/>
      <w:pPr>
        <w:ind w:left="3216" w:hanging="399"/>
      </w:pPr>
      <w:rPr>
        <w:rFonts w:hint="default"/>
        <w:lang w:val="ru-RU" w:eastAsia="en-US" w:bidi="ar-SA"/>
      </w:rPr>
    </w:lvl>
    <w:lvl w:ilvl="4" w:tplc="CB3664D0">
      <w:numFmt w:val="bullet"/>
      <w:lvlText w:val="•"/>
      <w:lvlJc w:val="left"/>
      <w:pPr>
        <w:ind w:left="4235" w:hanging="399"/>
      </w:pPr>
      <w:rPr>
        <w:rFonts w:hint="default"/>
        <w:lang w:val="ru-RU" w:eastAsia="en-US" w:bidi="ar-SA"/>
      </w:rPr>
    </w:lvl>
    <w:lvl w:ilvl="5" w:tplc="E5940E98">
      <w:numFmt w:val="bullet"/>
      <w:lvlText w:val="•"/>
      <w:lvlJc w:val="left"/>
      <w:pPr>
        <w:ind w:left="5253" w:hanging="399"/>
      </w:pPr>
      <w:rPr>
        <w:rFonts w:hint="default"/>
        <w:lang w:val="ru-RU" w:eastAsia="en-US" w:bidi="ar-SA"/>
      </w:rPr>
    </w:lvl>
    <w:lvl w:ilvl="6" w:tplc="542A2F4C">
      <w:numFmt w:val="bullet"/>
      <w:lvlText w:val="•"/>
      <w:lvlJc w:val="left"/>
      <w:pPr>
        <w:ind w:left="6272" w:hanging="399"/>
      </w:pPr>
      <w:rPr>
        <w:rFonts w:hint="default"/>
        <w:lang w:val="ru-RU" w:eastAsia="en-US" w:bidi="ar-SA"/>
      </w:rPr>
    </w:lvl>
    <w:lvl w:ilvl="7" w:tplc="F26244E6">
      <w:numFmt w:val="bullet"/>
      <w:lvlText w:val="•"/>
      <w:lvlJc w:val="left"/>
      <w:pPr>
        <w:ind w:left="7290" w:hanging="399"/>
      </w:pPr>
      <w:rPr>
        <w:rFonts w:hint="default"/>
        <w:lang w:val="ru-RU" w:eastAsia="en-US" w:bidi="ar-SA"/>
      </w:rPr>
    </w:lvl>
    <w:lvl w:ilvl="8" w:tplc="78B06C7C">
      <w:numFmt w:val="bullet"/>
      <w:lvlText w:val="•"/>
      <w:lvlJc w:val="left"/>
      <w:pPr>
        <w:ind w:left="8309" w:hanging="399"/>
      </w:pPr>
      <w:rPr>
        <w:rFonts w:hint="default"/>
        <w:lang w:val="ru-RU" w:eastAsia="en-US" w:bidi="ar-SA"/>
      </w:rPr>
    </w:lvl>
  </w:abstractNum>
  <w:abstractNum w:abstractNumId="29" w15:restartNumberingAfterBreak="0">
    <w:nsid w:val="2907280A"/>
    <w:multiLevelType w:val="multilevel"/>
    <w:tmpl w:val="A9CCA116"/>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30" w15:restartNumberingAfterBreak="0">
    <w:nsid w:val="2ABB0BFE"/>
    <w:multiLevelType w:val="hybridMultilevel"/>
    <w:tmpl w:val="17DCA9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2CB133E4"/>
    <w:multiLevelType w:val="hybridMultilevel"/>
    <w:tmpl w:val="31FAC240"/>
    <w:lvl w:ilvl="0" w:tplc="8A36CD3E">
      <w:start w:val="1"/>
      <w:numFmt w:val="upperLetter"/>
      <w:lvlText w:val="%1."/>
      <w:lvlJc w:val="left"/>
      <w:pPr>
        <w:ind w:left="219" w:hanging="437"/>
        <w:jc w:val="left"/>
      </w:pPr>
      <w:rPr>
        <w:rFonts w:ascii="Times New Roman" w:eastAsia="Times New Roman" w:hAnsi="Times New Roman" w:cs="Times New Roman" w:hint="default"/>
        <w:color w:val="494949"/>
        <w:spacing w:val="-5"/>
        <w:w w:val="99"/>
        <w:sz w:val="28"/>
        <w:szCs w:val="28"/>
        <w:lang w:val="ru-RU" w:eastAsia="en-US" w:bidi="ar-SA"/>
      </w:rPr>
    </w:lvl>
    <w:lvl w:ilvl="1" w:tplc="C390EE6C">
      <w:numFmt w:val="bullet"/>
      <w:lvlText w:val="•"/>
      <w:lvlJc w:val="left"/>
      <w:pPr>
        <w:ind w:left="1178" w:hanging="437"/>
      </w:pPr>
      <w:rPr>
        <w:rFonts w:hint="default"/>
        <w:lang w:val="ru-RU" w:eastAsia="en-US" w:bidi="ar-SA"/>
      </w:rPr>
    </w:lvl>
    <w:lvl w:ilvl="2" w:tplc="5EFECD70">
      <w:numFmt w:val="bullet"/>
      <w:lvlText w:val="•"/>
      <w:lvlJc w:val="left"/>
      <w:pPr>
        <w:ind w:left="2136" w:hanging="437"/>
      </w:pPr>
      <w:rPr>
        <w:rFonts w:hint="default"/>
        <w:lang w:val="ru-RU" w:eastAsia="en-US" w:bidi="ar-SA"/>
      </w:rPr>
    </w:lvl>
    <w:lvl w:ilvl="3" w:tplc="DDEAE0A0">
      <w:numFmt w:val="bullet"/>
      <w:lvlText w:val="•"/>
      <w:lvlJc w:val="left"/>
      <w:pPr>
        <w:ind w:left="3095" w:hanging="437"/>
      </w:pPr>
      <w:rPr>
        <w:rFonts w:hint="default"/>
        <w:lang w:val="ru-RU" w:eastAsia="en-US" w:bidi="ar-SA"/>
      </w:rPr>
    </w:lvl>
    <w:lvl w:ilvl="4" w:tplc="13DA053E">
      <w:numFmt w:val="bullet"/>
      <w:lvlText w:val="•"/>
      <w:lvlJc w:val="left"/>
      <w:pPr>
        <w:ind w:left="4053" w:hanging="437"/>
      </w:pPr>
      <w:rPr>
        <w:rFonts w:hint="default"/>
        <w:lang w:val="ru-RU" w:eastAsia="en-US" w:bidi="ar-SA"/>
      </w:rPr>
    </w:lvl>
    <w:lvl w:ilvl="5" w:tplc="7214D0B6">
      <w:numFmt w:val="bullet"/>
      <w:lvlText w:val="•"/>
      <w:lvlJc w:val="left"/>
      <w:pPr>
        <w:ind w:left="5012" w:hanging="437"/>
      </w:pPr>
      <w:rPr>
        <w:rFonts w:hint="default"/>
        <w:lang w:val="ru-RU" w:eastAsia="en-US" w:bidi="ar-SA"/>
      </w:rPr>
    </w:lvl>
    <w:lvl w:ilvl="6" w:tplc="867224FE">
      <w:numFmt w:val="bullet"/>
      <w:lvlText w:val="•"/>
      <w:lvlJc w:val="left"/>
      <w:pPr>
        <w:ind w:left="5970" w:hanging="437"/>
      </w:pPr>
      <w:rPr>
        <w:rFonts w:hint="default"/>
        <w:lang w:val="ru-RU" w:eastAsia="en-US" w:bidi="ar-SA"/>
      </w:rPr>
    </w:lvl>
    <w:lvl w:ilvl="7" w:tplc="8F287ED2">
      <w:numFmt w:val="bullet"/>
      <w:lvlText w:val="•"/>
      <w:lvlJc w:val="left"/>
      <w:pPr>
        <w:ind w:left="6928" w:hanging="437"/>
      </w:pPr>
      <w:rPr>
        <w:rFonts w:hint="default"/>
        <w:lang w:val="ru-RU" w:eastAsia="en-US" w:bidi="ar-SA"/>
      </w:rPr>
    </w:lvl>
    <w:lvl w:ilvl="8" w:tplc="B3D8D178">
      <w:numFmt w:val="bullet"/>
      <w:lvlText w:val="•"/>
      <w:lvlJc w:val="left"/>
      <w:pPr>
        <w:ind w:left="7887" w:hanging="437"/>
      </w:pPr>
      <w:rPr>
        <w:rFonts w:hint="default"/>
        <w:lang w:val="ru-RU" w:eastAsia="en-US" w:bidi="ar-SA"/>
      </w:rPr>
    </w:lvl>
  </w:abstractNum>
  <w:abstractNum w:abstractNumId="32" w15:restartNumberingAfterBreak="0">
    <w:nsid w:val="2D7E02F0"/>
    <w:multiLevelType w:val="multilevel"/>
    <w:tmpl w:val="C6AA1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ED31F3A"/>
    <w:multiLevelType w:val="multilevel"/>
    <w:tmpl w:val="69EA9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882073"/>
    <w:multiLevelType w:val="multilevel"/>
    <w:tmpl w:val="1D103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0EE6961"/>
    <w:multiLevelType w:val="hybridMultilevel"/>
    <w:tmpl w:val="FC0C076E"/>
    <w:lvl w:ilvl="0" w:tplc="7EB2E810">
      <w:start w:val="1"/>
      <w:numFmt w:val="decimal"/>
      <w:lvlText w:val="%1."/>
      <w:lvlJc w:val="left"/>
      <w:pPr>
        <w:ind w:left="3621" w:hanging="360"/>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36" w15:restartNumberingAfterBreak="0">
    <w:nsid w:val="31E024B3"/>
    <w:multiLevelType w:val="multilevel"/>
    <w:tmpl w:val="1FF43C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34B36335"/>
    <w:multiLevelType w:val="hybridMultilevel"/>
    <w:tmpl w:val="8354C8B4"/>
    <w:lvl w:ilvl="0" w:tplc="319A4B64">
      <w:start w:val="1"/>
      <w:numFmt w:val="upperLetter"/>
      <w:lvlText w:val="%1."/>
      <w:lvlJc w:val="left"/>
      <w:pPr>
        <w:ind w:left="219" w:hanging="624"/>
        <w:jc w:val="left"/>
      </w:pPr>
      <w:rPr>
        <w:rFonts w:ascii="Times New Roman" w:eastAsia="Times New Roman" w:hAnsi="Times New Roman" w:cs="Times New Roman" w:hint="default"/>
        <w:color w:val="494949"/>
        <w:spacing w:val="-5"/>
        <w:w w:val="99"/>
        <w:sz w:val="28"/>
        <w:szCs w:val="28"/>
        <w:lang w:val="ru-RU" w:eastAsia="en-US" w:bidi="ar-SA"/>
      </w:rPr>
    </w:lvl>
    <w:lvl w:ilvl="1" w:tplc="CBFAB186">
      <w:numFmt w:val="bullet"/>
      <w:lvlText w:val="•"/>
      <w:lvlJc w:val="left"/>
      <w:pPr>
        <w:ind w:left="1178" w:hanging="624"/>
      </w:pPr>
      <w:rPr>
        <w:rFonts w:hint="default"/>
        <w:lang w:val="ru-RU" w:eastAsia="en-US" w:bidi="ar-SA"/>
      </w:rPr>
    </w:lvl>
    <w:lvl w:ilvl="2" w:tplc="DBC6DF92">
      <w:numFmt w:val="bullet"/>
      <w:lvlText w:val="•"/>
      <w:lvlJc w:val="left"/>
      <w:pPr>
        <w:ind w:left="2136" w:hanging="624"/>
      </w:pPr>
      <w:rPr>
        <w:rFonts w:hint="default"/>
        <w:lang w:val="ru-RU" w:eastAsia="en-US" w:bidi="ar-SA"/>
      </w:rPr>
    </w:lvl>
    <w:lvl w:ilvl="3" w:tplc="99CA411C">
      <w:numFmt w:val="bullet"/>
      <w:lvlText w:val="•"/>
      <w:lvlJc w:val="left"/>
      <w:pPr>
        <w:ind w:left="3095" w:hanging="624"/>
      </w:pPr>
      <w:rPr>
        <w:rFonts w:hint="default"/>
        <w:lang w:val="ru-RU" w:eastAsia="en-US" w:bidi="ar-SA"/>
      </w:rPr>
    </w:lvl>
    <w:lvl w:ilvl="4" w:tplc="50982626">
      <w:numFmt w:val="bullet"/>
      <w:lvlText w:val="•"/>
      <w:lvlJc w:val="left"/>
      <w:pPr>
        <w:ind w:left="4053" w:hanging="624"/>
      </w:pPr>
      <w:rPr>
        <w:rFonts w:hint="default"/>
        <w:lang w:val="ru-RU" w:eastAsia="en-US" w:bidi="ar-SA"/>
      </w:rPr>
    </w:lvl>
    <w:lvl w:ilvl="5" w:tplc="D166E19E">
      <w:numFmt w:val="bullet"/>
      <w:lvlText w:val="•"/>
      <w:lvlJc w:val="left"/>
      <w:pPr>
        <w:ind w:left="5012" w:hanging="624"/>
      </w:pPr>
      <w:rPr>
        <w:rFonts w:hint="default"/>
        <w:lang w:val="ru-RU" w:eastAsia="en-US" w:bidi="ar-SA"/>
      </w:rPr>
    </w:lvl>
    <w:lvl w:ilvl="6" w:tplc="18C838A6">
      <w:numFmt w:val="bullet"/>
      <w:lvlText w:val="•"/>
      <w:lvlJc w:val="left"/>
      <w:pPr>
        <w:ind w:left="5970" w:hanging="624"/>
      </w:pPr>
      <w:rPr>
        <w:rFonts w:hint="default"/>
        <w:lang w:val="ru-RU" w:eastAsia="en-US" w:bidi="ar-SA"/>
      </w:rPr>
    </w:lvl>
    <w:lvl w:ilvl="7" w:tplc="92A419DC">
      <w:numFmt w:val="bullet"/>
      <w:lvlText w:val="•"/>
      <w:lvlJc w:val="left"/>
      <w:pPr>
        <w:ind w:left="6928" w:hanging="624"/>
      </w:pPr>
      <w:rPr>
        <w:rFonts w:hint="default"/>
        <w:lang w:val="ru-RU" w:eastAsia="en-US" w:bidi="ar-SA"/>
      </w:rPr>
    </w:lvl>
    <w:lvl w:ilvl="8" w:tplc="68D407E4">
      <w:numFmt w:val="bullet"/>
      <w:lvlText w:val="•"/>
      <w:lvlJc w:val="left"/>
      <w:pPr>
        <w:ind w:left="7887" w:hanging="624"/>
      </w:pPr>
      <w:rPr>
        <w:rFonts w:hint="default"/>
        <w:lang w:val="ru-RU" w:eastAsia="en-US" w:bidi="ar-SA"/>
      </w:rPr>
    </w:lvl>
  </w:abstractNum>
  <w:abstractNum w:abstractNumId="38" w15:restartNumberingAfterBreak="0">
    <w:nsid w:val="38816621"/>
    <w:multiLevelType w:val="multilevel"/>
    <w:tmpl w:val="9C7E3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0516A2"/>
    <w:multiLevelType w:val="multilevel"/>
    <w:tmpl w:val="E280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A2328D"/>
    <w:multiLevelType w:val="hybridMultilevel"/>
    <w:tmpl w:val="1570EC2A"/>
    <w:lvl w:ilvl="0" w:tplc="A590335C">
      <w:start w:val="1"/>
      <w:numFmt w:val="upperLetter"/>
      <w:lvlText w:val="%1."/>
      <w:lvlJc w:val="left"/>
      <w:pPr>
        <w:ind w:left="219" w:hanging="403"/>
        <w:jc w:val="left"/>
      </w:pPr>
      <w:rPr>
        <w:rFonts w:ascii="Times New Roman" w:eastAsia="Times New Roman" w:hAnsi="Times New Roman" w:cs="Times New Roman" w:hint="default"/>
        <w:color w:val="494949"/>
        <w:spacing w:val="-5"/>
        <w:w w:val="99"/>
        <w:sz w:val="28"/>
        <w:szCs w:val="28"/>
        <w:lang w:val="ru-RU" w:eastAsia="en-US" w:bidi="ar-SA"/>
      </w:rPr>
    </w:lvl>
    <w:lvl w:ilvl="1" w:tplc="A08EEFDA">
      <w:numFmt w:val="bullet"/>
      <w:lvlText w:val="•"/>
      <w:lvlJc w:val="left"/>
      <w:pPr>
        <w:ind w:left="1178" w:hanging="403"/>
      </w:pPr>
      <w:rPr>
        <w:rFonts w:hint="default"/>
        <w:lang w:val="ru-RU" w:eastAsia="en-US" w:bidi="ar-SA"/>
      </w:rPr>
    </w:lvl>
    <w:lvl w:ilvl="2" w:tplc="30D0F97A">
      <w:numFmt w:val="bullet"/>
      <w:lvlText w:val="•"/>
      <w:lvlJc w:val="left"/>
      <w:pPr>
        <w:ind w:left="2136" w:hanging="403"/>
      </w:pPr>
      <w:rPr>
        <w:rFonts w:hint="default"/>
        <w:lang w:val="ru-RU" w:eastAsia="en-US" w:bidi="ar-SA"/>
      </w:rPr>
    </w:lvl>
    <w:lvl w:ilvl="3" w:tplc="6114BD14">
      <w:numFmt w:val="bullet"/>
      <w:lvlText w:val="•"/>
      <w:lvlJc w:val="left"/>
      <w:pPr>
        <w:ind w:left="3095" w:hanging="403"/>
      </w:pPr>
      <w:rPr>
        <w:rFonts w:hint="default"/>
        <w:lang w:val="ru-RU" w:eastAsia="en-US" w:bidi="ar-SA"/>
      </w:rPr>
    </w:lvl>
    <w:lvl w:ilvl="4" w:tplc="2A205440">
      <w:numFmt w:val="bullet"/>
      <w:lvlText w:val="•"/>
      <w:lvlJc w:val="left"/>
      <w:pPr>
        <w:ind w:left="4053" w:hanging="403"/>
      </w:pPr>
      <w:rPr>
        <w:rFonts w:hint="default"/>
        <w:lang w:val="ru-RU" w:eastAsia="en-US" w:bidi="ar-SA"/>
      </w:rPr>
    </w:lvl>
    <w:lvl w:ilvl="5" w:tplc="959638FC">
      <w:numFmt w:val="bullet"/>
      <w:lvlText w:val="•"/>
      <w:lvlJc w:val="left"/>
      <w:pPr>
        <w:ind w:left="5012" w:hanging="403"/>
      </w:pPr>
      <w:rPr>
        <w:rFonts w:hint="default"/>
        <w:lang w:val="ru-RU" w:eastAsia="en-US" w:bidi="ar-SA"/>
      </w:rPr>
    </w:lvl>
    <w:lvl w:ilvl="6" w:tplc="9078C504">
      <w:numFmt w:val="bullet"/>
      <w:lvlText w:val="•"/>
      <w:lvlJc w:val="left"/>
      <w:pPr>
        <w:ind w:left="5970" w:hanging="403"/>
      </w:pPr>
      <w:rPr>
        <w:rFonts w:hint="default"/>
        <w:lang w:val="ru-RU" w:eastAsia="en-US" w:bidi="ar-SA"/>
      </w:rPr>
    </w:lvl>
    <w:lvl w:ilvl="7" w:tplc="D33E9194">
      <w:numFmt w:val="bullet"/>
      <w:lvlText w:val="•"/>
      <w:lvlJc w:val="left"/>
      <w:pPr>
        <w:ind w:left="6928" w:hanging="403"/>
      </w:pPr>
      <w:rPr>
        <w:rFonts w:hint="default"/>
        <w:lang w:val="ru-RU" w:eastAsia="en-US" w:bidi="ar-SA"/>
      </w:rPr>
    </w:lvl>
    <w:lvl w:ilvl="8" w:tplc="8368B652">
      <w:numFmt w:val="bullet"/>
      <w:lvlText w:val="•"/>
      <w:lvlJc w:val="left"/>
      <w:pPr>
        <w:ind w:left="7887" w:hanging="403"/>
      </w:pPr>
      <w:rPr>
        <w:rFonts w:hint="default"/>
        <w:lang w:val="ru-RU" w:eastAsia="en-US" w:bidi="ar-SA"/>
      </w:rPr>
    </w:lvl>
  </w:abstractNum>
  <w:abstractNum w:abstractNumId="41" w15:restartNumberingAfterBreak="0">
    <w:nsid w:val="3F8C251D"/>
    <w:multiLevelType w:val="hybridMultilevel"/>
    <w:tmpl w:val="D2F0C090"/>
    <w:lvl w:ilvl="0" w:tplc="FABEE6F4">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42" w15:restartNumberingAfterBreak="0">
    <w:nsid w:val="409C5A1D"/>
    <w:multiLevelType w:val="multilevel"/>
    <w:tmpl w:val="A15A8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0BA60D5"/>
    <w:multiLevelType w:val="hybridMultilevel"/>
    <w:tmpl w:val="856613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0CA3FCA"/>
    <w:multiLevelType w:val="multilevel"/>
    <w:tmpl w:val="E74E1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1B031C6"/>
    <w:multiLevelType w:val="multilevel"/>
    <w:tmpl w:val="05BA08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22E252D"/>
    <w:multiLevelType w:val="hybridMultilevel"/>
    <w:tmpl w:val="ED743052"/>
    <w:lvl w:ilvl="0" w:tplc="18E2D7CC">
      <w:start w:val="1"/>
      <w:numFmt w:val="decimal"/>
      <w:lvlText w:val="%1."/>
      <w:lvlJc w:val="left"/>
      <w:pPr>
        <w:ind w:left="1260" w:hanging="360"/>
      </w:pPr>
      <w:rPr>
        <w:rFonts w:hint="default"/>
        <w:spacing w:val="0"/>
        <w:w w:val="99"/>
        <w:lang w:val="ru-RU" w:eastAsia="en-US" w:bidi="ar-SA"/>
      </w:rPr>
    </w:lvl>
    <w:lvl w:ilvl="1" w:tplc="341C9C20">
      <w:numFmt w:val="bullet"/>
      <w:lvlText w:val="•"/>
      <w:lvlJc w:val="left"/>
      <w:pPr>
        <w:ind w:left="2160" w:hanging="360"/>
      </w:pPr>
      <w:rPr>
        <w:rFonts w:hint="default"/>
        <w:lang w:val="ru-RU" w:eastAsia="en-US" w:bidi="ar-SA"/>
      </w:rPr>
    </w:lvl>
    <w:lvl w:ilvl="2" w:tplc="F1A29E8E">
      <w:numFmt w:val="bullet"/>
      <w:lvlText w:val="•"/>
      <w:lvlJc w:val="left"/>
      <w:pPr>
        <w:ind w:left="3060" w:hanging="360"/>
      </w:pPr>
      <w:rPr>
        <w:rFonts w:hint="default"/>
        <w:lang w:val="ru-RU" w:eastAsia="en-US" w:bidi="ar-SA"/>
      </w:rPr>
    </w:lvl>
    <w:lvl w:ilvl="3" w:tplc="20920A80">
      <w:numFmt w:val="bullet"/>
      <w:lvlText w:val="•"/>
      <w:lvlJc w:val="left"/>
      <w:pPr>
        <w:ind w:left="3961" w:hanging="360"/>
      </w:pPr>
      <w:rPr>
        <w:rFonts w:hint="default"/>
        <w:lang w:val="ru-RU" w:eastAsia="en-US" w:bidi="ar-SA"/>
      </w:rPr>
    </w:lvl>
    <w:lvl w:ilvl="4" w:tplc="3144531C">
      <w:numFmt w:val="bullet"/>
      <w:lvlText w:val="•"/>
      <w:lvlJc w:val="left"/>
      <w:pPr>
        <w:ind w:left="4861" w:hanging="360"/>
      </w:pPr>
      <w:rPr>
        <w:rFonts w:hint="default"/>
        <w:lang w:val="ru-RU" w:eastAsia="en-US" w:bidi="ar-SA"/>
      </w:rPr>
    </w:lvl>
    <w:lvl w:ilvl="5" w:tplc="B57C0436">
      <w:numFmt w:val="bullet"/>
      <w:lvlText w:val="•"/>
      <w:lvlJc w:val="left"/>
      <w:pPr>
        <w:ind w:left="5762" w:hanging="360"/>
      </w:pPr>
      <w:rPr>
        <w:rFonts w:hint="default"/>
        <w:lang w:val="ru-RU" w:eastAsia="en-US" w:bidi="ar-SA"/>
      </w:rPr>
    </w:lvl>
    <w:lvl w:ilvl="6" w:tplc="C700CF94">
      <w:numFmt w:val="bullet"/>
      <w:lvlText w:val="•"/>
      <w:lvlJc w:val="left"/>
      <w:pPr>
        <w:ind w:left="6662" w:hanging="360"/>
      </w:pPr>
      <w:rPr>
        <w:rFonts w:hint="default"/>
        <w:lang w:val="ru-RU" w:eastAsia="en-US" w:bidi="ar-SA"/>
      </w:rPr>
    </w:lvl>
    <w:lvl w:ilvl="7" w:tplc="D6200EE0">
      <w:numFmt w:val="bullet"/>
      <w:lvlText w:val="•"/>
      <w:lvlJc w:val="left"/>
      <w:pPr>
        <w:ind w:left="7562" w:hanging="360"/>
      </w:pPr>
      <w:rPr>
        <w:rFonts w:hint="default"/>
        <w:lang w:val="ru-RU" w:eastAsia="en-US" w:bidi="ar-SA"/>
      </w:rPr>
    </w:lvl>
    <w:lvl w:ilvl="8" w:tplc="09741BCA">
      <w:numFmt w:val="bullet"/>
      <w:lvlText w:val="•"/>
      <w:lvlJc w:val="left"/>
      <w:pPr>
        <w:ind w:left="8463" w:hanging="360"/>
      </w:pPr>
      <w:rPr>
        <w:rFonts w:hint="default"/>
        <w:lang w:val="ru-RU" w:eastAsia="en-US" w:bidi="ar-SA"/>
      </w:rPr>
    </w:lvl>
  </w:abstractNum>
  <w:abstractNum w:abstractNumId="47" w15:restartNumberingAfterBreak="0">
    <w:nsid w:val="473615D1"/>
    <w:multiLevelType w:val="multilevel"/>
    <w:tmpl w:val="45645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B083DF5"/>
    <w:multiLevelType w:val="hybridMultilevel"/>
    <w:tmpl w:val="432C7156"/>
    <w:lvl w:ilvl="0" w:tplc="76B2FE7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D0B57EC"/>
    <w:multiLevelType w:val="multilevel"/>
    <w:tmpl w:val="9454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D587FBC"/>
    <w:multiLevelType w:val="hybridMultilevel"/>
    <w:tmpl w:val="2BAE40E0"/>
    <w:lvl w:ilvl="0" w:tplc="3AE60F4A">
      <w:start w:val="1"/>
      <w:numFmt w:val="upperLetter"/>
      <w:pStyle w:val="a"/>
      <w:lvlText w:val="%1."/>
      <w:lvlJc w:val="left"/>
      <w:pPr>
        <w:ind w:left="219" w:hanging="384"/>
        <w:jc w:val="left"/>
      </w:pPr>
      <w:rPr>
        <w:rFonts w:ascii="Times New Roman" w:eastAsia="Times New Roman" w:hAnsi="Times New Roman" w:cs="Times New Roman" w:hint="default"/>
        <w:color w:val="494949"/>
        <w:spacing w:val="-5"/>
        <w:w w:val="99"/>
        <w:sz w:val="28"/>
        <w:szCs w:val="28"/>
        <w:lang w:val="ru-RU" w:eastAsia="en-US" w:bidi="ar-SA"/>
      </w:rPr>
    </w:lvl>
    <w:lvl w:ilvl="1" w:tplc="6030AA44">
      <w:numFmt w:val="bullet"/>
      <w:lvlText w:val="•"/>
      <w:lvlJc w:val="left"/>
      <w:pPr>
        <w:ind w:left="1178" w:hanging="384"/>
      </w:pPr>
      <w:rPr>
        <w:rFonts w:hint="default"/>
        <w:lang w:val="ru-RU" w:eastAsia="en-US" w:bidi="ar-SA"/>
      </w:rPr>
    </w:lvl>
    <w:lvl w:ilvl="2" w:tplc="9292740C">
      <w:numFmt w:val="bullet"/>
      <w:lvlText w:val="•"/>
      <w:lvlJc w:val="left"/>
      <w:pPr>
        <w:ind w:left="2136" w:hanging="384"/>
      </w:pPr>
      <w:rPr>
        <w:rFonts w:hint="default"/>
        <w:lang w:val="ru-RU" w:eastAsia="en-US" w:bidi="ar-SA"/>
      </w:rPr>
    </w:lvl>
    <w:lvl w:ilvl="3" w:tplc="7AB4F124">
      <w:numFmt w:val="bullet"/>
      <w:lvlText w:val="•"/>
      <w:lvlJc w:val="left"/>
      <w:pPr>
        <w:ind w:left="3095" w:hanging="384"/>
      </w:pPr>
      <w:rPr>
        <w:rFonts w:hint="default"/>
        <w:lang w:val="ru-RU" w:eastAsia="en-US" w:bidi="ar-SA"/>
      </w:rPr>
    </w:lvl>
    <w:lvl w:ilvl="4" w:tplc="8D58E330">
      <w:numFmt w:val="bullet"/>
      <w:lvlText w:val="•"/>
      <w:lvlJc w:val="left"/>
      <w:pPr>
        <w:ind w:left="4053" w:hanging="384"/>
      </w:pPr>
      <w:rPr>
        <w:rFonts w:hint="default"/>
        <w:lang w:val="ru-RU" w:eastAsia="en-US" w:bidi="ar-SA"/>
      </w:rPr>
    </w:lvl>
    <w:lvl w:ilvl="5" w:tplc="54D83ECC">
      <w:numFmt w:val="bullet"/>
      <w:lvlText w:val="•"/>
      <w:lvlJc w:val="left"/>
      <w:pPr>
        <w:ind w:left="5012" w:hanging="384"/>
      </w:pPr>
      <w:rPr>
        <w:rFonts w:hint="default"/>
        <w:lang w:val="ru-RU" w:eastAsia="en-US" w:bidi="ar-SA"/>
      </w:rPr>
    </w:lvl>
    <w:lvl w:ilvl="6" w:tplc="A5008FD8">
      <w:numFmt w:val="bullet"/>
      <w:lvlText w:val="•"/>
      <w:lvlJc w:val="left"/>
      <w:pPr>
        <w:ind w:left="5970" w:hanging="384"/>
      </w:pPr>
      <w:rPr>
        <w:rFonts w:hint="default"/>
        <w:lang w:val="ru-RU" w:eastAsia="en-US" w:bidi="ar-SA"/>
      </w:rPr>
    </w:lvl>
    <w:lvl w:ilvl="7" w:tplc="C4E8A658">
      <w:numFmt w:val="bullet"/>
      <w:lvlText w:val="•"/>
      <w:lvlJc w:val="left"/>
      <w:pPr>
        <w:ind w:left="6928" w:hanging="384"/>
      </w:pPr>
      <w:rPr>
        <w:rFonts w:hint="default"/>
        <w:lang w:val="ru-RU" w:eastAsia="en-US" w:bidi="ar-SA"/>
      </w:rPr>
    </w:lvl>
    <w:lvl w:ilvl="8" w:tplc="272408A2">
      <w:numFmt w:val="bullet"/>
      <w:lvlText w:val="•"/>
      <w:lvlJc w:val="left"/>
      <w:pPr>
        <w:ind w:left="7887" w:hanging="384"/>
      </w:pPr>
      <w:rPr>
        <w:rFonts w:hint="default"/>
        <w:lang w:val="ru-RU" w:eastAsia="en-US" w:bidi="ar-SA"/>
      </w:rPr>
    </w:lvl>
  </w:abstractNum>
  <w:abstractNum w:abstractNumId="51" w15:restartNumberingAfterBreak="0">
    <w:nsid w:val="5089589A"/>
    <w:multiLevelType w:val="hybridMultilevel"/>
    <w:tmpl w:val="B4FA481C"/>
    <w:lvl w:ilvl="0" w:tplc="EA7E7248">
      <w:start w:val="1"/>
      <w:numFmt w:val="upperLetter"/>
      <w:lvlText w:val="%1."/>
      <w:lvlJc w:val="left"/>
      <w:pPr>
        <w:ind w:left="219" w:hanging="341"/>
        <w:jc w:val="left"/>
      </w:pPr>
      <w:rPr>
        <w:rFonts w:ascii="Times New Roman" w:eastAsia="Times New Roman" w:hAnsi="Times New Roman" w:cs="Times New Roman" w:hint="default"/>
        <w:color w:val="494949"/>
        <w:spacing w:val="-5"/>
        <w:w w:val="99"/>
        <w:sz w:val="28"/>
        <w:szCs w:val="28"/>
        <w:lang w:val="ru-RU" w:eastAsia="en-US" w:bidi="ar-SA"/>
      </w:rPr>
    </w:lvl>
    <w:lvl w:ilvl="1" w:tplc="8D2C6444">
      <w:numFmt w:val="bullet"/>
      <w:lvlText w:val="•"/>
      <w:lvlJc w:val="left"/>
      <w:pPr>
        <w:ind w:left="1178" w:hanging="341"/>
      </w:pPr>
      <w:rPr>
        <w:rFonts w:hint="default"/>
        <w:lang w:val="ru-RU" w:eastAsia="en-US" w:bidi="ar-SA"/>
      </w:rPr>
    </w:lvl>
    <w:lvl w:ilvl="2" w:tplc="1E0C002E">
      <w:numFmt w:val="bullet"/>
      <w:lvlText w:val="•"/>
      <w:lvlJc w:val="left"/>
      <w:pPr>
        <w:ind w:left="2136" w:hanging="341"/>
      </w:pPr>
      <w:rPr>
        <w:rFonts w:hint="default"/>
        <w:lang w:val="ru-RU" w:eastAsia="en-US" w:bidi="ar-SA"/>
      </w:rPr>
    </w:lvl>
    <w:lvl w:ilvl="3" w:tplc="552CECB2">
      <w:numFmt w:val="bullet"/>
      <w:lvlText w:val="•"/>
      <w:lvlJc w:val="left"/>
      <w:pPr>
        <w:ind w:left="3095" w:hanging="341"/>
      </w:pPr>
      <w:rPr>
        <w:rFonts w:hint="default"/>
        <w:lang w:val="ru-RU" w:eastAsia="en-US" w:bidi="ar-SA"/>
      </w:rPr>
    </w:lvl>
    <w:lvl w:ilvl="4" w:tplc="283AA8B0">
      <w:numFmt w:val="bullet"/>
      <w:lvlText w:val="•"/>
      <w:lvlJc w:val="left"/>
      <w:pPr>
        <w:ind w:left="4053" w:hanging="341"/>
      </w:pPr>
      <w:rPr>
        <w:rFonts w:hint="default"/>
        <w:lang w:val="ru-RU" w:eastAsia="en-US" w:bidi="ar-SA"/>
      </w:rPr>
    </w:lvl>
    <w:lvl w:ilvl="5" w:tplc="F8B0FE48">
      <w:numFmt w:val="bullet"/>
      <w:lvlText w:val="•"/>
      <w:lvlJc w:val="left"/>
      <w:pPr>
        <w:ind w:left="5012" w:hanging="341"/>
      </w:pPr>
      <w:rPr>
        <w:rFonts w:hint="default"/>
        <w:lang w:val="ru-RU" w:eastAsia="en-US" w:bidi="ar-SA"/>
      </w:rPr>
    </w:lvl>
    <w:lvl w:ilvl="6" w:tplc="DC8A45F4">
      <w:numFmt w:val="bullet"/>
      <w:lvlText w:val="•"/>
      <w:lvlJc w:val="left"/>
      <w:pPr>
        <w:ind w:left="5970" w:hanging="341"/>
      </w:pPr>
      <w:rPr>
        <w:rFonts w:hint="default"/>
        <w:lang w:val="ru-RU" w:eastAsia="en-US" w:bidi="ar-SA"/>
      </w:rPr>
    </w:lvl>
    <w:lvl w:ilvl="7" w:tplc="3544B80E">
      <w:numFmt w:val="bullet"/>
      <w:lvlText w:val="•"/>
      <w:lvlJc w:val="left"/>
      <w:pPr>
        <w:ind w:left="6928" w:hanging="341"/>
      </w:pPr>
      <w:rPr>
        <w:rFonts w:hint="default"/>
        <w:lang w:val="ru-RU" w:eastAsia="en-US" w:bidi="ar-SA"/>
      </w:rPr>
    </w:lvl>
    <w:lvl w:ilvl="8" w:tplc="68F4E9E2">
      <w:numFmt w:val="bullet"/>
      <w:lvlText w:val="•"/>
      <w:lvlJc w:val="left"/>
      <w:pPr>
        <w:ind w:left="7887" w:hanging="341"/>
      </w:pPr>
      <w:rPr>
        <w:rFonts w:hint="default"/>
        <w:lang w:val="ru-RU" w:eastAsia="en-US" w:bidi="ar-SA"/>
      </w:rPr>
    </w:lvl>
  </w:abstractNum>
  <w:abstractNum w:abstractNumId="52" w15:restartNumberingAfterBreak="0">
    <w:nsid w:val="5480741D"/>
    <w:multiLevelType w:val="hybridMultilevel"/>
    <w:tmpl w:val="AE2EAF2A"/>
    <w:lvl w:ilvl="0" w:tplc="69846466">
      <w:start w:val="1"/>
      <w:numFmt w:val="upperLetter"/>
      <w:lvlText w:val="%1."/>
      <w:lvlJc w:val="left"/>
      <w:pPr>
        <w:ind w:left="219" w:hanging="399"/>
        <w:jc w:val="left"/>
      </w:pPr>
      <w:rPr>
        <w:rFonts w:ascii="Times New Roman" w:eastAsia="Times New Roman" w:hAnsi="Times New Roman" w:cs="Times New Roman" w:hint="default"/>
        <w:color w:val="494949"/>
        <w:spacing w:val="-5"/>
        <w:w w:val="99"/>
        <w:sz w:val="28"/>
        <w:szCs w:val="28"/>
        <w:lang w:val="ru-RU" w:eastAsia="en-US" w:bidi="ar-SA"/>
      </w:rPr>
    </w:lvl>
    <w:lvl w:ilvl="1" w:tplc="F34A008C">
      <w:numFmt w:val="bullet"/>
      <w:lvlText w:val="•"/>
      <w:lvlJc w:val="left"/>
      <w:pPr>
        <w:ind w:left="1178" w:hanging="399"/>
      </w:pPr>
      <w:rPr>
        <w:rFonts w:hint="default"/>
        <w:lang w:val="ru-RU" w:eastAsia="en-US" w:bidi="ar-SA"/>
      </w:rPr>
    </w:lvl>
    <w:lvl w:ilvl="2" w:tplc="596275FE">
      <w:numFmt w:val="bullet"/>
      <w:lvlText w:val="•"/>
      <w:lvlJc w:val="left"/>
      <w:pPr>
        <w:ind w:left="2136" w:hanging="399"/>
      </w:pPr>
      <w:rPr>
        <w:rFonts w:hint="default"/>
        <w:lang w:val="ru-RU" w:eastAsia="en-US" w:bidi="ar-SA"/>
      </w:rPr>
    </w:lvl>
    <w:lvl w:ilvl="3" w:tplc="12803D48">
      <w:numFmt w:val="bullet"/>
      <w:lvlText w:val="•"/>
      <w:lvlJc w:val="left"/>
      <w:pPr>
        <w:ind w:left="3095" w:hanging="399"/>
      </w:pPr>
      <w:rPr>
        <w:rFonts w:hint="default"/>
        <w:lang w:val="ru-RU" w:eastAsia="en-US" w:bidi="ar-SA"/>
      </w:rPr>
    </w:lvl>
    <w:lvl w:ilvl="4" w:tplc="49A0EF98">
      <w:numFmt w:val="bullet"/>
      <w:lvlText w:val="•"/>
      <w:lvlJc w:val="left"/>
      <w:pPr>
        <w:ind w:left="4053" w:hanging="399"/>
      </w:pPr>
      <w:rPr>
        <w:rFonts w:hint="default"/>
        <w:lang w:val="ru-RU" w:eastAsia="en-US" w:bidi="ar-SA"/>
      </w:rPr>
    </w:lvl>
    <w:lvl w:ilvl="5" w:tplc="1D20DF08">
      <w:numFmt w:val="bullet"/>
      <w:lvlText w:val="•"/>
      <w:lvlJc w:val="left"/>
      <w:pPr>
        <w:ind w:left="5012" w:hanging="399"/>
      </w:pPr>
      <w:rPr>
        <w:rFonts w:hint="default"/>
        <w:lang w:val="ru-RU" w:eastAsia="en-US" w:bidi="ar-SA"/>
      </w:rPr>
    </w:lvl>
    <w:lvl w:ilvl="6" w:tplc="EEEEB2C8">
      <w:numFmt w:val="bullet"/>
      <w:lvlText w:val="•"/>
      <w:lvlJc w:val="left"/>
      <w:pPr>
        <w:ind w:left="5970" w:hanging="399"/>
      </w:pPr>
      <w:rPr>
        <w:rFonts w:hint="default"/>
        <w:lang w:val="ru-RU" w:eastAsia="en-US" w:bidi="ar-SA"/>
      </w:rPr>
    </w:lvl>
    <w:lvl w:ilvl="7" w:tplc="59EE606A">
      <w:numFmt w:val="bullet"/>
      <w:lvlText w:val="•"/>
      <w:lvlJc w:val="left"/>
      <w:pPr>
        <w:ind w:left="6928" w:hanging="399"/>
      </w:pPr>
      <w:rPr>
        <w:rFonts w:hint="default"/>
        <w:lang w:val="ru-RU" w:eastAsia="en-US" w:bidi="ar-SA"/>
      </w:rPr>
    </w:lvl>
    <w:lvl w:ilvl="8" w:tplc="48925A5A">
      <w:numFmt w:val="bullet"/>
      <w:lvlText w:val="•"/>
      <w:lvlJc w:val="left"/>
      <w:pPr>
        <w:ind w:left="7887" w:hanging="399"/>
      </w:pPr>
      <w:rPr>
        <w:rFonts w:hint="default"/>
        <w:lang w:val="ru-RU" w:eastAsia="en-US" w:bidi="ar-SA"/>
      </w:rPr>
    </w:lvl>
  </w:abstractNum>
  <w:abstractNum w:abstractNumId="53" w15:restartNumberingAfterBreak="0">
    <w:nsid w:val="55DA54E6"/>
    <w:multiLevelType w:val="multilevel"/>
    <w:tmpl w:val="792AA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63A420A"/>
    <w:multiLevelType w:val="multilevel"/>
    <w:tmpl w:val="57585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85A32EE"/>
    <w:multiLevelType w:val="multilevel"/>
    <w:tmpl w:val="31E4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8AC0C87"/>
    <w:multiLevelType w:val="hybridMultilevel"/>
    <w:tmpl w:val="7D7C6FAC"/>
    <w:lvl w:ilvl="0" w:tplc="7604FB6A">
      <w:start w:val="1"/>
      <w:numFmt w:val="decimal"/>
      <w:lvlText w:val="%1)"/>
      <w:lvlJc w:val="left"/>
      <w:pPr>
        <w:ind w:left="799" w:hanging="296"/>
        <w:jc w:val="left"/>
      </w:pPr>
      <w:rPr>
        <w:rFonts w:ascii="Times New Roman" w:eastAsia="Times New Roman" w:hAnsi="Times New Roman" w:cs="Times New Roman" w:hint="default"/>
        <w:w w:val="100"/>
        <w:sz w:val="22"/>
        <w:szCs w:val="22"/>
        <w:lang w:val="ru-RU" w:eastAsia="en-US" w:bidi="ar-SA"/>
      </w:rPr>
    </w:lvl>
    <w:lvl w:ilvl="1" w:tplc="B61A9820">
      <w:numFmt w:val="bullet"/>
      <w:lvlText w:val="•"/>
      <w:lvlJc w:val="left"/>
      <w:pPr>
        <w:ind w:left="1201" w:hanging="296"/>
      </w:pPr>
      <w:rPr>
        <w:rFonts w:hint="default"/>
        <w:lang w:val="ru-RU" w:eastAsia="en-US" w:bidi="ar-SA"/>
      </w:rPr>
    </w:lvl>
    <w:lvl w:ilvl="2" w:tplc="985EFDCC">
      <w:numFmt w:val="bullet"/>
      <w:lvlText w:val="•"/>
      <w:lvlJc w:val="left"/>
      <w:pPr>
        <w:ind w:left="1602" w:hanging="296"/>
      </w:pPr>
      <w:rPr>
        <w:rFonts w:hint="default"/>
        <w:lang w:val="ru-RU" w:eastAsia="en-US" w:bidi="ar-SA"/>
      </w:rPr>
    </w:lvl>
    <w:lvl w:ilvl="3" w:tplc="3B025006">
      <w:numFmt w:val="bullet"/>
      <w:lvlText w:val="•"/>
      <w:lvlJc w:val="left"/>
      <w:pPr>
        <w:ind w:left="2003" w:hanging="296"/>
      </w:pPr>
      <w:rPr>
        <w:rFonts w:hint="default"/>
        <w:lang w:val="ru-RU" w:eastAsia="en-US" w:bidi="ar-SA"/>
      </w:rPr>
    </w:lvl>
    <w:lvl w:ilvl="4" w:tplc="66DA1356">
      <w:numFmt w:val="bullet"/>
      <w:lvlText w:val="•"/>
      <w:lvlJc w:val="left"/>
      <w:pPr>
        <w:ind w:left="2404" w:hanging="296"/>
      </w:pPr>
      <w:rPr>
        <w:rFonts w:hint="default"/>
        <w:lang w:val="ru-RU" w:eastAsia="en-US" w:bidi="ar-SA"/>
      </w:rPr>
    </w:lvl>
    <w:lvl w:ilvl="5" w:tplc="0B1A48EA">
      <w:numFmt w:val="bullet"/>
      <w:lvlText w:val="•"/>
      <w:lvlJc w:val="left"/>
      <w:pPr>
        <w:ind w:left="2805" w:hanging="296"/>
      </w:pPr>
      <w:rPr>
        <w:rFonts w:hint="default"/>
        <w:lang w:val="ru-RU" w:eastAsia="en-US" w:bidi="ar-SA"/>
      </w:rPr>
    </w:lvl>
    <w:lvl w:ilvl="6" w:tplc="A894E1D6">
      <w:numFmt w:val="bullet"/>
      <w:lvlText w:val="•"/>
      <w:lvlJc w:val="left"/>
      <w:pPr>
        <w:ind w:left="3206" w:hanging="296"/>
      </w:pPr>
      <w:rPr>
        <w:rFonts w:hint="default"/>
        <w:lang w:val="ru-RU" w:eastAsia="en-US" w:bidi="ar-SA"/>
      </w:rPr>
    </w:lvl>
    <w:lvl w:ilvl="7" w:tplc="5E0681C0">
      <w:numFmt w:val="bullet"/>
      <w:lvlText w:val="•"/>
      <w:lvlJc w:val="left"/>
      <w:pPr>
        <w:ind w:left="3607" w:hanging="296"/>
      </w:pPr>
      <w:rPr>
        <w:rFonts w:hint="default"/>
        <w:lang w:val="ru-RU" w:eastAsia="en-US" w:bidi="ar-SA"/>
      </w:rPr>
    </w:lvl>
    <w:lvl w:ilvl="8" w:tplc="3E62AC5C">
      <w:numFmt w:val="bullet"/>
      <w:lvlText w:val="•"/>
      <w:lvlJc w:val="left"/>
      <w:pPr>
        <w:ind w:left="4008" w:hanging="296"/>
      </w:pPr>
      <w:rPr>
        <w:rFonts w:hint="default"/>
        <w:lang w:val="ru-RU" w:eastAsia="en-US" w:bidi="ar-SA"/>
      </w:rPr>
    </w:lvl>
  </w:abstractNum>
  <w:abstractNum w:abstractNumId="57" w15:restartNumberingAfterBreak="0">
    <w:nsid w:val="58C715B5"/>
    <w:multiLevelType w:val="multilevel"/>
    <w:tmpl w:val="EF4A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B9A7DBB"/>
    <w:multiLevelType w:val="hybridMultilevel"/>
    <w:tmpl w:val="8220658E"/>
    <w:lvl w:ilvl="0" w:tplc="560806D0">
      <w:start w:val="1"/>
      <w:numFmt w:val="decimal"/>
      <w:lvlText w:val="%1)"/>
      <w:lvlJc w:val="left"/>
      <w:pPr>
        <w:ind w:left="348" w:hanging="241"/>
        <w:jc w:val="left"/>
      </w:pPr>
      <w:rPr>
        <w:rFonts w:ascii="Times New Roman" w:eastAsia="Times New Roman" w:hAnsi="Times New Roman" w:cs="Times New Roman" w:hint="default"/>
        <w:w w:val="100"/>
        <w:sz w:val="22"/>
        <w:szCs w:val="22"/>
        <w:lang w:val="ru-RU" w:eastAsia="en-US" w:bidi="ar-SA"/>
      </w:rPr>
    </w:lvl>
    <w:lvl w:ilvl="1" w:tplc="B3BCC336">
      <w:numFmt w:val="bullet"/>
      <w:lvlText w:val="•"/>
      <w:lvlJc w:val="left"/>
      <w:pPr>
        <w:ind w:left="787" w:hanging="241"/>
      </w:pPr>
      <w:rPr>
        <w:rFonts w:hint="default"/>
        <w:lang w:val="ru-RU" w:eastAsia="en-US" w:bidi="ar-SA"/>
      </w:rPr>
    </w:lvl>
    <w:lvl w:ilvl="2" w:tplc="9B661346">
      <w:numFmt w:val="bullet"/>
      <w:lvlText w:val="•"/>
      <w:lvlJc w:val="left"/>
      <w:pPr>
        <w:ind w:left="1234" w:hanging="241"/>
      </w:pPr>
      <w:rPr>
        <w:rFonts w:hint="default"/>
        <w:lang w:val="ru-RU" w:eastAsia="en-US" w:bidi="ar-SA"/>
      </w:rPr>
    </w:lvl>
    <w:lvl w:ilvl="3" w:tplc="A14A3008">
      <w:numFmt w:val="bullet"/>
      <w:lvlText w:val="•"/>
      <w:lvlJc w:val="left"/>
      <w:pPr>
        <w:ind w:left="1681" w:hanging="241"/>
      </w:pPr>
      <w:rPr>
        <w:rFonts w:hint="default"/>
        <w:lang w:val="ru-RU" w:eastAsia="en-US" w:bidi="ar-SA"/>
      </w:rPr>
    </w:lvl>
    <w:lvl w:ilvl="4" w:tplc="0F3022E6">
      <w:numFmt w:val="bullet"/>
      <w:lvlText w:val="•"/>
      <w:lvlJc w:val="left"/>
      <w:pPr>
        <w:ind w:left="2128" w:hanging="241"/>
      </w:pPr>
      <w:rPr>
        <w:rFonts w:hint="default"/>
        <w:lang w:val="ru-RU" w:eastAsia="en-US" w:bidi="ar-SA"/>
      </w:rPr>
    </w:lvl>
    <w:lvl w:ilvl="5" w:tplc="212AD44E">
      <w:numFmt w:val="bullet"/>
      <w:lvlText w:val="•"/>
      <w:lvlJc w:val="left"/>
      <w:pPr>
        <w:ind w:left="2575" w:hanging="241"/>
      </w:pPr>
      <w:rPr>
        <w:rFonts w:hint="default"/>
        <w:lang w:val="ru-RU" w:eastAsia="en-US" w:bidi="ar-SA"/>
      </w:rPr>
    </w:lvl>
    <w:lvl w:ilvl="6" w:tplc="44F02686">
      <w:numFmt w:val="bullet"/>
      <w:lvlText w:val="•"/>
      <w:lvlJc w:val="left"/>
      <w:pPr>
        <w:ind w:left="3022" w:hanging="241"/>
      </w:pPr>
      <w:rPr>
        <w:rFonts w:hint="default"/>
        <w:lang w:val="ru-RU" w:eastAsia="en-US" w:bidi="ar-SA"/>
      </w:rPr>
    </w:lvl>
    <w:lvl w:ilvl="7" w:tplc="525C2D06">
      <w:numFmt w:val="bullet"/>
      <w:lvlText w:val="•"/>
      <w:lvlJc w:val="left"/>
      <w:pPr>
        <w:ind w:left="3469" w:hanging="241"/>
      </w:pPr>
      <w:rPr>
        <w:rFonts w:hint="default"/>
        <w:lang w:val="ru-RU" w:eastAsia="en-US" w:bidi="ar-SA"/>
      </w:rPr>
    </w:lvl>
    <w:lvl w:ilvl="8" w:tplc="CE94795C">
      <w:numFmt w:val="bullet"/>
      <w:lvlText w:val="•"/>
      <w:lvlJc w:val="left"/>
      <w:pPr>
        <w:ind w:left="3916" w:hanging="241"/>
      </w:pPr>
      <w:rPr>
        <w:rFonts w:hint="default"/>
        <w:lang w:val="ru-RU" w:eastAsia="en-US" w:bidi="ar-SA"/>
      </w:rPr>
    </w:lvl>
  </w:abstractNum>
  <w:abstractNum w:abstractNumId="59" w15:restartNumberingAfterBreak="0">
    <w:nsid w:val="5CAB59B0"/>
    <w:multiLevelType w:val="hybridMultilevel"/>
    <w:tmpl w:val="FB909164"/>
    <w:lvl w:ilvl="0" w:tplc="2A4C2024">
      <w:start w:val="1"/>
      <w:numFmt w:val="decimal"/>
      <w:lvlText w:val="%1."/>
      <w:lvlJc w:val="left"/>
      <w:pPr>
        <w:ind w:left="402" w:hanging="283"/>
        <w:jc w:val="left"/>
      </w:pPr>
      <w:rPr>
        <w:rFonts w:ascii="Times New Roman" w:eastAsia="Times New Roman" w:hAnsi="Times New Roman" w:cs="Times New Roman" w:hint="default"/>
        <w:b w:val="0"/>
        <w:bCs w:val="0"/>
        <w:i w:val="0"/>
        <w:iCs w:val="0"/>
        <w:spacing w:val="0"/>
        <w:w w:val="99"/>
        <w:sz w:val="28"/>
        <w:szCs w:val="28"/>
        <w:lang w:val="ru-RU" w:eastAsia="en-US" w:bidi="ar-SA"/>
      </w:rPr>
    </w:lvl>
    <w:lvl w:ilvl="1" w:tplc="905C7BEA">
      <w:numFmt w:val="bullet"/>
      <w:lvlText w:val="•"/>
      <w:lvlJc w:val="left"/>
      <w:pPr>
        <w:ind w:left="1318" w:hanging="283"/>
      </w:pPr>
      <w:rPr>
        <w:rFonts w:hint="default"/>
        <w:lang w:val="ru-RU" w:eastAsia="en-US" w:bidi="ar-SA"/>
      </w:rPr>
    </w:lvl>
    <w:lvl w:ilvl="2" w:tplc="4984E36A">
      <w:numFmt w:val="bullet"/>
      <w:lvlText w:val="•"/>
      <w:lvlJc w:val="left"/>
      <w:pPr>
        <w:ind w:left="2236" w:hanging="283"/>
      </w:pPr>
      <w:rPr>
        <w:rFonts w:hint="default"/>
        <w:lang w:val="ru-RU" w:eastAsia="en-US" w:bidi="ar-SA"/>
      </w:rPr>
    </w:lvl>
    <w:lvl w:ilvl="3" w:tplc="005281E4">
      <w:numFmt w:val="bullet"/>
      <w:lvlText w:val="•"/>
      <w:lvlJc w:val="left"/>
      <w:pPr>
        <w:ind w:left="3155" w:hanging="283"/>
      </w:pPr>
      <w:rPr>
        <w:rFonts w:hint="default"/>
        <w:lang w:val="ru-RU" w:eastAsia="en-US" w:bidi="ar-SA"/>
      </w:rPr>
    </w:lvl>
    <w:lvl w:ilvl="4" w:tplc="94E6AF26">
      <w:numFmt w:val="bullet"/>
      <w:lvlText w:val="•"/>
      <w:lvlJc w:val="left"/>
      <w:pPr>
        <w:ind w:left="4073" w:hanging="283"/>
      </w:pPr>
      <w:rPr>
        <w:rFonts w:hint="default"/>
        <w:lang w:val="ru-RU" w:eastAsia="en-US" w:bidi="ar-SA"/>
      </w:rPr>
    </w:lvl>
    <w:lvl w:ilvl="5" w:tplc="D1A8A4AE">
      <w:numFmt w:val="bullet"/>
      <w:lvlText w:val="•"/>
      <w:lvlJc w:val="left"/>
      <w:pPr>
        <w:ind w:left="4992" w:hanging="283"/>
      </w:pPr>
      <w:rPr>
        <w:rFonts w:hint="default"/>
        <w:lang w:val="ru-RU" w:eastAsia="en-US" w:bidi="ar-SA"/>
      </w:rPr>
    </w:lvl>
    <w:lvl w:ilvl="6" w:tplc="5AA84100">
      <w:numFmt w:val="bullet"/>
      <w:lvlText w:val="•"/>
      <w:lvlJc w:val="left"/>
      <w:pPr>
        <w:ind w:left="5910" w:hanging="283"/>
      </w:pPr>
      <w:rPr>
        <w:rFonts w:hint="default"/>
        <w:lang w:val="ru-RU" w:eastAsia="en-US" w:bidi="ar-SA"/>
      </w:rPr>
    </w:lvl>
    <w:lvl w:ilvl="7" w:tplc="16C6234C">
      <w:numFmt w:val="bullet"/>
      <w:lvlText w:val="•"/>
      <w:lvlJc w:val="left"/>
      <w:pPr>
        <w:ind w:left="6828" w:hanging="283"/>
      </w:pPr>
      <w:rPr>
        <w:rFonts w:hint="default"/>
        <w:lang w:val="ru-RU" w:eastAsia="en-US" w:bidi="ar-SA"/>
      </w:rPr>
    </w:lvl>
    <w:lvl w:ilvl="8" w:tplc="6FA470DC">
      <w:numFmt w:val="bullet"/>
      <w:lvlText w:val="•"/>
      <w:lvlJc w:val="left"/>
      <w:pPr>
        <w:ind w:left="7747" w:hanging="283"/>
      </w:pPr>
      <w:rPr>
        <w:rFonts w:hint="default"/>
        <w:lang w:val="ru-RU" w:eastAsia="en-US" w:bidi="ar-SA"/>
      </w:rPr>
    </w:lvl>
  </w:abstractNum>
  <w:abstractNum w:abstractNumId="60" w15:restartNumberingAfterBreak="0">
    <w:nsid w:val="5D8D378E"/>
    <w:multiLevelType w:val="hybridMultilevel"/>
    <w:tmpl w:val="477E25C0"/>
    <w:lvl w:ilvl="0" w:tplc="C21A1AC4">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61" w15:restartNumberingAfterBreak="0">
    <w:nsid w:val="5EF361AE"/>
    <w:multiLevelType w:val="hybridMultilevel"/>
    <w:tmpl w:val="57245A4A"/>
    <w:lvl w:ilvl="0" w:tplc="2E22514E">
      <w:numFmt w:val="bullet"/>
      <w:lvlText w:val="–"/>
      <w:lvlJc w:val="left"/>
      <w:pPr>
        <w:ind w:left="219" w:hanging="212"/>
      </w:pPr>
      <w:rPr>
        <w:rFonts w:ascii="Times New Roman" w:eastAsia="Times New Roman" w:hAnsi="Times New Roman" w:cs="Times New Roman" w:hint="default"/>
        <w:color w:val="494949"/>
        <w:w w:val="99"/>
        <w:sz w:val="28"/>
        <w:szCs w:val="28"/>
        <w:lang w:val="ru-RU" w:eastAsia="en-US" w:bidi="ar-SA"/>
      </w:rPr>
    </w:lvl>
    <w:lvl w:ilvl="1" w:tplc="A9EAE998">
      <w:numFmt w:val="bullet"/>
      <w:lvlText w:val="•"/>
      <w:lvlJc w:val="left"/>
      <w:pPr>
        <w:ind w:left="1178" w:hanging="212"/>
      </w:pPr>
      <w:rPr>
        <w:rFonts w:hint="default"/>
        <w:lang w:val="ru-RU" w:eastAsia="en-US" w:bidi="ar-SA"/>
      </w:rPr>
    </w:lvl>
    <w:lvl w:ilvl="2" w:tplc="1A301976">
      <w:numFmt w:val="bullet"/>
      <w:lvlText w:val="•"/>
      <w:lvlJc w:val="left"/>
      <w:pPr>
        <w:ind w:left="2136" w:hanging="212"/>
      </w:pPr>
      <w:rPr>
        <w:rFonts w:hint="default"/>
        <w:lang w:val="ru-RU" w:eastAsia="en-US" w:bidi="ar-SA"/>
      </w:rPr>
    </w:lvl>
    <w:lvl w:ilvl="3" w:tplc="1526CE8A">
      <w:numFmt w:val="bullet"/>
      <w:lvlText w:val="•"/>
      <w:lvlJc w:val="left"/>
      <w:pPr>
        <w:ind w:left="3095" w:hanging="212"/>
      </w:pPr>
      <w:rPr>
        <w:rFonts w:hint="default"/>
        <w:lang w:val="ru-RU" w:eastAsia="en-US" w:bidi="ar-SA"/>
      </w:rPr>
    </w:lvl>
    <w:lvl w:ilvl="4" w:tplc="01DCD44E">
      <w:numFmt w:val="bullet"/>
      <w:lvlText w:val="•"/>
      <w:lvlJc w:val="left"/>
      <w:pPr>
        <w:ind w:left="4053" w:hanging="212"/>
      </w:pPr>
      <w:rPr>
        <w:rFonts w:hint="default"/>
        <w:lang w:val="ru-RU" w:eastAsia="en-US" w:bidi="ar-SA"/>
      </w:rPr>
    </w:lvl>
    <w:lvl w:ilvl="5" w:tplc="56EE5EB6">
      <w:numFmt w:val="bullet"/>
      <w:lvlText w:val="•"/>
      <w:lvlJc w:val="left"/>
      <w:pPr>
        <w:ind w:left="5012" w:hanging="212"/>
      </w:pPr>
      <w:rPr>
        <w:rFonts w:hint="default"/>
        <w:lang w:val="ru-RU" w:eastAsia="en-US" w:bidi="ar-SA"/>
      </w:rPr>
    </w:lvl>
    <w:lvl w:ilvl="6" w:tplc="C42C417E">
      <w:numFmt w:val="bullet"/>
      <w:lvlText w:val="•"/>
      <w:lvlJc w:val="left"/>
      <w:pPr>
        <w:ind w:left="5970" w:hanging="212"/>
      </w:pPr>
      <w:rPr>
        <w:rFonts w:hint="default"/>
        <w:lang w:val="ru-RU" w:eastAsia="en-US" w:bidi="ar-SA"/>
      </w:rPr>
    </w:lvl>
    <w:lvl w:ilvl="7" w:tplc="C8E2FE26">
      <w:numFmt w:val="bullet"/>
      <w:lvlText w:val="•"/>
      <w:lvlJc w:val="left"/>
      <w:pPr>
        <w:ind w:left="6928" w:hanging="212"/>
      </w:pPr>
      <w:rPr>
        <w:rFonts w:hint="default"/>
        <w:lang w:val="ru-RU" w:eastAsia="en-US" w:bidi="ar-SA"/>
      </w:rPr>
    </w:lvl>
    <w:lvl w:ilvl="8" w:tplc="BC3CC5AC">
      <w:numFmt w:val="bullet"/>
      <w:lvlText w:val="•"/>
      <w:lvlJc w:val="left"/>
      <w:pPr>
        <w:ind w:left="7887" w:hanging="212"/>
      </w:pPr>
      <w:rPr>
        <w:rFonts w:hint="default"/>
        <w:lang w:val="ru-RU" w:eastAsia="en-US" w:bidi="ar-SA"/>
      </w:rPr>
    </w:lvl>
  </w:abstractNum>
  <w:abstractNum w:abstractNumId="62" w15:restartNumberingAfterBreak="0">
    <w:nsid w:val="5F807ACA"/>
    <w:multiLevelType w:val="multilevel"/>
    <w:tmpl w:val="CA304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FFD39A2"/>
    <w:multiLevelType w:val="hybridMultilevel"/>
    <w:tmpl w:val="6A28E67A"/>
    <w:lvl w:ilvl="0" w:tplc="7D66311E">
      <w:start w:val="1"/>
      <w:numFmt w:val="upperLetter"/>
      <w:lvlText w:val="%1."/>
      <w:lvlJc w:val="left"/>
      <w:pPr>
        <w:ind w:left="219" w:hanging="374"/>
        <w:jc w:val="left"/>
      </w:pPr>
      <w:rPr>
        <w:rFonts w:ascii="Times New Roman" w:eastAsia="Times New Roman" w:hAnsi="Times New Roman" w:cs="Times New Roman" w:hint="default"/>
        <w:color w:val="494949"/>
        <w:spacing w:val="-5"/>
        <w:w w:val="99"/>
        <w:sz w:val="28"/>
        <w:szCs w:val="28"/>
        <w:lang w:val="ru-RU" w:eastAsia="en-US" w:bidi="ar-SA"/>
      </w:rPr>
    </w:lvl>
    <w:lvl w:ilvl="1" w:tplc="9D1E2BE6">
      <w:numFmt w:val="bullet"/>
      <w:lvlText w:val="•"/>
      <w:lvlJc w:val="left"/>
      <w:pPr>
        <w:ind w:left="1178" w:hanging="374"/>
      </w:pPr>
      <w:rPr>
        <w:rFonts w:hint="default"/>
        <w:lang w:val="ru-RU" w:eastAsia="en-US" w:bidi="ar-SA"/>
      </w:rPr>
    </w:lvl>
    <w:lvl w:ilvl="2" w:tplc="666CA994">
      <w:numFmt w:val="bullet"/>
      <w:lvlText w:val="•"/>
      <w:lvlJc w:val="left"/>
      <w:pPr>
        <w:ind w:left="2136" w:hanging="374"/>
      </w:pPr>
      <w:rPr>
        <w:rFonts w:hint="default"/>
        <w:lang w:val="ru-RU" w:eastAsia="en-US" w:bidi="ar-SA"/>
      </w:rPr>
    </w:lvl>
    <w:lvl w:ilvl="3" w:tplc="109A39C8">
      <w:numFmt w:val="bullet"/>
      <w:lvlText w:val="•"/>
      <w:lvlJc w:val="left"/>
      <w:pPr>
        <w:ind w:left="3095" w:hanging="374"/>
      </w:pPr>
      <w:rPr>
        <w:rFonts w:hint="default"/>
        <w:lang w:val="ru-RU" w:eastAsia="en-US" w:bidi="ar-SA"/>
      </w:rPr>
    </w:lvl>
    <w:lvl w:ilvl="4" w:tplc="0520023C">
      <w:numFmt w:val="bullet"/>
      <w:lvlText w:val="•"/>
      <w:lvlJc w:val="left"/>
      <w:pPr>
        <w:ind w:left="4053" w:hanging="374"/>
      </w:pPr>
      <w:rPr>
        <w:rFonts w:hint="default"/>
        <w:lang w:val="ru-RU" w:eastAsia="en-US" w:bidi="ar-SA"/>
      </w:rPr>
    </w:lvl>
    <w:lvl w:ilvl="5" w:tplc="FCB65518">
      <w:numFmt w:val="bullet"/>
      <w:lvlText w:val="•"/>
      <w:lvlJc w:val="left"/>
      <w:pPr>
        <w:ind w:left="5012" w:hanging="374"/>
      </w:pPr>
      <w:rPr>
        <w:rFonts w:hint="default"/>
        <w:lang w:val="ru-RU" w:eastAsia="en-US" w:bidi="ar-SA"/>
      </w:rPr>
    </w:lvl>
    <w:lvl w:ilvl="6" w:tplc="DEB4420A">
      <w:numFmt w:val="bullet"/>
      <w:lvlText w:val="•"/>
      <w:lvlJc w:val="left"/>
      <w:pPr>
        <w:ind w:left="5970" w:hanging="374"/>
      </w:pPr>
      <w:rPr>
        <w:rFonts w:hint="default"/>
        <w:lang w:val="ru-RU" w:eastAsia="en-US" w:bidi="ar-SA"/>
      </w:rPr>
    </w:lvl>
    <w:lvl w:ilvl="7" w:tplc="0D90C850">
      <w:numFmt w:val="bullet"/>
      <w:lvlText w:val="•"/>
      <w:lvlJc w:val="left"/>
      <w:pPr>
        <w:ind w:left="6928" w:hanging="374"/>
      </w:pPr>
      <w:rPr>
        <w:rFonts w:hint="default"/>
        <w:lang w:val="ru-RU" w:eastAsia="en-US" w:bidi="ar-SA"/>
      </w:rPr>
    </w:lvl>
    <w:lvl w:ilvl="8" w:tplc="436E4978">
      <w:numFmt w:val="bullet"/>
      <w:lvlText w:val="•"/>
      <w:lvlJc w:val="left"/>
      <w:pPr>
        <w:ind w:left="7887" w:hanging="374"/>
      </w:pPr>
      <w:rPr>
        <w:rFonts w:hint="default"/>
        <w:lang w:val="ru-RU" w:eastAsia="en-US" w:bidi="ar-SA"/>
      </w:rPr>
    </w:lvl>
  </w:abstractNum>
  <w:abstractNum w:abstractNumId="64" w15:restartNumberingAfterBreak="0">
    <w:nsid w:val="60FF68DB"/>
    <w:multiLevelType w:val="multilevel"/>
    <w:tmpl w:val="CD8E4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13504F8"/>
    <w:multiLevelType w:val="multilevel"/>
    <w:tmpl w:val="B880A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1FD6121"/>
    <w:multiLevelType w:val="hybridMultilevel"/>
    <w:tmpl w:val="00D2E416"/>
    <w:lvl w:ilvl="0" w:tplc="897A6FA4">
      <w:start w:val="1"/>
      <w:numFmt w:val="bullet"/>
      <w:lvlText w:val="−"/>
      <w:lvlJc w:val="left"/>
      <w:pPr>
        <w:tabs>
          <w:tab w:val="num" w:pos="720"/>
        </w:tabs>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7" w15:restartNumberingAfterBreak="0">
    <w:nsid w:val="6320152E"/>
    <w:multiLevelType w:val="hybridMultilevel"/>
    <w:tmpl w:val="6B90F618"/>
    <w:lvl w:ilvl="0" w:tplc="C108F03A">
      <w:start w:val="1"/>
      <w:numFmt w:val="decimal"/>
      <w:lvlText w:val="%1."/>
      <w:lvlJc w:val="left"/>
      <w:pPr>
        <w:ind w:left="459" w:hanging="466"/>
      </w:pPr>
      <w:rPr>
        <w:rFonts w:ascii="Times New Roman" w:eastAsia="Times New Roman" w:hAnsi="Times New Roman" w:cs="Times New Roman" w:hint="default"/>
        <w:b w:val="0"/>
        <w:bCs w:val="0"/>
        <w:i w:val="0"/>
        <w:iCs w:val="0"/>
        <w:spacing w:val="0"/>
        <w:w w:val="99"/>
        <w:sz w:val="28"/>
        <w:szCs w:val="28"/>
        <w:lang w:val="ru-RU" w:eastAsia="en-US" w:bidi="ar-SA"/>
      </w:rPr>
    </w:lvl>
    <w:lvl w:ilvl="1" w:tplc="9CBECC56">
      <w:numFmt w:val="bullet"/>
      <w:lvlText w:val="•"/>
      <w:lvlJc w:val="left"/>
      <w:pPr>
        <w:ind w:left="1434" w:hanging="466"/>
      </w:pPr>
      <w:rPr>
        <w:lang w:val="ru-RU" w:eastAsia="en-US" w:bidi="ar-SA"/>
      </w:rPr>
    </w:lvl>
    <w:lvl w:ilvl="2" w:tplc="7688AEE8">
      <w:numFmt w:val="bullet"/>
      <w:lvlText w:val="•"/>
      <w:lvlJc w:val="left"/>
      <w:pPr>
        <w:ind w:left="2408" w:hanging="466"/>
      </w:pPr>
      <w:rPr>
        <w:lang w:val="ru-RU" w:eastAsia="en-US" w:bidi="ar-SA"/>
      </w:rPr>
    </w:lvl>
    <w:lvl w:ilvl="3" w:tplc="8FA2D62C">
      <w:numFmt w:val="bullet"/>
      <w:lvlText w:val="•"/>
      <w:lvlJc w:val="left"/>
      <w:pPr>
        <w:ind w:left="3383" w:hanging="466"/>
      </w:pPr>
      <w:rPr>
        <w:lang w:val="ru-RU" w:eastAsia="en-US" w:bidi="ar-SA"/>
      </w:rPr>
    </w:lvl>
    <w:lvl w:ilvl="4" w:tplc="F3E8CFA6">
      <w:numFmt w:val="bullet"/>
      <w:lvlText w:val="•"/>
      <w:lvlJc w:val="left"/>
      <w:pPr>
        <w:ind w:left="4357" w:hanging="466"/>
      </w:pPr>
      <w:rPr>
        <w:lang w:val="ru-RU" w:eastAsia="en-US" w:bidi="ar-SA"/>
      </w:rPr>
    </w:lvl>
    <w:lvl w:ilvl="5" w:tplc="D270A174">
      <w:numFmt w:val="bullet"/>
      <w:lvlText w:val="•"/>
      <w:lvlJc w:val="left"/>
      <w:pPr>
        <w:ind w:left="5332" w:hanging="466"/>
      </w:pPr>
      <w:rPr>
        <w:lang w:val="ru-RU" w:eastAsia="en-US" w:bidi="ar-SA"/>
      </w:rPr>
    </w:lvl>
    <w:lvl w:ilvl="6" w:tplc="6E427C96">
      <w:numFmt w:val="bullet"/>
      <w:lvlText w:val="•"/>
      <w:lvlJc w:val="left"/>
      <w:pPr>
        <w:ind w:left="6306" w:hanging="466"/>
      </w:pPr>
      <w:rPr>
        <w:lang w:val="ru-RU" w:eastAsia="en-US" w:bidi="ar-SA"/>
      </w:rPr>
    </w:lvl>
    <w:lvl w:ilvl="7" w:tplc="2A64A7BE">
      <w:numFmt w:val="bullet"/>
      <w:lvlText w:val="•"/>
      <w:lvlJc w:val="left"/>
      <w:pPr>
        <w:ind w:left="7280" w:hanging="466"/>
      </w:pPr>
      <w:rPr>
        <w:lang w:val="ru-RU" w:eastAsia="en-US" w:bidi="ar-SA"/>
      </w:rPr>
    </w:lvl>
    <w:lvl w:ilvl="8" w:tplc="BF68AB54">
      <w:numFmt w:val="bullet"/>
      <w:lvlText w:val="•"/>
      <w:lvlJc w:val="left"/>
      <w:pPr>
        <w:ind w:left="8255" w:hanging="466"/>
      </w:pPr>
      <w:rPr>
        <w:lang w:val="ru-RU" w:eastAsia="en-US" w:bidi="ar-SA"/>
      </w:rPr>
    </w:lvl>
  </w:abstractNum>
  <w:abstractNum w:abstractNumId="68" w15:restartNumberingAfterBreak="0">
    <w:nsid w:val="63A92292"/>
    <w:multiLevelType w:val="multilevel"/>
    <w:tmpl w:val="EE1C6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6C56FBC"/>
    <w:multiLevelType w:val="multilevel"/>
    <w:tmpl w:val="96EED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8DD29FE"/>
    <w:multiLevelType w:val="hybridMultilevel"/>
    <w:tmpl w:val="36443622"/>
    <w:lvl w:ilvl="0" w:tplc="977C0D38">
      <w:start w:val="1"/>
      <w:numFmt w:val="upperLetter"/>
      <w:lvlText w:val="%1."/>
      <w:lvlJc w:val="left"/>
      <w:pPr>
        <w:ind w:left="341" w:hanging="341"/>
        <w:jc w:val="left"/>
      </w:pPr>
      <w:rPr>
        <w:rFonts w:ascii="Times New Roman" w:eastAsia="Times New Roman" w:hAnsi="Times New Roman" w:cs="Times New Roman" w:hint="default"/>
        <w:color w:val="494949"/>
        <w:spacing w:val="-5"/>
        <w:w w:val="99"/>
        <w:sz w:val="28"/>
        <w:szCs w:val="28"/>
        <w:lang w:val="ru-RU" w:eastAsia="en-US" w:bidi="ar-SA"/>
      </w:rPr>
    </w:lvl>
    <w:lvl w:ilvl="1" w:tplc="6B0E7B3A">
      <w:numFmt w:val="bullet"/>
      <w:lvlText w:val="•"/>
      <w:lvlJc w:val="left"/>
      <w:pPr>
        <w:ind w:left="1484" w:hanging="341"/>
      </w:pPr>
      <w:rPr>
        <w:rFonts w:hint="default"/>
        <w:lang w:val="ru-RU" w:eastAsia="en-US" w:bidi="ar-SA"/>
      </w:rPr>
    </w:lvl>
    <w:lvl w:ilvl="2" w:tplc="BF188A3A">
      <w:numFmt w:val="bullet"/>
      <w:lvlText w:val="•"/>
      <w:lvlJc w:val="left"/>
      <w:pPr>
        <w:ind w:left="2408" w:hanging="341"/>
      </w:pPr>
      <w:rPr>
        <w:rFonts w:hint="default"/>
        <w:lang w:val="ru-RU" w:eastAsia="en-US" w:bidi="ar-SA"/>
      </w:rPr>
    </w:lvl>
    <w:lvl w:ilvl="3" w:tplc="54C8F00A">
      <w:numFmt w:val="bullet"/>
      <w:lvlText w:val="•"/>
      <w:lvlJc w:val="left"/>
      <w:pPr>
        <w:ind w:left="3333" w:hanging="341"/>
      </w:pPr>
      <w:rPr>
        <w:rFonts w:hint="default"/>
        <w:lang w:val="ru-RU" w:eastAsia="en-US" w:bidi="ar-SA"/>
      </w:rPr>
    </w:lvl>
    <w:lvl w:ilvl="4" w:tplc="7988B910">
      <w:numFmt w:val="bullet"/>
      <w:lvlText w:val="•"/>
      <w:lvlJc w:val="left"/>
      <w:pPr>
        <w:ind w:left="4257" w:hanging="341"/>
      </w:pPr>
      <w:rPr>
        <w:rFonts w:hint="default"/>
        <w:lang w:val="ru-RU" w:eastAsia="en-US" w:bidi="ar-SA"/>
      </w:rPr>
    </w:lvl>
    <w:lvl w:ilvl="5" w:tplc="12A46964">
      <w:numFmt w:val="bullet"/>
      <w:lvlText w:val="•"/>
      <w:lvlJc w:val="left"/>
      <w:pPr>
        <w:ind w:left="5182" w:hanging="341"/>
      </w:pPr>
      <w:rPr>
        <w:rFonts w:hint="default"/>
        <w:lang w:val="ru-RU" w:eastAsia="en-US" w:bidi="ar-SA"/>
      </w:rPr>
    </w:lvl>
    <w:lvl w:ilvl="6" w:tplc="7A044B46">
      <w:numFmt w:val="bullet"/>
      <w:lvlText w:val="•"/>
      <w:lvlJc w:val="left"/>
      <w:pPr>
        <w:ind w:left="6106" w:hanging="341"/>
      </w:pPr>
      <w:rPr>
        <w:rFonts w:hint="default"/>
        <w:lang w:val="ru-RU" w:eastAsia="en-US" w:bidi="ar-SA"/>
      </w:rPr>
    </w:lvl>
    <w:lvl w:ilvl="7" w:tplc="1E1C8CFC">
      <w:numFmt w:val="bullet"/>
      <w:lvlText w:val="•"/>
      <w:lvlJc w:val="left"/>
      <w:pPr>
        <w:ind w:left="7030" w:hanging="341"/>
      </w:pPr>
      <w:rPr>
        <w:rFonts w:hint="default"/>
        <w:lang w:val="ru-RU" w:eastAsia="en-US" w:bidi="ar-SA"/>
      </w:rPr>
    </w:lvl>
    <w:lvl w:ilvl="8" w:tplc="33A48526">
      <w:numFmt w:val="bullet"/>
      <w:lvlText w:val="•"/>
      <w:lvlJc w:val="left"/>
      <w:pPr>
        <w:ind w:left="7955" w:hanging="341"/>
      </w:pPr>
      <w:rPr>
        <w:rFonts w:hint="default"/>
        <w:lang w:val="ru-RU" w:eastAsia="en-US" w:bidi="ar-SA"/>
      </w:rPr>
    </w:lvl>
  </w:abstractNum>
  <w:abstractNum w:abstractNumId="71" w15:restartNumberingAfterBreak="0">
    <w:nsid w:val="6A44756E"/>
    <w:multiLevelType w:val="multilevel"/>
    <w:tmpl w:val="A7D2B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A964411"/>
    <w:multiLevelType w:val="multilevel"/>
    <w:tmpl w:val="34C00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D54091C"/>
    <w:multiLevelType w:val="multilevel"/>
    <w:tmpl w:val="2C004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DA355E0"/>
    <w:multiLevelType w:val="hybridMultilevel"/>
    <w:tmpl w:val="804AFD06"/>
    <w:lvl w:ilvl="0" w:tplc="88627F10">
      <w:start w:val="1"/>
      <w:numFmt w:val="decimal"/>
      <w:lvlText w:val="%1)"/>
      <w:lvlJc w:val="left"/>
      <w:pPr>
        <w:ind w:left="347" w:hanging="240"/>
        <w:jc w:val="left"/>
      </w:pPr>
      <w:rPr>
        <w:rFonts w:ascii="Times New Roman" w:eastAsia="Times New Roman" w:hAnsi="Times New Roman" w:cs="Times New Roman" w:hint="default"/>
        <w:w w:val="100"/>
        <w:sz w:val="22"/>
        <w:szCs w:val="22"/>
        <w:lang w:val="ru-RU" w:eastAsia="en-US" w:bidi="ar-SA"/>
      </w:rPr>
    </w:lvl>
    <w:lvl w:ilvl="1" w:tplc="FE3A8192">
      <w:numFmt w:val="bullet"/>
      <w:lvlText w:val="•"/>
      <w:lvlJc w:val="left"/>
      <w:pPr>
        <w:ind w:left="787" w:hanging="240"/>
      </w:pPr>
      <w:rPr>
        <w:rFonts w:hint="default"/>
        <w:lang w:val="ru-RU" w:eastAsia="en-US" w:bidi="ar-SA"/>
      </w:rPr>
    </w:lvl>
    <w:lvl w:ilvl="2" w:tplc="23F28630">
      <w:numFmt w:val="bullet"/>
      <w:lvlText w:val="•"/>
      <w:lvlJc w:val="left"/>
      <w:pPr>
        <w:ind w:left="1234" w:hanging="240"/>
      </w:pPr>
      <w:rPr>
        <w:rFonts w:hint="default"/>
        <w:lang w:val="ru-RU" w:eastAsia="en-US" w:bidi="ar-SA"/>
      </w:rPr>
    </w:lvl>
    <w:lvl w:ilvl="3" w:tplc="7BAE4FB4">
      <w:numFmt w:val="bullet"/>
      <w:lvlText w:val="•"/>
      <w:lvlJc w:val="left"/>
      <w:pPr>
        <w:ind w:left="1681" w:hanging="240"/>
      </w:pPr>
      <w:rPr>
        <w:rFonts w:hint="default"/>
        <w:lang w:val="ru-RU" w:eastAsia="en-US" w:bidi="ar-SA"/>
      </w:rPr>
    </w:lvl>
    <w:lvl w:ilvl="4" w:tplc="1AD00C3A">
      <w:numFmt w:val="bullet"/>
      <w:lvlText w:val="•"/>
      <w:lvlJc w:val="left"/>
      <w:pPr>
        <w:ind w:left="2128" w:hanging="240"/>
      </w:pPr>
      <w:rPr>
        <w:rFonts w:hint="default"/>
        <w:lang w:val="ru-RU" w:eastAsia="en-US" w:bidi="ar-SA"/>
      </w:rPr>
    </w:lvl>
    <w:lvl w:ilvl="5" w:tplc="4DECEFC8">
      <w:numFmt w:val="bullet"/>
      <w:lvlText w:val="•"/>
      <w:lvlJc w:val="left"/>
      <w:pPr>
        <w:ind w:left="2575" w:hanging="240"/>
      </w:pPr>
      <w:rPr>
        <w:rFonts w:hint="default"/>
        <w:lang w:val="ru-RU" w:eastAsia="en-US" w:bidi="ar-SA"/>
      </w:rPr>
    </w:lvl>
    <w:lvl w:ilvl="6" w:tplc="81AC1D12">
      <w:numFmt w:val="bullet"/>
      <w:lvlText w:val="•"/>
      <w:lvlJc w:val="left"/>
      <w:pPr>
        <w:ind w:left="3022" w:hanging="240"/>
      </w:pPr>
      <w:rPr>
        <w:rFonts w:hint="default"/>
        <w:lang w:val="ru-RU" w:eastAsia="en-US" w:bidi="ar-SA"/>
      </w:rPr>
    </w:lvl>
    <w:lvl w:ilvl="7" w:tplc="8E4EE1BA">
      <w:numFmt w:val="bullet"/>
      <w:lvlText w:val="•"/>
      <w:lvlJc w:val="left"/>
      <w:pPr>
        <w:ind w:left="3469" w:hanging="240"/>
      </w:pPr>
      <w:rPr>
        <w:rFonts w:hint="default"/>
        <w:lang w:val="ru-RU" w:eastAsia="en-US" w:bidi="ar-SA"/>
      </w:rPr>
    </w:lvl>
    <w:lvl w:ilvl="8" w:tplc="5B683B5C">
      <w:numFmt w:val="bullet"/>
      <w:lvlText w:val="•"/>
      <w:lvlJc w:val="left"/>
      <w:pPr>
        <w:ind w:left="3916" w:hanging="240"/>
      </w:pPr>
      <w:rPr>
        <w:rFonts w:hint="default"/>
        <w:lang w:val="ru-RU" w:eastAsia="en-US" w:bidi="ar-SA"/>
      </w:rPr>
    </w:lvl>
  </w:abstractNum>
  <w:abstractNum w:abstractNumId="75" w15:restartNumberingAfterBreak="0">
    <w:nsid w:val="70D13FCA"/>
    <w:multiLevelType w:val="hybridMultilevel"/>
    <w:tmpl w:val="D9E48678"/>
    <w:lvl w:ilvl="0" w:tplc="37D41A2E">
      <w:start w:val="1"/>
      <w:numFmt w:val="upperLetter"/>
      <w:lvlText w:val="%1."/>
      <w:lvlJc w:val="left"/>
      <w:pPr>
        <w:ind w:left="219" w:hanging="355"/>
        <w:jc w:val="left"/>
      </w:pPr>
      <w:rPr>
        <w:rFonts w:ascii="Times New Roman" w:eastAsia="Times New Roman" w:hAnsi="Times New Roman" w:cs="Times New Roman" w:hint="default"/>
        <w:color w:val="494949"/>
        <w:spacing w:val="-5"/>
        <w:w w:val="99"/>
        <w:sz w:val="28"/>
        <w:szCs w:val="28"/>
        <w:lang w:val="ru-RU" w:eastAsia="en-US" w:bidi="ar-SA"/>
      </w:rPr>
    </w:lvl>
    <w:lvl w:ilvl="1" w:tplc="CDE45318">
      <w:numFmt w:val="bullet"/>
      <w:lvlText w:val="•"/>
      <w:lvlJc w:val="left"/>
      <w:pPr>
        <w:ind w:left="1178" w:hanging="355"/>
      </w:pPr>
      <w:rPr>
        <w:rFonts w:hint="default"/>
        <w:lang w:val="ru-RU" w:eastAsia="en-US" w:bidi="ar-SA"/>
      </w:rPr>
    </w:lvl>
    <w:lvl w:ilvl="2" w:tplc="49EAFCCC">
      <w:numFmt w:val="bullet"/>
      <w:lvlText w:val="•"/>
      <w:lvlJc w:val="left"/>
      <w:pPr>
        <w:ind w:left="2136" w:hanging="355"/>
      </w:pPr>
      <w:rPr>
        <w:rFonts w:hint="default"/>
        <w:lang w:val="ru-RU" w:eastAsia="en-US" w:bidi="ar-SA"/>
      </w:rPr>
    </w:lvl>
    <w:lvl w:ilvl="3" w:tplc="BFEAF014">
      <w:numFmt w:val="bullet"/>
      <w:lvlText w:val="•"/>
      <w:lvlJc w:val="left"/>
      <w:pPr>
        <w:ind w:left="3095" w:hanging="355"/>
      </w:pPr>
      <w:rPr>
        <w:rFonts w:hint="default"/>
        <w:lang w:val="ru-RU" w:eastAsia="en-US" w:bidi="ar-SA"/>
      </w:rPr>
    </w:lvl>
    <w:lvl w:ilvl="4" w:tplc="E9225DAC">
      <w:numFmt w:val="bullet"/>
      <w:lvlText w:val="•"/>
      <w:lvlJc w:val="left"/>
      <w:pPr>
        <w:ind w:left="4053" w:hanging="355"/>
      </w:pPr>
      <w:rPr>
        <w:rFonts w:hint="default"/>
        <w:lang w:val="ru-RU" w:eastAsia="en-US" w:bidi="ar-SA"/>
      </w:rPr>
    </w:lvl>
    <w:lvl w:ilvl="5" w:tplc="0F56CB62">
      <w:numFmt w:val="bullet"/>
      <w:lvlText w:val="•"/>
      <w:lvlJc w:val="left"/>
      <w:pPr>
        <w:ind w:left="5012" w:hanging="355"/>
      </w:pPr>
      <w:rPr>
        <w:rFonts w:hint="default"/>
        <w:lang w:val="ru-RU" w:eastAsia="en-US" w:bidi="ar-SA"/>
      </w:rPr>
    </w:lvl>
    <w:lvl w:ilvl="6" w:tplc="E1FC40F8">
      <w:numFmt w:val="bullet"/>
      <w:lvlText w:val="•"/>
      <w:lvlJc w:val="left"/>
      <w:pPr>
        <w:ind w:left="5970" w:hanging="355"/>
      </w:pPr>
      <w:rPr>
        <w:rFonts w:hint="default"/>
        <w:lang w:val="ru-RU" w:eastAsia="en-US" w:bidi="ar-SA"/>
      </w:rPr>
    </w:lvl>
    <w:lvl w:ilvl="7" w:tplc="C9ECFCB8">
      <w:numFmt w:val="bullet"/>
      <w:lvlText w:val="•"/>
      <w:lvlJc w:val="left"/>
      <w:pPr>
        <w:ind w:left="6928" w:hanging="355"/>
      </w:pPr>
      <w:rPr>
        <w:rFonts w:hint="default"/>
        <w:lang w:val="ru-RU" w:eastAsia="en-US" w:bidi="ar-SA"/>
      </w:rPr>
    </w:lvl>
    <w:lvl w:ilvl="8" w:tplc="BA9470B8">
      <w:numFmt w:val="bullet"/>
      <w:lvlText w:val="•"/>
      <w:lvlJc w:val="left"/>
      <w:pPr>
        <w:ind w:left="7887" w:hanging="355"/>
      </w:pPr>
      <w:rPr>
        <w:rFonts w:hint="default"/>
        <w:lang w:val="ru-RU" w:eastAsia="en-US" w:bidi="ar-SA"/>
      </w:rPr>
    </w:lvl>
  </w:abstractNum>
  <w:abstractNum w:abstractNumId="76" w15:restartNumberingAfterBreak="0">
    <w:nsid w:val="710F1534"/>
    <w:multiLevelType w:val="multilevel"/>
    <w:tmpl w:val="25CED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1192724"/>
    <w:multiLevelType w:val="hybridMultilevel"/>
    <w:tmpl w:val="6FA23070"/>
    <w:lvl w:ilvl="0" w:tplc="B49084CC">
      <w:start w:val="1"/>
      <w:numFmt w:val="upperLetter"/>
      <w:lvlText w:val="%1."/>
      <w:lvlJc w:val="left"/>
      <w:pPr>
        <w:ind w:left="219" w:hanging="418"/>
        <w:jc w:val="left"/>
      </w:pPr>
      <w:rPr>
        <w:rFonts w:ascii="Times New Roman" w:eastAsia="Times New Roman" w:hAnsi="Times New Roman" w:cs="Times New Roman" w:hint="default"/>
        <w:color w:val="494949"/>
        <w:spacing w:val="-5"/>
        <w:w w:val="99"/>
        <w:sz w:val="28"/>
        <w:szCs w:val="28"/>
        <w:lang w:val="ru-RU" w:eastAsia="en-US" w:bidi="ar-SA"/>
      </w:rPr>
    </w:lvl>
    <w:lvl w:ilvl="1" w:tplc="0D2EED98">
      <w:numFmt w:val="bullet"/>
      <w:lvlText w:val="•"/>
      <w:lvlJc w:val="left"/>
      <w:pPr>
        <w:ind w:left="1178" w:hanging="418"/>
      </w:pPr>
      <w:rPr>
        <w:rFonts w:hint="default"/>
        <w:lang w:val="ru-RU" w:eastAsia="en-US" w:bidi="ar-SA"/>
      </w:rPr>
    </w:lvl>
    <w:lvl w:ilvl="2" w:tplc="A1BC4470">
      <w:numFmt w:val="bullet"/>
      <w:lvlText w:val="•"/>
      <w:lvlJc w:val="left"/>
      <w:pPr>
        <w:ind w:left="2136" w:hanging="418"/>
      </w:pPr>
      <w:rPr>
        <w:rFonts w:hint="default"/>
        <w:lang w:val="ru-RU" w:eastAsia="en-US" w:bidi="ar-SA"/>
      </w:rPr>
    </w:lvl>
    <w:lvl w:ilvl="3" w:tplc="E8C691AA">
      <w:numFmt w:val="bullet"/>
      <w:lvlText w:val="•"/>
      <w:lvlJc w:val="left"/>
      <w:pPr>
        <w:ind w:left="3095" w:hanging="418"/>
      </w:pPr>
      <w:rPr>
        <w:rFonts w:hint="default"/>
        <w:lang w:val="ru-RU" w:eastAsia="en-US" w:bidi="ar-SA"/>
      </w:rPr>
    </w:lvl>
    <w:lvl w:ilvl="4" w:tplc="D2246386">
      <w:numFmt w:val="bullet"/>
      <w:lvlText w:val="•"/>
      <w:lvlJc w:val="left"/>
      <w:pPr>
        <w:ind w:left="4053" w:hanging="418"/>
      </w:pPr>
      <w:rPr>
        <w:rFonts w:hint="default"/>
        <w:lang w:val="ru-RU" w:eastAsia="en-US" w:bidi="ar-SA"/>
      </w:rPr>
    </w:lvl>
    <w:lvl w:ilvl="5" w:tplc="720814B0">
      <w:numFmt w:val="bullet"/>
      <w:lvlText w:val="•"/>
      <w:lvlJc w:val="left"/>
      <w:pPr>
        <w:ind w:left="5012" w:hanging="418"/>
      </w:pPr>
      <w:rPr>
        <w:rFonts w:hint="default"/>
        <w:lang w:val="ru-RU" w:eastAsia="en-US" w:bidi="ar-SA"/>
      </w:rPr>
    </w:lvl>
    <w:lvl w:ilvl="6" w:tplc="0B007D80">
      <w:numFmt w:val="bullet"/>
      <w:lvlText w:val="•"/>
      <w:lvlJc w:val="left"/>
      <w:pPr>
        <w:ind w:left="5970" w:hanging="418"/>
      </w:pPr>
      <w:rPr>
        <w:rFonts w:hint="default"/>
        <w:lang w:val="ru-RU" w:eastAsia="en-US" w:bidi="ar-SA"/>
      </w:rPr>
    </w:lvl>
    <w:lvl w:ilvl="7" w:tplc="277AC972">
      <w:numFmt w:val="bullet"/>
      <w:lvlText w:val="•"/>
      <w:lvlJc w:val="left"/>
      <w:pPr>
        <w:ind w:left="6928" w:hanging="418"/>
      </w:pPr>
      <w:rPr>
        <w:rFonts w:hint="default"/>
        <w:lang w:val="ru-RU" w:eastAsia="en-US" w:bidi="ar-SA"/>
      </w:rPr>
    </w:lvl>
    <w:lvl w:ilvl="8" w:tplc="8D4C0D74">
      <w:numFmt w:val="bullet"/>
      <w:lvlText w:val="•"/>
      <w:lvlJc w:val="left"/>
      <w:pPr>
        <w:ind w:left="7887" w:hanging="418"/>
      </w:pPr>
      <w:rPr>
        <w:rFonts w:hint="default"/>
        <w:lang w:val="ru-RU" w:eastAsia="en-US" w:bidi="ar-SA"/>
      </w:rPr>
    </w:lvl>
  </w:abstractNum>
  <w:abstractNum w:abstractNumId="78" w15:restartNumberingAfterBreak="0">
    <w:nsid w:val="75825C9B"/>
    <w:multiLevelType w:val="multilevel"/>
    <w:tmpl w:val="D1A4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5F168EC"/>
    <w:multiLevelType w:val="multilevel"/>
    <w:tmpl w:val="F000F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5F21CAC"/>
    <w:multiLevelType w:val="multilevel"/>
    <w:tmpl w:val="34C00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6834622"/>
    <w:multiLevelType w:val="multilevel"/>
    <w:tmpl w:val="92C64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807702A"/>
    <w:multiLevelType w:val="hybridMultilevel"/>
    <w:tmpl w:val="70F270FA"/>
    <w:lvl w:ilvl="0" w:tplc="80583A7E">
      <w:start w:val="1"/>
      <w:numFmt w:val="decimal"/>
      <w:lvlText w:val="%1)"/>
      <w:lvlJc w:val="left"/>
      <w:pPr>
        <w:ind w:left="744" w:hanging="240"/>
        <w:jc w:val="left"/>
      </w:pPr>
      <w:rPr>
        <w:rFonts w:ascii="Times New Roman" w:eastAsia="Times New Roman" w:hAnsi="Times New Roman" w:cs="Times New Roman" w:hint="default"/>
        <w:w w:val="100"/>
        <w:sz w:val="22"/>
        <w:szCs w:val="22"/>
        <w:lang w:val="ru-RU" w:eastAsia="en-US" w:bidi="ar-SA"/>
      </w:rPr>
    </w:lvl>
    <w:lvl w:ilvl="1" w:tplc="8416ADF2">
      <w:numFmt w:val="bullet"/>
      <w:lvlText w:val="•"/>
      <w:lvlJc w:val="left"/>
      <w:pPr>
        <w:ind w:left="1147" w:hanging="240"/>
      </w:pPr>
      <w:rPr>
        <w:rFonts w:hint="default"/>
        <w:lang w:val="ru-RU" w:eastAsia="en-US" w:bidi="ar-SA"/>
      </w:rPr>
    </w:lvl>
    <w:lvl w:ilvl="2" w:tplc="AC445328">
      <w:numFmt w:val="bullet"/>
      <w:lvlText w:val="•"/>
      <w:lvlJc w:val="left"/>
      <w:pPr>
        <w:ind w:left="1554" w:hanging="240"/>
      </w:pPr>
      <w:rPr>
        <w:rFonts w:hint="default"/>
        <w:lang w:val="ru-RU" w:eastAsia="en-US" w:bidi="ar-SA"/>
      </w:rPr>
    </w:lvl>
    <w:lvl w:ilvl="3" w:tplc="A3BCF59E">
      <w:numFmt w:val="bullet"/>
      <w:lvlText w:val="•"/>
      <w:lvlJc w:val="left"/>
      <w:pPr>
        <w:ind w:left="1961" w:hanging="240"/>
      </w:pPr>
      <w:rPr>
        <w:rFonts w:hint="default"/>
        <w:lang w:val="ru-RU" w:eastAsia="en-US" w:bidi="ar-SA"/>
      </w:rPr>
    </w:lvl>
    <w:lvl w:ilvl="4" w:tplc="671CFB9E">
      <w:numFmt w:val="bullet"/>
      <w:lvlText w:val="•"/>
      <w:lvlJc w:val="left"/>
      <w:pPr>
        <w:ind w:left="2368" w:hanging="240"/>
      </w:pPr>
      <w:rPr>
        <w:rFonts w:hint="default"/>
        <w:lang w:val="ru-RU" w:eastAsia="en-US" w:bidi="ar-SA"/>
      </w:rPr>
    </w:lvl>
    <w:lvl w:ilvl="5" w:tplc="906607FE">
      <w:numFmt w:val="bullet"/>
      <w:lvlText w:val="•"/>
      <w:lvlJc w:val="left"/>
      <w:pPr>
        <w:ind w:left="2775" w:hanging="240"/>
      </w:pPr>
      <w:rPr>
        <w:rFonts w:hint="default"/>
        <w:lang w:val="ru-RU" w:eastAsia="en-US" w:bidi="ar-SA"/>
      </w:rPr>
    </w:lvl>
    <w:lvl w:ilvl="6" w:tplc="FB34A75A">
      <w:numFmt w:val="bullet"/>
      <w:lvlText w:val="•"/>
      <w:lvlJc w:val="left"/>
      <w:pPr>
        <w:ind w:left="3182" w:hanging="240"/>
      </w:pPr>
      <w:rPr>
        <w:rFonts w:hint="default"/>
        <w:lang w:val="ru-RU" w:eastAsia="en-US" w:bidi="ar-SA"/>
      </w:rPr>
    </w:lvl>
    <w:lvl w:ilvl="7" w:tplc="B02C1E42">
      <w:numFmt w:val="bullet"/>
      <w:lvlText w:val="•"/>
      <w:lvlJc w:val="left"/>
      <w:pPr>
        <w:ind w:left="3589" w:hanging="240"/>
      </w:pPr>
      <w:rPr>
        <w:rFonts w:hint="default"/>
        <w:lang w:val="ru-RU" w:eastAsia="en-US" w:bidi="ar-SA"/>
      </w:rPr>
    </w:lvl>
    <w:lvl w:ilvl="8" w:tplc="17766338">
      <w:numFmt w:val="bullet"/>
      <w:lvlText w:val="•"/>
      <w:lvlJc w:val="left"/>
      <w:pPr>
        <w:ind w:left="3996" w:hanging="240"/>
      </w:pPr>
      <w:rPr>
        <w:rFonts w:hint="default"/>
        <w:lang w:val="ru-RU" w:eastAsia="en-US" w:bidi="ar-SA"/>
      </w:rPr>
    </w:lvl>
  </w:abstractNum>
  <w:abstractNum w:abstractNumId="83" w15:restartNumberingAfterBreak="0">
    <w:nsid w:val="7819343D"/>
    <w:multiLevelType w:val="multilevel"/>
    <w:tmpl w:val="90020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87279D1"/>
    <w:multiLevelType w:val="hybridMultilevel"/>
    <w:tmpl w:val="305238CE"/>
    <w:lvl w:ilvl="0" w:tplc="C85E34D4">
      <w:start w:val="1"/>
      <w:numFmt w:val="decimal"/>
      <w:lvlText w:val="%1)"/>
      <w:lvlJc w:val="left"/>
      <w:pPr>
        <w:ind w:left="895" w:hanging="185"/>
        <w:jc w:val="left"/>
      </w:pPr>
      <w:rPr>
        <w:rFonts w:ascii="Times New Roman" w:eastAsia="Times New Roman" w:hAnsi="Times New Roman" w:cs="Times New Roman" w:hint="default"/>
        <w:w w:val="100"/>
        <w:sz w:val="20"/>
        <w:szCs w:val="20"/>
        <w:lang w:val="ru-RU" w:eastAsia="en-US" w:bidi="ar-SA"/>
      </w:rPr>
    </w:lvl>
    <w:lvl w:ilvl="1" w:tplc="028E5D26">
      <w:numFmt w:val="bullet"/>
      <w:lvlText w:val="•"/>
      <w:lvlJc w:val="left"/>
      <w:pPr>
        <w:ind w:left="1855" w:hanging="185"/>
      </w:pPr>
      <w:rPr>
        <w:rFonts w:hint="default"/>
        <w:lang w:val="ru-RU" w:eastAsia="en-US" w:bidi="ar-SA"/>
      </w:rPr>
    </w:lvl>
    <w:lvl w:ilvl="2" w:tplc="FFF27818">
      <w:numFmt w:val="bullet"/>
      <w:lvlText w:val="•"/>
      <w:lvlJc w:val="left"/>
      <w:pPr>
        <w:ind w:left="2810" w:hanging="185"/>
      </w:pPr>
      <w:rPr>
        <w:rFonts w:hint="default"/>
        <w:lang w:val="ru-RU" w:eastAsia="en-US" w:bidi="ar-SA"/>
      </w:rPr>
    </w:lvl>
    <w:lvl w:ilvl="3" w:tplc="A734FE62">
      <w:numFmt w:val="bullet"/>
      <w:lvlText w:val="•"/>
      <w:lvlJc w:val="left"/>
      <w:pPr>
        <w:ind w:left="3764" w:hanging="185"/>
      </w:pPr>
      <w:rPr>
        <w:rFonts w:hint="default"/>
        <w:lang w:val="ru-RU" w:eastAsia="en-US" w:bidi="ar-SA"/>
      </w:rPr>
    </w:lvl>
    <w:lvl w:ilvl="4" w:tplc="7EB4573C">
      <w:numFmt w:val="bullet"/>
      <w:lvlText w:val="•"/>
      <w:lvlJc w:val="left"/>
      <w:pPr>
        <w:ind w:left="4719" w:hanging="185"/>
      </w:pPr>
      <w:rPr>
        <w:rFonts w:hint="default"/>
        <w:lang w:val="ru-RU" w:eastAsia="en-US" w:bidi="ar-SA"/>
      </w:rPr>
    </w:lvl>
    <w:lvl w:ilvl="5" w:tplc="F0A80088">
      <w:numFmt w:val="bullet"/>
      <w:lvlText w:val="•"/>
      <w:lvlJc w:val="left"/>
      <w:pPr>
        <w:ind w:left="5674" w:hanging="185"/>
      </w:pPr>
      <w:rPr>
        <w:rFonts w:hint="default"/>
        <w:lang w:val="ru-RU" w:eastAsia="en-US" w:bidi="ar-SA"/>
      </w:rPr>
    </w:lvl>
    <w:lvl w:ilvl="6" w:tplc="AAC4BC5E">
      <w:numFmt w:val="bullet"/>
      <w:lvlText w:val="•"/>
      <w:lvlJc w:val="left"/>
      <w:pPr>
        <w:ind w:left="6628" w:hanging="185"/>
      </w:pPr>
      <w:rPr>
        <w:rFonts w:hint="default"/>
        <w:lang w:val="ru-RU" w:eastAsia="en-US" w:bidi="ar-SA"/>
      </w:rPr>
    </w:lvl>
    <w:lvl w:ilvl="7" w:tplc="0C28DA5E">
      <w:numFmt w:val="bullet"/>
      <w:lvlText w:val="•"/>
      <w:lvlJc w:val="left"/>
      <w:pPr>
        <w:ind w:left="7583" w:hanging="185"/>
      </w:pPr>
      <w:rPr>
        <w:rFonts w:hint="default"/>
        <w:lang w:val="ru-RU" w:eastAsia="en-US" w:bidi="ar-SA"/>
      </w:rPr>
    </w:lvl>
    <w:lvl w:ilvl="8" w:tplc="F80A1E9E">
      <w:numFmt w:val="bullet"/>
      <w:lvlText w:val="•"/>
      <w:lvlJc w:val="left"/>
      <w:pPr>
        <w:ind w:left="8538" w:hanging="185"/>
      </w:pPr>
      <w:rPr>
        <w:rFonts w:hint="default"/>
        <w:lang w:val="ru-RU" w:eastAsia="en-US" w:bidi="ar-SA"/>
      </w:rPr>
    </w:lvl>
  </w:abstractNum>
  <w:abstractNum w:abstractNumId="85" w15:restartNumberingAfterBreak="0">
    <w:nsid w:val="7A72429F"/>
    <w:multiLevelType w:val="multilevel"/>
    <w:tmpl w:val="18886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E816378"/>
    <w:multiLevelType w:val="hybridMultilevel"/>
    <w:tmpl w:val="8C4CA6B8"/>
    <w:lvl w:ilvl="0" w:tplc="62BEB1C4">
      <w:start w:val="1"/>
      <w:numFmt w:val="upperLetter"/>
      <w:lvlText w:val="%1."/>
      <w:lvlJc w:val="left"/>
      <w:pPr>
        <w:ind w:left="219" w:hanging="389"/>
        <w:jc w:val="left"/>
      </w:pPr>
      <w:rPr>
        <w:rFonts w:ascii="Times New Roman" w:eastAsia="Times New Roman" w:hAnsi="Times New Roman" w:cs="Times New Roman" w:hint="default"/>
        <w:color w:val="494949"/>
        <w:spacing w:val="-5"/>
        <w:w w:val="99"/>
        <w:sz w:val="28"/>
        <w:szCs w:val="28"/>
        <w:lang w:val="ru-RU" w:eastAsia="en-US" w:bidi="ar-SA"/>
      </w:rPr>
    </w:lvl>
    <w:lvl w:ilvl="1" w:tplc="4DE23A32">
      <w:numFmt w:val="bullet"/>
      <w:lvlText w:val="•"/>
      <w:lvlJc w:val="left"/>
      <w:pPr>
        <w:ind w:left="1178" w:hanging="389"/>
      </w:pPr>
      <w:rPr>
        <w:rFonts w:hint="default"/>
        <w:lang w:val="ru-RU" w:eastAsia="en-US" w:bidi="ar-SA"/>
      </w:rPr>
    </w:lvl>
    <w:lvl w:ilvl="2" w:tplc="1E1ED4E0">
      <w:numFmt w:val="bullet"/>
      <w:lvlText w:val="•"/>
      <w:lvlJc w:val="left"/>
      <w:pPr>
        <w:ind w:left="2136" w:hanging="389"/>
      </w:pPr>
      <w:rPr>
        <w:rFonts w:hint="default"/>
        <w:lang w:val="ru-RU" w:eastAsia="en-US" w:bidi="ar-SA"/>
      </w:rPr>
    </w:lvl>
    <w:lvl w:ilvl="3" w:tplc="513AB856">
      <w:numFmt w:val="bullet"/>
      <w:lvlText w:val="•"/>
      <w:lvlJc w:val="left"/>
      <w:pPr>
        <w:ind w:left="3095" w:hanging="389"/>
      </w:pPr>
      <w:rPr>
        <w:rFonts w:hint="default"/>
        <w:lang w:val="ru-RU" w:eastAsia="en-US" w:bidi="ar-SA"/>
      </w:rPr>
    </w:lvl>
    <w:lvl w:ilvl="4" w:tplc="56963958">
      <w:numFmt w:val="bullet"/>
      <w:lvlText w:val="•"/>
      <w:lvlJc w:val="left"/>
      <w:pPr>
        <w:ind w:left="4053" w:hanging="389"/>
      </w:pPr>
      <w:rPr>
        <w:rFonts w:hint="default"/>
        <w:lang w:val="ru-RU" w:eastAsia="en-US" w:bidi="ar-SA"/>
      </w:rPr>
    </w:lvl>
    <w:lvl w:ilvl="5" w:tplc="420AEC2E">
      <w:numFmt w:val="bullet"/>
      <w:lvlText w:val="•"/>
      <w:lvlJc w:val="left"/>
      <w:pPr>
        <w:ind w:left="5012" w:hanging="389"/>
      </w:pPr>
      <w:rPr>
        <w:rFonts w:hint="default"/>
        <w:lang w:val="ru-RU" w:eastAsia="en-US" w:bidi="ar-SA"/>
      </w:rPr>
    </w:lvl>
    <w:lvl w:ilvl="6" w:tplc="48FEC618">
      <w:numFmt w:val="bullet"/>
      <w:lvlText w:val="•"/>
      <w:lvlJc w:val="left"/>
      <w:pPr>
        <w:ind w:left="5970" w:hanging="389"/>
      </w:pPr>
      <w:rPr>
        <w:rFonts w:hint="default"/>
        <w:lang w:val="ru-RU" w:eastAsia="en-US" w:bidi="ar-SA"/>
      </w:rPr>
    </w:lvl>
    <w:lvl w:ilvl="7" w:tplc="2D765916">
      <w:numFmt w:val="bullet"/>
      <w:lvlText w:val="•"/>
      <w:lvlJc w:val="left"/>
      <w:pPr>
        <w:ind w:left="6928" w:hanging="389"/>
      </w:pPr>
      <w:rPr>
        <w:rFonts w:hint="default"/>
        <w:lang w:val="ru-RU" w:eastAsia="en-US" w:bidi="ar-SA"/>
      </w:rPr>
    </w:lvl>
    <w:lvl w:ilvl="8" w:tplc="221268BA">
      <w:numFmt w:val="bullet"/>
      <w:lvlText w:val="•"/>
      <w:lvlJc w:val="left"/>
      <w:pPr>
        <w:ind w:left="7887" w:hanging="389"/>
      </w:pPr>
      <w:rPr>
        <w:rFonts w:hint="default"/>
        <w:lang w:val="ru-RU" w:eastAsia="en-US" w:bidi="ar-SA"/>
      </w:rPr>
    </w:lvl>
  </w:abstractNum>
  <w:abstractNum w:abstractNumId="87" w15:restartNumberingAfterBreak="0">
    <w:nsid w:val="7F454CAA"/>
    <w:multiLevelType w:val="hybridMultilevel"/>
    <w:tmpl w:val="BA607E78"/>
    <w:lvl w:ilvl="0" w:tplc="2D8A555E">
      <w:start w:val="1"/>
      <w:numFmt w:val="decimal"/>
      <w:lvlText w:val="%1."/>
      <w:lvlJc w:val="left"/>
      <w:pPr>
        <w:ind w:left="342" w:hanging="240"/>
        <w:jc w:val="left"/>
      </w:pPr>
      <w:rPr>
        <w:rFonts w:ascii="Times New Roman" w:eastAsia="Times New Roman" w:hAnsi="Times New Roman" w:cs="Times New Roman" w:hint="default"/>
        <w:b/>
        <w:bCs/>
        <w:w w:val="100"/>
        <w:sz w:val="24"/>
        <w:szCs w:val="24"/>
        <w:lang w:val="ru-RU" w:eastAsia="en-US" w:bidi="ar-SA"/>
      </w:rPr>
    </w:lvl>
    <w:lvl w:ilvl="1" w:tplc="8DEC29F0">
      <w:start w:val="1"/>
      <w:numFmt w:val="decimal"/>
      <w:lvlText w:val="%2."/>
      <w:lvlJc w:val="left"/>
      <w:pPr>
        <w:ind w:left="1206" w:hanging="315"/>
        <w:jc w:val="left"/>
      </w:pPr>
      <w:rPr>
        <w:rFonts w:ascii="Times New Roman" w:eastAsia="Times New Roman" w:hAnsi="Times New Roman" w:cs="Times New Roman" w:hint="default"/>
        <w:b/>
        <w:bCs/>
        <w:spacing w:val="-17"/>
        <w:w w:val="100"/>
        <w:sz w:val="24"/>
        <w:szCs w:val="24"/>
        <w:lang w:val="ru-RU" w:eastAsia="en-US" w:bidi="ar-SA"/>
      </w:rPr>
    </w:lvl>
    <w:lvl w:ilvl="2" w:tplc="3CAAD01E">
      <w:numFmt w:val="bullet"/>
      <w:lvlText w:val="•"/>
      <w:lvlJc w:val="left"/>
      <w:pPr>
        <w:ind w:left="2129" w:hanging="315"/>
      </w:pPr>
      <w:rPr>
        <w:rFonts w:hint="default"/>
        <w:lang w:val="ru-RU" w:eastAsia="en-US" w:bidi="ar-SA"/>
      </w:rPr>
    </w:lvl>
    <w:lvl w:ilvl="3" w:tplc="9EA844C2">
      <w:numFmt w:val="bullet"/>
      <w:lvlText w:val="•"/>
      <w:lvlJc w:val="left"/>
      <w:pPr>
        <w:ind w:left="3059" w:hanging="315"/>
      </w:pPr>
      <w:rPr>
        <w:rFonts w:hint="default"/>
        <w:lang w:val="ru-RU" w:eastAsia="en-US" w:bidi="ar-SA"/>
      </w:rPr>
    </w:lvl>
    <w:lvl w:ilvl="4" w:tplc="14543B18">
      <w:numFmt w:val="bullet"/>
      <w:lvlText w:val="•"/>
      <w:lvlJc w:val="left"/>
      <w:pPr>
        <w:ind w:left="3988" w:hanging="315"/>
      </w:pPr>
      <w:rPr>
        <w:rFonts w:hint="default"/>
        <w:lang w:val="ru-RU" w:eastAsia="en-US" w:bidi="ar-SA"/>
      </w:rPr>
    </w:lvl>
    <w:lvl w:ilvl="5" w:tplc="5B16E4EE">
      <w:numFmt w:val="bullet"/>
      <w:lvlText w:val="•"/>
      <w:lvlJc w:val="left"/>
      <w:pPr>
        <w:ind w:left="4918" w:hanging="315"/>
      </w:pPr>
      <w:rPr>
        <w:rFonts w:hint="default"/>
        <w:lang w:val="ru-RU" w:eastAsia="en-US" w:bidi="ar-SA"/>
      </w:rPr>
    </w:lvl>
    <w:lvl w:ilvl="6" w:tplc="3306B57C">
      <w:numFmt w:val="bullet"/>
      <w:lvlText w:val="•"/>
      <w:lvlJc w:val="left"/>
      <w:pPr>
        <w:ind w:left="5848" w:hanging="315"/>
      </w:pPr>
      <w:rPr>
        <w:rFonts w:hint="default"/>
        <w:lang w:val="ru-RU" w:eastAsia="en-US" w:bidi="ar-SA"/>
      </w:rPr>
    </w:lvl>
    <w:lvl w:ilvl="7" w:tplc="C7048B48">
      <w:numFmt w:val="bullet"/>
      <w:lvlText w:val="•"/>
      <w:lvlJc w:val="left"/>
      <w:pPr>
        <w:ind w:left="6777" w:hanging="315"/>
      </w:pPr>
      <w:rPr>
        <w:rFonts w:hint="default"/>
        <w:lang w:val="ru-RU" w:eastAsia="en-US" w:bidi="ar-SA"/>
      </w:rPr>
    </w:lvl>
    <w:lvl w:ilvl="8" w:tplc="D1E6DD30">
      <w:numFmt w:val="bullet"/>
      <w:lvlText w:val="•"/>
      <w:lvlJc w:val="left"/>
      <w:pPr>
        <w:ind w:left="7707" w:hanging="315"/>
      </w:pPr>
      <w:rPr>
        <w:rFonts w:hint="default"/>
        <w:lang w:val="ru-RU" w:eastAsia="en-US" w:bidi="ar-SA"/>
      </w:r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num>
  <w:num w:numId="3">
    <w:abstractNumId w:val="41"/>
  </w:num>
  <w:num w:numId="4">
    <w:abstractNumId w:val="22"/>
  </w:num>
  <w:num w:numId="5">
    <w:abstractNumId w:val="19"/>
  </w:num>
  <w:num w:numId="6">
    <w:abstractNumId w:val="39"/>
  </w:num>
  <w:num w:numId="7">
    <w:abstractNumId w:val="44"/>
  </w:num>
  <w:num w:numId="8">
    <w:abstractNumId w:val="81"/>
  </w:num>
  <w:num w:numId="9">
    <w:abstractNumId w:val="64"/>
  </w:num>
  <w:num w:numId="10">
    <w:abstractNumId w:val="85"/>
    <w:lvlOverride w:ilvl="0">
      <w:startOverride w:val="1"/>
    </w:lvlOverride>
  </w:num>
  <w:num w:numId="11">
    <w:abstractNumId w:val="24"/>
  </w:num>
  <w:num w:numId="12">
    <w:abstractNumId w:val="68"/>
  </w:num>
  <w:num w:numId="13">
    <w:abstractNumId w:val="29"/>
  </w:num>
  <w:num w:numId="14">
    <w:abstractNumId w:val="69"/>
  </w:num>
  <w:num w:numId="15">
    <w:abstractNumId w:val="32"/>
  </w:num>
  <w:num w:numId="16">
    <w:abstractNumId w:val="43"/>
  </w:num>
  <w:num w:numId="17">
    <w:abstractNumId w:val="30"/>
  </w:num>
  <w:num w:numId="18">
    <w:abstractNumId w:val="33"/>
  </w:num>
  <w:num w:numId="19">
    <w:abstractNumId w:val="34"/>
  </w:num>
  <w:num w:numId="20">
    <w:abstractNumId w:val="76"/>
  </w:num>
  <w:num w:numId="21">
    <w:abstractNumId w:val="65"/>
  </w:num>
  <w:num w:numId="22">
    <w:abstractNumId w:val="42"/>
  </w:num>
  <w:num w:numId="23">
    <w:abstractNumId w:val="54"/>
  </w:num>
  <w:num w:numId="24">
    <w:abstractNumId w:val="87"/>
  </w:num>
  <w:num w:numId="25">
    <w:abstractNumId w:val="80"/>
  </w:num>
  <w:num w:numId="26">
    <w:abstractNumId w:val="60"/>
  </w:num>
  <w:num w:numId="27">
    <w:abstractNumId w:val="72"/>
  </w:num>
  <w:num w:numId="28">
    <w:abstractNumId w:val="71"/>
  </w:num>
  <w:num w:numId="29">
    <w:abstractNumId w:val="83"/>
  </w:num>
  <w:num w:numId="30">
    <w:abstractNumId w:val="28"/>
  </w:num>
  <w:num w:numId="31">
    <w:abstractNumId w:val="82"/>
  </w:num>
  <w:num w:numId="32">
    <w:abstractNumId w:val="56"/>
  </w:num>
  <w:num w:numId="33">
    <w:abstractNumId w:val="74"/>
  </w:num>
  <w:num w:numId="34">
    <w:abstractNumId w:val="58"/>
  </w:num>
  <w:num w:numId="35">
    <w:abstractNumId w:val="84"/>
  </w:num>
  <w:num w:numId="36">
    <w:abstractNumId w:val="53"/>
  </w:num>
  <w:num w:numId="37">
    <w:abstractNumId w:val="38"/>
  </w:num>
  <w:num w:numId="38">
    <w:abstractNumId w:val="79"/>
  </w:num>
  <w:num w:numId="39">
    <w:abstractNumId w:val="62"/>
  </w:num>
  <w:num w:numId="40">
    <w:abstractNumId w:val="57"/>
  </w:num>
  <w:num w:numId="41">
    <w:abstractNumId w:val="55"/>
  </w:num>
  <w:num w:numId="42">
    <w:abstractNumId w:val="45"/>
  </w:num>
  <w:num w:numId="43">
    <w:abstractNumId w:val="49"/>
  </w:num>
  <w:num w:numId="44">
    <w:abstractNumId w:val="27"/>
  </w:num>
  <w:num w:numId="45">
    <w:abstractNumId w:val="26"/>
  </w:num>
  <w:num w:numId="46">
    <w:abstractNumId w:val="78"/>
  </w:num>
  <w:num w:numId="47">
    <w:abstractNumId w:val="75"/>
  </w:num>
  <w:num w:numId="48">
    <w:abstractNumId w:val="52"/>
  </w:num>
  <w:num w:numId="49">
    <w:abstractNumId w:val="63"/>
  </w:num>
  <w:num w:numId="50">
    <w:abstractNumId w:val="21"/>
  </w:num>
  <w:num w:numId="51">
    <w:abstractNumId w:val="86"/>
  </w:num>
  <w:num w:numId="52">
    <w:abstractNumId w:val="15"/>
  </w:num>
  <w:num w:numId="53">
    <w:abstractNumId w:val="61"/>
  </w:num>
  <w:num w:numId="54">
    <w:abstractNumId w:val="17"/>
  </w:num>
  <w:num w:numId="55">
    <w:abstractNumId w:val="25"/>
  </w:num>
  <w:num w:numId="56">
    <w:abstractNumId w:val="77"/>
  </w:num>
  <w:num w:numId="57">
    <w:abstractNumId w:val="40"/>
  </w:num>
  <w:num w:numId="58">
    <w:abstractNumId w:val="20"/>
  </w:num>
  <w:num w:numId="59">
    <w:abstractNumId w:val="31"/>
  </w:num>
  <w:num w:numId="60">
    <w:abstractNumId w:val="50"/>
  </w:num>
  <w:num w:numId="61">
    <w:abstractNumId w:val="37"/>
  </w:num>
  <w:num w:numId="62">
    <w:abstractNumId w:val="16"/>
  </w:num>
  <w:num w:numId="63">
    <w:abstractNumId w:val="70"/>
  </w:num>
  <w:num w:numId="64">
    <w:abstractNumId w:val="51"/>
  </w:num>
  <w:num w:numId="65">
    <w:abstractNumId w:val="23"/>
  </w:num>
  <w:num w:numId="66">
    <w:abstractNumId w:val="73"/>
  </w:num>
  <w:num w:numId="67">
    <w:abstractNumId w:val="6"/>
  </w:num>
  <w:num w:numId="68">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3"/>
  </w:num>
  <w:num w:numId="71">
    <w:abstractNumId w:val="67"/>
    <w:lvlOverride w:ilvl="0">
      <w:startOverride w:val="1"/>
    </w:lvlOverride>
    <w:lvlOverride w:ilvl="1"/>
    <w:lvlOverride w:ilvl="2"/>
    <w:lvlOverride w:ilvl="3"/>
    <w:lvlOverride w:ilvl="4"/>
    <w:lvlOverride w:ilvl="5"/>
    <w:lvlOverride w:ilvl="6"/>
    <w:lvlOverride w:ilvl="7"/>
    <w:lvlOverride w:ilvl="8"/>
  </w:num>
  <w:num w:numId="72">
    <w:abstractNumId w:val="46"/>
  </w:num>
  <w:num w:numId="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
    <w:lvlOverride w:ilvl="0">
      <w:startOverride w:val="1"/>
    </w:lvlOverride>
  </w:num>
  <w:num w:numId="75">
    <w:abstractNumId w:val="5"/>
  </w:num>
  <w:num w:numId="76">
    <w:abstractNumId w:val="2"/>
    <w:lvlOverride w:ilvl="0">
      <w:startOverride w:val="1"/>
    </w:lvlOverride>
  </w:num>
  <w:num w:numId="77">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0"/>
    <w:lvlOverride w:ilvl="0">
      <w:startOverride w:val="1"/>
    </w:lvlOverride>
  </w:num>
  <w:num w:numId="79">
    <w:abstractNumId w:val="7"/>
    <w:lvlOverride w:ilvl="0">
      <w:startOverride w:val="1"/>
    </w:lvlOverride>
  </w:num>
  <w:num w:numId="80">
    <w:abstractNumId w:val="8"/>
  </w:num>
  <w:num w:numId="81">
    <w:abstractNumId w:val="59"/>
  </w:num>
  <w:num w:numId="82">
    <w:abstractNumId w:val="66"/>
  </w:num>
  <w:num w:numId="83">
    <w:abstractNumId w:val="18"/>
  </w:num>
  <w:num w:numId="84">
    <w:abstractNumId w:val="47"/>
  </w:num>
  <w:num w:numId="85">
    <w:abstractNumId w:val="48"/>
  </w:num>
  <w:num w:numId="86">
    <w:abstractNumId w:val="70"/>
    <w:lvlOverride w:ilvl="0">
      <w:startOverride w:val="1"/>
    </w:lvlOverride>
  </w:num>
  <w:num w:numId="87">
    <w:abstractNumId w:val="11"/>
  </w:num>
  <w:num w:numId="88">
    <w:abstractNumId w:val="9"/>
  </w:num>
  <w:num w:numId="89">
    <w:abstractNumId w:val="12"/>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00"/>
  <w:drawingGridVerticalSpacing w:val="136"/>
  <w:displayHorizontalDrawingGridEvery w:val="0"/>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AA6"/>
    <w:rsid w:val="0000728A"/>
    <w:rsid w:val="0001305C"/>
    <w:rsid w:val="000153B6"/>
    <w:rsid w:val="00040DBE"/>
    <w:rsid w:val="000430C6"/>
    <w:rsid w:val="00044BAA"/>
    <w:rsid w:val="00045416"/>
    <w:rsid w:val="00052979"/>
    <w:rsid w:val="00060271"/>
    <w:rsid w:val="000622EB"/>
    <w:rsid w:val="000645C0"/>
    <w:rsid w:val="00064650"/>
    <w:rsid w:val="00065469"/>
    <w:rsid w:val="00072E1F"/>
    <w:rsid w:val="00074794"/>
    <w:rsid w:val="00076C76"/>
    <w:rsid w:val="000871B6"/>
    <w:rsid w:val="0009348D"/>
    <w:rsid w:val="00096688"/>
    <w:rsid w:val="000A34FA"/>
    <w:rsid w:val="000A7A66"/>
    <w:rsid w:val="000B12EA"/>
    <w:rsid w:val="000B51F9"/>
    <w:rsid w:val="000C08B8"/>
    <w:rsid w:val="000C4610"/>
    <w:rsid w:val="000F01EB"/>
    <w:rsid w:val="000F4264"/>
    <w:rsid w:val="001013AB"/>
    <w:rsid w:val="00103355"/>
    <w:rsid w:val="0010623E"/>
    <w:rsid w:val="00121B11"/>
    <w:rsid w:val="00123A5E"/>
    <w:rsid w:val="00130031"/>
    <w:rsid w:val="00132C00"/>
    <w:rsid w:val="00136FDB"/>
    <w:rsid w:val="00147860"/>
    <w:rsid w:val="00147A90"/>
    <w:rsid w:val="001540A1"/>
    <w:rsid w:val="00156F99"/>
    <w:rsid w:val="00161F6F"/>
    <w:rsid w:val="001620C4"/>
    <w:rsid w:val="00165869"/>
    <w:rsid w:val="001658A8"/>
    <w:rsid w:val="0017064A"/>
    <w:rsid w:val="00180AA1"/>
    <w:rsid w:val="00181AE8"/>
    <w:rsid w:val="00186B43"/>
    <w:rsid w:val="00192A76"/>
    <w:rsid w:val="00197759"/>
    <w:rsid w:val="001A04D1"/>
    <w:rsid w:val="001A2926"/>
    <w:rsid w:val="001C4967"/>
    <w:rsid w:val="001D1188"/>
    <w:rsid w:val="001D20E5"/>
    <w:rsid w:val="001D3A7F"/>
    <w:rsid w:val="001E58BF"/>
    <w:rsid w:val="001E62E6"/>
    <w:rsid w:val="001F26E3"/>
    <w:rsid w:val="001F4831"/>
    <w:rsid w:val="0020462A"/>
    <w:rsid w:val="00205374"/>
    <w:rsid w:val="0021314D"/>
    <w:rsid w:val="00214685"/>
    <w:rsid w:val="00220D83"/>
    <w:rsid w:val="002239BA"/>
    <w:rsid w:val="002252AC"/>
    <w:rsid w:val="002368B8"/>
    <w:rsid w:val="00243C53"/>
    <w:rsid w:val="00250C67"/>
    <w:rsid w:val="00251AE1"/>
    <w:rsid w:val="00251E7D"/>
    <w:rsid w:val="00252583"/>
    <w:rsid w:val="00260B59"/>
    <w:rsid w:val="0026506B"/>
    <w:rsid w:val="002666AA"/>
    <w:rsid w:val="00270855"/>
    <w:rsid w:val="00275609"/>
    <w:rsid w:val="0028120E"/>
    <w:rsid w:val="0028663B"/>
    <w:rsid w:val="00287AA6"/>
    <w:rsid w:val="00293962"/>
    <w:rsid w:val="002A08A8"/>
    <w:rsid w:val="002A6C12"/>
    <w:rsid w:val="002B15ED"/>
    <w:rsid w:val="002B4989"/>
    <w:rsid w:val="002C217D"/>
    <w:rsid w:val="002D0BC8"/>
    <w:rsid w:val="002E16E0"/>
    <w:rsid w:val="002E6472"/>
    <w:rsid w:val="002E7717"/>
    <w:rsid w:val="002E7F99"/>
    <w:rsid w:val="002F02F7"/>
    <w:rsid w:val="002F0C8D"/>
    <w:rsid w:val="002F266F"/>
    <w:rsid w:val="00300A36"/>
    <w:rsid w:val="00303F25"/>
    <w:rsid w:val="00305B0D"/>
    <w:rsid w:val="00306E65"/>
    <w:rsid w:val="00314FA7"/>
    <w:rsid w:val="00316557"/>
    <w:rsid w:val="00316767"/>
    <w:rsid w:val="003174DF"/>
    <w:rsid w:val="00326E4C"/>
    <w:rsid w:val="003314AF"/>
    <w:rsid w:val="003373A3"/>
    <w:rsid w:val="003413C1"/>
    <w:rsid w:val="00347DC1"/>
    <w:rsid w:val="00352C68"/>
    <w:rsid w:val="003568BA"/>
    <w:rsid w:val="0036134E"/>
    <w:rsid w:val="00361539"/>
    <w:rsid w:val="003705B8"/>
    <w:rsid w:val="00374E8B"/>
    <w:rsid w:val="00385286"/>
    <w:rsid w:val="00385C88"/>
    <w:rsid w:val="00387FD1"/>
    <w:rsid w:val="00393B78"/>
    <w:rsid w:val="003A12C8"/>
    <w:rsid w:val="003A74F0"/>
    <w:rsid w:val="003A7AD6"/>
    <w:rsid w:val="003B2649"/>
    <w:rsid w:val="003B73ED"/>
    <w:rsid w:val="003C17F3"/>
    <w:rsid w:val="003D111B"/>
    <w:rsid w:val="003D12E1"/>
    <w:rsid w:val="003D2C43"/>
    <w:rsid w:val="003D6DC8"/>
    <w:rsid w:val="003F11D6"/>
    <w:rsid w:val="003F148E"/>
    <w:rsid w:val="003F23AD"/>
    <w:rsid w:val="003F31F9"/>
    <w:rsid w:val="004007F5"/>
    <w:rsid w:val="004254B8"/>
    <w:rsid w:val="00426738"/>
    <w:rsid w:val="00430812"/>
    <w:rsid w:val="00433DCD"/>
    <w:rsid w:val="00435E5F"/>
    <w:rsid w:val="00440B09"/>
    <w:rsid w:val="00450EBE"/>
    <w:rsid w:val="00451293"/>
    <w:rsid w:val="00453A8E"/>
    <w:rsid w:val="00464E2C"/>
    <w:rsid w:val="0047299F"/>
    <w:rsid w:val="00477BE1"/>
    <w:rsid w:val="00493186"/>
    <w:rsid w:val="00495C45"/>
    <w:rsid w:val="004A0DAA"/>
    <w:rsid w:val="004B3F2D"/>
    <w:rsid w:val="004C7268"/>
    <w:rsid w:val="004D4449"/>
    <w:rsid w:val="004D7026"/>
    <w:rsid w:val="004E132D"/>
    <w:rsid w:val="004E1927"/>
    <w:rsid w:val="004E7025"/>
    <w:rsid w:val="004F5D91"/>
    <w:rsid w:val="00503DA9"/>
    <w:rsid w:val="005060EC"/>
    <w:rsid w:val="00506821"/>
    <w:rsid w:val="00517E7B"/>
    <w:rsid w:val="005279F5"/>
    <w:rsid w:val="005349B4"/>
    <w:rsid w:val="0053765C"/>
    <w:rsid w:val="005458FE"/>
    <w:rsid w:val="00553986"/>
    <w:rsid w:val="0055506A"/>
    <w:rsid w:val="00562FBD"/>
    <w:rsid w:val="00567202"/>
    <w:rsid w:val="00567BE8"/>
    <w:rsid w:val="0057404E"/>
    <w:rsid w:val="00574BA3"/>
    <w:rsid w:val="00577FE9"/>
    <w:rsid w:val="005860BB"/>
    <w:rsid w:val="005862D0"/>
    <w:rsid w:val="00587CDA"/>
    <w:rsid w:val="005947A0"/>
    <w:rsid w:val="00594B5E"/>
    <w:rsid w:val="005A188F"/>
    <w:rsid w:val="005A35E1"/>
    <w:rsid w:val="005A4DC7"/>
    <w:rsid w:val="005C0B18"/>
    <w:rsid w:val="005C0F6F"/>
    <w:rsid w:val="005D03CC"/>
    <w:rsid w:val="005D1ED2"/>
    <w:rsid w:val="005E405A"/>
    <w:rsid w:val="005E40C5"/>
    <w:rsid w:val="005F3D9D"/>
    <w:rsid w:val="0060720F"/>
    <w:rsid w:val="00615B47"/>
    <w:rsid w:val="0062072F"/>
    <w:rsid w:val="00620899"/>
    <w:rsid w:val="0062130F"/>
    <w:rsid w:val="00623C79"/>
    <w:rsid w:val="00624F17"/>
    <w:rsid w:val="006267D4"/>
    <w:rsid w:val="00634FE1"/>
    <w:rsid w:val="00635944"/>
    <w:rsid w:val="006361CC"/>
    <w:rsid w:val="00637837"/>
    <w:rsid w:val="0064363B"/>
    <w:rsid w:val="00653F03"/>
    <w:rsid w:val="00662520"/>
    <w:rsid w:val="00665EC0"/>
    <w:rsid w:val="006667CE"/>
    <w:rsid w:val="00676C8E"/>
    <w:rsid w:val="00686247"/>
    <w:rsid w:val="006866A6"/>
    <w:rsid w:val="006867B0"/>
    <w:rsid w:val="0068756F"/>
    <w:rsid w:val="00693FAC"/>
    <w:rsid w:val="006948D0"/>
    <w:rsid w:val="006A0156"/>
    <w:rsid w:val="006B07A5"/>
    <w:rsid w:val="006B3EEF"/>
    <w:rsid w:val="006B5803"/>
    <w:rsid w:val="006C1F8E"/>
    <w:rsid w:val="006C33CB"/>
    <w:rsid w:val="006C4A36"/>
    <w:rsid w:val="006C5CA8"/>
    <w:rsid w:val="006C7DFB"/>
    <w:rsid w:val="006D4BEC"/>
    <w:rsid w:val="006E26EE"/>
    <w:rsid w:val="006E6179"/>
    <w:rsid w:val="0070136F"/>
    <w:rsid w:val="007176BD"/>
    <w:rsid w:val="00721649"/>
    <w:rsid w:val="00723320"/>
    <w:rsid w:val="007238E7"/>
    <w:rsid w:val="00734C57"/>
    <w:rsid w:val="00736C4C"/>
    <w:rsid w:val="007570A9"/>
    <w:rsid w:val="007573F7"/>
    <w:rsid w:val="007607D6"/>
    <w:rsid w:val="00760C58"/>
    <w:rsid w:val="0076457D"/>
    <w:rsid w:val="00764739"/>
    <w:rsid w:val="0076512E"/>
    <w:rsid w:val="00765899"/>
    <w:rsid w:val="00780913"/>
    <w:rsid w:val="00783BAF"/>
    <w:rsid w:val="00783C5B"/>
    <w:rsid w:val="00793B7B"/>
    <w:rsid w:val="00794933"/>
    <w:rsid w:val="00795E26"/>
    <w:rsid w:val="007B3635"/>
    <w:rsid w:val="007B4363"/>
    <w:rsid w:val="007B7B3C"/>
    <w:rsid w:val="007C761A"/>
    <w:rsid w:val="007E230B"/>
    <w:rsid w:val="007E5449"/>
    <w:rsid w:val="007F0AA9"/>
    <w:rsid w:val="007F6861"/>
    <w:rsid w:val="007F7895"/>
    <w:rsid w:val="007F7B52"/>
    <w:rsid w:val="00800F62"/>
    <w:rsid w:val="00803196"/>
    <w:rsid w:val="0082069B"/>
    <w:rsid w:val="00823384"/>
    <w:rsid w:val="0082463E"/>
    <w:rsid w:val="00833BA1"/>
    <w:rsid w:val="00835157"/>
    <w:rsid w:val="0084685E"/>
    <w:rsid w:val="00847A3E"/>
    <w:rsid w:val="0085092F"/>
    <w:rsid w:val="00852E3C"/>
    <w:rsid w:val="00861323"/>
    <w:rsid w:val="00862592"/>
    <w:rsid w:val="008631A8"/>
    <w:rsid w:val="008634E8"/>
    <w:rsid w:val="008711EE"/>
    <w:rsid w:val="00875356"/>
    <w:rsid w:val="00882A55"/>
    <w:rsid w:val="00895980"/>
    <w:rsid w:val="008A1307"/>
    <w:rsid w:val="008A705D"/>
    <w:rsid w:val="008B17FA"/>
    <w:rsid w:val="008B723F"/>
    <w:rsid w:val="008C1768"/>
    <w:rsid w:val="008C3BA9"/>
    <w:rsid w:val="008C4623"/>
    <w:rsid w:val="008C6551"/>
    <w:rsid w:val="008D1C56"/>
    <w:rsid w:val="008D44E9"/>
    <w:rsid w:val="008D541D"/>
    <w:rsid w:val="008E6151"/>
    <w:rsid w:val="008F18F7"/>
    <w:rsid w:val="008F7FB0"/>
    <w:rsid w:val="00900518"/>
    <w:rsid w:val="00910AAC"/>
    <w:rsid w:val="009243DD"/>
    <w:rsid w:val="00927068"/>
    <w:rsid w:val="009272DF"/>
    <w:rsid w:val="00927FD7"/>
    <w:rsid w:val="0093146F"/>
    <w:rsid w:val="009354FC"/>
    <w:rsid w:val="009377B5"/>
    <w:rsid w:val="0094194E"/>
    <w:rsid w:val="00943A64"/>
    <w:rsid w:val="00946F01"/>
    <w:rsid w:val="00960AFC"/>
    <w:rsid w:val="00970166"/>
    <w:rsid w:val="0097058B"/>
    <w:rsid w:val="0097475B"/>
    <w:rsid w:val="0097527D"/>
    <w:rsid w:val="009855C8"/>
    <w:rsid w:val="00985FBE"/>
    <w:rsid w:val="009868D8"/>
    <w:rsid w:val="00987C35"/>
    <w:rsid w:val="0099591C"/>
    <w:rsid w:val="00996084"/>
    <w:rsid w:val="009A5CF1"/>
    <w:rsid w:val="009B59BE"/>
    <w:rsid w:val="009B7AAC"/>
    <w:rsid w:val="009D0813"/>
    <w:rsid w:val="009D2078"/>
    <w:rsid w:val="009D66FD"/>
    <w:rsid w:val="009E5CAD"/>
    <w:rsid w:val="009F0BC3"/>
    <w:rsid w:val="009F1E43"/>
    <w:rsid w:val="009F2C12"/>
    <w:rsid w:val="009F3D6B"/>
    <w:rsid w:val="00A038C2"/>
    <w:rsid w:val="00A14AB2"/>
    <w:rsid w:val="00A158F4"/>
    <w:rsid w:val="00A1723D"/>
    <w:rsid w:val="00A21BA1"/>
    <w:rsid w:val="00A24717"/>
    <w:rsid w:val="00A25996"/>
    <w:rsid w:val="00A31937"/>
    <w:rsid w:val="00A319D1"/>
    <w:rsid w:val="00A31F3F"/>
    <w:rsid w:val="00A33F7C"/>
    <w:rsid w:val="00A37A86"/>
    <w:rsid w:val="00A40DCF"/>
    <w:rsid w:val="00A44428"/>
    <w:rsid w:val="00A449FA"/>
    <w:rsid w:val="00A5717C"/>
    <w:rsid w:val="00A660EE"/>
    <w:rsid w:val="00A7258C"/>
    <w:rsid w:val="00A82F2F"/>
    <w:rsid w:val="00A84BA5"/>
    <w:rsid w:val="00AA5FB3"/>
    <w:rsid w:val="00AA68C0"/>
    <w:rsid w:val="00AB0BB2"/>
    <w:rsid w:val="00AB6131"/>
    <w:rsid w:val="00AC06CC"/>
    <w:rsid w:val="00AC257B"/>
    <w:rsid w:val="00AD0F7F"/>
    <w:rsid w:val="00AD541F"/>
    <w:rsid w:val="00AE21D5"/>
    <w:rsid w:val="00AF1F92"/>
    <w:rsid w:val="00AF4207"/>
    <w:rsid w:val="00AF5162"/>
    <w:rsid w:val="00AF7989"/>
    <w:rsid w:val="00B060A7"/>
    <w:rsid w:val="00B06151"/>
    <w:rsid w:val="00B10D66"/>
    <w:rsid w:val="00B156A0"/>
    <w:rsid w:val="00B21201"/>
    <w:rsid w:val="00B22CF1"/>
    <w:rsid w:val="00B30020"/>
    <w:rsid w:val="00B3031D"/>
    <w:rsid w:val="00B31224"/>
    <w:rsid w:val="00B339EB"/>
    <w:rsid w:val="00B3554D"/>
    <w:rsid w:val="00B37A4F"/>
    <w:rsid w:val="00B45BF2"/>
    <w:rsid w:val="00B50881"/>
    <w:rsid w:val="00B5726B"/>
    <w:rsid w:val="00B57EE3"/>
    <w:rsid w:val="00B61503"/>
    <w:rsid w:val="00B71529"/>
    <w:rsid w:val="00B74DD9"/>
    <w:rsid w:val="00B759B5"/>
    <w:rsid w:val="00B82105"/>
    <w:rsid w:val="00B85311"/>
    <w:rsid w:val="00B91766"/>
    <w:rsid w:val="00BA7A72"/>
    <w:rsid w:val="00BB34EC"/>
    <w:rsid w:val="00BB6892"/>
    <w:rsid w:val="00BC3182"/>
    <w:rsid w:val="00C073EE"/>
    <w:rsid w:val="00C11C32"/>
    <w:rsid w:val="00C14613"/>
    <w:rsid w:val="00C31897"/>
    <w:rsid w:val="00C34B5C"/>
    <w:rsid w:val="00C40C44"/>
    <w:rsid w:val="00C43183"/>
    <w:rsid w:val="00C44206"/>
    <w:rsid w:val="00C44E6A"/>
    <w:rsid w:val="00C456C1"/>
    <w:rsid w:val="00C503B1"/>
    <w:rsid w:val="00C50C8C"/>
    <w:rsid w:val="00C5375D"/>
    <w:rsid w:val="00C657E7"/>
    <w:rsid w:val="00C70215"/>
    <w:rsid w:val="00C70A80"/>
    <w:rsid w:val="00C74B81"/>
    <w:rsid w:val="00C77542"/>
    <w:rsid w:val="00C9191D"/>
    <w:rsid w:val="00CA5075"/>
    <w:rsid w:val="00CA6038"/>
    <w:rsid w:val="00CB2AC4"/>
    <w:rsid w:val="00CB2F34"/>
    <w:rsid w:val="00CB404F"/>
    <w:rsid w:val="00CB56D3"/>
    <w:rsid w:val="00CB7850"/>
    <w:rsid w:val="00CC06A4"/>
    <w:rsid w:val="00CC1F13"/>
    <w:rsid w:val="00CC33FC"/>
    <w:rsid w:val="00CD2C8E"/>
    <w:rsid w:val="00CD45B4"/>
    <w:rsid w:val="00CD5C38"/>
    <w:rsid w:val="00CE7BE4"/>
    <w:rsid w:val="00D041AB"/>
    <w:rsid w:val="00D05B26"/>
    <w:rsid w:val="00D05B46"/>
    <w:rsid w:val="00D20F5C"/>
    <w:rsid w:val="00D336D4"/>
    <w:rsid w:val="00D37E07"/>
    <w:rsid w:val="00D40CA7"/>
    <w:rsid w:val="00D4504C"/>
    <w:rsid w:val="00D461F7"/>
    <w:rsid w:val="00D46D9F"/>
    <w:rsid w:val="00D52C85"/>
    <w:rsid w:val="00D73F8F"/>
    <w:rsid w:val="00D74DF4"/>
    <w:rsid w:val="00D77E50"/>
    <w:rsid w:val="00D806D8"/>
    <w:rsid w:val="00D83AB8"/>
    <w:rsid w:val="00D841AE"/>
    <w:rsid w:val="00D9647B"/>
    <w:rsid w:val="00D97022"/>
    <w:rsid w:val="00DA0BA6"/>
    <w:rsid w:val="00DB20AD"/>
    <w:rsid w:val="00DB2D1A"/>
    <w:rsid w:val="00DB4714"/>
    <w:rsid w:val="00DB5705"/>
    <w:rsid w:val="00DC09D9"/>
    <w:rsid w:val="00DC6F41"/>
    <w:rsid w:val="00DD0AFC"/>
    <w:rsid w:val="00DD1A14"/>
    <w:rsid w:val="00DD7612"/>
    <w:rsid w:val="00DE5413"/>
    <w:rsid w:val="00DE5745"/>
    <w:rsid w:val="00DF1DFB"/>
    <w:rsid w:val="00DF4FB3"/>
    <w:rsid w:val="00DF7DC1"/>
    <w:rsid w:val="00E00682"/>
    <w:rsid w:val="00E00F11"/>
    <w:rsid w:val="00E06D96"/>
    <w:rsid w:val="00E07C89"/>
    <w:rsid w:val="00E1445E"/>
    <w:rsid w:val="00E17E60"/>
    <w:rsid w:val="00E201C9"/>
    <w:rsid w:val="00E2349D"/>
    <w:rsid w:val="00E24CA1"/>
    <w:rsid w:val="00E37EEB"/>
    <w:rsid w:val="00E4026B"/>
    <w:rsid w:val="00E413C5"/>
    <w:rsid w:val="00E42689"/>
    <w:rsid w:val="00E470A1"/>
    <w:rsid w:val="00E555F9"/>
    <w:rsid w:val="00E6022D"/>
    <w:rsid w:val="00E6235A"/>
    <w:rsid w:val="00E631C4"/>
    <w:rsid w:val="00E64B03"/>
    <w:rsid w:val="00E67ED3"/>
    <w:rsid w:val="00E73C1B"/>
    <w:rsid w:val="00E7797E"/>
    <w:rsid w:val="00E83FDE"/>
    <w:rsid w:val="00E8662C"/>
    <w:rsid w:val="00E92CA7"/>
    <w:rsid w:val="00E96C28"/>
    <w:rsid w:val="00EA0362"/>
    <w:rsid w:val="00EA316E"/>
    <w:rsid w:val="00EA5F7E"/>
    <w:rsid w:val="00EB01F4"/>
    <w:rsid w:val="00EB67F0"/>
    <w:rsid w:val="00EB7356"/>
    <w:rsid w:val="00EC15B5"/>
    <w:rsid w:val="00EC3205"/>
    <w:rsid w:val="00EC3A41"/>
    <w:rsid w:val="00EE55BF"/>
    <w:rsid w:val="00EE5E71"/>
    <w:rsid w:val="00EE7E23"/>
    <w:rsid w:val="00EF020F"/>
    <w:rsid w:val="00F0109A"/>
    <w:rsid w:val="00F02DD1"/>
    <w:rsid w:val="00F050ED"/>
    <w:rsid w:val="00F05F4F"/>
    <w:rsid w:val="00F17244"/>
    <w:rsid w:val="00F20D44"/>
    <w:rsid w:val="00F23039"/>
    <w:rsid w:val="00F36D40"/>
    <w:rsid w:val="00F37530"/>
    <w:rsid w:val="00F41231"/>
    <w:rsid w:val="00F4250D"/>
    <w:rsid w:val="00F434EC"/>
    <w:rsid w:val="00F521FD"/>
    <w:rsid w:val="00F56F4B"/>
    <w:rsid w:val="00F607E5"/>
    <w:rsid w:val="00F732C8"/>
    <w:rsid w:val="00F80710"/>
    <w:rsid w:val="00F80737"/>
    <w:rsid w:val="00F81069"/>
    <w:rsid w:val="00F90004"/>
    <w:rsid w:val="00F900F2"/>
    <w:rsid w:val="00FA1CEB"/>
    <w:rsid w:val="00FA3D12"/>
    <w:rsid w:val="00FA521B"/>
    <w:rsid w:val="00FA671C"/>
    <w:rsid w:val="00FB0EBA"/>
    <w:rsid w:val="00FB6C6B"/>
    <w:rsid w:val="00FC24E7"/>
    <w:rsid w:val="00FD2190"/>
    <w:rsid w:val="00FD4158"/>
    <w:rsid w:val="00FD5EF2"/>
    <w:rsid w:val="00FD5F58"/>
    <w:rsid w:val="00FE24E0"/>
    <w:rsid w:val="00FE4056"/>
    <w:rsid w:val="00FE764F"/>
    <w:rsid w:val="00FF1F7B"/>
    <w:rsid w:val="00FF4457"/>
    <w:rsid w:val="00FF50D9"/>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1FDA55DA"/>
  <w15:chartTrackingRefBased/>
  <w15:docId w15:val="{16C5DD7E-8E6E-4CB8-BE19-573866BF1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A74F0"/>
    <w:pPr>
      <w:spacing w:after="0" w:line="240" w:lineRule="auto"/>
    </w:pPr>
    <w:rPr>
      <w:rFonts w:ascii="Times New Roman" w:eastAsia="MS Mincho" w:hAnsi="Times New Roman" w:cs="Times New Roman"/>
      <w:sz w:val="24"/>
      <w:szCs w:val="24"/>
      <w:lang w:eastAsia="ja-JP"/>
    </w:rPr>
  </w:style>
  <w:style w:type="paragraph" w:styleId="1">
    <w:name w:val="heading 1"/>
    <w:basedOn w:val="a0"/>
    <w:next w:val="a0"/>
    <w:link w:val="10"/>
    <w:uiPriority w:val="1"/>
    <w:qFormat/>
    <w:rsid w:val="0056720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1"/>
    <w:unhideWhenUsed/>
    <w:qFormat/>
    <w:rsid w:val="002B15E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iPriority w:val="9"/>
    <w:semiHidden/>
    <w:unhideWhenUsed/>
    <w:qFormat/>
    <w:rsid w:val="0010623E"/>
    <w:pPr>
      <w:keepNext/>
      <w:keepLines/>
      <w:widowControl w:val="0"/>
      <w:autoSpaceDE w:val="0"/>
      <w:autoSpaceDN w:val="0"/>
      <w:spacing w:before="40"/>
      <w:outlineLvl w:val="2"/>
    </w:pPr>
    <w:rPr>
      <w:rFonts w:asciiTheme="majorHAnsi" w:eastAsiaTheme="majorEastAsia" w:hAnsiTheme="majorHAnsi" w:cstheme="majorBidi"/>
      <w:color w:val="1F4D78" w:themeColor="accent1" w:themeShade="7F"/>
      <w:lang w:eastAsia="en-US"/>
    </w:rPr>
  </w:style>
  <w:style w:type="paragraph" w:styleId="4">
    <w:name w:val="heading 4"/>
    <w:basedOn w:val="a0"/>
    <w:next w:val="a0"/>
    <w:link w:val="40"/>
    <w:uiPriority w:val="9"/>
    <w:semiHidden/>
    <w:unhideWhenUsed/>
    <w:qFormat/>
    <w:rsid w:val="00985FB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basedOn w:val="a0"/>
    <w:link w:val="a5"/>
    <w:semiHidden/>
    <w:rsid w:val="003A74F0"/>
    <w:rPr>
      <w:rFonts w:eastAsia="Times New Roman"/>
      <w:sz w:val="20"/>
      <w:szCs w:val="20"/>
      <w:lang w:eastAsia="ru-RU"/>
    </w:rPr>
  </w:style>
  <w:style w:type="character" w:customStyle="1" w:styleId="a5">
    <w:name w:val="Текст сноски Знак"/>
    <w:basedOn w:val="a1"/>
    <w:link w:val="a4"/>
    <w:semiHidden/>
    <w:rsid w:val="003A74F0"/>
    <w:rPr>
      <w:rFonts w:ascii="Times New Roman" w:eastAsia="Times New Roman" w:hAnsi="Times New Roman" w:cs="Times New Roman"/>
      <w:sz w:val="20"/>
      <w:szCs w:val="20"/>
      <w:lang w:eastAsia="ru-RU"/>
    </w:rPr>
  </w:style>
  <w:style w:type="character" w:styleId="a6">
    <w:name w:val="footnote reference"/>
    <w:basedOn w:val="a1"/>
    <w:semiHidden/>
    <w:rsid w:val="003A74F0"/>
    <w:rPr>
      <w:vertAlign w:val="superscript"/>
    </w:rPr>
  </w:style>
  <w:style w:type="paragraph" w:styleId="a7">
    <w:name w:val="Title"/>
    <w:basedOn w:val="a0"/>
    <w:link w:val="a8"/>
    <w:qFormat/>
    <w:rsid w:val="00862592"/>
    <w:pPr>
      <w:jc w:val="center"/>
    </w:pPr>
    <w:rPr>
      <w:rFonts w:eastAsia="Times New Roman"/>
      <w:sz w:val="28"/>
      <w:lang w:eastAsia="ru-RU"/>
    </w:rPr>
  </w:style>
  <w:style w:type="character" w:customStyle="1" w:styleId="a8">
    <w:name w:val="Заголовок Знак"/>
    <w:basedOn w:val="a1"/>
    <w:link w:val="a7"/>
    <w:rsid w:val="00862592"/>
    <w:rPr>
      <w:rFonts w:ascii="Times New Roman" w:eastAsia="Times New Roman" w:hAnsi="Times New Roman" w:cs="Times New Roman"/>
      <w:sz w:val="28"/>
      <w:szCs w:val="24"/>
      <w:lang w:eastAsia="ru-RU"/>
    </w:rPr>
  </w:style>
  <w:style w:type="paragraph" w:styleId="a">
    <w:name w:val="List Paragraph"/>
    <w:basedOn w:val="a0"/>
    <w:autoRedefine/>
    <w:uiPriority w:val="1"/>
    <w:qFormat/>
    <w:rsid w:val="00EB01F4"/>
    <w:pPr>
      <w:widowControl w:val="0"/>
      <w:numPr>
        <w:numId w:val="60"/>
      </w:numPr>
      <w:tabs>
        <w:tab w:val="left" w:pos="561"/>
      </w:tabs>
      <w:autoSpaceDE w:val="0"/>
      <w:autoSpaceDN w:val="0"/>
    </w:pPr>
    <w:rPr>
      <w:rFonts w:eastAsia="Times New Roman"/>
      <w:bCs/>
      <w:color w:val="000000"/>
      <w:lang w:eastAsia="ru-RU"/>
    </w:rPr>
  </w:style>
  <w:style w:type="paragraph" w:styleId="a9">
    <w:name w:val="Normal (Web)"/>
    <w:basedOn w:val="a0"/>
    <w:uiPriority w:val="99"/>
    <w:unhideWhenUsed/>
    <w:rsid w:val="004B3F2D"/>
    <w:pPr>
      <w:spacing w:before="100" w:beforeAutospacing="1" w:after="100" w:afterAutospacing="1"/>
    </w:pPr>
    <w:rPr>
      <w:rFonts w:eastAsia="Times New Roman"/>
      <w:lang w:eastAsia="ru-RU"/>
    </w:rPr>
  </w:style>
  <w:style w:type="character" w:styleId="aa">
    <w:name w:val="Strong"/>
    <w:basedOn w:val="a1"/>
    <w:uiPriority w:val="22"/>
    <w:qFormat/>
    <w:rsid w:val="00430812"/>
    <w:rPr>
      <w:b/>
      <w:bCs/>
    </w:rPr>
  </w:style>
  <w:style w:type="paragraph" w:customStyle="1" w:styleId="futurismarkdown-paragraph">
    <w:name w:val="futurismarkdown-paragraph"/>
    <w:basedOn w:val="a0"/>
    <w:rsid w:val="006267D4"/>
    <w:pPr>
      <w:spacing w:before="100" w:beforeAutospacing="1" w:after="100" w:afterAutospacing="1"/>
    </w:pPr>
    <w:rPr>
      <w:rFonts w:eastAsia="Times New Roman"/>
      <w:lang w:eastAsia="ru-RU"/>
    </w:rPr>
  </w:style>
  <w:style w:type="character" w:styleId="ab">
    <w:name w:val="Hyperlink"/>
    <w:basedOn w:val="a1"/>
    <w:uiPriority w:val="99"/>
    <w:semiHidden/>
    <w:unhideWhenUsed/>
    <w:rsid w:val="006267D4"/>
    <w:rPr>
      <w:color w:val="0000FF"/>
      <w:u w:val="single"/>
    </w:rPr>
  </w:style>
  <w:style w:type="table" w:styleId="ac">
    <w:name w:val="Table Grid"/>
    <w:basedOn w:val="a2"/>
    <w:autoRedefine/>
    <w:uiPriority w:val="39"/>
    <w:qFormat/>
    <w:rsid w:val="00996084"/>
    <w:pPr>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0"/>
    <w:link w:val="ae"/>
    <w:unhideWhenUsed/>
    <w:rsid w:val="00F80737"/>
    <w:pPr>
      <w:tabs>
        <w:tab w:val="center" w:pos="4677"/>
        <w:tab w:val="right" w:pos="9355"/>
      </w:tabs>
    </w:pPr>
  </w:style>
  <w:style w:type="character" w:customStyle="1" w:styleId="ae">
    <w:name w:val="Верхний колонтитул Знак"/>
    <w:basedOn w:val="a1"/>
    <w:link w:val="ad"/>
    <w:rsid w:val="00F80737"/>
    <w:rPr>
      <w:rFonts w:ascii="Times New Roman" w:eastAsia="MS Mincho" w:hAnsi="Times New Roman" w:cs="Times New Roman"/>
      <w:sz w:val="24"/>
      <w:szCs w:val="24"/>
      <w:lang w:eastAsia="ja-JP"/>
    </w:rPr>
  </w:style>
  <w:style w:type="paragraph" w:styleId="af">
    <w:name w:val="footer"/>
    <w:basedOn w:val="a0"/>
    <w:link w:val="af0"/>
    <w:uiPriority w:val="99"/>
    <w:unhideWhenUsed/>
    <w:rsid w:val="00F80737"/>
    <w:pPr>
      <w:tabs>
        <w:tab w:val="center" w:pos="4677"/>
        <w:tab w:val="right" w:pos="9355"/>
      </w:tabs>
    </w:pPr>
  </w:style>
  <w:style w:type="character" w:customStyle="1" w:styleId="af0">
    <w:name w:val="Нижний колонтитул Знак"/>
    <w:basedOn w:val="a1"/>
    <w:link w:val="af"/>
    <w:uiPriority w:val="99"/>
    <w:rsid w:val="00F80737"/>
    <w:rPr>
      <w:rFonts w:ascii="Times New Roman" w:eastAsia="MS Mincho" w:hAnsi="Times New Roman" w:cs="Times New Roman"/>
      <w:sz w:val="24"/>
      <w:szCs w:val="24"/>
      <w:lang w:eastAsia="ja-JP"/>
    </w:rPr>
  </w:style>
  <w:style w:type="paragraph" w:customStyle="1" w:styleId="richfactdown-paragraph">
    <w:name w:val="richfactdown-paragraph"/>
    <w:basedOn w:val="a0"/>
    <w:rsid w:val="00506821"/>
    <w:pPr>
      <w:spacing w:before="100" w:beforeAutospacing="1" w:after="100" w:afterAutospacing="1"/>
    </w:pPr>
    <w:rPr>
      <w:rFonts w:eastAsia="Times New Roman"/>
      <w:lang w:eastAsia="ru-RU"/>
    </w:rPr>
  </w:style>
  <w:style w:type="paragraph" w:customStyle="1" w:styleId="stk-theme26309mb05">
    <w:name w:val="stk-theme_26309__mb_05"/>
    <w:basedOn w:val="a0"/>
    <w:rsid w:val="00A44428"/>
    <w:pPr>
      <w:spacing w:before="100" w:beforeAutospacing="1" w:after="100" w:afterAutospacing="1"/>
    </w:pPr>
    <w:rPr>
      <w:rFonts w:eastAsia="Times New Roman"/>
      <w:lang w:eastAsia="ru-RU"/>
    </w:rPr>
  </w:style>
  <w:style w:type="paragraph" w:customStyle="1" w:styleId="stk-reset">
    <w:name w:val="stk-reset"/>
    <w:basedOn w:val="a0"/>
    <w:rsid w:val="00A44428"/>
    <w:pPr>
      <w:spacing w:before="100" w:beforeAutospacing="1" w:after="100" w:afterAutospacing="1"/>
    </w:pPr>
    <w:rPr>
      <w:rFonts w:eastAsia="Times New Roman"/>
      <w:lang w:eastAsia="ru-RU"/>
    </w:rPr>
  </w:style>
  <w:style w:type="character" w:customStyle="1" w:styleId="20">
    <w:name w:val="Заголовок 2 Знак"/>
    <w:basedOn w:val="a1"/>
    <w:link w:val="2"/>
    <w:uiPriority w:val="9"/>
    <w:semiHidden/>
    <w:rsid w:val="002B15ED"/>
    <w:rPr>
      <w:rFonts w:asciiTheme="majorHAnsi" w:eastAsiaTheme="majorEastAsia" w:hAnsiTheme="majorHAnsi" w:cstheme="majorBidi"/>
      <w:color w:val="2E74B5" w:themeColor="accent1" w:themeShade="BF"/>
      <w:sz w:val="26"/>
      <w:szCs w:val="26"/>
      <w:lang w:eastAsia="ja-JP"/>
    </w:rPr>
  </w:style>
  <w:style w:type="paragraph" w:styleId="af1">
    <w:name w:val="No Spacing"/>
    <w:uiPriority w:val="1"/>
    <w:qFormat/>
    <w:rsid w:val="00D041AB"/>
    <w:pPr>
      <w:spacing w:after="0" w:line="240" w:lineRule="auto"/>
    </w:pPr>
    <w:rPr>
      <w:rFonts w:ascii="Calibri" w:eastAsia="Calibri" w:hAnsi="Calibri" w:cs="Calibri"/>
    </w:rPr>
  </w:style>
  <w:style w:type="paragraph" w:customStyle="1" w:styleId="c2">
    <w:name w:val="c2"/>
    <w:basedOn w:val="a0"/>
    <w:rsid w:val="009F3D6B"/>
    <w:pPr>
      <w:spacing w:before="100" w:beforeAutospacing="1" w:after="100" w:afterAutospacing="1"/>
    </w:pPr>
    <w:rPr>
      <w:rFonts w:eastAsia="Times New Roman"/>
      <w:lang w:eastAsia="ru-RU"/>
    </w:rPr>
  </w:style>
  <w:style w:type="character" w:customStyle="1" w:styleId="c1">
    <w:name w:val="c1"/>
    <w:basedOn w:val="a1"/>
    <w:rsid w:val="009F3D6B"/>
  </w:style>
  <w:style w:type="character" w:styleId="af2">
    <w:name w:val="Emphasis"/>
    <w:basedOn w:val="a1"/>
    <w:uiPriority w:val="20"/>
    <w:qFormat/>
    <w:rsid w:val="00DB5705"/>
    <w:rPr>
      <w:i/>
      <w:iCs/>
    </w:rPr>
  </w:style>
  <w:style w:type="character" w:customStyle="1" w:styleId="FontStyle47">
    <w:name w:val="Font Style47"/>
    <w:rsid w:val="003A12C8"/>
    <w:rPr>
      <w:rFonts w:ascii="Times New Roman" w:hAnsi="Times New Roman" w:cs="Times New Roman"/>
      <w:sz w:val="26"/>
      <w:szCs w:val="26"/>
    </w:rPr>
  </w:style>
  <w:style w:type="paragraph" w:customStyle="1" w:styleId="Style9">
    <w:name w:val="Style9"/>
    <w:basedOn w:val="a0"/>
    <w:rsid w:val="003A12C8"/>
    <w:pPr>
      <w:widowControl w:val="0"/>
      <w:autoSpaceDE w:val="0"/>
      <w:autoSpaceDN w:val="0"/>
      <w:adjustRightInd w:val="0"/>
      <w:spacing w:line="324" w:lineRule="exact"/>
      <w:ind w:firstLine="744"/>
      <w:jc w:val="both"/>
    </w:pPr>
    <w:rPr>
      <w:rFonts w:eastAsia="Times New Roman"/>
      <w:lang w:eastAsia="ru-RU"/>
    </w:rPr>
  </w:style>
  <w:style w:type="character" w:customStyle="1" w:styleId="FontStyle42">
    <w:name w:val="Font Style42"/>
    <w:rsid w:val="00900518"/>
    <w:rPr>
      <w:rFonts w:ascii="Times New Roman" w:hAnsi="Times New Roman" w:cs="Times New Roman" w:hint="default"/>
      <w:b/>
      <w:bCs/>
      <w:sz w:val="26"/>
      <w:szCs w:val="26"/>
    </w:rPr>
  </w:style>
  <w:style w:type="paragraph" w:customStyle="1" w:styleId="Style23">
    <w:name w:val="Style23"/>
    <w:basedOn w:val="a0"/>
    <w:rsid w:val="000A34FA"/>
    <w:pPr>
      <w:widowControl w:val="0"/>
      <w:autoSpaceDE w:val="0"/>
      <w:autoSpaceDN w:val="0"/>
      <w:adjustRightInd w:val="0"/>
      <w:spacing w:line="276" w:lineRule="exact"/>
      <w:ind w:firstLine="437"/>
    </w:pPr>
    <w:rPr>
      <w:rFonts w:eastAsia="Times New Roman"/>
      <w:lang w:eastAsia="ru-RU"/>
    </w:rPr>
  </w:style>
  <w:style w:type="character" w:customStyle="1" w:styleId="10">
    <w:name w:val="Заголовок 1 Знак"/>
    <w:basedOn w:val="a1"/>
    <w:link w:val="1"/>
    <w:uiPriority w:val="1"/>
    <w:rsid w:val="00567202"/>
    <w:rPr>
      <w:rFonts w:asciiTheme="majorHAnsi" w:eastAsiaTheme="majorEastAsia" w:hAnsiTheme="majorHAnsi" w:cstheme="majorBidi"/>
      <w:color w:val="2E74B5" w:themeColor="accent1" w:themeShade="BF"/>
      <w:sz w:val="32"/>
      <w:szCs w:val="32"/>
      <w:lang w:eastAsia="ja-JP"/>
    </w:rPr>
  </w:style>
  <w:style w:type="paragraph" w:styleId="af3">
    <w:name w:val="Body Text"/>
    <w:basedOn w:val="a0"/>
    <w:link w:val="af4"/>
    <w:uiPriority w:val="1"/>
    <w:qFormat/>
    <w:rsid w:val="00567202"/>
    <w:pPr>
      <w:widowControl w:val="0"/>
      <w:autoSpaceDE w:val="0"/>
      <w:autoSpaceDN w:val="0"/>
      <w:ind w:left="102"/>
      <w:jc w:val="both"/>
    </w:pPr>
    <w:rPr>
      <w:rFonts w:eastAsia="Times New Roman"/>
      <w:lang w:eastAsia="en-US"/>
    </w:rPr>
  </w:style>
  <w:style w:type="character" w:customStyle="1" w:styleId="af4">
    <w:name w:val="Основной текст Знак"/>
    <w:basedOn w:val="a1"/>
    <w:link w:val="af3"/>
    <w:uiPriority w:val="1"/>
    <w:rsid w:val="00567202"/>
    <w:rPr>
      <w:rFonts w:ascii="Times New Roman" w:eastAsia="Times New Roman" w:hAnsi="Times New Roman" w:cs="Times New Roman"/>
      <w:sz w:val="24"/>
      <w:szCs w:val="24"/>
    </w:rPr>
  </w:style>
  <w:style w:type="paragraph" w:customStyle="1" w:styleId="Standard">
    <w:name w:val="Standard"/>
    <w:rsid w:val="0000728A"/>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40">
    <w:name w:val="Заголовок 4 Знак"/>
    <w:basedOn w:val="a1"/>
    <w:link w:val="4"/>
    <w:uiPriority w:val="9"/>
    <w:semiHidden/>
    <w:rsid w:val="00985FBE"/>
    <w:rPr>
      <w:rFonts w:asciiTheme="majorHAnsi" w:eastAsiaTheme="majorEastAsia" w:hAnsiTheme="majorHAnsi" w:cstheme="majorBidi"/>
      <w:i/>
      <w:iCs/>
      <w:color w:val="2E74B5" w:themeColor="accent1" w:themeShade="BF"/>
      <w:sz w:val="24"/>
      <w:szCs w:val="24"/>
      <w:lang w:eastAsia="ja-JP"/>
    </w:rPr>
  </w:style>
  <w:style w:type="table" w:customStyle="1" w:styleId="TableNormal">
    <w:name w:val="Table Normal"/>
    <w:uiPriority w:val="2"/>
    <w:semiHidden/>
    <w:unhideWhenUsed/>
    <w:qFormat/>
    <w:rsid w:val="00985FB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985FBE"/>
    <w:pPr>
      <w:widowControl w:val="0"/>
      <w:autoSpaceDE w:val="0"/>
      <w:autoSpaceDN w:val="0"/>
    </w:pPr>
    <w:rPr>
      <w:rFonts w:eastAsia="Times New Roman"/>
      <w:sz w:val="22"/>
      <w:szCs w:val="22"/>
      <w:lang w:eastAsia="en-US"/>
    </w:rPr>
  </w:style>
  <w:style w:type="paragraph" w:customStyle="1" w:styleId="41">
    <w:name w:val="Стиль4"/>
    <w:basedOn w:val="a0"/>
    <w:rsid w:val="0047299F"/>
    <w:pPr>
      <w:spacing w:before="180" w:after="120"/>
      <w:jc w:val="center"/>
    </w:pPr>
    <w:rPr>
      <w:rFonts w:eastAsia="Times New Roman"/>
      <w:b/>
      <w:sz w:val="28"/>
      <w:szCs w:val="20"/>
      <w:lang w:eastAsia="ru-RU"/>
    </w:rPr>
  </w:style>
  <w:style w:type="character" w:customStyle="1" w:styleId="Bodytext2SegoeUI24pt">
    <w:name w:val="Body text (2) + Segoe UI;24 pt"/>
    <w:rsid w:val="0047299F"/>
    <w:rPr>
      <w:rFonts w:ascii="Segoe UI" w:eastAsia="Segoe UI" w:hAnsi="Segoe UI" w:cs="Segoe UI"/>
      <w:b w:val="0"/>
      <w:bCs w:val="0"/>
      <w:i w:val="0"/>
      <w:iCs w:val="0"/>
      <w:caps w:val="0"/>
      <w:smallCaps w:val="0"/>
      <w:strike w:val="0"/>
      <w:dstrike w:val="0"/>
      <w:color w:val="000000"/>
      <w:spacing w:val="0"/>
      <w:w w:val="100"/>
      <w:position w:val="0"/>
      <w:sz w:val="48"/>
      <w:szCs w:val="48"/>
      <w:u w:val="none"/>
      <w:vertAlign w:val="baseline"/>
      <w:lang w:val="ru-RU" w:eastAsia="ru-RU" w:bidi="ru-RU"/>
    </w:rPr>
  </w:style>
  <w:style w:type="paragraph" w:customStyle="1" w:styleId="Bodytext2">
    <w:name w:val="Body text (2)"/>
    <w:basedOn w:val="a0"/>
    <w:rsid w:val="0047299F"/>
    <w:pPr>
      <w:widowControl w:val="0"/>
      <w:shd w:val="clear" w:color="auto" w:fill="FFFFFF"/>
      <w:suppressAutoHyphens/>
      <w:spacing w:before="180" w:line="640" w:lineRule="exact"/>
      <w:ind w:firstLine="1000"/>
      <w:jc w:val="both"/>
    </w:pPr>
    <w:rPr>
      <w:rFonts w:eastAsia="Times New Roman"/>
      <w:kern w:val="1"/>
      <w:sz w:val="58"/>
      <w:szCs w:val="58"/>
      <w:lang w:eastAsia="hi-IN" w:bidi="hi-IN"/>
    </w:rPr>
  </w:style>
  <w:style w:type="paragraph" w:customStyle="1" w:styleId="Bodytext3">
    <w:name w:val="Body text (3)"/>
    <w:basedOn w:val="a0"/>
    <w:rsid w:val="0047299F"/>
    <w:pPr>
      <w:widowControl w:val="0"/>
      <w:shd w:val="clear" w:color="auto" w:fill="FFFFFF"/>
      <w:suppressAutoHyphens/>
      <w:spacing w:after="180" w:line="640" w:lineRule="exact"/>
      <w:jc w:val="center"/>
    </w:pPr>
    <w:rPr>
      <w:rFonts w:ascii="Segoe UI" w:eastAsia="Segoe UI" w:hAnsi="Segoe UI" w:cs="Segoe UI"/>
      <w:kern w:val="1"/>
      <w:sz w:val="48"/>
      <w:szCs w:val="48"/>
      <w:lang w:eastAsia="hi-IN" w:bidi="hi-IN"/>
    </w:rPr>
  </w:style>
  <w:style w:type="paragraph" w:customStyle="1" w:styleId="31">
    <w:name w:val="Знак Знак3 Знак Знак"/>
    <w:basedOn w:val="a0"/>
    <w:rsid w:val="0047299F"/>
    <w:pPr>
      <w:spacing w:after="160" w:line="240" w:lineRule="exact"/>
    </w:pPr>
    <w:rPr>
      <w:rFonts w:ascii="Verdana" w:eastAsia="Times New Roman" w:hAnsi="Verdana" w:cs="Verdana"/>
      <w:sz w:val="20"/>
      <w:szCs w:val="20"/>
      <w:lang w:val="en-US" w:eastAsia="en-US"/>
    </w:rPr>
  </w:style>
  <w:style w:type="character" w:customStyle="1" w:styleId="fontstyle01">
    <w:name w:val="fontstyle01"/>
    <w:basedOn w:val="a1"/>
    <w:rsid w:val="002A08A8"/>
    <w:rPr>
      <w:rFonts w:ascii="Times New Roman" w:hAnsi="Times New Roman" w:cs="Times New Roman" w:hint="default"/>
      <w:b w:val="0"/>
      <w:bCs w:val="0"/>
      <w:i/>
      <w:iCs/>
      <w:color w:val="000000"/>
      <w:sz w:val="24"/>
      <w:szCs w:val="24"/>
    </w:rPr>
  </w:style>
  <w:style w:type="character" w:customStyle="1" w:styleId="fontstyle21">
    <w:name w:val="fontstyle21"/>
    <w:basedOn w:val="a1"/>
    <w:rsid w:val="002A08A8"/>
    <w:rPr>
      <w:rFonts w:ascii="Times New Roman" w:hAnsi="Times New Roman" w:cs="Times New Roman" w:hint="default"/>
      <w:b/>
      <w:bCs/>
      <w:i w:val="0"/>
      <w:iCs w:val="0"/>
      <w:color w:val="000000"/>
      <w:sz w:val="24"/>
      <w:szCs w:val="24"/>
    </w:rPr>
  </w:style>
  <w:style w:type="character" w:customStyle="1" w:styleId="fontstyle31">
    <w:name w:val="fontstyle31"/>
    <w:basedOn w:val="a1"/>
    <w:rsid w:val="002A08A8"/>
    <w:rPr>
      <w:rFonts w:ascii="Times New Roman" w:hAnsi="Times New Roman" w:cs="Times New Roman" w:hint="default"/>
      <w:b w:val="0"/>
      <w:bCs w:val="0"/>
      <w:i w:val="0"/>
      <w:iCs w:val="0"/>
      <w:color w:val="000000"/>
      <w:sz w:val="24"/>
      <w:szCs w:val="24"/>
    </w:rPr>
  </w:style>
  <w:style w:type="character" w:customStyle="1" w:styleId="30">
    <w:name w:val="Заголовок 3 Знак"/>
    <w:basedOn w:val="a1"/>
    <w:link w:val="3"/>
    <w:uiPriority w:val="9"/>
    <w:semiHidden/>
    <w:rsid w:val="0010623E"/>
    <w:rPr>
      <w:rFonts w:asciiTheme="majorHAnsi" w:eastAsiaTheme="majorEastAsia" w:hAnsiTheme="majorHAnsi" w:cstheme="majorBidi"/>
      <w:color w:val="1F4D78" w:themeColor="accent1" w:themeShade="7F"/>
      <w:sz w:val="24"/>
      <w:szCs w:val="24"/>
    </w:rPr>
  </w:style>
  <w:style w:type="paragraph" w:customStyle="1" w:styleId="txclr">
    <w:name w:val="txclr"/>
    <w:basedOn w:val="a0"/>
    <w:rsid w:val="0010623E"/>
    <w:pPr>
      <w:spacing w:before="100" w:beforeAutospacing="1" w:after="100" w:afterAutospacing="1"/>
    </w:pPr>
    <w:rPr>
      <w:rFonts w:eastAsia="Times New Roman"/>
      <w:lang w:eastAsia="ru-RU"/>
    </w:rPr>
  </w:style>
  <w:style w:type="paragraph" w:customStyle="1" w:styleId="ris">
    <w:name w:val="ris"/>
    <w:basedOn w:val="a0"/>
    <w:rsid w:val="0010623E"/>
    <w:pPr>
      <w:spacing w:before="100" w:beforeAutospacing="1" w:after="100" w:afterAutospacing="1"/>
    </w:pPr>
    <w:rPr>
      <w:rFonts w:eastAsia="Times New Roman"/>
      <w:lang w:eastAsia="ru-RU"/>
    </w:rPr>
  </w:style>
  <w:style w:type="paragraph" w:customStyle="1" w:styleId="center">
    <w:name w:val="center"/>
    <w:basedOn w:val="a0"/>
    <w:rsid w:val="0010623E"/>
    <w:pPr>
      <w:spacing w:before="100" w:beforeAutospacing="1" w:after="100" w:afterAutospacing="1"/>
    </w:pPr>
    <w:rPr>
      <w:rFonts w:eastAsia="Times New Roman"/>
      <w:lang w:eastAsia="ru-RU"/>
    </w:rPr>
  </w:style>
  <w:style w:type="paragraph" w:customStyle="1" w:styleId="op">
    <w:name w:val="op"/>
    <w:basedOn w:val="a0"/>
    <w:rsid w:val="0010623E"/>
    <w:pPr>
      <w:spacing w:before="100" w:beforeAutospacing="1" w:after="100" w:afterAutospacing="1"/>
    </w:pPr>
    <w:rPr>
      <w:rFonts w:eastAsia="Times New Roman"/>
      <w:lang w:eastAsia="ru-RU"/>
    </w:rPr>
  </w:style>
  <w:style w:type="character" w:customStyle="1" w:styleId="apple-converted-space">
    <w:name w:val="apple-converted-space"/>
    <w:basedOn w:val="a1"/>
    <w:rsid w:val="0010623E"/>
  </w:style>
  <w:style w:type="paragraph" w:styleId="af5">
    <w:name w:val="Body Text Indent"/>
    <w:basedOn w:val="a0"/>
    <w:link w:val="af6"/>
    <w:uiPriority w:val="99"/>
    <w:semiHidden/>
    <w:unhideWhenUsed/>
    <w:rsid w:val="00760C58"/>
    <w:pPr>
      <w:spacing w:after="120"/>
      <w:ind w:left="283"/>
    </w:pPr>
  </w:style>
  <w:style w:type="character" w:customStyle="1" w:styleId="af6">
    <w:name w:val="Основной текст с отступом Знак"/>
    <w:basedOn w:val="a1"/>
    <w:link w:val="af5"/>
    <w:uiPriority w:val="99"/>
    <w:semiHidden/>
    <w:rsid w:val="00760C58"/>
    <w:rPr>
      <w:rFonts w:ascii="Times New Roman" w:eastAsia="MS Mincho" w:hAnsi="Times New Roman" w:cs="Times New Roman"/>
      <w:sz w:val="24"/>
      <w:szCs w:val="24"/>
      <w:lang w:eastAsia="ja-JP"/>
    </w:rPr>
  </w:style>
  <w:style w:type="paragraph" w:customStyle="1" w:styleId="310">
    <w:name w:val="Основной текст с отступом 31"/>
    <w:basedOn w:val="a0"/>
    <w:rsid w:val="00760C58"/>
    <w:pPr>
      <w:suppressAutoHyphens/>
      <w:spacing w:after="120" w:line="276" w:lineRule="auto"/>
      <w:ind w:left="283"/>
    </w:pPr>
    <w:rPr>
      <w:rFonts w:ascii="Calibri" w:eastAsia="Calibri" w:hAnsi="Calibri"/>
      <w:sz w:val="16"/>
      <w:szCs w:val="16"/>
      <w:lang w:val="x-none" w:eastAsia="ar-SA"/>
    </w:rPr>
  </w:style>
  <w:style w:type="character" w:customStyle="1" w:styleId="NoSpacingChar1">
    <w:name w:val="No Spacing Char1"/>
    <w:link w:val="11"/>
    <w:locked/>
    <w:rsid w:val="00760C58"/>
    <w:rPr>
      <w:rFonts w:ascii="Calibri" w:eastAsia="Calibri" w:hAnsi="Calibri" w:cs="Times New Roman"/>
      <w:szCs w:val="20"/>
      <w:lang w:eastAsia="ru-RU"/>
    </w:rPr>
  </w:style>
  <w:style w:type="paragraph" w:customStyle="1" w:styleId="11">
    <w:name w:val="Без интервала1"/>
    <w:link w:val="NoSpacingChar1"/>
    <w:rsid w:val="00760C58"/>
    <w:pPr>
      <w:spacing w:after="0" w:line="240" w:lineRule="auto"/>
    </w:pPr>
    <w:rPr>
      <w:rFonts w:ascii="Calibri" w:eastAsia="Calibri" w:hAnsi="Calibri" w:cs="Times New Roman"/>
      <w:szCs w:val="20"/>
      <w:lang w:eastAsia="ru-RU"/>
    </w:rPr>
  </w:style>
  <w:style w:type="paragraph" w:styleId="21">
    <w:name w:val="Body Text Indent 2"/>
    <w:basedOn w:val="a0"/>
    <w:link w:val="22"/>
    <w:uiPriority w:val="99"/>
    <w:unhideWhenUsed/>
    <w:rsid w:val="00FE764F"/>
    <w:pPr>
      <w:spacing w:after="120" w:line="480" w:lineRule="auto"/>
      <w:ind w:left="283"/>
    </w:pPr>
  </w:style>
  <w:style w:type="character" w:customStyle="1" w:styleId="22">
    <w:name w:val="Основной текст с отступом 2 Знак"/>
    <w:basedOn w:val="a1"/>
    <w:link w:val="21"/>
    <w:uiPriority w:val="99"/>
    <w:rsid w:val="00FE764F"/>
    <w:rPr>
      <w:rFonts w:ascii="Times New Roman" w:eastAsia="MS Mincho" w:hAnsi="Times New Roman" w:cs="Times New Roman"/>
      <w:sz w:val="24"/>
      <w:szCs w:val="24"/>
      <w:lang w:eastAsia="ja-JP"/>
    </w:rPr>
  </w:style>
  <w:style w:type="paragraph" w:customStyle="1" w:styleId="af7">
    <w:name w:val="Знак Знак Знак Знак"/>
    <w:basedOn w:val="a0"/>
    <w:rsid w:val="00C70A80"/>
    <w:pPr>
      <w:pageBreakBefore/>
      <w:spacing w:after="160" w:line="360" w:lineRule="auto"/>
    </w:pPr>
    <w:rPr>
      <w:rFonts w:eastAsia="Times New Roman"/>
      <w:sz w:val="28"/>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10347">
      <w:bodyDiv w:val="1"/>
      <w:marLeft w:val="0"/>
      <w:marRight w:val="0"/>
      <w:marTop w:val="0"/>
      <w:marBottom w:val="0"/>
      <w:divBdr>
        <w:top w:val="none" w:sz="0" w:space="0" w:color="auto"/>
        <w:left w:val="none" w:sz="0" w:space="0" w:color="auto"/>
        <w:bottom w:val="none" w:sz="0" w:space="0" w:color="auto"/>
        <w:right w:val="none" w:sz="0" w:space="0" w:color="auto"/>
      </w:divBdr>
      <w:divsChild>
        <w:div w:id="894050616">
          <w:marLeft w:val="0"/>
          <w:marRight w:val="0"/>
          <w:marTop w:val="0"/>
          <w:marBottom w:val="0"/>
          <w:divBdr>
            <w:top w:val="none" w:sz="0" w:space="0" w:color="auto"/>
            <w:left w:val="none" w:sz="0" w:space="0" w:color="auto"/>
            <w:bottom w:val="none" w:sz="0" w:space="0" w:color="auto"/>
            <w:right w:val="none" w:sz="0" w:space="0" w:color="auto"/>
          </w:divBdr>
          <w:divsChild>
            <w:div w:id="259870864">
              <w:marLeft w:val="0"/>
              <w:marRight w:val="0"/>
              <w:marTop w:val="0"/>
              <w:marBottom w:val="0"/>
              <w:divBdr>
                <w:top w:val="none" w:sz="0" w:space="0" w:color="auto"/>
                <w:left w:val="none" w:sz="0" w:space="0" w:color="auto"/>
                <w:bottom w:val="none" w:sz="0" w:space="0" w:color="auto"/>
                <w:right w:val="none" w:sz="0" w:space="0" w:color="auto"/>
              </w:divBdr>
              <w:divsChild>
                <w:div w:id="838695208">
                  <w:marLeft w:val="0"/>
                  <w:marRight w:val="0"/>
                  <w:marTop w:val="0"/>
                  <w:marBottom w:val="0"/>
                  <w:divBdr>
                    <w:top w:val="none" w:sz="0" w:space="0" w:color="auto"/>
                    <w:left w:val="none" w:sz="0" w:space="0" w:color="auto"/>
                    <w:bottom w:val="none" w:sz="0" w:space="0" w:color="auto"/>
                    <w:right w:val="none" w:sz="0" w:space="0" w:color="auto"/>
                  </w:divBdr>
                  <w:divsChild>
                    <w:div w:id="14571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523472">
          <w:marLeft w:val="0"/>
          <w:marRight w:val="0"/>
          <w:marTop w:val="0"/>
          <w:marBottom w:val="0"/>
          <w:divBdr>
            <w:top w:val="none" w:sz="0" w:space="0" w:color="auto"/>
            <w:left w:val="none" w:sz="0" w:space="0" w:color="auto"/>
            <w:bottom w:val="none" w:sz="0" w:space="0" w:color="auto"/>
            <w:right w:val="none" w:sz="0" w:space="0" w:color="auto"/>
          </w:divBdr>
        </w:div>
        <w:div w:id="44304840">
          <w:marLeft w:val="0"/>
          <w:marRight w:val="0"/>
          <w:marTop w:val="0"/>
          <w:marBottom w:val="0"/>
          <w:divBdr>
            <w:top w:val="none" w:sz="0" w:space="0" w:color="auto"/>
            <w:left w:val="none" w:sz="0" w:space="0" w:color="auto"/>
            <w:bottom w:val="none" w:sz="0" w:space="0" w:color="auto"/>
            <w:right w:val="none" w:sz="0" w:space="0" w:color="auto"/>
          </w:divBdr>
        </w:div>
        <w:div w:id="1831870444">
          <w:marLeft w:val="0"/>
          <w:marRight w:val="0"/>
          <w:marTop w:val="0"/>
          <w:marBottom w:val="0"/>
          <w:divBdr>
            <w:top w:val="none" w:sz="0" w:space="0" w:color="auto"/>
            <w:left w:val="none" w:sz="0" w:space="0" w:color="auto"/>
            <w:bottom w:val="none" w:sz="0" w:space="0" w:color="auto"/>
            <w:right w:val="none" w:sz="0" w:space="0" w:color="auto"/>
          </w:divBdr>
          <w:divsChild>
            <w:div w:id="1914730073">
              <w:marLeft w:val="0"/>
              <w:marRight w:val="0"/>
              <w:marTop w:val="0"/>
              <w:marBottom w:val="0"/>
              <w:divBdr>
                <w:top w:val="none" w:sz="0" w:space="0" w:color="auto"/>
                <w:left w:val="none" w:sz="0" w:space="0" w:color="auto"/>
                <w:bottom w:val="none" w:sz="0" w:space="0" w:color="auto"/>
                <w:right w:val="none" w:sz="0" w:space="0" w:color="auto"/>
              </w:divBdr>
              <w:divsChild>
                <w:div w:id="888108677">
                  <w:marLeft w:val="0"/>
                  <w:marRight w:val="0"/>
                  <w:marTop w:val="0"/>
                  <w:marBottom w:val="0"/>
                  <w:divBdr>
                    <w:top w:val="none" w:sz="0" w:space="0" w:color="auto"/>
                    <w:left w:val="none" w:sz="0" w:space="0" w:color="auto"/>
                    <w:bottom w:val="none" w:sz="0" w:space="0" w:color="auto"/>
                    <w:right w:val="none" w:sz="0" w:space="0" w:color="auto"/>
                  </w:divBdr>
                  <w:divsChild>
                    <w:div w:id="143539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133195">
          <w:marLeft w:val="0"/>
          <w:marRight w:val="0"/>
          <w:marTop w:val="0"/>
          <w:marBottom w:val="0"/>
          <w:divBdr>
            <w:top w:val="none" w:sz="0" w:space="0" w:color="auto"/>
            <w:left w:val="none" w:sz="0" w:space="0" w:color="auto"/>
            <w:bottom w:val="none" w:sz="0" w:space="0" w:color="auto"/>
            <w:right w:val="none" w:sz="0" w:space="0" w:color="auto"/>
          </w:divBdr>
        </w:div>
        <w:div w:id="217981951">
          <w:marLeft w:val="0"/>
          <w:marRight w:val="0"/>
          <w:marTop w:val="0"/>
          <w:marBottom w:val="0"/>
          <w:divBdr>
            <w:top w:val="none" w:sz="0" w:space="0" w:color="auto"/>
            <w:left w:val="none" w:sz="0" w:space="0" w:color="auto"/>
            <w:bottom w:val="none" w:sz="0" w:space="0" w:color="auto"/>
            <w:right w:val="none" w:sz="0" w:space="0" w:color="auto"/>
          </w:divBdr>
        </w:div>
      </w:divsChild>
    </w:div>
    <w:div w:id="144708265">
      <w:bodyDiv w:val="1"/>
      <w:marLeft w:val="0"/>
      <w:marRight w:val="0"/>
      <w:marTop w:val="0"/>
      <w:marBottom w:val="0"/>
      <w:divBdr>
        <w:top w:val="none" w:sz="0" w:space="0" w:color="auto"/>
        <w:left w:val="none" w:sz="0" w:space="0" w:color="auto"/>
        <w:bottom w:val="none" w:sz="0" w:space="0" w:color="auto"/>
        <w:right w:val="none" w:sz="0" w:space="0" w:color="auto"/>
      </w:divBdr>
    </w:div>
    <w:div w:id="228393714">
      <w:bodyDiv w:val="1"/>
      <w:marLeft w:val="0"/>
      <w:marRight w:val="0"/>
      <w:marTop w:val="0"/>
      <w:marBottom w:val="0"/>
      <w:divBdr>
        <w:top w:val="none" w:sz="0" w:space="0" w:color="auto"/>
        <w:left w:val="none" w:sz="0" w:space="0" w:color="auto"/>
        <w:bottom w:val="none" w:sz="0" w:space="0" w:color="auto"/>
        <w:right w:val="none" w:sz="0" w:space="0" w:color="auto"/>
      </w:divBdr>
    </w:div>
    <w:div w:id="256600825">
      <w:bodyDiv w:val="1"/>
      <w:marLeft w:val="0"/>
      <w:marRight w:val="0"/>
      <w:marTop w:val="0"/>
      <w:marBottom w:val="0"/>
      <w:divBdr>
        <w:top w:val="none" w:sz="0" w:space="0" w:color="auto"/>
        <w:left w:val="none" w:sz="0" w:space="0" w:color="auto"/>
        <w:bottom w:val="none" w:sz="0" w:space="0" w:color="auto"/>
        <w:right w:val="none" w:sz="0" w:space="0" w:color="auto"/>
      </w:divBdr>
    </w:div>
    <w:div w:id="398140925">
      <w:bodyDiv w:val="1"/>
      <w:marLeft w:val="0"/>
      <w:marRight w:val="0"/>
      <w:marTop w:val="0"/>
      <w:marBottom w:val="0"/>
      <w:divBdr>
        <w:top w:val="none" w:sz="0" w:space="0" w:color="auto"/>
        <w:left w:val="none" w:sz="0" w:space="0" w:color="auto"/>
        <w:bottom w:val="none" w:sz="0" w:space="0" w:color="auto"/>
        <w:right w:val="none" w:sz="0" w:space="0" w:color="auto"/>
      </w:divBdr>
    </w:div>
    <w:div w:id="443767272">
      <w:bodyDiv w:val="1"/>
      <w:marLeft w:val="0"/>
      <w:marRight w:val="0"/>
      <w:marTop w:val="0"/>
      <w:marBottom w:val="0"/>
      <w:divBdr>
        <w:top w:val="none" w:sz="0" w:space="0" w:color="auto"/>
        <w:left w:val="none" w:sz="0" w:space="0" w:color="auto"/>
        <w:bottom w:val="none" w:sz="0" w:space="0" w:color="auto"/>
        <w:right w:val="none" w:sz="0" w:space="0" w:color="auto"/>
      </w:divBdr>
    </w:div>
    <w:div w:id="478812578">
      <w:bodyDiv w:val="1"/>
      <w:marLeft w:val="0"/>
      <w:marRight w:val="0"/>
      <w:marTop w:val="0"/>
      <w:marBottom w:val="0"/>
      <w:divBdr>
        <w:top w:val="none" w:sz="0" w:space="0" w:color="auto"/>
        <w:left w:val="none" w:sz="0" w:space="0" w:color="auto"/>
        <w:bottom w:val="none" w:sz="0" w:space="0" w:color="auto"/>
        <w:right w:val="none" w:sz="0" w:space="0" w:color="auto"/>
      </w:divBdr>
      <w:divsChild>
        <w:div w:id="1557352295">
          <w:marLeft w:val="0"/>
          <w:marRight w:val="0"/>
          <w:marTop w:val="0"/>
          <w:marBottom w:val="0"/>
          <w:divBdr>
            <w:top w:val="none" w:sz="0" w:space="0" w:color="auto"/>
            <w:left w:val="none" w:sz="0" w:space="0" w:color="auto"/>
            <w:bottom w:val="none" w:sz="0" w:space="0" w:color="auto"/>
            <w:right w:val="none" w:sz="0" w:space="0" w:color="auto"/>
          </w:divBdr>
        </w:div>
        <w:div w:id="1519737101">
          <w:marLeft w:val="0"/>
          <w:marRight w:val="0"/>
          <w:marTop w:val="0"/>
          <w:marBottom w:val="0"/>
          <w:divBdr>
            <w:top w:val="none" w:sz="0" w:space="0" w:color="auto"/>
            <w:left w:val="none" w:sz="0" w:space="0" w:color="auto"/>
            <w:bottom w:val="none" w:sz="0" w:space="0" w:color="auto"/>
            <w:right w:val="none" w:sz="0" w:space="0" w:color="auto"/>
          </w:divBdr>
        </w:div>
        <w:div w:id="774980897">
          <w:marLeft w:val="0"/>
          <w:marRight w:val="0"/>
          <w:marTop w:val="0"/>
          <w:marBottom w:val="0"/>
          <w:divBdr>
            <w:top w:val="none" w:sz="0" w:space="0" w:color="auto"/>
            <w:left w:val="none" w:sz="0" w:space="0" w:color="auto"/>
            <w:bottom w:val="none" w:sz="0" w:space="0" w:color="auto"/>
            <w:right w:val="none" w:sz="0" w:space="0" w:color="auto"/>
          </w:divBdr>
          <w:divsChild>
            <w:div w:id="1988198136">
              <w:marLeft w:val="0"/>
              <w:marRight w:val="0"/>
              <w:marTop w:val="0"/>
              <w:marBottom w:val="0"/>
              <w:divBdr>
                <w:top w:val="none" w:sz="0" w:space="0" w:color="auto"/>
                <w:left w:val="none" w:sz="0" w:space="0" w:color="auto"/>
                <w:bottom w:val="none" w:sz="0" w:space="0" w:color="auto"/>
                <w:right w:val="none" w:sz="0" w:space="0" w:color="auto"/>
              </w:divBdr>
              <w:divsChild>
                <w:div w:id="168685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208363">
      <w:bodyDiv w:val="1"/>
      <w:marLeft w:val="0"/>
      <w:marRight w:val="0"/>
      <w:marTop w:val="0"/>
      <w:marBottom w:val="0"/>
      <w:divBdr>
        <w:top w:val="none" w:sz="0" w:space="0" w:color="auto"/>
        <w:left w:val="none" w:sz="0" w:space="0" w:color="auto"/>
        <w:bottom w:val="none" w:sz="0" w:space="0" w:color="auto"/>
        <w:right w:val="none" w:sz="0" w:space="0" w:color="auto"/>
      </w:divBdr>
    </w:div>
    <w:div w:id="558829205">
      <w:bodyDiv w:val="1"/>
      <w:marLeft w:val="0"/>
      <w:marRight w:val="0"/>
      <w:marTop w:val="0"/>
      <w:marBottom w:val="0"/>
      <w:divBdr>
        <w:top w:val="none" w:sz="0" w:space="0" w:color="auto"/>
        <w:left w:val="none" w:sz="0" w:space="0" w:color="auto"/>
        <w:bottom w:val="none" w:sz="0" w:space="0" w:color="auto"/>
        <w:right w:val="none" w:sz="0" w:space="0" w:color="auto"/>
      </w:divBdr>
    </w:div>
    <w:div w:id="574971066">
      <w:bodyDiv w:val="1"/>
      <w:marLeft w:val="0"/>
      <w:marRight w:val="0"/>
      <w:marTop w:val="0"/>
      <w:marBottom w:val="0"/>
      <w:divBdr>
        <w:top w:val="none" w:sz="0" w:space="0" w:color="auto"/>
        <w:left w:val="none" w:sz="0" w:space="0" w:color="auto"/>
        <w:bottom w:val="none" w:sz="0" w:space="0" w:color="auto"/>
        <w:right w:val="none" w:sz="0" w:space="0" w:color="auto"/>
      </w:divBdr>
    </w:div>
    <w:div w:id="714962110">
      <w:bodyDiv w:val="1"/>
      <w:marLeft w:val="0"/>
      <w:marRight w:val="0"/>
      <w:marTop w:val="0"/>
      <w:marBottom w:val="0"/>
      <w:divBdr>
        <w:top w:val="none" w:sz="0" w:space="0" w:color="auto"/>
        <w:left w:val="none" w:sz="0" w:space="0" w:color="auto"/>
        <w:bottom w:val="none" w:sz="0" w:space="0" w:color="auto"/>
        <w:right w:val="none" w:sz="0" w:space="0" w:color="auto"/>
      </w:divBdr>
    </w:div>
    <w:div w:id="728723762">
      <w:bodyDiv w:val="1"/>
      <w:marLeft w:val="0"/>
      <w:marRight w:val="0"/>
      <w:marTop w:val="0"/>
      <w:marBottom w:val="0"/>
      <w:divBdr>
        <w:top w:val="none" w:sz="0" w:space="0" w:color="auto"/>
        <w:left w:val="none" w:sz="0" w:space="0" w:color="auto"/>
        <w:bottom w:val="none" w:sz="0" w:space="0" w:color="auto"/>
        <w:right w:val="none" w:sz="0" w:space="0" w:color="auto"/>
      </w:divBdr>
    </w:div>
    <w:div w:id="780149767">
      <w:bodyDiv w:val="1"/>
      <w:marLeft w:val="0"/>
      <w:marRight w:val="0"/>
      <w:marTop w:val="0"/>
      <w:marBottom w:val="0"/>
      <w:divBdr>
        <w:top w:val="none" w:sz="0" w:space="0" w:color="auto"/>
        <w:left w:val="none" w:sz="0" w:space="0" w:color="auto"/>
        <w:bottom w:val="none" w:sz="0" w:space="0" w:color="auto"/>
        <w:right w:val="none" w:sz="0" w:space="0" w:color="auto"/>
      </w:divBdr>
    </w:div>
    <w:div w:id="974988100">
      <w:bodyDiv w:val="1"/>
      <w:marLeft w:val="0"/>
      <w:marRight w:val="0"/>
      <w:marTop w:val="0"/>
      <w:marBottom w:val="0"/>
      <w:divBdr>
        <w:top w:val="none" w:sz="0" w:space="0" w:color="auto"/>
        <w:left w:val="none" w:sz="0" w:space="0" w:color="auto"/>
        <w:bottom w:val="none" w:sz="0" w:space="0" w:color="auto"/>
        <w:right w:val="none" w:sz="0" w:space="0" w:color="auto"/>
      </w:divBdr>
    </w:div>
    <w:div w:id="982350488">
      <w:bodyDiv w:val="1"/>
      <w:marLeft w:val="0"/>
      <w:marRight w:val="0"/>
      <w:marTop w:val="0"/>
      <w:marBottom w:val="0"/>
      <w:divBdr>
        <w:top w:val="none" w:sz="0" w:space="0" w:color="auto"/>
        <w:left w:val="none" w:sz="0" w:space="0" w:color="auto"/>
        <w:bottom w:val="none" w:sz="0" w:space="0" w:color="auto"/>
        <w:right w:val="none" w:sz="0" w:space="0" w:color="auto"/>
      </w:divBdr>
    </w:div>
    <w:div w:id="991786284">
      <w:bodyDiv w:val="1"/>
      <w:marLeft w:val="0"/>
      <w:marRight w:val="0"/>
      <w:marTop w:val="0"/>
      <w:marBottom w:val="0"/>
      <w:divBdr>
        <w:top w:val="none" w:sz="0" w:space="0" w:color="auto"/>
        <w:left w:val="none" w:sz="0" w:space="0" w:color="auto"/>
        <w:bottom w:val="none" w:sz="0" w:space="0" w:color="auto"/>
        <w:right w:val="none" w:sz="0" w:space="0" w:color="auto"/>
      </w:divBdr>
    </w:div>
    <w:div w:id="999232547">
      <w:bodyDiv w:val="1"/>
      <w:marLeft w:val="0"/>
      <w:marRight w:val="0"/>
      <w:marTop w:val="0"/>
      <w:marBottom w:val="0"/>
      <w:divBdr>
        <w:top w:val="none" w:sz="0" w:space="0" w:color="auto"/>
        <w:left w:val="none" w:sz="0" w:space="0" w:color="auto"/>
        <w:bottom w:val="none" w:sz="0" w:space="0" w:color="auto"/>
        <w:right w:val="none" w:sz="0" w:space="0" w:color="auto"/>
      </w:divBdr>
    </w:div>
    <w:div w:id="1043751039">
      <w:bodyDiv w:val="1"/>
      <w:marLeft w:val="0"/>
      <w:marRight w:val="0"/>
      <w:marTop w:val="0"/>
      <w:marBottom w:val="0"/>
      <w:divBdr>
        <w:top w:val="none" w:sz="0" w:space="0" w:color="auto"/>
        <w:left w:val="none" w:sz="0" w:space="0" w:color="auto"/>
        <w:bottom w:val="none" w:sz="0" w:space="0" w:color="auto"/>
        <w:right w:val="none" w:sz="0" w:space="0" w:color="auto"/>
      </w:divBdr>
    </w:div>
    <w:div w:id="1156457748">
      <w:bodyDiv w:val="1"/>
      <w:marLeft w:val="0"/>
      <w:marRight w:val="0"/>
      <w:marTop w:val="0"/>
      <w:marBottom w:val="0"/>
      <w:divBdr>
        <w:top w:val="none" w:sz="0" w:space="0" w:color="auto"/>
        <w:left w:val="none" w:sz="0" w:space="0" w:color="auto"/>
        <w:bottom w:val="none" w:sz="0" w:space="0" w:color="auto"/>
        <w:right w:val="none" w:sz="0" w:space="0" w:color="auto"/>
      </w:divBdr>
    </w:div>
    <w:div w:id="1330524482">
      <w:bodyDiv w:val="1"/>
      <w:marLeft w:val="0"/>
      <w:marRight w:val="0"/>
      <w:marTop w:val="0"/>
      <w:marBottom w:val="0"/>
      <w:divBdr>
        <w:top w:val="none" w:sz="0" w:space="0" w:color="auto"/>
        <w:left w:val="none" w:sz="0" w:space="0" w:color="auto"/>
        <w:bottom w:val="none" w:sz="0" w:space="0" w:color="auto"/>
        <w:right w:val="none" w:sz="0" w:space="0" w:color="auto"/>
      </w:divBdr>
    </w:div>
    <w:div w:id="1344240360">
      <w:bodyDiv w:val="1"/>
      <w:marLeft w:val="0"/>
      <w:marRight w:val="0"/>
      <w:marTop w:val="0"/>
      <w:marBottom w:val="0"/>
      <w:divBdr>
        <w:top w:val="none" w:sz="0" w:space="0" w:color="auto"/>
        <w:left w:val="none" w:sz="0" w:space="0" w:color="auto"/>
        <w:bottom w:val="none" w:sz="0" w:space="0" w:color="auto"/>
        <w:right w:val="none" w:sz="0" w:space="0" w:color="auto"/>
      </w:divBdr>
    </w:div>
    <w:div w:id="1383215799">
      <w:bodyDiv w:val="1"/>
      <w:marLeft w:val="0"/>
      <w:marRight w:val="0"/>
      <w:marTop w:val="0"/>
      <w:marBottom w:val="0"/>
      <w:divBdr>
        <w:top w:val="none" w:sz="0" w:space="0" w:color="auto"/>
        <w:left w:val="none" w:sz="0" w:space="0" w:color="auto"/>
        <w:bottom w:val="none" w:sz="0" w:space="0" w:color="auto"/>
        <w:right w:val="none" w:sz="0" w:space="0" w:color="auto"/>
      </w:divBdr>
    </w:div>
    <w:div w:id="1457142524">
      <w:bodyDiv w:val="1"/>
      <w:marLeft w:val="0"/>
      <w:marRight w:val="0"/>
      <w:marTop w:val="0"/>
      <w:marBottom w:val="0"/>
      <w:divBdr>
        <w:top w:val="none" w:sz="0" w:space="0" w:color="auto"/>
        <w:left w:val="none" w:sz="0" w:space="0" w:color="auto"/>
        <w:bottom w:val="none" w:sz="0" w:space="0" w:color="auto"/>
        <w:right w:val="none" w:sz="0" w:space="0" w:color="auto"/>
      </w:divBdr>
      <w:divsChild>
        <w:div w:id="207113267">
          <w:marLeft w:val="0"/>
          <w:marRight w:val="0"/>
          <w:marTop w:val="0"/>
          <w:marBottom w:val="0"/>
          <w:divBdr>
            <w:top w:val="none" w:sz="0" w:space="0" w:color="auto"/>
            <w:left w:val="none" w:sz="0" w:space="0" w:color="auto"/>
            <w:bottom w:val="none" w:sz="0" w:space="0" w:color="auto"/>
            <w:right w:val="none" w:sz="0" w:space="0" w:color="auto"/>
          </w:divBdr>
          <w:divsChild>
            <w:div w:id="1299141598">
              <w:marLeft w:val="0"/>
              <w:marRight w:val="0"/>
              <w:marTop w:val="0"/>
              <w:marBottom w:val="0"/>
              <w:divBdr>
                <w:top w:val="none" w:sz="0" w:space="0" w:color="auto"/>
                <w:left w:val="none" w:sz="0" w:space="0" w:color="auto"/>
                <w:bottom w:val="none" w:sz="0" w:space="0" w:color="auto"/>
                <w:right w:val="none" w:sz="0" w:space="0" w:color="auto"/>
              </w:divBdr>
              <w:divsChild>
                <w:div w:id="340669986">
                  <w:marLeft w:val="0"/>
                  <w:marRight w:val="0"/>
                  <w:marTop w:val="0"/>
                  <w:marBottom w:val="0"/>
                  <w:divBdr>
                    <w:top w:val="none" w:sz="0" w:space="0" w:color="auto"/>
                    <w:left w:val="none" w:sz="0" w:space="0" w:color="auto"/>
                    <w:bottom w:val="none" w:sz="0" w:space="0" w:color="auto"/>
                    <w:right w:val="none" w:sz="0" w:space="0" w:color="auto"/>
                  </w:divBdr>
                  <w:divsChild>
                    <w:div w:id="1120881479">
                      <w:marLeft w:val="0"/>
                      <w:marRight w:val="0"/>
                      <w:marTop w:val="0"/>
                      <w:marBottom w:val="0"/>
                      <w:divBdr>
                        <w:top w:val="none" w:sz="0" w:space="0" w:color="auto"/>
                        <w:left w:val="none" w:sz="0" w:space="0" w:color="auto"/>
                        <w:bottom w:val="none" w:sz="0" w:space="0" w:color="auto"/>
                        <w:right w:val="none" w:sz="0" w:space="0" w:color="auto"/>
                      </w:divBdr>
                      <w:divsChild>
                        <w:div w:id="488060103">
                          <w:marLeft w:val="0"/>
                          <w:marRight w:val="0"/>
                          <w:marTop w:val="0"/>
                          <w:marBottom w:val="0"/>
                          <w:divBdr>
                            <w:top w:val="none" w:sz="0" w:space="0" w:color="auto"/>
                            <w:left w:val="none" w:sz="0" w:space="0" w:color="auto"/>
                            <w:bottom w:val="none" w:sz="0" w:space="0" w:color="auto"/>
                            <w:right w:val="none" w:sz="0" w:space="0" w:color="auto"/>
                          </w:divBdr>
                          <w:divsChild>
                            <w:div w:id="1817188701">
                              <w:marLeft w:val="0"/>
                              <w:marRight w:val="0"/>
                              <w:marTop w:val="0"/>
                              <w:marBottom w:val="0"/>
                              <w:divBdr>
                                <w:top w:val="none" w:sz="0" w:space="0" w:color="auto"/>
                                <w:left w:val="none" w:sz="0" w:space="0" w:color="auto"/>
                                <w:bottom w:val="none" w:sz="0" w:space="0" w:color="auto"/>
                                <w:right w:val="none" w:sz="0" w:space="0" w:color="auto"/>
                              </w:divBdr>
                              <w:divsChild>
                                <w:div w:id="1301839256">
                                  <w:marLeft w:val="0"/>
                                  <w:marRight w:val="0"/>
                                  <w:marTop w:val="0"/>
                                  <w:marBottom w:val="0"/>
                                  <w:divBdr>
                                    <w:top w:val="none" w:sz="0" w:space="0" w:color="auto"/>
                                    <w:left w:val="none" w:sz="0" w:space="0" w:color="auto"/>
                                    <w:bottom w:val="none" w:sz="0" w:space="0" w:color="auto"/>
                                    <w:right w:val="none" w:sz="0" w:space="0" w:color="auto"/>
                                  </w:divBdr>
                                  <w:divsChild>
                                    <w:div w:id="1446732439">
                                      <w:marLeft w:val="0"/>
                                      <w:marRight w:val="0"/>
                                      <w:marTop w:val="0"/>
                                      <w:marBottom w:val="0"/>
                                      <w:divBdr>
                                        <w:top w:val="none" w:sz="0" w:space="0" w:color="auto"/>
                                        <w:left w:val="none" w:sz="0" w:space="0" w:color="auto"/>
                                        <w:bottom w:val="none" w:sz="0" w:space="0" w:color="auto"/>
                                        <w:right w:val="none" w:sz="0" w:space="0" w:color="auto"/>
                                      </w:divBdr>
                                      <w:divsChild>
                                        <w:div w:id="964777028">
                                          <w:marLeft w:val="0"/>
                                          <w:marRight w:val="0"/>
                                          <w:marTop w:val="0"/>
                                          <w:marBottom w:val="0"/>
                                          <w:divBdr>
                                            <w:top w:val="none" w:sz="0" w:space="0" w:color="auto"/>
                                            <w:left w:val="none" w:sz="0" w:space="0" w:color="auto"/>
                                            <w:bottom w:val="none" w:sz="0" w:space="0" w:color="auto"/>
                                            <w:right w:val="none" w:sz="0" w:space="0" w:color="auto"/>
                                          </w:divBdr>
                                          <w:divsChild>
                                            <w:div w:id="1272663537">
                                              <w:marLeft w:val="0"/>
                                              <w:marRight w:val="0"/>
                                              <w:marTop w:val="0"/>
                                              <w:marBottom w:val="0"/>
                                              <w:divBdr>
                                                <w:top w:val="none" w:sz="0" w:space="0" w:color="auto"/>
                                                <w:left w:val="none" w:sz="0" w:space="0" w:color="auto"/>
                                                <w:bottom w:val="none" w:sz="0" w:space="0" w:color="auto"/>
                                                <w:right w:val="none" w:sz="0" w:space="0" w:color="auto"/>
                                              </w:divBdr>
                                              <w:divsChild>
                                                <w:div w:id="1510175537">
                                                  <w:marLeft w:val="0"/>
                                                  <w:marRight w:val="0"/>
                                                  <w:marTop w:val="0"/>
                                                  <w:marBottom w:val="0"/>
                                                  <w:divBdr>
                                                    <w:top w:val="none" w:sz="0" w:space="0" w:color="auto"/>
                                                    <w:left w:val="none" w:sz="0" w:space="0" w:color="auto"/>
                                                    <w:bottom w:val="none" w:sz="0" w:space="0" w:color="auto"/>
                                                    <w:right w:val="none" w:sz="0" w:space="0" w:color="auto"/>
                                                  </w:divBdr>
                                                  <w:divsChild>
                                                    <w:div w:id="2123766087">
                                                      <w:marLeft w:val="0"/>
                                                      <w:marRight w:val="0"/>
                                                      <w:marTop w:val="0"/>
                                                      <w:marBottom w:val="0"/>
                                                      <w:divBdr>
                                                        <w:top w:val="none" w:sz="0" w:space="0" w:color="auto"/>
                                                        <w:left w:val="none" w:sz="0" w:space="0" w:color="auto"/>
                                                        <w:bottom w:val="none" w:sz="0" w:space="0" w:color="auto"/>
                                                        <w:right w:val="none" w:sz="0" w:space="0" w:color="auto"/>
                                                      </w:divBdr>
                                                      <w:divsChild>
                                                        <w:div w:id="2050446845">
                                                          <w:marLeft w:val="0"/>
                                                          <w:marRight w:val="0"/>
                                                          <w:marTop w:val="0"/>
                                                          <w:marBottom w:val="0"/>
                                                          <w:divBdr>
                                                            <w:top w:val="none" w:sz="0" w:space="0" w:color="auto"/>
                                                            <w:left w:val="none" w:sz="0" w:space="0" w:color="auto"/>
                                                            <w:bottom w:val="none" w:sz="0" w:space="0" w:color="auto"/>
                                                            <w:right w:val="none" w:sz="0" w:space="0" w:color="auto"/>
                                                          </w:divBdr>
                                                          <w:divsChild>
                                                            <w:div w:id="1483082392">
                                                              <w:marLeft w:val="0"/>
                                                              <w:marRight w:val="0"/>
                                                              <w:marTop w:val="0"/>
                                                              <w:marBottom w:val="0"/>
                                                              <w:divBdr>
                                                                <w:top w:val="none" w:sz="0" w:space="0" w:color="auto"/>
                                                                <w:left w:val="none" w:sz="0" w:space="0" w:color="auto"/>
                                                                <w:bottom w:val="none" w:sz="0" w:space="0" w:color="auto"/>
                                                                <w:right w:val="none" w:sz="0" w:space="0" w:color="auto"/>
                                                              </w:divBdr>
                                                              <w:divsChild>
                                                                <w:div w:id="1834028806">
                                                                  <w:marLeft w:val="0"/>
                                                                  <w:marRight w:val="0"/>
                                                                  <w:marTop w:val="0"/>
                                                                  <w:marBottom w:val="0"/>
                                                                  <w:divBdr>
                                                                    <w:top w:val="none" w:sz="0" w:space="0" w:color="auto"/>
                                                                    <w:left w:val="none" w:sz="0" w:space="0" w:color="auto"/>
                                                                    <w:bottom w:val="none" w:sz="0" w:space="0" w:color="auto"/>
                                                                    <w:right w:val="none" w:sz="0" w:space="0" w:color="auto"/>
                                                                  </w:divBdr>
                                                                  <w:divsChild>
                                                                    <w:div w:id="537548806">
                                                                      <w:marLeft w:val="0"/>
                                                                      <w:marRight w:val="0"/>
                                                                      <w:marTop w:val="0"/>
                                                                      <w:marBottom w:val="0"/>
                                                                      <w:divBdr>
                                                                        <w:top w:val="none" w:sz="0" w:space="0" w:color="auto"/>
                                                                        <w:left w:val="none" w:sz="0" w:space="0" w:color="auto"/>
                                                                        <w:bottom w:val="none" w:sz="0" w:space="0" w:color="auto"/>
                                                                        <w:right w:val="none" w:sz="0" w:space="0" w:color="auto"/>
                                                                      </w:divBdr>
                                                                      <w:divsChild>
                                                                        <w:div w:id="84948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4005755">
      <w:bodyDiv w:val="1"/>
      <w:marLeft w:val="0"/>
      <w:marRight w:val="0"/>
      <w:marTop w:val="0"/>
      <w:marBottom w:val="0"/>
      <w:divBdr>
        <w:top w:val="none" w:sz="0" w:space="0" w:color="auto"/>
        <w:left w:val="none" w:sz="0" w:space="0" w:color="auto"/>
        <w:bottom w:val="none" w:sz="0" w:space="0" w:color="auto"/>
        <w:right w:val="none" w:sz="0" w:space="0" w:color="auto"/>
      </w:divBdr>
      <w:divsChild>
        <w:div w:id="197012128">
          <w:marLeft w:val="0"/>
          <w:marRight w:val="0"/>
          <w:marTop w:val="0"/>
          <w:marBottom w:val="0"/>
          <w:divBdr>
            <w:top w:val="none" w:sz="0" w:space="0" w:color="auto"/>
            <w:left w:val="none" w:sz="0" w:space="0" w:color="auto"/>
            <w:bottom w:val="none" w:sz="0" w:space="0" w:color="auto"/>
            <w:right w:val="none" w:sz="0" w:space="0" w:color="auto"/>
          </w:divBdr>
        </w:div>
      </w:divsChild>
    </w:div>
    <w:div w:id="1492330023">
      <w:bodyDiv w:val="1"/>
      <w:marLeft w:val="0"/>
      <w:marRight w:val="0"/>
      <w:marTop w:val="0"/>
      <w:marBottom w:val="0"/>
      <w:divBdr>
        <w:top w:val="none" w:sz="0" w:space="0" w:color="auto"/>
        <w:left w:val="none" w:sz="0" w:space="0" w:color="auto"/>
        <w:bottom w:val="none" w:sz="0" w:space="0" w:color="auto"/>
        <w:right w:val="none" w:sz="0" w:space="0" w:color="auto"/>
      </w:divBdr>
    </w:div>
    <w:div w:id="1517115211">
      <w:bodyDiv w:val="1"/>
      <w:marLeft w:val="0"/>
      <w:marRight w:val="0"/>
      <w:marTop w:val="0"/>
      <w:marBottom w:val="0"/>
      <w:divBdr>
        <w:top w:val="none" w:sz="0" w:space="0" w:color="auto"/>
        <w:left w:val="none" w:sz="0" w:space="0" w:color="auto"/>
        <w:bottom w:val="none" w:sz="0" w:space="0" w:color="auto"/>
        <w:right w:val="none" w:sz="0" w:space="0" w:color="auto"/>
      </w:divBdr>
    </w:div>
    <w:div w:id="1716154047">
      <w:bodyDiv w:val="1"/>
      <w:marLeft w:val="0"/>
      <w:marRight w:val="0"/>
      <w:marTop w:val="0"/>
      <w:marBottom w:val="0"/>
      <w:divBdr>
        <w:top w:val="none" w:sz="0" w:space="0" w:color="auto"/>
        <w:left w:val="none" w:sz="0" w:space="0" w:color="auto"/>
        <w:bottom w:val="none" w:sz="0" w:space="0" w:color="auto"/>
        <w:right w:val="none" w:sz="0" w:space="0" w:color="auto"/>
      </w:divBdr>
    </w:div>
    <w:div w:id="1874539037">
      <w:bodyDiv w:val="1"/>
      <w:marLeft w:val="0"/>
      <w:marRight w:val="0"/>
      <w:marTop w:val="0"/>
      <w:marBottom w:val="0"/>
      <w:divBdr>
        <w:top w:val="none" w:sz="0" w:space="0" w:color="auto"/>
        <w:left w:val="none" w:sz="0" w:space="0" w:color="auto"/>
        <w:bottom w:val="none" w:sz="0" w:space="0" w:color="auto"/>
        <w:right w:val="none" w:sz="0" w:space="0" w:color="auto"/>
      </w:divBdr>
    </w:div>
    <w:div w:id="1885824867">
      <w:bodyDiv w:val="1"/>
      <w:marLeft w:val="0"/>
      <w:marRight w:val="0"/>
      <w:marTop w:val="0"/>
      <w:marBottom w:val="0"/>
      <w:divBdr>
        <w:top w:val="none" w:sz="0" w:space="0" w:color="auto"/>
        <w:left w:val="none" w:sz="0" w:space="0" w:color="auto"/>
        <w:bottom w:val="none" w:sz="0" w:space="0" w:color="auto"/>
        <w:right w:val="none" w:sz="0" w:space="0" w:color="auto"/>
      </w:divBdr>
    </w:div>
    <w:div w:id="2048262738">
      <w:bodyDiv w:val="1"/>
      <w:marLeft w:val="0"/>
      <w:marRight w:val="0"/>
      <w:marTop w:val="0"/>
      <w:marBottom w:val="0"/>
      <w:divBdr>
        <w:top w:val="none" w:sz="0" w:space="0" w:color="auto"/>
        <w:left w:val="none" w:sz="0" w:space="0" w:color="auto"/>
        <w:bottom w:val="none" w:sz="0" w:space="0" w:color="auto"/>
        <w:right w:val="none" w:sz="0" w:space="0" w:color="auto"/>
      </w:divBdr>
    </w:div>
    <w:div w:id="2064325480">
      <w:bodyDiv w:val="1"/>
      <w:marLeft w:val="0"/>
      <w:marRight w:val="0"/>
      <w:marTop w:val="0"/>
      <w:marBottom w:val="0"/>
      <w:divBdr>
        <w:top w:val="none" w:sz="0" w:space="0" w:color="auto"/>
        <w:left w:val="none" w:sz="0" w:space="0" w:color="auto"/>
        <w:bottom w:val="none" w:sz="0" w:space="0" w:color="auto"/>
        <w:right w:val="none" w:sz="0" w:space="0" w:color="auto"/>
      </w:divBdr>
    </w:div>
    <w:div w:id="207450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bin"/><Relationship Id="rId21" Type="http://schemas.openxmlformats.org/officeDocument/2006/relationships/hyperlink" Target="https://60s2tqgz2e.a.trbcdn.net/wp-content/uploads/2022/06/3-2-%D0%BA%D0%BE%D0%BF%D0%B8%D1%8F.png" TargetMode="External"/><Relationship Id="rId42" Type="http://schemas.openxmlformats.org/officeDocument/2006/relationships/image" Target="media/image28.jpeg"/><Relationship Id="rId63" Type="http://schemas.openxmlformats.org/officeDocument/2006/relationships/image" Target="media/image34.png"/><Relationship Id="rId84" Type="http://schemas.openxmlformats.org/officeDocument/2006/relationships/oleObject" Target="embeddings/oleObject3.bin"/><Relationship Id="rId138" Type="http://schemas.openxmlformats.org/officeDocument/2006/relationships/image" Target="media/image78.png"/><Relationship Id="rId159" Type="http://schemas.openxmlformats.org/officeDocument/2006/relationships/oleObject" Target="embeddings/oleObject19.bin"/><Relationship Id="rId170" Type="http://schemas.openxmlformats.org/officeDocument/2006/relationships/footer" Target="footer7.xml"/><Relationship Id="rId191" Type="http://schemas.openxmlformats.org/officeDocument/2006/relationships/image" Target="media/image115.wmf"/><Relationship Id="rId205" Type="http://schemas.openxmlformats.org/officeDocument/2006/relationships/oleObject" Target="embeddings/oleObject32.bin"/><Relationship Id="rId107" Type="http://schemas.openxmlformats.org/officeDocument/2006/relationships/image" Target="http://eos.ibi.spb.ru/umk/2_4/15/pict/15_P2_R2_T3_20.gif" TargetMode="External"/><Relationship Id="rId11" Type="http://schemas.openxmlformats.org/officeDocument/2006/relationships/image" Target="media/image4.jpeg"/><Relationship Id="rId32" Type="http://schemas.openxmlformats.org/officeDocument/2006/relationships/image" Target="media/image18.png"/><Relationship Id="rId53" Type="http://schemas.openxmlformats.org/officeDocument/2006/relationships/hyperlink" Target="http://infomanagement.ru/lekciya/Chto_takoe_menedjment" TargetMode="External"/><Relationship Id="rId74" Type="http://schemas.openxmlformats.org/officeDocument/2006/relationships/footer" Target="footer4.xml"/><Relationship Id="rId128" Type="http://schemas.openxmlformats.org/officeDocument/2006/relationships/image" Target="media/image72.wmf"/><Relationship Id="rId149" Type="http://schemas.openxmlformats.org/officeDocument/2006/relationships/image" Target="media/image89.png"/><Relationship Id="rId5" Type="http://schemas.openxmlformats.org/officeDocument/2006/relationships/webSettings" Target="webSettings.xml"/><Relationship Id="rId95" Type="http://schemas.openxmlformats.org/officeDocument/2006/relationships/image" Target="media/image50.png"/><Relationship Id="rId160" Type="http://schemas.openxmlformats.org/officeDocument/2006/relationships/image" Target="media/image95.wmf"/><Relationship Id="rId181" Type="http://schemas.openxmlformats.org/officeDocument/2006/relationships/image" Target="media/image106.png"/><Relationship Id="rId216" Type="http://schemas.openxmlformats.org/officeDocument/2006/relationships/header" Target="header12.xml"/><Relationship Id="rId22" Type="http://schemas.openxmlformats.org/officeDocument/2006/relationships/image" Target="media/image13.png"/><Relationship Id="rId43" Type="http://schemas.openxmlformats.org/officeDocument/2006/relationships/image" Target="media/image29.png"/><Relationship Id="rId64" Type="http://schemas.openxmlformats.org/officeDocument/2006/relationships/image" Target="https://avatars.mds.yandex.net/get-zen_doc/1077599/pub_5ae744d757906a181349fd66_5ae748939e29a23794d8fcc2/scale_1200" TargetMode="External"/><Relationship Id="rId118" Type="http://schemas.openxmlformats.org/officeDocument/2006/relationships/image" Target="media/image67.wmf"/><Relationship Id="rId139" Type="http://schemas.openxmlformats.org/officeDocument/2006/relationships/image" Target="media/image79.png"/><Relationship Id="rId85" Type="http://schemas.openxmlformats.org/officeDocument/2006/relationships/image" Target="media/image41.png"/><Relationship Id="rId150" Type="http://schemas.openxmlformats.org/officeDocument/2006/relationships/image" Target="media/image90.wmf"/><Relationship Id="rId171" Type="http://schemas.openxmlformats.org/officeDocument/2006/relationships/footer" Target="footer8.xml"/><Relationship Id="rId192" Type="http://schemas.openxmlformats.org/officeDocument/2006/relationships/oleObject" Target="embeddings/oleObject25.bin"/><Relationship Id="rId206" Type="http://schemas.openxmlformats.org/officeDocument/2006/relationships/image" Target="media/image122.wmf"/><Relationship Id="rId12" Type="http://schemas.openxmlformats.org/officeDocument/2006/relationships/image" Target="media/image5.jpeg"/><Relationship Id="rId33" Type="http://schemas.openxmlformats.org/officeDocument/2006/relationships/image" Target="media/image19.png"/><Relationship Id="rId108" Type="http://schemas.openxmlformats.org/officeDocument/2006/relationships/image" Target="media/image62.png"/><Relationship Id="rId129" Type="http://schemas.openxmlformats.org/officeDocument/2006/relationships/oleObject" Target="embeddings/oleObject11.bin"/><Relationship Id="rId54" Type="http://schemas.openxmlformats.org/officeDocument/2006/relationships/hyperlink" Target="https://studopedia.ru/15_105366_vs-merlin-o-strukture-haraktera-i-ee-svoystvah-sila-ili-aktivnost-ustoychivost-ili-postoyanstvo-tselostnost-plastichnost.html" TargetMode="External"/><Relationship Id="rId75" Type="http://schemas.openxmlformats.org/officeDocument/2006/relationships/footer" Target="footer5.xml"/><Relationship Id="rId96" Type="http://schemas.openxmlformats.org/officeDocument/2006/relationships/image" Target="media/image51.png"/><Relationship Id="rId140" Type="http://schemas.openxmlformats.org/officeDocument/2006/relationships/image" Target="media/image80.png"/><Relationship Id="rId161" Type="http://schemas.openxmlformats.org/officeDocument/2006/relationships/oleObject" Target="embeddings/oleObject20.bin"/><Relationship Id="rId182" Type="http://schemas.openxmlformats.org/officeDocument/2006/relationships/image" Target="media/image107.png"/><Relationship Id="rId217" Type="http://schemas.openxmlformats.org/officeDocument/2006/relationships/footer" Target="footer12.xml"/><Relationship Id="rId6" Type="http://schemas.openxmlformats.org/officeDocument/2006/relationships/footnotes" Target="footnotes.xml"/><Relationship Id="rId23" Type="http://schemas.openxmlformats.org/officeDocument/2006/relationships/hyperlink" Target="https://60s2tqgz2e.a.trbcdn.net/wp-content/uploads/2022/06/4-2-%D0%BA%D0%BE%D0%BF%D0%B8%D1%8F.png" TargetMode="External"/><Relationship Id="rId119" Type="http://schemas.openxmlformats.org/officeDocument/2006/relationships/oleObject" Target="embeddings/oleObject6.bin"/><Relationship Id="rId44" Type="http://schemas.openxmlformats.org/officeDocument/2006/relationships/image" Target="media/image30.png"/><Relationship Id="rId65" Type="http://schemas.openxmlformats.org/officeDocument/2006/relationships/hyperlink" Target="http://psychologyy.ru/oprosnik-shmisheka/" TargetMode="External"/><Relationship Id="rId86" Type="http://schemas.openxmlformats.org/officeDocument/2006/relationships/image" Target="media/image42.png"/><Relationship Id="rId130" Type="http://schemas.openxmlformats.org/officeDocument/2006/relationships/image" Target="media/image73.wmf"/><Relationship Id="rId151" Type="http://schemas.openxmlformats.org/officeDocument/2006/relationships/oleObject" Target="embeddings/oleObject15.bin"/><Relationship Id="rId172" Type="http://schemas.openxmlformats.org/officeDocument/2006/relationships/header" Target="header9.xml"/><Relationship Id="rId193" Type="http://schemas.openxmlformats.org/officeDocument/2006/relationships/image" Target="media/image116.wmf"/><Relationship Id="rId207" Type="http://schemas.openxmlformats.org/officeDocument/2006/relationships/oleObject" Target="embeddings/oleObject33.bin"/><Relationship Id="rId13" Type="http://schemas.openxmlformats.org/officeDocument/2006/relationships/image" Target="media/image6.png"/><Relationship Id="rId109" Type="http://schemas.openxmlformats.org/officeDocument/2006/relationships/image" Target="http://eos.ibi.spb.ru/umk/2_4/15/pict/15_P2_R2_T3_21.gif" TargetMode="External"/><Relationship Id="rId34" Type="http://schemas.openxmlformats.org/officeDocument/2006/relationships/image" Target="media/image20.jpeg"/><Relationship Id="rId55" Type="http://schemas.openxmlformats.org/officeDocument/2006/relationships/hyperlink" Target="https://studopedia.ru/10_74417_gippokrat-ego-idei-i-prakticheskaya-deyatelnost.html" TargetMode="External"/><Relationship Id="rId76" Type="http://schemas.openxmlformats.org/officeDocument/2006/relationships/header" Target="header6.xml"/><Relationship Id="rId97" Type="http://schemas.openxmlformats.org/officeDocument/2006/relationships/image" Target="media/image52.png"/><Relationship Id="rId120" Type="http://schemas.openxmlformats.org/officeDocument/2006/relationships/image" Target="media/image68.wmf"/><Relationship Id="rId141" Type="http://schemas.openxmlformats.org/officeDocument/2006/relationships/image" Target="media/image81.png"/><Relationship Id="rId7" Type="http://schemas.openxmlformats.org/officeDocument/2006/relationships/endnotes" Target="endnotes.xml"/><Relationship Id="rId162" Type="http://schemas.openxmlformats.org/officeDocument/2006/relationships/image" Target="media/image96.wmf"/><Relationship Id="rId183" Type="http://schemas.openxmlformats.org/officeDocument/2006/relationships/image" Target="media/image108.png"/><Relationship Id="rId218" Type="http://schemas.openxmlformats.org/officeDocument/2006/relationships/fontTable" Target="fontTable.xml"/><Relationship Id="rId24" Type="http://schemas.openxmlformats.org/officeDocument/2006/relationships/image" Target="media/image14.png"/><Relationship Id="rId45" Type="http://schemas.openxmlformats.org/officeDocument/2006/relationships/image" Target="media/image31.jpeg"/><Relationship Id="rId66" Type="http://schemas.openxmlformats.org/officeDocument/2006/relationships/image" Target="media/image35.png"/><Relationship Id="rId87" Type="http://schemas.openxmlformats.org/officeDocument/2006/relationships/image" Target="media/image43.png"/><Relationship Id="rId110" Type="http://schemas.openxmlformats.org/officeDocument/2006/relationships/image" Target="media/image63.gif"/><Relationship Id="rId131" Type="http://schemas.openxmlformats.org/officeDocument/2006/relationships/oleObject" Target="embeddings/oleObject12.bin"/><Relationship Id="rId152" Type="http://schemas.openxmlformats.org/officeDocument/2006/relationships/image" Target="media/image91.wmf"/><Relationship Id="rId173" Type="http://schemas.openxmlformats.org/officeDocument/2006/relationships/footer" Target="footer9.xml"/><Relationship Id="rId194" Type="http://schemas.openxmlformats.org/officeDocument/2006/relationships/oleObject" Target="embeddings/oleObject26.bin"/><Relationship Id="rId208" Type="http://schemas.openxmlformats.org/officeDocument/2006/relationships/hyperlink" Target="https://e.lanbook.com/book/351974" TargetMode="External"/><Relationship Id="rId14" Type="http://schemas.openxmlformats.org/officeDocument/2006/relationships/image" Target="media/image7.jpeg"/><Relationship Id="rId30" Type="http://schemas.openxmlformats.org/officeDocument/2006/relationships/image" Target="media/image17.png"/><Relationship Id="rId35" Type="http://schemas.openxmlformats.org/officeDocument/2006/relationships/image" Target="media/image21.png"/><Relationship Id="rId56" Type="http://schemas.openxmlformats.org/officeDocument/2006/relationships/hyperlink" Target="https://studopedia.ru/10_29212_i-p-pavlov.html" TargetMode="External"/><Relationship Id="rId77" Type="http://schemas.openxmlformats.org/officeDocument/2006/relationships/footer" Target="footer6.xml"/><Relationship Id="rId100" Type="http://schemas.openxmlformats.org/officeDocument/2006/relationships/image" Target="media/image55.png"/><Relationship Id="rId105" Type="http://schemas.openxmlformats.org/officeDocument/2006/relationships/image" Target="media/image60.jpeg"/><Relationship Id="rId126" Type="http://schemas.openxmlformats.org/officeDocument/2006/relationships/image" Target="media/image71.wmf"/><Relationship Id="rId147" Type="http://schemas.openxmlformats.org/officeDocument/2006/relationships/image" Target="media/image87.png"/><Relationship Id="rId168" Type="http://schemas.openxmlformats.org/officeDocument/2006/relationships/header" Target="header7.xml"/><Relationship Id="rId8" Type="http://schemas.openxmlformats.org/officeDocument/2006/relationships/image" Target="media/image1.png"/><Relationship Id="rId51" Type="http://schemas.openxmlformats.org/officeDocument/2006/relationships/footer" Target="footer3.xml"/><Relationship Id="rId72" Type="http://schemas.openxmlformats.org/officeDocument/2006/relationships/header" Target="header4.xml"/><Relationship Id="rId93" Type="http://schemas.openxmlformats.org/officeDocument/2006/relationships/image" Target="media/image49.png"/><Relationship Id="rId98" Type="http://schemas.openxmlformats.org/officeDocument/2006/relationships/image" Target="media/image53.png"/><Relationship Id="rId121" Type="http://schemas.openxmlformats.org/officeDocument/2006/relationships/oleObject" Target="embeddings/oleObject7.bin"/><Relationship Id="rId142" Type="http://schemas.openxmlformats.org/officeDocument/2006/relationships/image" Target="media/image82.png"/><Relationship Id="rId163" Type="http://schemas.openxmlformats.org/officeDocument/2006/relationships/oleObject" Target="embeddings/oleObject21.bin"/><Relationship Id="rId184" Type="http://schemas.openxmlformats.org/officeDocument/2006/relationships/image" Target="media/image109.png"/><Relationship Id="rId189" Type="http://schemas.openxmlformats.org/officeDocument/2006/relationships/image" Target="media/image114.wmf"/><Relationship Id="rId219" Type="http://schemas.openxmlformats.org/officeDocument/2006/relationships/theme" Target="theme/theme1.xml"/><Relationship Id="rId3" Type="http://schemas.openxmlformats.org/officeDocument/2006/relationships/styles" Target="styles.xml"/><Relationship Id="rId214" Type="http://schemas.openxmlformats.org/officeDocument/2006/relationships/footer" Target="footer10.xml"/><Relationship Id="rId25" Type="http://schemas.openxmlformats.org/officeDocument/2006/relationships/hyperlink" Target="https://60s2tqgz2e.a.trbcdn.net/wp-content/uploads/2022/06/5-%D0%BA%D0%BE%D0%BF%D0%B8%D1%8F.png" TargetMode="External"/><Relationship Id="rId46" Type="http://schemas.openxmlformats.org/officeDocument/2006/relationships/header" Target="header1.xml"/><Relationship Id="rId67" Type="http://schemas.openxmlformats.org/officeDocument/2006/relationships/image" Target="media/image36.png"/><Relationship Id="rId116" Type="http://schemas.openxmlformats.org/officeDocument/2006/relationships/image" Target="media/image66.wmf"/><Relationship Id="rId137" Type="http://schemas.openxmlformats.org/officeDocument/2006/relationships/image" Target="media/image77.png"/><Relationship Id="rId158" Type="http://schemas.openxmlformats.org/officeDocument/2006/relationships/image" Target="media/image94.wmf"/><Relationship Id="rId20" Type="http://schemas.openxmlformats.org/officeDocument/2006/relationships/image" Target="media/image12.png"/><Relationship Id="rId41" Type="http://schemas.openxmlformats.org/officeDocument/2006/relationships/image" Target="media/image27.png"/><Relationship Id="rId62" Type="http://schemas.openxmlformats.org/officeDocument/2006/relationships/hyperlink" Target="https://studopedia.ru/11_72863_rigidnost--mobilnost.html" TargetMode="External"/><Relationship Id="rId83" Type="http://schemas.openxmlformats.org/officeDocument/2006/relationships/image" Target="media/image40.wmf"/><Relationship Id="rId88" Type="http://schemas.openxmlformats.org/officeDocument/2006/relationships/image" Target="media/image44.png"/><Relationship Id="rId111" Type="http://schemas.openxmlformats.org/officeDocument/2006/relationships/image" Target="http://eos.ibi.spb.ru/umk/2_4/15/pict/15_P5_R3_T1_12.gif" TargetMode="External"/><Relationship Id="rId132" Type="http://schemas.openxmlformats.org/officeDocument/2006/relationships/image" Target="media/image74.wmf"/><Relationship Id="rId153" Type="http://schemas.openxmlformats.org/officeDocument/2006/relationships/oleObject" Target="embeddings/oleObject16.bin"/><Relationship Id="rId174" Type="http://schemas.openxmlformats.org/officeDocument/2006/relationships/image" Target="media/image99.png"/><Relationship Id="rId179" Type="http://schemas.openxmlformats.org/officeDocument/2006/relationships/image" Target="media/image104.png"/><Relationship Id="rId195" Type="http://schemas.openxmlformats.org/officeDocument/2006/relationships/image" Target="media/image117.wmf"/><Relationship Id="rId209" Type="http://schemas.openxmlformats.org/officeDocument/2006/relationships/hyperlink" Target="https://e.lanbook.com/book/351974" TargetMode="External"/><Relationship Id="rId190" Type="http://schemas.openxmlformats.org/officeDocument/2006/relationships/oleObject" Target="embeddings/oleObject24.bin"/><Relationship Id="rId204" Type="http://schemas.openxmlformats.org/officeDocument/2006/relationships/image" Target="media/image121.wmf"/><Relationship Id="rId15" Type="http://schemas.openxmlformats.org/officeDocument/2006/relationships/image" Target="media/image8.gif"/><Relationship Id="rId36" Type="http://schemas.openxmlformats.org/officeDocument/2006/relationships/image" Target="media/image22.png"/><Relationship Id="rId57" Type="http://schemas.openxmlformats.org/officeDocument/2006/relationships/hyperlink" Target="https://studopedia.ru/11_27797_flegmatik.html" TargetMode="External"/><Relationship Id="rId106" Type="http://schemas.openxmlformats.org/officeDocument/2006/relationships/image" Target="media/image61.png"/><Relationship Id="rId127" Type="http://schemas.openxmlformats.org/officeDocument/2006/relationships/oleObject" Target="embeddings/oleObject10.bin"/><Relationship Id="rId10" Type="http://schemas.openxmlformats.org/officeDocument/2006/relationships/image" Target="media/image3.png"/><Relationship Id="rId31" Type="http://schemas.openxmlformats.org/officeDocument/2006/relationships/hyperlink" Target="https://60s2tqgz2e.a.trbcdn.net/wp-content/uploads/2022/06/8-%D0%BA%D0%BE%D0%BF%D0%B8%D1%8F.png" TargetMode="External"/><Relationship Id="rId52" Type="http://schemas.openxmlformats.org/officeDocument/2006/relationships/image" Target="media/image32.jpeg"/><Relationship Id="rId73" Type="http://schemas.openxmlformats.org/officeDocument/2006/relationships/header" Target="header5.xml"/><Relationship Id="rId78" Type="http://schemas.openxmlformats.org/officeDocument/2006/relationships/image" Target="media/image37.png"/><Relationship Id="rId94" Type="http://schemas.openxmlformats.org/officeDocument/2006/relationships/hyperlink" Target="http://www.finanalis.ru/litra/econ/Images/Image603.gif" TargetMode="External"/><Relationship Id="rId99" Type="http://schemas.openxmlformats.org/officeDocument/2006/relationships/image" Target="media/image54.png"/><Relationship Id="rId101" Type="http://schemas.openxmlformats.org/officeDocument/2006/relationships/image" Target="media/image56.png"/><Relationship Id="rId122" Type="http://schemas.openxmlformats.org/officeDocument/2006/relationships/image" Target="media/image69.wmf"/><Relationship Id="rId143" Type="http://schemas.openxmlformats.org/officeDocument/2006/relationships/image" Target="media/image83.png"/><Relationship Id="rId148" Type="http://schemas.openxmlformats.org/officeDocument/2006/relationships/image" Target="media/image88.png"/><Relationship Id="rId164" Type="http://schemas.openxmlformats.org/officeDocument/2006/relationships/image" Target="media/image97.wmf"/><Relationship Id="rId169" Type="http://schemas.openxmlformats.org/officeDocument/2006/relationships/header" Target="header8.xml"/><Relationship Id="rId185" Type="http://schemas.openxmlformats.org/officeDocument/2006/relationships/image" Target="media/image110.png"/><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image" Target="media/image105.png"/><Relationship Id="rId210" Type="http://schemas.openxmlformats.org/officeDocument/2006/relationships/hyperlink" Target="https://e.lanbook.com/book/281132" TargetMode="External"/><Relationship Id="rId215" Type="http://schemas.openxmlformats.org/officeDocument/2006/relationships/footer" Target="footer11.xml"/><Relationship Id="rId26" Type="http://schemas.openxmlformats.org/officeDocument/2006/relationships/image" Target="media/image15.png"/><Relationship Id="rId47" Type="http://schemas.openxmlformats.org/officeDocument/2006/relationships/header" Target="header2.xml"/><Relationship Id="rId68" Type="http://schemas.openxmlformats.org/officeDocument/2006/relationships/hyperlink" Target="https://pandia.ru/text/category/avtoritet/" TargetMode="External"/><Relationship Id="rId89" Type="http://schemas.openxmlformats.org/officeDocument/2006/relationships/image" Target="media/image45.png"/><Relationship Id="rId112" Type="http://schemas.openxmlformats.org/officeDocument/2006/relationships/image" Target="media/image64.gif"/><Relationship Id="rId133" Type="http://schemas.openxmlformats.org/officeDocument/2006/relationships/oleObject" Target="embeddings/oleObject13.bin"/><Relationship Id="rId154" Type="http://schemas.openxmlformats.org/officeDocument/2006/relationships/image" Target="media/image92.wmf"/><Relationship Id="rId175" Type="http://schemas.openxmlformats.org/officeDocument/2006/relationships/image" Target="media/image100.png"/><Relationship Id="rId196" Type="http://schemas.openxmlformats.org/officeDocument/2006/relationships/oleObject" Target="embeddings/oleObject27.bin"/><Relationship Id="rId200" Type="http://schemas.openxmlformats.org/officeDocument/2006/relationships/oleObject" Target="embeddings/oleObject29.bin"/><Relationship Id="rId16" Type="http://schemas.openxmlformats.org/officeDocument/2006/relationships/image" Target="media/image9.jpeg"/><Relationship Id="rId37" Type="http://schemas.openxmlformats.org/officeDocument/2006/relationships/image" Target="media/image23.png"/><Relationship Id="rId58" Type="http://schemas.openxmlformats.org/officeDocument/2006/relationships/hyperlink" Target="https://studopedia.ru/16_86255_sangvinik.html" TargetMode="External"/><Relationship Id="rId79" Type="http://schemas.openxmlformats.org/officeDocument/2006/relationships/image" Target="media/image38.png"/><Relationship Id="rId102" Type="http://schemas.openxmlformats.org/officeDocument/2006/relationships/image" Target="media/image57.png"/><Relationship Id="rId123" Type="http://schemas.openxmlformats.org/officeDocument/2006/relationships/oleObject" Target="embeddings/oleObject8.bin"/><Relationship Id="rId144" Type="http://schemas.openxmlformats.org/officeDocument/2006/relationships/image" Target="media/image84.png"/><Relationship Id="rId90" Type="http://schemas.openxmlformats.org/officeDocument/2006/relationships/image" Target="media/image46.png"/><Relationship Id="rId165" Type="http://schemas.openxmlformats.org/officeDocument/2006/relationships/oleObject" Target="embeddings/oleObject22.bin"/><Relationship Id="rId186" Type="http://schemas.openxmlformats.org/officeDocument/2006/relationships/image" Target="media/image111.png"/><Relationship Id="rId211" Type="http://schemas.openxmlformats.org/officeDocument/2006/relationships/hyperlink" Target="https://e.lanbook.com/book/281132" TargetMode="External"/><Relationship Id="rId27" Type="http://schemas.openxmlformats.org/officeDocument/2006/relationships/hyperlink" Target="https://60s2tqgz2e.a.trbcdn.net/wp-content/uploads/2022/06/6-%D0%BA%D0%BE%D0%BF%D0%B8%D1%8F.png" TargetMode="External"/><Relationship Id="rId48" Type="http://schemas.openxmlformats.org/officeDocument/2006/relationships/footer" Target="footer1.xml"/><Relationship Id="rId69" Type="http://schemas.openxmlformats.org/officeDocument/2006/relationships/hyperlink" Target="https://pandia.ru/text/category/kruglie_stoli/" TargetMode="External"/><Relationship Id="rId113" Type="http://schemas.openxmlformats.org/officeDocument/2006/relationships/image" Target="http://eos.ibi.spb.ru/umk/2_4/15/pict/15_P5_R3_T1_13.gif" TargetMode="External"/><Relationship Id="rId134" Type="http://schemas.openxmlformats.org/officeDocument/2006/relationships/image" Target="media/image75.wmf"/><Relationship Id="rId80" Type="http://schemas.openxmlformats.org/officeDocument/2006/relationships/image" Target="media/image39.wmf"/><Relationship Id="rId155" Type="http://schemas.openxmlformats.org/officeDocument/2006/relationships/oleObject" Target="embeddings/oleObject17.bin"/><Relationship Id="rId176" Type="http://schemas.openxmlformats.org/officeDocument/2006/relationships/image" Target="media/image101.png"/><Relationship Id="rId197" Type="http://schemas.openxmlformats.org/officeDocument/2006/relationships/image" Target="media/image118.wmf"/><Relationship Id="rId201" Type="http://schemas.openxmlformats.org/officeDocument/2006/relationships/oleObject" Target="embeddings/oleObject30.bin"/><Relationship Id="rId17" Type="http://schemas.openxmlformats.org/officeDocument/2006/relationships/image" Target="media/image10.jpeg"/><Relationship Id="rId38" Type="http://schemas.openxmlformats.org/officeDocument/2006/relationships/image" Target="media/image24.png"/><Relationship Id="rId59" Type="http://schemas.openxmlformats.org/officeDocument/2006/relationships/hyperlink" Target="https://studopedia.ru/11_27795_holerik.html" TargetMode="External"/><Relationship Id="rId103" Type="http://schemas.openxmlformats.org/officeDocument/2006/relationships/image" Target="media/image58.jpeg"/><Relationship Id="rId124" Type="http://schemas.openxmlformats.org/officeDocument/2006/relationships/image" Target="media/image70.wmf"/><Relationship Id="rId70" Type="http://schemas.openxmlformats.org/officeDocument/2006/relationships/hyperlink" Target="https://razvivaysebya.ru/uspeh-rabota-karernyj-rost/delovoe-obshhenie-ego-formy-vidy-i-osobennosti" TargetMode="External"/><Relationship Id="rId91" Type="http://schemas.openxmlformats.org/officeDocument/2006/relationships/image" Target="media/image47.png"/><Relationship Id="rId145" Type="http://schemas.openxmlformats.org/officeDocument/2006/relationships/image" Target="media/image85.png"/><Relationship Id="rId166" Type="http://schemas.openxmlformats.org/officeDocument/2006/relationships/image" Target="media/image98.wmf"/><Relationship Id="rId187" Type="http://schemas.openxmlformats.org/officeDocument/2006/relationships/image" Target="media/image112.png"/><Relationship Id="rId1" Type="http://schemas.openxmlformats.org/officeDocument/2006/relationships/customXml" Target="../customXml/item1.xml"/><Relationship Id="rId212" Type="http://schemas.openxmlformats.org/officeDocument/2006/relationships/header" Target="header10.xml"/><Relationship Id="rId28" Type="http://schemas.openxmlformats.org/officeDocument/2006/relationships/image" Target="media/image16.png"/><Relationship Id="rId49" Type="http://schemas.openxmlformats.org/officeDocument/2006/relationships/footer" Target="footer2.xml"/><Relationship Id="rId114" Type="http://schemas.openxmlformats.org/officeDocument/2006/relationships/image" Target="media/image65.wmf"/><Relationship Id="rId60" Type="http://schemas.openxmlformats.org/officeDocument/2006/relationships/hyperlink" Target="https://studopedia.ru/8_45166_melanholik.html" TargetMode="External"/><Relationship Id="rId81" Type="http://schemas.openxmlformats.org/officeDocument/2006/relationships/oleObject" Target="embeddings/oleObject1.bin"/><Relationship Id="rId135" Type="http://schemas.openxmlformats.org/officeDocument/2006/relationships/oleObject" Target="embeddings/oleObject14.bin"/><Relationship Id="rId156" Type="http://schemas.openxmlformats.org/officeDocument/2006/relationships/image" Target="media/image93.wmf"/><Relationship Id="rId177" Type="http://schemas.openxmlformats.org/officeDocument/2006/relationships/image" Target="media/image102.png"/><Relationship Id="rId198" Type="http://schemas.openxmlformats.org/officeDocument/2006/relationships/oleObject" Target="embeddings/oleObject28.bin"/><Relationship Id="rId202" Type="http://schemas.openxmlformats.org/officeDocument/2006/relationships/image" Target="media/image120.wmf"/><Relationship Id="rId18" Type="http://schemas.openxmlformats.org/officeDocument/2006/relationships/image" Target="media/image11.png"/><Relationship Id="rId39" Type="http://schemas.openxmlformats.org/officeDocument/2006/relationships/image" Target="media/image25.png"/><Relationship Id="rId50" Type="http://schemas.openxmlformats.org/officeDocument/2006/relationships/header" Target="header3.xml"/><Relationship Id="rId104" Type="http://schemas.openxmlformats.org/officeDocument/2006/relationships/image" Target="media/image59.jpeg"/><Relationship Id="rId125" Type="http://schemas.openxmlformats.org/officeDocument/2006/relationships/oleObject" Target="embeddings/oleObject9.bin"/><Relationship Id="rId146" Type="http://schemas.openxmlformats.org/officeDocument/2006/relationships/image" Target="media/image86.png"/><Relationship Id="rId167" Type="http://schemas.openxmlformats.org/officeDocument/2006/relationships/oleObject" Target="embeddings/oleObject23.bin"/><Relationship Id="rId188" Type="http://schemas.openxmlformats.org/officeDocument/2006/relationships/image" Target="media/image113.png"/><Relationship Id="rId71" Type="http://schemas.openxmlformats.org/officeDocument/2006/relationships/hyperlink" Target="https://pandia.ru/text/category/lada__vaz_/" TargetMode="External"/><Relationship Id="rId92" Type="http://schemas.openxmlformats.org/officeDocument/2006/relationships/image" Target="media/image48.png"/><Relationship Id="rId213" Type="http://schemas.openxmlformats.org/officeDocument/2006/relationships/header" Target="header11.xml"/><Relationship Id="rId2" Type="http://schemas.openxmlformats.org/officeDocument/2006/relationships/numbering" Target="numbering.xml"/><Relationship Id="rId29" Type="http://schemas.openxmlformats.org/officeDocument/2006/relationships/hyperlink" Target="https://60s2tqgz2e.a.trbcdn.net/wp-content/uploads/2022/06/7-%D0%BA%D0%BE%D0%BF%D0%B8%D1%8F-1.png" TargetMode="External"/><Relationship Id="rId40" Type="http://schemas.openxmlformats.org/officeDocument/2006/relationships/image" Target="media/image26.png"/><Relationship Id="rId115" Type="http://schemas.openxmlformats.org/officeDocument/2006/relationships/oleObject" Target="embeddings/oleObject4.bin"/><Relationship Id="rId136" Type="http://schemas.openxmlformats.org/officeDocument/2006/relationships/image" Target="media/image76.png"/><Relationship Id="rId157" Type="http://schemas.openxmlformats.org/officeDocument/2006/relationships/oleObject" Target="embeddings/oleObject18.bin"/><Relationship Id="rId178" Type="http://schemas.openxmlformats.org/officeDocument/2006/relationships/image" Target="media/image103.png"/><Relationship Id="rId61" Type="http://schemas.openxmlformats.org/officeDocument/2006/relationships/image" Target="media/image33.jpeg"/><Relationship Id="rId82" Type="http://schemas.openxmlformats.org/officeDocument/2006/relationships/oleObject" Target="embeddings/oleObject2.bin"/><Relationship Id="rId199" Type="http://schemas.openxmlformats.org/officeDocument/2006/relationships/image" Target="media/image119.wmf"/><Relationship Id="rId203" Type="http://schemas.openxmlformats.org/officeDocument/2006/relationships/oleObject" Target="embeddings/oleObject31.bin"/><Relationship Id="rId19" Type="http://schemas.openxmlformats.org/officeDocument/2006/relationships/hyperlink" Target="https://60s2tqgz2e.a.trbcdn.net/wp-content/uploads/2022/06/2-3-%D0%BA%D0%BE%D0%BF%D0%B8%D1%8F.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AECE4-267F-4AE7-8A41-B6C97EAA8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1464</TotalTime>
  <Pages>162</Pages>
  <Words>63450</Words>
  <Characters>361670</Characters>
  <Application>Microsoft Office Word</Application>
  <DocSecurity>0</DocSecurity>
  <Lines>3013</Lines>
  <Paragraphs>848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Михайлова О.Е.</dc:creator>
  <cp:keywords/>
  <dc:description/>
  <cp:lastModifiedBy>Admin</cp:lastModifiedBy>
  <cp:revision>190</cp:revision>
  <dcterms:created xsi:type="dcterms:W3CDTF">2025-01-26T14:43:00Z</dcterms:created>
  <dcterms:modified xsi:type="dcterms:W3CDTF">2025-02-26T03:48:00Z</dcterms:modified>
</cp:coreProperties>
</file>