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034" w:rsidRDefault="000C6034" w:rsidP="000C60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Предмет: обществознание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Класс: 8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Учитель: Исмагилова Юлия Равиловна</w:t>
      </w:r>
    </w:p>
    <w:p w:rsidR="00CD4A03" w:rsidRPr="000C6034" w:rsidRDefault="000C6034" w:rsidP="000C603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034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ТЕХНОЛОГИЧЕСКАЯ КАРТА </w:t>
      </w: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3969"/>
        <w:gridCol w:w="7655"/>
        <w:gridCol w:w="4394"/>
      </w:tblGrid>
      <w:tr w:rsidR="000C6034" w:rsidTr="0006214A">
        <w:tc>
          <w:tcPr>
            <w:tcW w:w="3969" w:type="dxa"/>
          </w:tcPr>
          <w:p w:rsidR="000C6034" w:rsidRPr="000C6034" w:rsidRDefault="000C6034" w:rsidP="000C6034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12049" w:type="dxa"/>
            <w:gridSpan w:val="2"/>
          </w:tcPr>
          <w:p w:rsidR="000C6034" w:rsidRPr="003A1997" w:rsidRDefault="000C6034" w:rsidP="000C6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>Заработная плата и стимулирование труда. Занятость и безработица</w:t>
            </w:r>
          </w:p>
        </w:tc>
      </w:tr>
      <w:tr w:rsidR="00CD4A03" w:rsidTr="0006214A">
        <w:tc>
          <w:tcPr>
            <w:tcW w:w="3969" w:type="dxa"/>
          </w:tcPr>
          <w:p w:rsidR="00CD4A03" w:rsidRPr="000C6034" w:rsidRDefault="00CD4A03" w:rsidP="000C6034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6034">
              <w:rPr>
                <w:rFonts w:ascii="Times New Roman" w:eastAsia="Times New Roman" w:hAnsi="Times New Roman" w:cs="Times New Roman"/>
                <w:b/>
              </w:rPr>
              <w:t>Педагогическая цель</w:t>
            </w:r>
          </w:p>
        </w:tc>
        <w:tc>
          <w:tcPr>
            <w:tcW w:w="12049" w:type="dxa"/>
            <w:gridSpan w:val="2"/>
          </w:tcPr>
          <w:p w:rsidR="00CD4A03" w:rsidRPr="003A1997" w:rsidRDefault="00CD4A03" w:rsidP="000C6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>Создать условия для формирования целостного представления о заработной плате и стимулировании труда, занятости и безработицы.</w:t>
            </w:r>
          </w:p>
        </w:tc>
      </w:tr>
      <w:tr w:rsidR="00CD4A03" w:rsidTr="0006214A">
        <w:tc>
          <w:tcPr>
            <w:tcW w:w="3969" w:type="dxa"/>
          </w:tcPr>
          <w:p w:rsidR="00CD4A03" w:rsidRPr="000C6034" w:rsidRDefault="00CD4A03" w:rsidP="000C6034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6034">
              <w:rPr>
                <w:rFonts w:ascii="Times New Roman" w:eastAsia="Times New Roman" w:hAnsi="Times New Roman" w:cs="Times New Roman"/>
                <w:b/>
              </w:rPr>
              <w:t>Задачи:</w:t>
            </w:r>
          </w:p>
        </w:tc>
        <w:tc>
          <w:tcPr>
            <w:tcW w:w="12049" w:type="dxa"/>
            <w:gridSpan w:val="2"/>
          </w:tcPr>
          <w:p w:rsidR="00CD4A03" w:rsidRPr="003A1997" w:rsidRDefault="00914EC0" w:rsidP="000C6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 xml:space="preserve">1. Изучить понятие </w:t>
            </w:r>
            <w:r w:rsidR="00D24A0C" w:rsidRPr="003A1997">
              <w:rPr>
                <w:rFonts w:ascii="Times New Roman" w:eastAsia="Times New Roman" w:hAnsi="Times New Roman" w:cs="Times New Roman"/>
                <w:sz w:val="20"/>
              </w:rPr>
              <w:t>«</w:t>
            </w:r>
            <w:r w:rsidRPr="003A1997">
              <w:rPr>
                <w:rFonts w:ascii="Times New Roman" w:eastAsia="Times New Roman" w:hAnsi="Times New Roman" w:cs="Times New Roman"/>
                <w:sz w:val="20"/>
              </w:rPr>
              <w:t>заработной п</w:t>
            </w:r>
            <w:r w:rsidR="00D24A0C" w:rsidRPr="003A1997">
              <w:rPr>
                <w:rFonts w:ascii="Times New Roman" w:eastAsia="Times New Roman" w:hAnsi="Times New Roman" w:cs="Times New Roman"/>
                <w:sz w:val="20"/>
              </w:rPr>
              <w:t>лата»</w:t>
            </w:r>
            <w:r w:rsidRPr="003A1997">
              <w:rPr>
                <w:rFonts w:ascii="Times New Roman" w:eastAsia="Times New Roman" w:hAnsi="Times New Roman" w:cs="Times New Roman"/>
                <w:sz w:val="20"/>
              </w:rPr>
              <w:t xml:space="preserve"> ее виды, формы и факторы, влияющие на уровень з/п</w:t>
            </w:r>
          </w:p>
          <w:p w:rsidR="00914EC0" w:rsidRPr="003A1997" w:rsidRDefault="00914EC0" w:rsidP="000C6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>2. Рассмотреть особенности стимулирования труда</w:t>
            </w:r>
          </w:p>
          <w:p w:rsidR="00914EC0" w:rsidRPr="003A1997" w:rsidRDefault="00914EC0" w:rsidP="000C6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 xml:space="preserve">3. Определить </w:t>
            </w:r>
            <w:r w:rsidR="00D24A0C" w:rsidRPr="003A1997">
              <w:rPr>
                <w:rFonts w:ascii="Times New Roman" w:eastAsia="Times New Roman" w:hAnsi="Times New Roman" w:cs="Times New Roman"/>
                <w:sz w:val="20"/>
              </w:rPr>
              <w:t>понятие «занятость» и категории граждан к ним относящиеся</w:t>
            </w:r>
          </w:p>
          <w:p w:rsidR="00D24A0C" w:rsidRPr="003A1997" w:rsidRDefault="00D24A0C" w:rsidP="000C6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>4. Изучить понятие «безработица»</w:t>
            </w:r>
          </w:p>
        </w:tc>
      </w:tr>
      <w:tr w:rsidR="00CD4A03" w:rsidTr="0006214A">
        <w:tc>
          <w:tcPr>
            <w:tcW w:w="3969" w:type="dxa"/>
          </w:tcPr>
          <w:p w:rsidR="00CD4A03" w:rsidRPr="000C6034" w:rsidRDefault="00CD4A03" w:rsidP="000C6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6034">
              <w:rPr>
                <w:rFonts w:ascii="Times New Roman" w:eastAsia="Times New Roman" w:hAnsi="Times New Roman" w:cs="Times New Roman"/>
                <w:b/>
              </w:rPr>
              <w:t>Тип урока</w:t>
            </w:r>
          </w:p>
        </w:tc>
        <w:tc>
          <w:tcPr>
            <w:tcW w:w="12049" w:type="dxa"/>
            <w:gridSpan w:val="2"/>
          </w:tcPr>
          <w:p w:rsidR="00CD4A03" w:rsidRPr="003A1997" w:rsidRDefault="00CD4A03" w:rsidP="00D50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A1997">
              <w:rPr>
                <w:rFonts w:ascii="Times New Roman" w:eastAsia="Times New Roman" w:hAnsi="Times New Roman" w:cs="Times New Roman"/>
                <w:sz w:val="20"/>
              </w:rPr>
              <w:t>Изучение новых знаний</w:t>
            </w:r>
            <w:r w:rsidR="00D50CEA" w:rsidRPr="003A199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D4A03" w:rsidTr="0006214A">
        <w:tc>
          <w:tcPr>
            <w:tcW w:w="3969" w:type="dxa"/>
          </w:tcPr>
          <w:p w:rsidR="00CD4A03" w:rsidRPr="000C6034" w:rsidRDefault="00CD4A03" w:rsidP="000C603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6034">
              <w:rPr>
                <w:rFonts w:ascii="Times New Roman" w:hAnsi="Times New Roman" w:cs="Times New Roman"/>
                <w:b/>
              </w:rPr>
              <w:t xml:space="preserve">Основное содержание темы, </w:t>
            </w:r>
          </w:p>
          <w:p w:rsidR="00CD4A03" w:rsidRPr="000C6034" w:rsidRDefault="00CD4A03" w:rsidP="000C603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6034">
              <w:rPr>
                <w:rFonts w:ascii="Times New Roman" w:hAnsi="Times New Roman" w:cs="Times New Roman"/>
                <w:b/>
              </w:rPr>
              <w:t>понятия и термины</w:t>
            </w:r>
          </w:p>
        </w:tc>
        <w:tc>
          <w:tcPr>
            <w:tcW w:w="12049" w:type="dxa"/>
            <w:gridSpan w:val="2"/>
          </w:tcPr>
          <w:p w:rsidR="00CD4A03" w:rsidRPr="003A1997" w:rsidRDefault="00D24A0C" w:rsidP="000C6034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 w:rsidRPr="003A1997">
              <w:rPr>
                <w:rFonts w:ascii="Times New Roman" w:hAnsi="Times New Roman" w:cs="Times New Roman"/>
                <w:sz w:val="20"/>
              </w:rPr>
              <w:t>Заработная плата, виды заработных плат, стимулирование труда, занятость, трудоспособные граждане, безработица, безработные граждане, виды безработицы</w:t>
            </w:r>
          </w:p>
        </w:tc>
      </w:tr>
      <w:tr w:rsidR="00CD4A03" w:rsidTr="0006214A">
        <w:tc>
          <w:tcPr>
            <w:tcW w:w="3969" w:type="dxa"/>
          </w:tcPr>
          <w:p w:rsidR="00CD4A03" w:rsidRPr="000C6034" w:rsidRDefault="00CD4A03" w:rsidP="000C603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6034">
              <w:rPr>
                <w:rFonts w:ascii="Times New Roman" w:hAnsi="Times New Roman" w:cs="Times New Roman"/>
                <w:b/>
              </w:rPr>
              <w:t xml:space="preserve">Образовательные </w:t>
            </w:r>
          </w:p>
          <w:p w:rsidR="00CD4A03" w:rsidRPr="000C6034" w:rsidRDefault="00CD4A03" w:rsidP="000C603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6034">
              <w:rPr>
                <w:rFonts w:ascii="Times New Roman" w:hAnsi="Times New Roman" w:cs="Times New Roman"/>
                <w:b/>
              </w:rPr>
              <w:t>ресурсы</w:t>
            </w:r>
          </w:p>
        </w:tc>
        <w:tc>
          <w:tcPr>
            <w:tcW w:w="12049" w:type="dxa"/>
            <w:gridSpan w:val="2"/>
          </w:tcPr>
          <w:p w:rsidR="00CD4A03" w:rsidRPr="003A1997" w:rsidRDefault="006A12FC" w:rsidP="00D24A0C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Выдержки из </w:t>
            </w:r>
            <w:r w:rsidR="00D24A0C" w:rsidRPr="003A1997">
              <w:rPr>
                <w:rFonts w:ascii="Times New Roman" w:hAnsi="Times New Roman" w:cs="Times New Roman"/>
                <w:sz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 w:rsidR="00D24A0C" w:rsidRPr="003A1997">
              <w:rPr>
                <w:rFonts w:ascii="Times New Roman" w:hAnsi="Times New Roman" w:cs="Times New Roman"/>
                <w:sz w:val="20"/>
              </w:rPr>
              <w:t xml:space="preserve"> «Обществознание» под ред. Л.Н. Боголюбова («Просвещение», 2023 г.), </w:t>
            </w:r>
            <w:r w:rsidR="00A30370">
              <w:rPr>
                <w:rFonts w:ascii="Times New Roman" w:hAnsi="Times New Roman" w:cs="Times New Roman"/>
                <w:sz w:val="20"/>
              </w:rPr>
              <w:t xml:space="preserve">Т.А. Котовой, О.Е. </w:t>
            </w:r>
            <w:proofErr w:type="spellStart"/>
            <w:r w:rsidR="00A30370">
              <w:rPr>
                <w:rFonts w:ascii="Times New Roman" w:hAnsi="Times New Roman" w:cs="Times New Roman"/>
                <w:sz w:val="20"/>
              </w:rPr>
              <w:t>Лисковой</w:t>
            </w:r>
            <w:proofErr w:type="spellEnd"/>
            <w:r w:rsidR="00A30370">
              <w:rPr>
                <w:rFonts w:ascii="Times New Roman" w:hAnsi="Times New Roman" w:cs="Times New Roman"/>
                <w:sz w:val="20"/>
              </w:rPr>
              <w:t xml:space="preserve"> («Просвещение. Сферы»), </w:t>
            </w:r>
            <w:r w:rsidR="00D24A0C" w:rsidRPr="003A1997">
              <w:rPr>
                <w:rFonts w:ascii="Times New Roman" w:hAnsi="Times New Roman" w:cs="Times New Roman"/>
                <w:sz w:val="20"/>
              </w:rPr>
              <w:t>рабочий лист, дополнительные матери</w:t>
            </w:r>
            <w:bookmarkStart w:id="0" w:name="_GoBack"/>
            <w:bookmarkEnd w:id="0"/>
            <w:r w:rsidR="00D24A0C" w:rsidRPr="003A1997">
              <w:rPr>
                <w:rFonts w:ascii="Times New Roman" w:hAnsi="Times New Roman" w:cs="Times New Roman"/>
                <w:sz w:val="20"/>
              </w:rPr>
              <w:t xml:space="preserve">алы к уроку, статьи из </w:t>
            </w:r>
            <w:r w:rsidR="00CF3629">
              <w:rPr>
                <w:rFonts w:ascii="Times New Roman" w:hAnsi="Times New Roman" w:cs="Times New Roman"/>
                <w:sz w:val="20"/>
              </w:rPr>
              <w:t xml:space="preserve">Конституции и </w:t>
            </w:r>
            <w:r w:rsidR="00D24A0C" w:rsidRPr="003A1997">
              <w:rPr>
                <w:rFonts w:ascii="Times New Roman" w:hAnsi="Times New Roman" w:cs="Times New Roman"/>
                <w:sz w:val="20"/>
              </w:rPr>
              <w:t>ТК РФ</w:t>
            </w:r>
          </w:p>
        </w:tc>
      </w:tr>
      <w:tr w:rsidR="00CD4A03" w:rsidTr="0006214A">
        <w:tc>
          <w:tcPr>
            <w:tcW w:w="3969" w:type="dxa"/>
            <w:vAlign w:val="center"/>
          </w:tcPr>
          <w:p w:rsidR="00CD4A03" w:rsidRPr="000C6034" w:rsidRDefault="00CD4A03" w:rsidP="000C6034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603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Технологии обучения</w:t>
            </w:r>
          </w:p>
        </w:tc>
        <w:tc>
          <w:tcPr>
            <w:tcW w:w="12049" w:type="dxa"/>
            <w:gridSpan w:val="2"/>
          </w:tcPr>
          <w:p w:rsidR="00CD4A03" w:rsidRPr="003A1997" w:rsidRDefault="003A1997" w:rsidP="00683037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3A1997">
              <w:rPr>
                <w:rFonts w:ascii="Times New Roman" w:hAnsi="Times New Roman" w:cs="Times New Roman"/>
                <w:sz w:val="20"/>
                <w:szCs w:val="22"/>
              </w:rPr>
              <w:t xml:space="preserve">элементы ТРКМ, </w:t>
            </w:r>
            <w:proofErr w:type="spellStart"/>
            <w:r w:rsidR="00286220">
              <w:rPr>
                <w:rFonts w:ascii="Times New Roman" w:hAnsi="Times New Roman" w:cs="Times New Roman"/>
                <w:sz w:val="20"/>
                <w:szCs w:val="22"/>
              </w:rPr>
              <w:t>кейсовых</w:t>
            </w:r>
            <w:proofErr w:type="spellEnd"/>
            <w:r w:rsidR="00286220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3A1997">
              <w:rPr>
                <w:rFonts w:ascii="Times New Roman" w:hAnsi="Times New Roman" w:cs="Times New Roman"/>
                <w:sz w:val="20"/>
                <w:szCs w:val="22"/>
              </w:rPr>
              <w:t>игровых технологий, ИКТ,</w:t>
            </w:r>
            <w:r w:rsidR="00286220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proofErr w:type="spellStart"/>
            <w:r w:rsidR="00286220">
              <w:rPr>
                <w:rFonts w:ascii="Times New Roman" w:hAnsi="Times New Roman" w:cs="Times New Roman"/>
                <w:sz w:val="20"/>
                <w:szCs w:val="22"/>
              </w:rPr>
              <w:t>здоровьесберегающие</w:t>
            </w:r>
            <w:proofErr w:type="spellEnd"/>
            <w:r w:rsidR="00286220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</w:tc>
      </w:tr>
      <w:tr w:rsidR="00CD4A03" w:rsidTr="0006214A">
        <w:tc>
          <w:tcPr>
            <w:tcW w:w="3969" w:type="dxa"/>
            <w:vAlign w:val="center"/>
          </w:tcPr>
          <w:p w:rsidR="00CD4A03" w:rsidRPr="000C6034" w:rsidRDefault="00CD4A03" w:rsidP="000C6034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6034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м</w:t>
            </w:r>
            <w:r w:rsidRPr="000C603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етоды и приемы; формы </w:t>
            </w:r>
            <w:r w:rsidRPr="000C603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работы</w:t>
            </w:r>
          </w:p>
        </w:tc>
        <w:tc>
          <w:tcPr>
            <w:tcW w:w="12049" w:type="dxa"/>
            <w:gridSpan w:val="2"/>
            <w:vAlign w:val="center"/>
          </w:tcPr>
          <w:p w:rsidR="003A1997" w:rsidRPr="003A1997" w:rsidRDefault="003A1997" w:rsidP="003A1997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3A1997">
              <w:rPr>
                <w:rFonts w:ascii="Times New Roman" w:hAnsi="Times New Roman" w:cs="Times New Roman"/>
                <w:sz w:val="20"/>
                <w:szCs w:val="22"/>
              </w:rPr>
              <w:t>Методы и приемы: словесный (словесно-печатный), наглядный; эвристическая беседа, работа с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источником,</w:t>
            </w:r>
            <w:r w:rsidRPr="003A1997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иллюстрацией, </w:t>
            </w:r>
            <w:r w:rsidR="0006214A">
              <w:rPr>
                <w:rFonts w:ascii="Times New Roman" w:hAnsi="Times New Roman" w:cs="Times New Roman"/>
                <w:sz w:val="20"/>
                <w:szCs w:val="22"/>
              </w:rPr>
              <w:t xml:space="preserve">схемой, 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>решение ребуса/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2"/>
              </w:rPr>
              <w:t>филво</w:t>
            </w:r>
            <w:r w:rsidR="0006214A">
              <w:rPr>
                <w:rFonts w:ascii="Times New Roman" w:hAnsi="Times New Roman" w:cs="Times New Roman"/>
                <w:sz w:val="20"/>
                <w:szCs w:val="22"/>
              </w:rPr>
              <w:t>рда</w:t>
            </w:r>
            <w:proofErr w:type="spellEnd"/>
            <w:r w:rsidR="0006214A">
              <w:rPr>
                <w:rFonts w:ascii="Times New Roman" w:hAnsi="Times New Roman" w:cs="Times New Roman"/>
                <w:sz w:val="20"/>
                <w:szCs w:val="22"/>
              </w:rPr>
              <w:t>, задач</w:t>
            </w:r>
          </w:p>
          <w:p w:rsidR="00CD4A03" w:rsidRPr="003A1997" w:rsidRDefault="003A1997" w:rsidP="003A1997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3A1997">
              <w:rPr>
                <w:rFonts w:ascii="Times New Roman" w:hAnsi="Times New Roman" w:cs="Times New Roman"/>
                <w:sz w:val="20"/>
                <w:szCs w:val="22"/>
              </w:rPr>
              <w:t xml:space="preserve">Формы работы: индивидуальная, </w:t>
            </w:r>
            <w:r w:rsidR="00C21E1F">
              <w:rPr>
                <w:rFonts w:ascii="Times New Roman" w:hAnsi="Times New Roman" w:cs="Times New Roman"/>
                <w:sz w:val="20"/>
                <w:szCs w:val="22"/>
              </w:rPr>
              <w:t xml:space="preserve">парная, </w:t>
            </w:r>
            <w:r w:rsidRPr="003A1997">
              <w:rPr>
                <w:rFonts w:ascii="Times New Roman" w:hAnsi="Times New Roman" w:cs="Times New Roman"/>
                <w:sz w:val="20"/>
                <w:szCs w:val="22"/>
              </w:rPr>
              <w:t>групповая</w:t>
            </w:r>
          </w:p>
        </w:tc>
      </w:tr>
      <w:tr w:rsidR="000C6034" w:rsidTr="0006214A">
        <w:tc>
          <w:tcPr>
            <w:tcW w:w="16018" w:type="dxa"/>
            <w:gridSpan w:val="3"/>
            <w:vAlign w:val="center"/>
          </w:tcPr>
          <w:p w:rsidR="000C6034" w:rsidRPr="000C6034" w:rsidRDefault="000C6034" w:rsidP="000C6034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6034">
              <w:rPr>
                <w:rFonts w:ascii="Times New Roman" w:hAnsi="Times New Roman" w:cs="Times New Roman"/>
                <w:b/>
                <w:sz w:val="22"/>
                <w:szCs w:val="22"/>
              </w:rPr>
              <w:t>Планируемые результаты</w:t>
            </w:r>
          </w:p>
        </w:tc>
      </w:tr>
      <w:tr w:rsidR="000C6034" w:rsidTr="0006214A">
        <w:tc>
          <w:tcPr>
            <w:tcW w:w="3969" w:type="dxa"/>
            <w:vAlign w:val="center"/>
          </w:tcPr>
          <w:p w:rsidR="000C6034" w:rsidRPr="000C6034" w:rsidRDefault="000C6034" w:rsidP="000C603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6034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7655" w:type="dxa"/>
            <w:vAlign w:val="center"/>
          </w:tcPr>
          <w:p w:rsidR="000C6034" w:rsidRPr="000C6034" w:rsidRDefault="000C6034" w:rsidP="000C6034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0C6034">
              <w:rPr>
                <w:rFonts w:ascii="Times New Roman" w:hAnsi="Times New Roman" w:cs="Times New Roman"/>
                <w:b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4394" w:type="dxa"/>
            <w:vAlign w:val="center"/>
          </w:tcPr>
          <w:p w:rsidR="000C6034" w:rsidRPr="000C6034" w:rsidRDefault="000C6034" w:rsidP="000C6034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6034">
              <w:rPr>
                <w:rFonts w:ascii="Times New Roman" w:hAnsi="Times New Roman" w:cs="Times New Roman"/>
                <w:b/>
                <w:sz w:val="22"/>
                <w:szCs w:val="22"/>
              </w:rPr>
              <w:t>Личностные</w:t>
            </w:r>
          </w:p>
        </w:tc>
      </w:tr>
      <w:tr w:rsidR="0006214A" w:rsidTr="0006214A">
        <w:tc>
          <w:tcPr>
            <w:tcW w:w="3969" w:type="dxa"/>
          </w:tcPr>
          <w:p w:rsidR="0006214A" w:rsidRPr="007C125A" w:rsidRDefault="0006214A" w:rsidP="0006214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12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Научатся: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целостное представление о </w:t>
            </w:r>
            <w:r w:rsidRPr="003A1997">
              <w:rPr>
                <w:rFonts w:ascii="Times New Roman" w:eastAsia="Times New Roman" w:hAnsi="Times New Roman" w:cs="Times New Roman"/>
                <w:sz w:val="20"/>
              </w:rPr>
              <w:t>заработной плате и стимулировании труда, занятости и безработицы.</w:t>
            </w:r>
          </w:p>
          <w:p w:rsidR="0006214A" w:rsidRPr="007A76E5" w:rsidRDefault="0006214A" w:rsidP="0006214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C12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информацией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>; высказыва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собственное мнение, суждения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; определять понятия;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и обобщать информацию..</w:t>
            </w:r>
          </w:p>
        </w:tc>
        <w:tc>
          <w:tcPr>
            <w:tcW w:w="7655" w:type="dxa"/>
            <w:vAlign w:val="center"/>
          </w:tcPr>
          <w:p w:rsidR="0006214A" w:rsidRDefault="0006214A" w:rsidP="0006214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12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устанавливают причинно-следственные связи и зави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симости между объектами. Получают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необхо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димую информацию, аргументируют свою точку зрения,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формируют умения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сравни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вать, обобщать факты и понятия.</w:t>
            </w:r>
          </w:p>
          <w:p w:rsidR="0006214A" w:rsidRPr="007C125A" w:rsidRDefault="0006214A" w:rsidP="0006214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12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друга, понимают позицию партнера, в том числе и отличную от своей, согласовывают действия с партнером.</w:t>
            </w:r>
          </w:p>
          <w:p w:rsidR="0006214A" w:rsidRPr="000C6034" w:rsidRDefault="0006214A" w:rsidP="0006214A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C12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организовывают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сотрудничество и совместную деятельность с учител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ем, другими учениками и работают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C12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C125A">
              <w:rPr>
                <w:rFonts w:ascii="Times New Roman" w:hAnsi="Times New Roman" w:cs="Times New Roman"/>
                <w:sz w:val="20"/>
                <w:szCs w:val="20"/>
              </w:rPr>
              <w:t>принимают и сохраняют учебную задачу; учитывают выделенные учителем ориентиры действия;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овладевают</w:t>
            </w:r>
            <w:r w:rsidRPr="007C125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приёмами контроля и самоконтроля усвоения изученного</w:t>
            </w:r>
          </w:p>
        </w:tc>
        <w:tc>
          <w:tcPr>
            <w:tcW w:w="4394" w:type="dxa"/>
          </w:tcPr>
          <w:p w:rsidR="0006214A" w:rsidRPr="0006214A" w:rsidRDefault="0006214A" w:rsidP="00EA52CD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06214A">
              <w:rPr>
                <w:rFonts w:ascii="Times New Roman" w:hAnsi="Times New Roman" w:cs="Times New Roman"/>
                <w:sz w:val="20"/>
                <w:szCs w:val="22"/>
              </w:rPr>
              <w:t>Проявляют заинтересованность не только в личном успехе, но и в решении проблемных заданий всей группой; выражают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отношение к процессу познания;</w:t>
            </w:r>
            <w:r w:rsidRPr="0006214A">
              <w:rPr>
                <w:rFonts w:ascii="Times New Roman" w:hAnsi="Times New Roman" w:cs="Times New Roman"/>
                <w:sz w:val="20"/>
                <w:szCs w:val="22"/>
              </w:rPr>
              <w:t xml:space="preserve"> понимают причины успешности/</w:t>
            </w:r>
            <w:proofErr w:type="spellStart"/>
            <w:r w:rsidRPr="0006214A">
              <w:rPr>
                <w:rFonts w:ascii="Times New Roman" w:hAnsi="Times New Roman" w:cs="Times New Roman"/>
                <w:sz w:val="20"/>
                <w:szCs w:val="22"/>
              </w:rPr>
              <w:t>неуспешности</w:t>
            </w:r>
            <w:proofErr w:type="spellEnd"/>
            <w:r w:rsidRPr="0006214A">
              <w:rPr>
                <w:rFonts w:ascii="Times New Roman" w:hAnsi="Times New Roman" w:cs="Times New Roman"/>
                <w:sz w:val="20"/>
                <w:szCs w:val="22"/>
              </w:rPr>
              <w:t xml:space="preserve"> учебной деятельности. Воспитание чувства само- и взаимоуважения; развитие сотрудничества при работе в парах; воспитание интереса к </w:t>
            </w:r>
            <w:r w:rsidR="00EA52CD">
              <w:rPr>
                <w:rFonts w:ascii="Times New Roman" w:hAnsi="Times New Roman" w:cs="Times New Roman"/>
                <w:sz w:val="20"/>
                <w:szCs w:val="22"/>
              </w:rPr>
              <w:t>общественным наукам</w:t>
            </w:r>
            <w:r w:rsidRPr="0006214A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</w:tc>
      </w:tr>
    </w:tbl>
    <w:p w:rsidR="00CD4A03" w:rsidRDefault="00CD4A03" w:rsidP="001F74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Организационная структура урока</w:t>
      </w:r>
    </w:p>
    <w:tbl>
      <w:tblPr>
        <w:tblStyle w:val="a4"/>
        <w:tblW w:w="1594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376"/>
        <w:gridCol w:w="1588"/>
        <w:gridCol w:w="1843"/>
        <w:gridCol w:w="3969"/>
        <w:gridCol w:w="2551"/>
        <w:gridCol w:w="2269"/>
        <w:gridCol w:w="1353"/>
      </w:tblGrid>
      <w:tr w:rsidR="00CD4A03" w:rsidRPr="0045471B" w:rsidTr="001F7457">
        <w:tc>
          <w:tcPr>
            <w:tcW w:w="2376" w:type="dxa"/>
            <w:vMerge w:val="restart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Этапы урока</w:t>
            </w:r>
          </w:p>
        </w:tc>
        <w:tc>
          <w:tcPr>
            <w:tcW w:w="1588" w:type="dxa"/>
            <w:vMerge w:val="restart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Формы, методы, приемы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Деятельность учителя</w:t>
            </w:r>
          </w:p>
        </w:tc>
        <w:tc>
          <w:tcPr>
            <w:tcW w:w="4820" w:type="dxa"/>
            <w:gridSpan w:val="2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Деятельность учащихся</w:t>
            </w:r>
          </w:p>
        </w:tc>
        <w:tc>
          <w:tcPr>
            <w:tcW w:w="1353" w:type="dxa"/>
            <w:vMerge w:val="restart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Форма контроля</w:t>
            </w:r>
          </w:p>
        </w:tc>
      </w:tr>
      <w:tr w:rsidR="00CD4A03" w:rsidRPr="0045471B" w:rsidTr="001F7457">
        <w:tc>
          <w:tcPr>
            <w:tcW w:w="2376" w:type="dxa"/>
            <w:vMerge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8" w:type="dxa"/>
            <w:vMerge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основных видов деятельности</w:t>
            </w:r>
          </w:p>
        </w:tc>
        <w:tc>
          <w:tcPr>
            <w:tcW w:w="2269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УУД</w:t>
            </w:r>
          </w:p>
        </w:tc>
        <w:tc>
          <w:tcPr>
            <w:tcW w:w="1353" w:type="dxa"/>
            <w:vMerge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D4A03" w:rsidRPr="0045471B" w:rsidTr="001F7457">
        <w:tc>
          <w:tcPr>
            <w:tcW w:w="2376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88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812" w:type="dxa"/>
            <w:gridSpan w:val="2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269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353" w:type="dxa"/>
            <w:vAlign w:val="center"/>
          </w:tcPr>
          <w:p w:rsidR="00CD4A03" w:rsidRPr="000C6034" w:rsidRDefault="00CD4A03" w:rsidP="00ED2ECF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CD4A03" w:rsidRPr="0045471B" w:rsidTr="001F7457">
        <w:tc>
          <w:tcPr>
            <w:tcW w:w="2376" w:type="dxa"/>
          </w:tcPr>
          <w:p w:rsidR="00CD4A03" w:rsidRDefault="00CD4A03" w:rsidP="00683037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="00683037">
              <w:rPr>
                <w:rFonts w:ascii="Times New Roman" w:hAnsi="Times New Roman" w:cs="Times New Roman"/>
                <w:b/>
                <w:sz w:val="18"/>
                <w:szCs w:val="18"/>
              </w:rPr>
              <w:t>.Организационный</w:t>
            </w: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83037">
              <w:rPr>
                <w:rFonts w:ascii="Times New Roman" w:hAnsi="Times New Roman" w:cs="Times New Roman"/>
                <w:b/>
                <w:sz w:val="18"/>
                <w:szCs w:val="18"/>
              </w:rPr>
              <w:t>этап</w:t>
            </w:r>
          </w:p>
          <w:p w:rsidR="005F427A" w:rsidRDefault="005F427A" w:rsidP="00683037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F427A" w:rsidRPr="005F427A" w:rsidRDefault="005F427A" w:rsidP="008B40A8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88" w:type="dxa"/>
          </w:tcPr>
          <w:p w:rsidR="00C21E1F" w:rsidRDefault="00C21E1F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форма</w:t>
            </w:r>
          </w:p>
          <w:p w:rsidR="00CD4A03" w:rsidRPr="000C6034" w:rsidRDefault="00CD4A03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C21E1F">
              <w:rPr>
                <w:rFonts w:ascii="Times New Roman" w:hAnsi="Times New Roman" w:cs="Times New Roman"/>
                <w:sz w:val="18"/>
                <w:szCs w:val="18"/>
              </w:rPr>
              <w:t>ловесный метод</w:t>
            </w:r>
          </w:p>
          <w:p w:rsidR="00CD4A03" w:rsidRPr="000C6034" w:rsidRDefault="00CD4A03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Слово учителя.</w:t>
            </w:r>
          </w:p>
          <w:p w:rsidR="00CD4A03" w:rsidRPr="000C6034" w:rsidRDefault="00CD4A03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D4A03" w:rsidRPr="000C6034" w:rsidRDefault="00CD4A03" w:rsidP="000C6034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Приветствует учащихся. </w:t>
            </w:r>
            <w:r w:rsidR="000C6034">
              <w:rPr>
                <w:rFonts w:ascii="Times New Roman" w:hAnsi="Times New Roman" w:cs="Times New Roman"/>
                <w:sz w:val="18"/>
                <w:szCs w:val="18"/>
              </w:rPr>
              <w:t>Осуществляет психологический настрой на урок.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8B0ECE" w:rsidRDefault="00533EC9" w:rsidP="008B0ECE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 входе в кабинет стоит корзина с цветными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стикерами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 Ученики, заходя в класс берут по одному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стикеру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садятся за парты соответствующего цвета.</w:t>
            </w:r>
          </w:p>
          <w:p w:rsidR="00CD4A03" w:rsidRPr="000C6034" w:rsidRDefault="008B40A8" w:rsidP="000C6034">
            <w:pPr>
              <w:shd w:val="clear" w:color="auto" w:fill="FFFFFF"/>
              <w:spacing w:after="0" w:line="240" w:lineRule="auto"/>
              <w:ind w:firstLine="17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Добрый день, ребята! Рада вас приветствовать на уроке. </w:t>
            </w:r>
            <w:r w:rsidRPr="008B40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Повернитесь друг к другу, посмотрите друг другу в глаза, улыбнитесь друг к другу, пожелайте друг другу хорошего рабочего </w:t>
            </w:r>
            <w:r w:rsidRPr="008B40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настроения на уроке. Теперь посмотрите на меня. Я тоже желаю вам  работать дружно, открыть что-то новое.</w:t>
            </w:r>
          </w:p>
        </w:tc>
        <w:tc>
          <w:tcPr>
            <w:tcW w:w="2551" w:type="dxa"/>
          </w:tcPr>
          <w:p w:rsidR="00CD4A03" w:rsidRPr="000C6034" w:rsidRDefault="008B40A8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Слушают и повторяют за учителем. </w:t>
            </w:r>
          </w:p>
        </w:tc>
        <w:tc>
          <w:tcPr>
            <w:tcW w:w="2269" w:type="dxa"/>
          </w:tcPr>
          <w:p w:rsidR="00CD4A03" w:rsidRPr="000C6034" w:rsidRDefault="00CD4A03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Быстрое включение в деловой ритм</w:t>
            </w:r>
          </w:p>
        </w:tc>
        <w:tc>
          <w:tcPr>
            <w:tcW w:w="1353" w:type="dxa"/>
          </w:tcPr>
          <w:p w:rsidR="00CD4A03" w:rsidRPr="000C6034" w:rsidRDefault="001F7457" w:rsidP="000C603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</w:tr>
      <w:tr w:rsidR="00A37DE5" w:rsidRPr="0045471B" w:rsidTr="001F7457">
        <w:tc>
          <w:tcPr>
            <w:tcW w:w="2376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.Мотивация, актуализация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DE5" w:rsidRPr="00F87EE8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88" w:type="dxa"/>
          </w:tcPr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Индивидуальная/парная формы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C21E1F">
              <w:rPr>
                <w:rFonts w:ascii="Times New Roman" w:hAnsi="Times New Roman" w:cs="Times New Roman"/>
                <w:sz w:val="18"/>
                <w:szCs w:val="18"/>
              </w:rPr>
              <w:t>ловесно-печатный</w:t>
            </w:r>
          </w:p>
          <w:p w:rsidR="00A37DE5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Игровые методы</w:t>
            </w:r>
          </w:p>
          <w:p w:rsidR="00C21E1F" w:rsidRPr="000C6034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Филворд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ребус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Организует работу в парах при решении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филворда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; задает наводящие вопросы для определения темы урока, при постановки целей и задач урока.</w:t>
            </w:r>
          </w:p>
        </w:tc>
        <w:tc>
          <w:tcPr>
            <w:tcW w:w="3969" w:type="dxa"/>
          </w:tcPr>
          <w:p w:rsidR="00851ECA" w:rsidRDefault="00A37DE5" w:rsidP="00851ECA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Какой раздел обществознания мы с вами изучаем? </w:t>
            </w:r>
          </w:p>
          <w:p w:rsidR="00A37DE5" w:rsidRPr="005C2266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Сегодня мы с вами продолжим изучать блок «Экономика». Для того, чтобы узнать тему урока предлагаю обратиться к рабочим листам. Здесь представлен учебный элемент в виде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филворда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(прил.1). Рассмотрите данный элемент и ответьте на представленные вопросы: </w:t>
            </w:r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>Найди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те</w:t>
            </w:r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объясни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те</w:t>
            </w:r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все понятия в </w:t>
            </w:r>
            <w:proofErr w:type="spellStart"/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>филворде</w:t>
            </w:r>
            <w:proofErr w:type="spellEnd"/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По какому принципу они представлены?</w:t>
            </w:r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Составь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те</w:t>
            </w:r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найденные слова в пары. Какого слова не хватает?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Что оно обозначает</w:t>
            </w:r>
            <w:r w:rsidRPr="00074908">
              <w:rPr>
                <w:rFonts w:ascii="Times New Roman" w:hAnsi="Times New Roman" w:cs="Times New Roman"/>
                <w:i/>
                <w:sz w:val="18"/>
                <w:szCs w:val="18"/>
              </w:rPr>
              <w:t>?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4908">
              <w:rPr>
                <w:rFonts w:ascii="Times New Roman" w:hAnsi="Times New Roman" w:cs="Times New Roman"/>
                <w:sz w:val="18"/>
                <w:szCs w:val="18"/>
              </w:rPr>
              <w:t>Молодцы. Верно.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 если работник выполняет все свои обязанности и показывает лучшие результаты, то его можно как-то поощрить? Как это называется?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Верно. Но на этом название темы не заканчивается. Продолжение узнаете, если правильно решите ребусы.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Теперь сформулируем тему урока. Как она будет звучать?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Какая цель сегодняшнего урока? Задачи?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Внимание на экран. Давайте сверим то, что мы сказали с информацией на слайде. </w:t>
            </w:r>
          </w:p>
          <w:p w:rsidR="00A37DE5" w:rsidRPr="00074908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Запишем тему урока.</w:t>
            </w:r>
          </w:p>
        </w:tc>
        <w:tc>
          <w:tcPr>
            <w:tcW w:w="2551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Выполняют задание, отвечают на вопросы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Ответы: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B40A8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экономика,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  <w:proofErr w:type="gramEnd"/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Здесь указаны факторы производства.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Информация-роялти, земля-рента, капитал-процент, предпринимательство-прибыль. Не указан факторный доход труда – заработная плата – основной источник дохода семьи.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- да, стимулирование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- занятость и безработица.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-Заработная плата и стимулирование труда. Занятость и безработица.</w:t>
            </w:r>
          </w:p>
          <w:p w:rsidR="00A37DE5" w:rsidRPr="00FA2505" w:rsidRDefault="008B439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Формулируют цель</w:t>
            </w:r>
            <w:r w:rsidR="00A37DE5">
              <w:rPr>
                <w:rFonts w:ascii="Times New Roman" w:hAnsi="Times New Roman" w:cs="Times New Roman"/>
                <w:sz w:val="18"/>
                <w:szCs w:val="18"/>
              </w:rPr>
              <w:t xml:space="preserve"> и задачи урока.</w:t>
            </w:r>
          </w:p>
        </w:tc>
        <w:tc>
          <w:tcPr>
            <w:tcW w:w="2269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Регулятивные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: умеют определять тему и задачи урока на основе того, что уже известно и усвоено учащимися, и того, что еще неизвестно</w:t>
            </w:r>
          </w:p>
        </w:tc>
        <w:tc>
          <w:tcPr>
            <w:tcW w:w="135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Беседа, решение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филворда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ребусов.</w:t>
            </w:r>
          </w:p>
        </w:tc>
      </w:tr>
      <w:tr w:rsidR="00A37DE5" w:rsidRPr="0045471B" w:rsidTr="001F7457">
        <w:tc>
          <w:tcPr>
            <w:tcW w:w="2376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III</w:t>
            </w: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.Усвоение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новых знаний и способов действий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Понятие заработной платы. Виды и формы заработной платы. Стимулирование труда.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Динамическая пауза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Pr="003740FC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40FC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Занятость и безработица.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Pr="002C08D7" w:rsidRDefault="00A37DE5" w:rsidP="009A5B4D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88" w:type="dxa"/>
          </w:tcPr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Индивидуальная/парная/групповая формы</w:t>
            </w:r>
          </w:p>
          <w:p w:rsidR="00A37DE5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Словесно-печатный</w:t>
            </w:r>
          </w:p>
          <w:p w:rsidR="00C21E1F" w:rsidRPr="000C6034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с источником, текстом, иллюстрацией, схемой, терминами,  решение практических задач</w:t>
            </w:r>
          </w:p>
        </w:tc>
        <w:tc>
          <w:tcPr>
            <w:tcW w:w="1843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Организует работу с источником (статья Трудового кодекса РФ); с рабочими листами.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работу в группах (решение кейсов).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решение практических задач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Организует работу с изображениями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Организует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физминутку</w:t>
            </w:r>
            <w:proofErr w:type="spellEnd"/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535" w:rsidRDefault="00B02535" w:rsidP="00B0253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Объясняет про категории граждан в экономике страны.</w:t>
            </w:r>
          </w:p>
          <w:p w:rsidR="00B02535" w:rsidRDefault="00B02535" w:rsidP="00B0253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закрепление теории на практических примерах</w:t>
            </w: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Организует работу с источником</w:t>
            </w: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работу с терминами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C115C2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закрепление теории на практических примерах</w:t>
            </w: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F20" w:rsidRDefault="003B1F2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F20" w:rsidRDefault="003B1F2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F20" w:rsidRDefault="003B1F2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Организует </w:t>
            </w:r>
            <w:r w:rsidR="008D17D6">
              <w:rPr>
                <w:rFonts w:ascii="Times New Roman" w:hAnsi="Times New Roman" w:cs="Times New Roman"/>
                <w:sz w:val="18"/>
                <w:szCs w:val="18"/>
              </w:rPr>
              <w:t>работу в группах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 вы уже могли догадаться, что одним из самых сложных факторов производства является труд.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рынке</w:t>
            </w:r>
            <w:r w:rsidRPr="00683037">
              <w:rPr>
                <w:rFonts w:ascii="Times New Roman" w:hAnsi="Times New Roman" w:cs="Times New Roman"/>
                <w:sz w:val="18"/>
                <w:szCs w:val="18"/>
              </w:rPr>
              <w:t xml:space="preserve"> труда, где продавцами являются наёмные работники - люди, способные и желающие работать, а покупателями являются работодатели - фирмы или организации, у которых есть рабочие места и которым нужны трудовые услуги наёмного работника. А ценой на рынке труда является заработная плата.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Что это такое? Для ответа обратитесь к тексту источника (Ст. 129 ТК РФ). (прил. 2)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Запишите определение в РЛ.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начале урока вы поделились на группы, согласно вытянутым жетонам и получили кейсы с заданиями. Каждая группа сейчас открывает конверт</w:t>
            </w:r>
            <w:r w:rsidR="00F6729B">
              <w:rPr>
                <w:rFonts w:ascii="Times New Roman" w:hAnsi="Times New Roman" w:cs="Times New Roman"/>
                <w:sz w:val="18"/>
                <w:szCs w:val="18"/>
              </w:rPr>
              <w:t xml:space="preserve"> (прил. 5</w:t>
            </w:r>
            <w:r w:rsidR="009A5B4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кейсом №1 и выполняет поставленные в этом кейсе задачи.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выполнение – 3 мин и представление </w:t>
            </w:r>
            <w:r w:rsidR="008B43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Молодцы. Теперь проверим как вы поняли теорию</w:t>
            </w:r>
            <w:r w:rsidR="00A37DE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D21315">
              <w:rPr>
                <w:rFonts w:ascii="Times New Roman" w:hAnsi="Times New Roman" w:cs="Times New Roman"/>
                <w:sz w:val="18"/>
                <w:szCs w:val="18"/>
              </w:rPr>
              <w:t xml:space="preserve">Решим несколько задач. </w:t>
            </w: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Pr="00D21315">
              <w:rPr>
                <w:rFonts w:ascii="Times New Roman" w:hAnsi="Times New Roman" w:cs="Times New Roman"/>
                <w:sz w:val="18"/>
                <w:szCs w:val="18"/>
              </w:rPr>
              <w:t>На заводе фрезеровщик изготовил 350 деталей. При этом он сэкономил материалов на 3000 руб. Сдельная расценка установлена в размере 85 руб. Положением об оплате труда на заводе установлено, что за экономию материалов выплачивается премия в размере 20% от суммы экономии. Определить заработок фрезеровщика за месяц.</w:t>
            </w:r>
          </w:p>
          <w:p w:rsidR="00A37DE5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0370">
              <w:rPr>
                <w:rFonts w:ascii="Times New Roman" w:hAnsi="Times New Roman" w:cs="Times New Roman"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889000</wp:posOffset>
                  </wp:positionH>
                  <wp:positionV relativeFrom="paragraph">
                    <wp:posOffset>323215</wp:posOffset>
                  </wp:positionV>
                  <wp:extent cx="1363980" cy="1005205"/>
                  <wp:effectExtent l="0" t="0" r="7620" b="4445"/>
                  <wp:wrapTopAndBottom/>
                  <wp:docPr id="1030" name="Picture 6" descr="http://pomnirossiu.ru/upload/image/analitika/Statyi/pl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http://pomnirossiu.ru/upload/image/analitika/Statyi/pl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005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0370">
              <w:rPr>
                <w:rFonts w:ascii="Times New Roman" w:hAnsi="Times New Roman" w:cs="Times New Roman"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323215</wp:posOffset>
                  </wp:positionV>
                  <wp:extent cx="708660" cy="1042035"/>
                  <wp:effectExtent l="0" t="0" r="0" b="5715"/>
                  <wp:wrapTopAndBottom/>
                  <wp:docPr id="1026" name="Picture 2" descr="E:\КОМПЛЕКТЫ ДЛЯ УРОКОВ\11 класс обществознание БАЗА\13. Безработица\иллюстрации\как работал так и заработа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E:\КОМПЛЕКТЫ ДЛЯ УРОКОВ\11 класс обществознание БАЗА\13. Безработица\иллюстрации\как работал так и заработа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1042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21315">
              <w:rPr>
                <w:rFonts w:ascii="Times New Roman" w:hAnsi="Times New Roman" w:cs="Times New Roman"/>
                <w:sz w:val="18"/>
                <w:szCs w:val="18"/>
              </w:rPr>
              <w:t xml:space="preserve">Задача 2. </w:t>
            </w:r>
            <w:r w:rsidR="00A37DE5">
              <w:rPr>
                <w:rFonts w:ascii="Times New Roman" w:hAnsi="Times New Roman" w:cs="Times New Roman"/>
                <w:sz w:val="18"/>
                <w:szCs w:val="18"/>
              </w:rPr>
              <w:t>Какие формы оплаты труда показаны на иллюстрациях?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Обсуждение схемы «Категории населения страны с точки зрения их экономической деятельности» (прил. 3)</w:t>
            </w:r>
          </w:p>
          <w:p w:rsidR="00B02535" w:rsidRDefault="00B02535" w:rsidP="00B0253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Теперь обратите внимание на ситуации, представленные </w:t>
            </w:r>
            <w:r w:rsidR="008B4395">
              <w:rPr>
                <w:rFonts w:ascii="Times New Roman" w:hAnsi="Times New Roman" w:cs="Times New Roman"/>
                <w:sz w:val="18"/>
                <w:szCs w:val="18"/>
              </w:rPr>
              <w:t>на экране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Вам необходимо определить кто из героев к какой</w:t>
            </w:r>
            <w:r w:rsidR="00A30370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населения относится: учитель в школе, пенсионер, ученик 3 класса, студент, заключенный, Иван, вставший на учет в центре занятости населения: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Исключительное право граждан распоряжаться своими обязанностями закреплено законом. Как вы можете доказать дан</w:t>
            </w:r>
            <w:r w:rsidR="00A060AC">
              <w:rPr>
                <w:rFonts w:ascii="Times New Roman" w:hAnsi="Times New Roman" w:cs="Times New Roman"/>
                <w:sz w:val="18"/>
                <w:szCs w:val="18"/>
              </w:rPr>
              <w:t>ное утверждение? Опорой вам могу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 служить выдержки из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Конституции и Трудового Кодекса. Необходимый материал у вас имеется</w:t>
            </w:r>
            <w:r w:rsidR="00A060AC">
              <w:rPr>
                <w:rFonts w:ascii="Times New Roman" w:hAnsi="Times New Roman" w:cs="Times New Roman"/>
                <w:sz w:val="18"/>
                <w:szCs w:val="18"/>
              </w:rPr>
              <w:t xml:space="preserve"> (прил. 2)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 правы. Труд в рыночной экономике имеет добровольный характер. Экономическая свобода производителей и добровольность занятости приводит к тому, что трудоспособный человек не всегда может найти приемлемую работу. Это способствует возникновению такого связанного с занятостью явления, как безработица. </w:t>
            </w: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 вами облако слов. Ваша задача составить определения понятиям безработица и занятость используя слова из облака. </w:t>
            </w:r>
          </w:p>
          <w:p w:rsidR="00A37DE5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A30370">
              <w:rPr>
                <w:rFonts w:ascii="Times New Roman" w:hAnsi="Times New Roman" w:cs="Times New Roman"/>
                <w:sz w:val="18"/>
                <w:szCs w:val="18"/>
                <w:u w:val="single"/>
              </w:rPr>
              <w:drawing>
                <wp:inline distT="0" distB="0" distL="0" distR="0" wp14:anchorId="576D302B" wp14:editId="291B5946">
                  <wp:extent cx="1348740" cy="785597"/>
                  <wp:effectExtent l="0" t="0" r="381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/>
                          <a:srcRect l="4872" t="5323" r="3885"/>
                          <a:stretch/>
                        </pic:blipFill>
                        <pic:spPr>
                          <a:xfrm>
                            <a:off x="0" y="0"/>
                            <a:ext cx="1371843" cy="799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30370">
              <w:rPr>
                <w:rFonts w:ascii="Times New Roman" w:hAnsi="Times New Roman" w:cs="Times New Roman"/>
                <w:sz w:val="18"/>
                <w:szCs w:val="18"/>
                <w:u w:val="single"/>
              </w:rPr>
              <w:drawing>
                <wp:inline distT="0" distB="0" distL="0" distR="0" wp14:anchorId="0AFC2FEE" wp14:editId="0AE825FB">
                  <wp:extent cx="950595" cy="836615"/>
                  <wp:effectExtent l="0" t="0" r="1905" b="1905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5829" r="9453"/>
                          <a:stretch/>
                        </pic:blipFill>
                        <pic:spPr>
                          <a:xfrm>
                            <a:off x="0" y="0"/>
                            <a:ext cx="961146" cy="84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C115C2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Верно. Молодцы.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Обратите внимание</w:t>
            </w:r>
            <w:r w:rsidR="00EA52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A52CD" w:rsidRPr="00EA52CD">
              <w:rPr>
                <w:rFonts w:ascii="Times New Roman" w:hAnsi="Times New Roman" w:cs="Times New Roman"/>
                <w:sz w:val="18"/>
                <w:szCs w:val="18"/>
              </w:rPr>
              <w:t>Уровень безработицы = Количество безработных / рабочая сила * 100%</w:t>
            </w:r>
          </w:p>
          <w:p w:rsidR="00A37DE5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52CD">
              <w:rPr>
                <w:rFonts w:ascii="Times New Roman" w:hAnsi="Times New Roman" w:cs="Times New Roman"/>
                <w:b/>
                <w:sz w:val="18"/>
                <w:szCs w:val="18"/>
              </w:rPr>
              <w:t>Задача.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52CD">
              <w:rPr>
                <w:rFonts w:ascii="Times New Roman" w:hAnsi="Times New Roman" w:cs="Times New Roman"/>
                <w:sz w:val="18"/>
                <w:szCs w:val="18"/>
              </w:rPr>
              <w:t>Если численность безработных в стране равна 5 млн человек, численность занятых — 45 млн челов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ек. Чему равен уровень безработицы?</w:t>
            </w: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522">
              <w:rPr>
                <w:rFonts w:ascii="Times New Roman" w:hAnsi="Times New Roman" w:cs="Times New Roman"/>
                <w:sz w:val="18"/>
                <w:szCs w:val="18"/>
              </w:rPr>
              <w:t xml:space="preserve">Нормальный уровень безработицы в экономически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развитых странах составляет 5-6</w:t>
            </w:r>
            <w:r w:rsidRPr="00C86522">
              <w:rPr>
                <w:rFonts w:ascii="Times New Roman" w:hAnsi="Times New Roman" w:cs="Times New Roman"/>
                <w:sz w:val="18"/>
                <w:szCs w:val="18"/>
              </w:rPr>
              <w:t>%. В период экономического кризиса этот уровень может измениться.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620A">
              <w:rPr>
                <w:rFonts w:ascii="Times New Roman" w:hAnsi="Times New Roman" w:cs="Times New Roman"/>
                <w:sz w:val="18"/>
                <w:szCs w:val="18"/>
              </w:rPr>
              <w:t xml:space="preserve">Почему такой процесс как безработица </w:t>
            </w:r>
            <w:r w:rsidR="003B1F20">
              <w:rPr>
                <w:rFonts w:ascii="Times New Roman" w:hAnsi="Times New Roman" w:cs="Times New Roman"/>
                <w:sz w:val="18"/>
                <w:szCs w:val="18"/>
              </w:rPr>
              <w:t>неизбежен? В чем</w:t>
            </w:r>
            <w:r w:rsidRPr="008A620A">
              <w:rPr>
                <w:rFonts w:ascii="Times New Roman" w:hAnsi="Times New Roman" w:cs="Times New Roman"/>
                <w:sz w:val="18"/>
                <w:szCs w:val="18"/>
              </w:rPr>
              <w:t xml:space="preserve"> кроются её причины?</w:t>
            </w:r>
            <w:r w:rsidR="008D17D6">
              <w:rPr>
                <w:rFonts w:ascii="Times New Roman" w:hAnsi="Times New Roman" w:cs="Times New Roman"/>
                <w:sz w:val="18"/>
                <w:szCs w:val="18"/>
              </w:rPr>
              <w:t xml:space="preserve"> Какие последствия имеет безработица? Как с ним бороться? Возникает очень много вопросов. Попробуем разобраться.  </w:t>
            </w:r>
          </w:p>
          <w:p w:rsidR="008D17D6" w:rsidRDefault="009A5B4D" w:rsidP="008D17D6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кейсах №2 можете найти свои задания</w:t>
            </w:r>
            <w:r w:rsidR="008D17D6">
              <w:rPr>
                <w:rFonts w:ascii="Times New Roman" w:hAnsi="Times New Roman" w:cs="Times New Roman"/>
                <w:sz w:val="18"/>
                <w:szCs w:val="18"/>
              </w:rPr>
              <w:t>.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их</w:t>
            </w:r>
            <w:r w:rsidR="008D17D6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выполнение у вас 2 минуты, работу предс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тавляете в виде устного ответа в течение 1 минуты.</w:t>
            </w:r>
          </w:p>
          <w:p w:rsidR="00D21315" w:rsidRPr="000C6034" w:rsidRDefault="00D21315" w:rsidP="008D17D6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Молодцы. </w:t>
            </w:r>
          </w:p>
        </w:tc>
        <w:tc>
          <w:tcPr>
            <w:tcW w:w="2551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Слушают учителя.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Работают с документом. Записывают определение: </w:t>
            </w:r>
          </w:p>
          <w:p w:rsidR="00A37DE5" w:rsidRPr="005F427A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F427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Заработная плата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</w:t>
            </w:r>
            <w:r w:rsidRPr="005F427A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выплаты и стимулирующие выплаты.</w:t>
            </w: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Выполняют задание и представляют свои ответы по следующему плану: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группа: </w:t>
            </w:r>
            <w:r w:rsidR="004816F6">
              <w:rPr>
                <w:rFonts w:ascii="Times New Roman" w:hAnsi="Times New Roman" w:cs="Times New Roman"/>
                <w:sz w:val="18"/>
                <w:szCs w:val="18"/>
              </w:rPr>
              <w:t>виды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заработной платы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группа: </w:t>
            </w:r>
            <w:r w:rsidR="004816F6">
              <w:rPr>
                <w:rFonts w:ascii="Times New Roman" w:hAnsi="Times New Roman" w:cs="Times New Roman"/>
                <w:sz w:val="18"/>
                <w:szCs w:val="18"/>
              </w:rPr>
              <w:t>формы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заработной платы и факторы, влияющие на уровень з/п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группа: стимулирование труда и ее виды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Представляют свои работы в виде кластера</w:t>
            </w:r>
            <w:r w:rsidR="008B4395">
              <w:rPr>
                <w:rFonts w:ascii="Times New Roman" w:hAnsi="Times New Roman" w:cs="Times New Roman"/>
                <w:sz w:val="18"/>
                <w:szCs w:val="18"/>
              </w:rPr>
              <w:t xml:space="preserve"> на доске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6C1A77">
              <w:rPr>
                <w:rFonts w:ascii="Times New Roman" w:hAnsi="Times New Roman" w:cs="Times New Roman"/>
                <w:sz w:val="18"/>
                <w:szCs w:val="18"/>
              </w:rPr>
              <w:t xml:space="preserve"> Заполняют РЛ</w:t>
            </w: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Решают задачу: </w:t>
            </w:r>
          </w:p>
          <w:p w:rsidR="00D21315" w:rsidRPr="00A30370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3037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350х85=29750 </w:t>
            </w:r>
          </w:p>
          <w:p w:rsidR="00D21315" w:rsidRPr="00A30370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30370">
              <w:rPr>
                <w:rFonts w:ascii="Times New Roman" w:hAnsi="Times New Roman" w:cs="Times New Roman"/>
                <w:i/>
                <w:sz w:val="18"/>
                <w:szCs w:val="18"/>
              </w:rPr>
              <w:t>3000х20%=600, 29750+600=30 350</w:t>
            </w: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1315" w:rsidRDefault="00D2131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Отвечают на вопрос учителя</w:t>
            </w:r>
          </w:p>
          <w:p w:rsidR="00A37DE5" w:rsidRP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 сдельная, повременная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Pr="0082451D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повторяют движения из видео</w:t>
            </w:r>
          </w:p>
          <w:p w:rsidR="00C21E1F" w:rsidRDefault="00C21E1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Работают со схемой. </w:t>
            </w: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B02535" w:rsidRP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Решают практическое </w:t>
            </w:r>
            <w:r w:rsidR="008B4395"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  <w:r w:rsidR="00D21315">
              <w:rPr>
                <w:rFonts w:ascii="Times New Roman" w:hAnsi="Times New Roman" w:cs="Times New Roman"/>
                <w:sz w:val="18"/>
                <w:szCs w:val="18"/>
              </w:rPr>
              <w:t xml:space="preserve"> (экран)</w:t>
            </w:r>
            <w:r w:rsidR="008B43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0370" w:rsidRDefault="00A30370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Высказывают свою точку зрения с опорой на источник</w:t>
            </w: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Слушают учителя.</w:t>
            </w: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0AC" w:rsidRDefault="00A060AC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52CD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Составляют определение </w:t>
            </w:r>
            <w:r w:rsidR="00B02535">
              <w:rPr>
                <w:rFonts w:ascii="Times New Roman" w:hAnsi="Times New Roman" w:cs="Times New Roman"/>
                <w:sz w:val="18"/>
                <w:szCs w:val="18"/>
              </w:rPr>
              <w:t>из облака слов и записывают их.</w:t>
            </w:r>
          </w:p>
          <w:p w:rsidR="00B02535" w:rsidRDefault="00B0253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5C2">
              <w:rPr>
                <w:rFonts w:ascii="Times New Roman" w:hAnsi="Times New Roman" w:cs="Times New Roman"/>
                <w:b/>
                <w:sz w:val="18"/>
                <w:szCs w:val="18"/>
              </w:rPr>
              <w:t>Занятость –</w:t>
            </w:r>
            <w:r w:rsidR="00C115C2" w:rsidRPr="00C115C2">
              <w:rPr>
                <w:rFonts w:ascii="Times New Roman" w:hAnsi="Times New Roman" w:cs="Times New Roman"/>
                <w:sz w:val="18"/>
                <w:szCs w:val="18"/>
              </w:rPr>
              <w:t xml:space="preserve"> это система отношений между людьми по поводу обеспечения рабочими местами и участия в хозяйственной деятельности</w:t>
            </w:r>
          </w:p>
          <w:p w:rsidR="00C115C2" w:rsidRPr="00C115C2" w:rsidRDefault="00B02535" w:rsidP="00C115C2">
            <w:pPr>
              <w:pStyle w:val="a3"/>
              <w:jc w:val="both"/>
              <w:rPr>
                <w:sz w:val="18"/>
                <w:szCs w:val="18"/>
              </w:rPr>
            </w:pPr>
            <w:r w:rsidRPr="00C115C2">
              <w:rPr>
                <w:rFonts w:ascii="Times New Roman" w:hAnsi="Times New Roman" w:cs="Times New Roman"/>
                <w:b/>
                <w:sz w:val="18"/>
                <w:szCs w:val="18"/>
              </w:rPr>
              <w:t>Безработиц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-</w:t>
            </w:r>
            <w:r w:rsidR="00C115C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15C2" w:rsidRPr="00C115C2">
              <w:rPr>
                <w:sz w:val="18"/>
                <w:szCs w:val="18"/>
              </w:rPr>
              <w:t xml:space="preserve">это </w:t>
            </w:r>
          </w:p>
          <w:p w:rsidR="00A37DE5" w:rsidRDefault="00C115C2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5C2">
              <w:rPr>
                <w:rFonts w:ascii="Times New Roman" w:hAnsi="Times New Roman" w:cs="Times New Roman"/>
                <w:sz w:val="18"/>
                <w:szCs w:val="18"/>
              </w:rPr>
              <w:t>социально-экономическое явление, при котором часть экономически активного трудоспособного населения временно не занято в хозяйственной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Решают задачу.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Ответ: </w:t>
            </w:r>
            <w:r w:rsidR="0080463E">
              <w:rPr>
                <w:rFonts w:ascii="Times New Roman" w:hAnsi="Times New Roman" w:cs="Times New Roman"/>
                <w:i/>
                <w:sz w:val="18"/>
                <w:szCs w:val="18"/>
              </w:rPr>
              <w:t>уровень безработицы составил 11</w:t>
            </w:r>
            <w:r w:rsidRPr="008A620A">
              <w:rPr>
                <w:rFonts w:ascii="Times New Roman" w:hAnsi="Times New Roman" w:cs="Times New Roman"/>
                <w:i/>
                <w:sz w:val="18"/>
                <w:szCs w:val="18"/>
              </w:rPr>
              <w:t>%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17D6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17D6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17D6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Выполняют задания в группе, в соответствии со следующим планом: </w:t>
            </w:r>
          </w:p>
          <w:p w:rsidR="008D17D6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группа: причины безработицы</w:t>
            </w:r>
          </w:p>
          <w:p w:rsidR="008D17D6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группа: </w:t>
            </w:r>
            <w:r w:rsidR="009A5B4D">
              <w:rPr>
                <w:rFonts w:ascii="Times New Roman" w:hAnsi="Times New Roman" w:cs="Times New Roman"/>
                <w:sz w:val="18"/>
                <w:szCs w:val="18"/>
              </w:rPr>
              <w:t>виды безработицы</w:t>
            </w:r>
          </w:p>
          <w:p w:rsidR="008D17D6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группа: </w:t>
            </w:r>
            <w:r w:rsidR="003B1F20">
              <w:rPr>
                <w:rFonts w:ascii="Times New Roman" w:hAnsi="Times New Roman" w:cs="Times New Roman"/>
                <w:sz w:val="18"/>
                <w:szCs w:val="18"/>
              </w:rPr>
              <w:t>роль государства в обеспечении занятости</w:t>
            </w:r>
          </w:p>
          <w:p w:rsidR="008D17D6" w:rsidRPr="00D24A0C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Регулятивные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: владеют первоначальными умениями выполнять учебные действия в устной, письменной речи, с помощью учителя обобщают полученные знания.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Познавательные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: используют знаково-</w:t>
            </w:r>
            <w:proofErr w:type="gramStart"/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символические  средства</w:t>
            </w:r>
            <w:proofErr w:type="gramEnd"/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для решения учебной задачи; ориентируются на возможное разнообразие способов решения учебной задачи; устанавливают причинно-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следственные связи в изучаемом круге явлений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Коммуникативные: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 умеют работать в группе, строят понятные для окружающих высказывания.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A37DE5" w:rsidRPr="000C6034" w:rsidRDefault="00EA52CD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выполнение заданий в РЛ, обсуждение и отчет групповых работ</w:t>
            </w:r>
          </w:p>
        </w:tc>
      </w:tr>
      <w:tr w:rsidR="00A37DE5" w:rsidRPr="0045471B" w:rsidTr="001F7457">
        <w:tc>
          <w:tcPr>
            <w:tcW w:w="2376" w:type="dxa"/>
          </w:tcPr>
          <w:p w:rsidR="00A37DE5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IV</w:t>
            </w:r>
            <w:r w:rsidRPr="009430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Закрепление изученного материала</w:t>
            </w: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4308F" w:rsidRP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88" w:type="dxa"/>
          </w:tcPr>
          <w:p w:rsidR="00A37DE5" w:rsidRPr="000C6034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ИндивидуальнаяСловесно-печатный</w:t>
            </w:r>
            <w:r w:rsidR="00A37DE5"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 проблемный.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Мультимедийный</w:t>
            </w:r>
          </w:p>
        </w:tc>
        <w:tc>
          <w:tcPr>
            <w:tcW w:w="184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Организует выполнение заданий</w:t>
            </w:r>
          </w:p>
        </w:tc>
        <w:tc>
          <w:tcPr>
            <w:tcW w:w="3969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Итак, давайте мы с вами выполним «прыжок в будущее». Что я имею ввиду под этим словосочетанием? Верно. </w:t>
            </w:r>
          </w:p>
          <w:p w:rsidR="00A37DE5" w:rsidRPr="008D17D6" w:rsidRDefault="00A37DE5" w:rsidP="0080463E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Все задания представ</w:t>
            </w:r>
            <w:r w:rsidR="008D17D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лены на экране </w:t>
            </w:r>
            <w:r w:rsidR="008D17D6">
              <w:rPr>
                <w:rFonts w:ascii="Times New Roman" w:hAnsi="Times New Roman" w:cs="Times New Roman"/>
                <w:sz w:val="18"/>
                <w:szCs w:val="18"/>
              </w:rPr>
              <w:t xml:space="preserve">(прил. </w:t>
            </w:r>
            <w:r w:rsidR="008046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8D17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заданий в формате ОГЭ по изученной теме</w:t>
            </w:r>
          </w:p>
        </w:tc>
        <w:tc>
          <w:tcPr>
            <w:tcW w:w="2269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Познавательные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 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 воспроизводят по памяти информацию</w:t>
            </w:r>
          </w:p>
        </w:tc>
        <w:tc>
          <w:tcPr>
            <w:tcW w:w="135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с заданиями ОГЭ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, беседа</w:t>
            </w:r>
          </w:p>
        </w:tc>
      </w:tr>
      <w:tr w:rsidR="00A37DE5" w:rsidRPr="0045471B" w:rsidTr="001F7457">
        <w:tc>
          <w:tcPr>
            <w:tcW w:w="2376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Рефлексия и выставление отметок за урок </w:t>
            </w:r>
          </w:p>
          <w:p w:rsidR="00A37DE5" w:rsidRPr="00090CAD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88" w:type="dxa"/>
          </w:tcPr>
          <w:p w:rsidR="00A37DE5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Индивидуальная/групповая ф. </w:t>
            </w: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Словесный</w:t>
            </w:r>
          </w:p>
          <w:p w:rsidR="0094308F" w:rsidRPr="000C6034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843" w:type="dxa"/>
          </w:tcPr>
          <w:p w:rsidR="00A37DE5" w:rsidRPr="000C6034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рефлексию урока</w:t>
            </w:r>
          </w:p>
        </w:tc>
        <w:tc>
          <w:tcPr>
            <w:tcW w:w="3969" w:type="dxa"/>
          </w:tcPr>
          <w:p w:rsidR="00A37DE5" w:rsidRDefault="008D17D6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Наш с вами урок подходит к завершению. Каким для вас является стоп-кадр урока, т.е. какой элемент урока вам наиболее запомнился? Что вы узнали, что для вас </w:t>
            </w:r>
            <w:r w:rsidR="0094308F">
              <w:rPr>
                <w:rFonts w:ascii="Times New Roman" w:hAnsi="Times New Roman" w:cs="Times New Roman"/>
                <w:sz w:val="18"/>
                <w:szCs w:val="18"/>
              </w:rPr>
              <w:t>было тяжело или легко, каким вы видите будущие уроки обществознания и пр.?</w:t>
            </w:r>
          </w:p>
          <w:p w:rsidR="00A37DE5" w:rsidRPr="008A620A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Заполните лист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результатам вашей работы в группе и индивидуально в течении урока. Одного представителя от группы прошу передать мне листы.</w:t>
            </w:r>
          </w:p>
        </w:tc>
        <w:tc>
          <w:tcPr>
            <w:tcW w:w="2551" w:type="dxa"/>
          </w:tcPr>
          <w:p w:rsidR="00A37DE5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Высказывают свое мнение. </w:t>
            </w: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Обсуждают в группе работу каждого ученика и заполняют лист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9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Регулятивные: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 оценивают свою деятельность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Коммуникативные: </w:t>
            </w:r>
          </w:p>
          <w:p w:rsidR="00A37DE5" w:rsidRPr="008A620A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обсуждают, делятся своей точкой зрения</w:t>
            </w:r>
          </w:p>
        </w:tc>
        <w:tc>
          <w:tcPr>
            <w:tcW w:w="135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Анализ</w:t>
            </w:r>
          </w:p>
        </w:tc>
      </w:tr>
      <w:tr w:rsidR="00A37DE5" w:rsidRPr="0045471B" w:rsidTr="001F7457">
        <w:tc>
          <w:tcPr>
            <w:tcW w:w="2376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VII</w:t>
            </w:r>
            <w:r w:rsidRPr="000C6034">
              <w:rPr>
                <w:rFonts w:ascii="Times New Roman" w:hAnsi="Times New Roman" w:cs="Times New Roman"/>
                <w:b/>
                <w:sz w:val="18"/>
                <w:szCs w:val="18"/>
              </w:rPr>
              <w:t>.Информация о домашнем задании</w:t>
            </w:r>
          </w:p>
          <w:p w:rsidR="00A37DE5" w:rsidRPr="00090CAD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</w:tcPr>
          <w:p w:rsidR="0094308F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Словесный.</w:t>
            </w:r>
          </w:p>
          <w:p w:rsidR="0094308F" w:rsidRPr="000C6034" w:rsidRDefault="0094308F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ИКТ</w:t>
            </w:r>
          </w:p>
        </w:tc>
        <w:tc>
          <w:tcPr>
            <w:tcW w:w="184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Комментирует задание на слайде.</w:t>
            </w:r>
          </w:p>
        </w:tc>
        <w:tc>
          <w:tcPr>
            <w:tcW w:w="3969" w:type="dxa"/>
          </w:tcPr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Домашнее задание на выбор: 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Выу</w:t>
            </w:r>
            <w:r w:rsidR="0094308F">
              <w:rPr>
                <w:rFonts w:ascii="Times New Roman" w:hAnsi="Times New Roman" w:cs="Times New Roman"/>
                <w:sz w:val="18"/>
                <w:szCs w:val="18"/>
              </w:rPr>
              <w:t xml:space="preserve">чить теорию, </w:t>
            </w:r>
            <w:r w:rsidR="0080463E">
              <w:rPr>
                <w:rFonts w:ascii="Times New Roman" w:hAnsi="Times New Roman" w:cs="Times New Roman"/>
                <w:sz w:val="18"/>
                <w:szCs w:val="18"/>
              </w:rPr>
              <w:t>стр. 132-133 зад. №1,3</w:t>
            </w:r>
          </w:p>
          <w:p w:rsidR="00A37DE5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Выучить теорию, составить ментальную карту по изученной теме</w:t>
            </w:r>
            <w:r w:rsidR="008046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(применяя творческий подход)</w:t>
            </w:r>
          </w:p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Выучить теорию, написать письмо-обращение безработного будущим выпускникам основной школы.</w:t>
            </w:r>
          </w:p>
        </w:tc>
        <w:tc>
          <w:tcPr>
            <w:tcW w:w="2551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Воспринимают задание, уточняют</w:t>
            </w:r>
          </w:p>
        </w:tc>
        <w:tc>
          <w:tcPr>
            <w:tcW w:w="2269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Регулятивные:</w:t>
            </w: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 xml:space="preserve"> принимают учебную задачу.</w:t>
            </w:r>
          </w:p>
        </w:tc>
        <w:tc>
          <w:tcPr>
            <w:tcW w:w="1353" w:type="dxa"/>
          </w:tcPr>
          <w:p w:rsidR="00A37DE5" w:rsidRPr="000C6034" w:rsidRDefault="00A37DE5" w:rsidP="00A37DE5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6034">
              <w:rPr>
                <w:rFonts w:ascii="Times New Roman" w:hAnsi="Times New Roman" w:cs="Times New Roman"/>
                <w:sz w:val="18"/>
                <w:szCs w:val="18"/>
              </w:rPr>
              <w:t>Задания</w:t>
            </w:r>
          </w:p>
        </w:tc>
      </w:tr>
    </w:tbl>
    <w:p w:rsidR="00B02535" w:rsidRPr="00286220" w:rsidRDefault="00B02535" w:rsidP="00AD4CA2">
      <w:pPr>
        <w:rPr>
          <w:rFonts w:ascii="Times New Roman" w:hAnsi="Times New Roman" w:cs="Times New Roman"/>
        </w:rPr>
      </w:pPr>
    </w:p>
    <w:sectPr w:rsidR="00B02535" w:rsidRPr="00286220" w:rsidSect="002C08D7">
      <w:pgSz w:w="16838" w:h="11906" w:orient="landscape"/>
      <w:pgMar w:top="567" w:right="851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95464"/>
    <w:multiLevelType w:val="hybridMultilevel"/>
    <w:tmpl w:val="92741620"/>
    <w:lvl w:ilvl="0" w:tplc="26025F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6BE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847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C0F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0696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EAFB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EBE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EC04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D491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D4066"/>
    <w:multiLevelType w:val="hybridMultilevel"/>
    <w:tmpl w:val="B9580268"/>
    <w:lvl w:ilvl="0" w:tplc="27C65B72">
      <w:numFmt w:val="bullet"/>
      <w:lvlText w:val="•"/>
      <w:lvlJc w:val="left"/>
      <w:pPr>
        <w:ind w:left="708" w:hanging="6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8C45142"/>
    <w:multiLevelType w:val="hybridMultilevel"/>
    <w:tmpl w:val="3FDC5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C228E"/>
    <w:multiLevelType w:val="hybridMultilevel"/>
    <w:tmpl w:val="C0667A54"/>
    <w:lvl w:ilvl="0" w:tplc="4A6093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DA1A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7A1A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068B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1865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C6F7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9E91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1CCB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4C9C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8747A"/>
    <w:multiLevelType w:val="hybridMultilevel"/>
    <w:tmpl w:val="5D340304"/>
    <w:lvl w:ilvl="0" w:tplc="05F61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2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8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AA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AA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84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8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0C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2A"/>
    <w:rsid w:val="0006214A"/>
    <w:rsid w:val="00074908"/>
    <w:rsid w:val="00084822"/>
    <w:rsid w:val="00090CAD"/>
    <w:rsid w:val="000C6034"/>
    <w:rsid w:val="00110D0E"/>
    <w:rsid w:val="00166C04"/>
    <w:rsid w:val="0019622A"/>
    <w:rsid w:val="001F7457"/>
    <w:rsid w:val="00286220"/>
    <w:rsid w:val="002C08D7"/>
    <w:rsid w:val="002F0914"/>
    <w:rsid w:val="003740FC"/>
    <w:rsid w:val="003870F1"/>
    <w:rsid w:val="003A1997"/>
    <w:rsid w:val="003B1F20"/>
    <w:rsid w:val="00464060"/>
    <w:rsid w:val="004816F6"/>
    <w:rsid w:val="00533EC9"/>
    <w:rsid w:val="005C2266"/>
    <w:rsid w:val="005C452F"/>
    <w:rsid w:val="005F0FA8"/>
    <w:rsid w:val="005F427A"/>
    <w:rsid w:val="00683037"/>
    <w:rsid w:val="006A12FC"/>
    <w:rsid w:val="006C1A77"/>
    <w:rsid w:val="007B0F4A"/>
    <w:rsid w:val="0080463E"/>
    <w:rsid w:val="0082451D"/>
    <w:rsid w:val="00851ECA"/>
    <w:rsid w:val="008A620A"/>
    <w:rsid w:val="008B0ECE"/>
    <w:rsid w:val="008B40A8"/>
    <w:rsid w:val="008B4395"/>
    <w:rsid w:val="008C689B"/>
    <w:rsid w:val="008D17D6"/>
    <w:rsid w:val="008F7BCF"/>
    <w:rsid w:val="00914EC0"/>
    <w:rsid w:val="0094308F"/>
    <w:rsid w:val="009A5B4D"/>
    <w:rsid w:val="00A060AC"/>
    <w:rsid w:val="00A30370"/>
    <w:rsid w:val="00A30893"/>
    <w:rsid w:val="00A3299A"/>
    <w:rsid w:val="00A37DE5"/>
    <w:rsid w:val="00AD4CA2"/>
    <w:rsid w:val="00AF26F4"/>
    <w:rsid w:val="00B02535"/>
    <w:rsid w:val="00B7485B"/>
    <w:rsid w:val="00BB58B9"/>
    <w:rsid w:val="00BD56D0"/>
    <w:rsid w:val="00C115C2"/>
    <w:rsid w:val="00C166BB"/>
    <w:rsid w:val="00C21E1F"/>
    <w:rsid w:val="00C37353"/>
    <w:rsid w:val="00C44185"/>
    <w:rsid w:val="00C86522"/>
    <w:rsid w:val="00CD4A03"/>
    <w:rsid w:val="00CF3629"/>
    <w:rsid w:val="00D13F37"/>
    <w:rsid w:val="00D21315"/>
    <w:rsid w:val="00D24A0C"/>
    <w:rsid w:val="00D50CEA"/>
    <w:rsid w:val="00E17651"/>
    <w:rsid w:val="00E5051E"/>
    <w:rsid w:val="00EA52CD"/>
    <w:rsid w:val="00ED2ECF"/>
    <w:rsid w:val="00F2474E"/>
    <w:rsid w:val="00F44581"/>
    <w:rsid w:val="00F56D2F"/>
    <w:rsid w:val="00F6729B"/>
    <w:rsid w:val="00F87EE8"/>
    <w:rsid w:val="00FA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5777B"/>
  <w15:chartTrackingRefBased/>
  <w15:docId w15:val="{B903BDE6-B795-40B9-99B0-9A37F413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D2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A03"/>
    <w:pPr>
      <w:spacing w:after="0" w:line="240" w:lineRule="auto"/>
    </w:pPr>
  </w:style>
  <w:style w:type="table" w:styleId="a4">
    <w:name w:val="Table Grid"/>
    <w:basedOn w:val="a1"/>
    <w:uiPriority w:val="39"/>
    <w:rsid w:val="00CD4A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CD4A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Normal (Web)"/>
    <w:basedOn w:val="a"/>
    <w:uiPriority w:val="99"/>
    <w:rsid w:val="00CD4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9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0CAD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Intense Emphasis"/>
    <w:basedOn w:val="a0"/>
    <w:uiPriority w:val="21"/>
    <w:qFormat/>
    <w:rsid w:val="00090CAD"/>
    <w:rPr>
      <w:i/>
      <w:iCs/>
      <w:color w:val="4472C4" w:themeColor="accent1"/>
    </w:rPr>
  </w:style>
  <w:style w:type="paragraph" w:customStyle="1" w:styleId="aligncenter">
    <w:name w:val="align_center"/>
    <w:basedOn w:val="a"/>
    <w:rsid w:val="00F44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4458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44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8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6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5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2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59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47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7629</TotalTime>
  <Pages>5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Равиловна Хаснетдинова</dc:creator>
  <cp:keywords/>
  <dc:description/>
  <cp:lastModifiedBy>Юлия Равиловна Хаснетдинова</cp:lastModifiedBy>
  <cp:revision>18</cp:revision>
  <cp:lastPrinted>2023-11-13T16:51:00Z</cp:lastPrinted>
  <dcterms:created xsi:type="dcterms:W3CDTF">2023-11-07T10:41:00Z</dcterms:created>
  <dcterms:modified xsi:type="dcterms:W3CDTF">2023-11-20T17:54:00Z</dcterms:modified>
</cp:coreProperties>
</file>