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2A78" w:rsidRDefault="00924E11" w:rsidP="008B391F">
      <w:pPr>
        <w:spacing w:line="240" w:lineRule="auto"/>
        <w:jc w:val="center"/>
        <w:rPr>
          <w:rFonts w:ascii="Times New Roman" w:hAnsi="Times New Roman" w:cs="Times New Roman"/>
          <w:b/>
          <w:sz w:val="24"/>
          <w:szCs w:val="24"/>
        </w:rPr>
      </w:pPr>
      <w:r w:rsidRPr="006A0E1A">
        <w:rPr>
          <w:rFonts w:ascii="Times New Roman" w:hAnsi="Times New Roman" w:cs="Times New Roman"/>
          <w:b/>
          <w:sz w:val="24"/>
          <w:szCs w:val="24"/>
        </w:rPr>
        <w:t>Педагогические аспекты деятельности концертмейстера</w:t>
      </w:r>
    </w:p>
    <w:p w:rsidR="008E288F" w:rsidRDefault="008E288F" w:rsidP="008B391F">
      <w:pPr>
        <w:spacing w:line="240" w:lineRule="auto"/>
        <w:jc w:val="center"/>
        <w:rPr>
          <w:rFonts w:ascii="Times New Roman" w:hAnsi="Times New Roman" w:cs="Times New Roman"/>
          <w:b/>
          <w:sz w:val="24"/>
          <w:szCs w:val="24"/>
        </w:rPr>
      </w:pPr>
    </w:p>
    <w:p w:rsidR="004C5357" w:rsidRDefault="006A0E1A" w:rsidP="008E288F">
      <w:pPr>
        <w:spacing w:line="240" w:lineRule="auto"/>
        <w:jc w:val="right"/>
        <w:rPr>
          <w:rFonts w:ascii="Times New Roman" w:hAnsi="Times New Roman" w:cs="Times New Roman"/>
          <w:sz w:val="24"/>
          <w:szCs w:val="24"/>
        </w:rPr>
      </w:pPr>
      <w:r w:rsidRPr="006A0E1A">
        <w:rPr>
          <w:rFonts w:ascii="Times New Roman" w:hAnsi="Times New Roman" w:cs="Times New Roman"/>
          <w:sz w:val="24"/>
          <w:szCs w:val="24"/>
        </w:rPr>
        <w:t xml:space="preserve">Выполнила </w:t>
      </w:r>
      <w:r>
        <w:rPr>
          <w:rFonts w:ascii="Times New Roman" w:hAnsi="Times New Roman" w:cs="Times New Roman"/>
          <w:sz w:val="24"/>
          <w:szCs w:val="24"/>
        </w:rPr>
        <w:t xml:space="preserve">преподаватель, концертмейстер Смирнова Н.Н., </w:t>
      </w:r>
    </w:p>
    <w:p w:rsidR="006A0E1A" w:rsidRPr="006A0E1A" w:rsidRDefault="006A0E1A" w:rsidP="008E288F">
      <w:pPr>
        <w:spacing w:line="240" w:lineRule="auto"/>
        <w:jc w:val="right"/>
        <w:rPr>
          <w:rFonts w:ascii="Times New Roman" w:hAnsi="Times New Roman" w:cs="Times New Roman"/>
          <w:sz w:val="24"/>
          <w:szCs w:val="24"/>
        </w:rPr>
      </w:pPr>
      <w:r>
        <w:rPr>
          <w:rFonts w:ascii="Times New Roman" w:hAnsi="Times New Roman" w:cs="Times New Roman"/>
          <w:sz w:val="24"/>
          <w:szCs w:val="24"/>
        </w:rPr>
        <w:t>МБУ ДО «ДШИ Ленского района» Архангельской обл.</w:t>
      </w:r>
    </w:p>
    <w:p w:rsidR="00924E11" w:rsidRDefault="00924E11" w:rsidP="008B391F">
      <w:pPr>
        <w:spacing w:line="240" w:lineRule="auto"/>
        <w:ind w:left="1276"/>
        <w:jc w:val="both"/>
        <w:rPr>
          <w:rFonts w:ascii="Times New Roman" w:hAnsi="Times New Roman" w:cs="Times New Roman"/>
          <w:sz w:val="24"/>
          <w:szCs w:val="24"/>
        </w:rPr>
      </w:pPr>
    </w:p>
    <w:p w:rsidR="008E288F" w:rsidRDefault="008E288F" w:rsidP="008B391F">
      <w:pPr>
        <w:spacing w:line="240" w:lineRule="auto"/>
        <w:ind w:left="1276"/>
        <w:jc w:val="both"/>
        <w:rPr>
          <w:rFonts w:ascii="Times New Roman" w:hAnsi="Times New Roman" w:cs="Times New Roman"/>
          <w:sz w:val="24"/>
          <w:szCs w:val="24"/>
        </w:rPr>
      </w:pPr>
    </w:p>
    <w:p w:rsidR="00924E11" w:rsidRDefault="00924E11" w:rsidP="008B391F">
      <w:pPr>
        <w:pStyle w:val="a3"/>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Введение</w:t>
      </w:r>
    </w:p>
    <w:p w:rsidR="00924E11" w:rsidRDefault="00D7435E" w:rsidP="008B391F">
      <w:pPr>
        <w:pStyle w:val="a3"/>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Педагогические технологии</w:t>
      </w:r>
    </w:p>
    <w:p w:rsidR="00924E11" w:rsidRDefault="00924E11" w:rsidP="008B391F">
      <w:pPr>
        <w:pStyle w:val="a3"/>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Сотрудничество с учеником (коллективом)</w:t>
      </w:r>
    </w:p>
    <w:p w:rsidR="00924E11" w:rsidRDefault="00924E11" w:rsidP="008B391F">
      <w:pPr>
        <w:pStyle w:val="a3"/>
        <w:numPr>
          <w:ilvl w:val="0"/>
          <w:numId w:val="1"/>
        </w:numPr>
        <w:spacing w:line="240" w:lineRule="auto"/>
        <w:jc w:val="both"/>
        <w:rPr>
          <w:rFonts w:ascii="Times New Roman" w:hAnsi="Times New Roman" w:cs="Times New Roman"/>
          <w:sz w:val="24"/>
          <w:szCs w:val="24"/>
        </w:rPr>
      </w:pPr>
      <w:r w:rsidRPr="00924E11">
        <w:rPr>
          <w:rFonts w:ascii="Times New Roman" w:hAnsi="Times New Roman" w:cs="Times New Roman"/>
          <w:sz w:val="24"/>
          <w:szCs w:val="24"/>
        </w:rPr>
        <w:t>Сотрудничество с ведущим педагогом</w:t>
      </w:r>
    </w:p>
    <w:p w:rsidR="00924E11" w:rsidRDefault="00924E11" w:rsidP="008B391F">
      <w:pPr>
        <w:pStyle w:val="a3"/>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Заключение</w:t>
      </w:r>
    </w:p>
    <w:p w:rsidR="00924E11" w:rsidRDefault="00924E11" w:rsidP="008B391F">
      <w:pPr>
        <w:pStyle w:val="a3"/>
        <w:numPr>
          <w:ilvl w:val="0"/>
          <w:numId w:val="1"/>
        </w:numPr>
        <w:spacing w:line="240" w:lineRule="auto"/>
        <w:jc w:val="both"/>
        <w:rPr>
          <w:rFonts w:ascii="Times New Roman" w:hAnsi="Times New Roman" w:cs="Times New Roman"/>
          <w:sz w:val="24"/>
          <w:szCs w:val="24"/>
        </w:rPr>
      </w:pPr>
      <w:r>
        <w:rPr>
          <w:rFonts w:ascii="Times New Roman" w:hAnsi="Times New Roman" w:cs="Times New Roman"/>
          <w:sz w:val="24"/>
          <w:szCs w:val="24"/>
        </w:rPr>
        <w:t>Список литературы</w:t>
      </w:r>
    </w:p>
    <w:p w:rsidR="00924E11" w:rsidRDefault="00924E11" w:rsidP="008B391F">
      <w:pPr>
        <w:spacing w:line="240" w:lineRule="auto"/>
        <w:jc w:val="both"/>
        <w:rPr>
          <w:rFonts w:ascii="Times New Roman" w:hAnsi="Times New Roman" w:cs="Times New Roman"/>
          <w:sz w:val="24"/>
          <w:szCs w:val="24"/>
        </w:rPr>
      </w:pPr>
    </w:p>
    <w:p w:rsidR="00BE3AF5" w:rsidRDefault="00BE3AF5" w:rsidP="008B391F">
      <w:pPr>
        <w:spacing w:line="240" w:lineRule="auto"/>
        <w:jc w:val="both"/>
        <w:rPr>
          <w:rFonts w:ascii="Times New Roman" w:hAnsi="Times New Roman" w:cs="Times New Roman"/>
          <w:sz w:val="24"/>
          <w:szCs w:val="24"/>
        </w:rPr>
      </w:pPr>
    </w:p>
    <w:p w:rsidR="00BE3AF5" w:rsidRDefault="00BE3AF5" w:rsidP="008B391F">
      <w:pPr>
        <w:spacing w:line="240" w:lineRule="auto"/>
        <w:jc w:val="center"/>
        <w:rPr>
          <w:rFonts w:ascii="Times New Roman" w:hAnsi="Times New Roman" w:cs="Times New Roman"/>
          <w:sz w:val="24"/>
          <w:szCs w:val="24"/>
        </w:rPr>
      </w:pPr>
    </w:p>
    <w:p w:rsidR="00CA3BAF" w:rsidRDefault="00BE3AF5" w:rsidP="008B391F">
      <w:pPr>
        <w:spacing w:line="240" w:lineRule="auto"/>
        <w:jc w:val="both"/>
        <w:rPr>
          <w:rFonts w:ascii="Times New Roman" w:hAnsi="Times New Roman" w:cs="Times New Roman"/>
          <w:color w:val="000000"/>
          <w:sz w:val="24"/>
          <w:szCs w:val="24"/>
          <w:shd w:val="clear" w:color="auto" w:fill="FFFFFF"/>
        </w:rPr>
      </w:pPr>
      <w:r w:rsidRPr="00CA3BAF">
        <w:rPr>
          <w:rFonts w:ascii="Times New Roman" w:hAnsi="Times New Roman" w:cs="Times New Roman"/>
          <w:b/>
          <w:color w:val="000000"/>
          <w:sz w:val="24"/>
          <w:szCs w:val="24"/>
          <w:shd w:val="clear" w:color="auto" w:fill="FFFFFF"/>
        </w:rPr>
        <w:t>1</w:t>
      </w:r>
      <w:r>
        <w:rPr>
          <w:rFonts w:ascii="Times New Roman" w:hAnsi="Times New Roman" w:cs="Times New Roman"/>
          <w:color w:val="000000"/>
          <w:sz w:val="24"/>
          <w:szCs w:val="24"/>
          <w:shd w:val="clear" w:color="auto" w:fill="FFFFFF"/>
        </w:rPr>
        <w:t>.</w:t>
      </w:r>
      <w:r w:rsidR="004C5357">
        <w:rPr>
          <w:rFonts w:ascii="Times New Roman" w:hAnsi="Times New Roman" w:cs="Times New Roman"/>
          <w:color w:val="000000"/>
          <w:sz w:val="24"/>
          <w:szCs w:val="24"/>
          <w:shd w:val="clear" w:color="auto" w:fill="FFFFFF"/>
        </w:rPr>
        <w:t xml:space="preserve"> </w:t>
      </w:r>
      <w:r w:rsidR="00CA3BAF" w:rsidRPr="00CA3BAF">
        <w:rPr>
          <w:rFonts w:ascii="Times New Roman" w:hAnsi="Times New Roman" w:cs="Times New Roman"/>
          <w:b/>
          <w:color w:val="000000"/>
          <w:sz w:val="24"/>
          <w:szCs w:val="24"/>
          <w:shd w:val="clear" w:color="auto" w:fill="FFFFFF"/>
        </w:rPr>
        <w:t>Введение</w:t>
      </w:r>
      <w:r w:rsidR="00CA3BAF">
        <w:rPr>
          <w:rFonts w:ascii="Times New Roman" w:hAnsi="Times New Roman" w:cs="Times New Roman"/>
          <w:color w:val="000000"/>
          <w:sz w:val="24"/>
          <w:szCs w:val="24"/>
          <w:shd w:val="clear" w:color="auto" w:fill="FFFFFF"/>
        </w:rPr>
        <w:t>.</w:t>
      </w:r>
    </w:p>
    <w:p w:rsidR="00924E11" w:rsidRDefault="00BE3AF5" w:rsidP="008B391F">
      <w:pPr>
        <w:spacing w:line="240" w:lineRule="auto"/>
        <w:jc w:val="both"/>
        <w:rPr>
          <w:rFonts w:ascii="Times New Roman" w:hAnsi="Times New Roman" w:cs="Times New Roman"/>
          <w:sz w:val="24"/>
          <w:szCs w:val="24"/>
        </w:rPr>
      </w:pPr>
      <w:r w:rsidRPr="00BE3AF5">
        <w:rPr>
          <w:rFonts w:ascii="Times New Roman" w:hAnsi="Times New Roman" w:cs="Times New Roman"/>
          <w:color w:val="000000"/>
          <w:sz w:val="24"/>
          <w:szCs w:val="24"/>
          <w:shd w:val="clear" w:color="auto" w:fill="FFFFFF"/>
        </w:rPr>
        <w:t>Работа концертмейстера в музыкальной школе</w:t>
      </w:r>
      <w:r>
        <w:rPr>
          <w:rFonts w:ascii="Times New Roman" w:hAnsi="Times New Roman" w:cs="Times New Roman"/>
          <w:color w:val="000000"/>
          <w:sz w:val="24"/>
          <w:szCs w:val="24"/>
          <w:shd w:val="clear" w:color="auto" w:fill="FFFFFF"/>
        </w:rPr>
        <w:t xml:space="preserve"> включает и музыкальную, и педагогическую стороны</w:t>
      </w:r>
      <w:r w:rsidRPr="00BE3AF5">
        <w:rPr>
          <w:rFonts w:ascii="Times New Roman" w:hAnsi="Times New Roman" w:cs="Times New Roman"/>
          <w:color w:val="000000"/>
          <w:sz w:val="24"/>
          <w:szCs w:val="24"/>
          <w:shd w:val="clear" w:color="auto" w:fill="FFFFFF"/>
        </w:rPr>
        <w:t xml:space="preserve">. Музыкально-творческие аспекты проявляются в работе с учащимися любых специальностей. Педагогическая сторона деятельности </w:t>
      </w:r>
      <w:r>
        <w:rPr>
          <w:rFonts w:ascii="Times New Roman" w:hAnsi="Times New Roman" w:cs="Times New Roman"/>
          <w:color w:val="000000"/>
          <w:sz w:val="24"/>
          <w:szCs w:val="24"/>
          <w:shd w:val="clear" w:color="auto" w:fill="FFFFFF"/>
        </w:rPr>
        <w:t>также</w:t>
      </w:r>
      <w:r w:rsidRPr="00BE3AF5">
        <w:rPr>
          <w:rFonts w:ascii="Times New Roman" w:hAnsi="Times New Roman" w:cs="Times New Roman"/>
          <w:color w:val="000000"/>
          <w:sz w:val="24"/>
          <w:szCs w:val="24"/>
          <w:shd w:val="clear" w:color="auto" w:fill="FFFFFF"/>
        </w:rPr>
        <w:t xml:space="preserve"> отчетливо выявляется </w:t>
      </w:r>
      <w:r>
        <w:rPr>
          <w:rFonts w:ascii="Times New Roman" w:hAnsi="Times New Roman" w:cs="Times New Roman"/>
          <w:color w:val="000000"/>
          <w:sz w:val="24"/>
          <w:szCs w:val="24"/>
          <w:shd w:val="clear" w:color="auto" w:fill="FFFFFF"/>
        </w:rPr>
        <w:t xml:space="preserve">как </w:t>
      </w:r>
      <w:r w:rsidRPr="00BE3AF5">
        <w:rPr>
          <w:rFonts w:ascii="Times New Roman" w:hAnsi="Times New Roman" w:cs="Times New Roman"/>
          <w:color w:val="000000"/>
          <w:sz w:val="24"/>
          <w:szCs w:val="24"/>
          <w:shd w:val="clear" w:color="auto" w:fill="FFFFFF"/>
        </w:rPr>
        <w:t xml:space="preserve">в работе с учащимися </w:t>
      </w:r>
      <w:r>
        <w:rPr>
          <w:rFonts w:ascii="Times New Roman" w:hAnsi="Times New Roman" w:cs="Times New Roman"/>
          <w:color w:val="000000"/>
          <w:sz w:val="24"/>
          <w:szCs w:val="24"/>
          <w:shd w:val="clear" w:color="auto" w:fill="FFFFFF"/>
        </w:rPr>
        <w:t>вокального и хорового классов, так и</w:t>
      </w:r>
      <w:r w:rsidRPr="00BE3AF5">
        <w:rPr>
          <w:rFonts w:ascii="Times New Roman" w:hAnsi="Times New Roman" w:cs="Times New Roman"/>
          <w:color w:val="000000"/>
          <w:sz w:val="24"/>
          <w:szCs w:val="24"/>
          <w:shd w:val="clear" w:color="auto" w:fill="FFFFFF"/>
        </w:rPr>
        <w:t xml:space="preserve"> в </w:t>
      </w:r>
      <w:r>
        <w:rPr>
          <w:rFonts w:ascii="Times New Roman" w:hAnsi="Times New Roman" w:cs="Times New Roman"/>
          <w:color w:val="000000"/>
          <w:sz w:val="24"/>
          <w:szCs w:val="24"/>
          <w:shd w:val="clear" w:color="auto" w:fill="FFFFFF"/>
        </w:rPr>
        <w:t>определенной мере -</w:t>
      </w:r>
      <w:r w:rsidRPr="00BE3AF5">
        <w:rPr>
          <w:rFonts w:ascii="Times New Roman" w:hAnsi="Times New Roman" w:cs="Times New Roman"/>
          <w:color w:val="000000"/>
          <w:sz w:val="24"/>
          <w:szCs w:val="24"/>
          <w:shd w:val="clear" w:color="auto" w:fill="FFFFFF"/>
        </w:rPr>
        <w:t xml:space="preserve"> в работе с исполнителями на струнно-смычковых и духовых инструментах.</w:t>
      </w:r>
      <w:r>
        <w:rPr>
          <w:rFonts w:ascii="Times New Roman" w:hAnsi="Times New Roman" w:cs="Times New Roman"/>
          <w:color w:val="000000"/>
          <w:sz w:val="24"/>
          <w:szCs w:val="24"/>
          <w:shd w:val="clear" w:color="auto" w:fill="FFFFFF"/>
        </w:rPr>
        <w:t xml:space="preserve"> Концертмейстер – не только музыкант-исполнитель, «мастер концерта», он ещё и </w:t>
      </w:r>
      <w:r w:rsidR="00446838">
        <w:rPr>
          <w:rFonts w:ascii="Times New Roman" w:hAnsi="Times New Roman" w:cs="Times New Roman"/>
          <w:color w:val="000000"/>
          <w:sz w:val="24"/>
          <w:szCs w:val="24"/>
          <w:shd w:val="clear" w:color="auto" w:fill="FFFFFF"/>
        </w:rPr>
        <w:t xml:space="preserve">педагог, воспитатель, который сопровождает юных музыкантов в их повседневной деятельности. </w:t>
      </w:r>
    </w:p>
    <w:p w:rsidR="004C5357" w:rsidRDefault="00446838" w:rsidP="008B391F">
      <w:pPr>
        <w:pStyle w:val="a4"/>
        <w:shd w:val="clear" w:color="auto" w:fill="FFFFFF"/>
        <w:spacing w:before="0" w:beforeAutospacing="0" w:after="0" w:afterAutospacing="0"/>
        <w:jc w:val="both"/>
        <w:textAlignment w:val="baseline"/>
        <w:rPr>
          <w:b/>
          <w:bCs/>
          <w:color w:val="000000"/>
          <w:bdr w:val="none" w:sz="0" w:space="0" w:color="auto" w:frame="1"/>
        </w:rPr>
      </w:pPr>
      <w:r w:rsidRPr="00CA3BAF">
        <w:rPr>
          <w:b/>
          <w:bCs/>
          <w:color w:val="000000"/>
          <w:bdr w:val="none" w:sz="0" w:space="0" w:color="auto" w:frame="1"/>
        </w:rPr>
        <w:t>2</w:t>
      </w:r>
      <w:r w:rsidR="00D7435E">
        <w:rPr>
          <w:bCs/>
          <w:color w:val="000000"/>
          <w:bdr w:val="none" w:sz="0" w:space="0" w:color="auto" w:frame="1"/>
        </w:rPr>
        <w:t>.</w:t>
      </w:r>
      <w:r w:rsidR="00BB114A">
        <w:rPr>
          <w:bCs/>
          <w:color w:val="000000"/>
          <w:bdr w:val="none" w:sz="0" w:space="0" w:color="auto" w:frame="1"/>
        </w:rPr>
        <w:t xml:space="preserve"> </w:t>
      </w:r>
      <w:r w:rsidR="004C5357">
        <w:rPr>
          <w:b/>
          <w:bCs/>
          <w:color w:val="000000"/>
          <w:bdr w:val="none" w:sz="0" w:space="0" w:color="auto" w:frame="1"/>
        </w:rPr>
        <w:t>П</w:t>
      </w:r>
      <w:r w:rsidR="004C5357" w:rsidRPr="004C5357">
        <w:rPr>
          <w:b/>
          <w:bCs/>
          <w:color w:val="000000"/>
          <w:bdr w:val="none" w:sz="0" w:space="0" w:color="auto" w:frame="1"/>
        </w:rPr>
        <w:t>едагогические технологии</w:t>
      </w:r>
      <w:r w:rsidR="004C5357">
        <w:rPr>
          <w:b/>
          <w:bCs/>
          <w:color w:val="000000"/>
          <w:bdr w:val="none" w:sz="0" w:space="0" w:color="auto" w:frame="1"/>
        </w:rPr>
        <w:t>.</w:t>
      </w:r>
    </w:p>
    <w:p w:rsidR="00446838" w:rsidRDefault="00446838" w:rsidP="008B391F">
      <w:pPr>
        <w:pStyle w:val="a4"/>
        <w:shd w:val="clear" w:color="auto" w:fill="FFFFFF"/>
        <w:spacing w:before="0" w:beforeAutospacing="0" w:after="0" w:afterAutospacing="0"/>
        <w:jc w:val="both"/>
        <w:textAlignment w:val="baseline"/>
        <w:rPr>
          <w:b/>
          <w:bCs/>
          <w:color w:val="000000"/>
          <w:bdr w:val="none" w:sz="0" w:space="0" w:color="auto" w:frame="1"/>
        </w:rPr>
      </w:pPr>
      <w:r w:rsidRPr="00446838">
        <w:rPr>
          <w:bCs/>
          <w:color w:val="000000"/>
          <w:bdr w:val="none" w:sz="0" w:space="0" w:color="auto" w:frame="1"/>
        </w:rPr>
        <w:t>Поскольку</w:t>
      </w:r>
      <w:r>
        <w:rPr>
          <w:b/>
          <w:bCs/>
          <w:color w:val="000000"/>
          <w:bdr w:val="none" w:sz="0" w:space="0" w:color="auto" w:frame="1"/>
        </w:rPr>
        <w:t xml:space="preserve"> </w:t>
      </w:r>
      <w:r w:rsidRPr="00446838">
        <w:rPr>
          <w:bCs/>
          <w:color w:val="000000"/>
          <w:bdr w:val="none" w:sz="0" w:space="0" w:color="auto" w:frame="1"/>
        </w:rPr>
        <w:t xml:space="preserve">концертмейстер </w:t>
      </w:r>
      <w:r w:rsidR="004C5357">
        <w:rPr>
          <w:color w:val="000000"/>
          <w:bdr w:val="none" w:sz="0" w:space="0" w:color="auto" w:frame="1"/>
        </w:rPr>
        <w:t>является</w:t>
      </w:r>
      <w:r w:rsidR="004C5357">
        <w:rPr>
          <w:bCs/>
          <w:color w:val="000000"/>
          <w:bdr w:val="none" w:sz="0" w:space="0" w:color="auto" w:frame="1"/>
        </w:rPr>
        <w:t xml:space="preserve"> не только исполнителем, но и педагогом</w:t>
      </w:r>
      <w:r>
        <w:rPr>
          <w:bCs/>
          <w:color w:val="000000"/>
          <w:bdr w:val="none" w:sz="0" w:space="0" w:color="auto" w:frame="1"/>
        </w:rPr>
        <w:t xml:space="preserve">, рассмотрим </w:t>
      </w:r>
      <w:r w:rsidRPr="00446838">
        <w:rPr>
          <w:bCs/>
          <w:color w:val="000000"/>
          <w:bdr w:val="none" w:sz="0" w:space="0" w:color="auto" w:frame="1"/>
        </w:rPr>
        <w:t>некоторые</w:t>
      </w:r>
      <w:r w:rsidR="004C5357">
        <w:rPr>
          <w:bCs/>
          <w:color w:val="000000"/>
          <w:bdr w:val="none" w:sz="0" w:space="0" w:color="auto" w:frame="1"/>
        </w:rPr>
        <w:t xml:space="preserve"> педагогические технологии</w:t>
      </w:r>
      <w:r w:rsidRPr="00446838">
        <w:rPr>
          <w:bCs/>
          <w:color w:val="000000"/>
          <w:bdr w:val="none" w:sz="0" w:space="0" w:color="auto" w:frame="1"/>
        </w:rPr>
        <w:t xml:space="preserve">, которые </w:t>
      </w:r>
      <w:r w:rsidR="00BB114A">
        <w:rPr>
          <w:bCs/>
          <w:color w:val="000000"/>
          <w:bdr w:val="none" w:sz="0" w:space="0" w:color="auto" w:frame="1"/>
        </w:rPr>
        <w:t xml:space="preserve">он </w:t>
      </w:r>
      <w:r w:rsidRPr="00446838">
        <w:rPr>
          <w:bCs/>
          <w:color w:val="000000"/>
          <w:bdr w:val="none" w:sz="0" w:space="0" w:color="auto" w:frame="1"/>
        </w:rPr>
        <w:t>применяет в своей деятельности.</w:t>
      </w:r>
      <w:r>
        <w:rPr>
          <w:b/>
          <w:bCs/>
          <w:color w:val="000000"/>
          <w:bdr w:val="none" w:sz="0" w:space="0" w:color="auto" w:frame="1"/>
        </w:rPr>
        <w:t xml:space="preserve"> </w:t>
      </w:r>
    </w:p>
    <w:p w:rsidR="00784B90" w:rsidRPr="004C5357" w:rsidRDefault="00784B90" w:rsidP="008B391F">
      <w:pPr>
        <w:pStyle w:val="a4"/>
        <w:shd w:val="clear" w:color="auto" w:fill="FFFFFF"/>
        <w:spacing w:before="0" w:beforeAutospacing="0" w:after="0" w:afterAutospacing="0"/>
        <w:jc w:val="both"/>
        <w:textAlignment w:val="baseline"/>
        <w:rPr>
          <w:i/>
          <w:color w:val="000000"/>
        </w:rPr>
      </w:pPr>
      <w:r w:rsidRPr="004C5357">
        <w:rPr>
          <w:b/>
          <w:bCs/>
          <w:i/>
          <w:color w:val="000000"/>
          <w:bdr w:val="none" w:sz="0" w:space="0" w:color="auto" w:frame="1"/>
        </w:rPr>
        <w:t xml:space="preserve"> «Педагогика сотрудничества»</w:t>
      </w:r>
    </w:p>
    <w:p w:rsidR="00784B90" w:rsidRPr="008B391F" w:rsidRDefault="00784B90" w:rsidP="008B391F">
      <w:pPr>
        <w:pStyle w:val="a4"/>
        <w:shd w:val="clear" w:color="auto" w:fill="FFFFFF"/>
        <w:spacing w:before="0" w:beforeAutospacing="0" w:after="0" w:afterAutospacing="0"/>
        <w:jc w:val="both"/>
        <w:textAlignment w:val="baseline"/>
        <w:rPr>
          <w:color w:val="000000"/>
          <w:bdr w:val="none" w:sz="0" w:space="0" w:color="auto" w:frame="1"/>
        </w:rPr>
      </w:pPr>
      <w:r w:rsidRPr="00B97E97">
        <w:rPr>
          <w:color w:val="000000"/>
          <w:bdr w:val="none" w:sz="0" w:space="0" w:color="auto" w:frame="1"/>
        </w:rPr>
        <w:t xml:space="preserve">Автором </w:t>
      </w:r>
      <w:r w:rsidR="00BB114A">
        <w:rPr>
          <w:color w:val="000000"/>
          <w:bdr w:val="none" w:sz="0" w:space="0" w:color="auto" w:frame="1"/>
        </w:rPr>
        <w:t>является С.</w:t>
      </w:r>
      <w:r w:rsidRPr="00B97E97">
        <w:rPr>
          <w:color w:val="000000"/>
          <w:bdr w:val="none" w:sz="0" w:space="0" w:color="auto" w:frame="1"/>
        </w:rPr>
        <w:t xml:space="preserve"> Соловейчик. Среди основных идей можно выделить:</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Учение без принуждения</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Свобода выбора</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Совместная деятельность учителей и учеников</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Обучение в зоне ближайшего развития</w:t>
      </w:r>
    </w:p>
    <w:p w:rsidR="00784B90" w:rsidRPr="00BB114A" w:rsidRDefault="00784B90" w:rsidP="008B391F">
      <w:pPr>
        <w:pStyle w:val="a4"/>
        <w:shd w:val="clear" w:color="auto" w:fill="FFFFFF"/>
        <w:spacing w:before="0" w:beforeAutospacing="0" w:after="0" w:afterAutospacing="0"/>
        <w:jc w:val="both"/>
        <w:textAlignment w:val="baseline"/>
        <w:rPr>
          <w:i/>
          <w:color w:val="000000"/>
        </w:rPr>
      </w:pPr>
      <w:r w:rsidRPr="00B97E97">
        <w:rPr>
          <w:color w:val="000000"/>
          <w:bdr w:val="none" w:sz="0" w:space="0" w:color="auto" w:frame="1"/>
        </w:rPr>
        <w:t>Педагоги и ученики рассматриваются как равноправные партнеры</w:t>
      </w:r>
      <w:r w:rsidR="008B391F">
        <w:rPr>
          <w:color w:val="000000"/>
          <w:bdr w:val="none" w:sz="0" w:space="0" w:color="auto" w:frame="1"/>
        </w:rPr>
        <w:t>.</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В работе концертмейстера используются следующие:</w:t>
      </w:r>
    </w:p>
    <w:p w:rsidR="00784B90" w:rsidRPr="004C5357" w:rsidRDefault="00784B90" w:rsidP="008B391F">
      <w:pPr>
        <w:pStyle w:val="a4"/>
        <w:shd w:val="clear" w:color="auto" w:fill="FFFFFF"/>
        <w:spacing w:before="0" w:beforeAutospacing="0" w:after="0" w:afterAutospacing="0"/>
        <w:jc w:val="both"/>
        <w:textAlignment w:val="baseline"/>
        <w:rPr>
          <w:i/>
          <w:color w:val="000000"/>
        </w:rPr>
      </w:pPr>
      <w:r w:rsidRPr="004C5357">
        <w:rPr>
          <w:bCs/>
          <w:i/>
          <w:color w:val="000000"/>
          <w:bdr w:val="none" w:sz="0" w:space="0" w:color="auto" w:frame="1"/>
        </w:rPr>
        <w:t>Идея трудной цели.</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Когда пианист вместе с педагог</w:t>
      </w:r>
      <w:r w:rsidR="00BB114A">
        <w:rPr>
          <w:color w:val="000000"/>
          <w:bdr w:val="none" w:sz="0" w:space="0" w:color="auto" w:frame="1"/>
        </w:rPr>
        <w:t>ом впервые показывает ученику</w:t>
      </w:r>
      <w:r w:rsidRPr="00B97E97">
        <w:rPr>
          <w:color w:val="000000"/>
          <w:bdr w:val="none" w:sz="0" w:space="0" w:color="auto" w:frame="1"/>
        </w:rPr>
        <w:t>, как должна звучать разучиваемая пьеса. Темпы, нюансы в тот момент для ученика кажутся сложными для воплощения, но ему внушается, что все достижимо</w:t>
      </w:r>
      <w:r w:rsidR="00BB114A">
        <w:rPr>
          <w:color w:val="000000"/>
          <w:bdr w:val="none" w:sz="0" w:space="0" w:color="auto" w:frame="1"/>
        </w:rPr>
        <w:t>.</w:t>
      </w:r>
    </w:p>
    <w:p w:rsidR="00784B90" w:rsidRPr="004C5357" w:rsidRDefault="00784B90" w:rsidP="008B391F">
      <w:pPr>
        <w:pStyle w:val="a4"/>
        <w:shd w:val="clear" w:color="auto" w:fill="FFFFFF"/>
        <w:spacing w:before="0" w:beforeAutospacing="0" w:after="0" w:afterAutospacing="0"/>
        <w:jc w:val="both"/>
        <w:textAlignment w:val="baseline"/>
        <w:rPr>
          <w:i/>
          <w:color w:val="000000"/>
        </w:rPr>
      </w:pPr>
      <w:r w:rsidRPr="004C5357">
        <w:rPr>
          <w:bCs/>
          <w:i/>
          <w:color w:val="000000"/>
          <w:bdr w:val="none" w:sz="0" w:space="0" w:color="auto" w:frame="1"/>
        </w:rPr>
        <w:t>Идея диалогических размышлений.</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Необходимая часть развития любого музыканта. В совместном обсуждении выявляется суть того, что</w:t>
      </w:r>
      <w:r w:rsidR="001C5673">
        <w:rPr>
          <w:color w:val="000000"/>
        </w:rPr>
        <w:t xml:space="preserve"> </w:t>
      </w:r>
      <w:r w:rsidRPr="00B97E97">
        <w:rPr>
          <w:color w:val="000000"/>
          <w:bdr w:val="none" w:sz="0" w:space="0" w:color="auto" w:frame="1"/>
        </w:rPr>
        <w:t>должен сделать</w:t>
      </w:r>
      <w:r w:rsidR="001C5673">
        <w:rPr>
          <w:color w:val="000000"/>
        </w:rPr>
        <w:t xml:space="preserve"> </w:t>
      </w:r>
      <w:r w:rsidRPr="00B97E97">
        <w:rPr>
          <w:color w:val="000000"/>
          <w:bdr w:val="none" w:sz="0" w:space="0" w:color="auto" w:frame="1"/>
        </w:rPr>
        <w:t>ученик.</w:t>
      </w:r>
    </w:p>
    <w:p w:rsidR="00784B90" w:rsidRPr="004C5357" w:rsidRDefault="00784B90" w:rsidP="008B391F">
      <w:pPr>
        <w:pStyle w:val="a4"/>
        <w:shd w:val="clear" w:color="auto" w:fill="FFFFFF"/>
        <w:spacing w:before="0" w:beforeAutospacing="0" w:after="0" w:afterAutospacing="0"/>
        <w:jc w:val="both"/>
        <w:textAlignment w:val="baseline"/>
        <w:rPr>
          <w:i/>
          <w:color w:val="000000"/>
        </w:rPr>
      </w:pPr>
      <w:r w:rsidRPr="004C5357">
        <w:rPr>
          <w:bCs/>
          <w:i/>
          <w:color w:val="000000"/>
          <w:bdr w:val="none" w:sz="0" w:space="0" w:color="auto" w:frame="1"/>
        </w:rPr>
        <w:t>Идея самоанализа.</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Обязательная часть любого занятия. Концертмейстер обязательно включается в обсуждение, направляет ученика в правильную сторону работы.</w:t>
      </w:r>
    </w:p>
    <w:p w:rsidR="00784B90" w:rsidRPr="004C5357" w:rsidRDefault="00784B90" w:rsidP="008B391F">
      <w:pPr>
        <w:pStyle w:val="a4"/>
        <w:shd w:val="clear" w:color="auto" w:fill="FFFFFF"/>
        <w:spacing w:before="0" w:beforeAutospacing="0" w:after="0" w:afterAutospacing="0"/>
        <w:jc w:val="both"/>
        <w:textAlignment w:val="baseline"/>
        <w:rPr>
          <w:i/>
          <w:color w:val="000000"/>
        </w:rPr>
      </w:pPr>
      <w:r w:rsidRPr="004C5357">
        <w:rPr>
          <w:bCs/>
          <w:i/>
          <w:color w:val="000000"/>
          <w:bdr w:val="none" w:sz="0" w:space="0" w:color="auto" w:frame="1"/>
        </w:rPr>
        <w:t>Коллективное творческое воспитание.</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lastRenderedPageBreak/>
        <w:t xml:space="preserve">Это необходимый процесс любого занятия. Здесь </w:t>
      </w:r>
      <w:r w:rsidR="001C5673">
        <w:rPr>
          <w:color w:val="000000"/>
          <w:bdr w:val="none" w:sz="0" w:space="0" w:color="auto" w:frame="1"/>
        </w:rPr>
        <w:t xml:space="preserve">происходит </w:t>
      </w:r>
      <w:r w:rsidRPr="00B97E97">
        <w:rPr>
          <w:color w:val="000000"/>
          <w:bdr w:val="none" w:sz="0" w:space="0" w:color="auto" w:frame="1"/>
        </w:rPr>
        <w:t>совместный творческий процесс между учеником</w:t>
      </w:r>
      <w:r w:rsidR="001C5673">
        <w:rPr>
          <w:color w:val="000000"/>
          <w:bdr w:val="none" w:sz="0" w:space="0" w:color="auto" w:frame="1"/>
        </w:rPr>
        <w:t xml:space="preserve"> </w:t>
      </w:r>
      <w:r w:rsidRPr="00B97E97">
        <w:rPr>
          <w:color w:val="000000"/>
          <w:bdr w:val="none" w:sz="0" w:space="0" w:color="auto" w:frame="1"/>
        </w:rPr>
        <w:t>(учениками), педагогом и концертмейстером.</w:t>
      </w:r>
    </w:p>
    <w:p w:rsidR="00784B90" w:rsidRPr="004C5357" w:rsidRDefault="00784B90" w:rsidP="008B391F">
      <w:pPr>
        <w:pStyle w:val="a4"/>
        <w:shd w:val="clear" w:color="auto" w:fill="FFFFFF"/>
        <w:spacing w:before="0" w:beforeAutospacing="0" w:after="0" w:afterAutospacing="0"/>
        <w:jc w:val="both"/>
        <w:textAlignment w:val="baseline"/>
        <w:rPr>
          <w:i/>
          <w:color w:val="000000"/>
        </w:rPr>
      </w:pPr>
      <w:r w:rsidRPr="004C5357">
        <w:rPr>
          <w:bCs/>
          <w:i/>
          <w:color w:val="000000"/>
          <w:bdr w:val="none" w:sz="0" w:space="0" w:color="auto" w:frame="1"/>
        </w:rPr>
        <w:t>Сотрудничество с родителями.</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Концертмейстер вместе с педагогом обязательно осуществляет эту часть общей работы.</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В педагогике сотрудничества выделяются четыре направления:</w:t>
      </w:r>
    </w:p>
    <w:p w:rsidR="008B391F" w:rsidRDefault="00784B90" w:rsidP="008B391F">
      <w:pPr>
        <w:pStyle w:val="a4"/>
        <w:shd w:val="clear" w:color="auto" w:fill="FFFFFF"/>
        <w:spacing w:before="0" w:beforeAutospacing="0" w:after="0" w:afterAutospacing="0"/>
        <w:jc w:val="both"/>
        <w:textAlignment w:val="baseline"/>
        <w:rPr>
          <w:i/>
          <w:color w:val="000000"/>
          <w:bdr w:val="none" w:sz="0" w:space="0" w:color="auto" w:frame="1"/>
        </w:rPr>
      </w:pPr>
      <w:r w:rsidRPr="00446838">
        <w:rPr>
          <w:bCs/>
          <w:color w:val="000000"/>
          <w:bdr w:val="none" w:sz="0" w:space="0" w:color="auto" w:frame="1"/>
        </w:rPr>
        <w:t>1. Гуманно-личностный подход</w:t>
      </w:r>
      <w:r w:rsidR="008B391F">
        <w:rPr>
          <w:i/>
          <w:color w:val="000000"/>
          <w:bdr w:val="none" w:sz="0" w:space="0" w:color="auto" w:frame="1"/>
        </w:rPr>
        <w:t>.</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Вера в ребенка. Концертмейстер обязательно создает атмосферу доверия.</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Мастерство и тактичность общения. Максимально хорошо исполняя свою партию, концертмейстер ведет за собой неопытного ученика, не задевая его.</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Отсутствие прямого принуждения.</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Терпимость к личностным недостаткам ребенка.</w:t>
      </w:r>
    </w:p>
    <w:p w:rsidR="00784B90" w:rsidRPr="00B97E97" w:rsidRDefault="00687B3C" w:rsidP="008B391F">
      <w:pPr>
        <w:pStyle w:val="a4"/>
        <w:shd w:val="clear" w:color="auto" w:fill="FFFFFF"/>
        <w:spacing w:before="0" w:beforeAutospacing="0" w:after="0" w:afterAutospacing="0"/>
        <w:jc w:val="both"/>
        <w:textAlignment w:val="baseline"/>
        <w:rPr>
          <w:color w:val="000000"/>
        </w:rPr>
      </w:pPr>
      <w:r>
        <w:rPr>
          <w:color w:val="000000"/>
          <w:bdr w:val="none" w:sz="0" w:space="0" w:color="auto" w:frame="1"/>
        </w:rPr>
        <w:t>Принятие и уважение точки</w:t>
      </w:r>
      <w:r w:rsidR="00784B90" w:rsidRPr="00B97E97">
        <w:rPr>
          <w:color w:val="000000"/>
          <w:bdr w:val="none" w:sz="0" w:space="0" w:color="auto" w:frame="1"/>
        </w:rPr>
        <w:t xml:space="preserve"> зрения ребенка</w:t>
      </w:r>
      <w:r w:rsidR="009901BF">
        <w:rPr>
          <w:color w:val="000000"/>
        </w:rPr>
        <w:t>.</w:t>
      </w:r>
    </w:p>
    <w:p w:rsidR="00784B90" w:rsidRPr="00BB114A" w:rsidRDefault="00784B90" w:rsidP="008B391F">
      <w:pPr>
        <w:pStyle w:val="a4"/>
        <w:shd w:val="clear" w:color="auto" w:fill="FFFFFF"/>
        <w:spacing w:before="0" w:beforeAutospacing="0" w:after="0" w:afterAutospacing="0"/>
        <w:jc w:val="both"/>
        <w:textAlignment w:val="baseline"/>
        <w:rPr>
          <w:i/>
          <w:color w:val="000000"/>
        </w:rPr>
      </w:pPr>
      <w:r w:rsidRPr="00B97E97">
        <w:rPr>
          <w:color w:val="000000"/>
          <w:bdr w:val="none" w:sz="0" w:space="0" w:color="auto" w:frame="1"/>
        </w:rPr>
        <w:t xml:space="preserve">Так же необходимо отметить, что педагогика сотрудничества осуществляется и в совместной работе концертмейстера с педагогом. Они действуют на основе взаимного уважения, любви к ребенку и любви к искусству. </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Педагог и концертмейстер всегда действуют в связке. Это и совместное обсуждение уроков, репертуара</w:t>
      </w:r>
      <w:r w:rsidR="009901BF">
        <w:rPr>
          <w:color w:val="000000"/>
          <w:bdr w:val="none" w:sz="0" w:space="0" w:color="auto" w:frame="1"/>
        </w:rPr>
        <w:t>,</w:t>
      </w:r>
      <w:r w:rsidRPr="00B97E97">
        <w:rPr>
          <w:color w:val="000000"/>
          <w:bdr w:val="none" w:sz="0" w:space="0" w:color="auto" w:frame="1"/>
        </w:rPr>
        <w:t xml:space="preserve"> и многое другое.</w:t>
      </w:r>
    </w:p>
    <w:p w:rsidR="00784B90" w:rsidRPr="00B97E97" w:rsidRDefault="00446838" w:rsidP="008B391F">
      <w:pPr>
        <w:pStyle w:val="a4"/>
        <w:shd w:val="clear" w:color="auto" w:fill="FFFFFF"/>
        <w:spacing w:before="0" w:beforeAutospacing="0" w:after="0" w:afterAutospacing="0"/>
        <w:jc w:val="both"/>
        <w:textAlignment w:val="baseline"/>
        <w:rPr>
          <w:color w:val="000000"/>
        </w:rPr>
      </w:pPr>
      <w:r>
        <w:rPr>
          <w:color w:val="000000"/>
          <w:bdr w:val="none" w:sz="0" w:space="0" w:color="auto" w:frame="1"/>
        </w:rPr>
        <w:t xml:space="preserve">2. </w:t>
      </w:r>
      <w:r w:rsidR="00784B90" w:rsidRPr="00B97E97">
        <w:rPr>
          <w:color w:val="000000"/>
          <w:bdr w:val="none" w:sz="0" w:space="0" w:color="auto" w:frame="1"/>
        </w:rPr>
        <w:t>Дидактический активизирующий и развивающий комплекс, где обучение рассматривается не как главная цель, а как средство развития личности. Это особенно относится к дополнительному образованию. Концертмейстер здесь работает в связке с педагогом</w:t>
      </w:r>
      <w:r w:rsidR="00BB114A">
        <w:rPr>
          <w:color w:val="000000"/>
          <w:bdr w:val="none" w:sz="0" w:space="0" w:color="auto" w:frame="1"/>
        </w:rPr>
        <w:t xml:space="preserve"> при работе над репертуаром, образом.</w:t>
      </w:r>
    </w:p>
    <w:p w:rsidR="00784B90" w:rsidRPr="00B97E97" w:rsidRDefault="00446838" w:rsidP="008B391F">
      <w:pPr>
        <w:pStyle w:val="a4"/>
        <w:shd w:val="clear" w:color="auto" w:fill="FFFFFF"/>
        <w:spacing w:before="0" w:beforeAutospacing="0" w:after="0" w:afterAutospacing="0"/>
        <w:jc w:val="both"/>
        <w:textAlignment w:val="baseline"/>
        <w:rPr>
          <w:color w:val="000000"/>
        </w:rPr>
      </w:pPr>
      <w:r>
        <w:rPr>
          <w:color w:val="000000"/>
          <w:bdr w:val="none" w:sz="0" w:space="0" w:color="auto" w:frame="1"/>
        </w:rPr>
        <w:t xml:space="preserve">3. </w:t>
      </w:r>
      <w:r w:rsidR="00784B90" w:rsidRPr="00B97E97">
        <w:rPr>
          <w:color w:val="000000"/>
          <w:bdr w:val="none" w:sz="0" w:space="0" w:color="auto" w:frame="1"/>
        </w:rPr>
        <w:t>Концепция воспитания, направленная на развитие творческих способностей.</w:t>
      </w:r>
    </w:p>
    <w:p w:rsidR="00784B90" w:rsidRPr="00B97E97" w:rsidRDefault="00446838" w:rsidP="008B391F">
      <w:pPr>
        <w:pStyle w:val="a4"/>
        <w:shd w:val="clear" w:color="auto" w:fill="FFFFFF"/>
        <w:spacing w:before="0" w:beforeAutospacing="0" w:after="0" w:afterAutospacing="0"/>
        <w:jc w:val="both"/>
        <w:textAlignment w:val="baseline"/>
        <w:rPr>
          <w:color w:val="000000"/>
        </w:rPr>
      </w:pPr>
      <w:r>
        <w:rPr>
          <w:color w:val="000000"/>
          <w:bdr w:val="none" w:sz="0" w:space="0" w:color="auto" w:frame="1"/>
        </w:rPr>
        <w:t xml:space="preserve">4. </w:t>
      </w:r>
      <w:proofErr w:type="spellStart"/>
      <w:r w:rsidR="00784B90" w:rsidRPr="00B97E97">
        <w:rPr>
          <w:color w:val="000000"/>
          <w:bdr w:val="none" w:sz="0" w:space="0" w:color="auto" w:frame="1"/>
        </w:rPr>
        <w:t>Педагогизация</w:t>
      </w:r>
      <w:proofErr w:type="spellEnd"/>
      <w:r w:rsidR="009901BF">
        <w:rPr>
          <w:color w:val="000000"/>
        </w:rPr>
        <w:t xml:space="preserve"> </w:t>
      </w:r>
      <w:r w:rsidR="009901BF">
        <w:rPr>
          <w:color w:val="000000"/>
          <w:bdr w:val="none" w:sz="0" w:space="0" w:color="auto" w:frame="1"/>
        </w:rPr>
        <w:t>окружающ</w:t>
      </w:r>
      <w:r w:rsidR="00784B90" w:rsidRPr="00B97E97">
        <w:rPr>
          <w:color w:val="000000"/>
          <w:bdr w:val="none" w:sz="0" w:space="0" w:color="auto" w:frame="1"/>
        </w:rPr>
        <w:t>ей</w:t>
      </w:r>
      <w:r w:rsidR="009901BF">
        <w:rPr>
          <w:color w:val="000000"/>
        </w:rPr>
        <w:t xml:space="preserve"> </w:t>
      </w:r>
      <w:r w:rsidR="00784B90" w:rsidRPr="00B97E97">
        <w:rPr>
          <w:color w:val="000000"/>
          <w:bdr w:val="none" w:sz="0" w:space="0" w:color="auto" w:frame="1"/>
        </w:rPr>
        <w:t>среды, где на первый план выдвигается сотрудничество с педагогами, родителями.</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4C5357">
        <w:rPr>
          <w:b/>
          <w:bCs/>
          <w:i/>
          <w:color w:val="000000"/>
          <w:bdr w:val="none" w:sz="0" w:space="0" w:color="auto" w:frame="1"/>
        </w:rPr>
        <w:t>2.Технология развития творческих качеств личности</w:t>
      </w:r>
      <w:r w:rsidRPr="004C5357">
        <w:rPr>
          <w:b/>
          <w:i/>
          <w:color w:val="000000"/>
          <w:bdr w:val="none" w:sz="0" w:space="0" w:color="auto" w:frame="1"/>
        </w:rPr>
        <w:t>.</w:t>
      </w:r>
      <w:r w:rsidRPr="00B97E97">
        <w:rPr>
          <w:color w:val="000000"/>
          <w:bdr w:val="none" w:sz="0" w:space="0" w:color="auto" w:frame="1"/>
        </w:rPr>
        <w:t> (педагогическая система И.П. Волкова)</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Основная идея этой технологии заключается в том, что творчеству надо обучать. Творчество, индивидуальность проявляются даже в минимальном отступлении от образца. Но для создания чего-то нового необходимы хотя бы общие профессиональные знания.</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Основные принципы:</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Знания, как фундамент творчества</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Строгий отбор учебного материала</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Многократность повторения</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Разностороннее развитие ученика</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Формирование устойчивого интереса к ребенку</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Обучение грамотного выполнения работ под руководством взрослого</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Контроль учителя за работой ученика</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Индивидуальный подход.</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Развитие творческих умений у учащегося является одной из главных задач педагога и концертмейстера.</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Для творчества необходимы знания</w:t>
      </w:r>
      <w:r w:rsidR="009901BF">
        <w:rPr>
          <w:color w:val="000000"/>
          <w:bdr w:val="none" w:sz="0" w:space="0" w:color="auto" w:frame="1"/>
        </w:rPr>
        <w:t xml:space="preserve"> - педагог</w:t>
      </w:r>
      <w:r w:rsidRPr="00B97E97">
        <w:rPr>
          <w:color w:val="000000"/>
          <w:bdr w:val="none" w:sz="0" w:space="0" w:color="auto" w:frame="1"/>
        </w:rPr>
        <w:t xml:space="preserve"> и концертмейстер дают </w:t>
      </w:r>
      <w:r w:rsidR="008E288F">
        <w:rPr>
          <w:color w:val="000000"/>
          <w:bdr w:val="none" w:sz="0" w:space="0" w:color="auto" w:frame="1"/>
        </w:rPr>
        <w:t>ученику</w:t>
      </w:r>
      <w:r w:rsidRPr="00B97E97">
        <w:rPr>
          <w:color w:val="000000"/>
          <w:bdr w:val="none" w:sz="0" w:space="0" w:color="auto" w:frame="1"/>
        </w:rPr>
        <w:t xml:space="preserve"> достаточную пищу для обдумывания, для анализа, для создания своего на основе опыта человечества.</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Материал, отбираемый для работы, проходит строгий контроль. Все, что дается ученику</w:t>
      </w:r>
      <w:r w:rsidR="00687B3C">
        <w:rPr>
          <w:color w:val="000000"/>
          <w:bdr w:val="none" w:sz="0" w:space="0" w:color="auto" w:frame="1"/>
        </w:rPr>
        <w:t>,</w:t>
      </w:r>
      <w:r w:rsidRPr="00B97E97">
        <w:rPr>
          <w:color w:val="000000"/>
          <w:bdr w:val="none" w:sz="0" w:space="0" w:color="auto" w:frame="1"/>
        </w:rPr>
        <w:t xml:space="preserve"> вызвано необходимостью в обучении.</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Многократность</w:t>
      </w:r>
      <w:r w:rsidR="009901BF">
        <w:rPr>
          <w:color w:val="000000"/>
        </w:rPr>
        <w:t xml:space="preserve"> </w:t>
      </w:r>
      <w:r w:rsidRPr="00B97E97">
        <w:rPr>
          <w:color w:val="000000"/>
          <w:bdr w:val="none" w:sz="0" w:space="0" w:color="auto" w:frame="1"/>
        </w:rPr>
        <w:t>повторения полностью лежит на плечах концертмейстера. Он требовательно относится к работе ученика.</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В своих беседах и по поводу изучаемого произведения, и</w:t>
      </w:r>
      <w:r w:rsidR="009901BF">
        <w:rPr>
          <w:color w:val="000000"/>
        </w:rPr>
        <w:t xml:space="preserve"> </w:t>
      </w:r>
      <w:r w:rsidRPr="00B97E97">
        <w:rPr>
          <w:color w:val="000000"/>
          <w:bdr w:val="none" w:sz="0" w:space="0" w:color="auto" w:frame="1"/>
        </w:rPr>
        <w:t>по поводам</w:t>
      </w:r>
      <w:r w:rsidR="009901BF">
        <w:rPr>
          <w:color w:val="000000"/>
          <w:bdr w:val="none" w:sz="0" w:space="0" w:color="auto" w:frame="1"/>
        </w:rPr>
        <w:t>,</w:t>
      </w:r>
      <w:r w:rsidR="009901BF">
        <w:rPr>
          <w:color w:val="000000"/>
        </w:rPr>
        <w:t xml:space="preserve"> </w:t>
      </w:r>
      <w:r w:rsidRPr="00B97E97">
        <w:rPr>
          <w:color w:val="000000"/>
          <w:bdr w:val="none" w:sz="0" w:space="0" w:color="auto" w:frame="1"/>
        </w:rPr>
        <w:t>связанным с темой изучаемого произведения, концертмейстер рассказывает о культурном пласте, в котором было создано произведение, о принятых нравах, способах жизни в то время. Обязательно расскажет о музыкальных особенностях произведения.</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Концертмейстер увлеченно и с интересом аккомпанирует, этой увлеченностью вдохновляет ученика, формирует устойчивый интерес к искусству.</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lastRenderedPageBreak/>
        <w:t>Постоянный контроль за качеством исполняемого учеником материала, его интонационной и ритмической чистотой обязательно входит в сферу внимания концертмейстера</w:t>
      </w:r>
      <w:r w:rsidR="00687B3C">
        <w:rPr>
          <w:color w:val="000000"/>
          <w:bdr w:val="none" w:sz="0" w:space="0" w:color="auto" w:frame="1"/>
        </w:rPr>
        <w:t>.</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Еще две педагогические технологии, которые используются концертмейстер в своей работе:</w:t>
      </w:r>
    </w:p>
    <w:p w:rsidR="00784B90" w:rsidRPr="004C5357" w:rsidRDefault="00784B90" w:rsidP="008B391F">
      <w:pPr>
        <w:pStyle w:val="a4"/>
        <w:shd w:val="clear" w:color="auto" w:fill="FFFFFF"/>
        <w:spacing w:before="0" w:beforeAutospacing="0" w:after="0" w:afterAutospacing="0"/>
        <w:jc w:val="both"/>
        <w:textAlignment w:val="baseline"/>
        <w:rPr>
          <w:i/>
          <w:color w:val="000000"/>
        </w:rPr>
      </w:pPr>
      <w:r w:rsidRPr="004C5357">
        <w:rPr>
          <w:b/>
          <w:bCs/>
          <w:i/>
          <w:color w:val="000000"/>
          <w:bdr w:val="none" w:sz="0" w:space="0" w:color="auto" w:frame="1"/>
        </w:rPr>
        <w:t>3.Технология индивидуализации обучения и</w:t>
      </w:r>
    </w:p>
    <w:p w:rsidR="00784B90" w:rsidRPr="004C5357" w:rsidRDefault="00784B90" w:rsidP="008B391F">
      <w:pPr>
        <w:pStyle w:val="a4"/>
        <w:shd w:val="clear" w:color="auto" w:fill="FFFFFF"/>
        <w:spacing w:before="0" w:beforeAutospacing="0" w:after="0" w:afterAutospacing="0"/>
        <w:jc w:val="both"/>
        <w:textAlignment w:val="baseline"/>
        <w:rPr>
          <w:i/>
          <w:color w:val="000000"/>
        </w:rPr>
      </w:pPr>
      <w:r w:rsidRPr="004C5357">
        <w:rPr>
          <w:b/>
          <w:bCs/>
          <w:i/>
          <w:color w:val="000000"/>
          <w:bdr w:val="none" w:sz="0" w:space="0" w:color="auto" w:frame="1"/>
        </w:rPr>
        <w:t>4.Технология дифференцированного обучения.</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Эти две техн</w:t>
      </w:r>
      <w:r w:rsidR="009901BF">
        <w:rPr>
          <w:color w:val="000000"/>
          <w:bdr w:val="none" w:sz="0" w:space="0" w:color="auto" w:frame="1"/>
        </w:rPr>
        <w:t>ологии взаимосвязаны</w:t>
      </w:r>
      <w:r w:rsidRPr="00B97E97">
        <w:rPr>
          <w:color w:val="000000"/>
          <w:bdr w:val="none" w:sz="0" w:space="0" w:color="auto" w:frame="1"/>
        </w:rPr>
        <w:t>. Понятия «индивидуализация» и «дифференциация», как правило, рассматриваются в единстве. Обе технологии утверждают, что процесс обучения должен быть направлен на личность ученика, на его личностные, познавательные, физические и психологические особенности. Отличие же в том, что при индивидуализации педагог воздействует</w:t>
      </w:r>
      <w:r w:rsidR="00687B3C">
        <w:rPr>
          <w:color w:val="000000"/>
          <w:bdr w:val="none" w:sz="0" w:space="0" w:color="auto" w:frame="1"/>
        </w:rPr>
        <w:t xml:space="preserve"> на каждого конкретного ученика</w:t>
      </w:r>
      <w:r w:rsidRPr="00B97E97">
        <w:rPr>
          <w:color w:val="000000"/>
          <w:bdr w:val="none" w:sz="0" w:space="0" w:color="auto" w:frame="1"/>
        </w:rPr>
        <w:t xml:space="preserve"> (работа с солистами)</w:t>
      </w:r>
      <w:r w:rsidR="00687B3C">
        <w:rPr>
          <w:color w:val="000000"/>
          <w:bdr w:val="none" w:sz="0" w:space="0" w:color="auto" w:frame="1"/>
        </w:rPr>
        <w:t>,</w:t>
      </w:r>
      <w:r w:rsidRPr="00B97E97">
        <w:rPr>
          <w:color w:val="000000"/>
          <w:bdr w:val="none" w:sz="0" w:space="0" w:color="auto" w:frame="1"/>
        </w:rPr>
        <w:t xml:space="preserve"> а при дифференциации</w:t>
      </w:r>
      <w:r w:rsidR="009901BF">
        <w:rPr>
          <w:color w:val="000000"/>
          <w:bdr w:val="none" w:sz="0" w:space="0" w:color="auto" w:frame="1"/>
        </w:rPr>
        <w:t xml:space="preserve"> </w:t>
      </w:r>
      <w:r w:rsidRPr="00B97E97">
        <w:rPr>
          <w:color w:val="000000"/>
          <w:bdr w:val="none" w:sz="0" w:space="0" w:color="auto" w:frame="1"/>
        </w:rPr>
        <w:t>-</w:t>
      </w:r>
      <w:r w:rsidR="009901BF">
        <w:rPr>
          <w:color w:val="000000"/>
          <w:bdr w:val="none" w:sz="0" w:space="0" w:color="auto" w:frame="1"/>
        </w:rPr>
        <w:t xml:space="preserve"> </w:t>
      </w:r>
      <w:r w:rsidRPr="00B97E97">
        <w:rPr>
          <w:color w:val="000000"/>
          <w:bdr w:val="none" w:sz="0" w:space="0" w:color="auto" w:frame="1"/>
        </w:rPr>
        <w:t>на группы учащихся, сформиров</w:t>
      </w:r>
      <w:r w:rsidR="00687B3C">
        <w:rPr>
          <w:color w:val="000000"/>
          <w:bdr w:val="none" w:sz="0" w:space="0" w:color="auto" w:frame="1"/>
        </w:rPr>
        <w:t>анных по определенным признакам</w:t>
      </w:r>
      <w:r w:rsidRPr="00B97E97">
        <w:rPr>
          <w:color w:val="000000"/>
          <w:bdr w:val="none" w:sz="0" w:space="0" w:color="auto" w:frame="1"/>
        </w:rPr>
        <w:t> (ансамбли, хореографические группы, хоры и т. д.)</w:t>
      </w:r>
      <w:r w:rsidR="00687B3C">
        <w:rPr>
          <w:color w:val="000000"/>
          <w:bdr w:val="none" w:sz="0" w:space="0" w:color="auto" w:frame="1"/>
        </w:rPr>
        <w:t>.</w:t>
      </w:r>
      <w:r w:rsidRPr="00B97E97">
        <w:rPr>
          <w:color w:val="000000"/>
          <w:bdr w:val="none" w:sz="0" w:space="0" w:color="auto" w:frame="1"/>
        </w:rPr>
        <w:t xml:space="preserve"> Основная цель этих технологий – создание условий для успешного усвоения материала каждым ребенком, с учетом его индивидуальных особенностей. При индивидуализации и дифференциации учитываются</w:t>
      </w:r>
      <w:r w:rsidR="00687B3C">
        <w:rPr>
          <w:color w:val="000000"/>
          <w:bdr w:val="none" w:sz="0" w:space="0" w:color="auto" w:frame="1"/>
        </w:rPr>
        <w:t>:</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внимание, память, мышление каждого ребенка;</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степень его самостоятельности, его темп работы;</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его общий кругозор, культурный уровень;</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его коммуникативные навыки</w:t>
      </w:r>
      <w:r w:rsidR="009901BF">
        <w:rPr>
          <w:color w:val="000000"/>
          <w:bdr w:val="none" w:sz="0" w:space="0" w:color="auto" w:frame="1"/>
        </w:rPr>
        <w:t>.</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Основные принципы технологий:</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Ученик</w:t>
      </w:r>
      <w:r w:rsidR="009901BF">
        <w:rPr>
          <w:color w:val="000000"/>
          <w:bdr w:val="none" w:sz="0" w:space="0" w:color="auto" w:frame="1"/>
        </w:rPr>
        <w:t xml:space="preserve"> </w:t>
      </w:r>
      <w:r w:rsidRPr="00B97E97">
        <w:rPr>
          <w:color w:val="000000"/>
          <w:bdr w:val="none" w:sz="0" w:space="0" w:color="auto" w:frame="1"/>
        </w:rPr>
        <w:t>-</w:t>
      </w:r>
      <w:r w:rsidR="009901BF">
        <w:rPr>
          <w:color w:val="000000"/>
          <w:bdr w:val="none" w:sz="0" w:space="0" w:color="auto" w:frame="1"/>
        </w:rPr>
        <w:t xml:space="preserve"> </w:t>
      </w:r>
      <w:r w:rsidRPr="00B97E97">
        <w:rPr>
          <w:color w:val="000000"/>
          <w:bdr w:val="none" w:sz="0" w:space="0" w:color="auto" w:frame="1"/>
        </w:rPr>
        <w:t>субъект, а не объект учебно-воспитательного процесса</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Главное</w:t>
      </w:r>
      <w:r w:rsidR="009901BF">
        <w:rPr>
          <w:color w:val="000000"/>
          <w:bdr w:val="none" w:sz="0" w:space="0" w:color="auto" w:frame="1"/>
        </w:rPr>
        <w:t xml:space="preserve"> </w:t>
      </w:r>
      <w:r w:rsidRPr="00B97E97">
        <w:rPr>
          <w:color w:val="000000"/>
          <w:bdr w:val="none" w:sz="0" w:space="0" w:color="auto" w:frame="1"/>
        </w:rPr>
        <w:t>-</w:t>
      </w:r>
      <w:r w:rsidR="009901BF">
        <w:rPr>
          <w:color w:val="000000"/>
          <w:bdr w:val="none" w:sz="0" w:space="0" w:color="auto" w:frame="1"/>
        </w:rPr>
        <w:t xml:space="preserve"> </w:t>
      </w:r>
      <w:r w:rsidRPr="00B97E97">
        <w:rPr>
          <w:color w:val="000000"/>
          <w:bdr w:val="none" w:sz="0" w:space="0" w:color="auto" w:frame="1"/>
        </w:rPr>
        <w:t>научить ребенка самостоятельно делать</w:t>
      </w:r>
      <w:r w:rsidR="008E288F">
        <w:rPr>
          <w:color w:val="000000"/>
          <w:bdr w:val="none" w:sz="0" w:space="0" w:color="auto" w:frame="1"/>
        </w:rPr>
        <w:t xml:space="preserve"> выводы, думать, а не наполнить</w:t>
      </w:r>
      <w:r w:rsidRPr="00B97E97">
        <w:rPr>
          <w:color w:val="000000"/>
          <w:bdr w:val="none" w:sz="0" w:space="0" w:color="auto" w:frame="1"/>
        </w:rPr>
        <w:t xml:space="preserve"> его информацией</w:t>
      </w:r>
      <w:r w:rsidR="009901BF">
        <w:rPr>
          <w:color w:val="000000"/>
          <w:bdr w:val="none" w:sz="0" w:space="0" w:color="auto" w:frame="1"/>
        </w:rPr>
        <w:t>.</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Ребенок обязательно самостоятельно анализирует результаты своей деятельности</w:t>
      </w:r>
      <w:r w:rsidR="00687B3C">
        <w:rPr>
          <w:color w:val="000000"/>
          <w:bdr w:val="none" w:sz="0" w:space="0" w:color="auto" w:frame="1"/>
        </w:rPr>
        <w:t>.</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Творческая деятельность приоритетна</w:t>
      </w:r>
      <w:r w:rsidR="009901BF">
        <w:rPr>
          <w:color w:val="000000"/>
          <w:bdr w:val="none" w:sz="0" w:space="0" w:color="auto" w:frame="1"/>
        </w:rPr>
        <w:t>.</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5B719D">
        <w:rPr>
          <w:color w:val="000000"/>
          <w:bdr w:val="none" w:sz="0" w:space="0" w:color="auto" w:frame="1"/>
        </w:rPr>
        <w:t>Таким образом, индивидуализация обучения позволяет учитывать все особенности</w:t>
      </w:r>
      <w:r w:rsidRPr="005B719D">
        <w:rPr>
          <w:i/>
          <w:color w:val="000000"/>
          <w:bdr w:val="none" w:sz="0" w:space="0" w:color="auto" w:frame="1"/>
        </w:rPr>
        <w:t xml:space="preserve"> </w:t>
      </w:r>
      <w:r w:rsidRPr="00B97E97">
        <w:rPr>
          <w:color w:val="000000"/>
          <w:bdr w:val="none" w:sz="0" w:space="0" w:color="auto" w:frame="1"/>
        </w:rPr>
        <w:t>развития, воспитания обучающегося, усваивать программу с учетом индивидуальных недостатков в знаниях, умения и навыках, формировать адекватную самооценку ученика. Использование технологии индивидуализации обучения преподавателем и концертмейстером обеспечивает психологический комфорт обучающегося как в классе, так и на эстраде, что является основой для успешной творческой деятельности.</w:t>
      </w:r>
    </w:p>
    <w:p w:rsidR="00784B90" w:rsidRPr="004C5357" w:rsidRDefault="00784B90" w:rsidP="008B391F">
      <w:pPr>
        <w:pStyle w:val="a4"/>
        <w:shd w:val="clear" w:color="auto" w:fill="FFFFFF"/>
        <w:spacing w:before="0" w:beforeAutospacing="0" w:after="0" w:afterAutospacing="0"/>
        <w:jc w:val="both"/>
        <w:textAlignment w:val="baseline"/>
        <w:rPr>
          <w:i/>
          <w:color w:val="000000"/>
        </w:rPr>
      </w:pPr>
      <w:r w:rsidRPr="004C5357">
        <w:rPr>
          <w:b/>
          <w:i/>
          <w:color w:val="000000"/>
          <w:bdr w:val="none" w:sz="0" w:space="0" w:color="auto" w:frame="1"/>
        </w:rPr>
        <w:t>5.</w:t>
      </w:r>
      <w:r w:rsidRPr="004C5357">
        <w:rPr>
          <w:b/>
          <w:bCs/>
          <w:i/>
          <w:color w:val="000000"/>
          <w:bdr w:val="none" w:sz="0" w:space="0" w:color="auto" w:frame="1"/>
        </w:rPr>
        <w:t>Технологии формирования социальной и коммуникативной компетентности</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В основе этих технологий положен деятельный подход, направленный на воспитание самостоятельной творческой активности у детей. Воспитание коммуникативных навыков, умением общаться в социуме, речевые и психологические навыки, которые помогают детям легко существовать в социуме. Занятие любым видом творчества расширяет кругозор ребенка, увеличивает его самооценку, а занятия в группе, да еще и в творческой группе единомышленников дают ему огромный опыт коммуникации.</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Концертмейстер на уроках может включать в урок беседу о музыкальном произведении, о его особенностях, об особенностях интерпретации другими исполнителями, учить формулировать на словах свое мнение о произведении, аргументировать его. Результатом формирования коммуникативной компетенции должна стать возросшая культура общения ученика</w:t>
      </w:r>
      <w:r w:rsidR="009901BF">
        <w:rPr>
          <w:color w:val="000000"/>
          <w:bdr w:val="none" w:sz="0" w:space="0" w:color="auto" w:frame="1"/>
        </w:rPr>
        <w:t>.</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Конечно, нельзя не упомянуть об использовании концертмейстером еще двух важных видов образовательных технологий:</w:t>
      </w:r>
    </w:p>
    <w:p w:rsidR="00784B90" w:rsidRPr="004C5357" w:rsidRDefault="00784B90" w:rsidP="008B391F">
      <w:pPr>
        <w:pStyle w:val="a4"/>
        <w:shd w:val="clear" w:color="auto" w:fill="FFFFFF"/>
        <w:spacing w:before="0" w:beforeAutospacing="0" w:after="0" w:afterAutospacing="0"/>
        <w:jc w:val="both"/>
        <w:textAlignment w:val="baseline"/>
        <w:rPr>
          <w:i/>
          <w:color w:val="000000"/>
        </w:rPr>
      </w:pPr>
      <w:r w:rsidRPr="004C5357">
        <w:rPr>
          <w:b/>
          <w:bCs/>
          <w:i/>
          <w:color w:val="000000"/>
          <w:bdr w:val="none" w:sz="0" w:space="0" w:color="auto" w:frame="1"/>
        </w:rPr>
        <w:t>6.Здоровьесберегающих образовательных технологий</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В широком смысле под </w:t>
      </w:r>
      <w:proofErr w:type="spellStart"/>
      <w:r w:rsidRPr="00B97E97">
        <w:rPr>
          <w:color w:val="000000"/>
          <w:bdr w:val="none" w:sz="0" w:space="0" w:color="auto" w:frame="1"/>
        </w:rPr>
        <w:t>здоровьесберегающими</w:t>
      </w:r>
      <w:proofErr w:type="spellEnd"/>
      <w:r w:rsidRPr="00B97E97">
        <w:rPr>
          <w:color w:val="000000"/>
          <w:bdr w:val="none" w:sz="0" w:space="0" w:color="auto" w:frame="1"/>
        </w:rPr>
        <w:t> образовательными технологиями следует иметь ввиду все необходимы способы, методы и формы, которые в образовательном процессе идут на пользу здоровья детей, обеспечивают им комфортные условия обучения.</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Творческое общение с музыкой, танцем – уже дает позитивный,</w:t>
      </w:r>
      <w:r w:rsidR="009901BF">
        <w:rPr>
          <w:color w:val="000000"/>
          <w:bdr w:val="none" w:sz="0" w:space="0" w:color="auto" w:frame="1"/>
        </w:rPr>
        <w:t xml:space="preserve"> </w:t>
      </w:r>
      <w:proofErr w:type="spellStart"/>
      <w:r w:rsidRPr="00B97E97">
        <w:rPr>
          <w:color w:val="000000"/>
          <w:bdr w:val="none" w:sz="0" w:space="0" w:color="auto" w:frame="1"/>
        </w:rPr>
        <w:t>оздоравливающий</w:t>
      </w:r>
      <w:proofErr w:type="spellEnd"/>
      <w:r w:rsidR="009901BF">
        <w:rPr>
          <w:color w:val="000000"/>
          <w:bdr w:val="none" w:sz="0" w:space="0" w:color="auto" w:frame="1"/>
        </w:rPr>
        <w:t xml:space="preserve"> э</w:t>
      </w:r>
      <w:r w:rsidRPr="00B97E97">
        <w:rPr>
          <w:color w:val="000000"/>
          <w:bdr w:val="none" w:sz="0" w:space="0" w:color="auto" w:frame="1"/>
        </w:rPr>
        <w:t>ффект</w:t>
      </w:r>
      <w:r w:rsidR="009901BF">
        <w:rPr>
          <w:color w:val="000000"/>
          <w:bdr w:val="none" w:sz="0" w:space="0" w:color="auto" w:frame="1"/>
        </w:rPr>
        <w:t>.</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lastRenderedPageBreak/>
        <w:t>Перемена деятельности тоже помогает поддержать психологический, да и физический комфорт ребенка. Здесь можно выделить разнообразие методов работы концертмейстера с детьми: словесный, иллюстративный, аудиовизуальный, самостоятельная работа и др.</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Аккомпанируя в классе вокала, концертмейстер всегда следит за дыханием ребенка, всегда оформляет музыкальную фразу правильно</w:t>
      </w:r>
      <w:r w:rsidR="009901BF">
        <w:rPr>
          <w:color w:val="000000"/>
          <w:bdr w:val="none" w:sz="0" w:space="0" w:color="auto" w:frame="1"/>
        </w:rPr>
        <w:t>.</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Беседы о здоровье, здоровом образе жизни. Это необходимо для успешного усвоения знаний по таким сложным предметам, как вокал (все, что связано с голосом, его сохранностью, энергией для пения) и хореография (физическое здоровье</w:t>
      </w:r>
      <w:r w:rsidR="009901BF">
        <w:rPr>
          <w:color w:val="000000"/>
          <w:bdr w:val="none" w:sz="0" w:space="0" w:color="auto" w:frame="1"/>
        </w:rPr>
        <w:t xml:space="preserve"> </w:t>
      </w:r>
      <w:r w:rsidRPr="00B97E97">
        <w:rPr>
          <w:color w:val="000000"/>
          <w:bdr w:val="none" w:sz="0" w:space="0" w:color="auto" w:frame="1"/>
        </w:rPr>
        <w:t>-</w:t>
      </w:r>
      <w:r w:rsidR="009901BF">
        <w:rPr>
          <w:color w:val="000000"/>
          <w:bdr w:val="none" w:sz="0" w:space="0" w:color="auto" w:frame="1"/>
        </w:rPr>
        <w:t xml:space="preserve"> </w:t>
      </w:r>
      <w:r w:rsidRPr="00B97E97">
        <w:rPr>
          <w:color w:val="000000"/>
          <w:bdr w:val="none" w:sz="0" w:space="0" w:color="auto" w:frame="1"/>
        </w:rPr>
        <w:t>необходимая часть обучения)</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Постоянный позитивный настрой на уроке. Это эмоционально вдохновляет ребенка, с занятия он уходит, как правило, в приподнятом настроении.</w:t>
      </w:r>
    </w:p>
    <w:p w:rsidR="00784B90" w:rsidRPr="004C5357" w:rsidRDefault="00784B90" w:rsidP="008B391F">
      <w:pPr>
        <w:pStyle w:val="a4"/>
        <w:shd w:val="clear" w:color="auto" w:fill="FFFFFF"/>
        <w:spacing w:before="0" w:beforeAutospacing="0" w:after="0" w:afterAutospacing="0"/>
        <w:jc w:val="both"/>
        <w:textAlignment w:val="baseline"/>
        <w:rPr>
          <w:i/>
          <w:color w:val="000000"/>
        </w:rPr>
      </w:pPr>
      <w:r w:rsidRPr="004C5357">
        <w:rPr>
          <w:b/>
          <w:bCs/>
          <w:i/>
          <w:color w:val="000000"/>
          <w:bdr w:val="none" w:sz="0" w:space="0" w:color="auto" w:frame="1"/>
        </w:rPr>
        <w:t>7.Современные информационные технологии</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Использование современных информационных технологий – важная часть работы концертмейстера. Это и</w:t>
      </w:r>
      <w:r w:rsidR="009901BF">
        <w:rPr>
          <w:color w:val="000000"/>
        </w:rPr>
        <w:t xml:space="preserve"> </w:t>
      </w:r>
      <w:r w:rsidR="009901BF">
        <w:rPr>
          <w:color w:val="000000"/>
          <w:bdr w:val="none" w:sz="0" w:space="0" w:color="auto" w:frame="1"/>
        </w:rPr>
        <w:t>по</w:t>
      </w:r>
      <w:r w:rsidRPr="00B97E97">
        <w:rPr>
          <w:color w:val="000000"/>
          <w:bdr w:val="none" w:sz="0" w:space="0" w:color="auto" w:frame="1"/>
        </w:rPr>
        <w:t>иск музыкальных фонограмм в сети Интернет</w:t>
      </w:r>
      <w:r w:rsidR="009901BF">
        <w:rPr>
          <w:color w:val="000000"/>
          <w:bdr w:val="none" w:sz="0" w:space="0" w:color="auto" w:frame="1"/>
        </w:rPr>
        <w:t>.</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Изменение тональности, темпа, иногда длительности фонограммы посредством различных компьютерных и</w:t>
      </w:r>
      <w:r w:rsidR="009901BF">
        <w:rPr>
          <w:color w:val="000000"/>
        </w:rPr>
        <w:t xml:space="preserve"> </w:t>
      </w:r>
      <w:r w:rsidRPr="00B97E97">
        <w:rPr>
          <w:color w:val="000000"/>
          <w:bdr w:val="none" w:sz="0" w:space="0" w:color="auto" w:frame="1"/>
        </w:rPr>
        <w:t>онлайн</w:t>
      </w:r>
      <w:r w:rsidR="009901BF">
        <w:rPr>
          <w:color w:val="000000"/>
        </w:rPr>
        <w:t xml:space="preserve"> </w:t>
      </w:r>
      <w:r w:rsidR="009901BF">
        <w:rPr>
          <w:color w:val="000000"/>
          <w:bdr w:val="none" w:sz="0" w:space="0" w:color="auto" w:frame="1"/>
        </w:rPr>
        <w:t>п</w:t>
      </w:r>
      <w:r w:rsidRPr="00B97E97">
        <w:rPr>
          <w:color w:val="000000"/>
          <w:bdr w:val="none" w:sz="0" w:space="0" w:color="auto" w:frame="1"/>
        </w:rPr>
        <w:t>рограмм</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Запись нот в разнообразных нотных редакторах</w:t>
      </w:r>
    </w:p>
    <w:p w:rsidR="00784B90" w:rsidRPr="00B97E97" w:rsidRDefault="00784B90" w:rsidP="008B391F">
      <w:pPr>
        <w:pStyle w:val="a4"/>
        <w:shd w:val="clear" w:color="auto" w:fill="FFFFFF"/>
        <w:spacing w:before="0" w:beforeAutospacing="0" w:after="0" w:afterAutospacing="0"/>
        <w:jc w:val="both"/>
        <w:textAlignment w:val="baseline"/>
        <w:rPr>
          <w:color w:val="000000"/>
        </w:rPr>
      </w:pPr>
      <w:r w:rsidRPr="00B97E97">
        <w:rPr>
          <w:color w:val="000000"/>
          <w:bdr w:val="none" w:sz="0" w:space="0" w:color="auto" w:frame="1"/>
        </w:rPr>
        <w:t>Создание «музыкальных</w:t>
      </w:r>
      <w:r w:rsidR="009901BF">
        <w:rPr>
          <w:color w:val="000000"/>
        </w:rPr>
        <w:t xml:space="preserve"> </w:t>
      </w:r>
      <w:r w:rsidR="009901BF">
        <w:rPr>
          <w:color w:val="000000"/>
          <w:bdr w:val="none" w:sz="0" w:space="0" w:color="auto" w:frame="1"/>
        </w:rPr>
        <w:t>т</w:t>
      </w:r>
      <w:r w:rsidR="009901BF" w:rsidRPr="00B97E97">
        <w:rPr>
          <w:color w:val="000000"/>
          <w:bdr w:val="none" w:sz="0" w:space="0" w:color="auto" w:frame="1"/>
        </w:rPr>
        <w:t>ренажёров</w:t>
      </w:r>
      <w:r w:rsidR="009901BF">
        <w:rPr>
          <w:color w:val="000000"/>
          <w:bdr w:val="none" w:sz="0" w:space="0" w:color="auto" w:frame="1"/>
        </w:rPr>
        <w:t>»</w:t>
      </w:r>
    </w:p>
    <w:p w:rsidR="00784B90" w:rsidRDefault="00784B90" w:rsidP="008B391F">
      <w:pPr>
        <w:pStyle w:val="a4"/>
        <w:shd w:val="clear" w:color="auto" w:fill="FFFFFF"/>
        <w:spacing w:before="0" w:beforeAutospacing="0" w:after="0" w:afterAutospacing="0"/>
        <w:jc w:val="both"/>
        <w:textAlignment w:val="baseline"/>
        <w:rPr>
          <w:color w:val="000000"/>
          <w:bdr w:val="none" w:sz="0" w:space="0" w:color="auto" w:frame="1"/>
        </w:rPr>
      </w:pPr>
      <w:r w:rsidRPr="00B97E97">
        <w:rPr>
          <w:color w:val="000000"/>
          <w:bdr w:val="none" w:sz="0" w:space="0" w:color="auto" w:frame="1"/>
        </w:rPr>
        <w:t>Использование</w:t>
      </w:r>
      <w:r w:rsidR="009901BF">
        <w:rPr>
          <w:color w:val="000000"/>
        </w:rPr>
        <w:t xml:space="preserve"> </w:t>
      </w:r>
      <w:proofErr w:type="spellStart"/>
      <w:r w:rsidRPr="00B97E97">
        <w:rPr>
          <w:color w:val="000000"/>
          <w:bdr w:val="none" w:sz="0" w:space="0" w:color="auto" w:frame="1"/>
        </w:rPr>
        <w:t>видеоредакторов</w:t>
      </w:r>
      <w:proofErr w:type="spellEnd"/>
      <w:r w:rsidR="009901BF">
        <w:rPr>
          <w:color w:val="000000"/>
        </w:rPr>
        <w:t xml:space="preserve"> </w:t>
      </w:r>
      <w:r w:rsidRPr="00B97E97">
        <w:rPr>
          <w:color w:val="000000"/>
          <w:bdr w:val="none" w:sz="0" w:space="0" w:color="auto" w:frame="1"/>
        </w:rPr>
        <w:t>для создания образовательных роликов</w:t>
      </w:r>
      <w:r w:rsidR="009A0C34">
        <w:rPr>
          <w:color w:val="000000"/>
          <w:bdr w:val="none" w:sz="0" w:space="0" w:color="auto" w:frame="1"/>
        </w:rPr>
        <w:t xml:space="preserve"> (3)</w:t>
      </w:r>
    </w:p>
    <w:p w:rsidR="00446838" w:rsidRPr="00B97E97" w:rsidRDefault="00446838" w:rsidP="008B391F">
      <w:pPr>
        <w:pStyle w:val="a4"/>
        <w:shd w:val="clear" w:color="auto" w:fill="FFFFFF"/>
        <w:spacing w:before="0" w:beforeAutospacing="0" w:after="0" w:afterAutospacing="0"/>
        <w:jc w:val="both"/>
        <w:textAlignment w:val="baseline"/>
        <w:rPr>
          <w:color w:val="000000"/>
        </w:rPr>
      </w:pPr>
    </w:p>
    <w:p w:rsidR="00D7435E" w:rsidRPr="008E288F" w:rsidRDefault="00D7435E" w:rsidP="008B391F">
      <w:pPr>
        <w:pStyle w:val="a4"/>
        <w:shd w:val="clear" w:color="auto" w:fill="FFFFFF"/>
        <w:spacing w:before="0" w:beforeAutospacing="0"/>
        <w:jc w:val="both"/>
      </w:pPr>
      <w:r w:rsidRPr="008E288F">
        <w:rPr>
          <w:b/>
        </w:rPr>
        <w:t>3</w:t>
      </w:r>
      <w:r w:rsidR="007A176D" w:rsidRPr="008E288F">
        <w:t xml:space="preserve">. </w:t>
      </w:r>
      <w:r w:rsidR="005B719D" w:rsidRPr="008E288F">
        <w:rPr>
          <w:b/>
        </w:rPr>
        <w:t>Сотрудничество с учеником</w:t>
      </w:r>
      <w:r w:rsidR="005B719D" w:rsidRPr="008E288F">
        <w:t xml:space="preserve">. </w:t>
      </w:r>
    </w:p>
    <w:p w:rsidR="007A176D" w:rsidRPr="002552C3" w:rsidRDefault="007A176D" w:rsidP="008B391F">
      <w:pPr>
        <w:pStyle w:val="a4"/>
        <w:shd w:val="clear" w:color="auto" w:fill="FFFFFF"/>
        <w:spacing w:before="0" w:beforeAutospacing="0"/>
        <w:jc w:val="both"/>
      </w:pPr>
      <w:r w:rsidRPr="002552C3">
        <w:t>Исполнитель и педагог в одном лице – та</w:t>
      </w:r>
      <w:r w:rsidR="00D7435E" w:rsidRPr="002552C3">
        <w:t>кое особое место в классе</w:t>
      </w:r>
      <w:r w:rsidRPr="002552C3">
        <w:t xml:space="preserve"> занимает концертмейстер, так как в повседневной учебной деятельности, концертных и конкурсных выступлениях, его творческие, педагогические и психологические умения трудно отделить друг от друга. В жанре вокала – как классического, </w:t>
      </w:r>
      <w:r w:rsidR="005B719D" w:rsidRPr="002552C3">
        <w:t xml:space="preserve">так и </w:t>
      </w:r>
      <w:r w:rsidRPr="002552C3">
        <w:t>эстрадного, сольного, ансамблевого – часто приходится на себя брать роль педагога, помогая ученику-вокалисту понимать и разъяснять штрихи, нюансы, следить за интонационной и ритмической точностью, тактом.</w:t>
      </w:r>
    </w:p>
    <w:p w:rsidR="007A176D" w:rsidRPr="002552C3" w:rsidRDefault="007A176D" w:rsidP="008B391F">
      <w:pPr>
        <w:pStyle w:val="a4"/>
        <w:shd w:val="clear" w:color="auto" w:fill="FFFFFF"/>
        <w:spacing w:before="0" w:beforeAutospacing="0"/>
        <w:jc w:val="both"/>
      </w:pPr>
      <w:r w:rsidRPr="002552C3">
        <w:t>В некоторых ситуациях концертмейстер в прямом смысле выполняет функции</w:t>
      </w:r>
      <w:r w:rsidR="00FA7405" w:rsidRPr="002552C3">
        <w:t xml:space="preserve"> психолога. Часто приходится снима</w:t>
      </w:r>
      <w:r w:rsidRPr="002552C3">
        <w:t>ть излишнее напряжение, нервозность перед вы</w:t>
      </w:r>
      <w:r w:rsidR="00FA7405" w:rsidRPr="002552C3">
        <w:t>ходом вокалиста на сцену, помогать</w:t>
      </w:r>
      <w:r w:rsidRPr="002552C3">
        <w:t xml:space="preserve"> в создании артистического настроя. Волнение перед публичным исполнением часто мешает творческому раскрытию, поэтому очень важно постепенно, из урока в урок, воспитывать у учащихся чувство огромной радости и удовольствия от о</w:t>
      </w:r>
      <w:r w:rsidR="00925751" w:rsidRPr="002552C3">
        <w:t>бщения с публикой</w:t>
      </w:r>
      <w:r w:rsidRPr="002552C3">
        <w:t>.</w:t>
      </w:r>
    </w:p>
    <w:p w:rsidR="009547BE" w:rsidRPr="002552C3" w:rsidRDefault="007A176D" w:rsidP="008B391F">
      <w:pPr>
        <w:pStyle w:val="a4"/>
        <w:shd w:val="clear" w:color="auto" w:fill="FFFFFF"/>
        <w:spacing w:before="0" w:beforeAutospacing="0"/>
        <w:jc w:val="both"/>
      </w:pPr>
      <w:r w:rsidRPr="002552C3">
        <w:t>Концертмейстеру так же принадлежит очень высокая роль в образовательном процессе. Нужно пробуждать творческую фантазию ученика, создавая своим исполнением ту качественную среду для создания художественного образа в ансамбле, которая будет способствовать успеху исполнительской деятельности солиста. </w:t>
      </w:r>
    </w:p>
    <w:p w:rsidR="00687B3C" w:rsidRDefault="00880B2A" w:rsidP="00CA3BAF">
      <w:pPr>
        <w:pStyle w:val="a4"/>
        <w:shd w:val="clear" w:color="auto" w:fill="FFFFFF"/>
        <w:spacing w:before="0" w:beforeAutospacing="0"/>
        <w:jc w:val="both"/>
      </w:pPr>
      <w:r w:rsidRPr="005B719D">
        <w:t xml:space="preserve">Особо стоит остановиться на концертных и экзаменационных выступлениях с учениками. На этапе выхода произведения на концертное исполнение от концертмейстера зависит, спасет ли он слабую игру ученика, или испортит хорошую. Пианист обязан продумать все организационные детали, включая тот факт, кто будет переворачивать ноты. Пропущенный во время переворота бас или аккорд, к которому привык ученик в классе, может вызвать неожиданную реакцию - вплоть до остановки исполнения. Выйдя на сцену, концертмейстер должен приготовиться к игре раньше своего младшего партнера, если они начинают одновременно. Для этого сразу после настройки инструмента нужно положить руки на клавиатуру и внимательно следить за учеником. Очень часто, особенно в начальных классах, ученики начинают играть сразу после выхода на сцену, и это не должно застать </w:t>
      </w:r>
      <w:r w:rsidRPr="005B719D">
        <w:lastRenderedPageBreak/>
        <w:t xml:space="preserve">концертмейстера врасплох. Конечно, нужно как можно раньше, еще в классе научить учащегося показывать концертмейстеру начало игры, но это умение не у всех появляется сразу. Иногда пианисту бывает необходимо самому показать вступление, но делать это надо в порядке исключения. Ученик, который привык к концертмейстерским показам, отвыкает от самостоятельности и теряет необходимую для солиста инициативу. </w:t>
      </w:r>
      <w:r w:rsidR="00114AE6" w:rsidRPr="005B719D">
        <w:t>(2)</w:t>
      </w:r>
      <w:r w:rsidR="00CA3BAF">
        <w:t xml:space="preserve"> </w:t>
      </w:r>
    </w:p>
    <w:p w:rsidR="00687B3C" w:rsidRDefault="00925751" w:rsidP="00CA3BAF">
      <w:pPr>
        <w:pStyle w:val="a4"/>
        <w:shd w:val="clear" w:color="auto" w:fill="FFFFFF"/>
        <w:spacing w:before="0" w:beforeAutospacing="0"/>
        <w:jc w:val="both"/>
      </w:pPr>
      <w:r w:rsidRPr="005B719D">
        <w:t>Перед приближающимся выступлением обоим исполнителям необходимо совместно обсудить некоторые меры предосторожности на тот случай, если солисту перед публикой вдруг откажет память. Эти меры в принципе те же, что и при сольном выступлении. В каждой пьесе нужно определить «опорные точки», к которым ученик почти не думая может возвратиться</w:t>
      </w:r>
      <w:r w:rsidR="002552C3">
        <w:t>,</w:t>
      </w:r>
      <w:r w:rsidRPr="005B719D">
        <w:t xml:space="preserve"> или от которых он может играть дальше, когда по какой – либо причине он неожиданно забудет продолжение. Эти «опорные точки» должны быть четко установлены и «испробованы» в последних репетициях перед выступлением. (1)</w:t>
      </w:r>
      <w:r w:rsidR="00CA3BAF">
        <w:t xml:space="preserve"> </w:t>
      </w:r>
    </w:p>
    <w:p w:rsidR="00925751" w:rsidRPr="00925751" w:rsidRDefault="00925751" w:rsidP="00CA3BAF">
      <w:pPr>
        <w:pStyle w:val="a4"/>
        <w:shd w:val="clear" w:color="auto" w:fill="FFFFFF"/>
        <w:spacing w:before="0" w:beforeAutospacing="0"/>
        <w:jc w:val="both"/>
      </w:pPr>
      <w:r w:rsidRPr="005B719D">
        <w:t>Юного вокалиста могут отвлечь неожиданные внешние раздражители и, как следствие, исполнитель может забыть слова, неточно воспроизводить ритмический рисунок, не выдерживая метроритмические рамки. Концертмейстер в этой ситуации должен вовремя «подхватить» ученика, для этого необходимо обладать быстрой реакцией. Опытный преподаватель-концертмейстер помогает выступающему устранить напряжение перед концертом и достигнуть состояние комфортности сценического выступления.</w:t>
      </w:r>
      <w:r>
        <w:t xml:space="preserve"> </w:t>
      </w:r>
      <w:r w:rsidRPr="005B719D">
        <w:t>(1)</w:t>
      </w:r>
    </w:p>
    <w:p w:rsidR="009360ED" w:rsidRPr="002552C3" w:rsidRDefault="00D7435E" w:rsidP="008B391F">
      <w:pPr>
        <w:pStyle w:val="a4"/>
        <w:shd w:val="clear" w:color="auto" w:fill="FFFFFF"/>
        <w:spacing w:before="0" w:beforeAutospacing="0"/>
        <w:jc w:val="both"/>
      </w:pPr>
      <w:r w:rsidRPr="00CA3BAF">
        <w:rPr>
          <w:b/>
        </w:rPr>
        <w:t>4</w:t>
      </w:r>
      <w:r w:rsidR="00114AE6" w:rsidRPr="00CA3BAF">
        <w:rPr>
          <w:b/>
        </w:rPr>
        <w:t>.</w:t>
      </w:r>
      <w:r w:rsidR="00114AE6" w:rsidRPr="005B719D">
        <w:t xml:space="preserve"> </w:t>
      </w:r>
      <w:r w:rsidR="009360ED" w:rsidRPr="002552C3">
        <w:rPr>
          <w:b/>
          <w:bCs/>
        </w:rPr>
        <w:t>Работа с педагогом</w:t>
      </w:r>
      <w:r w:rsidR="009360ED" w:rsidRPr="002552C3">
        <w:t>. Практика показывает, что педагог и концертмейстер, работающие определенное время вместе, нарабатывают совместный профессиональный опыт общения, имеют общую терминологию, знают методику подачи материала, понимают друг друга с полуслова и достигают результатов в обучении гораздо выше, чем их коллеги. В такой творч</w:t>
      </w:r>
      <w:r w:rsidR="00925751" w:rsidRPr="002552C3">
        <w:t>еской атмосфере ученик</w:t>
      </w:r>
      <w:r w:rsidR="009360ED" w:rsidRPr="002552C3">
        <w:t xml:space="preserve"> чувствует себя гораздо комфортнее: он больше доверяет сотрудничающему тандему педагог</w:t>
      </w:r>
      <w:r w:rsidR="00A56EFA" w:rsidRPr="002552C3">
        <w:t xml:space="preserve"> </w:t>
      </w:r>
      <w:r w:rsidR="009360ED" w:rsidRPr="002552C3">
        <w:t>-</w:t>
      </w:r>
      <w:r w:rsidR="00A56EFA" w:rsidRPr="002552C3">
        <w:t xml:space="preserve"> </w:t>
      </w:r>
      <w:r w:rsidR="009360ED" w:rsidRPr="002552C3">
        <w:t>концертмейстер. В такой обстановке моменты музыкального и психологического плана решаются успешнее и быстрее.</w:t>
      </w:r>
      <w:r w:rsidR="00CA3BAF" w:rsidRPr="002552C3">
        <w:t xml:space="preserve"> </w:t>
      </w:r>
      <w:r w:rsidR="009360ED" w:rsidRPr="002552C3">
        <w:t>Концертмейстер не должен нарушать авторитет педагога в глазах ученика. Педагог в классе</w:t>
      </w:r>
      <w:r w:rsidR="00925751" w:rsidRPr="002552C3">
        <w:t xml:space="preserve"> </w:t>
      </w:r>
      <w:r w:rsidR="009360ED" w:rsidRPr="002552C3">
        <w:t>- главный. Все разногласия в трактовке произведения должны решаться в отсутствие ученика. Удачными профессиональными выступлениями чаще всего бывают те, в которых существует нерушимый союз: педагог -</w:t>
      </w:r>
      <w:r w:rsidR="00925751" w:rsidRPr="002552C3">
        <w:t xml:space="preserve"> </w:t>
      </w:r>
      <w:r w:rsidR="009360ED" w:rsidRPr="002552C3">
        <w:t>концертмейстер – ученик. Именно поэтому те педагоги, которые умеют грамотно донести и концертмейстеры, умеющие правильно принять пожелания педагога, имеют творчески слаженный, успешный коллектив и результат. Для настоящего творчества в классе нужна атмосфера дружелюбия, непринужденности, взаимопонимания. Только с такой позиции можно осуществить все замыслы и иметь высокую результативность.</w:t>
      </w:r>
    </w:p>
    <w:p w:rsidR="009360ED" w:rsidRPr="002552C3" w:rsidRDefault="009360ED" w:rsidP="008B391F">
      <w:pPr>
        <w:pStyle w:val="a4"/>
        <w:shd w:val="clear" w:color="auto" w:fill="FFFFFF"/>
        <w:spacing w:before="0" w:beforeAutospacing="0"/>
        <w:jc w:val="both"/>
      </w:pPr>
      <w:r w:rsidRPr="002552C3">
        <w:t>Основная задача концертмейстера совместно с педагогом – помочь ученику в подготовке концертного выступления. Учитывая возраст ребенка, степень его одаренности, необходимо ставить заведомо выполнимые задачи, развивая учащегося план</w:t>
      </w:r>
      <w:r w:rsidR="00BB114A" w:rsidRPr="002552C3">
        <w:t xml:space="preserve">омерно, тем самым программируя </w:t>
      </w:r>
      <w:r w:rsidRPr="002552C3">
        <w:t>его на успех.</w:t>
      </w:r>
    </w:p>
    <w:p w:rsidR="009360ED" w:rsidRPr="002552C3" w:rsidRDefault="009360ED" w:rsidP="008B391F">
      <w:pPr>
        <w:pStyle w:val="a4"/>
        <w:shd w:val="clear" w:color="auto" w:fill="FFFFFF"/>
        <w:spacing w:before="0" w:beforeAutospacing="0"/>
        <w:jc w:val="both"/>
      </w:pPr>
      <w:r w:rsidRPr="002552C3">
        <w:t>Сцена – это всегда стресс. Концертмейстеры имеют прямое отношение к тому, будет ли ученик испытывать страх</w:t>
      </w:r>
      <w:r w:rsidR="00925751" w:rsidRPr="002552C3">
        <w:t>,</w:t>
      </w:r>
      <w:r w:rsidRPr="002552C3">
        <w:t xml:space="preserve"> или это будет творческое волнение. Мы должны уделять особое внимание работе по приведению нервной системы ученика в рабочее состояние, исключающее перевозбуждение или полное безразличие. Одной из совместных педагогических задач педагога и концертмейстера является достижение учеником психоэмоционального баланса, его позитивного настроя на успешное выступление (физического и психического состояния ученика в момент выступления).</w:t>
      </w:r>
      <w:r w:rsidR="00BB114A" w:rsidRPr="002552C3">
        <w:t xml:space="preserve"> </w:t>
      </w:r>
      <w:r w:rsidRPr="002552C3">
        <w:t>(4)</w:t>
      </w:r>
    </w:p>
    <w:p w:rsidR="00687B3C" w:rsidRDefault="00880B2A" w:rsidP="008B391F">
      <w:pPr>
        <w:spacing w:line="240" w:lineRule="auto"/>
        <w:jc w:val="both"/>
        <w:rPr>
          <w:rFonts w:ascii="Times New Roman" w:hAnsi="Times New Roman" w:cs="Times New Roman"/>
          <w:sz w:val="24"/>
          <w:szCs w:val="24"/>
        </w:rPr>
      </w:pPr>
      <w:r w:rsidRPr="005B719D">
        <w:rPr>
          <w:rFonts w:ascii="Times New Roman" w:hAnsi="Times New Roman" w:cs="Times New Roman"/>
          <w:sz w:val="24"/>
          <w:szCs w:val="24"/>
        </w:rPr>
        <w:lastRenderedPageBreak/>
        <w:t>Концертмейстер и педагог всеми силами должны стремиться передать инициативу ученику. «Императивные» исполнения в классе допустимы лишь как эпизоды, средство эмоционально разбудить ученика. Сущность же аккомпанирования юному солисту состоит в том, чтобы помочь ему выявить свои, пусть скромные намерения, показать свою игру такой, какая она есть на сегодняшний день. Иногда бывает, что ученик вопреки классной работе (а иногда - и вследствие неё) не справляется на концерте с техническими трудностями и отклоняется от темпа. Не следует резкой акцентировкой подгонять уставшего солиста - это ни к чему не приведет, кроме остановки исполнения. Концертмейстер должен неотступно следовать за учеником, даже если тот путает текст, не выдерживает паузы или удлиняет их.</w:t>
      </w:r>
    </w:p>
    <w:p w:rsidR="00924E11" w:rsidRPr="005B719D" w:rsidRDefault="00880B2A" w:rsidP="008B391F">
      <w:pPr>
        <w:spacing w:line="240" w:lineRule="auto"/>
        <w:jc w:val="both"/>
        <w:rPr>
          <w:rFonts w:ascii="Times New Roman" w:hAnsi="Times New Roman" w:cs="Times New Roman"/>
          <w:sz w:val="24"/>
          <w:szCs w:val="24"/>
        </w:rPr>
      </w:pPr>
      <w:r w:rsidRPr="005B719D">
        <w:rPr>
          <w:rFonts w:ascii="Times New Roman" w:hAnsi="Times New Roman" w:cs="Times New Roman"/>
          <w:sz w:val="24"/>
          <w:szCs w:val="24"/>
        </w:rPr>
        <w:t>Очень распространенным недостатком ученической игры является «спотыкание», и концертмейстер должен быть к нему готов. Для этого он должен точно знать, в каком месте текста он сейчас играет, и не отрываться надолго от нот. Обычно ученики пропускают несколько тактов. Быстрая реакция концертмейстера (подхват солиста в нужном месте) сделает эту погрешность почти незаметной для большинства слушателей. Более каверзной является другая, типично детская ошибка. Пропустив несколько тактов, «добросовестный» ученик возвращается назад, чтобы сыграть все пропущенное. Даже опытный концертмейстер может растеряться от такой неожиданности, но с течением времени вырабатывается внимание к тексту и способность сохранять ансамбль с учеником, несмотря на любые сюрпризы... Выдержка концертмейстера в таких ситуациях позволит избежать образования у учащегося комплекса боязни эстрады и игры на память. Еще лучше обговаривать до концерта, с каких моментов может быть возобновлено исполнение в случаях остановок в определенных частях формы.</w:t>
      </w:r>
      <w:r w:rsidR="009547BE">
        <w:rPr>
          <w:rFonts w:ascii="Times New Roman" w:hAnsi="Times New Roman" w:cs="Times New Roman"/>
          <w:sz w:val="24"/>
          <w:szCs w:val="24"/>
        </w:rPr>
        <w:t xml:space="preserve"> </w:t>
      </w:r>
      <w:r w:rsidR="00114AE6" w:rsidRPr="005B719D">
        <w:rPr>
          <w:rFonts w:ascii="Times New Roman" w:hAnsi="Times New Roman" w:cs="Times New Roman"/>
          <w:sz w:val="24"/>
          <w:szCs w:val="24"/>
        </w:rPr>
        <w:t>(2)</w:t>
      </w:r>
    </w:p>
    <w:p w:rsidR="000765E5" w:rsidRPr="005B719D" w:rsidRDefault="000765E5" w:rsidP="00733B02">
      <w:pPr>
        <w:spacing w:line="240" w:lineRule="auto"/>
        <w:jc w:val="both"/>
        <w:rPr>
          <w:rFonts w:ascii="Times New Roman" w:hAnsi="Times New Roman" w:cs="Times New Roman"/>
          <w:sz w:val="24"/>
          <w:szCs w:val="24"/>
        </w:rPr>
      </w:pPr>
      <w:r w:rsidRPr="005B719D">
        <w:rPr>
          <w:rFonts w:ascii="Times New Roman" w:hAnsi="Times New Roman" w:cs="Times New Roman"/>
          <w:sz w:val="24"/>
          <w:szCs w:val="24"/>
        </w:rPr>
        <w:t xml:space="preserve">Творческое вдохновение передается партнеру и помогает ему обрести уверенность, психологическую, а за ней и мышечную свободу. Воля и самообладание - качества, также необходимые концертмейстеру и аккомпаниатору. При возникновении каких-либо музыкальных неполадок, происшедших на эстраде, он должен твердо помнить, что ни останавливаться, ни поправлять свои ошибки недопустимо, как и выражать свою досаду на ошибку мимикой или жестом. </w:t>
      </w:r>
      <w:r w:rsidR="00733B02">
        <w:rPr>
          <w:rFonts w:ascii="Times New Roman" w:hAnsi="Times New Roman" w:cs="Times New Roman"/>
          <w:sz w:val="24"/>
          <w:szCs w:val="24"/>
        </w:rPr>
        <w:t>(1)</w:t>
      </w:r>
    </w:p>
    <w:p w:rsidR="00925751" w:rsidRPr="00925751" w:rsidRDefault="00D7435E" w:rsidP="008B391F">
      <w:pPr>
        <w:spacing w:line="240" w:lineRule="auto"/>
        <w:jc w:val="center"/>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 xml:space="preserve">5. </w:t>
      </w:r>
      <w:r w:rsidR="00925751" w:rsidRPr="00925751">
        <w:rPr>
          <w:rFonts w:ascii="Times New Roman" w:hAnsi="Times New Roman" w:cs="Times New Roman"/>
          <w:b/>
          <w:color w:val="000000"/>
          <w:sz w:val="24"/>
          <w:szCs w:val="24"/>
          <w:shd w:val="clear" w:color="auto" w:fill="FFFFFF"/>
        </w:rPr>
        <w:t>Заключение</w:t>
      </w:r>
    </w:p>
    <w:p w:rsidR="002552C3" w:rsidRDefault="00733B02" w:rsidP="008B391F">
      <w:pPr>
        <w:spacing w:line="240" w:lineRule="auto"/>
        <w:jc w:val="both"/>
        <w:rPr>
          <w:rFonts w:ascii="Times New Roman" w:hAnsi="Times New Roman" w:cs="Times New Roman"/>
          <w:sz w:val="24"/>
          <w:szCs w:val="24"/>
        </w:rPr>
      </w:pPr>
      <w:r w:rsidRPr="005B719D">
        <w:rPr>
          <w:rFonts w:ascii="Times New Roman" w:hAnsi="Times New Roman" w:cs="Times New Roman"/>
          <w:sz w:val="24"/>
          <w:szCs w:val="24"/>
        </w:rPr>
        <w:t xml:space="preserve">Функции концертмейстера, работающего в учебном заведении с солистами (с детским контингентом в особенности), носят в значительной мере педагогический характер, поскольку они заключаются, главным образом, в разучивании с солистами нового учебного репертуара. Эта педагогическая сторона концертмейстерской работы требует от пианиста, помимо </w:t>
      </w:r>
      <w:proofErr w:type="spellStart"/>
      <w:r w:rsidRPr="005B719D">
        <w:rPr>
          <w:rFonts w:ascii="Times New Roman" w:hAnsi="Times New Roman" w:cs="Times New Roman"/>
          <w:sz w:val="24"/>
          <w:szCs w:val="24"/>
        </w:rPr>
        <w:t>аккомпаниаторского</w:t>
      </w:r>
      <w:proofErr w:type="spellEnd"/>
      <w:r w:rsidRPr="005B719D">
        <w:rPr>
          <w:rFonts w:ascii="Times New Roman" w:hAnsi="Times New Roman" w:cs="Times New Roman"/>
          <w:sz w:val="24"/>
          <w:szCs w:val="24"/>
        </w:rPr>
        <w:t xml:space="preserve"> опыта, ряда специфических навыков и знаний из области смежных исполнительских искусств, а также педагогического чутья и такта.</w:t>
      </w:r>
      <w:r>
        <w:rPr>
          <w:rFonts w:ascii="Times New Roman" w:hAnsi="Times New Roman" w:cs="Times New Roman"/>
          <w:sz w:val="24"/>
          <w:szCs w:val="24"/>
        </w:rPr>
        <w:t xml:space="preserve"> </w:t>
      </w:r>
    </w:p>
    <w:p w:rsidR="005F118F" w:rsidRPr="00925751" w:rsidRDefault="005F118F" w:rsidP="008B391F">
      <w:pPr>
        <w:spacing w:line="240" w:lineRule="auto"/>
        <w:jc w:val="both"/>
        <w:rPr>
          <w:rFonts w:ascii="Times New Roman" w:hAnsi="Times New Roman" w:cs="Times New Roman"/>
          <w:color w:val="000000"/>
          <w:sz w:val="24"/>
          <w:szCs w:val="24"/>
          <w:shd w:val="clear" w:color="auto" w:fill="FFFFFF"/>
        </w:rPr>
      </w:pPr>
      <w:r w:rsidRPr="005B719D">
        <w:rPr>
          <w:rFonts w:ascii="Times New Roman" w:hAnsi="Times New Roman" w:cs="Times New Roman"/>
          <w:color w:val="000000"/>
          <w:sz w:val="24"/>
          <w:szCs w:val="24"/>
          <w:shd w:val="clear" w:color="auto" w:fill="FFFFFF"/>
        </w:rPr>
        <w:t>Музыкально-творческие аспекты проявляются в работе с учащимися любых специальностей. Педагогическая сторона деятельности особенно отчетливо выявляется в работе с учащимися вокального и хорового классов, а также в определенной мере предполагается в работе с исполнителями на струнно-смычковых и духовых инструментах.</w:t>
      </w:r>
      <w:r w:rsidR="00D7435E">
        <w:rPr>
          <w:rFonts w:ascii="Times New Roman" w:hAnsi="Times New Roman" w:cs="Times New Roman"/>
          <w:color w:val="000000"/>
          <w:sz w:val="24"/>
          <w:szCs w:val="24"/>
          <w:shd w:val="clear" w:color="auto" w:fill="FFFFFF"/>
        </w:rPr>
        <w:t xml:space="preserve"> </w:t>
      </w:r>
      <w:r w:rsidRPr="005B719D">
        <w:rPr>
          <w:rFonts w:ascii="Times New Roman" w:hAnsi="Times New Roman" w:cs="Times New Roman"/>
          <w:color w:val="000000"/>
          <w:sz w:val="24"/>
          <w:szCs w:val="24"/>
          <w:shd w:val="clear" w:color="auto" w:fill="FFFFFF"/>
        </w:rPr>
        <w:t>(5)</w:t>
      </w:r>
      <w:r w:rsidR="00733B02" w:rsidRPr="00733B02">
        <w:rPr>
          <w:rFonts w:ascii="Times New Roman" w:hAnsi="Times New Roman" w:cs="Times New Roman"/>
          <w:color w:val="000000"/>
          <w:sz w:val="24"/>
          <w:szCs w:val="24"/>
          <w:shd w:val="clear" w:color="auto" w:fill="FFFFFF"/>
        </w:rPr>
        <w:t xml:space="preserve"> </w:t>
      </w:r>
      <w:r w:rsidR="002552C3">
        <w:rPr>
          <w:rFonts w:ascii="Times New Roman" w:hAnsi="Times New Roman" w:cs="Times New Roman"/>
          <w:color w:val="000000"/>
          <w:sz w:val="24"/>
          <w:szCs w:val="24"/>
          <w:shd w:val="clear" w:color="auto" w:fill="FFFFFF"/>
        </w:rPr>
        <w:t>Таким образом, можно утверждать, что р</w:t>
      </w:r>
      <w:r w:rsidR="00733B02" w:rsidRPr="005B719D">
        <w:rPr>
          <w:rFonts w:ascii="Times New Roman" w:hAnsi="Times New Roman" w:cs="Times New Roman"/>
          <w:color w:val="000000"/>
          <w:sz w:val="24"/>
          <w:szCs w:val="24"/>
          <w:shd w:val="clear" w:color="auto" w:fill="FFFFFF"/>
        </w:rPr>
        <w:t>абота концертмейстера в музыкальной школе заключает в себе и чисто творческую (художественную), и педагогическую деятельность.</w:t>
      </w:r>
    </w:p>
    <w:p w:rsidR="00924E11" w:rsidRDefault="00924E11" w:rsidP="008B391F">
      <w:pPr>
        <w:spacing w:line="240" w:lineRule="auto"/>
        <w:jc w:val="center"/>
        <w:rPr>
          <w:rFonts w:ascii="Times New Roman" w:hAnsi="Times New Roman" w:cs="Times New Roman"/>
          <w:sz w:val="24"/>
          <w:szCs w:val="24"/>
        </w:rPr>
      </w:pPr>
    </w:p>
    <w:p w:rsidR="00924E11" w:rsidRDefault="00924E11" w:rsidP="008B391F">
      <w:pPr>
        <w:spacing w:line="240" w:lineRule="auto"/>
        <w:jc w:val="center"/>
        <w:rPr>
          <w:rFonts w:ascii="Times New Roman" w:hAnsi="Times New Roman" w:cs="Times New Roman"/>
          <w:sz w:val="24"/>
          <w:szCs w:val="24"/>
        </w:rPr>
      </w:pPr>
    </w:p>
    <w:p w:rsidR="00924E11" w:rsidRDefault="00924E11" w:rsidP="008B391F">
      <w:pPr>
        <w:spacing w:line="240" w:lineRule="auto"/>
        <w:jc w:val="center"/>
        <w:rPr>
          <w:rFonts w:ascii="Times New Roman" w:hAnsi="Times New Roman" w:cs="Times New Roman"/>
          <w:sz w:val="24"/>
          <w:szCs w:val="24"/>
        </w:rPr>
      </w:pPr>
    </w:p>
    <w:p w:rsidR="004C5357" w:rsidRDefault="00C048EB" w:rsidP="008E288F">
      <w:pPr>
        <w:tabs>
          <w:tab w:val="left" w:pos="5427"/>
        </w:tabs>
        <w:spacing w:line="240" w:lineRule="auto"/>
        <w:rPr>
          <w:rFonts w:ascii="Times New Roman" w:hAnsi="Times New Roman" w:cs="Times New Roman"/>
          <w:sz w:val="24"/>
          <w:szCs w:val="24"/>
        </w:rPr>
      </w:pPr>
      <w:r>
        <w:rPr>
          <w:rFonts w:ascii="Times New Roman" w:hAnsi="Times New Roman" w:cs="Times New Roman"/>
          <w:sz w:val="24"/>
          <w:szCs w:val="24"/>
        </w:rPr>
        <w:tab/>
      </w:r>
    </w:p>
    <w:p w:rsidR="00924E11" w:rsidRPr="004C5357" w:rsidRDefault="00BE3AF5" w:rsidP="008B391F">
      <w:pPr>
        <w:spacing w:line="240" w:lineRule="auto"/>
        <w:ind w:left="720"/>
        <w:jc w:val="center"/>
        <w:rPr>
          <w:rFonts w:ascii="Times New Roman" w:hAnsi="Times New Roman" w:cs="Times New Roman"/>
          <w:b/>
          <w:sz w:val="24"/>
          <w:szCs w:val="24"/>
        </w:rPr>
      </w:pPr>
      <w:r w:rsidRPr="004C5357">
        <w:rPr>
          <w:rFonts w:ascii="Times New Roman" w:hAnsi="Times New Roman" w:cs="Times New Roman"/>
          <w:b/>
          <w:sz w:val="24"/>
          <w:szCs w:val="24"/>
        </w:rPr>
        <w:lastRenderedPageBreak/>
        <w:t>Список источников</w:t>
      </w:r>
    </w:p>
    <w:p w:rsidR="00924E11" w:rsidRPr="00924E11" w:rsidRDefault="00924E11" w:rsidP="008B391F">
      <w:pPr>
        <w:spacing w:line="240" w:lineRule="auto"/>
        <w:jc w:val="center"/>
        <w:rPr>
          <w:rFonts w:ascii="Times New Roman" w:hAnsi="Times New Roman" w:cs="Times New Roman"/>
          <w:sz w:val="24"/>
          <w:szCs w:val="24"/>
        </w:rPr>
      </w:pPr>
    </w:p>
    <w:p w:rsidR="00733B02" w:rsidRPr="00C048EB" w:rsidRDefault="00733B02" w:rsidP="00733B02">
      <w:pPr>
        <w:pStyle w:val="c3"/>
        <w:numPr>
          <w:ilvl w:val="0"/>
          <w:numId w:val="2"/>
        </w:numPr>
        <w:spacing w:before="0" w:beforeAutospacing="0" w:after="0" w:afterAutospacing="0"/>
      </w:pPr>
      <w:r w:rsidRPr="00C048EB">
        <w:rPr>
          <w:rStyle w:val="c9"/>
          <w:bCs/>
        </w:rPr>
        <w:t>Казанова А. В.</w:t>
      </w:r>
      <w:r w:rsidRPr="00C048EB">
        <w:rPr>
          <w:rStyle w:val="c12"/>
          <w:bCs/>
          <w:iCs/>
        </w:rPr>
        <w:t xml:space="preserve"> </w:t>
      </w:r>
      <w:r w:rsidRPr="00C048EB">
        <w:rPr>
          <w:rStyle w:val="c18"/>
        </w:rPr>
        <w:t>Методическая разработка</w:t>
      </w:r>
      <w:r w:rsidRPr="00C048EB">
        <w:t xml:space="preserve"> </w:t>
      </w:r>
      <w:r w:rsidRPr="00C048EB">
        <w:rPr>
          <w:rStyle w:val="c12"/>
          <w:bCs/>
          <w:iCs/>
        </w:rPr>
        <w:t>«Творческие и педагогические аспекты</w:t>
      </w:r>
      <w:r w:rsidRPr="00C048EB">
        <w:t xml:space="preserve"> </w:t>
      </w:r>
      <w:r w:rsidRPr="00C048EB">
        <w:rPr>
          <w:rStyle w:val="c12"/>
          <w:bCs/>
          <w:iCs/>
        </w:rPr>
        <w:t>деятельности концертмейстера</w:t>
      </w:r>
      <w:r w:rsidRPr="00C048EB">
        <w:t xml:space="preserve"> </w:t>
      </w:r>
      <w:r w:rsidRPr="00C048EB">
        <w:rPr>
          <w:rStyle w:val="c12"/>
          <w:bCs/>
          <w:iCs/>
        </w:rPr>
        <w:t>детской музыкальной школы»</w:t>
      </w:r>
    </w:p>
    <w:p w:rsidR="00733B02" w:rsidRPr="00C048EB" w:rsidRDefault="00733B02" w:rsidP="00733B02">
      <w:pPr>
        <w:pStyle w:val="c3"/>
        <w:spacing w:before="0" w:beforeAutospacing="0" w:after="0" w:afterAutospacing="0"/>
        <w:ind w:left="1080"/>
      </w:pPr>
      <w:r w:rsidRPr="00C048EB">
        <w:rPr>
          <w:rStyle w:val="c22"/>
        </w:rPr>
        <w:t>г. Коломна</w:t>
      </w:r>
      <w:r w:rsidR="00947845" w:rsidRPr="00C048EB">
        <w:rPr>
          <w:rStyle w:val="c22"/>
        </w:rPr>
        <w:t>,</w:t>
      </w:r>
      <w:r w:rsidRPr="00C048EB">
        <w:t xml:space="preserve"> </w:t>
      </w:r>
      <w:r w:rsidRPr="00C048EB">
        <w:rPr>
          <w:rStyle w:val="c26"/>
          <w:bCs/>
        </w:rPr>
        <w:t>2018</w:t>
      </w:r>
    </w:p>
    <w:p w:rsidR="00924E11" w:rsidRPr="00C048EB" w:rsidRDefault="00924E11" w:rsidP="008B391F">
      <w:pPr>
        <w:pStyle w:val="a3"/>
        <w:numPr>
          <w:ilvl w:val="0"/>
          <w:numId w:val="2"/>
        </w:numPr>
        <w:spacing w:line="240" w:lineRule="auto"/>
        <w:rPr>
          <w:rFonts w:ascii="Times New Roman" w:hAnsi="Times New Roman" w:cs="Times New Roman"/>
          <w:sz w:val="24"/>
          <w:szCs w:val="24"/>
        </w:rPr>
      </w:pPr>
      <w:r w:rsidRPr="00C048EB">
        <w:rPr>
          <w:rFonts w:ascii="Times New Roman" w:hAnsi="Times New Roman" w:cs="Times New Roman"/>
          <w:sz w:val="24"/>
          <w:szCs w:val="24"/>
        </w:rPr>
        <w:t>Методический доклад на тему: «Особенности работы концертмейстера в классе вокала ДШИ и ДМШ»</w:t>
      </w:r>
    </w:p>
    <w:p w:rsidR="00784B90" w:rsidRPr="00C048EB" w:rsidRDefault="00733B02" w:rsidP="00733B02">
      <w:pPr>
        <w:pStyle w:val="a3"/>
        <w:numPr>
          <w:ilvl w:val="0"/>
          <w:numId w:val="2"/>
        </w:numPr>
        <w:spacing w:after="0" w:line="240" w:lineRule="auto"/>
        <w:ind w:left="1077"/>
        <w:rPr>
          <w:rFonts w:ascii="Times New Roman" w:hAnsi="Times New Roman" w:cs="Times New Roman"/>
          <w:sz w:val="24"/>
          <w:szCs w:val="24"/>
        </w:rPr>
      </w:pPr>
      <w:r w:rsidRPr="00C048EB">
        <w:rPr>
          <w:rFonts w:ascii="Times New Roman" w:hAnsi="Times New Roman" w:cs="Times New Roman"/>
          <w:sz w:val="24"/>
          <w:szCs w:val="24"/>
          <w:bdr w:val="none" w:sz="0" w:space="0" w:color="auto" w:frame="1"/>
        </w:rPr>
        <w:t>Писарская О. Г.</w:t>
      </w:r>
      <w:r w:rsidRPr="00C048EB">
        <w:rPr>
          <w:sz w:val="24"/>
          <w:szCs w:val="24"/>
        </w:rPr>
        <w:t xml:space="preserve"> </w:t>
      </w:r>
      <w:r w:rsidR="00B97E97" w:rsidRPr="00C048EB">
        <w:rPr>
          <w:rFonts w:ascii="Times New Roman" w:hAnsi="Times New Roman" w:cs="Times New Roman"/>
          <w:sz w:val="24"/>
          <w:szCs w:val="24"/>
          <w:bdr w:val="none" w:sz="0" w:space="0" w:color="auto" w:frame="1"/>
        </w:rPr>
        <w:t>Методическая работа</w:t>
      </w:r>
      <w:r w:rsidRPr="00C048EB">
        <w:rPr>
          <w:rFonts w:ascii="Times New Roman" w:hAnsi="Times New Roman" w:cs="Times New Roman"/>
          <w:sz w:val="24"/>
          <w:szCs w:val="24"/>
          <w:bdr w:val="none" w:sz="0" w:space="0" w:color="auto" w:frame="1"/>
        </w:rPr>
        <w:t xml:space="preserve"> </w:t>
      </w:r>
      <w:r w:rsidRPr="00C048EB">
        <w:rPr>
          <w:rFonts w:ascii="Times New Roman" w:hAnsi="Times New Roman" w:cs="Times New Roman"/>
          <w:bCs/>
          <w:sz w:val="24"/>
          <w:szCs w:val="24"/>
          <w:bdr w:val="none" w:sz="0" w:space="0" w:color="auto" w:frame="1"/>
        </w:rPr>
        <w:t>«</w:t>
      </w:r>
      <w:r w:rsidR="00784B90" w:rsidRPr="00C048EB">
        <w:rPr>
          <w:rFonts w:ascii="Times New Roman" w:hAnsi="Times New Roman" w:cs="Times New Roman"/>
          <w:bCs/>
          <w:sz w:val="24"/>
          <w:szCs w:val="24"/>
          <w:bdr w:val="none" w:sz="0" w:space="0" w:color="auto" w:frame="1"/>
        </w:rPr>
        <w:t>Современные педагогические технологии в деятельности концертмейстера</w:t>
      </w:r>
      <w:r w:rsidRPr="00C048EB">
        <w:rPr>
          <w:rFonts w:ascii="Times New Roman" w:hAnsi="Times New Roman" w:cs="Times New Roman"/>
          <w:bCs/>
          <w:sz w:val="24"/>
          <w:szCs w:val="24"/>
          <w:bdr w:val="none" w:sz="0" w:space="0" w:color="auto" w:frame="1"/>
        </w:rPr>
        <w:t>»</w:t>
      </w:r>
      <w:r w:rsidR="00B97E97" w:rsidRPr="00C048EB">
        <w:rPr>
          <w:rFonts w:ascii="Times New Roman" w:hAnsi="Times New Roman" w:cs="Times New Roman"/>
          <w:sz w:val="24"/>
          <w:szCs w:val="24"/>
        </w:rPr>
        <w:t xml:space="preserve">. </w:t>
      </w:r>
      <w:r w:rsidR="00784B90" w:rsidRPr="00C048EB">
        <w:rPr>
          <w:rFonts w:ascii="Times New Roman" w:hAnsi="Times New Roman" w:cs="Times New Roman"/>
          <w:sz w:val="24"/>
          <w:szCs w:val="24"/>
          <w:bdr w:val="none" w:sz="0" w:space="0" w:color="auto" w:frame="1"/>
        </w:rPr>
        <w:t>Подольск, 2021</w:t>
      </w:r>
    </w:p>
    <w:p w:rsidR="009360ED" w:rsidRPr="00C048EB" w:rsidRDefault="00733B02" w:rsidP="008B391F">
      <w:pPr>
        <w:pStyle w:val="a4"/>
        <w:numPr>
          <w:ilvl w:val="0"/>
          <w:numId w:val="2"/>
        </w:numPr>
        <w:shd w:val="clear" w:color="auto" w:fill="FFFFFF"/>
        <w:spacing w:before="0" w:beforeAutospacing="0" w:after="0" w:afterAutospacing="0"/>
      </w:pPr>
      <w:proofErr w:type="spellStart"/>
      <w:r w:rsidRPr="00C048EB">
        <w:t>Туаллагова</w:t>
      </w:r>
      <w:proofErr w:type="spellEnd"/>
      <w:r w:rsidRPr="00C048EB">
        <w:t xml:space="preserve"> А.А. </w:t>
      </w:r>
      <w:r w:rsidR="009360ED" w:rsidRPr="00C048EB">
        <w:rPr>
          <w:bCs/>
        </w:rPr>
        <w:t>Творческие и педагогические аспекты деятельности концертмейстера</w:t>
      </w:r>
      <w:r w:rsidRPr="00C048EB">
        <w:t xml:space="preserve"> </w:t>
      </w:r>
      <w:r w:rsidR="009360ED" w:rsidRPr="00C048EB">
        <w:rPr>
          <w:bCs/>
        </w:rPr>
        <w:t>в учреждении дополнительного образования</w:t>
      </w:r>
    </w:p>
    <w:p w:rsidR="005F35CF" w:rsidRPr="00C048EB" w:rsidRDefault="005F35CF" w:rsidP="005F35CF">
      <w:pPr>
        <w:spacing w:after="0" w:line="240" w:lineRule="auto"/>
        <w:ind w:left="720"/>
        <w:rPr>
          <w:rFonts w:ascii="Times New Roman" w:hAnsi="Times New Roman" w:cs="Times New Roman"/>
          <w:sz w:val="24"/>
          <w:szCs w:val="24"/>
        </w:rPr>
      </w:pPr>
      <w:r w:rsidRPr="00C048EB">
        <w:rPr>
          <w:bCs/>
        </w:rPr>
        <w:t xml:space="preserve">      </w:t>
      </w:r>
      <w:r w:rsidR="009360ED" w:rsidRPr="00C048EB">
        <w:rPr>
          <w:bCs/>
        </w:rPr>
        <w:t xml:space="preserve"> </w:t>
      </w:r>
      <w:r w:rsidR="009360ED" w:rsidRPr="00C048EB">
        <w:rPr>
          <w:rFonts w:ascii="Times New Roman" w:hAnsi="Times New Roman" w:cs="Times New Roman"/>
          <w:bCs/>
          <w:sz w:val="24"/>
          <w:szCs w:val="24"/>
        </w:rPr>
        <w:t>(методические рекомендации)</w:t>
      </w:r>
      <w:r w:rsidR="00733B02" w:rsidRPr="00C048EB">
        <w:rPr>
          <w:rFonts w:ascii="Times New Roman" w:hAnsi="Times New Roman" w:cs="Times New Roman"/>
          <w:bCs/>
          <w:sz w:val="24"/>
          <w:szCs w:val="24"/>
        </w:rPr>
        <w:t>.</w:t>
      </w:r>
      <w:r w:rsidR="009360ED" w:rsidRPr="00C048EB">
        <w:rPr>
          <w:rFonts w:ascii="Times New Roman" w:hAnsi="Times New Roman" w:cs="Times New Roman"/>
          <w:bCs/>
          <w:sz w:val="24"/>
          <w:szCs w:val="24"/>
        </w:rPr>
        <w:t xml:space="preserve"> </w:t>
      </w:r>
      <w:r w:rsidR="00BE3AF5" w:rsidRPr="00C048EB">
        <w:rPr>
          <w:rFonts w:ascii="Times New Roman" w:hAnsi="Times New Roman" w:cs="Times New Roman"/>
          <w:sz w:val="24"/>
          <w:szCs w:val="24"/>
        </w:rPr>
        <w:t>Владикавказ, 2023</w:t>
      </w:r>
      <w:r w:rsidR="00733B02" w:rsidRPr="00C048EB">
        <w:rPr>
          <w:rFonts w:ascii="Times New Roman" w:hAnsi="Times New Roman" w:cs="Times New Roman"/>
          <w:sz w:val="24"/>
          <w:szCs w:val="24"/>
        </w:rPr>
        <w:t xml:space="preserve"> </w:t>
      </w:r>
    </w:p>
    <w:p w:rsidR="00733B02" w:rsidRPr="00C048EB" w:rsidRDefault="00733B02" w:rsidP="00733B02">
      <w:pPr>
        <w:pStyle w:val="a3"/>
        <w:numPr>
          <w:ilvl w:val="0"/>
          <w:numId w:val="2"/>
        </w:numPr>
        <w:spacing w:line="240" w:lineRule="auto"/>
        <w:rPr>
          <w:rFonts w:ascii="Times New Roman" w:hAnsi="Times New Roman" w:cs="Times New Roman"/>
          <w:sz w:val="24"/>
          <w:szCs w:val="24"/>
        </w:rPr>
      </w:pPr>
      <w:r w:rsidRPr="00C048EB">
        <w:rPr>
          <w:rFonts w:ascii="Times New Roman" w:hAnsi="Times New Roman" w:cs="Times New Roman"/>
          <w:sz w:val="24"/>
          <w:szCs w:val="24"/>
        </w:rPr>
        <w:t>Фирсова Т. Н. Методическая статья "Специфика работы концертмейстера в классах детской музыкальной школы" Волгоград, 2018</w:t>
      </w:r>
    </w:p>
    <w:p w:rsidR="009360ED" w:rsidRPr="00BE3AF5" w:rsidRDefault="009360ED" w:rsidP="008B391F">
      <w:pPr>
        <w:pStyle w:val="a4"/>
        <w:shd w:val="clear" w:color="auto" w:fill="FFFFFF"/>
        <w:spacing w:before="0" w:beforeAutospacing="0" w:after="0" w:afterAutospacing="0"/>
        <w:rPr>
          <w:color w:val="212529"/>
        </w:rPr>
      </w:pPr>
    </w:p>
    <w:p w:rsidR="005F118F" w:rsidRPr="00BE3AF5" w:rsidRDefault="005F118F" w:rsidP="008B391F">
      <w:pPr>
        <w:pStyle w:val="a4"/>
        <w:shd w:val="clear" w:color="auto" w:fill="FFFFFF"/>
        <w:spacing w:before="0" w:beforeAutospacing="0" w:after="0" w:afterAutospacing="0"/>
        <w:ind w:left="1080"/>
        <w:rPr>
          <w:color w:val="212529"/>
        </w:rPr>
      </w:pPr>
    </w:p>
    <w:p w:rsidR="009360ED" w:rsidRPr="00BE3AF5" w:rsidRDefault="009360ED" w:rsidP="008B391F">
      <w:pPr>
        <w:pStyle w:val="a4"/>
        <w:shd w:val="clear" w:color="auto" w:fill="FFFFFF"/>
        <w:spacing w:before="0" w:beforeAutospacing="0"/>
        <w:rPr>
          <w:color w:val="212529"/>
        </w:rPr>
      </w:pPr>
    </w:p>
    <w:p w:rsidR="00784B90" w:rsidRPr="00BE3AF5" w:rsidRDefault="00784B90" w:rsidP="008B391F">
      <w:pPr>
        <w:pStyle w:val="a4"/>
        <w:shd w:val="clear" w:color="auto" w:fill="FFFFFF"/>
        <w:spacing w:before="384" w:beforeAutospacing="0" w:after="384" w:afterAutospacing="0"/>
        <w:ind w:left="1080"/>
        <w:textAlignment w:val="baseline"/>
        <w:rPr>
          <w:color w:val="000000"/>
        </w:rPr>
      </w:pPr>
    </w:p>
    <w:p w:rsidR="00924E11" w:rsidRPr="00924E11" w:rsidRDefault="00924E11" w:rsidP="008B391F">
      <w:pPr>
        <w:spacing w:line="240" w:lineRule="auto"/>
        <w:jc w:val="center"/>
        <w:rPr>
          <w:rFonts w:ascii="Times New Roman" w:hAnsi="Times New Roman" w:cs="Times New Roman"/>
          <w:sz w:val="24"/>
          <w:szCs w:val="24"/>
        </w:rPr>
      </w:pPr>
      <w:bookmarkStart w:id="0" w:name="_GoBack"/>
      <w:bookmarkEnd w:id="0"/>
    </w:p>
    <w:sectPr w:rsidR="00924E11" w:rsidRPr="00924E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83810"/>
    <w:multiLevelType w:val="hybridMultilevel"/>
    <w:tmpl w:val="9B2A05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FE5ED6"/>
    <w:multiLevelType w:val="hybridMultilevel"/>
    <w:tmpl w:val="61186038"/>
    <w:lvl w:ilvl="0" w:tplc="9D568432">
      <w:start w:val="1"/>
      <w:numFmt w:val="decimal"/>
      <w:lvlText w:val="%1."/>
      <w:lvlJc w:val="left"/>
      <w:pPr>
        <w:ind w:left="1080" w:hanging="360"/>
      </w:pPr>
      <w:rPr>
        <w:rFonts w:ascii="Times New Roman" w:hAnsi="Times New Roman" w:cs="Times New Roman" w:hint="default"/>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135C61CC"/>
    <w:multiLevelType w:val="hybridMultilevel"/>
    <w:tmpl w:val="C5ACEF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6DF0192"/>
    <w:multiLevelType w:val="hybridMultilevel"/>
    <w:tmpl w:val="64207DBC"/>
    <w:lvl w:ilvl="0" w:tplc="2AE2ADDE">
      <w:start w:val="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2185B37"/>
    <w:multiLevelType w:val="hybridMultilevel"/>
    <w:tmpl w:val="6180D224"/>
    <w:lvl w:ilvl="0" w:tplc="79B8027A">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6A3"/>
    <w:rsid w:val="000106A3"/>
    <w:rsid w:val="000765E5"/>
    <w:rsid w:val="00114AE6"/>
    <w:rsid w:val="001C5673"/>
    <w:rsid w:val="002552C3"/>
    <w:rsid w:val="00446838"/>
    <w:rsid w:val="004C5357"/>
    <w:rsid w:val="005B719D"/>
    <w:rsid w:val="005F118F"/>
    <w:rsid w:val="005F35CF"/>
    <w:rsid w:val="00687B3C"/>
    <w:rsid w:val="006A0E1A"/>
    <w:rsid w:val="00733B02"/>
    <w:rsid w:val="00784B90"/>
    <w:rsid w:val="007A176D"/>
    <w:rsid w:val="00880B2A"/>
    <w:rsid w:val="008B391F"/>
    <w:rsid w:val="008E288F"/>
    <w:rsid w:val="00924E11"/>
    <w:rsid w:val="00925751"/>
    <w:rsid w:val="009360ED"/>
    <w:rsid w:val="00947845"/>
    <w:rsid w:val="009547BE"/>
    <w:rsid w:val="009901BF"/>
    <w:rsid w:val="009A0C34"/>
    <w:rsid w:val="00A56EFA"/>
    <w:rsid w:val="00B32A78"/>
    <w:rsid w:val="00B97E97"/>
    <w:rsid w:val="00BB114A"/>
    <w:rsid w:val="00BE3AF5"/>
    <w:rsid w:val="00C048EB"/>
    <w:rsid w:val="00CA3BAF"/>
    <w:rsid w:val="00D7435E"/>
    <w:rsid w:val="00FA74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0AAC6"/>
  <w15:chartTrackingRefBased/>
  <w15:docId w15:val="{C1DBE922-AC39-4D27-852B-9DBDECF7B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24E11"/>
    <w:pPr>
      <w:ind w:left="720"/>
      <w:contextualSpacing/>
    </w:pPr>
  </w:style>
  <w:style w:type="paragraph" w:styleId="a4">
    <w:name w:val="Normal (Web)"/>
    <w:basedOn w:val="a"/>
    <w:uiPriority w:val="99"/>
    <w:unhideWhenUsed/>
    <w:rsid w:val="00784B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5F118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5F118F"/>
  </w:style>
  <w:style w:type="character" w:customStyle="1" w:styleId="c9">
    <w:name w:val="c9"/>
    <w:basedOn w:val="a0"/>
    <w:rsid w:val="005F118F"/>
  </w:style>
  <w:style w:type="character" w:customStyle="1" w:styleId="c12">
    <w:name w:val="c12"/>
    <w:basedOn w:val="a0"/>
    <w:rsid w:val="005F118F"/>
  </w:style>
  <w:style w:type="character" w:customStyle="1" w:styleId="c22">
    <w:name w:val="c22"/>
    <w:basedOn w:val="a0"/>
    <w:rsid w:val="005F118F"/>
  </w:style>
  <w:style w:type="character" w:customStyle="1" w:styleId="c26">
    <w:name w:val="c26"/>
    <w:basedOn w:val="a0"/>
    <w:rsid w:val="005F11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88021">
      <w:bodyDiv w:val="1"/>
      <w:marLeft w:val="0"/>
      <w:marRight w:val="0"/>
      <w:marTop w:val="0"/>
      <w:marBottom w:val="0"/>
      <w:divBdr>
        <w:top w:val="none" w:sz="0" w:space="0" w:color="auto"/>
        <w:left w:val="none" w:sz="0" w:space="0" w:color="auto"/>
        <w:bottom w:val="none" w:sz="0" w:space="0" w:color="auto"/>
        <w:right w:val="none" w:sz="0" w:space="0" w:color="auto"/>
      </w:divBdr>
    </w:div>
    <w:div w:id="98180446">
      <w:bodyDiv w:val="1"/>
      <w:marLeft w:val="0"/>
      <w:marRight w:val="0"/>
      <w:marTop w:val="0"/>
      <w:marBottom w:val="0"/>
      <w:divBdr>
        <w:top w:val="none" w:sz="0" w:space="0" w:color="auto"/>
        <w:left w:val="none" w:sz="0" w:space="0" w:color="auto"/>
        <w:bottom w:val="none" w:sz="0" w:space="0" w:color="auto"/>
        <w:right w:val="none" w:sz="0" w:space="0" w:color="auto"/>
      </w:divBdr>
    </w:div>
    <w:div w:id="379788439">
      <w:bodyDiv w:val="1"/>
      <w:marLeft w:val="0"/>
      <w:marRight w:val="0"/>
      <w:marTop w:val="0"/>
      <w:marBottom w:val="0"/>
      <w:divBdr>
        <w:top w:val="none" w:sz="0" w:space="0" w:color="auto"/>
        <w:left w:val="none" w:sz="0" w:space="0" w:color="auto"/>
        <w:bottom w:val="none" w:sz="0" w:space="0" w:color="auto"/>
        <w:right w:val="none" w:sz="0" w:space="0" w:color="auto"/>
      </w:divBdr>
    </w:div>
    <w:div w:id="428427682">
      <w:bodyDiv w:val="1"/>
      <w:marLeft w:val="0"/>
      <w:marRight w:val="0"/>
      <w:marTop w:val="0"/>
      <w:marBottom w:val="0"/>
      <w:divBdr>
        <w:top w:val="none" w:sz="0" w:space="0" w:color="auto"/>
        <w:left w:val="none" w:sz="0" w:space="0" w:color="auto"/>
        <w:bottom w:val="none" w:sz="0" w:space="0" w:color="auto"/>
        <w:right w:val="none" w:sz="0" w:space="0" w:color="auto"/>
      </w:divBdr>
    </w:div>
    <w:div w:id="975336309">
      <w:bodyDiv w:val="1"/>
      <w:marLeft w:val="0"/>
      <w:marRight w:val="0"/>
      <w:marTop w:val="0"/>
      <w:marBottom w:val="0"/>
      <w:divBdr>
        <w:top w:val="none" w:sz="0" w:space="0" w:color="auto"/>
        <w:left w:val="none" w:sz="0" w:space="0" w:color="auto"/>
        <w:bottom w:val="none" w:sz="0" w:space="0" w:color="auto"/>
        <w:right w:val="none" w:sz="0" w:space="0" w:color="auto"/>
      </w:divBdr>
    </w:div>
    <w:div w:id="1177303346">
      <w:bodyDiv w:val="1"/>
      <w:marLeft w:val="0"/>
      <w:marRight w:val="0"/>
      <w:marTop w:val="0"/>
      <w:marBottom w:val="0"/>
      <w:divBdr>
        <w:top w:val="none" w:sz="0" w:space="0" w:color="auto"/>
        <w:left w:val="none" w:sz="0" w:space="0" w:color="auto"/>
        <w:bottom w:val="none" w:sz="0" w:space="0" w:color="auto"/>
        <w:right w:val="none" w:sz="0" w:space="0" w:color="auto"/>
      </w:divBdr>
    </w:div>
    <w:div w:id="212726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294</TotalTime>
  <Pages>7</Pages>
  <Words>2847</Words>
  <Characters>16230</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18</cp:revision>
  <dcterms:created xsi:type="dcterms:W3CDTF">2025-02-09T17:11:00Z</dcterms:created>
  <dcterms:modified xsi:type="dcterms:W3CDTF">2025-02-11T13:04:00Z</dcterms:modified>
</cp:coreProperties>
</file>