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948" w:rsidRDefault="008110B5" w:rsidP="008110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учреждение дополнительного образования</w:t>
      </w:r>
    </w:p>
    <w:p w:rsidR="008110B5" w:rsidRDefault="008110B5" w:rsidP="008110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«Городской центр детского творчества»</w:t>
      </w:r>
    </w:p>
    <w:p w:rsidR="008110B5" w:rsidRDefault="008110B5" w:rsidP="008110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10B5" w:rsidRDefault="008110B5" w:rsidP="008110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10B5" w:rsidRDefault="008110B5" w:rsidP="008110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10B5" w:rsidRDefault="008110B5" w:rsidP="008110B5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160C77" w:rsidRDefault="00160C77" w:rsidP="008110B5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8110B5" w:rsidRDefault="008110B5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Методическая разработка занятия на тему «Базовые основы строевой подготовки (расчёт, повороты на месте и в движении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).Понятие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строя»</w:t>
      </w:r>
      <w:r>
        <w:rPr>
          <w:rFonts w:ascii="Times New Roman" w:hAnsi="Times New Roman" w:cs="Times New Roman"/>
          <w:sz w:val="28"/>
          <w:szCs w:val="28"/>
        </w:rPr>
        <w:t xml:space="preserve"> (в рамках дополнительной</w:t>
      </w:r>
      <w:r w:rsidR="00C12D30">
        <w:rPr>
          <w:rFonts w:ascii="Times New Roman" w:hAnsi="Times New Roman" w:cs="Times New Roman"/>
          <w:sz w:val="28"/>
          <w:szCs w:val="28"/>
        </w:rPr>
        <w:t xml:space="preserve"> общеобразовательной </w:t>
      </w:r>
      <w:r w:rsidR="00160C77">
        <w:rPr>
          <w:rFonts w:ascii="Times New Roman" w:hAnsi="Times New Roman" w:cs="Times New Roman"/>
          <w:sz w:val="28"/>
          <w:szCs w:val="28"/>
        </w:rPr>
        <w:t>общеразвивающей</w:t>
      </w:r>
      <w:r w:rsidR="00C12D30">
        <w:rPr>
          <w:rFonts w:ascii="Times New Roman" w:hAnsi="Times New Roman" w:cs="Times New Roman"/>
          <w:sz w:val="28"/>
          <w:szCs w:val="28"/>
        </w:rPr>
        <w:t xml:space="preserve"> программы клуба «Защитник»)</w:t>
      </w:r>
    </w:p>
    <w:p w:rsidR="00C12D30" w:rsidRDefault="00C12D30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</w:p>
    <w:p w:rsidR="00C12D30" w:rsidRDefault="00C12D30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дополн</w:t>
      </w:r>
      <w:proofErr w:type="spellEnd"/>
      <w:r>
        <w:rPr>
          <w:rFonts w:ascii="Times New Roman" w:hAnsi="Times New Roman" w:cs="Times New Roman"/>
          <w:sz w:val="28"/>
          <w:szCs w:val="28"/>
        </w:rPr>
        <w:t>. образования</w:t>
      </w:r>
    </w:p>
    <w:p w:rsidR="00C12D30" w:rsidRDefault="00C12D30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Турушев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 </w:t>
      </w:r>
    </w:p>
    <w:p w:rsidR="00C12D30" w:rsidRDefault="00C12D30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60C77" w:rsidRDefault="00160C77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60C77" w:rsidRDefault="00160C77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60C77" w:rsidRDefault="00160C77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12D30" w:rsidRDefault="00C12D30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февраля 2025 года</w:t>
      </w:r>
    </w:p>
    <w:p w:rsidR="00C12D30" w:rsidRDefault="00C12D30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Петровск-Забайкальский</w:t>
      </w:r>
    </w:p>
    <w:p w:rsidR="00160C77" w:rsidRDefault="00160C77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0C77" w:rsidRDefault="00160C77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F328A" w:rsidRDefault="009F328A" w:rsidP="00C12D30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9F328A" w:rsidRDefault="00487496" w:rsidP="009F328A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F328A">
        <w:rPr>
          <w:rFonts w:ascii="Times New Roman" w:hAnsi="Times New Roman" w:cs="Times New Roman"/>
          <w:sz w:val="28"/>
          <w:szCs w:val="28"/>
        </w:rPr>
        <w:t>Данная методическая разработка знакомит обучающихся с понятиями – ранжир, расчёт, строй.</w:t>
      </w:r>
      <w:r>
        <w:rPr>
          <w:rFonts w:ascii="Times New Roman" w:hAnsi="Times New Roman" w:cs="Times New Roman"/>
          <w:sz w:val="28"/>
          <w:szCs w:val="28"/>
        </w:rPr>
        <w:t xml:space="preserve"> При помощи индивидуальных и общих команд дети выполняют строевые команды, повороты на месте ив движении.</w:t>
      </w:r>
    </w:p>
    <w:p w:rsidR="00487496" w:rsidRDefault="00487496" w:rsidP="009F328A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87496" w:rsidRDefault="00487496" w:rsidP="00160C77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49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487496" w:rsidRDefault="00487496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20B38">
        <w:rPr>
          <w:rFonts w:ascii="Times New Roman" w:hAnsi="Times New Roman" w:cs="Times New Roman"/>
          <w:sz w:val="28"/>
          <w:szCs w:val="28"/>
        </w:rPr>
        <w:t xml:space="preserve">Изучаемый на занятии материал носит </w:t>
      </w:r>
      <w:proofErr w:type="spellStart"/>
      <w:r w:rsidRPr="00F20B38">
        <w:rPr>
          <w:rFonts w:ascii="Times New Roman" w:hAnsi="Times New Roman" w:cs="Times New Roman"/>
          <w:sz w:val="28"/>
          <w:szCs w:val="28"/>
        </w:rPr>
        <w:t>практикоориентированный</w:t>
      </w:r>
      <w:proofErr w:type="spellEnd"/>
      <w:r w:rsidRPr="00F20B38">
        <w:rPr>
          <w:rFonts w:ascii="Times New Roman" w:hAnsi="Times New Roman" w:cs="Times New Roman"/>
          <w:sz w:val="28"/>
          <w:szCs w:val="28"/>
        </w:rPr>
        <w:t xml:space="preserve"> характер. Он способствует выработке у обучающихся таких значимых качеств, как </w:t>
      </w:r>
      <w:r w:rsidR="00F20B38">
        <w:rPr>
          <w:rFonts w:ascii="Times New Roman" w:hAnsi="Times New Roman" w:cs="Times New Roman"/>
          <w:sz w:val="28"/>
          <w:szCs w:val="28"/>
        </w:rPr>
        <w:t>дисциплинированность, самоорганизация, умения командного взаимодействия. Полученные умения и навыки выполнения элементов строевой подготовки будут востребованы в ходе проведения смотр-конкурсов песни и строя, военных сборов и других подобных мероприятий.</w:t>
      </w:r>
    </w:p>
    <w:p w:rsidR="00F20B38" w:rsidRDefault="00F20B38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Важным условием реализации занятия является наличие кабинета</w:t>
      </w:r>
      <w:r w:rsidR="006D1265">
        <w:rPr>
          <w:rFonts w:ascii="Times New Roman" w:hAnsi="Times New Roman" w:cs="Times New Roman"/>
          <w:sz w:val="28"/>
          <w:szCs w:val="28"/>
        </w:rPr>
        <w:t xml:space="preserve">/зала (желательно с разметкой), достаточного количества обучающихся для выполнения строевых приёмов. </w:t>
      </w:r>
      <w:r w:rsidR="006D1265" w:rsidRPr="006D1265">
        <w:rPr>
          <w:rFonts w:ascii="Times New Roman" w:hAnsi="Times New Roman" w:cs="Times New Roman"/>
          <w:b/>
          <w:i/>
          <w:sz w:val="28"/>
          <w:szCs w:val="28"/>
        </w:rPr>
        <w:t>Формулируемая цель</w:t>
      </w:r>
      <w:r w:rsidR="006D1265">
        <w:rPr>
          <w:rFonts w:ascii="Times New Roman" w:hAnsi="Times New Roman" w:cs="Times New Roman"/>
          <w:sz w:val="28"/>
          <w:szCs w:val="28"/>
        </w:rPr>
        <w:t xml:space="preserve"> – обучение детей приёмам выполнения строевых команд, слаженности действий.</w:t>
      </w:r>
    </w:p>
    <w:p w:rsidR="006D1265" w:rsidRDefault="006D1265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616C9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>способствовать пониманию обучающимися таких терминов, как строевая стойка, ранжир, расчёт, шеренга, колонна;</w:t>
      </w:r>
    </w:p>
    <w:p w:rsidR="006D1265" w:rsidRDefault="008616C9" w:rsidP="0086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морально-волевых, патриотических ценностей у обучающихся.</w:t>
      </w:r>
    </w:p>
    <w:p w:rsidR="008616C9" w:rsidRDefault="008616C9" w:rsidP="008616C9">
      <w:pPr>
        <w:rPr>
          <w:rFonts w:ascii="Times New Roman" w:hAnsi="Times New Roman" w:cs="Times New Roman"/>
          <w:sz w:val="28"/>
          <w:szCs w:val="28"/>
        </w:rPr>
      </w:pPr>
    </w:p>
    <w:p w:rsidR="008616C9" w:rsidRDefault="008616C9" w:rsidP="008616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8616C9" w:rsidRDefault="008616C9" w:rsidP="008616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Тема занятия: </w:t>
      </w:r>
      <w:r>
        <w:rPr>
          <w:rFonts w:ascii="Times New Roman" w:hAnsi="Times New Roman" w:cs="Times New Roman"/>
          <w:sz w:val="28"/>
          <w:szCs w:val="28"/>
        </w:rPr>
        <w:t xml:space="preserve">Основы строевой подготовки (расчёт, повороты на месте и в движении). Понятие строя. </w:t>
      </w:r>
    </w:p>
    <w:p w:rsidR="008616C9" w:rsidRPr="008616C9" w:rsidRDefault="008616C9" w:rsidP="008616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Тип занятия: </w:t>
      </w:r>
      <w:r>
        <w:rPr>
          <w:rFonts w:ascii="Times New Roman" w:hAnsi="Times New Roman" w:cs="Times New Roman"/>
          <w:sz w:val="28"/>
          <w:szCs w:val="28"/>
        </w:rPr>
        <w:t>практическое</w:t>
      </w:r>
    </w:p>
    <w:p w:rsidR="008616C9" w:rsidRDefault="008616C9" w:rsidP="008616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Вид занятия: </w:t>
      </w:r>
      <w:r>
        <w:rPr>
          <w:rFonts w:ascii="Times New Roman" w:hAnsi="Times New Roman" w:cs="Times New Roman"/>
          <w:sz w:val="28"/>
          <w:szCs w:val="28"/>
        </w:rPr>
        <w:t xml:space="preserve">комбинированное занятие (основные этапы: новый материал, закрепление, наблюдение и анализ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обучающихся).</w:t>
      </w:r>
    </w:p>
    <w:p w:rsidR="008616C9" w:rsidRDefault="008616C9" w:rsidP="008616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Условие проведения: </w:t>
      </w:r>
      <w:r>
        <w:rPr>
          <w:rFonts w:ascii="Times New Roman" w:hAnsi="Times New Roman" w:cs="Times New Roman"/>
          <w:sz w:val="28"/>
          <w:szCs w:val="28"/>
        </w:rPr>
        <w:t>для занятия необходима площ</w:t>
      </w:r>
      <w:r w:rsidR="00C00C7B">
        <w:rPr>
          <w:rFonts w:ascii="Times New Roman" w:hAnsi="Times New Roman" w:cs="Times New Roman"/>
          <w:sz w:val="28"/>
          <w:szCs w:val="28"/>
        </w:rPr>
        <w:t>адка со специальной разметкой для проведения строевых упражнений.</w:t>
      </w:r>
    </w:p>
    <w:p w:rsidR="00C00C7B" w:rsidRDefault="00C00C7B" w:rsidP="008616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C7B" w:rsidRDefault="00C00C7B" w:rsidP="00C00C7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Структура занятия</w:t>
      </w:r>
    </w:p>
    <w:p w:rsidR="00C00C7B" w:rsidRPr="00C00C7B" w:rsidRDefault="00C00C7B" w:rsidP="00C00C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момент. Актуализация знаний обучающихся.</w:t>
      </w:r>
    </w:p>
    <w:p w:rsidR="00C00C7B" w:rsidRDefault="00C00C7B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Приветствие, сообщение обучающимся темы занятия. Объяснение значимости строевой подготовки</w:t>
      </w:r>
      <w:r w:rsidR="00557212">
        <w:rPr>
          <w:rFonts w:ascii="Times New Roman" w:hAnsi="Times New Roman" w:cs="Times New Roman"/>
          <w:sz w:val="28"/>
          <w:szCs w:val="28"/>
        </w:rPr>
        <w:t xml:space="preserve"> в дополнительном образовании, на </w:t>
      </w:r>
      <w:r w:rsidR="00557212">
        <w:rPr>
          <w:rFonts w:ascii="Times New Roman" w:hAnsi="Times New Roman" w:cs="Times New Roman"/>
          <w:sz w:val="28"/>
          <w:szCs w:val="28"/>
        </w:rPr>
        <w:lastRenderedPageBreak/>
        <w:t>занятиях в школе как важной составляющей подготовки к службе в Вооружённых силах.</w:t>
      </w:r>
    </w:p>
    <w:p w:rsidR="00557212" w:rsidRDefault="00557212" w:rsidP="00C00C7B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u w:val="single"/>
        </w:rPr>
        <w:t>Объяснение нового материала и отработка выполнения строевых приёмов.</w:t>
      </w:r>
    </w:p>
    <w:p w:rsidR="001C5C97" w:rsidRDefault="005A74C2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C5C97">
        <w:rPr>
          <w:rFonts w:ascii="Times New Roman" w:hAnsi="Times New Roman" w:cs="Times New Roman"/>
          <w:sz w:val="28"/>
          <w:szCs w:val="28"/>
        </w:rPr>
        <w:t>Знакомство детей с ключевыми понятиями: расчёт, интервал-дистанция, ранжир,</w:t>
      </w:r>
      <w:r w:rsidR="00617921">
        <w:rPr>
          <w:rFonts w:ascii="Times New Roman" w:hAnsi="Times New Roman" w:cs="Times New Roman"/>
          <w:sz w:val="28"/>
          <w:szCs w:val="28"/>
        </w:rPr>
        <w:t xml:space="preserve"> строевая стойка, общие команды: «Становись», «Равняйсь», «Смирно», «Вольно», «</w:t>
      </w:r>
      <w:r w:rsidR="00C10DCB">
        <w:rPr>
          <w:rFonts w:ascii="Times New Roman" w:hAnsi="Times New Roman" w:cs="Times New Roman"/>
          <w:sz w:val="28"/>
          <w:szCs w:val="28"/>
        </w:rPr>
        <w:t>Разойд</w:t>
      </w:r>
      <w:r w:rsidR="00617921">
        <w:rPr>
          <w:rFonts w:ascii="Times New Roman" w:hAnsi="Times New Roman" w:cs="Times New Roman"/>
          <w:sz w:val="28"/>
          <w:szCs w:val="28"/>
        </w:rPr>
        <w:t>ись».</w:t>
      </w:r>
    </w:p>
    <w:p w:rsidR="00617921" w:rsidRDefault="00617921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приёмов и команд обращается внимание на чёткость выполнения, слаженность действий каждого ребёнка, качество.</w:t>
      </w:r>
    </w:p>
    <w:p w:rsidR="00617921" w:rsidRDefault="005A74C2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617921" w:rsidRPr="00617921">
        <w:rPr>
          <w:rFonts w:ascii="Times New Roman" w:hAnsi="Times New Roman" w:cs="Times New Roman"/>
          <w:i/>
          <w:sz w:val="28"/>
          <w:szCs w:val="28"/>
        </w:rPr>
        <w:t>Треб</w:t>
      </w:r>
      <w:r w:rsidR="00617921">
        <w:rPr>
          <w:rFonts w:ascii="Times New Roman" w:hAnsi="Times New Roman" w:cs="Times New Roman"/>
          <w:i/>
          <w:sz w:val="28"/>
          <w:szCs w:val="28"/>
        </w:rPr>
        <w:t xml:space="preserve">ования к строевой стойке – </w:t>
      </w:r>
      <w:r w:rsidR="00617921">
        <w:rPr>
          <w:rFonts w:ascii="Times New Roman" w:hAnsi="Times New Roman" w:cs="Times New Roman"/>
          <w:sz w:val="28"/>
          <w:szCs w:val="28"/>
        </w:rPr>
        <w:t>положение головы, рук, выполнение строевого и походного шага (рассмотрение случаев / ситуаций, когда они применяются). Обучающиеся делают расчёт на ½ и общий расчёт – по количеству находившихся в строю.</w:t>
      </w:r>
    </w:p>
    <w:p w:rsidR="00617921" w:rsidRDefault="00617921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Контроль за действиями детей: </w:t>
      </w:r>
      <w:r w:rsidRPr="00617921">
        <w:rPr>
          <w:rFonts w:ascii="Times New Roman" w:hAnsi="Times New Roman" w:cs="Times New Roman"/>
          <w:sz w:val="28"/>
          <w:szCs w:val="28"/>
        </w:rPr>
        <w:t>обуча</w:t>
      </w:r>
      <w:r>
        <w:rPr>
          <w:rFonts w:ascii="Times New Roman" w:hAnsi="Times New Roman" w:cs="Times New Roman"/>
          <w:sz w:val="28"/>
          <w:szCs w:val="28"/>
        </w:rPr>
        <w:t>ющиеся четко произносят номера расчёта, замыкающий выходит из строя и говорит: «Расчёт окончен».</w:t>
      </w:r>
    </w:p>
    <w:p w:rsidR="00C10DCB" w:rsidRDefault="00C10DCB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смысла интервал-дистанции – положение вытянутой руки между участниками как в шеренге, так и в строю.</w:t>
      </w:r>
    </w:p>
    <w:p w:rsidR="00C10DCB" w:rsidRDefault="00C10DCB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Демонстрация обучающимся строевых команд: </w:t>
      </w:r>
      <w:r>
        <w:rPr>
          <w:rFonts w:ascii="Times New Roman" w:hAnsi="Times New Roman" w:cs="Times New Roman"/>
          <w:sz w:val="28"/>
          <w:szCs w:val="28"/>
        </w:rPr>
        <w:t>«Становись», «Равняйсь», «Смирно», «Вольно», «Разойдись». Отработка выполнения поворотов на месте и в движении строем («налево», «направо», «кругом» - повороты на месте); «левое плечо вперёд», «правое плечо вперёд» - в строю.</w:t>
      </w:r>
    </w:p>
    <w:p w:rsidR="00C10DCB" w:rsidRDefault="005A74C2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0DCB">
        <w:rPr>
          <w:rFonts w:ascii="Times New Roman" w:hAnsi="Times New Roman" w:cs="Times New Roman"/>
          <w:sz w:val="28"/>
          <w:szCs w:val="28"/>
        </w:rPr>
        <w:t>Изучение материала, связанного с понятием строй – работа с понятиями</w:t>
      </w:r>
      <w:r w:rsidR="006B2F17">
        <w:rPr>
          <w:rFonts w:ascii="Times New Roman" w:hAnsi="Times New Roman" w:cs="Times New Roman"/>
          <w:sz w:val="28"/>
          <w:szCs w:val="28"/>
        </w:rPr>
        <w:t xml:space="preserve"> шеренга, колонна, направляющий, замыкающий, строевой и походный шаг.</w:t>
      </w:r>
    </w:p>
    <w:p w:rsidR="006B2F17" w:rsidRDefault="006B2F17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Расшифровка данных слов на примере строя.</w:t>
      </w:r>
    </w:p>
    <w:p w:rsidR="006B2F17" w:rsidRDefault="006B2F17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Контроль за действиями обучающихся: </w:t>
      </w:r>
      <w:r>
        <w:rPr>
          <w:rFonts w:ascii="Times New Roman" w:hAnsi="Times New Roman" w:cs="Times New Roman"/>
          <w:sz w:val="28"/>
          <w:szCs w:val="28"/>
        </w:rPr>
        <w:t>самостоятельное построение обучающихся по команде, выполнение общих команд.</w:t>
      </w:r>
    </w:p>
    <w:p w:rsidR="006B2F17" w:rsidRDefault="006B2F17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B2F17">
        <w:rPr>
          <w:rFonts w:ascii="Times New Roman" w:hAnsi="Times New Roman" w:cs="Times New Roman"/>
          <w:sz w:val="28"/>
          <w:szCs w:val="28"/>
          <w:u w:val="single"/>
        </w:rPr>
        <w:t xml:space="preserve">3.Закрепление материала: </w:t>
      </w:r>
      <w:r>
        <w:rPr>
          <w:rFonts w:ascii="Times New Roman" w:hAnsi="Times New Roman" w:cs="Times New Roman"/>
          <w:sz w:val="28"/>
          <w:szCs w:val="28"/>
        </w:rPr>
        <w:t>Осуществление расчёта – общая практика выполнения; строевая стойка и основные команды (индивидуальный и командный аспект). Повороты на месте и в движении:</w:t>
      </w:r>
    </w:p>
    <w:p w:rsidR="006B2F17" w:rsidRDefault="006B2F17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тренировки;</w:t>
      </w:r>
    </w:p>
    <w:p w:rsidR="006B2F17" w:rsidRDefault="006B2F17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командные действия;</w:t>
      </w:r>
    </w:p>
    <w:p w:rsidR="006B2F17" w:rsidRDefault="006B2F17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строй (командный </w:t>
      </w:r>
      <w:r w:rsidR="004D126A">
        <w:rPr>
          <w:rFonts w:ascii="Times New Roman" w:hAnsi="Times New Roman" w:cs="Times New Roman"/>
          <w:sz w:val="28"/>
          <w:szCs w:val="28"/>
        </w:rPr>
        <w:t>аспект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4D126A">
        <w:rPr>
          <w:rFonts w:ascii="Times New Roman" w:hAnsi="Times New Roman" w:cs="Times New Roman"/>
          <w:sz w:val="28"/>
          <w:szCs w:val="28"/>
        </w:rPr>
        <w:t>.</w:t>
      </w:r>
    </w:p>
    <w:p w:rsidR="004D126A" w:rsidRDefault="004D126A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D126A">
        <w:rPr>
          <w:rFonts w:ascii="Times New Roman" w:hAnsi="Times New Roman" w:cs="Times New Roman"/>
          <w:sz w:val="28"/>
          <w:szCs w:val="28"/>
          <w:u w:val="single"/>
        </w:rPr>
        <w:t>4.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Наблюдение и анализ действий обучающихся.</w:t>
      </w:r>
      <w:r w:rsidR="00C8586F" w:rsidRPr="00C8586F">
        <w:rPr>
          <w:rFonts w:ascii="Times New Roman" w:hAnsi="Times New Roman" w:cs="Times New Roman"/>
          <w:sz w:val="28"/>
          <w:szCs w:val="28"/>
        </w:rPr>
        <w:t xml:space="preserve"> Оценка действий </w:t>
      </w:r>
      <w:r w:rsidR="00C8586F">
        <w:rPr>
          <w:rFonts w:ascii="Times New Roman" w:hAnsi="Times New Roman" w:cs="Times New Roman"/>
          <w:sz w:val="28"/>
          <w:szCs w:val="28"/>
        </w:rPr>
        <w:t>каждого ребёнка, указание на ошибки и недочёты строевой подготовки:</w:t>
      </w:r>
    </w:p>
    <w:p w:rsidR="00C8586F" w:rsidRDefault="00C8586F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неправильное положение основных частей тела – рук, ног, головы;</w:t>
      </w:r>
    </w:p>
    <w:p w:rsidR="00C8586F" w:rsidRDefault="00C8586F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команде «Кругом» поворот выполняется через правое плечо – не верный вариант, правильный подход – поворот через левое плечо;</w:t>
      </w:r>
    </w:p>
    <w:p w:rsidR="00C8586F" w:rsidRDefault="00C8586F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хаотичное вып</w:t>
      </w:r>
      <w:r w:rsidR="006D473F">
        <w:rPr>
          <w:rFonts w:ascii="Times New Roman" w:hAnsi="Times New Roman" w:cs="Times New Roman"/>
          <w:sz w:val="28"/>
          <w:szCs w:val="28"/>
        </w:rPr>
        <w:t>олнение строевого шага (чередование ног, высота подъёма ног, отсутствие отмашки рук). Распространённая ошибка – строевой шаг выполняется с правой ноги.</w:t>
      </w:r>
    </w:p>
    <w:p w:rsidR="006D473F" w:rsidRDefault="006D473F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– совершенствование обучающимися строевой выправки,</w:t>
      </w:r>
      <w:r w:rsidR="00B7684F">
        <w:rPr>
          <w:rFonts w:ascii="Times New Roman" w:hAnsi="Times New Roman" w:cs="Times New Roman"/>
          <w:sz w:val="28"/>
          <w:szCs w:val="28"/>
        </w:rPr>
        <w:t xml:space="preserve"> систематическое </w:t>
      </w:r>
      <w:proofErr w:type="gramStart"/>
      <w:r w:rsidR="00B7684F">
        <w:rPr>
          <w:rFonts w:ascii="Times New Roman" w:hAnsi="Times New Roman" w:cs="Times New Roman"/>
          <w:sz w:val="28"/>
          <w:szCs w:val="28"/>
        </w:rPr>
        <w:t>выполнение  поворотов</w:t>
      </w:r>
      <w:proofErr w:type="gramEnd"/>
      <w:r w:rsidR="00B7684F">
        <w:rPr>
          <w:rFonts w:ascii="Times New Roman" w:hAnsi="Times New Roman" w:cs="Times New Roman"/>
          <w:sz w:val="28"/>
          <w:szCs w:val="28"/>
        </w:rPr>
        <w:t>, строевых команд. Проведение индивидуальных занятий с детьми.</w:t>
      </w:r>
    </w:p>
    <w:p w:rsidR="00B7684F" w:rsidRDefault="00B7684F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7684F" w:rsidRDefault="00B7684F" w:rsidP="00C00C7B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7684F">
        <w:rPr>
          <w:rFonts w:ascii="Times New Roman" w:hAnsi="Times New Roman" w:cs="Times New Roman"/>
          <w:sz w:val="28"/>
          <w:szCs w:val="28"/>
          <w:u w:val="single"/>
        </w:rPr>
        <w:t xml:space="preserve">5. </w:t>
      </w:r>
      <w:r>
        <w:rPr>
          <w:rFonts w:ascii="Times New Roman" w:hAnsi="Times New Roman" w:cs="Times New Roman"/>
          <w:sz w:val="28"/>
          <w:szCs w:val="28"/>
          <w:u w:val="single"/>
        </w:rPr>
        <w:t>Рефлексия. Подведение итогов.</w:t>
      </w:r>
    </w:p>
    <w:p w:rsidR="00B7684F" w:rsidRDefault="005A74C2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7684F">
        <w:rPr>
          <w:rFonts w:ascii="Times New Roman" w:hAnsi="Times New Roman" w:cs="Times New Roman"/>
          <w:sz w:val="28"/>
          <w:szCs w:val="28"/>
        </w:rPr>
        <w:t>В заключительной части обучающиеся отмечают проблемы и сложности при осуществлении строевых приёмов.</w:t>
      </w:r>
      <w:r>
        <w:rPr>
          <w:rFonts w:ascii="Times New Roman" w:hAnsi="Times New Roman" w:cs="Times New Roman"/>
          <w:sz w:val="28"/>
          <w:szCs w:val="28"/>
        </w:rPr>
        <w:t xml:space="preserve"> Педагог отмечает, что полученные практические навыки будут необходимы при выполнении перестроений, движении строем и исполнении строевой песни. </w:t>
      </w:r>
    </w:p>
    <w:p w:rsidR="007E346D" w:rsidRDefault="005A74C2" w:rsidP="00160C7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обучающийся отмечает, какие команды и приёмы получается лучше выполнять и почему (дети высказывают собственную точку зрения)?</w:t>
      </w:r>
    </w:p>
    <w:p w:rsidR="007E346D" w:rsidRDefault="007E346D" w:rsidP="00C00C7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E346D" w:rsidRDefault="007E346D" w:rsidP="007E346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7E346D" w:rsidRDefault="007E346D" w:rsidP="007E346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Строевая подготовка занимает особое место в дополнительной программе. От того, насколько качественно обучающиеся будут выполнять </w:t>
      </w:r>
      <w:r w:rsidR="00F43BB0">
        <w:rPr>
          <w:rFonts w:ascii="Times New Roman" w:hAnsi="Times New Roman" w:cs="Times New Roman"/>
          <w:sz w:val="28"/>
          <w:szCs w:val="28"/>
        </w:rPr>
        <w:t>ключевые элементы строевой подготовки, будет зависеть их последующее выступление на смотрах-конкурсах песни и строя, прохождение торжественным строем на праздниках и многое другое.</w:t>
      </w:r>
    </w:p>
    <w:p w:rsidR="00F43BB0" w:rsidRDefault="00F43BB0" w:rsidP="007E346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 организации занятия важно понимание теоретических основ и разумное их применение в процессе строевой подготовки. Важным моментом являются коллективные действия участников занятия</w:t>
      </w:r>
      <w:r w:rsidR="00AD39EF">
        <w:rPr>
          <w:rFonts w:ascii="Times New Roman" w:hAnsi="Times New Roman" w:cs="Times New Roman"/>
          <w:sz w:val="28"/>
          <w:szCs w:val="28"/>
        </w:rPr>
        <w:t xml:space="preserve">, слаженность и правильность их реализации. Педагог в данном случае </w:t>
      </w:r>
      <w:r w:rsidR="00775CD1">
        <w:rPr>
          <w:rFonts w:ascii="Times New Roman" w:hAnsi="Times New Roman" w:cs="Times New Roman"/>
          <w:sz w:val="28"/>
          <w:szCs w:val="28"/>
        </w:rPr>
        <w:t>выступает как направляющее звено, который руководит действиями каждого обучающегося и отрядом в целом. Необходимо отметить, что эффективность выполняемых строевых приёмов напрямую зависит от дополнительных тренировок, самосовершенствования строевой подготовки каждым ребёнком. Они, как правило, должны проводиться в школе, на улице и других местах.</w:t>
      </w:r>
    </w:p>
    <w:p w:rsidR="00775CD1" w:rsidRDefault="00775CD1" w:rsidP="007E346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Реализация всех организационных, методических условий положительно скажется на формировании личности будущего защитника Отечества.</w:t>
      </w:r>
    </w:p>
    <w:p w:rsidR="00160C77" w:rsidRDefault="00160C77" w:rsidP="007E346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68D1" w:rsidRDefault="007568D1" w:rsidP="007E346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68D1" w:rsidRDefault="007568D1" w:rsidP="007568D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8D1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7568D1" w:rsidRDefault="007568D1" w:rsidP="007568D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8D1" w:rsidRDefault="007568D1" w:rsidP="007568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Жуков Ю.А. Строевая подготовка / Ю.А. Жуков,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Галяутдинов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Миндовский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СПб.: ВАС, </w:t>
      </w:r>
      <w:r w:rsidR="00D37A36">
        <w:rPr>
          <w:rFonts w:ascii="Times New Roman" w:hAnsi="Times New Roman" w:cs="Times New Roman"/>
          <w:sz w:val="28"/>
          <w:szCs w:val="28"/>
        </w:rPr>
        <w:t>2007.</w:t>
      </w:r>
    </w:p>
    <w:p w:rsidR="00D37A36" w:rsidRDefault="00D37A36" w:rsidP="007568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Леонов Н.В., Зайцев В.А., Белов А.М.,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Салахиев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Р.Р. Строевая подготовка: учебно-методическое пособие. – Казань, КФУ, 2024.</w:t>
      </w:r>
    </w:p>
    <w:p w:rsidR="00D37A36" w:rsidRDefault="00D37A36" w:rsidP="007568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пособие. Методика военно-патриотического воспитания детей и подростков / Н.К. Беспятова, Д.Е. Яковлева. – М.: Изд-во «Айрис – пресс», 2006.</w:t>
      </w:r>
    </w:p>
    <w:p w:rsidR="00D37A36" w:rsidRPr="007568D1" w:rsidRDefault="00D37A36" w:rsidP="007568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Строевой устав Вооружённых Сил Российской Федерации. – М.: Военное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-во, 2020.</w:t>
      </w:r>
    </w:p>
    <w:p w:rsidR="005A74C2" w:rsidRPr="007568D1" w:rsidRDefault="005A74C2" w:rsidP="007568D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212" w:rsidRPr="00557212" w:rsidRDefault="00557212" w:rsidP="00C00C7B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D1265" w:rsidRPr="00F20B38" w:rsidRDefault="006D1265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87496" w:rsidRDefault="00487496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321BC" w:rsidRDefault="004321BC" w:rsidP="00487496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C7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D536E2A" wp14:editId="54B5FD20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5998210" cy="7751445"/>
            <wp:effectExtent l="0" t="0" r="2540" b="1905"/>
            <wp:wrapSquare wrapText="bothSides"/>
            <wp:docPr id="2" name="Рисунок 2" descr="C:\Users\32\Downloads\пр 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2\Downloads\пр 2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2" t="6176" r="1380" b="8175"/>
                    <a:stretch/>
                  </pic:blipFill>
                  <pic:spPr bwMode="auto">
                    <a:xfrm>
                      <a:off x="0" y="0"/>
                      <a:ext cx="5998210" cy="775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28730E1" wp14:editId="276B03D4">
            <wp:simplePos x="0" y="0"/>
            <wp:positionH relativeFrom="page">
              <wp:posOffset>927735</wp:posOffset>
            </wp:positionH>
            <wp:positionV relativeFrom="margin">
              <wp:posOffset>138430</wp:posOffset>
            </wp:positionV>
            <wp:extent cx="5772785" cy="7957185"/>
            <wp:effectExtent l="0" t="0" r="0" b="5715"/>
            <wp:wrapSquare wrapText="bothSides"/>
            <wp:docPr id="3" name="Рисунок 3" descr="C:\Users\32\Downloads\пр 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2\Downloads\пр 2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" t="2292" r="3781" b="3880"/>
                    <a:stretch/>
                  </pic:blipFill>
                  <pic:spPr bwMode="auto">
                    <a:xfrm>
                      <a:off x="0" y="0"/>
                      <a:ext cx="5772785" cy="795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0C77" w:rsidRDefault="00160C77" w:rsidP="00160C77">
      <w:pPr>
        <w:pStyle w:val="a4"/>
      </w:pPr>
    </w:p>
    <w:p w:rsidR="004321BC" w:rsidRDefault="004321BC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C7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A7A8D99" wp14:editId="7A97106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5662295" cy="8105775"/>
            <wp:effectExtent l="0" t="0" r="0" b="9525"/>
            <wp:wrapSquare wrapText="bothSides"/>
            <wp:docPr id="4" name="Рисунок 4" descr="C:\Users\32\Downloads\пр 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2\Downloads\пр 4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3" t="2673" r="3269" b="3106"/>
                    <a:stretch/>
                  </pic:blipFill>
                  <pic:spPr bwMode="auto">
                    <a:xfrm>
                      <a:off x="0" y="0"/>
                      <a:ext cx="5662295" cy="810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77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77" w:rsidRPr="004321BC" w:rsidRDefault="00160C77" w:rsidP="004321BC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60C7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49171" cy="8311487"/>
            <wp:effectExtent l="0" t="0" r="0" b="0"/>
            <wp:docPr id="5" name="Рисунок 5" descr="C:\Users\32\Downloads\пр 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2\Downloads\пр 4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8" t="1504" r="5339" b="2599"/>
                    <a:stretch/>
                  </pic:blipFill>
                  <pic:spPr bwMode="auto">
                    <a:xfrm>
                      <a:off x="0" y="0"/>
                      <a:ext cx="5854881" cy="831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60C77" w:rsidRPr="0043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1E2C"/>
    <w:multiLevelType w:val="hybridMultilevel"/>
    <w:tmpl w:val="25661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77C9D"/>
    <w:multiLevelType w:val="hybridMultilevel"/>
    <w:tmpl w:val="1A8A9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E9"/>
    <w:rsid w:val="00160C77"/>
    <w:rsid w:val="001C5C97"/>
    <w:rsid w:val="002941E9"/>
    <w:rsid w:val="004321BC"/>
    <w:rsid w:val="004758CB"/>
    <w:rsid w:val="00487496"/>
    <w:rsid w:val="004D126A"/>
    <w:rsid w:val="00557212"/>
    <w:rsid w:val="005A74C2"/>
    <w:rsid w:val="00617921"/>
    <w:rsid w:val="006B2F17"/>
    <w:rsid w:val="006D1265"/>
    <w:rsid w:val="006D473F"/>
    <w:rsid w:val="007568D1"/>
    <w:rsid w:val="00775CD1"/>
    <w:rsid w:val="007E346D"/>
    <w:rsid w:val="008110B5"/>
    <w:rsid w:val="008616C9"/>
    <w:rsid w:val="009E35A9"/>
    <w:rsid w:val="009F328A"/>
    <w:rsid w:val="00AD39EF"/>
    <w:rsid w:val="00AD6948"/>
    <w:rsid w:val="00B7684F"/>
    <w:rsid w:val="00C00C7B"/>
    <w:rsid w:val="00C10DCB"/>
    <w:rsid w:val="00C12D30"/>
    <w:rsid w:val="00C8586F"/>
    <w:rsid w:val="00D37A36"/>
    <w:rsid w:val="00E56948"/>
    <w:rsid w:val="00F20B38"/>
    <w:rsid w:val="00F4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6706"/>
  <w15:chartTrackingRefBased/>
  <w15:docId w15:val="{81AB8372-50A6-4165-9784-9C96EACE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C7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0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1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</dc:creator>
  <cp:keywords/>
  <dc:description/>
  <cp:lastModifiedBy>32</cp:lastModifiedBy>
  <cp:revision>13</cp:revision>
  <dcterms:created xsi:type="dcterms:W3CDTF">2025-02-07T03:02:00Z</dcterms:created>
  <dcterms:modified xsi:type="dcterms:W3CDTF">2025-02-11T06:06:00Z</dcterms:modified>
</cp:coreProperties>
</file>