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738206" w14:textId="77777777" w:rsidR="004B61D4" w:rsidRPr="004C3F69" w:rsidRDefault="004B61D4" w:rsidP="004C3F69">
      <w:pPr>
        <w:spacing w:before="135" w:after="0" w:line="315" w:lineRule="atLeast"/>
        <w:ind w:left="1416"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Методическая разработка.</w:t>
      </w:r>
    </w:p>
    <w:p w14:paraId="2D2B1D57" w14:textId="13AB8755" w:rsidR="004B61D4" w:rsidRPr="004C3F69" w:rsidRDefault="004B61D4" w:rsidP="004C3F69">
      <w:pPr>
        <w:spacing w:before="135"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Педагог дополнительного образования МБУДО </w:t>
      </w:r>
      <w:proofErr w:type="gramStart"/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« </w:t>
      </w:r>
      <w:proofErr w:type="spellStart"/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Колыванский</w:t>
      </w:r>
      <w:proofErr w:type="spellEnd"/>
      <w:proofErr w:type="gramEnd"/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ДДТ» Подгорная М.А.</w:t>
      </w:r>
    </w:p>
    <w:p w14:paraId="4D8BFB0F" w14:textId="4C4FAC9A" w:rsidR="004C3F69" w:rsidRDefault="004B61D4" w:rsidP="004C3F69">
      <w:pPr>
        <w:spacing w:before="135"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</w:t>
      </w:r>
      <w:r w:rsidR="004C3F69"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Первая помощь при некоторых вид</w:t>
      </w:r>
      <w:r w:rsid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ах</w:t>
      </w:r>
      <w:r w:rsidR="004C3F69"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травм</w:t>
      </w:r>
      <w:r w:rsid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:</w:t>
      </w:r>
    </w:p>
    <w:p w14:paraId="15A2A202" w14:textId="74534207" w:rsidR="004B61D4" w:rsidRPr="004C3F69" w:rsidRDefault="004B61D4" w:rsidP="004C3F69">
      <w:pPr>
        <w:spacing w:before="135" w:after="0" w:line="315" w:lineRule="atLeast"/>
        <w:ind w:left="1416"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Ушибы. Растяжения. Вывихи.»</w:t>
      </w:r>
    </w:p>
    <w:p w14:paraId="7EF26697" w14:textId="04E655B5" w:rsidR="004B61D4" w:rsidRDefault="004B61D4" w:rsidP="004C3F69">
      <w:pPr>
        <w:spacing w:before="135" w:after="0" w:line="315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Цель: </w:t>
      </w:r>
      <w:r w:rsidRPr="004C3F69">
        <w:rPr>
          <w:rFonts w:ascii="Times New Roman" w:hAnsi="Times New Roman" w:cs="Times New Roman"/>
          <w:sz w:val="28"/>
          <w:szCs w:val="28"/>
        </w:rPr>
        <w:t>получение знаний в вопросах первой помощи при возникновении</w:t>
      </w:r>
      <w:r w:rsidR="00F1069C" w:rsidRPr="004C3F69">
        <w:rPr>
          <w:rFonts w:ascii="Times New Roman" w:hAnsi="Times New Roman" w:cs="Times New Roman"/>
          <w:sz w:val="28"/>
          <w:szCs w:val="28"/>
        </w:rPr>
        <w:t xml:space="preserve"> травм</w:t>
      </w:r>
      <w:r w:rsidR="004C3F69">
        <w:rPr>
          <w:rFonts w:ascii="Times New Roman" w:hAnsi="Times New Roman" w:cs="Times New Roman"/>
          <w:sz w:val="28"/>
          <w:szCs w:val="28"/>
        </w:rPr>
        <w:t>.</w:t>
      </w:r>
    </w:p>
    <w:p w14:paraId="1DC60B3E" w14:textId="77777777" w:rsidR="004C3F69" w:rsidRDefault="00F1069C" w:rsidP="004C3F69">
      <w:pPr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C3F6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  <w:r w:rsidR="004C3F6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7DE92EDB" w14:textId="75B78DC1" w:rsidR="004C3F69" w:rsidRDefault="00F1069C" w:rsidP="004C3F69">
      <w:pPr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C3F69">
        <w:rPr>
          <w:rFonts w:ascii="Times New Roman" w:hAnsi="Times New Roman" w:cs="Times New Roman"/>
          <w:sz w:val="28"/>
          <w:szCs w:val="28"/>
        </w:rPr>
        <w:t xml:space="preserve">- познакомить детей с </w:t>
      </w:r>
      <w:r w:rsidRPr="004C3F69">
        <w:rPr>
          <w:rFonts w:ascii="Times New Roman" w:hAnsi="Times New Roman" w:cs="Times New Roman"/>
          <w:sz w:val="28"/>
          <w:szCs w:val="28"/>
        </w:rPr>
        <w:t xml:space="preserve">некоторыми </w:t>
      </w:r>
      <w:r w:rsidRPr="004C3F69">
        <w:rPr>
          <w:rFonts w:ascii="Times New Roman" w:hAnsi="Times New Roman" w:cs="Times New Roman"/>
          <w:sz w:val="28"/>
          <w:szCs w:val="28"/>
        </w:rPr>
        <w:t xml:space="preserve">видами </w:t>
      </w:r>
      <w:r w:rsidRPr="004C3F69">
        <w:rPr>
          <w:rFonts w:ascii="Times New Roman" w:hAnsi="Times New Roman" w:cs="Times New Roman"/>
          <w:sz w:val="28"/>
          <w:szCs w:val="28"/>
        </w:rPr>
        <w:t>травм</w:t>
      </w:r>
      <w:r w:rsidRPr="004C3F69">
        <w:rPr>
          <w:rFonts w:ascii="Times New Roman" w:hAnsi="Times New Roman" w:cs="Times New Roman"/>
          <w:sz w:val="28"/>
          <w:szCs w:val="28"/>
        </w:rPr>
        <w:t xml:space="preserve"> и правилами оказания первой помощи при </w:t>
      </w:r>
      <w:r w:rsidRPr="004C3F69">
        <w:rPr>
          <w:rFonts w:ascii="Times New Roman" w:hAnsi="Times New Roman" w:cs="Times New Roman"/>
          <w:sz w:val="28"/>
          <w:szCs w:val="28"/>
        </w:rPr>
        <w:t>их возникновении</w:t>
      </w:r>
      <w:r w:rsidR="00651878" w:rsidRPr="004C3F69">
        <w:rPr>
          <w:rFonts w:ascii="Times New Roman" w:hAnsi="Times New Roman" w:cs="Times New Roman"/>
          <w:sz w:val="28"/>
          <w:szCs w:val="28"/>
        </w:rPr>
        <w:t>;</w:t>
      </w:r>
    </w:p>
    <w:p w14:paraId="36503BE0" w14:textId="7D749E48" w:rsidR="00F1069C" w:rsidRPr="004C3F69" w:rsidRDefault="00F1069C" w:rsidP="004C3F69">
      <w:pPr>
        <w:ind w:firstLine="708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C3F69">
        <w:rPr>
          <w:rFonts w:ascii="Times New Roman" w:hAnsi="Times New Roman" w:cs="Times New Roman"/>
          <w:sz w:val="28"/>
          <w:szCs w:val="28"/>
        </w:rPr>
        <w:t xml:space="preserve">- сформировать активную позицию в критических ситуациях, сопровождающихся </w:t>
      </w:r>
      <w:r w:rsidR="00651878" w:rsidRPr="004C3F69">
        <w:rPr>
          <w:rFonts w:ascii="Times New Roman" w:hAnsi="Times New Roman" w:cs="Times New Roman"/>
          <w:sz w:val="28"/>
          <w:szCs w:val="28"/>
        </w:rPr>
        <w:t>различными травмами.</w:t>
      </w:r>
    </w:p>
    <w:p w14:paraId="1B824FBE" w14:textId="6DCE7037" w:rsidR="00651878" w:rsidRPr="004C3F69" w:rsidRDefault="00651878" w:rsidP="004C3F6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C3F69">
        <w:rPr>
          <w:rFonts w:ascii="Times New Roman" w:hAnsi="Times New Roman" w:cs="Times New Roman"/>
          <w:b/>
          <w:bCs/>
          <w:sz w:val="28"/>
          <w:szCs w:val="28"/>
          <w:u w:val="single"/>
        </w:rPr>
        <w:t>Актуальность:</w:t>
      </w:r>
      <w:r w:rsidRPr="004C3F6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C3F69">
        <w:rPr>
          <w:rFonts w:ascii="Times New Roman" w:hAnsi="Times New Roman" w:cs="Times New Roman"/>
          <w:sz w:val="28"/>
          <w:szCs w:val="28"/>
        </w:rPr>
        <w:t xml:space="preserve">Травматизм является довольно частым явлением в нашей повседневной жизни. </w:t>
      </w:r>
      <w:r w:rsidR="004C3F69" w:rsidRPr="004C3F69">
        <w:rPr>
          <w:rFonts w:ascii="Times New Roman" w:hAnsi="Times New Roman" w:cs="Times New Roman"/>
          <w:sz w:val="28"/>
          <w:szCs w:val="28"/>
        </w:rPr>
        <w:t xml:space="preserve">Получить травму не сложно, а вот как помочь и не навредить при травмах знает далеко не каждый. Это элементарные знания, которые будут востребованы в жизни каждого человека. </w:t>
      </w:r>
      <w:proofErr w:type="gramStart"/>
      <w:r w:rsidR="004C3F69" w:rsidRPr="004C3F69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4C3F69" w:rsidRPr="004C3F69">
        <w:rPr>
          <w:rFonts w:ascii="Times New Roman" w:hAnsi="Times New Roman" w:cs="Times New Roman"/>
          <w:color w:val="151515"/>
          <w:sz w:val="28"/>
          <w:szCs w:val="28"/>
        </w:rPr>
        <w:t xml:space="preserve"> важно</w:t>
      </w:r>
      <w:proofErr w:type="gramEnd"/>
      <w:r w:rsidR="004C3F69" w:rsidRPr="004C3F69">
        <w:rPr>
          <w:rFonts w:ascii="Times New Roman" w:hAnsi="Times New Roman" w:cs="Times New Roman"/>
          <w:color w:val="151515"/>
          <w:sz w:val="28"/>
          <w:szCs w:val="28"/>
        </w:rPr>
        <w:t xml:space="preserve"> получать знания и необходимые навыки в вопросах первой помощи при </w:t>
      </w:r>
      <w:r w:rsidR="004C3F69" w:rsidRPr="004C3F69">
        <w:rPr>
          <w:rFonts w:ascii="Times New Roman" w:hAnsi="Times New Roman" w:cs="Times New Roman"/>
          <w:color w:val="151515"/>
          <w:sz w:val="28"/>
          <w:szCs w:val="28"/>
        </w:rPr>
        <w:t>травмах.</w:t>
      </w:r>
    </w:p>
    <w:p w14:paraId="3EA2FE54" w14:textId="7139DB9A" w:rsidR="00651878" w:rsidRPr="004C3F69" w:rsidRDefault="00651878" w:rsidP="004C3F69">
      <w:pPr>
        <w:rPr>
          <w:rFonts w:ascii="Times New Roman" w:hAnsi="Times New Roman" w:cs="Times New Roman"/>
          <w:sz w:val="28"/>
          <w:szCs w:val="28"/>
        </w:rPr>
      </w:pPr>
    </w:p>
    <w:p w14:paraId="260B311D" w14:textId="4CDB56ED" w:rsidR="00110148" w:rsidRPr="004C3F69" w:rsidRDefault="00110148" w:rsidP="004C3F69">
      <w:pPr>
        <w:spacing w:before="13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Ушибы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(контузия) - механическое повреждение тканей без нарушения целостности кожи. В зависимости от силы удара и локализации травмы возникают различные по тяжести ушибы: от небольших, не нарушающих функции, до обширных повреждений внутренних органов, опасных для жизни (ушиб мозга, живота с повреждением внутренних органов, сердца).</w:t>
      </w:r>
    </w:p>
    <w:p w14:paraId="1667DDF6" w14:textId="77777777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мягкие ткани, чаще всего страдают от ушибов - механических травм. Ушибаемся мы, в основном, в результате ударов или падений.</w:t>
      </w:r>
    </w:p>
    <w:p w14:paraId="29BAD13A" w14:textId="235401C7" w:rsidR="00110148" w:rsidRPr="004C3F69" w:rsidRDefault="00110148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повседневной жизни: уронил на ногу тяжелый предмет - получил ушиб мягких тканей ноги, под глазом "фингал" - произошел ушиб мягких тканей лица</w:t>
      </w:r>
      <w:r w:rsidR="004B61D4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 много ушибов происходит во время ДТП.</w:t>
      </w:r>
    </w:p>
    <w:p w14:paraId="7EF97402" w14:textId="77777777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Ушибы могут быть серьезными и не очень. Очень важно в первые часы после ушиба уточнить, не пострадали ли кости (нет ли переломов), суставы и внутренние органы.</w:t>
      </w:r>
    </w:p>
    <w:p w14:paraId="52C435A6" w14:textId="23B3E6EB" w:rsidR="00110148" w:rsidRPr="004C3F69" w:rsidRDefault="004B61D4" w:rsidP="004C3F69">
      <w:pPr>
        <w:spacing w:before="15"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Проявления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боль, припухлость, кровоподтек.</w:t>
      </w:r>
    </w:p>
    <w:p w14:paraId="4C4B1059" w14:textId="6555231B" w:rsidR="00110148" w:rsidRPr="004C3F69" w:rsidRDefault="004B61D4" w:rsidP="004C3F69">
      <w:pPr>
        <w:spacing w:before="15"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Помощь: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первые часы после ушиба главная задача - остановить кровотечение и уменьшить размеры кровоподтека или гематомы. Для этого к больному месту прикладывают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холодные компрессы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накладывают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тугую повязку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Больную ногу или руку желательно держать в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возвышенном положении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чтобы не нарушилось кровообращение, повязку необходимо время от времени ослаблять</w:t>
      </w:r>
      <w:r w:rsidR="005A52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.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Охлаждение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места ушиба продолжают в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течение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первых суток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ушиб находится на туловище или лице, наложить тугую повязку невозможно. Поэтому используют только холодные примочки с охлаждённой водой.</w:t>
      </w:r>
    </w:p>
    <w:p w14:paraId="76BF0783" w14:textId="740BAB1C" w:rsidR="00110148" w:rsidRDefault="00110148" w:rsidP="004C3F69">
      <w:pPr>
        <w:spacing w:before="4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Спустя 24</w:t>
      </w:r>
      <w:r w:rsidR="00F1069C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</w:t>
      </w:r>
      <w:r w:rsidR="00F1069C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холод уже не нужен. Теперь место ушиба необходимо прогревать. Это поможет быстрейшему снятию отека и рассасыванию гематомы. Больному назначают теплые ванны, сухие и полу</w:t>
      </w:r>
      <w:r w:rsid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спиртовые компрессы. Полезно также смазывать поврежденную поверхность противовоспалительными препаратами. Если место ушиба сильно болит, можно принимать болеутоляющее.</w:t>
      </w:r>
    </w:p>
    <w:p w14:paraId="7EB053B2" w14:textId="4D87D49D" w:rsidR="002E3B51" w:rsidRDefault="002E3B51" w:rsidP="004C3F69">
      <w:pPr>
        <w:spacing w:before="4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F47C19" w14:textId="77777777" w:rsidR="002E3B51" w:rsidRDefault="002E3B51" w:rsidP="004C3F69">
      <w:pPr>
        <w:spacing w:before="4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F6415F" w14:textId="1282F717" w:rsidR="00A65CE2" w:rsidRPr="004C3F69" w:rsidRDefault="002E3B51" w:rsidP="002E3B51">
      <w:pPr>
        <w:spacing w:before="45"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41DAECDF" wp14:editId="2AA88825">
            <wp:extent cx="2463800" cy="20429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136" cy="207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955ADC" w14:textId="77777777" w:rsidR="002E3B51" w:rsidRDefault="002E3B51" w:rsidP="004C3F69">
      <w:pPr>
        <w:spacing w:before="360" w:after="150" w:line="315" w:lineRule="atLeast"/>
        <w:ind w:firstLine="70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9901CFC" w14:textId="3449CEF5" w:rsidR="00110148" w:rsidRPr="004C3F69" w:rsidRDefault="00110148" w:rsidP="004C3F69">
      <w:pPr>
        <w:spacing w:before="360" w:after="15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Растяжения</w:t>
      </w: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повреждение связок, мышц, сухожилий и других тканей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без нарушения их анатомической целостности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Чаще наблюдается растяжение связок голеностопного и коленного суставов. В основу травмы лежит надрыв отдельных волокон связки с кровоизлиянием в ее толщу.</w:t>
      </w:r>
    </w:p>
    <w:p w14:paraId="57855054" w14:textId="03FAEB1E" w:rsidR="00110148" w:rsidRPr="004C3F69" w:rsidRDefault="00110148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Падать всегда неприятно. Но особенно обидно, если после падения чувствуешь, что самостоятельно встать не получается. Или все-таки получается, но почему-то отчаянно болит нога или рука. Одно только непонятно, что же случилось: перелом или растяжение? </w:t>
      </w:r>
    </w:p>
    <w:p w14:paraId="306798C8" w14:textId="77777777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Ощущения в случаях перелома или растяжения похожи: резкая боль, пошевелить конечностью невозможно, а на месте повреждения - припухлость и кровоизлияние в мягкие ткани (синяки).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Разница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одна, но существенная: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растяжении конечность не деформируется, а при переломе она может стать короче, длиннее или даже неестественно вывернуться.</w:t>
      </w:r>
    </w:p>
    <w:p w14:paraId="115D0A93" w14:textId="58D84E46" w:rsidR="00110148" w:rsidRPr="004C3F69" w:rsidRDefault="00F1069C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Проявления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травмы отмечаются боль в суставе при движениях, припухлость, болезненность, при пальпации в области пораженной связки определяется кровоподтек, в суставе - жидкость.</w:t>
      </w:r>
    </w:p>
    <w:p w14:paraId="396B5BAE" w14:textId="13E13F41" w:rsidR="00110148" w:rsidRDefault="00F1069C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Помощь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: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Холод, фиксация и покой. В течение первых двух дней после травмы прикладывайте к больному месту лед и холодные компрессы. Днем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туго бинтуйте сустав эластичным бинтом. Начиная с четвертого дня, больное место нужно греть, очень полезно посещать сеансы физиотерапии.</w:t>
      </w:r>
    </w:p>
    <w:p w14:paraId="4344689F" w14:textId="326E6498" w:rsidR="002E3B51" w:rsidRDefault="002E3B51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15E3F9" w14:textId="35D5173B" w:rsidR="002E3B51" w:rsidRDefault="002E3B51" w:rsidP="002E3B51">
      <w:pPr>
        <w:spacing w:before="15"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07068417" wp14:editId="46EEB91F">
            <wp:extent cx="4275644" cy="20059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044" cy="201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8B994" w14:textId="4D744EBD" w:rsidR="002E3B51" w:rsidRDefault="002E3B51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FD78B0" w14:textId="77777777" w:rsidR="002E3B51" w:rsidRPr="004C3F69" w:rsidRDefault="002E3B51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A8F77A" w14:textId="77777777" w:rsidR="00110148" w:rsidRPr="004C3F69" w:rsidRDefault="00110148" w:rsidP="004C3F69">
      <w:pPr>
        <w:spacing w:before="36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Вывих.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Стойкое ненормальное смещение суставных поверхностей по отношению друг к другу. Если они перестают соприкасаться, вывих называется полным, при частичном соприкосновении - неполным или подвывихом. Вывих обычно сопровождается разрывом капсулы сустава и выхождением одной суставной поверхности через разрыв.</w:t>
      </w:r>
    </w:p>
    <w:p w14:paraId="7B2AF848" w14:textId="38394C90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Учитывая, какая кость вышла (вывихнулась), говорят о вывихе плеча, бедра или костей предплечья и т.д. Считается, что происходит вывих той кости, суставная поверхность которой располагается дальше в отношении других костей, принимающих участие в формировании данного сустава. Исключение составляет позвоночник, смещается верхний позвонок по отношению к нижележащему.</w:t>
      </w:r>
    </w:p>
    <w:p w14:paraId="3A83D0C0" w14:textId="77777777" w:rsidR="00110148" w:rsidRPr="004C3F69" w:rsidRDefault="00110148" w:rsidP="004C3F69">
      <w:pPr>
        <w:spacing w:before="4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Выделяют врожденные вывихи - развившиеся во время внутриутробной жизни плода, и приобретенные - в результате травмы (травматический вывих) или патологического процесса в области сустава (патологический вывих).</w:t>
      </w:r>
    </w:p>
    <w:p w14:paraId="6DEC337C" w14:textId="77777777" w:rsidR="00110148" w:rsidRPr="004C3F69" w:rsidRDefault="00110148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Подавляющее большинство врожденных вывихов бывает в тазобедренном суставе с одной или, чаще, с обеих сторон. Как правило, их замечают, когда ребенок начинает ходить. Отмечается хромота, разболтанность сустава, болезненность в нем, укорочение ноги. Для двустороннего вывиха характерна походка вперевалку ("утиная"). Диагноз уточняется рентгенограммой.</w:t>
      </w:r>
    </w:p>
    <w:p w14:paraId="197FFECE" w14:textId="5E32A914" w:rsidR="00110148" w:rsidRPr="004C3F69" w:rsidRDefault="00110148" w:rsidP="004C3F69">
      <w:pPr>
        <w:spacing w:before="4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Приобретенные (травматические) вывихи встречаются в 80-90% случаев и поэтому имеют наибольшее практическое значение. Некоторые индивидуальные анатомо-физиологические особенности человека (несоответствие величины суставных поверхностей, широкая капсула сустава, непрочность связочного аппарата и др.) являются предрасполагающими факторами. При непрямом приложении силы вывихи развиваются чаще, чем от прямого воздействия на сустав. Его капсула при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травматических вывихах разрывается в виде щели или в виде значительного дефекта ткани.</w:t>
      </w:r>
    </w:p>
    <w:p w14:paraId="00E57CF3" w14:textId="65DAFF37" w:rsidR="00110148" w:rsidRPr="004C3F69" w:rsidRDefault="00110148" w:rsidP="004C3F69">
      <w:pPr>
        <w:spacing w:before="45" w:after="15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Вывихи в </w:t>
      </w:r>
      <w:proofErr w:type="spellStart"/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блоковидных</w:t>
      </w:r>
      <w:proofErr w:type="spellEnd"/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суставах (коленный, локтевой, голеностопный) всегда сопровождаются разрывом связочного аппарата. Могут отмечаться также разрывы сухожилий в местах прикрепления их к кости, кровоизлияния в окружающие ткани и в суставы. Одновременный перелом близких к нему участков кости, повреждение крупных сосудов, нервов осложняет лечение вывиха (осложненный вывих).</w:t>
      </w:r>
    </w:p>
    <w:p w14:paraId="7EF71F69" w14:textId="215E7054" w:rsidR="00110148" w:rsidRPr="004C3F69" w:rsidRDefault="00F1069C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Проявления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Обстоятельства травмы и механизма повреждения выясняются при расспросе пострадавшего. Типичны жалобы на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боль в суставе и невозможность движения в нем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из-за усиления болей. Иногда отмечается 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онемение конечности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связано со сдавлением нервных стволов и фиксацией вывихнутого фрагмента спастически сокращенными мышцами.</w:t>
      </w:r>
    </w:p>
    <w:p w14:paraId="697CF4A2" w14:textId="3F0816D7" w:rsidR="00110148" w:rsidRPr="004C3F69" w:rsidRDefault="00110148" w:rsidP="004C3F69">
      <w:pPr>
        <w:spacing w:before="4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Отмечается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вынужденное неправильное положение конечности и деформация области сустава.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Например, при вывихе в плечевом суставе, плечо отведено на 15-30 градусов и производит впечатление удлиненного, в области дельтовидной мышцы имеется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западание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9C1C909" w14:textId="77777777" w:rsidR="00110148" w:rsidRPr="004C3F69" w:rsidRDefault="00110148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Смещенный суставной конец кости ощупыванием нередко удается определить в необычном месте. Так, при вывихе плеча он прощупывается в подмышечной впадине или под большой грудной мышцей.</w:t>
      </w:r>
    </w:p>
    <w:p w14:paraId="1A4A4479" w14:textId="77777777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Попытки определить возможность пассивных движений в суставе дают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ощущение пружинящей фиксации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вывихнутая кость при насильственном смещении снова возвращается в прежнее положение, что объясняется действием спастически сокращенных мышц, натянутых связок и капсулы. Этот симптом характерен для вывихов.</w:t>
      </w:r>
    </w:p>
    <w:p w14:paraId="2E31A682" w14:textId="29999BC6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Распознавание.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Диагноз вывиха подтверждается рентгенологическим исследованием, оно же подтверждает или исключает сопутствующие переломы кости около суставов</w:t>
      </w:r>
      <w:r w:rsidR="00F1069C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1CD86D1" w14:textId="65E74355" w:rsidR="00110148" w:rsidRDefault="00F1069C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Помощь:</w:t>
      </w:r>
      <w:r w:rsidR="00110148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Больной должен быть немедленно отправлен в лечебное учреждение</w:t>
      </w:r>
      <w:r w:rsidR="00110148" w:rsidRPr="005A52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5A526F" w:rsidRPr="005A52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Самостоятельно вправлять вывихи нельзя!</w:t>
      </w:r>
      <w:r w:rsidR="005A5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нанести значительный вред пострадавшему. </w:t>
      </w:r>
      <w:r w:rsidR="002E3B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 зафиксировать повреждённую конечность именно в том положении, в котором она находится, для безопасной транспортировки пострадавшего в лечебное учреждение.</w:t>
      </w:r>
      <w:bookmarkStart w:id="0" w:name="_GoBack"/>
      <w:bookmarkEnd w:id="0"/>
    </w:p>
    <w:p w14:paraId="4A276F57" w14:textId="77777777" w:rsidR="002E3B51" w:rsidRDefault="002E3B51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EBC70D0" w14:textId="7E6C2346" w:rsidR="002E3B51" w:rsidRDefault="002E3B51" w:rsidP="002E3B51">
      <w:pPr>
        <w:spacing w:before="30" w:after="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1684A59C" wp14:editId="0C327047">
            <wp:extent cx="3219450" cy="1609897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184" cy="161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E18F8" w14:textId="77777777" w:rsidR="002E3B51" w:rsidRPr="004C3F69" w:rsidRDefault="002E3B51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B9E59B" w14:textId="68F4D075" w:rsidR="00110148" w:rsidRPr="004C3F69" w:rsidRDefault="00110148" w:rsidP="004C3F69">
      <w:pPr>
        <w:spacing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Вправление вывиха проходит легче и лучше </w:t>
      </w:r>
      <w:r w:rsidR="005A5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первые часы </w:t>
      </w:r>
      <w:r w:rsidR="005A52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травмы. Вывихи </w:t>
      </w:r>
      <w:r w:rsidR="005D13A7"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2х-5-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дневной давности вправлять очень трудно, а через 3- 4 недели часто требуется оперативное вмешательство, что дает гораздо худшие результаты.</w:t>
      </w:r>
    </w:p>
    <w:p w14:paraId="6AAA3170" w14:textId="77777777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Необходимое условие для успешного вправления - </w:t>
      </w:r>
      <w:r w:rsidRPr="005A526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полное расслабление мышц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достигается хорошим обезболиванием.</w:t>
      </w:r>
    </w:p>
    <w:p w14:paraId="1E37967E" w14:textId="77777777" w:rsidR="00110148" w:rsidRPr="004C3F69" w:rsidRDefault="00110148" w:rsidP="004C3F69">
      <w:pPr>
        <w:spacing w:before="15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Недопустимо применение грубой физической силы, т.к. это приводит к дополнительным повреждениям капсулы сустава, кости и последующим рецидивам - т.н. "привычным вывихам", они чаще всего встречаются в плечевом и нижнечелюстном суставах.</w:t>
      </w:r>
    </w:p>
    <w:p w14:paraId="55951C77" w14:textId="77777777" w:rsidR="00110148" w:rsidRPr="004C3F69" w:rsidRDefault="00110148" w:rsidP="004C3F69">
      <w:pPr>
        <w:spacing w:before="30" w:after="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вправления основаны на растяжении мышц области сустава с применением ряда манипуляций, которые как бы повторяют в обратном порядке движения, вызвавшие вывих. Поэтому очень важно представить себе механизм развития и последовательность движений, которые привели к вывиху.</w:t>
      </w:r>
    </w:p>
    <w:p w14:paraId="5471E004" w14:textId="77777777" w:rsidR="00110148" w:rsidRPr="004C3F69" w:rsidRDefault="00110148" w:rsidP="004C3F69">
      <w:pPr>
        <w:spacing w:before="30" w:after="150" w:line="315" w:lineRule="atLeast"/>
        <w:ind w:firstLine="70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вправления делают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контрольный рентгеновский снимок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подтверждает правильность его выполнения. Конечность 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фиксируют на 6-10 дней</w:t>
      </w:r>
      <w:r w:rsidRPr="004C3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функционально выгодном положении повязкой или вытяжением, В дальнейшем регулярно проводят комплекс лечебно-физкультурных упражнений.</w:t>
      </w:r>
    </w:p>
    <w:p w14:paraId="130527B0" w14:textId="77777777" w:rsidR="00CF1F07" w:rsidRPr="004C3F69" w:rsidRDefault="00CF1F07" w:rsidP="004C3F69">
      <w:pPr>
        <w:rPr>
          <w:rFonts w:ascii="Times New Roman" w:hAnsi="Times New Roman" w:cs="Times New Roman"/>
          <w:sz w:val="28"/>
          <w:szCs w:val="28"/>
        </w:rPr>
      </w:pPr>
    </w:p>
    <w:sectPr w:rsidR="00CF1F07" w:rsidRPr="004C3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F07"/>
    <w:rsid w:val="00110148"/>
    <w:rsid w:val="002E3B51"/>
    <w:rsid w:val="004B61D4"/>
    <w:rsid w:val="004C3F69"/>
    <w:rsid w:val="005A526F"/>
    <w:rsid w:val="005D13A7"/>
    <w:rsid w:val="00651878"/>
    <w:rsid w:val="00A65CE2"/>
    <w:rsid w:val="00CF1F07"/>
    <w:rsid w:val="00F1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BCAAD"/>
  <w15:chartTrackingRefBased/>
  <w15:docId w15:val="{2729BE20-CB2B-4141-9115-2F7FDEEB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01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01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17">
    <w:name w:val="p17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9">
    <w:name w:val="p19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8">
    <w:name w:val="p18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">
    <w:name w:val="ft2"/>
    <w:basedOn w:val="a0"/>
    <w:rsid w:val="00110148"/>
  </w:style>
  <w:style w:type="character" w:customStyle="1" w:styleId="ft35">
    <w:name w:val="ft35"/>
    <w:basedOn w:val="a0"/>
    <w:rsid w:val="00110148"/>
  </w:style>
  <w:style w:type="paragraph" w:customStyle="1" w:styleId="p117">
    <w:name w:val="p117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t26">
    <w:name w:val="ft26"/>
    <w:basedOn w:val="a0"/>
    <w:rsid w:val="00110148"/>
  </w:style>
  <w:style w:type="paragraph" w:customStyle="1" w:styleId="p20">
    <w:name w:val="p20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8">
    <w:name w:val="p38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8">
    <w:name w:val="p128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1">
    <w:name w:val="p21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9">
    <w:name w:val="p139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6">
    <w:name w:val="p86"/>
    <w:basedOn w:val="a"/>
    <w:rsid w:val="00110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59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72362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821504341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  <w:div w:id="905382257">
          <w:marLeft w:val="0"/>
          <w:marRight w:val="0"/>
          <w:marTop w:val="150"/>
          <w:marBottom w:val="150"/>
          <w:divBdr>
            <w:top w:val="dashed" w:sz="6" w:space="0" w:color="787878"/>
            <w:left w:val="dashed" w:sz="6" w:space="0" w:color="787878"/>
            <w:bottom w:val="dashed" w:sz="6" w:space="0" w:color="787878"/>
            <w:right w:val="dashed" w:sz="6" w:space="0" w:color="787878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1301</Words>
  <Characters>7418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Подгорная</dc:creator>
  <cp:keywords/>
  <dc:description/>
  <cp:lastModifiedBy> </cp:lastModifiedBy>
  <cp:revision>2</cp:revision>
  <dcterms:created xsi:type="dcterms:W3CDTF">2025-02-09T14:44:00Z</dcterms:created>
  <dcterms:modified xsi:type="dcterms:W3CDTF">2025-02-09T14:44:00Z</dcterms:modified>
</cp:coreProperties>
</file>