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450" w:before="150"/>
        <w:ind w:firstLine="0" w:left="0" w:right="0"/>
        <w:jc w:val="center"/>
        <w:rPr>
          <w:rFonts w:ascii="Times New Roman" w:hAnsi="Times New Roman"/>
          <w:b w:val="0"/>
          <w:i w:val="0"/>
          <w:caps w:val="0"/>
          <w:color w:val="333333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4"/>
          <w:highlight w:val="white"/>
        </w:rPr>
        <w:t>ГБДОУ детский сад №11 Выборгского района Санкт-Петербурга</w:t>
      </w:r>
    </w:p>
    <w:p w14:paraId="02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3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4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5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6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7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8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9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A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B000000">
      <w:pPr>
        <w:spacing w:after="0" w:before="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56"/>
          <w:highlight w:val="white"/>
        </w:rPr>
        <w:t>Мастер-класс</w:t>
      </w:r>
    </w:p>
    <w:p w14:paraId="0C000000">
      <w:pPr>
        <w:spacing w:after="450" w:before="150"/>
        <w:ind w:firstLine="0" w:left="0" w:right="0"/>
        <w:jc w:val="center"/>
        <w:rPr>
          <w:rFonts w:ascii="Times New Roman" w:hAnsi="Times New Roman"/>
          <w:b w:val="0"/>
          <w:i w:val="0"/>
          <w:caps w:val="0"/>
          <w:color w:val="333333"/>
          <w:spacing w:val="0"/>
          <w:sz w:val="4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48"/>
          <w:highlight w:val="white"/>
        </w:rPr>
        <w:t>с родителями «Изготовление и применение тренажеров для проведения дыхательной гимнастики»</w:t>
      </w:r>
    </w:p>
    <w:p w14:paraId="0D000000">
      <w:pPr>
        <w:spacing w:after="450" w:before="150"/>
        <w:ind w:firstLine="0" w:left="0" w:right="0"/>
        <w:jc w:val="center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</w:p>
    <w:p w14:paraId="0E000000">
      <w:pPr>
        <w:spacing w:after="450" w:before="150"/>
        <w:ind w:firstLine="0" w:left="0" w:right="0"/>
        <w:jc w:val="center"/>
        <w:rPr>
          <w:rFonts w:ascii="Times New Roman" w:hAnsi="Times New Roman"/>
          <w:b w:val="0"/>
          <w:i w:val="0"/>
          <w:caps w:val="0"/>
          <w:color w:val="333333"/>
          <w:spacing w:val="0"/>
          <w:sz w:val="48"/>
          <w:highlight w:val="white"/>
        </w:rPr>
      </w:pPr>
    </w:p>
    <w:p w14:paraId="0F000000">
      <w:pPr>
        <w:spacing w:after="508" w:before="169"/>
        <w:ind w:firstLine="0" w:left="0" w:right="0"/>
        <w:jc w:val="right"/>
        <w:rPr>
          <w:rFonts w:ascii="Open Sans" w:hAnsi="Open Sans"/>
          <w:b w:val="0"/>
          <w:i w:val="0"/>
          <w:caps w:val="0"/>
          <w:color w:val="181818"/>
          <w:spacing w:val="0"/>
          <w:sz w:val="28"/>
          <w:highlight w:val="white"/>
        </w:rPr>
      </w:pPr>
    </w:p>
    <w:p w14:paraId="10000000">
      <w:pPr>
        <w:spacing w:after="508" w:before="169"/>
        <w:ind w:firstLine="0" w:left="0" w:right="0"/>
        <w:jc w:val="right"/>
        <w:rPr>
          <w:rFonts w:ascii="Open Sans" w:hAnsi="Open Sans"/>
          <w:b w:val="0"/>
          <w:i w:val="0"/>
          <w:caps w:val="0"/>
          <w:color w:val="181818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>Воспитатели:</w:t>
      </w:r>
    </w:p>
    <w:p w14:paraId="11000000">
      <w:pPr>
        <w:spacing w:after="450" w:before="150"/>
        <w:ind w:firstLine="0" w:left="0" w:right="0"/>
        <w:jc w:val="center"/>
        <w:rPr>
          <w:rFonts w:ascii="Times New Roman" w:hAnsi="Times New Roman"/>
          <w:b w:val="0"/>
          <w:i w:val="0"/>
          <w:caps w:val="0"/>
          <w:color w:val="333333"/>
          <w:spacing w:val="0"/>
          <w:sz w:val="4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 xml:space="preserve">                                                                              Захарченко Вероника Викторовна</w:t>
      </w:r>
    </w:p>
    <w:p w14:paraId="12000000">
      <w:pPr>
        <w:spacing w:after="450" w:before="150"/>
        <w:ind w:firstLine="0" w:left="0" w:right="0"/>
        <w:jc w:val="right"/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>Охрименко Наталья Игоревна</w:t>
      </w:r>
    </w:p>
    <w:p w14:paraId="13000000">
      <w:pPr>
        <w:spacing w:after="450" w:before="150"/>
        <w:ind w:firstLine="0" w:left="0" w:right="0"/>
        <w:jc w:val="right"/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</w:pPr>
    </w:p>
    <w:p w14:paraId="14000000">
      <w:pPr>
        <w:spacing w:after="450" w:before="150"/>
        <w:ind w:firstLine="0" w:left="0" w:right="0"/>
        <w:jc w:val="right"/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</w:pPr>
    </w:p>
    <w:p w14:paraId="15000000">
      <w:pPr>
        <w:spacing w:after="450" w:before="150"/>
        <w:ind w:firstLine="0" w:left="0" w:right="0"/>
        <w:jc w:val="center"/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>Санкт-Петербург</w:t>
      </w:r>
    </w:p>
    <w:p w14:paraId="16000000">
      <w:pPr>
        <w:spacing w:after="450" w:before="150"/>
        <w:ind w:firstLine="0" w:left="0" w:right="0"/>
        <w:jc w:val="center"/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  <w:u w:val="non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  <w:u w:val="none"/>
        </w:rPr>
        <w:t xml:space="preserve"> 202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val="none"/>
        </w:rPr>
        <w:t>5</w:t>
      </w:r>
    </w:p>
    <w:p w14:paraId="17000000">
      <w:pPr>
        <w:spacing w:after="450" w:before="150"/>
        <w:ind w:firstLine="0" w:left="0" w:right="0"/>
        <w:jc w:val="both"/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val="single"/>
        </w:rPr>
        <w:t>Цель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val="single"/>
        </w:rPr>
        <w:t> 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val="single"/>
        </w:rPr>
        <w:t>мастер-класса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val="single"/>
        </w:rPr>
        <w:t> 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val="single"/>
        </w:rPr>
        <w:t>: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 дать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  <w:t>родителям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представление о необходимости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  <w:t>проведения с детьми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fldChar w:fldCharType="begin"/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instrText>HYPERLINK "https://www.maam.ru/obrazovanie/dyhatelnaya-gimnastika"</w:instrText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fldChar w:fldCharType="separate"/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t>дыхательной гимнастики</w:t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fldChar w:fldCharType="end"/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; показать, как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изготовить и применять тренажеры для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fldChar w:fldCharType="begin"/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instrText>HYPERLINK "https://www.maam.ru/obrazovanie/dyzatelnaya-gimnastika-igry"</w:instrText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fldChar w:fldCharType="separate"/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t>дыхательной гимнастики</w:t>
      </w: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highlight w:val="white"/>
          <w:u w:color="000000" w:val="single"/>
        </w:rPr>
        <w:fldChar w:fldCharType="end"/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</w:t>
      </w:r>
    </w:p>
    <w:p w14:paraId="18000000">
      <w:pPr>
        <w:spacing w:after="225" w:before="225"/>
        <w:ind w:firstLine="405" w:left="0" w:right="0"/>
        <w:jc w:val="both"/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color="000000" w:val="single"/>
        </w:rPr>
        <w:t>Задачи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  <w:t>:</w:t>
      </w:r>
    </w:p>
    <w:p w14:paraId="19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-рассказать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родителям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о необходимости регулярного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проведения дыхательной гимнастики детей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;</w:t>
      </w:r>
    </w:p>
    <w:p w14:paraId="1A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-учить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родителей изготавливать тренажеры для дыхательной гимнастики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;</w:t>
      </w:r>
    </w:p>
    <w:p w14:paraId="1B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-учить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родителей применять тренажеры для дыхательной гимнастики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;</w:t>
      </w:r>
    </w:p>
    <w:p w14:paraId="1C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-создать благоприятную атмосферу для неформального общения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родителей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увлеченных общим делом.</w:t>
      </w:r>
    </w:p>
    <w:p w14:paraId="1D000000">
      <w:pPr>
        <w:spacing w:after="225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  <w:highlight w:val="white"/>
        </w:rPr>
        <w:t>Условия проведения</w:t>
      </w: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  <w:highlight w:val="white"/>
        </w:rPr>
        <w:t>:</w:t>
      </w:r>
    </w:p>
    <w:p w14:paraId="1E000000">
      <w:pPr>
        <w:numPr>
          <w:ilvl w:val="0"/>
          <w:numId w:val="1"/>
        </w:numPr>
        <w:spacing w:after="0" w:before="0"/>
        <w:ind w:firstLine="0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Не заниматься в пыльном, не проветренном, или сыром помещении;</w:t>
      </w:r>
    </w:p>
    <w:p w14:paraId="1F000000">
      <w:pPr>
        <w:numPr>
          <w:ilvl w:val="0"/>
          <w:numId w:val="1"/>
        </w:numPr>
        <w:spacing w:after="0" w:before="0"/>
        <w:ind w:firstLine="0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Дыхательную гимнастику не рекомендуется проводить после плотного ужина или обеда. Лучше, чтобы между занятиями и последним приемом пищи прошел хотя бы час, еще лучше, если занятия проводятся натощак.</w:t>
      </w:r>
    </w:p>
    <w:p w14:paraId="20000000">
      <w:pPr>
        <w:numPr>
          <w:ilvl w:val="0"/>
          <w:numId w:val="1"/>
        </w:numPr>
        <w:spacing w:after="0" w:before="0"/>
        <w:ind w:firstLine="0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Заниматься  необходимо в  свободной, не  стесняющей  движения  одежде;</w:t>
      </w:r>
    </w:p>
    <w:p w14:paraId="21000000">
      <w:pPr>
        <w:numPr>
          <w:ilvl w:val="0"/>
          <w:numId w:val="1"/>
        </w:numPr>
        <w:spacing w:after="0" w:before="0"/>
        <w:ind w:firstLine="0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Не заниматься с ребенком, если у него заболевание органов дыхания в острой стадии.</w:t>
      </w:r>
    </w:p>
    <w:p w14:paraId="22000000">
      <w:pPr>
        <w:numPr>
          <w:ilvl w:val="0"/>
          <w:numId w:val="1"/>
        </w:numPr>
        <w:spacing w:after="0" w:before="0"/>
        <w:ind w:firstLine="0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При проведении игр, направленных на развитие у ребенка речевого дыхания, необходимо иметь в виду, что дыхательные упражнения быстро утомляют ребенка, даже могут вызвать головокружение. Поэтому такие игры необходимо ограничивать по времени и обязательно чередовать с другими упражнениями.</w:t>
      </w:r>
    </w:p>
    <w:p w14:paraId="23000000">
      <w:pPr>
        <w:numPr>
          <w:ilvl w:val="0"/>
          <w:numId w:val="1"/>
        </w:numPr>
        <w:spacing w:after="0" w:before="0"/>
        <w:ind w:firstLine="0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Выполнять упражнения ежедневно, только тогда будет толк в ваших занятиях.</w:t>
      </w:r>
    </w:p>
    <w:p w14:paraId="24000000">
      <w:pPr>
        <w:spacing w:after="225" w:before="0"/>
        <w:ind w:firstLine="0" w:left="0" w:right="0"/>
        <w:jc w:val="both"/>
        <w:rPr>
          <w:rFonts w:ascii="Roboto" w:hAnsi="Roboto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Roboto" w:hAnsi="Roboto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</w:p>
    <w:p w14:paraId="25000000">
      <w:pPr>
        <w:spacing w:after="225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  <w:highlight w:val="white"/>
        </w:rPr>
        <w:t>При выполнении упражнений необходимо соблюдать определенные правила.</w:t>
      </w:r>
    </w:p>
    <w:p w14:paraId="26000000">
      <w:pPr>
        <w:numPr>
          <w:ilvl w:val="0"/>
          <w:numId w:val="2"/>
        </w:numPr>
        <w:spacing w:after="0" w:before="0"/>
        <w:ind w:firstLine="0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Перед выдохом ребенок делает вдох через нос, глубокий и сильный, как говорят, «набирает воздуха полную грудь».</w:t>
      </w:r>
    </w:p>
    <w:p w14:paraId="27000000">
      <w:pPr>
        <w:numPr>
          <w:ilvl w:val="0"/>
          <w:numId w:val="2"/>
        </w:numPr>
        <w:spacing w:after="0" w:before="0"/>
        <w:ind w:firstLine="0" w:left="0" w:righ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Совершает выдох плавно, не толчками. Во время выдоха губы не сжимает, а складывает их трубочкой. Щеки не надувать (можно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придерживать щеки руками).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highlight w:val="white"/>
        </w:rPr>
        <w:t>Плечи не поднимать.  И вообще, не  напрягать  мышцы  в  области  шеи, рук, живота, груди (плечи  не  поднимать  при  вдохе  и  опускать  при  выдохе);</w:t>
      </w:r>
    </w:p>
    <w:p w14:paraId="28000000">
      <w:pPr>
        <w:spacing w:after="225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</w:p>
    <w:p w14:paraId="29000000">
      <w:pPr>
        <w:spacing w:after="225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  <w:highlight w:val="white"/>
        </w:rPr>
        <w:t>Во время выдоха нельзя допускать, чтобы воздух у ребенка выходил через нос, только через рот!</w:t>
      </w: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В качестве эксперимента попробуйте зажать ноздри малышу пальцами, чтобы он сам почувствовал, как должен выходить воздух</w:t>
      </w:r>
    </w:p>
    <w:p w14:paraId="2A000000">
      <w:pPr>
        <w:numPr>
          <w:ilvl w:val="0"/>
          <w:numId w:val="3"/>
        </w:numPr>
        <w:spacing w:after="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Выдох должен быть длинным, экономичным и плавным, губы лучше немного округлить (вытянуть). Выдыхать надо до тех пор, пока не закончится воздух.</w:t>
      </w:r>
    </w:p>
    <w:p w14:paraId="2B000000">
      <w:pPr>
        <w:numPr>
          <w:ilvl w:val="0"/>
          <w:numId w:val="3"/>
        </w:numPr>
        <w:spacing w:after="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Следить за точностью направления воздушной струи;</w:t>
      </w:r>
    </w:p>
    <w:p w14:paraId="2C000000">
      <w:pPr>
        <w:numPr>
          <w:ilvl w:val="0"/>
          <w:numId w:val="3"/>
        </w:numPr>
        <w:spacing w:after="0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После выдоха, перед новым вдохом, сделать остановку на 2 – 3 с</w:t>
      </w:r>
    </w:p>
    <w:p w14:paraId="2D000000">
      <w:pPr>
        <w:spacing w:after="225" w:before="0"/>
        <w:ind w:firstLine="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На начальных этапах работы по развитию речевого дыхания следует использовать игровые упражнения, не связанные непосредственно с этим видом дыхания. Сначала нужно научить малыша совершать достаточно сильный, длительный, плавный и, вместе с этим, экономный выдох.</w:t>
      </w:r>
    </w:p>
    <w:p w14:paraId="2E000000">
      <w:pPr>
        <w:spacing w:after="225" w:before="0"/>
        <w:ind w:firstLine="0" w:left="0" w:right="0"/>
        <w:jc w:val="both"/>
        <w:rPr>
          <w:rFonts w:ascii="Roboto" w:hAnsi="Roboto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Roboto" w:hAnsi="Roboto"/>
          <w:b w:val="0"/>
          <w:i w:val="0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color="000000" w:val="single"/>
        </w:rPr>
        <w:t>Оборудование и материалы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: цветная бумага, ножницы, дырокол, конструктор, клей-карандаш, альбомные листы, краски акварельные, вода, кисточки, пенопласт, коктейльные трубочки, теннисные шарики, карандаши, канцелярские кнопки, пластиковые бутылки емкостью 0,5 л. и 0,3 л., пластиковые стаканчики с крышкой емкостью 0,3 л., мыльные пузыри.</w:t>
      </w:r>
    </w:p>
    <w:p w14:paraId="2F000000">
      <w:pPr>
        <w:spacing w:after="300" w:before="300"/>
        <w:ind w:firstLine="0" w:left="0" w:right="0"/>
        <w:jc w:val="center"/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  <w:highlight w:val="white"/>
        </w:rPr>
        <w:t xml:space="preserve">  Ход</w:t>
      </w: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  <w:highlight w:val="white"/>
        </w:rPr>
        <w:t>МАСТЕР-КЛАССА</w:t>
      </w:r>
    </w:p>
    <w:p w14:paraId="30000000">
      <w:pPr>
        <w:spacing w:after="225" w:before="225"/>
        <w:ind w:firstLine="405" w:left="0" w:right="0"/>
        <w:jc w:val="center"/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color="000000" w:val="single"/>
        </w:rPr>
        <w:t>Вводная часть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  <w:t>:</w:t>
      </w:r>
    </w:p>
    <w:p w14:paraId="31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– Здравствуйте, уважаемые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родители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 Я рада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видеть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вас и предлагаю Вам сегодня узнать дополнительную информацию для сохранения и укрепления здоровья ваших детей.</w:t>
      </w:r>
    </w:p>
    <w:p w14:paraId="32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Для преодоления проблем со здоровьем и предупреждения развития патологических состояний у детей в нашем саду ведется комплексная коррекционная работа. Одним из важнейших компонентов этой работы является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дыхательная гимнастика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</w:t>
      </w:r>
    </w:p>
    <w:p w14:paraId="33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Научить ребенка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дыхательной гимнастике также важно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 как научить его чистить зубы и умываться. Это должно стать неотъемлемой частью гигиены ребенка.</w:t>
      </w:r>
    </w:p>
    <w:p w14:paraId="34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Тренировку дыхания можно проводить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1 раз в день перед сном. После приема пищи должно пройти не менее 2-3 часов. Время занятий для детей дошкольного возраста 3-5 минут. Максимальное время занятий для детей младшего возраста, больных туберкулезом 15-20 минут.</w:t>
      </w:r>
    </w:p>
    <w:p w14:paraId="35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На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тренировках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создается психоэмоциональная настроенность ребенка на выздоровление и здоровый образ жизни в последующее время.</w:t>
      </w:r>
    </w:p>
    <w:p w14:paraId="36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Игровая методика, используемая на занятиях 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с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детьми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 позволяет в простой, доступной форме сформировать у ребенка навыки эффективного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дыхания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, 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постепенно увеличивая время выдоха.</w:t>
      </w:r>
    </w:p>
    <w:p w14:paraId="37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Своевременное, возможно более раннее и систематическое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проведение дыхательной гимнастики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повышает общую сопротивляемость организма, положительно влияет на обменные процессы, помогает купировать явления интоксикации и кислородного голодания.</w:t>
      </w:r>
    </w:p>
    <w:p w14:paraId="38000000">
      <w:pPr>
        <w:spacing w:after="225" w:before="225"/>
        <w:ind w:firstLine="405" w:left="0" w:right="0"/>
        <w:jc w:val="center"/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val="single"/>
        </w:rPr>
      </w:pP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color="000000" w:val="single"/>
        </w:rPr>
        <w:t>Основная часть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val="single"/>
        </w:rPr>
        <w:t>:</w:t>
      </w:r>
    </w:p>
    <w:p w14:paraId="39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-Сейчас я покажу вам как быстро, несложно и интересно можно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изготовить тренажеры для дыхательной гимнастики в домашних условиях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 Для их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изготовления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можно задействовать и детей.</w:t>
      </w:r>
    </w:p>
    <w:p w14:paraId="3A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1. Я предлагаю Вам взять цветную бумагу и с помощью дырокола сделать некоторое количество конфетти. Еще я предлагаю вам покрошить пенопласт. Теперь эти конфетти и пенопласт поместите в бутылки и стаканчики, которые находятся у вас на столах. Закройте их крышками с отверстиями, в отверстия вставьте коктейльные трубочки. Теперь медленно и глубоко вдохните воздух носом и выдохните ртом через трубочки в наши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тренажеры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 Весело? Интересно? Уверяю, Вас, детям это тоже очень нравится.</w:t>
      </w:r>
    </w:p>
    <w:p w14:paraId="3B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2. У вас на столах есть лист цветной бумаги, карандаши, клей и канцелярская кнопка. С помощью этих предметов мы с вами сделаем игрушку-вертушку, которая также 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вляется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тренажером для дыхательной гимнастики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 Делаем диагональные надрезы всех четырех углов бумажной заготовки, фиксируем в центре по одной половинке каждого угла и прикрепляем на карандаш канцелярской кнопкой.</w:t>
      </w:r>
    </w:p>
    <w:p w14:paraId="3C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Еще один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тренажер готов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 Попробуйте его в действии. Вот так и с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детьми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весело и непринужденно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проводится дыхательная гимнастика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</w:t>
      </w:r>
    </w:p>
    <w:p w14:paraId="3D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3. Теперь возьмите конструктор и сделайте, пожалуйста, футбольные ворота. С помощью трубочек для коктейля и теннисного шарика предлагаю Вам сыграть в настольный футбол.</w:t>
      </w:r>
    </w:p>
    <w:p w14:paraId="3E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4. А самым простым и незамысловатым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дыхательным тренажером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являются мыльные пузыри. Главное медленно и глубоко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вдыхать воздух носом и</w:t>
      </w:r>
    </w:p>
    <w:p w14:paraId="3F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длительно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выдыхать ртом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</w:t>
      </w:r>
    </w:p>
    <w:p w14:paraId="40000000">
      <w:pPr>
        <w:spacing w:after="225" w:before="225"/>
        <w:ind w:firstLine="405" w:left="0" w:right="0"/>
        <w:jc w:val="center"/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  <w:u w:color="000000" w:val="single"/>
        </w:rPr>
        <w:t>Заключительная часть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  <w:t>:</w:t>
      </w:r>
    </w:p>
    <w:p w14:paraId="41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–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 xml:space="preserve"> Мы с вами сделали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тренажеры для дыхательной гимнастики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 Несложно?</w:t>
      </w:r>
    </w:p>
    <w:p w14:paraId="42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Я предлагаю Вам дома, вместе с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детьми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сделать еще несколько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тренажеров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и всей семьей заниматься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дыхательной гимнастикой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закрепляя и усиливая эффект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тренировок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которые мы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проводим в детском саду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</w:t>
      </w:r>
    </w:p>
    <w:p w14:paraId="43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Спасибо вам большое за то, что пришли сегодня на этот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мастер-класс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. Надеюсь, полученная информация пригодится и вам и вашим детям.</w:t>
      </w:r>
    </w:p>
    <w:p w14:paraId="44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– Спасибо за участие. До свидания!</w:t>
      </w:r>
    </w:p>
    <w:p w14:paraId="45000000">
      <w:pPr>
        <w:pStyle w:val="Style_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6264274" cy="2823258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6264274" cy="282325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6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47000000">
      <w:pPr>
        <w:pStyle w:val="Style_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4419599" cy="2705099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4419599" cy="270509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8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49000000">
      <w:pPr>
        <w:pStyle w:val="Style_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4244974" cy="3175980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4244974" cy="317598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A000000">
      <w:pPr>
        <w:pStyle w:val="Style_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6264274" cy="2823258"/>
            <wp:effectExtent b="0" l="0" r="0" t="0"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6264274" cy="282325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B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4C000000">
      <w:pPr>
        <w:pStyle w:val="Style_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2547782" cy="5051066"/>
            <wp:effectExtent b="0" l="0" r="0" t="0"/>
            <wp:docPr hidden="false" id="10" name="Picture 10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2547782" cy="505106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drawing>
          <wp:inline>
            <wp:extent cx="2892425" cy="3827992"/>
            <wp:docPr hidden="false" id="12" name="Picture 12"/>
            <a:graphic>
              <a:graphicData uri="http://schemas.openxmlformats.org/drawingml/2006/picture">
                <pic:pic>
                  <pic:nvPicPr>
                    <pic:cNvPr hidden="false" id="11" name="Picture 11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2892425" cy="382799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D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4E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4F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50000000">
      <w:pPr>
        <w:pStyle w:val="Style_1"/>
        <w:ind/>
        <w:jc w:val="both"/>
        <w:rPr>
          <w:rFonts w:ascii="Times New Roman" w:hAnsi="Times New Roman"/>
          <w:sz w:val="28"/>
        </w:rPr>
      </w:pPr>
    </w:p>
    <w:p w14:paraId="51000000">
      <w:pPr>
        <w:spacing w:after="225" w:before="225"/>
        <w:ind w:firstLine="405" w:left="0" w:right="0"/>
        <w:jc w:val="both"/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</w:pPr>
    </w:p>
    <w:p w14:paraId="52000000">
      <w:pPr>
        <w:spacing w:after="225" w:before="225"/>
        <w:ind w:firstLine="405" w:left="0" w:right="0"/>
        <w:jc w:val="both"/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  <w:t>ПАМЯТКА ДЛЯ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  <w:t>РОДИТЕЛЕЙ</w:t>
      </w:r>
    </w:p>
    <w:p w14:paraId="53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При занятиях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111111"/>
          <w:spacing w:val="0"/>
          <w:sz w:val="28"/>
          <w:highlight w:val="white"/>
        </w:rPr>
        <w:t>дыхательной гимнастикой с детьми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  <w:u w:color="000000" w:val="single"/>
        </w:rPr>
        <w:t>необходимо соблюдать следующие требования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:</w:t>
      </w:r>
    </w:p>
    <w:p w14:paraId="54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 выполнять упражнения каждый день по 3 – 6 мин, в зависимости от возраста детей;</w:t>
      </w:r>
    </w:p>
    <w:p w14:paraId="55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проводить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упражнения в хорошо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проветриваемых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помещениях или при открытой форточке;</w:t>
      </w:r>
    </w:p>
    <w:p w14:paraId="56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 заниматься до еды;</w:t>
      </w:r>
    </w:p>
    <w:p w14:paraId="57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 заниматься в свободной, не стесняющей движения одежде;</w:t>
      </w:r>
    </w:p>
    <w:p w14:paraId="58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 дозировать количество и темп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проведения упражнений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;</w:t>
      </w:r>
    </w:p>
    <w:p w14:paraId="59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вдыхать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воздух через рот и нос,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выдыхать – через рот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;</w:t>
      </w:r>
    </w:p>
    <w:p w14:paraId="5A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вдыхать легко и коротко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, а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выдыхать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– длительно и экономно;</w:t>
      </w:r>
    </w:p>
    <w:p w14:paraId="5B000000">
      <w:pPr>
        <w:spacing w:after="225" w:before="225"/>
        <w:ind w:firstLine="405" w:left="0" w:right="0"/>
        <w:jc w:val="both"/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11111"/>
          <w:spacing w:val="0"/>
          <w:sz w:val="28"/>
          <w:highlight w:val="white"/>
        </w:rPr>
        <w:t>- после выдоха перед новым вдохом сделать остановку на 2 – 3 сек.</w:t>
      </w:r>
    </w:p>
    <w:p w14:paraId="5C000000">
      <w:pPr>
        <w:pStyle w:val="Style_1"/>
        <w:ind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2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media/6.jpeg" Type="http://schemas.openxmlformats.org/officeDocument/2006/relationships/image"/>
  <Relationship Id="rId1" Target="media/1.jpeg" Type="http://schemas.openxmlformats.org/officeDocument/2006/relationships/image"/>
  <Relationship Id="rId13" Target="numbering.xml" Type="http://schemas.openxmlformats.org/officeDocument/2006/relationships/numbering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media/2.jpeg" Type="http://schemas.openxmlformats.org/officeDocument/2006/relationships/image"/>
  <Relationship Id="rId3" Target="media/3.jpeg" Type="http://schemas.openxmlformats.org/officeDocument/2006/relationships/image"/>
  <Relationship Id="rId8" Target="settings.xml" Type="http://schemas.openxmlformats.org/officeDocument/2006/relationships/settings"/>
  <Relationship Id="rId4" Target="media/4.jpeg" Type="http://schemas.openxmlformats.org/officeDocument/2006/relationships/image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media/5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2025-02-08T14:43:12Z</dcterms:modified>
</cp:coreProperties>
</file>