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692D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  <w:r w:rsidRPr="003552D7">
        <w:rPr>
          <w:rFonts w:ascii="Times New Roman" w:hAnsi="Times New Roman" w:cs="Times New Roman"/>
          <w:sz w:val="28"/>
          <w:szCs w:val="28"/>
        </w:rPr>
        <w:t>Психолого-педагогич</w:t>
      </w:r>
      <w:r w:rsidR="00CE5F0F">
        <w:rPr>
          <w:rFonts w:ascii="Times New Roman" w:hAnsi="Times New Roman" w:cs="Times New Roman"/>
          <w:sz w:val="28"/>
          <w:szCs w:val="28"/>
        </w:rPr>
        <w:t>еский проект «Необыкновенная страна чувств и эмоций</w:t>
      </w:r>
      <w:r w:rsidRPr="003552D7">
        <w:rPr>
          <w:rFonts w:ascii="Times New Roman" w:hAnsi="Times New Roman" w:cs="Times New Roman"/>
          <w:sz w:val="28"/>
          <w:szCs w:val="28"/>
        </w:rPr>
        <w:t>»</w:t>
      </w:r>
    </w:p>
    <w:p w:rsidR="000E512B" w:rsidRDefault="000E512B" w:rsidP="003552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2024-2025</w:t>
      </w:r>
      <w:r w:rsidR="00F61583">
        <w:rPr>
          <w:rFonts w:ascii="Times New Roman" w:hAnsi="Times New Roman" w:cs="Times New Roman"/>
          <w:sz w:val="28"/>
          <w:szCs w:val="28"/>
        </w:rPr>
        <w:t xml:space="preserve"> учебный </w:t>
      </w:r>
      <w:r>
        <w:rPr>
          <w:rFonts w:ascii="Times New Roman" w:hAnsi="Times New Roman" w:cs="Times New Roman"/>
          <w:sz w:val="28"/>
          <w:szCs w:val="28"/>
        </w:rPr>
        <w:t>год</w:t>
      </w: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rPr>
          <w:rFonts w:ascii="Times New Roman" w:hAnsi="Times New Roman" w:cs="Times New Roman"/>
          <w:sz w:val="28"/>
          <w:szCs w:val="28"/>
        </w:rPr>
      </w:pPr>
    </w:p>
    <w:p w:rsidR="003552D7" w:rsidRDefault="00A9371E" w:rsidP="003552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7F1C66">
        <w:rPr>
          <w:rFonts w:ascii="Times New Roman" w:hAnsi="Times New Roman" w:cs="Times New Roman"/>
          <w:sz w:val="28"/>
          <w:szCs w:val="28"/>
        </w:rPr>
        <w:t xml:space="preserve">          С</w:t>
      </w:r>
      <w:r>
        <w:rPr>
          <w:rFonts w:ascii="Times New Roman" w:hAnsi="Times New Roman" w:cs="Times New Roman"/>
          <w:sz w:val="28"/>
          <w:szCs w:val="28"/>
        </w:rPr>
        <w:t xml:space="preserve">оставила: педагог-психолог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Горчина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A9371E" w:rsidRDefault="00A9371E" w:rsidP="003552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447AEA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7"/>
          <w:szCs w:val="27"/>
        </w:rPr>
      </w:pPr>
      <w:r w:rsidRPr="00CE5F0F">
        <w:rPr>
          <w:b/>
          <w:color w:val="111111"/>
          <w:sz w:val="27"/>
          <w:szCs w:val="27"/>
        </w:rPr>
        <w:lastRenderedPageBreak/>
        <w:t>1. Цели и задачи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проекта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  <w:u w:val="single"/>
          <w:bdr w:val="none" w:sz="0" w:space="0" w:color="auto" w:frame="1"/>
        </w:rPr>
        <w:t>Цель</w:t>
      </w:r>
      <w:r>
        <w:rPr>
          <w:color w:val="111111"/>
          <w:sz w:val="27"/>
          <w:szCs w:val="27"/>
        </w:rPr>
        <w:t>: содействие укреплению психологического здоровья детей посредством развития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эмоционально-волевой</w:t>
      </w:r>
      <w:r>
        <w:rPr>
          <w:color w:val="111111"/>
          <w:sz w:val="27"/>
          <w:szCs w:val="27"/>
        </w:rPr>
        <w:t> сферы в игровой деятельности; разработка и апробация системы работы по коррекции и развитию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эмоционально сферы детей 5-6 лет</w:t>
      </w:r>
      <w:r w:rsidRPr="00CE5F0F">
        <w:rPr>
          <w:color w:val="111111"/>
          <w:sz w:val="27"/>
          <w:szCs w:val="27"/>
        </w:rPr>
        <w:t>.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7"/>
          <w:szCs w:val="27"/>
        </w:rPr>
      </w:pPr>
      <w:r w:rsidRPr="00CE5F0F">
        <w:rPr>
          <w:b/>
          <w:color w:val="111111"/>
          <w:sz w:val="27"/>
          <w:szCs w:val="27"/>
          <w:u w:val="single"/>
          <w:bdr w:val="none" w:sz="0" w:space="0" w:color="auto" w:frame="1"/>
        </w:rPr>
        <w:t>Задачи</w:t>
      </w:r>
      <w:r w:rsidRPr="00CE5F0F">
        <w:rPr>
          <w:b/>
          <w:color w:val="111111"/>
          <w:sz w:val="27"/>
          <w:szCs w:val="27"/>
        </w:rPr>
        <w:t>: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Создать условия для распознавания и принятия детьми своих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эмоций</w:t>
      </w:r>
      <w:r w:rsidRPr="00CE5F0F">
        <w:rPr>
          <w:b/>
          <w:color w:val="111111"/>
          <w:sz w:val="27"/>
          <w:szCs w:val="27"/>
        </w:rPr>
        <w:t>.</w:t>
      </w:r>
    </w:p>
    <w:p w:rsidR="003552D7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Обучить детей демонстрации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эмоциональных</w:t>
      </w:r>
      <w:r w:rsidRPr="00CE5F0F">
        <w:rPr>
          <w:b/>
          <w:color w:val="111111"/>
          <w:sz w:val="27"/>
          <w:szCs w:val="27"/>
        </w:rPr>
        <w:t> </w:t>
      </w:r>
      <w:r>
        <w:rPr>
          <w:color w:val="111111"/>
          <w:sz w:val="27"/>
          <w:szCs w:val="27"/>
        </w:rPr>
        <w:t>состояний с помощью различных выразительных средств.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• Создать предпосылки для формирования </w:t>
      </w:r>
      <w:proofErr w:type="spellStart"/>
      <w:r>
        <w:rPr>
          <w:color w:val="111111"/>
          <w:sz w:val="27"/>
          <w:szCs w:val="27"/>
        </w:rPr>
        <w:t>саморегуляции</w:t>
      </w:r>
      <w:proofErr w:type="spellEnd"/>
      <w:r>
        <w:rPr>
          <w:color w:val="111111"/>
          <w:sz w:val="27"/>
          <w:szCs w:val="27"/>
        </w:rPr>
        <w:t>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эмоциональных состояний</w:t>
      </w:r>
      <w:r w:rsidRPr="00CE5F0F">
        <w:rPr>
          <w:b/>
          <w:color w:val="111111"/>
          <w:sz w:val="27"/>
          <w:szCs w:val="27"/>
        </w:rPr>
        <w:t>.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Развить у детей способность к сопереживанию.</w:t>
      </w:r>
    </w:p>
    <w:p w:rsidR="003552D7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Учить установлению связи между событием и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эмоцией</w:t>
      </w:r>
      <w:r w:rsidRPr="00CE5F0F">
        <w:rPr>
          <w:b/>
          <w:color w:val="111111"/>
          <w:sz w:val="27"/>
          <w:szCs w:val="27"/>
        </w:rPr>
        <w:t>.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Осуществить психопрофилактическую, просветительскую и консультативную работу с родителями воспитанников и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педагогами</w:t>
      </w:r>
      <w:r w:rsidRPr="00CE5F0F">
        <w:rPr>
          <w:b/>
          <w:color w:val="111111"/>
          <w:sz w:val="27"/>
          <w:szCs w:val="27"/>
        </w:rPr>
        <w:t>.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Изучить эффективность использования данной системы в работе с детьми, путем сравнения результатов диагностики до и после занятий в группе.</w:t>
      </w:r>
    </w:p>
    <w:p w:rsidR="003552D7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Провести теоретический анализ литературы по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эмоционально-личностному</w:t>
      </w:r>
      <w:r>
        <w:rPr>
          <w:color w:val="111111"/>
          <w:sz w:val="27"/>
          <w:szCs w:val="27"/>
        </w:rPr>
        <w:t> развитию детей дошкольного возраста.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Пополнить предметно-развивающую среду пособиями необходимыми для развития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эмоциональной сферы</w:t>
      </w:r>
      <w:r w:rsidRPr="00CE5F0F">
        <w:rPr>
          <w:b/>
          <w:color w:val="111111"/>
          <w:sz w:val="27"/>
          <w:szCs w:val="27"/>
        </w:rPr>
        <w:t>.</w:t>
      </w:r>
    </w:p>
    <w:p w:rsidR="003552D7" w:rsidRPr="00CE5F0F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7"/>
          <w:szCs w:val="27"/>
        </w:rPr>
      </w:pPr>
      <w:r w:rsidRPr="00CE5F0F">
        <w:rPr>
          <w:b/>
          <w:color w:val="111111"/>
          <w:sz w:val="27"/>
          <w:szCs w:val="27"/>
        </w:rPr>
        <w:t>2. Методы и формы работы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Эксперимент;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Беседа;</w:t>
      </w:r>
    </w:p>
    <w:p w:rsidR="003552D7" w:rsidRDefault="003552D7" w:rsidP="002D4455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Арт-терапия;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• </w:t>
      </w:r>
      <w:proofErr w:type="spellStart"/>
      <w:r>
        <w:rPr>
          <w:color w:val="111111"/>
          <w:sz w:val="27"/>
          <w:szCs w:val="27"/>
        </w:rPr>
        <w:t>Сказкотерапия</w:t>
      </w:r>
      <w:proofErr w:type="spellEnd"/>
      <w:r>
        <w:rPr>
          <w:color w:val="111111"/>
          <w:sz w:val="27"/>
          <w:szCs w:val="27"/>
        </w:rPr>
        <w:t>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Игровая терапия;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Релаксация.</w:t>
      </w:r>
    </w:p>
    <w:p w:rsidR="00447AEA" w:rsidRDefault="00447AEA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7"/>
          <w:szCs w:val="27"/>
        </w:rPr>
      </w:pPr>
    </w:p>
    <w:p w:rsidR="003552D7" w:rsidRPr="00CE5F0F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7"/>
          <w:szCs w:val="27"/>
        </w:rPr>
      </w:pPr>
      <w:r w:rsidRPr="00CE5F0F">
        <w:rPr>
          <w:b/>
          <w:color w:val="111111"/>
          <w:sz w:val="27"/>
          <w:szCs w:val="27"/>
        </w:rPr>
        <w:lastRenderedPageBreak/>
        <w:t>3</w:t>
      </w:r>
      <w:r w:rsidR="00447AEA">
        <w:rPr>
          <w:b/>
          <w:color w:val="111111"/>
          <w:sz w:val="27"/>
          <w:szCs w:val="27"/>
        </w:rPr>
        <w:t>.</w:t>
      </w:r>
      <w:r w:rsidRPr="00CE5F0F">
        <w:rPr>
          <w:b/>
          <w:color w:val="111111"/>
          <w:sz w:val="27"/>
          <w:szCs w:val="27"/>
        </w:rPr>
        <w:t xml:space="preserve"> Ожидаемые результаты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повышение уровня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эмоционального развития детей</w:t>
      </w:r>
      <w:r w:rsidRPr="00CE5F0F">
        <w:rPr>
          <w:b/>
          <w:color w:val="111111"/>
          <w:sz w:val="27"/>
          <w:szCs w:val="27"/>
        </w:rPr>
        <w:t>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заинтересованность родителей как участников образовательного процесса;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эффективное и рациональное взаимодействие всех участников образовательного процесса;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пополнение предметно-развивающей среды дидактическими игра по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эмоциональному развитию</w:t>
      </w:r>
      <w:r w:rsidRPr="00CE5F0F">
        <w:rPr>
          <w:color w:val="111111"/>
          <w:sz w:val="27"/>
          <w:szCs w:val="27"/>
        </w:rPr>
        <w:t>.</w:t>
      </w:r>
    </w:p>
    <w:p w:rsidR="003552D7" w:rsidRPr="00447AEA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447AEA">
        <w:rPr>
          <w:b/>
          <w:color w:val="111111"/>
          <w:sz w:val="27"/>
          <w:szCs w:val="27"/>
        </w:rPr>
        <w:t>4. Принципы реализации </w:t>
      </w:r>
      <w:r w:rsidRPr="00447AEA">
        <w:rPr>
          <w:rStyle w:val="a5"/>
          <w:color w:val="111111"/>
          <w:sz w:val="27"/>
          <w:szCs w:val="27"/>
          <w:bdr w:val="none" w:sz="0" w:space="0" w:color="auto" w:frame="1"/>
        </w:rPr>
        <w:t>проекта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позитивности (создание поддерживающей, доброжелательной атмосферы помощи, сотрудничества);</w:t>
      </w:r>
    </w:p>
    <w:p w:rsidR="003552D7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безусловного принятия ребенка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педагогом</w:t>
      </w:r>
      <w:r>
        <w:rPr>
          <w:color w:val="111111"/>
          <w:sz w:val="27"/>
          <w:szCs w:val="27"/>
        </w:rPr>
        <w:t> для формирования у него чувства безопасности;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индивидуального подхода (максимальный учет психологического своеобразия и индивидуального опыта каждого ребенка);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развития и саморазвития личности (активизация творческих возможностей, способностей к самопознанию и самосовершенствованию);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поощрения достижений ребенка в обретении творческой самостоятельности;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обеспечения в процессе игровой деятельности условий, актуализирующих переживания ребенком чувства достижения собственного достоинства и самоуважения.</w:t>
      </w:r>
    </w:p>
    <w:p w:rsidR="003552D7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</w:p>
    <w:p w:rsidR="003552D7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CE5F0F">
        <w:rPr>
          <w:b/>
          <w:color w:val="111111"/>
          <w:sz w:val="27"/>
          <w:szCs w:val="27"/>
        </w:rPr>
        <w:t>Сроки</w:t>
      </w:r>
      <w:r w:rsidR="00CE5F0F">
        <w:rPr>
          <w:b/>
          <w:color w:val="111111"/>
          <w:sz w:val="27"/>
          <w:szCs w:val="27"/>
        </w:rPr>
        <w:t>:</w:t>
      </w:r>
      <w:r w:rsidRPr="00CE5F0F">
        <w:rPr>
          <w:b/>
          <w:color w:val="111111"/>
          <w:sz w:val="27"/>
          <w:szCs w:val="27"/>
        </w:rPr>
        <w:t xml:space="preserve"> </w:t>
      </w:r>
      <w:r w:rsidR="00CE5F0F">
        <w:rPr>
          <w:color w:val="111111"/>
          <w:sz w:val="27"/>
          <w:szCs w:val="27"/>
        </w:rPr>
        <w:t>д</w:t>
      </w:r>
      <w:r>
        <w:rPr>
          <w:color w:val="111111"/>
          <w:sz w:val="27"/>
          <w:szCs w:val="27"/>
        </w:rPr>
        <w:t>олгосрочный </w:t>
      </w:r>
      <w:r>
        <w:rPr>
          <w:i/>
          <w:iCs/>
          <w:color w:val="111111"/>
          <w:sz w:val="27"/>
          <w:szCs w:val="27"/>
          <w:bdr w:val="none" w:sz="0" w:space="0" w:color="auto" w:frame="1"/>
        </w:rPr>
        <w:t>(ноябрь 2024года-май 2025 года)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7"/>
          <w:szCs w:val="27"/>
        </w:rPr>
      </w:pPr>
      <w:r w:rsidRPr="00CE5F0F">
        <w:rPr>
          <w:b/>
          <w:color w:val="111111"/>
          <w:sz w:val="27"/>
          <w:szCs w:val="27"/>
        </w:rPr>
        <w:t>Участники</w:t>
      </w:r>
      <w:r w:rsidR="00CE5F0F">
        <w:rPr>
          <w:color w:val="111111"/>
          <w:sz w:val="27"/>
          <w:szCs w:val="27"/>
        </w:rPr>
        <w:t>: д</w:t>
      </w:r>
      <w:r>
        <w:rPr>
          <w:color w:val="111111"/>
          <w:sz w:val="27"/>
          <w:szCs w:val="27"/>
        </w:rPr>
        <w:t>ети в возрасте 5-6 лет; родители;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педагоги ДОУ</w:t>
      </w:r>
    </w:p>
    <w:p w:rsidR="003552D7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CE5F0F">
        <w:rPr>
          <w:b/>
          <w:color w:val="111111"/>
          <w:sz w:val="27"/>
          <w:szCs w:val="27"/>
        </w:rPr>
        <w:t>Тип</w:t>
      </w:r>
      <w:r>
        <w:rPr>
          <w:color w:val="111111"/>
          <w:sz w:val="27"/>
          <w:szCs w:val="27"/>
        </w:rPr>
        <w:t> </w:t>
      </w:r>
      <w:r>
        <w:rPr>
          <w:rStyle w:val="a5"/>
          <w:color w:val="111111"/>
          <w:sz w:val="27"/>
          <w:szCs w:val="27"/>
          <w:bdr w:val="none" w:sz="0" w:space="0" w:color="auto" w:frame="1"/>
        </w:rPr>
        <w:t>проекта</w:t>
      </w:r>
      <w:r w:rsidR="00CE5F0F">
        <w:rPr>
          <w:rStyle w:val="a5"/>
          <w:color w:val="111111"/>
          <w:sz w:val="27"/>
          <w:szCs w:val="27"/>
          <w:bdr w:val="none" w:sz="0" w:space="0" w:color="auto" w:frame="1"/>
        </w:rPr>
        <w:t>:</w:t>
      </w:r>
      <w:r w:rsidR="00CE5F0F">
        <w:rPr>
          <w:color w:val="111111"/>
          <w:sz w:val="27"/>
          <w:szCs w:val="27"/>
        </w:rPr>
        <w:t> и</w:t>
      </w:r>
      <w:r>
        <w:rPr>
          <w:color w:val="111111"/>
          <w:sz w:val="27"/>
          <w:szCs w:val="27"/>
        </w:rPr>
        <w:t>нформационно-практико-ориентированный</w:t>
      </w:r>
    </w:p>
    <w:p w:rsidR="003552D7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По территории реализации Внутренний, так как </w:t>
      </w:r>
      <w:r w:rsidRPr="00526CE8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проект</w:t>
      </w:r>
      <w:r w:rsidRPr="00526CE8">
        <w:rPr>
          <w:b/>
          <w:color w:val="111111"/>
          <w:sz w:val="27"/>
          <w:szCs w:val="27"/>
        </w:rPr>
        <w:t> </w:t>
      </w:r>
      <w:r>
        <w:rPr>
          <w:color w:val="111111"/>
          <w:sz w:val="27"/>
          <w:szCs w:val="27"/>
        </w:rPr>
        <w:t>реализуется внутри дошкольного учреждения</w:t>
      </w:r>
    </w:p>
    <w:p w:rsidR="003552D7" w:rsidRPr="00CE5F0F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7"/>
          <w:szCs w:val="27"/>
        </w:rPr>
      </w:pPr>
      <w:r w:rsidRPr="00CE5F0F">
        <w:rPr>
          <w:b/>
          <w:color w:val="111111"/>
          <w:sz w:val="27"/>
          <w:szCs w:val="27"/>
        </w:rPr>
        <w:t>Этапы реализации</w:t>
      </w:r>
      <w:r w:rsidR="00CE5F0F">
        <w:rPr>
          <w:b/>
          <w:color w:val="111111"/>
          <w:sz w:val="27"/>
          <w:szCs w:val="27"/>
        </w:rPr>
        <w:t>:</w:t>
      </w:r>
      <w:r w:rsidRPr="00CE5F0F">
        <w:rPr>
          <w:b/>
          <w:color w:val="111111"/>
          <w:sz w:val="27"/>
          <w:szCs w:val="27"/>
        </w:rPr>
        <w:t> </w:t>
      </w:r>
      <w:r w:rsidRPr="00CE5F0F">
        <w:rPr>
          <w:rStyle w:val="a5"/>
          <w:b w:val="0"/>
          <w:color w:val="111111"/>
          <w:sz w:val="27"/>
          <w:szCs w:val="27"/>
          <w:bdr w:val="none" w:sz="0" w:space="0" w:color="auto" w:frame="1"/>
        </w:rPr>
        <w:t>проекта • Подготовительный</w:t>
      </w:r>
      <w:r w:rsidRPr="00CE5F0F">
        <w:rPr>
          <w:b/>
          <w:color w:val="111111"/>
          <w:sz w:val="27"/>
          <w:szCs w:val="27"/>
        </w:rPr>
        <w:t>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Диагностический;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• Практический;</w:t>
      </w:r>
    </w:p>
    <w:p w:rsidR="003552D7" w:rsidRDefault="003552D7" w:rsidP="003552D7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lastRenderedPageBreak/>
        <w:t>• Аналитико-рефлексивный.</w:t>
      </w:r>
    </w:p>
    <w:p w:rsidR="003552D7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CE5F0F">
        <w:rPr>
          <w:b/>
          <w:color w:val="111111"/>
          <w:sz w:val="27"/>
          <w:szCs w:val="27"/>
        </w:rPr>
        <w:t>Форма</w:t>
      </w:r>
      <w:r w:rsidR="00CE5F0F">
        <w:rPr>
          <w:b/>
          <w:color w:val="111111"/>
          <w:sz w:val="27"/>
          <w:szCs w:val="27"/>
        </w:rPr>
        <w:t>:</w:t>
      </w:r>
      <w:r w:rsidR="00526CE8">
        <w:rPr>
          <w:color w:val="111111"/>
          <w:sz w:val="27"/>
          <w:szCs w:val="27"/>
        </w:rPr>
        <w:t xml:space="preserve"> презентация, с</w:t>
      </w:r>
      <w:r>
        <w:rPr>
          <w:color w:val="111111"/>
          <w:sz w:val="27"/>
          <w:szCs w:val="27"/>
        </w:rPr>
        <w:t>оздание альбома </w:t>
      </w:r>
      <w:r>
        <w:rPr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="00CE5F0F">
        <w:rPr>
          <w:rStyle w:val="a5"/>
          <w:i/>
          <w:iCs/>
          <w:color w:val="111111"/>
          <w:sz w:val="27"/>
          <w:szCs w:val="27"/>
          <w:bdr w:val="none" w:sz="0" w:space="0" w:color="auto" w:frame="1"/>
        </w:rPr>
        <w:t>Необыкновенная страна чувств и эмоций</w:t>
      </w:r>
      <w:r>
        <w:rPr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3552D7" w:rsidRDefault="003552D7" w:rsidP="003552D7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C66" w:rsidRDefault="007F1C66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7AEA" w:rsidRDefault="00447AEA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7AEA" w:rsidRDefault="00447AEA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7AEA" w:rsidRDefault="00447AEA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7AEA" w:rsidRDefault="00447AEA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7AEA" w:rsidRDefault="00447AEA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2D7" w:rsidRDefault="007F1C66" w:rsidP="003552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План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3"/>
        <w:gridCol w:w="4439"/>
        <w:gridCol w:w="6261"/>
        <w:gridCol w:w="3307"/>
      </w:tblGrid>
      <w:tr w:rsidR="00D824AC" w:rsidTr="00D824AC">
        <w:tc>
          <w:tcPr>
            <w:tcW w:w="553" w:type="dxa"/>
          </w:tcPr>
          <w:p w:rsidR="003552D7" w:rsidRDefault="003552D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439" w:type="dxa"/>
          </w:tcPr>
          <w:p w:rsidR="003552D7" w:rsidRDefault="003552D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6261" w:type="dxa"/>
          </w:tcPr>
          <w:p w:rsidR="003552D7" w:rsidRDefault="003552D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3307" w:type="dxa"/>
          </w:tcPr>
          <w:p w:rsidR="003552D7" w:rsidRDefault="003552D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D824AC" w:rsidTr="00D824AC">
        <w:tc>
          <w:tcPr>
            <w:tcW w:w="553" w:type="dxa"/>
          </w:tcPr>
          <w:p w:rsidR="003552D7" w:rsidRDefault="003552D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39" w:type="dxa"/>
          </w:tcPr>
          <w:p w:rsidR="00C05BBC" w:rsidRDefault="0094384D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Диагностика </w:t>
            </w:r>
            <w:r w:rsidRPr="00447AEA">
              <w:rPr>
                <w:rStyle w:val="a5"/>
                <w:rFonts w:ascii="Times New Roman" w:hAnsi="Times New Roman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эмоционального развития</w:t>
            </w:r>
            <w:r w:rsidRPr="00447AEA">
              <w:rPr>
                <w:rFonts w:ascii="Times New Roman" w:hAnsi="Times New Roman"/>
                <w:b/>
                <w:color w:val="111111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 </w:t>
            </w:r>
          </w:p>
          <w:p w:rsidR="003552D7" w:rsidRDefault="00C05BBC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Методика Семаго Н.</w:t>
            </w:r>
            <w:r w:rsidR="0094384D">
              <w:rPr>
                <w:rFonts w:ascii="Times New Roman" w:hAnsi="Times New Roman"/>
                <w:color w:val="111111"/>
                <w:sz w:val="27"/>
                <w:szCs w:val="27"/>
              </w:rPr>
              <w:t>Я. </w:t>
            </w:r>
            <w:r w:rsidR="0094384D"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</w:t>
            </w:r>
            <w:r w:rsidR="0094384D" w:rsidRPr="00C05BBC">
              <w:rPr>
                <w:rStyle w:val="a5"/>
                <w:rFonts w:ascii="Times New Roman" w:hAnsi="Times New Roman"/>
                <w:b w:val="0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Эмоциональные лица</w:t>
            </w:r>
            <w:r w:rsidR="0094384D" w:rsidRPr="00C05BBC">
              <w:rPr>
                <w:rFonts w:ascii="Times New Roman" w:hAnsi="Times New Roman"/>
                <w:b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»</w:t>
            </w:r>
            <w:r w:rsidR="0094384D" w:rsidRPr="00C05BBC">
              <w:rPr>
                <w:rFonts w:ascii="Times New Roman" w:hAnsi="Times New Roman"/>
                <w:b/>
                <w:color w:val="111111"/>
                <w:sz w:val="27"/>
                <w:szCs w:val="27"/>
              </w:rPr>
              <w:t>.</w:t>
            </w:r>
          </w:p>
        </w:tc>
        <w:tc>
          <w:tcPr>
            <w:tcW w:w="6261" w:type="dxa"/>
          </w:tcPr>
          <w:p w:rsidR="0094384D" w:rsidRDefault="0094384D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Диагностика 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эмоционального развити</w:t>
            </w:r>
            <w:r w:rsidRPr="00526CE8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я</w:t>
            </w:r>
            <w:r>
              <w:rPr>
                <w:color w:val="111111"/>
                <w:sz w:val="27"/>
                <w:szCs w:val="27"/>
              </w:rPr>
              <w:t>. Методика Семаго Н. Я. </w:t>
            </w:r>
            <w:r w:rsidRPr="00447AEA">
              <w:rPr>
                <w:b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</w:t>
            </w:r>
            <w:r w:rsidRPr="00447AEA">
              <w:rPr>
                <w:rStyle w:val="a5"/>
                <w:b w:val="0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Эмоциональные лица</w:t>
            </w:r>
            <w:r w:rsidRPr="00447AEA">
              <w:rPr>
                <w:b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»</w:t>
            </w:r>
            <w:r w:rsidRPr="00447AEA">
              <w:rPr>
                <w:b/>
                <w:color w:val="111111"/>
                <w:sz w:val="27"/>
                <w:szCs w:val="27"/>
              </w:rPr>
              <w:t>.</w:t>
            </w:r>
          </w:p>
          <w:p w:rsidR="003552D7" w:rsidRDefault="003552D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7" w:type="dxa"/>
          </w:tcPr>
          <w:p w:rsidR="003552D7" w:rsidRDefault="00A9371E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D824AC" w:rsidTr="00D824AC">
        <w:tc>
          <w:tcPr>
            <w:tcW w:w="553" w:type="dxa"/>
          </w:tcPr>
          <w:p w:rsidR="003552D7" w:rsidRDefault="00A9371E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39" w:type="dxa"/>
          </w:tcPr>
          <w:p w:rsidR="003552D7" w:rsidRDefault="0094384D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Психологическая игра 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«Наши чувства»</w:t>
            </w:r>
          </w:p>
        </w:tc>
        <w:tc>
          <w:tcPr>
            <w:tcW w:w="6261" w:type="dxa"/>
          </w:tcPr>
          <w:p w:rsidR="0094384D" w:rsidRDefault="0094384D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Ввести детей в тему. Заинтересовать, подготовить к разговору о себе и о своих чувствах, проверить знания детей о различных 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эмоциональных состояниях</w:t>
            </w:r>
            <w:r w:rsidRPr="00447AEA">
              <w:rPr>
                <w:b/>
                <w:color w:val="111111"/>
                <w:sz w:val="27"/>
                <w:szCs w:val="27"/>
              </w:rPr>
              <w:t>.</w:t>
            </w:r>
            <w:r>
              <w:rPr>
                <w:color w:val="111111"/>
                <w:sz w:val="27"/>
                <w:szCs w:val="27"/>
              </w:rPr>
              <w:t xml:space="preserve"> </w:t>
            </w:r>
            <w:r w:rsidR="00D338A5">
              <w:rPr>
                <w:color w:val="111111"/>
                <w:sz w:val="27"/>
                <w:szCs w:val="27"/>
              </w:rPr>
              <w:t>Продолжать знакомить с</w:t>
            </w:r>
            <w:r>
              <w:rPr>
                <w:color w:val="111111"/>
                <w:sz w:val="27"/>
                <w:szCs w:val="27"/>
              </w:rPr>
              <w:t xml:space="preserve"> базовыми 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эмоциями</w:t>
            </w:r>
            <w:r w:rsidRPr="00447AEA">
              <w:rPr>
                <w:b/>
                <w:color w:val="111111"/>
                <w:sz w:val="27"/>
                <w:szCs w:val="27"/>
              </w:rPr>
              <w:t>:</w:t>
            </w:r>
            <w:r>
              <w:rPr>
                <w:color w:val="111111"/>
                <w:sz w:val="27"/>
                <w:szCs w:val="27"/>
              </w:rPr>
              <w:t xml:space="preserve"> радос</w:t>
            </w:r>
            <w:r w:rsidR="00D338A5">
              <w:rPr>
                <w:color w:val="111111"/>
                <w:sz w:val="27"/>
                <w:szCs w:val="27"/>
              </w:rPr>
              <w:t>ть, грусть, гнев, страх, удивление,</w:t>
            </w:r>
            <w:r w:rsidR="00447AEA">
              <w:rPr>
                <w:color w:val="111111"/>
                <w:sz w:val="27"/>
                <w:szCs w:val="27"/>
              </w:rPr>
              <w:t xml:space="preserve"> </w:t>
            </w:r>
            <w:r w:rsidR="00D338A5">
              <w:rPr>
                <w:color w:val="111111"/>
                <w:sz w:val="27"/>
                <w:szCs w:val="27"/>
              </w:rPr>
              <w:t>испуг.</w:t>
            </w:r>
          </w:p>
          <w:p w:rsidR="0094384D" w:rsidRDefault="0094384D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Чтение и обсуждение сказки </w:t>
            </w:r>
            <w:r>
              <w:rPr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«Про чувства»</w:t>
            </w:r>
            <w:r>
              <w:rPr>
                <w:color w:val="111111"/>
                <w:sz w:val="27"/>
                <w:szCs w:val="27"/>
              </w:rPr>
              <w:t>. </w:t>
            </w:r>
            <w:r>
              <w:rPr>
                <w:color w:val="111111"/>
                <w:sz w:val="27"/>
                <w:szCs w:val="27"/>
                <w:u w:val="single"/>
                <w:bdr w:val="none" w:sz="0" w:space="0" w:color="auto" w:frame="1"/>
              </w:rPr>
              <w:t>Рисунок на тему</w:t>
            </w:r>
            <w:r>
              <w:rPr>
                <w:color w:val="111111"/>
                <w:sz w:val="27"/>
                <w:szCs w:val="27"/>
              </w:rPr>
              <w:t>: </w:t>
            </w:r>
            <w:r>
              <w:rPr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«Какое чувство запомнилось»</w:t>
            </w:r>
            <w:r>
              <w:rPr>
                <w:color w:val="111111"/>
                <w:sz w:val="27"/>
                <w:szCs w:val="27"/>
              </w:rPr>
              <w:t>.</w:t>
            </w:r>
          </w:p>
          <w:p w:rsidR="003552D7" w:rsidRDefault="003552D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7" w:type="dxa"/>
          </w:tcPr>
          <w:p w:rsidR="003552D7" w:rsidRDefault="00A9371E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CE5F0F" w:rsidTr="00D824AC">
        <w:tc>
          <w:tcPr>
            <w:tcW w:w="553" w:type="dxa"/>
          </w:tcPr>
          <w:p w:rsidR="00CE5F0F" w:rsidRDefault="00CE5F0F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39" w:type="dxa"/>
          </w:tcPr>
          <w:p w:rsidR="001947D7" w:rsidRDefault="00CE5F0F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Психологическая игра</w:t>
            </w:r>
          </w:p>
          <w:p w:rsidR="00CE5F0F" w:rsidRPr="00447AEA" w:rsidRDefault="00CE5F0F" w:rsidP="00C05BBC">
            <w:pPr>
              <w:jc w:val="center"/>
              <w:rPr>
                <w:rFonts w:ascii="Times New Roman" w:hAnsi="Times New Roman"/>
                <w:i/>
                <w:color w:val="111111"/>
                <w:sz w:val="27"/>
                <w:szCs w:val="27"/>
              </w:rPr>
            </w:pPr>
            <w:r w:rsidRPr="00447AEA">
              <w:rPr>
                <w:rFonts w:ascii="Times New Roman" w:hAnsi="Times New Roman"/>
                <w:i/>
                <w:color w:val="111111"/>
                <w:sz w:val="27"/>
                <w:szCs w:val="27"/>
              </w:rPr>
              <w:t>Остров «</w:t>
            </w:r>
            <w:proofErr w:type="spellStart"/>
            <w:r w:rsidRPr="00447AEA">
              <w:rPr>
                <w:rFonts w:ascii="Times New Roman" w:hAnsi="Times New Roman"/>
                <w:i/>
                <w:color w:val="111111"/>
                <w:sz w:val="27"/>
                <w:szCs w:val="27"/>
              </w:rPr>
              <w:t>Чунга-чанга</w:t>
            </w:r>
            <w:proofErr w:type="spellEnd"/>
            <w:r w:rsidRPr="00447AEA">
              <w:rPr>
                <w:rFonts w:ascii="Times New Roman" w:hAnsi="Times New Roman"/>
                <w:i/>
                <w:color w:val="111111"/>
                <w:sz w:val="27"/>
                <w:szCs w:val="27"/>
              </w:rPr>
              <w:t>»</w:t>
            </w:r>
          </w:p>
        </w:tc>
        <w:tc>
          <w:tcPr>
            <w:tcW w:w="6261" w:type="dxa"/>
          </w:tcPr>
          <w:p w:rsidR="00CE5F0F" w:rsidRDefault="00CE5F0F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Создать непринужденную психологическую атмосферу, настроить детей на позитивное восприятие друг друга, развивать способность понимать эмо</w:t>
            </w:r>
            <w:r w:rsidR="001947D7">
              <w:rPr>
                <w:color w:val="111111"/>
                <w:sz w:val="27"/>
                <w:szCs w:val="27"/>
              </w:rPr>
              <w:t>цию «Радость» (проигрывание этюдов «Вкусные конфеты», «Любящие родители»)</w:t>
            </w:r>
          </w:p>
        </w:tc>
        <w:tc>
          <w:tcPr>
            <w:tcW w:w="3307" w:type="dxa"/>
          </w:tcPr>
          <w:p w:rsidR="00CE5F0F" w:rsidRDefault="001947D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1947D7" w:rsidTr="00D824AC">
        <w:tc>
          <w:tcPr>
            <w:tcW w:w="553" w:type="dxa"/>
          </w:tcPr>
          <w:p w:rsidR="001947D7" w:rsidRDefault="001947D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39" w:type="dxa"/>
          </w:tcPr>
          <w:p w:rsidR="001947D7" w:rsidRDefault="001947D7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Психологическая игра </w:t>
            </w:r>
            <w:r w:rsidRPr="00447AEA">
              <w:rPr>
                <w:rFonts w:ascii="Times New Roman" w:hAnsi="Times New Roman"/>
                <w:i/>
                <w:color w:val="111111"/>
                <w:sz w:val="27"/>
                <w:szCs w:val="27"/>
              </w:rPr>
              <w:t>«В гостях на острове Плакс»</w:t>
            </w:r>
          </w:p>
        </w:tc>
        <w:tc>
          <w:tcPr>
            <w:tcW w:w="6261" w:type="dxa"/>
          </w:tcPr>
          <w:p w:rsidR="001947D7" w:rsidRDefault="001D6345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Развивать у детей умение различать эмоциональное состояние по его внешнему проявлению и выражению через мимику, пантомимику, интонацию.</w:t>
            </w:r>
          </w:p>
        </w:tc>
        <w:tc>
          <w:tcPr>
            <w:tcW w:w="3307" w:type="dxa"/>
          </w:tcPr>
          <w:p w:rsidR="001947D7" w:rsidRDefault="00C05BBC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</w:t>
            </w:r>
            <w:r w:rsidR="001D6345">
              <w:rPr>
                <w:rFonts w:ascii="Times New Roman" w:hAnsi="Times New Roman" w:cs="Times New Roman"/>
                <w:sz w:val="28"/>
                <w:szCs w:val="28"/>
              </w:rPr>
              <w:t>рь</w:t>
            </w:r>
          </w:p>
        </w:tc>
      </w:tr>
      <w:tr w:rsidR="00D824AC" w:rsidTr="00D824AC">
        <w:tc>
          <w:tcPr>
            <w:tcW w:w="553" w:type="dxa"/>
          </w:tcPr>
          <w:p w:rsidR="003552D7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39" w:type="dxa"/>
          </w:tcPr>
          <w:p w:rsidR="0094384D" w:rsidRDefault="0094384D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Психологическая игра </w:t>
            </w:r>
            <w:r w:rsidR="00FB57AF">
              <w:rPr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«Клокочущий вулкан</w:t>
            </w:r>
            <w:r>
              <w:rPr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»</w:t>
            </w:r>
          </w:p>
          <w:p w:rsidR="003552D7" w:rsidRDefault="003552D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1" w:type="dxa"/>
          </w:tcPr>
          <w:p w:rsidR="0094384D" w:rsidRDefault="0094384D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Обогащение опыта детей в распознавании </w:t>
            </w:r>
            <w:r w:rsidRPr="00C05BBC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эмоций</w:t>
            </w:r>
            <w:r w:rsidRPr="00C05BBC">
              <w:rPr>
                <w:b/>
                <w:color w:val="111111"/>
                <w:sz w:val="27"/>
                <w:szCs w:val="27"/>
              </w:rPr>
              <w:t>.</w:t>
            </w:r>
            <w:r>
              <w:rPr>
                <w:color w:val="111111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111111"/>
                <w:sz w:val="27"/>
                <w:szCs w:val="27"/>
              </w:rPr>
              <w:t>Отреагирование</w:t>
            </w:r>
            <w:proofErr w:type="spellEnd"/>
            <w:r>
              <w:rPr>
                <w:color w:val="111111"/>
                <w:sz w:val="27"/>
                <w:szCs w:val="27"/>
              </w:rPr>
              <w:t xml:space="preserve"> общей агрессии, установление позитивного тактильного конт</w:t>
            </w:r>
            <w:r w:rsidR="00A9371E">
              <w:rPr>
                <w:color w:val="111111"/>
                <w:sz w:val="27"/>
                <w:szCs w:val="27"/>
              </w:rPr>
              <w:t>акта. Снятие напряжения.</w:t>
            </w:r>
          </w:p>
          <w:p w:rsidR="003552D7" w:rsidRDefault="003552D7" w:rsidP="00C05BBC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7" w:type="dxa"/>
          </w:tcPr>
          <w:p w:rsidR="003552D7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D824AC" w:rsidTr="00D824AC">
        <w:tc>
          <w:tcPr>
            <w:tcW w:w="553" w:type="dxa"/>
          </w:tcPr>
          <w:p w:rsidR="003552D7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439" w:type="dxa"/>
          </w:tcPr>
          <w:p w:rsidR="003552D7" w:rsidRDefault="0094384D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Кукольный спектакль </w:t>
            </w:r>
            <w:r w:rsidR="002D4455"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«Как Дракон злость приручил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»</w:t>
            </w:r>
          </w:p>
        </w:tc>
        <w:tc>
          <w:tcPr>
            <w:tcW w:w="6261" w:type="dxa"/>
          </w:tcPr>
          <w:p w:rsidR="0094384D" w:rsidRDefault="0094384D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Обсужд</w:t>
            </w:r>
            <w:r w:rsidR="00447AEA">
              <w:rPr>
                <w:color w:val="111111"/>
                <w:sz w:val="27"/>
                <w:szCs w:val="27"/>
              </w:rPr>
              <w:t xml:space="preserve">ение спектакля. </w:t>
            </w:r>
            <w:r>
              <w:rPr>
                <w:color w:val="111111"/>
                <w:sz w:val="27"/>
                <w:szCs w:val="27"/>
              </w:rPr>
              <w:t xml:space="preserve"> Познакомить детей с проявлением злости и с чувствами, которые испытывает ребё</w:t>
            </w:r>
            <w:r w:rsidR="00A9371E">
              <w:rPr>
                <w:color w:val="111111"/>
                <w:sz w:val="27"/>
                <w:szCs w:val="27"/>
              </w:rPr>
              <w:t>нок транслирующий злость.</w:t>
            </w:r>
          </w:p>
          <w:p w:rsidR="003552D7" w:rsidRDefault="003552D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7" w:type="dxa"/>
          </w:tcPr>
          <w:p w:rsidR="003552D7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D824AC" w:rsidTr="00D824AC">
        <w:tc>
          <w:tcPr>
            <w:tcW w:w="553" w:type="dxa"/>
          </w:tcPr>
          <w:p w:rsidR="003552D7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39" w:type="dxa"/>
          </w:tcPr>
          <w:p w:rsidR="0094384D" w:rsidRDefault="00D338A5" w:rsidP="00C05BBC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 xml:space="preserve">Игровой </w:t>
            </w:r>
            <w:r w:rsidR="0094384D">
              <w:rPr>
                <w:color w:val="111111"/>
                <w:sz w:val="27"/>
                <w:szCs w:val="27"/>
              </w:rPr>
              <w:t>эксперимент </w:t>
            </w:r>
            <w:r w:rsidR="0094384D">
              <w:rPr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«Волшебные стаканчики»</w:t>
            </w:r>
          </w:p>
          <w:p w:rsidR="003552D7" w:rsidRDefault="0094384D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5BBC">
              <w:rPr>
                <w:rFonts w:ascii="Times New Roman" w:hAnsi="Times New Roman"/>
                <w:color w:val="111111"/>
                <w:sz w:val="27"/>
                <w:szCs w:val="27"/>
                <w:bdr w:val="none" w:sz="0" w:space="0" w:color="auto" w:frame="1"/>
              </w:rPr>
              <w:t>Изготовление ромашки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: 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«Как победить злость?»</w:t>
            </w:r>
          </w:p>
        </w:tc>
        <w:tc>
          <w:tcPr>
            <w:tcW w:w="6261" w:type="dxa"/>
          </w:tcPr>
          <w:p w:rsidR="0094384D" w:rsidRDefault="0094384D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Расширить представление о базовых 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эмоциях</w:t>
            </w:r>
            <w:r w:rsidRPr="00447AEA">
              <w:rPr>
                <w:b/>
                <w:color w:val="111111"/>
                <w:sz w:val="27"/>
                <w:szCs w:val="27"/>
              </w:rPr>
              <w:t>;</w:t>
            </w:r>
            <w:r>
              <w:rPr>
                <w:color w:val="111111"/>
                <w:sz w:val="27"/>
                <w:szCs w:val="27"/>
              </w:rPr>
              <w:t xml:space="preserve"> развивать внимание к соответствующим переживаниям, творческие способности.</w:t>
            </w:r>
          </w:p>
          <w:p w:rsidR="0094384D" w:rsidRDefault="0094384D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Учить детей адекватно выражать негативные 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эмоции</w:t>
            </w:r>
            <w:r w:rsidRPr="00447AEA">
              <w:rPr>
                <w:b/>
                <w:color w:val="111111"/>
                <w:sz w:val="27"/>
                <w:szCs w:val="27"/>
              </w:rPr>
              <w:t>,</w:t>
            </w:r>
            <w:r>
              <w:rPr>
                <w:color w:val="111111"/>
                <w:sz w:val="27"/>
                <w:szCs w:val="27"/>
              </w:rPr>
              <w:t xml:space="preserve"> развивать умение снимать 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эмоциональное напряжение</w:t>
            </w:r>
            <w:r>
              <w:rPr>
                <w:color w:val="111111"/>
                <w:sz w:val="27"/>
                <w:szCs w:val="27"/>
              </w:rPr>
              <w:t>, расширить у детей поведенческий репер</w:t>
            </w:r>
            <w:r w:rsidR="00A9371E">
              <w:rPr>
                <w:color w:val="111111"/>
                <w:sz w:val="27"/>
                <w:szCs w:val="27"/>
              </w:rPr>
              <w:t>туар в сложных ситуациях.</w:t>
            </w:r>
          </w:p>
          <w:p w:rsidR="003552D7" w:rsidRDefault="003552D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7" w:type="dxa"/>
          </w:tcPr>
          <w:p w:rsidR="00C05BBC" w:rsidRDefault="00C05BBC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2D7" w:rsidRDefault="00C05BBC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D824AC" w:rsidTr="00D824AC">
        <w:tc>
          <w:tcPr>
            <w:tcW w:w="553" w:type="dxa"/>
          </w:tcPr>
          <w:p w:rsidR="003552D7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39" w:type="dxa"/>
          </w:tcPr>
          <w:p w:rsidR="003552D7" w:rsidRDefault="0094384D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Чтение терапевтической сказки 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«Чудо кактус»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.</w:t>
            </w:r>
          </w:p>
        </w:tc>
        <w:tc>
          <w:tcPr>
            <w:tcW w:w="6261" w:type="dxa"/>
          </w:tcPr>
          <w:p w:rsidR="007F1344" w:rsidRDefault="007F1344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Лепка кактуса. Гармонизация 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эмоционального</w:t>
            </w:r>
            <w:r>
              <w:rPr>
                <w:rStyle w:val="a5"/>
                <w:color w:val="111111"/>
                <w:sz w:val="27"/>
                <w:szCs w:val="27"/>
                <w:bdr w:val="none" w:sz="0" w:space="0" w:color="auto" w:frame="1"/>
              </w:rPr>
              <w:t xml:space="preserve"> 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состояния</w:t>
            </w:r>
            <w:r w:rsidRPr="00447AEA">
              <w:rPr>
                <w:b/>
                <w:color w:val="111111"/>
                <w:sz w:val="27"/>
                <w:szCs w:val="27"/>
              </w:rPr>
              <w:t>,</w:t>
            </w:r>
            <w:r>
              <w:rPr>
                <w:color w:val="111111"/>
                <w:sz w:val="27"/>
                <w:szCs w:val="27"/>
              </w:rPr>
              <w:t xml:space="preserve"> сенсорная стимуляция. Проработка психологических проблем у агрессивных детей. За счёт работы с пластилином, сложного для ребёнка процесса разминания блоков происходит переход внутреннего напряжения в материал. Получившийся кактус является контейнером 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эмоций ребёнка</w:t>
            </w:r>
            <w:r w:rsidRPr="00447AEA">
              <w:rPr>
                <w:b/>
                <w:color w:val="111111"/>
                <w:sz w:val="27"/>
                <w:szCs w:val="27"/>
              </w:rPr>
              <w:t>.</w:t>
            </w:r>
            <w:r>
              <w:rPr>
                <w:color w:val="111111"/>
                <w:sz w:val="27"/>
                <w:szCs w:val="27"/>
              </w:rPr>
              <w:t xml:space="preserve"> Колючки служат символом агрессивных реакций ребёнка на окружающий мир, а момент прикрепления к этим колючкам цветов несёт в себ</w:t>
            </w:r>
            <w:r w:rsidR="00A9371E">
              <w:rPr>
                <w:color w:val="111111"/>
                <w:sz w:val="27"/>
                <w:szCs w:val="27"/>
              </w:rPr>
              <w:t>е коррекционное действие.</w:t>
            </w:r>
          </w:p>
          <w:p w:rsidR="003552D7" w:rsidRDefault="003552D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7" w:type="dxa"/>
          </w:tcPr>
          <w:p w:rsidR="003552D7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1D6345" w:rsidTr="00D824AC">
        <w:tc>
          <w:tcPr>
            <w:tcW w:w="553" w:type="dxa"/>
          </w:tcPr>
          <w:p w:rsidR="001D6345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39" w:type="dxa"/>
          </w:tcPr>
          <w:p w:rsidR="001D6345" w:rsidRDefault="001D6345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Психологическая игра </w:t>
            </w:r>
            <w:r w:rsidRPr="00447AEA">
              <w:rPr>
                <w:rFonts w:ascii="Times New Roman" w:hAnsi="Times New Roman"/>
                <w:i/>
                <w:color w:val="111111"/>
                <w:sz w:val="27"/>
                <w:szCs w:val="27"/>
              </w:rPr>
              <w:t>«Экологическая азбука эмоций»</w:t>
            </w:r>
          </w:p>
        </w:tc>
        <w:tc>
          <w:tcPr>
            <w:tcW w:w="6261" w:type="dxa"/>
          </w:tcPr>
          <w:p w:rsidR="001D6345" w:rsidRDefault="001D6345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 xml:space="preserve">Формировать умение у детей изображать эмоцию </w:t>
            </w:r>
            <w:proofErr w:type="gramStart"/>
            <w:r>
              <w:rPr>
                <w:color w:val="111111"/>
                <w:sz w:val="27"/>
                <w:szCs w:val="27"/>
              </w:rPr>
              <w:t>Страх</w:t>
            </w:r>
            <w:r w:rsidR="00447AEA">
              <w:rPr>
                <w:color w:val="111111"/>
                <w:sz w:val="27"/>
                <w:szCs w:val="27"/>
              </w:rPr>
              <w:t>,</w:t>
            </w:r>
            <w:r>
              <w:rPr>
                <w:color w:val="111111"/>
                <w:sz w:val="27"/>
                <w:szCs w:val="27"/>
              </w:rPr>
              <w:t xml:space="preserve">  с</w:t>
            </w:r>
            <w:proofErr w:type="gramEnd"/>
            <w:r>
              <w:rPr>
                <w:color w:val="111111"/>
                <w:sz w:val="27"/>
                <w:szCs w:val="27"/>
              </w:rPr>
              <w:t xml:space="preserve"> помощью раздаточного материала</w:t>
            </w:r>
            <w:r w:rsidR="00447AEA">
              <w:rPr>
                <w:color w:val="111111"/>
                <w:sz w:val="27"/>
                <w:szCs w:val="27"/>
              </w:rPr>
              <w:t xml:space="preserve"> </w:t>
            </w:r>
            <w:r>
              <w:rPr>
                <w:color w:val="111111"/>
                <w:sz w:val="27"/>
                <w:szCs w:val="27"/>
              </w:rPr>
              <w:t>(</w:t>
            </w:r>
            <w:r w:rsidR="00F01FD4">
              <w:rPr>
                <w:color w:val="111111"/>
                <w:sz w:val="27"/>
                <w:szCs w:val="27"/>
              </w:rPr>
              <w:t>овощей, фруктов, ягод, цветов),тем самым показывая что природа тоже влияет на наше самочувствие.(Какое чувство вызывает крапива, шиповник?)</w:t>
            </w:r>
          </w:p>
        </w:tc>
        <w:tc>
          <w:tcPr>
            <w:tcW w:w="3307" w:type="dxa"/>
          </w:tcPr>
          <w:p w:rsidR="001D6345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D824AC" w:rsidTr="00D824AC">
        <w:tc>
          <w:tcPr>
            <w:tcW w:w="553" w:type="dxa"/>
          </w:tcPr>
          <w:p w:rsidR="003552D7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439" w:type="dxa"/>
          </w:tcPr>
          <w:p w:rsidR="003552D7" w:rsidRDefault="007F1344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Психологическая игра 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«Мне страшно»</w:t>
            </w:r>
          </w:p>
        </w:tc>
        <w:tc>
          <w:tcPr>
            <w:tcW w:w="6261" w:type="dxa"/>
          </w:tcPr>
          <w:p w:rsidR="007F1344" w:rsidRPr="00447AEA" w:rsidRDefault="007F1344" w:rsidP="00C05BBC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7"/>
                <w:szCs w:val="27"/>
              </w:rPr>
              <w:t>Обогащение опыта детей в распознавании 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эмоций</w:t>
            </w:r>
            <w:r w:rsidRPr="00447AEA">
              <w:rPr>
                <w:b/>
                <w:color w:val="111111"/>
                <w:sz w:val="27"/>
                <w:szCs w:val="27"/>
              </w:rPr>
              <w:t>.</w:t>
            </w:r>
            <w:r>
              <w:rPr>
                <w:color w:val="111111"/>
                <w:sz w:val="27"/>
                <w:szCs w:val="27"/>
              </w:rPr>
              <w:t xml:space="preserve"> Выражение </w:t>
            </w:r>
            <w:r w:rsidRPr="00447AEA">
              <w:rPr>
                <w:rStyle w:val="a5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эмоций</w:t>
            </w:r>
            <w:r w:rsidR="00A9371E" w:rsidRPr="00447AEA">
              <w:rPr>
                <w:b/>
                <w:color w:val="111111"/>
                <w:sz w:val="27"/>
                <w:szCs w:val="27"/>
              </w:rPr>
              <w:t> </w:t>
            </w:r>
            <w:r w:rsidR="00A9371E" w:rsidRPr="00447AEA">
              <w:rPr>
                <w:color w:val="111111"/>
                <w:sz w:val="27"/>
                <w:szCs w:val="27"/>
              </w:rPr>
              <w:t>и преодоление страха.</w:t>
            </w:r>
          </w:p>
          <w:p w:rsidR="003552D7" w:rsidRDefault="003552D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7" w:type="dxa"/>
          </w:tcPr>
          <w:p w:rsidR="003552D7" w:rsidRDefault="00A9371E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D824AC" w:rsidTr="00D824AC">
        <w:tc>
          <w:tcPr>
            <w:tcW w:w="553" w:type="dxa"/>
          </w:tcPr>
          <w:p w:rsidR="003552D7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39" w:type="dxa"/>
          </w:tcPr>
          <w:p w:rsidR="003552D7" w:rsidRDefault="007F1344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Психологическая игра </w:t>
            </w:r>
            <w:r w:rsidR="00A9371E" w:rsidRPr="00447AEA">
              <w:rPr>
                <w:rFonts w:ascii="Times New Roman" w:hAnsi="Times New Roman"/>
                <w:i/>
                <w:color w:val="111111"/>
                <w:sz w:val="27"/>
                <w:szCs w:val="27"/>
              </w:rPr>
              <w:t>«Испугай страшилку»</w:t>
            </w:r>
          </w:p>
        </w:tc>
        <w:tc>
          <w:tcPr>
            <w:tcW w:w="6261" w:type="dxa"/>
          </w:tcPr>
          <w:p w:rsidR="007F1344" w:rsidRPr="007F1344" w:rsidRDefault="007F1344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proofErr w:type="spellStart"/>
            <w:r w:rsidRPr="007F1344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Отреагирование</w:t>
            </w:r>
            <w:proofErr w:type="spellEnd"/>
            <w:r w:rsidRPr="007F1344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 отрицательных </w:t>
            </w:r>
            <w:r w:rsidRPr="00447AEA">
              <w:rPr>
                <w:rFonts w:ascii="Times New Roman" w:eastAsia="Times New Roman" w:hAnsi="Times New Roman" w:cs="Times New Roman"/>
                <w:bCs/>
                <w:color w:val="111111"/>
                <w:sz w:val="27"/>
                <w:szCs w:val="27"/>
                <w:bdr w:val="none" w:sz="0" w:space="0" w:color="auto" w:frame="1"/>
                <w:lang w:eastAsia="ru-RU"/>
              </w:rPr>
              <w:t>эмоций</w:t>
            </w:r>
            <w:r w:rsidR="00A9371E" w:rsidRPr="00447AEA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,</w:t>
            </w:r>
            <w:r w:rsid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 снятие напряжения.</w:t>
            </w:r>
          </w:p>
          <w:p w:rsidR="003552D7" w:rsidRDefault="003552D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7" w:type="dxa"/>
          </w:tcPr>
          <w:p w:rsidR="003552D7" w:rsidRDefault="00A9371E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F01FD4" w:rsidTr="00D824AC">
        <w:tc>
          <w:tcPr>
            <w:tcW w:w="553" w:type="dxa"/>
          </w:tcPr>
          <w:p w:rsidR="00F01FD4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439" w:type="dxa"/>
          </w:tcPr>
          <w:p w:rsidR="00F01FD4" w:rsidRDefault="00F01FD4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Психологическая игра </w:t>
            </w:r>
            <w:r w:rsidRPr="00447AEA">
              <w:rPr>
                <w:rFonts w:ascii="Times New Roman" w:hAnsi="Times New Roman"/>
                <w:i/>
                <w:color w:val="111111"/>
                <w:sz w:val="27"/>
                <w:szCs w:val="27"/>
              </w:rPr>
              <w:t>«Удивительная планета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»</w:t>
            </w:r>
          </w:p>
        </w:tc>
        <w:tc>
          <w:tcPr>
            <w:tcW w:w="6261" w:type="dxa"/>
          </w:tcPr>
          <w:p w:rsidR="00F01FD4" w:rsidRPr="007F1344" w:rsidRDefault="00FB57AF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Привлечение внимания к эмоциональному миру человека. Продолжать учить распознавать и выражать эмоции: удивление.</w:t>
            </w:r>
          </w:p>
        </w:tc>
        <w:tc>
          <w:tcPr>
            <w:tcW w:w="3307" w:type="dxa"/>
          </w:tcPr>
          <w:p w:rsidR="00F01FD4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D824AC" w:rsidTr="00D824AC">
        <w:tc>
          <w:tcPr>
            <w:tcW w:w="553" w:type="dxa"/>
          </w:tcPr>
          <w:p w:rsidR="00D824AC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439" w:type="dxa"/>
          </w:tcPr>
          <w:p w:rsidR="00D824AC" w:rsidRDefault="00D824AC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Дидактическая игра </w:t>
            </w:r>
            <w:r w:rsidRPr="00447AEA">
              <w:rPr>
                <w:rFonts w:ascii="Times New Roman" w:hAnsi="Times New Roman"/>
                <w:i/>
                <w:color w:val="111111"/>
                <w:sz w:val="27"/>
                <w:szCs w:val="27"/>
              </w:rPr>
              <w:t>«Круглые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 глаза»</w:t>
            </w:r>
          </w:p>
        </w:tc>
        <w:tc>
          <w:tcPr>
            <w:tcW w:w="6261" w:type="dxa"/>
          </w:tcPr>
          <w:p w:rsidR="00D824AC" w:rsidRDefault="00D824AC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Развивать у детей умение рассказывать друг другу небылицы, выражать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эмоцию  «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Удивление».</w:t>
            </w:r>
          </w:p>
        </w:tc>
        <w:tc>
          <w:tcPr>
            <w:tcW w:w="3307" w:type="dxa"/>
          </w:tcPr>
          <w:p w:rsidR="00D824AC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D824AC" w:rsidTr="00D824AC">
        <w:tc>
          <w:tcPr>
            <w:tcW w:w="553" w:type="dxa"/>
          </w:tcPr>
          <w:p w:rsidR="00D824AC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439" w:type="dxa"/>
          </w:tcPr>
          <w:p w:rsidR="00D824AC" w:rsidRDefault="00D824AC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Психологическая игра 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 xml:space="preserve">«В </w:t>
            </w:r>
            <w:proofErr w:type="gramStart"/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мире  космоса</w:t>
            </w:r>
            <w:proofErr w:type="gramEnd"/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»</w:t>
            </w:r>
          </w:p>
        </w:tc>
        <w:tc>
          <w:tcPr>
            <w:tcW w:w="6261" w:type="dxa"/>
          </w:tcPr>
          <w:p w:rsidR="00D824AC" w:rsidRPr="00A9371E" w:rsidRDefault="00D824AC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Развивать</w:t>
            </w:r>
            <w:r w:rsidRP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 умения находить аналогичные переживания в своём </w:t>
            </w:r>
            <w:proofErr w:type="gramStart"/>
            <w:r w:rsidRP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опыте;  повторить</w:t>
            </w:r>
            <w:proofErr w:type="gramEnd"/>
            <w:r w:rsidRP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 знания детей о космосе, знакомство с космо</w:t>
            </w:r>
            <w:r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навтом Юрием Гагариным.</w:t>
            </w:r>
          </w:p>
          <w:p w:rsidR="00D824AC" w:rsidRDefault="00D824AC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</w:p>
        </w:tc>
        <w:tc>
          <w:tcPr>
            <w:tcW w:w="3307" w:type="dxa"/>
          </w:tcPr>
          <w:p w:rsidR="00D824AC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D824AC" w:rsidTr="00D824AC">
        <w:tc>
          <w:tcPr>
            <w:tcW w:w="553" w:type="dxa"/>
          </w:tcPr>
          <w:p w:rsidR="007F1344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439" w:type="dxa"/>
          </w:tcPr>
          <w:p w:rsidR="007F1344" w:rsidRDefault="007F1344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Игры на развитие </w:t>
            </w:r>
            <w:r w:rsidRPr="00447AEA">
              <w:rPr>
                <w:rStyle w:val="a5"/>
                <w:rFonts w:ascii="Times New Roman" w:hAnsi="Times New Roman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эмоциональной сферы</w:t>
            </w:r>
            <w:r w:rsidRPr="00447AEA">
              <w:rPr>
                <w:rFonts w:ascii="Times New Roman" w:hAnsi="Times New Roman"/>
                <w:b/>
                <w:color w:val="111111"/>
                <w:sz w:val="27"/>
                <w:szCs w:val="27"/>
              </w:rPr>
              <w:t>: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 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«Волшебная игротека»</w:t>
            </w:r>
          </w:p>
        </w:tc>
        <w:tc>
          <w:tcPr>
            <w:tcW w:w="6261" w:type="dxa"/>
          </w:tcPr>
          <w:p w:rsidR="007F1344" w:rsidRPr="00447AEA" w:rsidRDefault="007F1344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 w:rsidRPr="007F1344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Гармонизация </w:t>
            </w:r>
            <w:r w:rsidRPr="00447AEA">
              <w:rPr>
                <w:rFonts w:ascii="Times New Roman" w:eastAsia="Times New Roman" w:hAnsi="Times New Roman" w:cs="Times New Roman"/>
                <w:bCs/>
                <w:color w:val="111111"/>
                <w:sz w:val="27"/>
                <w:szCs w:val="27"/>
                <w:bdr w:val="none" w:sz="0" w:space="0" w:color="auto" w:frame="1"/>
                <w:lang w:eastAsia="ru-RU"/>
              </w:rPr>
              <w:t>эмоциональной сферы</w:t>
            </w:r>
            <w:r w:rsidRPr="007F1344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. Снятие напряжения. </w:t>
            </w:r>
            <w:proofErr w:type="spellStart"/>
            <w:r w:rsidRPr="007F1344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Отреагирование</w:t>
            </w:r>
            <w:proofErr w:type="spellEnd"/>
            <w:r w:rsidRPr="007F1344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 </w:t>
            </w:r>
            <w:r w:rsidRPr="00447AEA">
              <w:rPr>
                <w:rFonts w:ascii="Times New Roman" w:eastAsia="Times New Roman" w:hAnsi="Times New Roman" w:cs="Times New Roman"/>
                <w:bCs/>
                <w:color w:val="111111"/>
                <w:sz w:val="27"/>
                <w:szCs w:val="27"/>
                <w:bdr w:val="none" w:sz="0" w:space="0" w:color="auto" w:frame="1"/>
                <w:lang w:eastAsia="ru-RU"/>
              </w:rPr>
              <w:t>эмоций</w:t>
            </w:r>
            <w:r w:rsidR="00A9371E" w:rsidRPr="00447AEA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.</w:t>
            </w:r>
          </w:p>
          <w:p w:rsidR="007F1344" w:rsidRPr="007F1344" w:rsidRDefault="007F1344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</w:p>
        </w:tc>
        <w:tc>
          <w:tcPr>
            <w:tcW w:w="3307" w:type="dxa"/>
          </w:tcPr>
          <w:p w:rsidR="007F1344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D824AC" w:rsidTr="00D824AC">
        <w:tc>
          <w:tcPr>
            <w:tcW w:w="553" w:type="dxa"/>
          </w:tcPr>
          <w:p w:rsidR="007F1344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439" w:type="dxa"/>
          </w:tcPr>
          <w:p w:rsidR="007F1344" w:rsidRDefault="007F1344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Дидактическая игра 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«Театр настроения»</w:t>
            </w:r>
          </w:p>
        </w:tc>
        <w:tc>
          <w:tcPr>
            <w:tcW w:w="6261" w:type="dxa"/>
          </w:tcPr>
          <w:p w:rsidR="007F1344" w:rsidRPr="007F1344" w:rsidRDefault="007F1344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Развитие </w:t>
            </w:r>
            <w:r w:rsidRPr="00C05BBC">
              <w:rPr>
                <w:rStyle w:val="a5"/>
                <w:rFonts w:ascii="Times New Roman" w:hAnsi="Times New Roman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эмоциональной сферы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. Закрепление и проверка полученных детьми в ходе занятий знаний о различных </w:t>
            </w:r>
            <w:r w:rsidRPr="00C05BBC">
              <w:rPr>
                <w:rStyle w:val="a5"/>
                <w:rFonts w:ascii="Times New Roman" w:hAnsi="Times New Roman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эмоциональных состояниях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, умений узнавать и называть </w:t>
            </w:r>
            <w:r w:rsidRPr="00C05BBC">
              <w:rPr>
                <w:rStyle w:val="a5"/>
                <w:rFonts w:ascii="Times New Roman" w:hAnsi="Times New Roman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эмоциональные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 состояния людей по их невербальным проявлениям, а так же развитие творческих способностей и </w:t>
            </w:r>
            <w:r w:rsidRPr="00C05BBC">
              <w:rPr>
                <w:rStyle w:val="a5"/>
                <w:rFonts w:ascii="Times New Roman" w:hAnsi="Times New Roman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эмоциональной выразительности</w:t>
            </w:r>
            <w:r w:rsidRPr="00C05BBC">
              <w:rPr>
                <w:rFonts w:ascii="Times New Roman" w:hAnsi="Times New Roman"/>
                <w:b/>
                <w:color w:val="111111"/>
                <w:sz w:val="27"/>
                <w:szCs w:val="27"/>
              </w:rPr>
              <w:t>.</w:t>
            </w:r>
          </w:p>
        </w:tc>
        <w:tc>
          <w:tcPr>
            <w:tcW w:w="3307" w:type="dxa"/>
          </w:tcPr>
          <w:p w:rsidR="007F1344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D824AC" w:rsidTr="00D824AC">
        <w:tc>
          <w:tcPr>
            <w:tcW w:w="553" w:type="dxa"/>
          </w:tcPr>
          <w:p w:rsidR="007F1344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439" w:type="dxa"/>
          </w:tcPr>
          <w:p w:rsidR="007F1344" w:rsidRDefault="00447AEA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Прослушивание разнохарактерно</w:t>
            </w:r>
            <w:r w:rsidR="007F1344">
              <w:rPr>
                <w:rFonts w:ascii="Times New Roman" w:hAnsi="Times New Roman"/>
                <w:color w:val="111111"/>
                <w:sz w:val="27"/>
                <w:szCs w:val="27"/>
              </w:rPr>
              <w:t>й музыки </w:t>
            </w:r>
            <w:r w:rsidR="007F1344"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(радостной, грустной, злой, страшной)</w:t>
            </w:r>
          </w:p>
        </w:tc>
        <w:tc>
          <w:tcPr>
            <w:tcW w:w="6261" w:type="dxa"/>
          </w:tcPr>
          <w:p w:rsidR="007F1344" w:rsidRDefault="007F1344" w:rsidP="00C05BBC">
            <w:pPr>
              <w:shd w:val="clear" w:color="auto" w:fill="FFFFFF"/>
              <w:ind w:firstLine="360"/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Формировать умение определять настроение му</w:t>
            </w:r>
            <w:r w:rsidR="00A9371E">
              <w:rPr>
                <w:rFonts w:ascii="Times New Roman" w:hAnsi="Times New Roman"/>
                <w:color w:val="111111"/>
                <w:sz w:val="27"/>
                <w:szCs w:val="27"/>
              </w:rPr>
              <w:t>зыки, описывать её словами.</w:t>
            </w:r>
          </w:p>
        </w:tc>
        <w:tc>
          <w:tcPr>
            <w:tcW w:w="3307" w:type="dxa"/>
          </w:tcPr>
          <w:p w:rsidR="007F1344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D824AC" w:rsidTr="00D824AC">
        <w:tc>
          <w:tcPr>
            <w:tcW w:w="553" w:type="dxa"/>
          </w:tcPr>
          <w:p w:rsidR="007F1344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4439" w:type="dxa"/>
          </w:tcPr>
          <w:p w:rsidR="007F1344" w:rsidRDefault="007F1344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Творческое мероприятие 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«Настроение в рисунках»</w:t>
            </w:r>
          </w:p>
        </w:tc>
        <w:tc>
          <w:tcPr>
            <w:tcW w:w="6261" w:type="dxa"/>
          </w:tcPr>
          <w:p w:rsidR="007F1344" w:rsidRDefault="001947D7" w:rsidP="00C05BBC">
            <w:pPr>
              <w:shd w:val="clear" w:color="auto" w:fill="FFFFFF"/>
              <w:ind w:firstLine="360"/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Проанализировать чувства с помощью художественно-изобразительных средств</w:t>
            </w:r>
            <w:r w:rsidR="00FB57AF"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(дети рисуют все то, что у них ассоциируется с данной эмоцией), с</w:t>
            </w:r>
            <w:r w:rsidR="007F1344">
              <w:rPr>
                <w:rFonts w:ascii="Times New Roman" w:hAnsi="Times New Roman"/>
                <w:color w:val="111111"/>
                <w:sz w:val="27"/>
                <w:szCs w:val="27"/>
              </w:rPr>
              <w:t>нятие </w:t>
            </w:r>
            <w:r w:rsidR="007F1344" w:rsidRPr="001947D7">
              <w:rPr>
                <w:rStyle w:val="a5"/>
                <w:rFonts w:ascii="Times New Roman" w:hAnsi="Times New Roman"/>
                <w:b w:val="0"/>
                <w:color w:val="111111"/>
                <w:sz w:val="27"/>
                <w:szCs w:val="27"/>
                <w:bdr w:val="none" w:sz="0" w:space="0" w:color="auto" w:frame="1"/>
              </w:rPr>
              <w:t xml:space="preserve">психоэмоционального </w:t>
            </w:r>
            <w:proofErr w:type="gramStart"/>
            <w:r w:rsidR="007F1344" w:rsidRPr="001947D7">
              <w:rPr>
                <w:rStyle w:val="a5"/>
                <w:rFonts w:ascii="Times New Roman" w:hAnsi="Times New Roman"/>
                <w:b w:val="0"/>
                <w:color w:val="111111"/>
                <w:sz w:val="27"/>
                <w:szCs w:val="27"/>
                <w:bdr w:val="none" w:sz="0" w:space="0" w:color="auto" w:frame="1"/>
              </w:rPr>
              <w:t>напряжения</w:t>
            </w:r>
            <w:r w:rsidR="00447AEA">
              <w:rPr>
                <w:rFonts w:ascii="Times New Roman" w:hAnsi="Times New Roman"/>
                <w:b/>
                <w:color w:val="111111"/>
                <w:sz w:val="27"/>
                <w:szCs w:val="27"/>
              </w:rPr>
              <w:t>,</w:t>
            </w:r>
            <w:r w:rsidR="00D338A5"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 </w:t>
            </w:r>
            <w:r w:rsidR="00A9371E"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 развитие</w:t>
            </w:r>
            <w:proofErr w:type="gramEnd"/>
            <w:r w:rsidR="00A9371E"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 воображения.</w:t>
            </w:r>
          </w:p>
          <w:p w:rsidR="00A9371E" w:rsidRDefault="00A9371E" w:rsidP="00C05BBC">
            <w:pPr>
              <w:shd w:val="clear" w:color="auto" w:fill="FFFFFF"/>
              <w:ind w:firstLine="360"/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</w:p>
        </w:tc>
        <w:tc>
          <w:tcPr>
            <w:tcW w:w="3307" w:type="dxa"/>
          </w:tcPr>
          <w:p w:rsidR="007F1344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D824AC" w:rsidTr="00D824AC">
        <w:tc>
          <w:tcPr>
            <w:tcW w:w="553" w:type="dxa"/>
          </w:tcPr>
          <w:p w:rsidR="00A9371E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439" w:type="dxa"/>
          </w:tcPr>
          <w:p w:rsidR="00D338A5" w:rsidRPr="00447AEA" w:rsidRDefault="00D338A5" w:rsidP="00C05BBC">
            <w:pPr>
              <w:jc w:val="center"/>
              <w:rPr>
                <w:rFonts w:ascii="Times New Roman" w:eastAsia="Times New Roman" w:hAnsi="Times New Roman" w:cs="Times New Roman"/>
                <w:i/>
                <w:color w:val="111111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Игра </w:t>
            </w:r>
            <w:r w:rsidRPr="00447AEA">
              <w:rPr>
                <w:rFonts w:ascii="Times New Roman" w:eastAsia="Times New Roman" w:hAnsi="Times New Roman" w:cs="Times New Roman"/>
                <w:i/>
                <w:color w:val="111111"/>
                <w:sz w:val="27"/>
                <w:szCs w:val="27"/>
                <w:lang w:eastAsia="ru-RU"/>
              </w:rPr>
              <w:t>«Рассмотри, придумай</w:t>
            </w:r>
            <w:r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 </w:t>
            </w:r>
            <w:r w:rsidRPr="00447AEA">
              <w:rPr>
                <w:rFonts w:ascii="Times New Roman" w:eastAsia="Times New Roman" w:hAnsi="Times New Roman" w:cs="Times New Roman"/>
                <w:i/>
                <w:color w:val="111111"/>
                <w:sz w:val="27"/>
                <w:szCs w:val="27"/>
                <w:lang w:eastAsia="ru-RU"/>
              </w:rPr>
              <w:t>и расскажи»</w:t>
            </w:r>
          </w:p>
          <w:p w:rsidR="00A9371E" w:rsidRDefault="00A9371E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 w:rsidRP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Рассматривание </w:t>
            </w:r>
            <w:r w:rsidR="00CE5F0F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сюжетных </w:t>
            </w:r>
            <w:r w:rsidRP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картинок</w:t>
            </w:r>
            <w:r w:rsidR="002D4455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 в журн</w:t>
            </w:r>
            <w:r w:rsidR="00D338A5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алах</w:t>
            </w:r>
            <w:r w:rsidR="00CE5F0F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, в книгах</w:t>
            </w:r>
            <w:r w:rsidR="00D338A5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 с изображением детей</w:t>
            </w:r>
            <w:r w:rsidRP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 с разными </w:t>
            </w:r>
            <w:r w:rsidRPr="00447AEA">
              <w:rPr>
                <w:rFonts w:ascii="Times New Roman" w:eastAsia="Times New Roman" w:hAnsi="Times New Roman" w:cs="Times New Roman"/>
                <w:bCs/>
                <w:color w:val="111111"/>
                <w:sz w:val="27"/>
                <w:szCs w:val="27"/>
                <w:bdr w:val="none" w:sz="0" w:space="0" w:color="auto" w:frame="1"/>
                <w:lang w:eastAsia="ru-RU"/>
              </w:rPr>
              <w:t>эмоциональными состояниями</w:t>
            </w:r>
          </w:p>
        </w:tc>
        <w:tc>
          <w:tcPr>
            <w:tcW w:w="6261" w:type="dxa"/>
          </w:tcPr>
          <w:p w:rsidR="00A9371E" w:rsidRPr="00A9371E" w:rsidRDefault="002D4455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Продолжать ф</w:t>
            </w:r>
            <w:r w:rsidR="00CE5F0F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ормировать умение определять по позе и эмоциям </w:t>
            </w:r>
            <w:proofErr w:type="gramStart"/>
            <w:r w:rsidR="00CE5F0F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настроение </w:t>
            </w:r>
            <w:r w:rsidR="00A9371E" w:rsidRPr="00A9371E">
              <w:rPr>
                <w:rFonts w:ascii="Times New Roman" w:eastAsia="Times New Roman" w:hAnsi="Times New Roman" w:cs="Times New Roman"/>
                <w:b/>
                <w:bCs/>
                <w:color w:val="111111"/>
                <w:sz w:val="27"/>
                <w:szCs w:val="27"/>
                <w:bdr w:val="none" w:sz="0" w:space="0" w:color="auto" w:frame="1"/>
                <w:lang w:eastAsia="ru-RU"/>
              </w:rPr>
              <w:t xml:space="preserve"> </w:t>
            </w:r>
            <w:r w:rsidR="00A9371E" w:rsidRPr="00447AEA">
              <w:rPr>
                <w:rFonts w:ascii="Times New Roman" w:eastAsia="Times New Roman" w:hAnsi="Times New Roman" w:cs="Times New Roman"/>
                <w:bCs/>
                <w:color w:val="111111"/>
                <w:sz w:val="27"/>
                <w:szCs w:val="27"/>
                <w:bdr w:val="none" w:sz="0" w:space="0" w:color="auto" w:frame="1"/>
                <w:lang w:eastAsia="ru-RU"/>
              </w:rPr>
              <w:t>человека</w:t>
            </w:r>
            <w:proofErr w:type="gramEnd"/>
            <w:r w:rsidR="00D338A5" w:rsidRPr="00447AEA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,</w:t>
            </w:r>
            <w:r w:rsidR="00D338A5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 описывать эмоции, развивать связную речь.</w:t>
            </w:r>
          </w:p>
          <w:p w:rsidR="00A9371E" w:rsidRDefault="00A9371E" w:rsidP="00C05BBC">
            <w:pPr>
              <w:shd w:val="clear" w:color="auto" w:fill="FFFFFF"/>
              <w:ind w:firstLine="360"/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</w:p>
        </w:tc>
        <w:tc>
          <w:tcPr>
            <w:tcW w:w="3307" w:type="dxa"/>
          </w:tcPr>
          <w:p w:rsidR="00A9371E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D824AC" w:rsidTr="00D824AC">
        <w:tc>
          <w:tcPr>
            <w:tcW w:w="553" w:type="dxa"/>
          </w:tcPr>
          <w:p w:rsidR="00A9371E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439" w:type="dxa"/>
          </w:tcPr>
          <w:p w:rsidR="00A9371E" w:rsidRDefault="00A9371E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Дидактическая игра 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</w:t>
            </w:r>
            <w:r w:rsidR="002D4455" w:rsidRPr="00447AEA">
              <w:rPr>
                <w:rStyle w:val="a5"/>
                <w:rFonts w:ascii="Times New Roman" w:hAnsi="Times New Roman"/>
                <w:b w:val="0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Наши эмоции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»</w:t>
            </w:r>
            <w:r w:rsidR="002D4455"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 xml:space="preserve"> (магнитная игра)</w:t>
            </w:r>
          </w:p>
        </w:tc>
        <w:tc>
          <w:tcPr>
            <w:tcW w:w="6261" w:type="dxa"/>
          </w:tcPr>
          <w:p w:rsidR="00A9371E" w:rsidRPr="00A9371E" w:rsidRDefault="00A9371E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 w:rsidRP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Развитие </w:t>
            </w:r>
            <w:r w:rsidRPr="00447AEA">
              <w:rPr>
                <w:rFonts w:ascii="Times New Roman" w:eastAsia="Times New Roman" w:hAnsi="Times New Roman" w:cs="Times New Roman"/>
                <w:bCs/>
                <w:color w:val="111111"/>
                <w:sz w:val="27"/>
                <w:szCs w:val="27"/>
                <w:bdr w:val="none" w:sz="0" w:space="0" w:color="auto" w:frame="1"/>
                <w:lang w:eastAsia="ru-RU"/>
              </w:rPr>
              <w:t>эмоционального мира ребенка</w:t>
            </w:r>
            <w:r w:rsidRP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. Продолжить формировать умение различать основные </w:t>
            </w:r>
            <w:r w:rsidRPr="00447AEA">
              <w:rPr>
                <w:rFonts w:ascii="Times New Roman" w:eastAsia="Times New Roman" w:hAnsi="Times New Roman" w:cs="Times New Roman"/>
                <w:bCs/>
                <w:color w:val="111111"/>
                <w:sz w:val="27"/>
                <w:szCs w:val="27"/>
                <w:bdr w:val="none" w:sz="0" w:space="0" w:color="auto" w:frame="1"/>
                <w:lang w:eastAsia="ru-RU"/>
              </w:rPr>
              <w:t>эмоциональны</w:t>
            </w:r>
            <w:r w:rsidRPr="00A9371E">
              <w:rPr>
                <w:rFonts w:ascii="Times New Roman" w:eastAsia="Times New Roman" w:hAnsi="Times New Roman" w:cs="Times New Roman"/>
                <w:b/>
                <w:bCs/>
                <w:color w:val="111111"/>
                <w:sz w:val="27"/>
                <w:szCs w:val="27"/>
                <w:bdr w:val="none" w:sz="0" w:space="0" w:color="auto" w:frame="1"/>
                <w:lang w:eastAsia="ru-RU"/>
              </w:rPr>
              <w:t>е</w:t>
            </w:r>
            <w:r w:rsidRP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 состоян</w:t>
            </w:r>
            <w:r w:rsidR="002D4455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ия человека, составлять из отдельных дета</w:t>
            </w:r>
            <w:r w:rsidR="00D824AC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лей эмоции человека</w:t>
            </w:r>
            <w:r w:rsidR="002D4455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, развивать логическое мышление, мелкую моторику.</w:t>
            </w:r>
          </w:p>
          <w:p w:rsidR="00A9371E" w:rsidRPr="00A9371E" w:rsidRDefault="00A9371E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</w:p>
        </w:tc>
        <w:tc>
          <w:tcPr>
            <w:tcW w:w="3307" w:type="dxa"/>
          </w:tcPr>
          <w:p w:rsidR="00A9371E" w:rsidRDefault="00226F07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D824AC" w:rsidTr="00D824AC">
        <w:tc>
          <w:tcPr>
            <w:tcW w:w="553" w:type="dxa"/>
          </w:tcPr>
          <w:p w:rsidR="00A9371E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439" w:type="dxa"/>
          </w:tcPr>
          <w:p w:rsidR="00A9371E" w:rsidRDefault="00A9371E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Рисуем </w:t>
            </w:r>
            <w:r w:rsidRPr="00447AEA">
              <w:rPr>
                <w:rStyle w:val="a5"/>
                <w:rFonts w:ascii="Times New Roman" w:hAnsi="Times New Roman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эмоции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 </w:t>
            </w:r>
            <w:r w:rsidR="002D4455">
              <w:rPr>
                <w:rFonts w:ascii="Times New Roman" w:hAnsi="Times New Roman"/>
                <w:color w:val="111111"/>
                <w:sz w:val="27"/>
                <w:szCs w:val="27"/>
              </w:rPr>
              <w:t>на песке</w:t>
            </w:r>
          </w:p>
          <w:p w:rsidR="00FB57AF" w:rsidRPr="00447AEA" w:rsidRDefault="00FB57AF" w:rsidP="00C05BBC">
            <w:pPr>
              <w:jc w:val="center"/>
              <w:rPr>
                <w:rFonts w:ascii="Times New Roman" w:hAnsi="Times New Roman"/>
                <w:i/>
                <w:color w:val="111111"/>
                <w:sz w:val="27"/>
                <w:szCs w:val="27"/>
              </w:rPr>
            </w:pPr>
            <w:r w:rsidRPr="00447AEA">
              <w:rPr>
                <w:rFonts w:ascii="Times New Roman" w:hAnsi="Times New Roman"/>
                <w:i/>
                <w:color w:val="111111"/>
                <w:sz w:val="27"/>
                <w:szCs w:val="27"/>
              </w:rPr>
              <w:t>«Отгадай загадку»</w:t>
            </w:r>
          </w:p>
        </w:tc>
        <w:tc>
          <w:tcPr>
            <w:tcW w:w="6261" w:type="dxa"/>
          </w:tcPr>
          <w:p w:rsidR="00A9371E" w:rsidRDefault="00A9371E" w:rsidP="00C05BBC">
            <w:pPr>
              <w:shd w:val="clear" w:color="auto" w:fill="FFFFFF"/>
              <w:ind w:firstLine="360"/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Формировать умение графически изображать </w:t>
            </w:r>
            <w:r w:rsidRPr="00447AEA">
              <w:rPr>
                <w:rStyle w:val="a5"/>
                <w:rFonts w:ascii="Times New Roman" w:hAnsi="Times New Roman"/>
                <w:b w:val="0"/>
                <w:color w:val="111111"/>
                <w:sz w:val="27"/>
                <w:szCs w:val="27"/>
                <w:bdr w:val="none" w:sz="0" w:space="0" w:color="auto" w:frame="1"/>
              </w:rPr>
              <w:t>эмоции</w:t>
            </w:r>
            <w:r w:rsidRPr="00447AEA">
              <w:rPr>
                <w:rFonts w:ascii="Times New Roman" w:hAnsi="Times New Roman"/>
                <w:b/>
                <w:color w:val="111111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 </w:t>
            </w:r>
            <w:r w:rsidR="00FB57AF"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Отгадывать загадки. 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Развитие воображения.</w:t>
            </w:r>
          </w:p>
        </w:tc>
        <w:tc>
          <w:tcPr>
            <w:tcW w:w="3307" w:type="dxa"/>
          </w:tcPr>
          <w:p w:rsidR="00A9371E" w:rsidRDefault="00A9371E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D824AC" w:rsidTr="00D824AC">
        <w:tc>
          <w:tcPr>
            <w:tcW w:w="553" w:type="dxa"/>
          </w:tcPr>
          <w:p w:rsidR="00A9371E" w:rsidRDefault="00226F07" w:rsidP="0035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439" w:type="dxa"/>
          </w:tcPr>
          <w:p w:rsidR="00526CE8" w:rsidRDefault="00A9371E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color w:val="111111"/>
                <w:sz w:val="27"/>
                <w:szCs w:val="27"/>
              </w:rPr>
              <w:t>Развлечение для детей </w:t>
            </w:r>
            <w:r w:rsidR="001947D7"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«Калейдоскоп</w:t>
            </w:r>
            <w:r>
              <w:rPr>
                <w:rFonts w:ascii="Times New Roman" w:hAnsi="Times New Roman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 </w:t>
            </w:r>
            <w:r w:rsidRPr="00F01FD4">
              <w:rPr>
                <w:rStyle w:val="a5"/>
                <w:rFonts w:ascii="Times New Roman" w:hAnsi="Times New Roman"/>
                <w:b w:val="0"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эмоций</w:t>
            </w:r>
            <w:r w:rsidRPr="00F01FD4">
              <w:rPr>
                <w:rFonts w:ascii="Times New Roman" w:hAnsi="Times New Roman"/>
                <w:b/>
                <w:i/>
                <w:iCs/>
                <w:color w:val="111111"/>
                <w:sz w:val="27"/>
                <w:szCs w:val="27"/>
                <w:bdr w:val="none" w:sz="0" w:space="0" w:color="auto" w:frame="1"/>
              </w:rPr>
              <w:t>»</w:t>
            </w:r>
            <w:r>
              <w:rPr>
                <w:rFonts w:ascii="Times New Roman" w:hAnsi="Times New Roman"/>
                <w:color w:val="111111"/>
                <w:sz w:val="27"/>
                <w:szCs w:val="27"/>
              </w:rPr>
              <w:t> </w:t>
            </w:r>
          </w:p>
          <w:p w:rsidR="00A9371E" w:rsidRDefault="00F01FD4" w:rsidP="00C05BBC">
            <w:pPr>
              <w:jc w:val="center"/>
              <w:rPr>
                <w:rFonts w:ascii="Times New Roman" w:hAnsi="Times New Roman"/>
                <w:color w:val="111111"/>
                <w:sz w:val="27"/>
                <w:szCs w:val="27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111111"/>
                <w:sz w:val="27"/>
                <w:szCs w:val="27"/>
              </w:rPr>
              <w:t xml:space="preserve"> (танец пяти движений)</w:t>
            </w:r>
          </w:p>
        </w:tc>
        <w:tc>
          <w:tcPr>
            <w:tcW w:w="6261" w:type="dxa"/>
          </w:tcPr>
          <w:p w:rsidR="00A9371E" w:rsidRPr="00A9371E" w:rsidRDefault="00A9371E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  <w:r w:rsidRPr="00A9371E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Развитие </w:t>
            </w:r>
            <w:r w:rsidRPr="00F01FD4">
              <w:rPr>
                <w:rFonts w:ascii="Times New Roman" w:eastAsia="Times New Roman" w:hAnsi="Times New Roman" w:cs="Times New Roman"/>
                <w:bCs/>
                <w:color w:val="111111"/>
                <w:sz w:val="27"/>
                <w:szCs w:val="27"/>
                <w:bdr w:val="none" w:sz="0" w:space="0" w:color="auto" w:frame="1"/>
                <w:lang w:eastAsia="ru-RU"/>
              </w:rPr>
              <w:t>эмоциональной сферы</w:t>
            </w:r>
            <w:r w:rsidRPr="00F01FD4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>.</w:t>
            </w:r>
            <w:r w:rsidR="00F01FD4"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  <w:t xml:space="preserve"> Продолжать развивать умения передавать эмоции при помощи движений. («Полет бабочки», «Сломанная кукла», «Переход через чащу»)</w:t>
            </w:r>
          </w:p>
          <w:p w:rsidR="00A9371E" w:rsidRPr="00A9371E" w:rsidRDefault="00A9371E" w:rsidP="00C05BBC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color w:val="111111"/>
                <w:sz w:val="27"/>
                <w:szCs w:val="27"/>
                <w:lang w:eastAsia="ru-RU"/>
              </w:rPr>
            </w:pPr>
          </w:p>
        </w:tc>
        <w:tc>
          <w:tcPr>
            <w:tcW w:w="3307" w:type="dxa"/>
          </w:tcPr>
          <w:p w:rsidR="00A9371E" w:rsidRDefault="00A9371E" w:rsidP="00C05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3552D7" w:rsidRPr="003552D7" w:rsidRDefault="003552D7" w:rsidP="003552D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552D7" w:rsidRPr="003552D7" w:rsidSect="00447AEA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012"/>
    <w:rsid w:val="000E512B"/>
    <w:rsid w:val="001947D7"/>
    <w:rsid w:val="001D6345"/>
    <w:rsid w:val="00226F07"/>
    <w:rsid w:val="0026215A"/>
    <w:rsid w:val="002D4455"/>
    <w:rsid w:val="00346012"/>
    <w:rsid w:val="003552D7"/>
    <w:rsid w:val="00447AEA"/>
    <w:rsid w:val="00526CE8"/>
    <w:rsid w:val="007F1344"/>
    <w:rsid w:val="007F1C66"/>
    <w:rsid w:val="0094384D"/>
    <w:rsid w:val="00A9371E"/>
    <w:rsid w:val="00AA692D"/>
    <w:rsid w:val="00C05BBC"/>
    <w:rsid w:val="00CE5F0F"/>
    <w:rsid w:val="00D338A5"/>
    <w:rsid w:val="00D824AC"/>
    <w:rsid w:val="00F01FD4"/>
    <w:rsid w:val="00F61583"/>
    <w:rsid w:val="00FB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68C1E-F111-47FB-9A96-56646A51C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52D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55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552D7"/>
    <w:rPr>
      <w:b/>
      <w:bCs/>
    </w:rPr>
  </w:style>
  <w:style w:type="table" w:styleId="a6">
    <w:name w:val="Table Grid"/>
    <w:basedOn w:val="a1"/>
    <w:uiPriority w:val="39"/>
    <w:rsid w:val="00355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13</cp:revision>
  <dcterms:created xsi:type="dcterms:W3CDTF">2024-10-28T05:41:00Z</dcterms:created>
  <dcterms:modified xsi:type="dcterms:W3CDTF">2025-02-04T06:12:00Z</dcterms:modified>
</cp:coreProperties>
</file>