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8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07"/>
      </w:tblGrid>
      <w:tr w:rsidR="00970B46" w:rsidRPr="00970B46" w:rsidTr="00D859B9">
        <w:trPr>
          <w:trHeight w:val="13605"/>
        </w:trPr>
        <w:tc>
          <w:tcPr>
            <w:tcW w:w="10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2E4F" w:rsidRPr="00D859B9" w:rsidRDefault="00970B46" w:rsidP="00340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val="tg-Cyrl-TJ" w:eastAsia="ru-RU"/>
              </w:rPr>
            </w:pPr>
            <w:r w:rsidRPr="00D85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 xml:space="preserve">Муниципальное дошкольное </w:t>
            </w:r>
            <w:r w:rsidR="005E2E4F" w:rsidRPr="00D85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образовательное учреждение</w:t>
            </w:r>
          </w:p>
          <w:p w:rsidR="00970B46" w:rsidRPr="0034066B" w:rsidRDefault="00D859B9" w:rsidP="00340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val="tg-Cyrl-TJ" w:eastAsia="ru-RU"/>
              </w:rPr>
              <w:t>де</w:t>
            </w:r>
            <w:r w:rsidR="0034066B" w:rsidRPr="00D85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val="tg-Cyrl-TJ" w:eastAsia="ru-RU"/>
              </w:rPr>
              <w:t xml:space="preserve">тский сад </w:t>
            </w:r>
            <w:r w:rsidR="0034066B" w:rsidRPr="00D85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«Звёздочка»</w:t>
            </w:r>
            <w:r w:rsidR="00970B46" w:rsidRPr="00340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МАСТЕР-КЛАСС ДЛЯ РОДИТЕЛЕЙ</w:t>
            </w:r>
          </w:p>
          <w:p w:rsidR="00970B46" w:rsidRPr="0034066B" w:rsidRDefault="00970B46" w:rsidP="00970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970B46" w:rsidRPr="0034066B" w:rsidRDefault="00970B46" w:rsidP="00970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«НЕТРАДИЦИОННЫЕ</w:t>
            </w:r>
          </w:p>
          <w:p w:rsidR="00970B46" w:rsidRPr="0034066B" w:rsidRDefault="00970B46" w:rsidP="00970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ТЕХНИКИ РИСОВАНИЯ</w:t>
            </w:r>
            <w:r w:rsidR="005E2E4F" w:rsidRPr="0034066B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 xml:space="preserve"> В ДОУ</w:t>
            </w:r>
            <w:r w:rsidRPr="0034066B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»</w:t>
            </w:r>
          </w:p>
          <w:p w:rsidR="00970B46" w:rsidRPr="0034066B" w:rsidRDefault="00970B46" w:rsidP="00970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DA6077" w:rsidP="00DA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3105150" cy="2105025"/>
                  <wp:effectExtent l="19050" t="0" r="0" b="0"/>
                  <wp:docPr id="2" name="Рисунок 10" descr="hello_html_m7073c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ello_html_m7073c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0" cy="210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970B46" w:rsidRPr="00340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br/>
            </w:r>
          </w:p>
          <w:p w:rsidR="00D859B9" w:rsidRPr="0034066B" w:rsidRDefault="00DA6077" w:rsidP="00D859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34066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</w:t>
            </w:r>
          </w:p>
          <w:p w:rsidR="00970B46" w:rsidRPr="0034066B" w:rsidRDefault="0034066B" w:rsidP="00D859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.</w:t>
            </w:r>
          </w:p>
          <w:p w:rsidR="00970B46" w:rsidRPr="0034066B" w:rsidRDefault="00970B46" w:rsidP="005E2E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970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lastRenderedPageBreak/>
              <w:br/>
            </w:r>
          </w:p>
          <w:p w:rsidR="00970B46" w:rsidRPr="0034066B" w:rsidRDefault="00970B46" w:rsidP="00970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br/>
            </w:r>
          </w:p>
          <w:p w:rsidR="005E2E4F" w:rsidRPr="0034066B" w:rsidRDefault="00970B46" w:rsidP="005E2E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4066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br/>
            </w:r>
          </w:p>
          <w:p w:rsidR="00970B46" w:rsidRPr="0034066B" w:rsidRDefault="00970B46" w:rsidP="005E2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859B9" w:rsidRPr="00D859B9" w:rsidRDefault="00D859B9" w:rsidP="00D859B9"/>
    <w:p w:rsidR="00D859B9" w:rsidRPr="00D859B9" w:rsidRDefault="00D859B9" w:rsidP="00D859B9"/>
    <w:p w:rsidR="00D859B9" w:rsidRPr="00D859B9" w:rsidRDefault="00D859B9" w:rsidP="00D859B9">
      <w:pPr>
        <w:rPr>
          <w:rFonts w:ascii="Times New Roman" w:hAnsi="Times New Roman" w:cs="Times New Roman"/>
          <w:sz w:val="28"/>
          <w:szCs w:val="28"/>
        </w:rPr>
      </w:pP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b/>
          <w:sz w:val="28"/>
          <w:szCs w:val="28"/>
        </w:rPr>
        <w:t>Цель:</w:t>
      </w:r>
      <w:r w:rsidRPr="00D859B9">
        <w:rPr>
          <w:rFonts w:ascii="Times New Roman" w:hAnsi="Times New Roman" w:cs="Times New Roman"/>
          <w:sz w:val="28"/>
          <w:szCs w:val="28"/>
        </w:rPr>
        <w:t xml:space="preserve"> Познакомить родителей с нетрадиционными техниками рисования.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D859B9">
        <w:rPr>
          <w:rFonts w:ascii="Times New Roman" w:hAnsi="Times New Roman" w:cs="Times New Roman"/>
          <w:sz w:val="28"/>
          <w:szCs w:val="28"/>
        </w:rPr>
        <w:t xml:space="preserve"> Развить интерес к изобразительной деятельности с использованием нетрадиционных техник, способствовать творческой активности взрослых.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Раскрыть значение нетрадиционных техник изобразительной деятельности для развития у детей воображения, творческого мышления. Развить способность выражать свои представления, переживания, чувства, доступными изобразительно-выразительными средствами.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Воспитатель: Рисование и занятие творчеством – одно из самых любимых занятий детей и взрослых. И я этому не исключение. Сегодня педагоги и родители проявляют истинную изобретательность в выборе и придумывании различных оригинальных способов творчества. Здесь главные критерии – новизна, увлекательность, удовольствие от процесса и интересный результат.</w:t>
      </w:r>
    </w:p>
    <w:p w:rsidR="00970B46" w:rsidRPr="00D859B9" w:rsidRDefault="00970B46" w:rsidP="00D859B9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859B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E2E4F" w:rsidRPr="00D859B9">
        <w:rPr>
          <w:rFonts w:ascii="Times New Roman" w:hAnsi="Times New Roman" w:cs="Times New Roman"/>
          <w:sz w:val="28"/>
          <w:szCs w:val="28"/>
        </w:rPr>
        <w:t> Уважаемые р</w:t>
      </w:r>
      <w:r w:rsidR="00D859B9" w:rsidRPr="00D859B9">
        <w:rPr>
          <w:rFonts w:ascii="Times New Roman" w:hAnsi="Times New Roman" w:cs="Times New Roman"/>
          <w:sz w:val="28"/>
          <w:szCs w:val="28"/>
        </w:rPr>
        <w:t xml:space="preserve">одители! Мы очень рады </w:t>
      </w:r>
      <w:r w:rsidRPr="00D859B9">
        <w:rPr>
          <w:rFonts w:ascii="Times New Roman" w:hAnsi="Times New Roman" w:cs="Times New Roman"/>
          <w:sz w:val="28"/>
          <w:szCs w:val="28"/>
        </w:rPr>
        <w:t xml:space="preserve"> видеть вас у нас в детском саду! Наша сегодняшняя встреча необычна. Сегодня вы сможете проявить свою фантазию и творчество в рисовании. Все дети любят рисовать, но творчество не может существовать под давлением. Ведь рисование для ребенка – это радостный, вдохновенный труд, к которому не надо принуждать, но очень важно стимулировать и поддерживать ребёнка, постепенно открывая перед ним новые возможности изобразительной деятельности, и наиболее интересными формами </w:t>
      </w:r>
      <w:proofErr w:type="spellStart"/>
      <w:r w:rsidRPr="00D859B9">
        <w:rPr>
          <w:rFonts w:ascii="Times New Roman" w:hAnsi="Times New Roman" w:cs="Times New Roman"/>
          <w:sz w:val="28"/>
          <w:szCs w:val="28"/>
        </w:rPr>
        <w:t>изо</w:t>
      </w:r>
      <w:r w:rsidR="00D859B9">
        <w:rPr>
          <w:rFonts w:ascii="Times New Roman" w:hAnsi="Times New Roman" w:cs="Times New Roman"/>
          <w:sz w:val="28"/>
          <w:szCs w:val="28"/>
        </w:rPr>
        <w:t>-</w:t>
      </w:r>
      <w:r w:rsidRPr="00D859B9"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 w:rsidRPr="00D859B9">
        <w:rPr>
          <w:rFonts w:ascii="Times New Roman" w:hAnsi="Times New Roman" w:cs="Times New Roman"/>
          <w:sz w:val="28"/>
          <w:szCs w:val="28"/>
        </w:rPr>
        <w:t xml:space="preserve"> для детей являются нетрадиционные техники рисования.</w:t>
      </w:r>
      <w:r w:rsidRPr="00D859B9">
        <w:rPr>
          <w:rFonts w:ascii="Times New Roman" w:hAnsi="Times New Roman" w:cs="Times New Roman"/>
          <w:sz w:val="28"/>
          <w:szCs w:val="28"/>
          <w:lang w:eastAsia="ru-RU"/>
        </w:rPr>
        <w:t xml:space="preserve"> А сколько дома ненужных вещей — щетка зубная, огарок свечи, тушь, моток ниток, пенопласт, монетки, и все это может нам пригодиться для работы. Предлагаю вам несколько вариантов рисования, в которых используются нетрадиционные техники.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За первым столом сегодня мы с вами будем </w:t>
      </w:r>
      <w:r w:rsidRPr="00D859B9">
        <w:rPr>
          <w:rFonts w:ascii="Times New Roman" w:hAnsi="Times New Roman" w:cs="Times New Roman"/>
          <w:b/>
          <w:sz w:val="28"/>
          <w:szCs w:val="28"/>
        </w:rPr>
        <w:t>РИСОВАТЬ ПЕНОЙ ДЛЯ БРИТЬЯ</w:t>
      </w:r>
      <w:r w:rsidRPr="00D859B9">
        <w:rPr>
          <w:rFonts w:ascii="Times New Roman" w:hAnsi="Times New Roman" w:cs="Times New Roman"/>
          <w:sz w:val="28"/>
          <w:szCs w:val="28"/>
        </w:rPr>
        <w:t>. Пеной можно рисовать несколькими способами.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b/>
          <w:sz w:val="28"/>
          <w:szCs w:val="28"/>
        </w:rPr>
        <w:t>Первый способ.</w:t>
      </w:r>
      <w:r w:rsidRPr="00D859B9">
        <w:rPr>
          <w:rFonts w:ascii="Times New Roman" w:hAnsi="Times New Roman" w:cs="Times New Roman"/>
          <w:sz w:val="28"/>
          <w:szCs w:val="28"/>
        </w:rPr>
        <w:t xml:space="preserve"> Выдавить пену для бритья на лист бумаги и с помощью линейки выровнять поверхность. Теперь мы берем гуашь и обыкновенной кисточкой рисуем картины.</w:t>
      </w:r>
    </w:p>
    <w:p w:rsidR="00970B46" w:rsidRPr="00D859B9" w:rsidRDefault="005E2E4F" w:rsidP="005E2E4F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59B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066925" cy="1962150"/>
            <wp:effectExtent l="19050" t="0" r="9525" b="0"/>
            <wp:docPr id="7" name="Рисунок 1" descr="hello_html_m2a21b2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2a21b2e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9B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95450" cy="1971675"/>
            <wp:effectExtent l="19050" t="0" r="0" b="0"/>
            <wp:docPr id="17" name="Рисунок 2" descr="hello_html_m3fbec1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fbec1c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9B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45075" cy="1961699"/>
            <wp:effectExtent l="19050" t="0" r="0" b="0"/>
            <wp:docPr id="16" name="Рисунок 3" descr="hello_html_4e4f7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4e4f7a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427" cy="196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b/>
          <w:sz w:val="28"/>
          <w:szCs w:val="28"/>
        </w:rPr>
        <w:t>Второй способ.</w:t>
      </w:r>
      <w:r w:rsidRPr="00D859B9">
        <w:rPr>
          <w:rFonts w:ascii="Times New Roman" w:hAnsi="Times New Roman" w:cs="Times New Roman"/>
          <w:sz w:val="28"/>
          <w:szCs w:val="28"/>
        </w:rPr>
        <w:t xml:space="preserve"> В отдельные тарелочки мы выдавливаем пену для бритья и окрашиваем ее в нужный нам цвет (гуашью либо красителями). А теперь с помощью одноразовых ложек или кисточек рисуем на листе бумаги, </w:t>
      </w:r>
      <w:proofErr w:type="gramStart"/>
      <w:r w:rsidRPr="00D859B9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D859B9">
        <w:rPr>
          <w:rFonts w:ascii="Times New Roman" w:hAnsi="Times New Roman" w:cs="Times New Roman"/>
          <w:sz w:val="28"/>
          <w:szCs w:val="28"/>
        </w:rPr>
        <w:t xml:space="preserve"> что мы нафантазировали. Свои работы можно дорисовать кисточками.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0325" cy="1733550"/>
            <wp:effectExtent l="19050" t="0" r="9525" b="0"/>
            <wp:docPr id="4" name="Рисунок 4" descr="hello_html_m676eeb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676eebd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2650" cy="2257425"/>
            <wp:effectExtent l="19050" t="0" r="0" b="0"/>
            <wp:docPr id="5" name="Рисунок 5" descr="hello_html_119ead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119ead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14575" cy="2266950"/>
            <wp:effectExtent l="19050" t="0" r="9525" b="0"/>
            <wp:docPr id="6" name="Рисунок 6" descr="hello_html_115de6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115de63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lastRenderedPageBreak/>
        <w:t>За вторым столом мы с вами будем </w:t>
      </w:r>
      <w:r w:rsidRPr="00D859B9">
        <w:rPr>
          <w:rFonts w:ascii="Times New Roman" w:hAnsi="Times New Roman" w:cs="Times New Roman"/>
          <w:b/>
          <w:sz w:val="28"/>
          <w:szCs w:val="28"/>
        </w:rPr>
        <w:t>РИСОВАТЬ МЫЛЬНЫМИ ПУЗЫРЯМИ.</w:t>
      </w:r>
      <w:r w:rsidRPr="00D859B9">
        <w:rPr>
          <w:rFonts w:ascii="Times New Roman" w:hAnsi="Times New Roman" w:cs="Times New Roman"/>
          <w:sz w:val="28"/>
          <w:szCs w:val="28"/>
        </w:rPr>
        <w:t> Положите в стакан ложку гуаши, налейте жидкого мыла, смешанного с водой.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Берем соломинку для коктейлей и начинаем пенить раствор, чтобы пузыри поднялись в стаканчике.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Когда пена поднялась, берем плотную бумагу и прислоняем ее к мыльной пене. Таким образом, можно одним листом бумаги пройтись по всем цветам. Для творчества лучше брать плотную бумагу.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Получившиеся отпечатки можно дорисовать и сделать картину.</w:t>
      </w:r>
    </w:p>
    <w:p w:rsidR="00970B46" w:rsidRPr="00D859B9" w:rsidRDefault="004050B8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1701765"/>
            <wp:effectExtent l="19050" t="0" r="0" b="0"/>
            <wp:docPr id="18" name="Рисунок 8" descr="hello_html_m594397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5943973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0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47775" cy="1770832"/>
            <wp:effectExtent l="19050" t="0" r="9525" b="0"/>
            <wp:docPr id="19" name="Рисунок 9" descr="hello_html_m2e54b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2e54b3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770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 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</w:p>
    <w:p w:rsidR="00970B46" w:rsidRPr="00D859B9" w:rsidRDefault="00970B46" w:rsidP="00D859B9">
      <w:pPr>
        <w:rPr>
          <w:rFonts w:ascii="Times New Roman" w:hAnsi="Times New Roman" w:cs="Times New Roman"/>
          <w:b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За третьим столом я предлагаю вам ещё один нетрадиционный вид техники</w:t>
      </w:r>
      <w:r w:rsidR="004050B8" w:rsidRPr="00D859B9">
        <w:rPr>
          <w:rFonts w:ascii="Times New Roman" w:hAnsi="Times New Roman" w:cs="Times New Roman"/>
          <w:sz w:val="28"/>
          <w:szCs w:val="28"/>
        </w:rPr>
        <w:t xml:space="preserve"> </w:t>
      </w:r>
      <w:r w:rsidRPr="00D859B9">
        <w:rPr>
          <w:rFonts w:ascii="Times New Roman" w:hAnsi="Times New Roman" w:cs="Times New Roman"/>
          <w:sz w:val="28"/>
          <w:szCs w:val="28"/>
        </w:rPr>
        <w:t xml:space="preserve">- </w:t>
      </w:r>
      <w:r w:rsidRPr="00D859B9">
        <w:rPr>
          <w:rFonts w:ascii="Times New Roman" w:hAnsi="Times New Roman" w:cs="Times New Roman"/>
          <w:b/>
          <w:sz w:val="28"/>
          <w:szCs w:val="28"/>
        </w:rPr>
        <w:t>ЭТО РИСОВАНИЕ НА КЕФИРЕ, ЭТОТ ВИД ТЕХНИКИ НАЗЫВАЕТСЯ ЭБРУ.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 xml:space="preserve">Наливаем кефир в тарелку. Капаем ложечкой несколько капель краски в кефир или наливаем </w:t>
      </w:r>
      <w:proofErr w:type="gramStart"/>
      <w:r w:rsidRPr="00D859B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859B9">
        <w:rPr>
          <w:rFonts w:ascii="Times New Roman" w:hAnsi="Times New Roman" w:cs="Times New Roman"/>
          <w:sz w:val="28"/>
          <w:szCs w:val="28"/>
        </w:rPr>
        <w:t xml:space="preserve"> чуть-чуть из стаканчика.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05150" cy="2105025"/>
            <wp:effectExtent l="19050" t="0" r="0" b="0"/>
            <wp:docPr id="10" name="Рисунок 10" descr="hello_html_m7073c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7073c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lastRenderedPageBreak/>
        <w:t>Обмакиваем две ватные палочки в жидкое мыло и погружаем их в тарелку с кефиром. Наблюдаем</w:t>
      </w:r>
      <w:r w:rsidR="00D859B9">
        <w:rPr>
          <w:rFonts w:ascii="Times New Roman" w:hAnsi="Times New Roman" w:cs="Times New Roman"/>
          <w:sz w:val="28"/>
          <w:szCs w:val="28"/>
        </w:rPr>
        <w:t>,</w:t>
      </w:r>
      <w:r w:rsidRPr="00D859B9">
        <w:rPr>
          <w:rFonts w:ascii="Times New Roman" w:hAnsi="Times New Roman" w:cs="Times New Roman"/>
          <w:sz w:val="28"/>
          <w:szCs w:val="28"/>
        </w:rPr>
        <w:t xml:space="preserve"> как краски начинают создавать красивые узоры. Так же можно получить оттиск на листе бумаги, для этого нужно взять лист бумаги положить его на молочный рисунок и потом вытащить его для просушки.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7475" cy="1990725"/>
            <wp:effectExtent l="19050" t="0" r="9525" b="0"/>
            <wp:docPr id="11" name="Рисунок 11" descr="hello_html_m60102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601020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0375" cy="1990725"/>
            <wp:effectExtent l="19050" t="0" r="9525" b="0"/>
            <wp:docPr id="12" name="Рисунок 12" descr="hello_html_5f1a46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5f1a46e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0" cy="2076450"/>
            <wp:effectExtent l="19050" t="0" r="0" b="0"/>
            <wp:docPr id="13" name="Рисунок 13" descr="hello_html_m630405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m630405e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За четвёртым столом мы будем </w:t>
      </w:r>
      <w:r w:rsidRPr="00D859B9">
        <w:rPr>
          <w:rFonts w:ascii="Times New Roman" w:hAnsi="Times New Roman" w:cs="Times New Roman"/>
          <w:b/>
          <w:sz w:val="28"/>
          <w:szCs w:val="28"/>
        </w:rPr>
        <w:t>РИСОВАТЬ ВИЛКОЙ «Ежик на лесной опушке»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Приступим к работе. Лист бумаги следует расположить по горизонтали.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В центре листа с помощью кисти и коричневой краски рисуем овал, не дожидаясь его высыхания, удлиняем его с одной стороны, выделяя нос.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 xml:space="preserve">Далее нам понадобится вилка и зеленая гуашь, </w:t>
      </w:r>
      <w:proofErr w:type="gramStart"/>
      <w:r w:rsidRPr="00D859B9">
        <w:rPr>
          <w:rFonts w:ascii="Times New Roman" w:hAnsi="Times New Roman" w:cs="Times New Roman"/>
          <w:sz w:val="28"/>
          <w:szCs w:val="28"/>
        </w:rPr>
        <w:t>рисуем траву пока наш ежик сохнет</w:t>
      </w:r>
      <w:proofErr w:type="gramEnd"/>
      <w:r w:rsidRPr="00D859B9">
        <w:rPr>
          <w:rFonts w:ascii="Times New Roman" w:hAnsi="Times New Roman" w:cs="Times New Roman"/>
          <w:sz w:val="28"/>
          <w:szCs w:val="28"/>
        </w:rPr>
        <w:t>. Вилку полностью опускаем в краску и с помощью техники прикладывания оставляем отпечатки. Также можно, чтоб отпечатки заходили на ежика, это даст представление о многоплановости (ежик в траве).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lastRenderedPageBreak/>
        <w:t xml:space="preserve">Тщательно вымываем вилку, дальше нам в работе понадобится красная и желтая гуашь. На некоторые </w:t>
      </w:r>
      <w:proofErr w:type="gramStart"/>
      <w:r w:rsidRPr="00D859B9">
        <w:rPr>
          <w:rFonts w:ascii="Times New Roman" w:hAnsi="Times New Roman" w:cs="Times New Roman"/>
          <w:sz w:val="28"/>
          <w:szCs w:val="28"/>
        </w:rPr>
        <w:t>травинки</w:t>
      </w:r>
      <w:proofErr w:type="gramEnd"/>
      <w:r w:rsidRPr="00D859B9">
        <w:rPr>
          <w:rFonts w:ascii="Times New Roman" w:hAnsi="Times New Roman" w:cs="Times New Roman"/>
          <w:sz w:val="28"/>
          <w:szCs w:val="28"/>
        </w:rPr>
        <w:t xml:space="preserve"> используя ту же технику с помощью вилки и краски сажаем цветы.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Теперь необходимо сделать ежику иголки.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 xml:space="preserve">Повторяя те же действия, только используя черную </w:t>
      </w:r>
      <w:proofErr w:type="gramStart"/>
      <w:r w:rsidRPr="00D859B9">
        <w:rPr>
          <w:rFonts w:ascii="Times New Roman" w:hAnsi="Times New Roman" w:cs="Times New Roman"/>
          <w:sz w:val="28"/>
          <w:szCs w:val="28"/>
        </w:rPr>
        <w:t>гуашь</w:t>
      </w:r>
      <w:proofErr w:type="gramEnd"/>
      <w:r w:rsidRPr="00D859B9">
        <w:rPr>
          <w:rFonts w:ascii="Times New Roman" w:hAnsi="Times New Roman" w:cs="Times New Roman"/>
          <w:sz w:val="28"/>
          <w:szCs w:val="28"/>
        </w:rPr>
        <w:t xml:space="preserve"> рисуем ежику иголки.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Переходим к завершаемому этапу нашей работы. Дорисовываем нашему ежику с помощью кисти и черной гуаши глазик и носик.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05250" cy="2286000"/>
            <wp:effectExtent l="19050" t="0" r="0" b="0"/>
            <wp:docPr id="14" name="Рисунок 14" descr="hello_html_m3bca3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m3bca379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71975" cy="2886075"/>
            <wp:effectExtent l="19050" t="0" r="9525" b="0"/>
            <wp:docPr id="15" name="Рисунок 15" descr="hello_html_m2e022d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m2e022dc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</w:p>
    <w:p w:rsidR="00D859B9" w:rsidRDefault="00D859B9" w:rsidP="00D859B9">
      <w:pPr>
        <w:rPr>
          <w:rFonts w:ascii="Times New Roman" w:hAnsi="Times New Roman" w:cs="Times New Roman"/>
          <w:b/>
          <w:sz w:val="28"/>
          <w:szCs w:val="28"/>
        </w:rPr>
      </w:pP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D859B9">
        <w:rPr>
          <w:rFonts w:ascii="Times New Roman" w:hAnsi="Times New Roman" w:cs="Times New Roman"/>
          <w:sz w:val="28"/>
          <w:szCs w:val="28"/>
        </w:rPr>
        <w:t xml:space="preserve"> Уважаемые родители! Наш мастер-класс подошел к концу. Я вижу замечательные работы в необычной технике. У вас получились прекрасные </w:t>
      </w:r>
      <w:proofErr w:type="gramStart"/>
      <w:r w:rsidRPr="00D859B9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Pr="00D859B9">
        <w:rPr>
          <w:rFonts w:ascii="Times New Roman" w:hAnsi="Times New Roman" w:cs="Times New Roman"/>
          <w:sz w:val="28"/>
          <w:szCs w:val="28"/>
        </w:rPr>
        <w:t xml:space="preserve"> и вы можете их забрать домой. Надеюсь, что наш мастер-класс вам </w:t>
      </w:r>
      <w:proofErr w:type="gramStart"/>
      <w:r w:rsidRPr="00D859B9">
        <w:rPr>
          <w:rFonts w:ascii="Times New Roman" w:hAnsi="Times New Roman" w:cs="Times New Roman"/>
          <w:sz w:val="28"/>
          <w:szCs w:val="28"/>
        </w:rPr>
        <w:t>понравился</w:t>
      </w:r>
      <w:proofErr w:type="gramEnd"/>
      <w:r w:rsidRPr="00D859B9">
        <w:rPr>
          <w:rFonts w:ascii="Times New Roman" w:hAnsi="Times New Roman" w:cs="Times New Roman"/>
          <w:sz w:val="28"/>
          <w:szCs w:val="28"/>
        </w:rPr>
        <w:t xml:space="preserve"> и обязательно повторите нетрадиционные способы рисования со своими детьми. А сейчас предлагаю всем вместе сфотографироваться на память о сегодняшней встрече.</w:t>
      </w:r>
    </w:p>
    <w:p w:rsidR="00970B46" w:rsidRPr="00D859B9" w:rsidRDefault="00970B46" w:rsidP="00D859B9">
      <w:pPr>
        <w:rPr>
          <w:rFonts w:ascii="Times New Roman" w:hAnsi="Times New Roman" w:cs="Times New Roman"/>
          <w:sz w:val="28"/>
          <w:szCs w:val="28"/>
        </w:rPr>
      </w:pPr>
      <w:r w:rsidRPr="00D859B9">
        <w:rPr>
          <w:rFonts w:ascii="Times New Roman" w:hAnsi="Times New Roman" w:cs="Times New Roman"/>
          <w:sz w:val="28"/>
          <w:szCs w:val="28"/>
        </w:rPr>
        <w:t>Спасибо всем за внимание!</w:t>
      </w:r>
    </w:p>
    <w:p w:rsidR="00EF512E" w:rsidRPr="00D859B9" w:rsidRDefault="00EF512E" w:rsidP="00D859B9">
      <w:pPr>
        <w:rPr>
          <w:rFonts w:ascii="Times New Roman" w:hAnsi="Times New Roman" w:cs="Times New Roman"/>
          <w:sz w:val="28"/>
          <w:szCs w:val="28"/>
        </w:rPr>
      </w:pPr>
    </w:p>
    <w:p w:rsidR="00EF512E" w:rsidRPr="00D859B9" w:rsidRDefault="00EF512E" w:rsidP="00D859B9"/>
    <w:p w:rsidR="00EF512E" w:rsidRPr="00D859B9" w:rsidRDefault="00EF512E" w:rsidP="00D859B9"/>
    <w:p w:rsidR="00EF512E" w:rsidRPr="00D859B9" w:rsidRDefault="00EF512E" w:rsidP="00D859B9"/>
    <w:p w:rsidR="00EF512E" w:rsidRPr="0034066B" w:rsidRDefault="00EF512E" w:rsidP="00EF512E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D859B9" w:rsidRDefault="00D859B9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D859B9" w:rsidRDefault="00D859B9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D859B9" w:rsidRDefault="00D859B9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D859B9" w:rsidRDefault="00D859B9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D859B9" w:rsidRDefault="00D859B9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D859B9" w:rsidRDefault="00D859B9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D859B9" w:rsidRDefault="00D859B9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D859B9" w:rsidRDefault="00D859B9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E23F63" w:rsidRDefault="00E23F63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E23F63" w:rsidRDefault="00E23F63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E23F63" w:rsidRDefault="00E23F63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250130" w:rsidRPr="00E23F63" w:rsidRDefault="00EF512E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E23F6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>Отчет о проведе</w:t>
      </w:r>
      <w:r w:rsidR="00250130" w:rsidRPr="00E23F6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нии мастер-класса </w:t>
      </w:r>
    </w:p>
    <w:p w:rsidR="00EF512E" w:rsidRPr="00E23F63" w:rsidRDefault="00250130" w:rsidP="0025013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E23F6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«Нетрадиционные</w:t>
      </w:r>
      <w:r w:rsidR="00EF512E" w:rsidRPr="00E23F6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техники рисования в работе с детьми дошкольного возраста»</w:t>
      </w:r>
    </w:p>
    <w:p w:rsidR="00EF512E" w:rsidRPr="00E23F63" w:rsidRDefault="00EF512E" w:rsidP="00E23F63">
      <w:pPr>
        <w:rPr>
          <w:highlight w:val="yellow"/>
        </w:rPr>
      </w:pPr>
      <w:r w:rsidRPr="00E23F63">
        <w:rPr>
          <w:highlight w:val="yellow"/>
        </w:rPr>
        <w:t>Цель мастер-класса:</w:t>
      </w:r>
    </w:p>
    <w:p w:rsidR="00EF512E" w:rsidRPr="00E23F63" w:rsidRDefault="00EF512E" w:rsidP="00E23F63">
      <w:pPr>
        <w:rPr>
          <w:highlight w:val="yellow"/>
        </w:rPr>
      </w:pPr>
      <w:r w:rsidRPr="00E23F63">
        <w:rPr>
          <w:highlight w:val="yellow"/>
        </w:rPr>
        <w:t>Расширить знания педагогов в вопросах об использовании нетрадиционных техник в изобразительной деятельности детей дошкольного возраста и</w:t>
      </w:r>
    </w:p>
    <w:p w:rsidR="00EF512E" w:rsidRPr="00E23F63" w:rsidRDefault="00EF512E" w:rsidP="00E23F63">
      <w:pPr>
        <w:rPr>
          <w:highlight w:val="yellow"/>
        </w:rPr>
      </w:pPr>
      <w:r w:rsidRPr="00E23F63">
        <w:rPr>
          <w:highlight w:val="yellow"/>
        </w:rPr>
        <w:t>Задачи мастер-класса:</w:t>
      </w:r>
    </w:p>
    <w:p w:rsidR="00EF512E" w:rsidRPr="00E23F63" w:rsidRDefault="00EF512E" w:rsidP="00E23F63">
      <w:pPr>
        <w:rPr>
          <w:highlight w:val="yellow"/>
        </w:rPr>
      </w:pPr>
      <w:r w:rsidRPr="00E23F63">
        <w:rPr>
          <w:highlight w:val="yellow"/>
        </w:rPr>
        <w:t>Познакомить с различными видами и техниками нетрадиционного рисования; способствовать развитию интереса к художественно-эстетической деятельности; развивать творческие способности;</w:t>
      </w:r>
    </w:p>
    <w:p w:rsidR="00EF512E" w:rsidRPr="00E23F63" w:rsidRDefault="00EF512E" w:rsidP="00E23F63">
      <w:pPr>
        <w:rPr>
          <w:highlight w:val="yellow"/>
        </w:rPr>
      </w:pPr>
      <w:r w:rsidRPr="00E23F63">
        <w:rPr>
          <w:highlight w:val="yellow"/>
        </w:rPr>
        <w:t xml:space="preserve">воспитывать чувство </w:t>
      </w:r>
      <w:proofErr w:type="gramStart"/>
      <w:r w:rsidRPr="00E23F63">
        <w:rPr>
          <w:highlight w:val="yellow"/>
        </w:rPr>
        <w:t>прекрасного</w:t>
      </w:r>
      <w:proofErr w:type="gramEnd"/>
      <w:r w:rsidRPr="00E23F63">
        <w:rPr>
          <w:highlight w:val="yellow"/>
        </w:rPr>
        <w:t>.</w:t>
      </w:r>
    </w:p>
    <w:p w:rsidR="00EF512E" w:rsidRPr="00E23F63" w:rsidRDefault="00EF512E" w:rsidP="00E23F63">
      <w:pPr>
        <w:rPr>
          <w:highlight w:val="yellow"/>
        </w:rPr>
      </w:pPr>
      <w:r w:rsidRPr="00E23F63">
        <w:rPr>
          <w:highlight w:val="yellow"/>
        </w:rPr>
        <w:t>Актуальность мастер-класса:</w:t>
      </w:r>
    </w:p>
    <w:p w:rsidR="00EF512E" w:rsidRPr="00E23F63" w:rsidRDefault="00EF512E" w:rsidP="00E23F63">
      <w:pPr>
        <w:rPr>
          <w:highlight w:val="yellow"/>
        </w:rPr>
      </w:pPr>
      <w:r w:rsidRPr="00E23F63">
        <w:rPr>
          <w:highlight w:val="yellow"/>
        </w:rPr>
        <w:t>На занятиях по рисованию решаются задачи всестороннего развития детей, которое необходимо для успешного обучения в школе. В процессе работы у детей формируются мыслительные операции, навыки работы в коллективе, умение согласовывать свои действия с действиями сверстников.</w:t>
      </w:r>
    </w:p>
    <w:p w:rsidR="00EF512E" w:rsidRPr="00E23F63" w:rsidRDefault="00EF512E" w:rsidP="00E23F63">
      <w:r w:rsidRPr="00E23F63">
        <w:rPr>
          <w:highlight w:val="yellow"/>
        </w:rPr>
        <w:t>Вступительная часть:</w:t>
      </w:r>
    </w:p>
    <w:p w:rsidR="00EF512E" w:rsidRPr="00E23F63" w:rsidRDefault="00E23F63" w:rsidP="00F716B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Воспитатели группы провели</w:t>
      </w:r>
      <w:r w:rsidR="00250130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родителями мастер-класс « Нетрадиционные техники рисования  в ДОУ». </w:t>
      </w:r>
      <w:r w:rsidR="00EF512E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 ознакомила с разными техниками нетрадиционного рисования, которые открывают широкий простор для детской фантазии, дает ребенку возможность увлечься творчеством, развить воображение, проявить самостоятельность и инициативу, выразить свою индивидуальность, стимулирует положительную мотивацию, снимает страх перед процессом рисования.</w:t>
      </w:r>
      <w:r w:rsidR="00F716B7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512E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Используя нетрадиционные можно применять коллективную форму творчества. Она сближает детей, развивает навыки культуры общения, рождает особую эмоциональную атмосферу.</w:t>
      </w:r>
    </w:p>
    <w:p w:rsidR="00EF512E" w:rsidRPr="00E23F63" w:rsidRDefault="00250130" w:rsidP="00F716B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 предложила родителям </w:t>
      </w:r>
      <w:r w:rsidR="00EF512E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стать непосредственными участниками мастер - класса, п</w:t>
      </w:r>
      <w:r w:rsidR="00F716B7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обыть художниками, нарисовать картинки в различных техниках</w:t>
      </w:r>
      <w:r w:rsidR="00EF512E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на практике освоить </w:t>
      </w:r>
      <w:r w:rsidR="00F716B7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их. </w:t>
      </w:r>
      <w:r w:rsidR="00EF512E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 началом работы провела игру «Близкие люди», на эмоциональный настрой и сближение участников.</w:t>
      </w:r>
      <w:r w:rsidR="00F716B7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Родители </w:t>
      </w:r>
      <w:r w:rsidR="00EF512E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интересом слушали предложенный материал, и с энтузиазмом принялись за работу. Благоприятное впечатление произвела атмосфера </w:t>
      </w:r>
      <w:r w:rsidR="00F716B7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общения педагога с  родителями</w:t>
      </w:r>
      <w:r w:rsidR="00EF512E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Педагог в понятной форме изложила технику и приёмы исполнения рисунка, умело заинтересо</w:t>
      </w:r>
      <w:r w:rsidR="00F716B7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вала</w:t>
      </w:r>
      <w:r w:rsidR="00EF512E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F512E" w:rsidRPr="00E23F63" w:rsidRDefault="00EF512E" w:rsidP="00EF512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Работа была организована таким образом, чтобы все присутствующие нашли применение полученным новым знаниям. Мастер-класс был проведён на хорошем профессиональном уровне</w:t>
      </w:r>
    </w:p>
    <w:p w:rsidR="00EF512E" w:rsidRPr="00E23F63" w:rsidRDefault="00EF512E" w:rsidP="00EF512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ходе обсуждений, впечатление от мастер-класса осталось очень благоприятное, дружелюбная, позитивная атмосфера, сплотила педагогов и зарядила хорошим настроением.</w:t>
      </w:r>
    </w:p>
    <w:p w:rsidR="00EF512E" w:rsidRPr="00E23F63" w:rsidRDefault="00EF512E" w:rsidP="00EF512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итогам п</w:t>
      </w:r>
      <w:r w:rsidR="00F716B7"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роведенного мероприятия родители</w:t>
      </w:r>
      <w:r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пришли к единому мнению, что использование нетрадиционных техник рисования в работе с детьми будет способствовать всестороннему развитию детей.</w:t>
      </w:r>
    </w:p>
    <w:p w:rsidR="00EF512E" w:rsidRPr="00E23F63" w:rsidRDefault="00EF512E" w:rsidP="00EF512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3F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образом, применение в работе нетрадиционной техники рисования повысит результат решения задач всестороннего развития детей, навыков работы в коллективе, познавательный интерес, формирует положительную мотивацию у педагогов и родителей к творчеству и здоровому образу жизни.</w:t>
      </w:r>
    </w:p>
    <w:p w:rsidR="00250130" w:rsidRPr="00E23F63" w:rsidRDefault="00250130" w:rsidP="00EF512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50130" w:rsidRPr="00E23F63" w:rsidRDefault="00250130" w:rsidP="00EF512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50130" w:rsidRPr="0034066B" w:rsidRDefault="00250130" w:rsidP="00EF512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82021" w:rsidRDefault="00882021"/>
    <w:sectPr w:rsidR="00882021" w:rsidSect="00882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771B5"/>
    <w:multiLevelType w:val="multilevel"/>
    <w:tmpl w:val="FBBA9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7400DA"/>
    <w:multiLevelType w:val="multilevel"/>
    <w:tmpl w:val="D09A5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C8033F"/>
    <w:multiLevelType w:val="multilevel"/>
    <w:tmpl w:val="5FC0D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2A57A8"/>
    <w:multiLevelType w:val="multilevel"/>
    <w:tmpl w:val="3A74C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B46"/>
    <w:rsid w:val="00250130"/>
    <w:rsid w:val="002C241B"/>
    <w:rsid w:val="0034066B"/>
    <w:rsid w:val="00384A88"/>
    <w:rsid w:val="004050B8"/>
    <w:rsid w:val="0058041E"/>
    <w:rsid w:val="005A3405"/>
    <w:rsid w:val="005E2E4F"/>
    <w:rsid w:val="005E3F73"/>
    <w:rsid w:val="008437A0"/>
    <w:rsid w:val="00882021"/>
    <w:rsid w:val="00970B46"/>
    <w:rsid w:val="00AD4984"/>
    <w:rsid w:val="00B75C28"/>
    <w:rsid w:val="00D00C60"/>
    <w:rsid w:val="00D859B9"/>
    <w:rsid w:val="00DA6077"/>
    <w:rsid w:val="00E23F63"/>
    <w:rsid w:val="00EF512E"/>
    <w:rsid w:val="00F71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021"/>
  </w:style>
  <w:style w:type="paragraph" w:styleId="1">
    <w:name w:val="heading 1"/>
    <w:basedOn w:val="a"/>
    <w:link w:val="10"/>
    <w:uiPriority w:val="9"/>
    <w:qFormat/>
    <w:rsid w:val="00EF51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2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2E4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51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F5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F51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7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A9A428-5460-4704-8DD4-B22B8B911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15</cp:revision>
  <cp:lastPrinted>2024-11-09T16:34:00Z</cp:lastPrinted>
  <dcterms:created xsi:type="dcterms:W3CDTF">2021-09-14T17:24:00Z</dcterms:created>
  <dcterms:modified xsi:type="dcterms:W3CDTF">2024-11-09T16:47:00Z</dcterms:modified>
</cp:coreProperties>
</file>