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181818"/>
          <w:sz w:val="28"/>
          <w:szCs w:val="28"/>
        </w:rPr>
        <w:t>Муниципальное бюджетное образовательное учреждение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«Прогимназия</w:t>
      </w:r>
      <w:r w:rsidRPr="001D48C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№1»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                                      Г.Новосибирск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Программа кружка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 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подготовительной групп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Arial" w:eastAsia="Times New Roman" w:hAnsi="Arial" w:cs="Arial"/>
          <w:color w:val="1818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Инженерика</w:t>
      </w:r>
      <w:proofErr w:type="spellEnd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Воспитатель МБОУ « Прогимназия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№1»</w:t>
      </w:r>
    </w:p>
    <w:p w:rsidR="001D48C5" w:rsidRPr="001D48C5" w:rsidRDefault="001D48C5" w:rsidP="001D48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Брюкова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Е.А</w:t>
      </w:r>
    </w:p>
    <w:p w:rsidR="001D48C5" w:rsidRPr="001D48C5" w:rsidRDefault="001D48C5" w:rsidP="001D48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Default="001D48C5" w:rsidP="001D48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</w:p>
    <w:p w:rsidR="001D48C5" w:rsidRPr="001D48C5" w:rsidRDefault="001D48C5" w:rsidP="001D48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Default="001D48C5" w:rsidP="001D48C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D48C5" w:rsidRPr="001D48C5" w:rsidRDefault="001D48C5" w:rsidP="001D48C5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Цель: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организационных и содержательных условий, обеспечивающих развитие у дошкольников первоначальных конструкторских умений на основе конструирования.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 дошкольников интерес к моделированию и конструированию, стимулировать детское техническое творчество;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обучать конструированию по образцу, чертежу, условиям, по собственному замыслу;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работу;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пробуждать творческую активность и воображение ребенка, желание включаться в творческую деятельность;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пространственное и техническое мышление, активизировать мыслительные процессы дошкольников (творческое решение поставленных задач, изобретательность, поиск нового и оригинального).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коммуникативные навыки детей при работе в паре, коллективе; выявлять одарённых, талантливых детей, обладающих нестандартным творческим мышлением;</w:t>
      </w:r>
    </w:p>
    <w:p w:rsidR="001D48C5" w:rsidRPr="001D48C5" w:rsidRDefault="001D48C5" w:rsidP="00713A8D">
      <w:pPr>
        <w:shd w:val="clear" w:color="auto" w:fill="FFFFFF"/>
        <w:spacing w:before="30" w:after="3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1D48C5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мелкую моторику рук, стимулируя в будущем общее речевое развитие и умственные способности.</w:t>
      </w: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1D48C5" w:rsidRDefault="001D48C5" w:rsidP="001D48C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1D48C5" w:rsidRPr="001D48C5" w:rsidRDefault="001D48C5" w:rsidP="001D48C5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Формы организации детей</w:t>
      </w: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 г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рупповая, индивидуальная, подгрупповая.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методы работы: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словесные</w:t>
      </w:r>
      <w:proofErr w:type="gramEnd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(рассказ, беседа, инструктаж),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наглядные</w:t>
      </w:r>
      <w:proofErr w:type="gramEnd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(демонстрация),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практические</w:t>
      </w:r>
      <w:proofErr w:type="gramEnd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(конструирование),</w:t>
      </w:r>
    </w:p>
    <w:p w:rsidR="009D63BD" w:rsidRDefault="009D63BD" w:rsidP="001D48C5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приёмы работы: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беседа,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ролевая игра,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познавательная игра,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по образцу (с использованием инструкции),</w:t>
      </w:r>
    </w:p>
    <w:p w:rsidR="001D48C5" w:rsidRPr="001D48C5" w:rsidRDefault="001D48C5" w:rsidP="001D48C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- работа со схемами,</w:t>
      </w:r>
    </w:p>
    <w:p w:rsidR="001D48C5" w:rsidRPr="001D48C5" w:rsidRDefault="001D48C5" w:rsidP="009D63B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Новизна:</w:t>
      </w:r>
    </w:p>
    <w:p w:rsidR="001D48C5" w:rsidRPr="001D48C5" w:rsidRDefault="001D48C5" w:rsidP="009D63B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Занятия конструированием, программированием, исследованиями, а также общение в процессе работы способствуют разностороннему развитию воспитанников. Интегрирование различных образов</w:t>
      </w:r>
      <w:r w:rsidR="009D63BD">
        <w:rPr>
          <w:rFonts w:ascii="Times New Roman" w:eastAsia="Times New Roman" w:hAnsi="Times New Roman" w:cs="Times New Roman"/>
          <w:color w:val="000000"/>
          <w:sz w:val="28"/>
          <w:szCs w:val="28"/>
        </w:rPr>
        <w:t>ательных областей в кружке «</w:t>
      </w:r>
      <w:proofErr w:type="spellStart"/>
      <w:r w:rsidR="009D63BD">
        <w:rPr>
          <w:rFonts w:ascii="Times New Roman" w:eastAsia="Times New Roman" w:hAnsi="Times New Roman" w:cs="Times New Roman"/>
          <w:color w:val="000000"/>
          <w:sz w:val="28"/>
          <w:szCs w:val="28"/>
        </w:rPr>
        <w:t>Инженерика</w:t>
      </w:r>
      <w:proofErr w:type="spellEnd"/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» открывает возможности для реализации новых концепций дошкольников, овладения новыми навыками и расширения круга интересов</w:t>
      </w:r>
      <w:r w:rsidR="009D63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D48C5" w:rsidRPr="001D48C5" w:rsidRDefault="001D48C5" w:rsidP="001D48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1D48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39"/>
        <w:gridCol w:w="2418"/>
        <w:gridCol w:w="3792"/>
        <w:gridCol w:w="2351"/>
      </w:tblGrid>
      <w:tr w:rsidR="001D48C5" w:rsidRPr="001D48C5" w:rsidTr="00F86C44"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C5" w:rsidRPr="001D48C5" w:rsidRDefault="001D48C5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2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C5" w:rsidRPr="001D48C5" w:rsidRDefault="001D48C5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38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C5" w:rsidRPr="001D48C5" w:rsidRDefault="001D48C5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Цель/задачи</w:t>
            </w:r>
          </w:p>
        </w:tc>
        <w:tc>
          <w:tcPr>
            <w:tcW w:w="23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C5" w:rsidRPr="001D48C5" w:rsidRDefault="001D48C5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 организации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9D63B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 гостях у ЛЕГО»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 Повторение правил поведения в </w:t>
            </w: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легоцентре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Техника безопасности;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-Закрепление названий деталей,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-Д/и «Разложи детали по местам»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Цель: закреплять название деталей конструктора LEGO;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-Д/и «Таинственный мешочек»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Цель: учить отгадывать детали конструктора на ощупь.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«А у нас во дворе»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-Закреплять полученные навыки;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-Учить заранее, обдумывать содержание будущей постройки;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работать в парах создавая единый проект;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творческую инициативность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«ЛЕГО – </w:t>
            </w: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мозайка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пластинами-основаниями, с плоскими LEGO-деталями, разделителем LEGO- деталей,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умение работать по схеме,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состав числа,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мелкую моторику,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образное внимание, умение концентрировать внимание.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</w:tc>
      </w:tr>
      <w:tr w:rsidR="00F86C44" w:rsidRPr="001D48C5" w:rsidTr="00175996">
        <w:tc>
          <w:tcPr>
            <w:tcW w:w="1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«Разные домики»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-Познакомить с архитектурой домов в разные годы,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Обсудить строительные материалы для постройки 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домов,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различными видами крепежа стен, кладка крыши,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строить домики разной величины и длины,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способность анализировать, делать выводы.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Подгрупповая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8"/>
                <w:szCs w:val="28"/>
              </w:rPr>
              <w:t> 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«Беседка»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1D48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8"/>
                <w:szCs w:val="28"/>
              </w:rPr>
              <w:t> 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представление о назначении и строении беседок, об их частях (крыша, колонны).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строить беседку.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Лего-мозайка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«Избушка на курьих ножках»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Продолжать учить пользоваться разделителем LEGO-деталей,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состав числа,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мелкую моторику рук,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внимание, усидчивость.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работать чётко и быстро, не допуская ошибок.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Конструирование по замыслу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полученные навыки в прошлом году,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Учить заранее, обдумывать содержание будущей постройки, называть ее тему, давать общее описание,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творческую инициативность и самостоятельность.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</w:rPr>
            </w:pPr>
          </w:p>
          <w:p w:rsidR="00F86C44" w:rsidRPr="001D48C5" w:rsidRDefault="00F86C44" w:rsidP="001D48C5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            </w:t>
            </w: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«Домашние животные» (собака, кошка, овца)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Вызвать положительные эмоции от прослушивания стихотворений о животных В. Степанова: «Кошка», «Барашек»,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знания о домашних животных об их пользе для людей,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животных по образцу и схеме,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Учить работать парами.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Групповая</w:t>
            </w:r>
          </w:p>
        </w:tc>
      </w:tr>
      <w:tr w:rsidR="00F86C44" w:rsidRPr="001D48C5" w:rsidTr="0017599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Конструирование по замыслу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полученные навыки,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Учить </w:t>
            </w:r>
            <w:proofErr w:type="gram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заранее</w:t>
            </w:r>
            <w:proofErr w:type="gram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обдумывать содержание будущей постройки, называть ее тему, давать общее описание,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творческую инициативность и самостоятельность.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«Ёлка новогодняя»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-Познакомить с традициями празднования Нового года в России,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Закрепить знание о хвойных деревьях,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разными способами сборки LEGO –ёлки из конструктора LEGO – «</w:t>
            </w: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Duplo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Создать Праздничное, предновогоднее настроение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175996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«Дед Мороз и Снегурочка спешат к нам в гости»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- 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Продолжать знакомить с символами Нового года в России,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 строить Деда Мороза и Снегурочку из конструктора LEGO – «</w:t>
            </w: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Duplo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Создать праздничное, предновогоднее настроение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175996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«Водный транспорт» (катер, пароход)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знания о водном транспорте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выделять в постройке ее функциональные части (борт, корму, нос, капитанский мостик, трубы),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Совершенствовать умение анализировать образец, графическое изображение постройки, выделять в ней существенные части,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proofErr w:type="gram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Обогащать речь 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обобщающими понятиями: «водный, речной, морской транспорт).</w:t>
            </w:r>
            <w:proofErr w:type="gramEnd"/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Конструирование подвижных моделей качели (качели, карусели).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строить подвижные модели из конструктора LEGO по образцу.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Светофор, регулировщик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знания о светофоре,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профессией «Регулировщик»,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-Развивать творческую инициативность и самостоятельность.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«Самолет»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знания о воздушном транспорте,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профессией летчика,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строить самолет по схеме из конструктора LEGO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«Аквариум»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обитателями аквариума,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аквариум,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рыб из конструктора LEGO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навыки конструирования, мелкую моторику рук,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усидчивость.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Лего-мозаика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«Танк в подарок папе»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историей возникновения праздника 23 февраля,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Рассказать о защитниках нашего Отечества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Воспитывать патриотизм и любовь к Родине,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умение быстро и без ошибок переносить конструкцию со схемы на пластину.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Мозаика «Бабочка»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Закрепить знания о 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насекомых,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Рассказать, что у бабочки на крыльях симметричный рисунок,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симметричный рисунок.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Групповая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«Цветок для мамы»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историей возникновения Международного женского дня,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Воспитывать любовь и уважение к маме, бабушке,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по условиям.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Конструирование по замыслу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-Закреплять полученные навыки,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 заранее, обдумывать содержание будущей постройки, называть ее тему, давать общее описание,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творческую инициативность и самостоятельность.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«Моя улица»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Дать детям основные понятия городского пейзажа, вспомнить особенности городских построек;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умение передавать форму объекта средствами конструктора;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Закрепить навык скрепления.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«Животные на ферме»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-Закреплять знания о домашних животных;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анализировать образец, выделять основные части животных;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конструктивное воображение детей.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13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«Мы построим новый дом»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продолжать знакомить с новыми деталями конструкторов;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учить самостоятельному конструированию модели </w:t>
            </w: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дома;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-закрепить знания о строении дома;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знакомить с новыми возможностями крепления кирпичиков ЛЕГО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Групповая</w:t>
            </w:r>
          </w:p>
        </w:tc>
      </w:tr>
      <w:tr w:rsidR="00F86C44" w:rsidRPr="001D48C5" w:rsidTr="00F86C4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«Космическая ракета к взлету готова»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первым космонавтом нашей страны,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профессией космонавта,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Рассказать о космосе и о планетах,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ракету при помощи конструктора LEGO по схеме.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Групповая</w:t>
            </w:r>
          </w:p>
        </w:tc>
      </w:tr>
      <w:tr w:rsidR="00F86C44" w:rsidRPr="001D48C5" w:rsidTr="00F86C44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 неделя</w:t>
            </w:r>
          </w:p>
          <w:p w:rsidR="00F86C44" w:rsidRPr="001D48C5" w:rsidRDefault="00F86C44" w:rsidP="001D48C5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Конструирование по замыслу « Азбука безопасности»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повторить правила дорожного движения;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закрепить умение строить разные виды городского транспорта;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учить </w:t>
            </w:r>
            <w:proofErr w:type="gram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заранее</w:t>
            </w:r>
            <w:proofErr w:type="gram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обдумывать содержание будущей постройки, давать ей описание;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развивать творческую инициативу и самостоятельность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86C44" w:rsidRPr="001D48C5" w:rsidTr="00F86C44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«Пожарная часть»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Рассказать о профессии пожарного,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 строить пожарную машину и пожарную часть,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Выучить телефон пожарной части,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Проговорить правила поведения при пожаре.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86C44" w:rsidRPr="001D48C5" w:rsidTr="00F86C44">
        <w:tc>
          <w:tcPr>
            <w:tcW w:w="13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Коллективный проект «Парад Победы»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Познакомить с историей праздника 9 мая,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Учить конструировать военные машины по схеме,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Конструирование площади для парада по условиям,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Закреплять умение работать в команде,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Воспитывать патриотизм и любовь к своей Родине, благодарность ветеранам войны.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86C44" w:rsidRPr="001D48C5" w:rsidTr="00F86C44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86C44" w:rsidRPr="001D48C5" w:rsidRDefault="00F86C44" w:rsidP="001D4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неделя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Заключительное занятие.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Подготовить </w:t>
            </w:r>
            <w:proofErr w:type="spell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лег</w:t>
            </w:r>
            <w:proofErr w:type="gramStart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proofErr w:type="spell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центр к новому учебному году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-Рассматривание альбома фотографий с постройками</w:t>
            </w:r>
          </w:p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1D4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Подведение итогов за учебный  год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C44" w:rsidRPr="001D48C5" w:rsidRDefault="00F86C44" w:rsidP="001D4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D16A4" w:rsidRDefault="003D16A4" w:rsidP="001D48C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D16A4" w:rsidRDefault="003D16A4" w:rsidP="001D48C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D2124" w:rsidRDefault="004D2124"/>
    <w:sectPr w:rsidR="004D2124" w:rsidSect="00C52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48C5"/>
    <w:rsid w:val="001D48C5"/>
    <w:rsid w:val="003D16A4"/>
    <w:rsid w:val="004D2124"/>
    <w:rsid w:val="00713A8D"/>
    <w:rsid w:val="007964E5"/>
    <w:rsid w:val="009D63BD"/>
    <w:rsid w:val="00C528F3"/>
    <w:rsid w:val="00DA6A38"/>
    <w:rsid w:val="00F8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9</cp:revision>
  <dcterms:created xsi:type="dcterms:W3CDTF">2023-11-12T15:55:00Z</dcterms:created>
  <dcterms:modified xsi:type="dcterms:W3CDTF">2025-02-02T07:19:00Z</dcterms:modified>
</cp:coreProperties>
</file>