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8C468" w14:textId="77777777" w:rsidR="00437C9C" w:rsidRDefault="008C1E2C" w:rsidP="00437C9C">
      <w:pPr>
        <w:tabs>
          <w:tab w:val="left" w:pos="960"/>
        </w:tabs>
        <w:jc w:val="center"/>
        <w:rPr>
          <w:b/>
          <w:sz w:val="28"/>
          <w:szCs w:val="28"/>
        </w:rPr>
      </w:pPr>
      <w:r w:rsidRPr="007C7CBD">
        <w:rPr>
          <w:b/>
          <w:sz w:val="28"/>
          <w:szCs w:val="28"/>
        </w:rPr>
        <w:t>Аналитическая записка</w:t>
      </w:r>
    </w:p>
    <w:p w14:paraId="6F30122B" w14:textId="3330C52B" w:rsidR="008C1E2C" w:rsidRPr="00437C9C" w:rsidRDefault="008C1E2C" w:rsidP="00437C9C">
      <w:pPr>
        <w:tabs>
          <w:tab w:val="left" w:pos="960"/>
        </w:tabs>
        <w:jc w:val="center"/>
        <w:rPr>
          <w:b/>
          <w:sz w:val="28"/>
          <w:szCs w:val="28"/>
        </w:rPr>
      </w:pPr>
      <w:r w:rsidRPr="007C7CBD">
        <w:t>Усть-Илимский район</w:t>
      </w:r>
    </w:p>
    <w:p w14:paraId="2235F5FB" w14:textId="77777777" w:rsidR="00B62B3F" w:rsidRDefault="008C1E2C" w:rsidP="008C1E2C">
      <w:pPr>
        <w:tabs>
          <w:tab w:val="left" w:pos="960"/>
        </w:tabs>
        <w:ind w:left="709"/>
        <w:jc w:val="center"/>
      </w:pPr>
      <w:r w:rsidRPr="007C7CBD">
        <w:t xml:space="preserve">Муниципальное общеобразовательное учреждение </w:t>
      </w:r>
    </w:p>
    <w:p w14:paraId="0B2A697D" w14:textId="77777777" w:rsidR="008C1E2C" w:rsidRPr="007C7CBD" w:rsidRDefault="008C1E2C" w:rsidP="008C1E2C">
      <w:pPr>
        <w:tabs>
          <w:tab w:val="left" w:pos="960"/>
        </w:tabs>
        <w:ind w:left="709"/>
        <w:jc w:val="center"/>
      </w:pPr>
      <w:r w:rsidRPr="007C7CBD">
        <w:t>«</w:t>
      </w:r>
      <w:proofErr w:type="spellStart"/>
      <w:r w:rsidRPr="007C7CBD">
        <w:t>Бадарминская</w:t>
      </w:r>
      <w:proofErr w:type="spellEnd"/>
      <w:r w:rsidRPr="007C7CBD">
        <w:t xml:space="preserve"> средняя общеобразовательная школа»</w:t>
      </w:r>
    </w:p>
    <w:p w14:paraId="751DA8F0" w14:textId="77777777" w:rsidR="008C1E2C" w:rsidRPr="007C7CBD" w:rsidRDefault="008C1E2C" w:rsidP="008C1E2C">
      <w:pPr>
        <w:tabs>
          <w:tab w:val="left" w:pos="960"/>
        </w:tabs>
        <w:ind w:left="709"/>
        <w:jc w:val="center"/>
      </w:pPr>
      <w:r w:rsidRPr="007C7CBD">
        <w:t>Скоблова Валентина Алексеевна,</w:t>
      </w:r>
    </w:p>
    <w:p w14:paraId="0DE6F8CD" w14:textId="77777777" w:rsidR="008C1E2C" w:rsidRPr="007C7CBD" w:rsidRDefault="008C1E2C" w:rsidP="00875B05">
      <w:pPr>
        <w:tabs>
          <w:tab w:val="left" w:pos="960"/>
        </w:tabs>
        <w:ind w:left="709"/>
        <w:jc w:val="center"/>
      </w:pPr>
      <w:r w:rsidRPr="007C7CBD">
        <w:t xml:space="preserve">учитель начальных классов </w:t>
      </w:r>
    </w:p>
    <w:p w14:paraId="622A5FE1" w14:textId="77777777" w:rsidR="00696F2A" w:rsidRDefault="00696F2A" w:rsidP="008C1E2C">
      <w:pPr>
        <w:jc w:val="center"/>
        <w:rPr>
          <w:rFonts w:eastAsia="Calibri"/>
          <w:b/>
          <w:lang w:eastAsia="en-US"/>
        </w:rPr>
      </w:pPr>
    </w:p>
    <w:p w14:paraId="4A3118AA" w14:textId="77777777" w:rsidR="00437C9C" w:rsidRDefault="00437C9C" w:rsidP="008C1E2C">
      <w:pPr>
        <w:jc w:val="center"/>
        <w:rPr>
          <w:sz w:val="20"/>
          <w:szCs w:val="20"/>
        </w:rPr>
      </w:pPr>
      <w:r>
        <w:rPr>
          <w:sz w:val="28"/>
          <w:szCs w:val="28"/>
        </w:rPr>
        <w:t xml:space="preserve">Методическая разработка  </w:t>
      </w:r>
      <w:r w:rsidRPr="008C7ED7">
        <w:rPr>
          <w:sz w:val="20"/>
          <w:szCs w:val="20"/>
        </w:rPr>
        <w:t xml:space="preserve"> </w:t>
      </w:r>
    </w:p>
    <w:p w14:paraId="0EAD30C1" w14:textId="015237BE" w:rsidR="00696F2A" w:rsidRDefault="00696F2A" w:rsidP="008C1E2C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Интерактивная карта</w:t>
      </w:r>
    </w:p>
    <w:p w14:paraId="253412D0" w14:textId="77777777" w:rsidR="008C1E2C" w:rsidRPr="008C1E2C" w:rsidRDefault="00696F2A" w:rsidP="008C1E2C">
      <w:pPr>
        <w:jc w:val="center"/>
        <w:rPr>
          <w:rFonts w:eastAsia="Calibri"/>
          <w:b/>
          <w:lang w:eastAsia="en-US"/>
        </w:rPr>
      </w:pPr>
      <w:r w:rsidRPr="008C1E2C">
        <w:rPr>
          <w:rFonts w:eastAsia="Calibri"/>
          <w:b/>
          <w:lang w:eastAsia="en-US"/>
        </w:rPr>
        <w:t xml:space="preserve"> </w:t>
      </w:r>
      <w:r w:rsidR="008C1E2C" w:rsidRPr="008C1E2C">
        <w:rPr>
          <w:rFonts w:eastAsia="Calibri"/>
          <w:b/>
          <w:lang w:eastAsia="en-US"/>
        </w:rPr>
        <w:t>«</w:t>
      </w:r>
      <w:r>
        <w:rPr>
          <w:rFonts w:eastAsia="Calibri"/>
          <w:b/>
          <w:lang w:eastAsia="en-US"/>
        </w:rPr>
        <w:t>Виртуальная экскурсия по Усть-Илимскому району</w:t>
      </w:r>
      <w:r w:rsidR="008C1E2C" w:rsidRPr="008C1E2C">
        <w:rPr>
          <w:rFonts w:eastAsia="Calibri"/>
          <w:b/>
          <w:lang w:eastAsia="en-US"/>
        </w:rPr>
        <w:t>»</w:t>
      </w:r>
    </w:p>
    <w:p w14:paraId="59C27FF7" w14:textId="77777777" w:rsidR="008C1E2C" w:rsidRPr="007C7CBD" w:rsidRDefault="008C1E2C" w:rsidP="008C1E2C">
      <w:pPr>
        <w:jc w:val="center"/>
        <w:rPr>
          <w:rFonts w:eastAsia="Calibri"/>
          <w:b/>
          <w:lang w:eastAsia="en-US"/>
        </w:rPr>
      </w:pPr>
      <w:r w:rsidRPr="008C1E2C">
        <w:rPr>
          <w:rFonts w:eastAsia="Calibri"/>
          <w:b/>
          <w:lang w:eastAsia="en-US"/>
        </w:rPr>
        <w:t>для уч</w:t>
      </w:r>
      <w:r w:rsidR="00FD578B">
        <w:rPr>
          <w:rFonts w:eastAsia="Calibri"/>
          <w:b/>
          <w:lang w:eastAsia="en-US"/>
        </w:rPr>
        <w:t>ащихся</w:t>
      </w:r>
      <w:r w:rsidRPr="008C1E2C">
        <w:rPr>
          <w:rFonts w:eastAsia="Calibri"/>
          <w:b/>
          <w:lang w:eastAsia="en-US"/>
        </w:rPr>
        <w:t xml:space="preserve"> </w:t>
      </w:r>
      <w:r w:rsidR="00696F2A">
        <w:rPr>
          <w:rFonts w:eastAsia="Calibri"/>
          <w:b/>
          <w:lang w:eastAsia="en-US"/>
        </w:rPr>
        <w:t>3-4</w:t>
      </w:r>
      <w:r w:rsidRPr="008C1E2C">
        <w:rPr>
          <w:rFonts w:eastAsia="Calibri"/>
          <w:b/>
          <w:lang w:eastAsia="en-US"/>
        </w:rPr>
        <w:t xml:space="preserve"> классов</w:t>
      </w:r>
    </w:p>
    <w:p w14:paraId="15B40EBC" w14:textId="77777777" w:rsidR="008C1E2C" w:rsidRPr="008C1E2C" w:rsidRDefault="008C1E2C" w:rsidP="008C1E2C">
      <w:pPr>
        <w:jc w:val="center"/>
        <w:rPr>
          <w:rFonts w:eastAsia="Calibri"/>
          <w:b/>
          <w:sz w:val="32"/>
          <w:szCs w:val="32"/>
          <w:lang w:eastAsia="en-US"/>
        </w:rPr>
      </w:pPr>
    </w:p>
    <w:p w14:paraId="37A5FA45" w14:textId="77777777" w:rsidR="00392437" w:rsidRDefault="008C1E2C" w:rsidP="001B344C">
      <w:pPr>
        <w:tabs>
          <w:tab w:val="left" w:pos="960"/>
        </w:tabs>
        <w:ind w:left="709"/>
        <w:jc w:val="center"/>
        <w:rPr>
          <w:b/>
        </w:rPr>
      </w:pPr>
      <w:r w:rsidRPr="007C7CBD">
        <w:rPr>
          <w:b/>
        </w:rPr>
        <w:t>Актуальность</w:t>
      </w:r>
    </w:p>
    <w:p w14:paraId="757EF6D7" w14:textId="77777777" w:rsidR="000B6CD5" w:rsidRDefault="000B6CD5" w:rsidP="00B252F1">
      <w:pPr>
        <w:tabs>
          <w:tab w:val="left" w:pos="960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  <w:r w:rsidR="00B252F1" w:rsidRPr="000B6CD5">
        <w:rPr>
          <w:shd w:val="clear" w:color="auto" w:fill="FFFFFF"/>
        </w:rPr>
        <w:t>Одной из важных задач школьного образования является патриотическое воспитание подрастающего поколения. Это сложный педагогический процесс. В основе его лежит развитие нравственных чувств. Изучение родного края - один из ведущих факторов воспитания школьников. О важности данной проблемы говорится в целом ряде документов, в том числе, в Федеральном законе «Об образовании в Российской Федерации», один из целевых ориентиров которого направлен на защиту национальных культур и региональных культурных традиций. </w:t>
      </w:r>
    </w:p>
    <w:p w14:paraId="22D084C7" w14:textId="77777777" w:rsidR="00B252F1" w:rsidRPr="000B6CD5" w:rsidRDefault="000B6CD5" w:rsidP="00B252F1">
      <w:pPr>
        <w:tabs>
          <w:tab w:val="left" w:pos="960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  <w:r w:rsidR="00392437" w:rsidRPr="000B6CD5">
        <w:t xml:space="preserve">Актуальность данной разработки </w:t>
      </w:r>
      <w:r w:rsidR="00B252F1" w:rsidRPr="000B6CD5">
        <w:rPr>
          <w:shd w:val="clear" w:color="auto" w:fill="FFFFFF"/>
        </w:rPr>
        <w:t>заключается в воспитании патриота, преданного своей Отчизне. Первым шагом к воспитанию такого человека может стать историческое краеведение. Знание своего края, его прошлого и настоящего необходимо для непосредственного участия в его преобразовании, поскольку родной край - живая, деятельная частица всей страны. Краеведение, несомненно, рождает чувство патриотизма - глубокой любви к Родине</w:t>
      </w:r>
      <w:r w:rsidR="00AB0443">
        <w:rPr>
          <w:shd w:val="clear" w:color="auto" w:fill="FFFFFF"/>
        </w:rPr>
        <w:t>.</w:t>
      </w:r>
    </w:p>
    <w:p w14:paraId="348284B6" w14:textId="77777777" w:rsidR="001B344C" w:rsidRPr="00AB0443" w:rsidRDefault="000B6CD5" w:rsidP="001B344C">
      <w:pPr>
        <w:tabs>
          <w:tab w:val="left" w:pos="960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ab/>
      </w:r>
      <w:r w:rsidR="00B252F1" w:rsidRPr="000B6CD5">
        <w:rPr>
          <w:shd w:val="clear" w:color="auto" w:fill="FFFFFF"/>
        </w:rPr>
        <w:t xml:space="preserve">К сожалению, в современном обществе интерес к деталям и мелочам «малой родины» небольшой. Хотя история любого населенного пункта с его особенностями, региональной спецификой и традициями является составной частью отечественной истории. Поэтому интерес надо воспитывать в современном мире с помощью тех средств, которые интересны и доступны современным детям. К ним мы отнесем </w:t>
      </w:r>
      <w:r w:rsidRPr="000B6CD5">
        <w:rPr>
          <w:shd w:val="clear" w:color="auto" w:fill="FFFFFF"/>
        </w:rPr>
        <w:t xml:space="preserve">информационно-коммуникационные технологии </w:t>
      </w:r>
      <w:r w:rsidR="00B252F1" w:rsidRPr="000B6CD5">
        <w:rPr>
          <w:shd w:val="clear" w:color="auto" w:fill="FFFFFF"/>
        </w:rPr>
        <w:t>(И</w:t>
      </w:r>
      <w:r w:rsidRPr="000B6CD5">
        <w:rPr>
          <w:shd w:val="clear" w:color="auto" w:fill="FFFFFF"/>
        </w:rPr>
        <w:t>К</w:t>
      </w:r>
      <w:r w:rsidR="00B252F1" w:rsidRPr="000B6CD5">
        <w:rPr>
          <w:shd w:val="clear" w:color="auto" w:fill="FFFFFF"/>
        </w:rPr>
        <w:t xml:space="preserve">Т), которыми большинство учащихся свободно пользуются. </w:t>
      </w:r>
    </w:p>
    <w:p w14:paraId="0E29F95C" w14:textId="77777777" w:rsidR="001B344C" w:rsidRPr="007C7CBD" w:rsidRDefault="001B344C" w:rsidP="001B344C">
      <w:pPr>
        <w:tabs>
          <w:tab w:val="left" w:pos="960"/>
        </w:tabs>
        <w:jc w:val="center"/>
        <w:rPr>
          <w:b/>
        </w:rPr>
      </w:pPr>
      <w:r w:rsidRPr="007C7CBD">
        <w:rPr>
          <w:b/>
        </w:rPr>
        <w:t>Эффективность</w:t>
      </w:r>
    </w:p>
    <w:p w14:paraId="7B4FFD95" w14:textId="77777777" w:rsidR="00E659BC" w:rsidRDefault="000B6CD5" w:rsidP="00E659BC">
      <w:pPr>
        <w:pStyle w:val="c32"/>
        <w:shd w:val="clear" w:color="auto" w:fill="FFFFFF"/>
        <w:spacing w:before="0" w:beforeAutospacing="0" w:after="0" w:afterAutospacing="0"/>
        <w:ind w:firstLine="360"/>
        <w:jc w:val="both"/>
        <w:rPr>
          <w:shd w:val="clear" w:color="auto" w:fill="FFFFFF"/>
        </w:rPr>
      </w:pPr>
      <w:r w:rsidRPr="00FD578B">
        <w:rPr>
          <w:rStyle w:val="a9"/>
          <w:b w:val="0"/>
          <w:shd w:val="clear" w:color="auto" w:fill="FFFFFF"/>
        </w:rPr>
        <w:t>Методическая разработка направлена на</w:t>
      </w:r>
      <w:r w:rsidRPr="00E659BC">
        <w:rPr>
          <w:shd w:val="clear" w:color="auto" w:fill="FFFFFF"/>
        </w:rPr>
        <w:t xml:space="preserve"> создание условий для приобщение обучающихся к изучению истории малой Родины, сохранению культурного наследия и традиций родного края посредством создания интерактивной карты Усть-Илимского района.</w:t>
      </w:r>
    </w:p>
    <w:p w14:paraId="46C0420D" w14:textId="77777777" w:rsidR="00E659BC" w:rsidRPr="00E659BC" w:rsidRDefault="00E659BC" w:rsidP="00FD578B">
      <w:pPr>
        <w:pStyle w:val="c32"/>
        <w:shd w:val="clear" w:color="auto" w:fill="FFFFFF"/>
        <w:spacing w:before="0" w:beforeAutospacing="0" w:after="0" w:afterAutospacing="0"/>
        <w:ind w:firstLine="360"/>
        <w:jc w:val="both"/>
      </w:pPr>
      <w:r>
        <w:rPr>
          <w:rFonts w:eastAsia="Calibri"/>
          <w:bCs/>
        </w:rPr>
        <w:t>Основная цель экскурсии</w:t>
      </w:r>
      <w:r w:rsidRPr="00E659BC">
        <w:rPr>
          <w:rFonts w:eastAsia="Calibri"/>
          <w:bCs/>
        </w:rPr>
        <w:t xml:space="preserve">: </w:t>
      </w:r>
      <w:r w:rsidRPr="00E659BC">
        <w:rPr>
          <w:rFonts w:eastAsia="Calibri"/>
        </w:rPr>
        <w:t>воспитание и развитие личности ученика, его познавательных и созидательных способностей на основе познания своего края.</w:t>
      </w:r>
    </w:p>
    <w:p w14:paraId="58B2CF8D" w14:textId="77777777" w:rsidR="00E659BC" w:rsidRDefault="00E659BC" w:rsidP="00E659BC">
      <w:pPr>
        <w:ind w:firstLine="709"/>
        <w:jc w:val="both"/>
        <w:rPr>
          <w:rFonts w:eastAsia="Calibri"/>
          <w:lang w:eastAsia="en-US"/>
        </w:rPr>
      </w:pPr>
      <w:r w:rsidRPr="00E659BC">
        <w:rPr>
          <w:rFonts w:eastAsia="Calibri"/>
        </w:rPr>
        <w:t>Задачи:</w:t>
      </w:r>
      <w:r w:rsidRPr="00E659BC">
        <w:rPr>
          <w:rFonts w:eastAsia="Calibri"/>
          <w:lang w:eastAsia="en-US"/>
        </w:rPr>
        <w:t xml:space="preserve"> </w:t>
      </w:r>
    </w:p>
    <w:p w14:paraId="5ED14477" w14:textId="77777777" w:rsidR="00E659BC" w:rsidRPr="00E659BC" w:rsidRDefault="00E659BC" w:rsidP="00E659BC">
      <w:pPr>
        <w:jc w:val="both"/>
        <w:rPr>
          <w:rFonts w:eastAsia="Calibri"/>
          <w:lang w:eastAsia="en-US"/>
        </w:rPr>
      </w:pPr>
      <w:r w:rsidRPr="00E659BC">
        <w:rPr>
          <w:rFonts w:eastAsia="Calibri"/>
          <w:lang w:eastAsia="en-US"/>
        </w:rPr>
        <w:t>- сформировать у учащихся системное представление об Усть-Илимском районе как целостном географическом регионе;</w:t>
      </w:r>
    </w:p>
    <w:p w14:paraId="1D3C66D1" w14:textId="77777777" w:rsidR="00E659BC" w:rsidRPr="00E659BC" w:rsidRDefault="00E659BC" w:rsidP="00E659BC">
      <w:pPr>
        <w:jc w:val="both"/>
        <w:rPr>
          <w:rFonts w:eastAsia="Calibri"/>
          <w:lang w:eastAsia="en-US"/>
        </w:rPr>
      </w:pPr>
      <w:r w:rsidRPr="00E659BC">
        <w:rPr>
          <w:rFonts w:eastAsia="Calibri"/>
          <w:lang w:eastAsia="en-US"/>
        </w:rPr>
        <w:t>- сформировать общую культуру учащихся через приобщение к конкретным знаниям по географии и истории своего района;</w:t>
      </w:r>
    </w:p>
    <w:p w14:paraId="314134BF" w14:textId="77777777" w:rsidR="00E659BC" w:rsidRPr="00E659BC" w:rsidRDefault="00E659BC" w:rsidP="00E659BC">
      <w:pPr>
        <w:jc w:val="both"/>
        <w:rPr>
          <w:rFonts w:eastAsia="Calibri"/>
          <w:lang w:eastAsia="en-US"/>
        </w:rPr>
      </w:pPr>
      <w:r w:rsidRPr="00E659BC">
        <w:rPr>
          <w:rFonts w:eastAsia="Calibri"/>
          <w:lang w:eastAsia="en-US"/>
        </w:rPr>
        <w:t>- обеспечить личностно-ориентированный характер образования, создать условия для самоопределения и саморазвития личности;</w:t>
      </w:r>
    </w:p>
    <w:p w14:paraId="2D914E8B" w14:textId="77777777" w:rsidR="00FD578B" w:rsidRDefault="00E659BC" w:rsidP="00FD578B">
      <w:pPr>
        <w:jc w:val="both"/>
        <w:rPr>
          <w:rFonts w:eastAsia="Calibri"/>
          <w:lang w:eastAsia="en-US"/>
        </w:rPr>
      </w:pPr>
      <w:r w:rsidRPr="00E659BC">
        <w:rPr>
          <w:rFonts w:eastAsia="Calibri"/>
          <w:lang w:eastAsia="en-US"/>
        </w:rPr>
        <w:t>- способствовать развитию творческих, исследовательских способностей учащихся, целенаправленно удовлетворять и развивать их образовательные потребности в исследовании. </w:t>
      </w:r>
    </w:p>
    <w:p w14:paraId="3A7EE517" w14:textId="77777777" w:rsidR="004F7993" w:rsidRPr="00AB0443" w:rsidRDefault="00FD578B" w:rsidP="00AB044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a9"/>
        </w:rPr>
      </w:pPr>
      <w:r w:rsidRPr="00FD578B">
        <w:rPr>
          <w:rFonts w:eastAsia="Calibri"/>
          <w:bCs/>
          <w:iCs/>
        </w:rPr>
        <w:lastRenderedPageBreak/>
        <w:t>Формы организации работы учащихся</w:t>
      </w:r>
      <w:r w:rsidRPr="00FD578B">
        <w:rPr>
          <w:rFonts w:eastAsia="Calibri"/>
          <w:b/>
          <w:bCs/>
          <w:i/>
          <w:iCs/>
        </w:rPr>
        <w:t xml:space="preserve">: </w:t>
      </w:r>
      <w:r w:rsidRPr="00FD578B">
        <w:rPr>
          <w:rFonts w:eastAsia="Calibri"/>
        </w:rPr>
        <w:t>индивидуальная;</w:t>
      </w:r>
      <w:r w:rsidRPr="00FD578B">
        <w:rPr>
          <w:rFonts w:eastAsia="Calibri"/>
          <w:b/>
          <w:bCs/>
          <w:i/>
          <w:iCs/>
        </w:rPr>
        <w:t xml:space="preserve"> </w:t>
      </w:r>
      <w:r w:rsidRPr="00FD578B">
        <w:rPr>
          <w:rFonts w:eastAsia="Calibri"/>
        </w:rPr>
        <w:t>коллективная; фронтальная;</w:t>
      </w:r>
      <w:r w:rsidRPr="00FD578B">
        <w:rPr>
          <w:rFonts w:eastAsia="Calibri"/>
          <w:b/>
          <w:bCs/>
          <w:i/>
          <w:iCs/>
        </w:rPr>
        <w:t xml:space="preserve"> </w:t>
      </w:r>
      <w:r w:rsidRPr="00FD578B">
        <w:rPr>
          <w:rFonts w:eastAsia="Calibri"/>
        </w:rPr>
        <w:t>парная;</w:t>
      </w:r>
      <w:r w:rsidRPr="00FD578B">
        <w:rPr>
          <w:rFonts w:eastAsia="Calibri"/>
          <w:b/>
          <w:bCs/>
          <w:i/>
          <w:iCs/>
        </w:rPr>
        <w:t xml:space="preserve"> </w:t>
      </w:r>
      <w:r w:rsidRPr="00FD578B">
        <w:rPr>
          <w:rFonts w:eastAsia="Calibri"/>
        </w:rPr>
        <w:t>групповая.</w:t>
      </w:r>
      <w:r w:rsidR="00C67D9A" w:rsidRPr="00AB0443">
        <w:rPr>
          <w:rStyle w:val="a9"/>
        </w:rPr>
        <w:t xml:space="preserve"> </w:t>
      </w:r>
    </w:p>
    <w:p w14:paraId="31277ED8" w14:textId="77777777" w:rsidR="001B344C" w:rsidRPr="007C7CBD" w:rsidRDefault="001B344C" w:rsidP="00AB0443">
      <w:pPr>
        <w:tabs>
          <w:tab w:val="left" w:pos="960"/>
        </w:tabs>
        <w:rPr>
          <w:b/>
        </w:rPr>
      </w:pPr>
    </w:p>
    <w:p w14:paraId="5339F5FD" w14:textId="77777777" w:rsidR="00392437" w:rsidRPr="007C7CBD" w:rsidRDefault="00617754" w:rsidP="00617754">
      <w:pPr>
        <w:tabs>
          <w:tab w:val="left" w:pos="960"/>
        </w:tabs>
        <w:ind w:left="709"/>
        <w:jc w:val="center"/>
        <w:rPr>
          <w:b/>
        </w:rPr>
      </w:pPr>
      <w:r w:rsidRPr="007C7CBD">
        <w:rPr>
          <w:b/>
        </w:rPr>
        <w:t>Результативность</w:t>
      </w:r>
    </w:p>
    <w:p w14:paraId="719EDCB9" w14:textId="77777777" w:rsidR="00875B05" w:rsidRPr="007C7CBD" w:rsidRDefault="00875B05" w:rsidP="00875B05">
      <w:pPr>
        <w:tabs>
          <w:tab w:val="left" w:pos="960"/>
        </w:tabs>
      </w:pPr>
      <w:r w:rsidRPr="007C7CBD">
        <w:tab/>
        <w:t xml:space="preserve">В результате </w:t>
      </w:r>
      <w:r w:rsidR="005C31A0">
        <w:t>применения интерактивной карты в образовательной деятельности</w:t>
      </w:r>
      <w:r w:rsidRPr="007C7CBD">
        <w:t xml:space="preserve"> обучающиеся:</w:t>
      </w:r>
    </w:p>
    <w:p w14:paraId="7686A209" w14:textId="77777777" w:rsidR="00875B05" w:rsidRPr="007C7CBD" w:rsidRDefault="00875B05" w:rsidP="00875B05">
      <w:pPr>
        <w:tabs>
          <w:tab w:val="left" w:pos="960"/>
        </w:tabs>
        <w:jc w:val="both"/>
      </w:pPr>
      <w:r w:rsidRPr="007C7CBD">
        <w:t xml:space="preserve">• получат возможность систематизировать, углубить и расширить представления о </w:t>
      </w:r>
      <w:r w:rsidR="00FD578B">
        <w:t xml:space="preserve">Усть-Илимском районе, </w:t>
      </w:r>
      <w:r w:rsidR="00AB0443">
        <w:t>о поселках,</w:t>
      </w:r>
      <w:r w:rsidR="00FD578B">
        <w:t xml:space="preserve"> которые входят в Муниципальное образование Усть-Илимского района</w:t>
      </w:r>
      <w:r w:rsidRPr="007C7CBD">
        <w:t>;</w:t>
      </w:r>
    </w:p>
    <w:p w14:paraId="260324CA" w14:textId="77777777" w:rsidR="00875B05" w:rsidRPr="007C7CBD" w:rsidRDefault="00875B05" w:rsidP="00875B05">
      <w:pPr>
        <w:tabs>
          <w:tab w:val="left" w:pos="960"/>
        </w:tabs>
        <w:jc w:val="both"/>
      </w:pPr>
      <w:r w:rsidRPr="007C7CBD">
        <w:t>• приобретут опыт личностного отношения к миру природы;</w:t>
      </w:r>
    </w:p>
    <w:p w14:paraId="61A7140D" w14:textId="77777777" w:rsidR="00875B05" w:rsidRPr="007C7CBD" w:rsidRDefault="00875B05" w:rsidP="00875B05">
      <w:pPr>
        <w:tabs>
          <w:tab w:val="left" w:pos="960"/>
        </w:tabs>
        <w:jc w:val="both"/>
      </w:pPr>
      <w:r w:rsidRPr="007C7CBD">
        <w:t>• познакомятся с некоторыми способами изучения природы, научатся видеть и понимать некоторые причинно-следственные связи в окружающем мире;</w:t>
      </w:r>
    </w:p>
    <w:p w14:paraId="61B9192D" w14:textId="77777777" w:rsidR="00AB0443" w:rsidRDefault="00875B05" w:rsidP="00875B05">
      <w:pPr>
        <w:tabs>
          <w:tab w:val="left" w:pos="960"/>
        </w:tabs>
        <w:jc w:val="both"/>
      </w:pPr>
      <w:r w:rsidRPr="007C7CBD">
        <w:t>• получат возможность приобрести базовые умения работы с ИКТ средствами.</w:t>
      </w:r>
    </w:p>
    <w:p w14:paraId="1507C71D" w14:textId="77777777" w:rsidR="00392437" w:rsidRPr="00AB0443" w:rsidRDefault="00AB0443" w:rsidP="00875B05">
      <w:pPr>
        <w:tabs>
          <w:tab w:val="left" w:pos="960"/>
        </w:tabs>
        <w:jc w:val="both"/>
      </w:pPr>
      <w:r>
        <w:tab/>
        <w:t>Работа и интерактивной картой</w:t>
      </w:r>
      <w:r w:rsidR="00875B05" w:rsidRPr="007C7CBD">
        <w:rPr>
          <w:shd w:val="clear" w:color="auto" w:fill="FFFFFF"/>
        </w:rPr>
        <w:t xml:space="preserve"> </w:t>
      </w:r>
      <w:r w:rsidR="00392437" w:rsidRPr="007C7CBD">
        <w:rPr>
          <w:shd w:val="clear" w:color="auto" w:fill="FFFFFF"/>
        </w:rPr>
        <w:t>предполага</w:t>
      </w:r>
      <w:r w:rsidR="00875B05" w:rsidRPr="007C7CBD">
        <w:rPr>
          <w:shd w:val="clear" w:color="auto" w:fill="FFFFFF"/>
        </w:rPr>
        <w:t>ет</w:t>
      </w:r>
      <w:r w:rsidR="00392437" w:rsidRPr="007C7CBD">
        <w:rPr>
          <w:shd w:val="clear" w:color="auto" w:fill="FFFFFF"/>
        </w:rPr>
        <w:t xml:space="preserve"> нали</w:t>
      </w:r>
      <w:r>
        <w:rPr>
          <w:shd w:val="clear" w:color="auto" w:fill="FFFFFF"/>
        </w:rPr>
        <w:t>чие обратной связи. С помощью отгадывания кроссворда у учащихся есть возможность определить уровень освоения новых знаний.</w:t>
      </w:r>
    </w:p>
    <w:p w14:paraId="666E6F5C" w14:textId="77777777" w:rsidR="00875B05" w:rsidRPr="007C7CBD" w:rsidRDefault="00875B05" w:rsidP="00875B05">
      <w:pPr>
        <w:ind w:right="157"/>
        <w:jc w:val="center"/>
        <w:rPr>
          <w:b/>
        </w:rPr>
      </w:pPr>
    </w:p>
    <w:p w14:paraId="35B315BB" w14:textId="77777777" w:rsidR="00875B05" w:rsidRPr="007C7CBD" w:rsidRDefault="00875B05" w:rsidP="00875B05">
      <w:pPr>
        <w:ind w:right="157"/>
        <w:jc w:val="center"/>
        <w:rPr>
          <w:b/>
        </w:rPr>
      </w:pPr>
      <w:r w:rsidRPr="007C7CBD">
        <w:rPr>
          <w:b/>
        </w:rPr>
        <w:t>Оптимальность подбора дидактических средств</w:t>
      </w:r>
    </w:p>
    <w:p w14:paraId="325583B2" w14:textId="77777777" w:rsidR="00CC3475" w:rsidRDefault="00CC3475" w:rsidP="00CC3475">
      <w:pPr>
        <w:ind w:firstLine="708"/>
        <w:jc w:val="both"/>
      </w:pPr>
      <w:r>
        <w:t xml:space="preserve">В целях эффективности особое внимание уделялось подбору дидактических средств, для быстрого усвоения материала, это: </w:t>
      </w:r>
    </w:p>
    <w:p w14:paraId="15AA1890" w14:textId="77777777" w:rsidR="00CC3475" w:rsidRDefault="00CC3475" w:rsidP="00CC3475">
      <w:pPr>
        <w:ind w:firstLine="708"/>
        <w:jc w:val="both"/>
      </w:pPr>
      <w:r>
        <w:t>- аудиовизуальные и мультимедийные средства обучения;</w:t>
      </w:r>
      <w:r w:rsidRPr="00CC3475">
        <w:t xml:space="preserve"> </w:t>
      </w:r>
    </w:p>
    <w:p w14:paraId="397CF812" w14:textId="77777777" w:rsidR="00CC3475" w:rsidRDefault="00CC3475" w:rsidP="00CC3475">
      <w:pPr>
        <w:ind w:firstLine="708"/>
        <w:jc w:val="both"/>
      </w:pPr>
      <w:r>
        <w:t>- наглядные плоскостные фотографии;</w:t>
      </w:r>
    </w:p>
    <w:p w14:paraId="0A45A761" w14:textId="77777777" w:rsidR="00CC3475" w:rsidRDefault="00CC3475" w:rsidP="00CC3475">
      <w:pPr>
        <w:ind w:firstLine="708"/>
        <w:jc w:val="both"/>
      </w:pPr>
      <w:r>
        <w:t>- мультимедийные образовательные ресурсы;</w:t>
      </w:r>
    </w:p>
    <w:p w14:paraId="2D32E9BD" w14:textId="77777777" w:rsidR="00CC3475" w:rsidRDefault="00CC3475" w:rsidP="00CC3475">
      <w:pPr>
        <w:ind w:firstLine="708"/>
        <w:jc w:val="both"/>
      </w:pPr>
      <w:r>
        <w:t>- электронные ресурсы.</w:t>
      </w:r>
    </w:p>
    <w:p w14:paraId="153DC5AA" w14:textId="77777777" w:rsidR="009615F5" w:rsidRPr="007C7CBD" w:rsidRDefault="009615F5" w:rsidP="00E4291B">
      <w:pPr>
        <w:pStyle w:val="a3"/>
        <w:spacing w:before="0" w:beforeAutospacing="0" w:after="0" w:afterAutospacing="0"/>
        <w:ind w:firstLine="709"/>
        <w:jc w:val="both"/>
      </w:pPr>
    </w:p>
    <w:p w14:paraId="7DD4C19A" w14:textId="77777777" w:rsidR="009615F5" w:rsidRPr="007C7CBD" w:rsidRDefault="009615F5" w:rsidP="007C7CBD">
      <w:pPr>
        <w:pStyle w:val="a3"/>
        <w:spacing w:before="0" w:beforeAutospacing="0" w:after="0" w:afterAutospacing="0"/>
        <w:ind w:firstLine="709"/>
        <w:jc w:val="center"/>
        <w:rPr>
          <w:b/>
        </w:rPr>
      </w:pPr>
      <w:r w:rsidRPr="007C7CBD">
        <w:rPr>
          <w:b/>
        </w:rPr>
        <w:t>Воспроизводимость</w:t>
      </w:r>
    </w:p>
    <w:p w14:paraId="66142FA6" w14:textId="77777777" w:rsidR="004F7993" w:rsidRDefault="004F7993" w:rsidP="004F7993">
      <w:pPr>
        <w:pStyle w:val="c32"/>
        <w:shd w:val="clear" w:color="auto" w:fill="FFFFFF"/>
        <w:spacing w:before="0" w:beforeAutospacing="0" w:after="0" w:afterAutospacing="0"/>
        <w:ind w:firstLine="360"/>
        <w:jc w:val="both"/>
      </w:pPr>
      <w:r>
        <w:t>Интерактивная</w:t>
      </w:r>
      <w:r w:rsidRPr="007C7CBD">
        <w:t xml:space="preserve"> </w:t>
      </w:r>
      <w:r>
        <w:t>карта разработана для учащихся 3-4 классов, но может использоваться и учащимися старшего возраста.</w:t>
      </w:r>
      <w:r w:rsidRPr="007C7CBD">
        <w:t xml:space="preserve"> </w:t>
      </w:r>
    </w:p>
    <w:p w14:paraId="2F74D324" w14:textId="77777777" w:rsidR="004F7993" w:rsidRDefault="004F7993" w:rsidP="004F7993">
      <w:pPr>
        <w:pStyle w:val="c32"/>
        <w:shd w:val="clear" w:color="auto" w:fill="FFFFFF"/>
        <w:spacing w:before="0" w:beforeAutospacing="0" w:after="0" w:afterAutospacing="0"/>
        <w:ind w:firstLine="360"/>
        <w:jc w:val="both"/>
      </w:pPr>
      <w:r w:rsidRPr="007C7CBD">
        <w:t>Разработка универсальна и предп</w:t>
      </w:r>
      <w:r>
        <w:t>олагает использование материала</w:t>
      </w:r>
      <w:r w:rsidRPr="007C7CBD">
        <w:t xml:space="preserve"> п</w:t>
      </w:r>
      <w:r>
        <w:t>едагогами как во внеурочной деятельности, так и на уроках окружающего мира (географии, истории)</w:t>
      </w:r>
      <w:r w:rsidRPr="007C7CBD">
        <w:t>.</w:t>
      </w:r>
    </w:p>
    <w:p w14:paraId="2FD4CBC5" w14:textId="77777777" w:rsidR="007C7CBD" w:rsidRPr="007C7CBD" w:rsidRDefault="004F7993" w:rsidP="007C7CBD">
      <w:pPr>
        <w:shd w:val="clear" w:color="auto" w:fill="FFFFFF"/>
        <w:ind w:firstLine="709"/>
        <w:jc w:val="both"/>
      </w:pPr>
      <w:r>
        <w:t>Разработанная</w:t>
      </w:r>
      <w:r w:rsidR="007C7CBD" w:rsidRPr="007C7CBD">
        <w:t xml:space="preserve"> </w:t>
      </w:r>
      <w:r>
        <w:t>карта</w:t>
      </w:r>
      <w:r w:rsidR="007C7CBD" w:rsidRPr="007C7CBD">
        <w:t xml:space="preserve"> поможет педагогам разнообразить занятия и подтолкнуть детей к более активному изучению </w:t>
      </w:r>
      <w:r>
        <w:t>истории своего края</w:t>
      </w:r>
      <w:r w:rsidR="007C7CBD" w:rsidRPr="007C7CBD">
        <w:t xml:space="preserve">. </w:t>
      </w:r>
    </w:p>
    <w:p w14:paraId="119A072E" w14:textId="77777777" w:rsidR="00CC3475" w:rsidRPr="007C7CBD" w:rsidRDefault="00AB0443" w:rsidP="007C7CBD">
      <w:pPr>
        <w:pStyle w:val="a3"/>
        <w:spacing w:before="0" w:beforeAutospacing="0" w:after="0" w:afterAutospacing="0"/>
        <w:ind w:firstLine="708"/>
        <w:jc w:val="both"/>
        <w:rPr>
          <w:rFonts w:eastAsia="Calibri"/>
          <w:lang w:eastAsia="en-US"/>
        </w:rPr>
      </w:pPr>
      <w:r>
        <w:t>В результате у учащихся повысился интерес к более глубокому изучению своего района.</w:t>
      </w:r>
    </w:p>
    <w:p w14:paraId="5D12358B" w14:textId="58AF4693" w:rsidR="0081084E" w:rsidRDefault="0081084E" w:rsidP="00AB0443">
      <w:pPr>
        <w:jc w:val="both"/>
      </w:pPr>
    </w:p>
    <w:p w14:paraId="573351B7" w14:textId="66D2AAED" w:rsidR="00C67086" w:rsidRDefault="00C67086" w:rsidP="00AB0443">
      <w:pPr>
        <w:jc w:val="both"/>
      </w:pPr>
    </w:p>
    <w:p w14:paraId="3AF430F2" w14:textId="45068E81" w:rsidR="00C67086" w:rsidRDefault="00C67086" w:rsidP="00AB0443">
      <w:pPr>
        <w:jc w:val="both"/>
      </w:pPr>
    </w:p>
    <w:p w14:paraId="2795B57E" w14:textId="36C3032C" w:rsidR="00C67086" w:rsidRDefault="00C67086" w:rsidP="00AB0443">
      <w:pPr>
        <w:jc w:val="both"/>
      </w:pPr>
      <w:r>
        <w:t xml:space="preserve">Ссылка для скачивания работы: </w:t>
      </w:r>
      <w:hyperlink r:id="rId7" w:history="1">
        <w:r w:rsidRPr="009E02BD">
          <w:rPr>
            <w:rStyle w:val="a4"/>
          </w:rPr>
          <w:t>https://disk.yandex.ru/d/H</w:t>
        </w:r>
        <w:r w:rsidRPr="009E02BD">
          <w:rPr>
            <w:rStyle w:val="a4"/>
          </w:rPr>
          <w:t>p</w:t>
        </w:r>
        <w:r w:rsidRPr="009E02BD">
          <w:rPr>
            <w:rStyle w:val="a4"/>
          </w:rPr>
          <w:t>YGsXFzc424Dg</w:t>
        </w:r>
      </w:hyperlink>
    </w:p>
    <w:p w14:paraId="15BB7C62" w14:textId="77777777" w:rsidR="00C67086" w:rsidRPr="007C7CBD" w:rsidRDefault="00C67086" w:rsidP="00AB0443">
      <w:pPr>
        <w:jc w:val="both"/>
      </w:pPr>
    </w:p>
    <w:sectPr w:rsidR="00C67086" w:rsidRPr="007C7CB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CCEB7" w14:textId="77777777" w:rsidR="0050648E" w:rsidRDefault="0050648E" w:rsidP="00335B84">
      <w:r>
        <w:separator/>
      </w:r>
    </w:p>
  </w:endnote>
  <w:endnote w:type="continuationSeparator" w:id="0">
    <w:p w14:paraId="7A54C5E8" w14:textId="77777777" w:rsidR="0050648E" w:rsidRDefault="0050648E" w:rsidP="00335B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7678955"/>
      <w:docPartObj>
        <w:docPartGallery w:val="Page Numbers (Bottom of Page)"/>
        <w:docPartUnique/>
      </w:docPartObj>
    </w:sdtPr>
    <w:sdtEndPr/>
    <w:sdtContent>
      <w:p w14:paraId="4D48B397" w14:textId="77777777" w:rsidR="00335B84" w:rsidRDefault="00335B8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31A0">
          <w:rPr>
            <w:noProof/>
          </w:rPr>
          <w:t>2</w:t>
        </w:r>
        <w:r>
          <w:fldChar w:fldCharType="end"/>
        </w:r>
      </w:p>
    </w:sdtContent>
  </w:sdt>
  <w:p w14:paraId="791E7807" w14:textId="77777777" w:rsidR="00335B84" w:rsidRDefault="00335B8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18B81" w14:textId="77777777" w:rsidR="0050648E" w:rsidRDefault="0050648E" w:rsidP="00335B84">
      <w:r>
        <w:separator/>
      </w:r>
    </w:p>
  </w:footnote>
  <w:footnote w:type="continuationSeparator" w:id="0">
    <w:p w14:paraId="1F009AC1" w14:textId="77777777" w:rsidR="0050648E" w:rsidRDefault="0050648E" w:rsidP="00335B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C70435"/>
    <w:multiLevelType w:val="multilevel"/>
    <w:tmpl w:val="134E0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1F6"/>
    <w:rsid w:val="00022F06"/>
    <w:rsid w:val="000B028B"/>
    <w:rsid w:val="000B6CD5"/>
    <w:rsid w:val="001B344C"/>
    <w:rsid w:val="00335B84"/>
    <w:rsid w:val="00392437"/>
    <w:rsid w:val="00437C9C"/>
    <w:rsid w:val="00486349"/>
    <w:rsid w:val="004F7993"/>
    <w:rsid w:val="0050648E"/>
    <w:rsid w:val="005441F6"/>
    <w:rsid w:val="005C31A0"/>
    <w:rsid w:val="00616C77"/>
    <w:rsid w:val="00617754"/>
    <w:rsid w:val="00662886"/>
    <w:rsid w:val="00696F2A"/>
    <w:rsid w:val="007C7CBD"/>
    <w:rsid w:val="0081084E"/>
    <w:rsid w:val="00875B05"/>
    <w:rsid w:val="008C1E2C"/>
    <w:rsid w:val="009615F5"/>
    <w:rsid w:val="00AB0443"/>
    <w:rsid w:val="00B252F1"/>
    <w:rsid w:val="00B62B3F"/>
    <w:rsid w:val="00C67086"/>
    <w:rsid w:val="00C67D9A"/>
    <w:rsid w:val="00CC3475"/>
    <w:rsid w:val="00D311B7"/>
    <w:rsid w:val="00D370CE"/>
    <w:rsid w:val="00E1759E"/>
    <w:rsid w:val="00E4291B"/>
    <w:rsid w:val="00E659BC"/>
    <w:rsid w:val="00EA6C26"/>
    <w:rsid w:val="00F14070"/>
    <w:rsid w:val="00F81B18"/>
    <w:rsid w:val="00FD5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4B250"/>
  <w15:chartTrackingRefBased/>
  <w15:docId w15:val="{5D8B1DCC-5B7B-467A-A053-AD54FD608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1E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2437"/>
    <w:pPr>
      <w:spacing w:before="100" w:beforeAutospacing="1" w:after="100" w:afterAutospacing="1"/>
    </w:pPr>
  </w:style>
  <w:style w:type="character" w:customStyle="1" w:styleId="c34">
    <w:name w:val="c34"/>
    <w:rsid w:val="00662886"/>
  </w:style>
  <w:style w:type="paragraph" w:customStyle="1" w:styleId="c32">
    <w:name w:val="c32"/>
    <w:basedOn w:val="a"/>
    <w:rsid w:val="00335B8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335B84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335B8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35B8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335B8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35B8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0B6CD5"/>
    <w:rPr>
      <w:b/>
      <w:bCs/>
    </w:rPr>
  </w:style>
  <w:style w:type="character" w:styleId="aa">
    <w:name w:val="Unresolved Mention"/>
    <w:basedOn w:val="a0"/>
    <w:uiPriority w:val="99"/>
    <w:semiHidden/>
    <w:unhideWhenUsed/>
    <w:rsid w:val="00C67086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C6708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0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isk.yandex.ru/d/HpYGsXFzc424D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Демид Шапошников</cp:lastModifiedBy>
  <cp:revision>3</cp:revision>
  <dcterms:created xsi:type="dcterms:W3CDTF">2025-01-29T08:09:00Z</dcterms:created>
  <dcterms:modified xsi:type="dcterms:W3CDTF">2025-01-29T08:18:00Z</dcterms:modified>
</cp:coreProperties>
</file>