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CF2" w:rsidRDefault="009C2CF2" w:rsidP="001C326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3266" w:rsidRDefault="001C3266" w:rsidP="001C326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2CF2" w:rsidRDefault="009C2CF2" w:rsidP="001C326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2CF2" w:rsidRDefault="009C2CF2" w:rsidP="001C326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2CF2" w:rsidRDefault="009C2CF2" w:rsidP="001C326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3266" w:rsidRDefault="001C3266" w:rsidP="001C326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3266" w:rsidRDefault="001C3266" w:rsidP="001C326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3266" w:rsidRDefault="001C3266" w:rsidP="001C326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3266" w:rsidRDefault="001C3266" w:rsidP="001C326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3266" w:rsidRDefault="001C3266" w:rsidP="001C326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3266" w:rsidRDefault="009C2CF2" w:rsidP="001C326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 на тему:</w:t>
      </w:r>
    </w:p>
    <w:p w:rsidR="009C2CF2" w:rsidRDefault="009C2CF2" w:rsidP="001C326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2CF2" w:rsidRDefault="009C2CF2" w:rsidP="001C3266">
      <w:pPr>
        <w:pStyle w:val="a4"/>
        <w:jc w:val="center"/>
        <w:rPr>
          <w:rStyle w:val="a3"/>
          <w:rFonts w:ascii="Times New Roman" w:hAnsi="Times New Roman" w:cs="Times New Roman"/>
          <w:b/>
          <w:i w:val="0"/>
          <w:sz w:val="28"/>
          <w:szCs w:val="28"/>
        </w:rPr>
      </w:pPr>
    </w:p>
    <w:p w:rsidR="009C2CF2" w:rsidRDefault="001C3266" w:rsidP="001C3266">
      <w:pPr>
        <w:pStyle w:val="a4"/>
        <w:jc w:val="center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«Ресурсная грамотность педагога - основа профилактики </w:t>
      </w:r>
    </w:p>
    <w:p w:rsidR="001C3266" w:rsidRPr="00D52988" w:rsidRDefault="009C2CF2" w:rsidP="001C3266">
      <w:pPr>
        <w:pStyle w:val="a4"/>
        <w:jc w:val="center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э</w:t>
      </w:r>
      <w:r w:rsidR="001C3266">
        <w:rPr>
          <w:rStyle w:val="a3"/>
          <w:rFonts w:ascii="Times New Roman" w:hAnsi="Times New Roman" w:cs="Times New Roman"/>
          <w:i w:val="0"/>
          <w:sz w:val="28"/>
          <w:szCs w:val="28"/>
        </w:rPr>
        <w:t>моционального выгорания</w:t>
      </w:r>
      <w:r w:rsidR="001C3266" w:rsidRPr="00D52988">
        <w:rPr>
          <w:rStyle w:val="a3"/>
          <w:rFonts w:ascii="Times New Roman" w:hAnsi="Times New Roman" w:cs="Times New Roman"/>
          <w:i w:val="0"/>
          <w:sz w:val="28"/>
          <w:szCs w:val="28"/>
        </w:rPr>
        <w:t>»</w:t>
      </w:r>
    </w:p>
    <w:p w:rsidR="001C3266" w:rsidRDefault="001C3266" w:rsidP="001C3266">
      <w:pPr>
        <w:pStyle w:val="a4"/>
        <w:jc w:val="center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9C2CF2" w:rsidRDefault="009C2CF2" w:rsidP="001C3266">
      <w:pPr>
        <w:pStyle w:val="a4"/>
        <w:jc w:val="center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9C2CF2" w:rsidRDefault="009C2CF2" w:rsidP="001C3266">
      <w:pPr>
        <w:pStyle w:val="a4"/>
        <w:jc w:val="center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9C2CF2" w:rsidRPr="00D52988" w:rsidRDefault="009C2CF2" w:rsidP="001C3266">
      <w:pPr>
        <w:pStyle w:val="a4"/>
        <w:jc w:val="center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9C2CF2" w:rsidRDefault="009C2CF2" w:rsidP="009C2CF2">
      <w:pPr>
        <w:pStyle w:val="a4"/>
        <w:ind w:left="-397"/>
        <w:jc w:val="right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Автор</w:t>
      </w:r>
      <w:proofErr w:type="gramStart"/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:</w:t>
      </w:r>
      <w:proofErr w:type="gramEnd"/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255B22">
        <w:rPr>
          <w:rStyle w:val="a3"/>
          <w:rFonts w:ascii="Times New Roman" w:hAnsi="Times New Roman" w:cs="Times New Roman"/>
          <w:i w:val="0"/>
          <w:sz w:val="28"/>
          <w:szCs w:val="28"/>
        </w:rPr>
        <w:t>Игонина</w:t>
      </w:r>
    </w:p>
    <w:p w:rsidR="009C2CF2" w:rsidRPr="00255B22" w:rsidRDefault="009C2CF2" w:rsidP="009C2CF2">
      <w:pPr>
        <w:pStyle w:val="a4"/>
        <w:ind w:left="-397"/>
        <w:jc w:val="right"/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255B22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Александра Константиновна,</w:t>
      </w:r>
    </w:p>
    <w:p w:rsidR="009C2CF2" w:rsidRPr="00255B22" w:rsidRDefault="009C2CF2" w:rsidP="009C2CF2">
      <w:pPr>
        <w:pStyle w:val="a4"/>
        <w:ind w:left="-397"/>
        <w:jc w:val="right"/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255B22">
        <w:rPr>
          <w:rStyle w:val="a3"/>
          <w:rFonts w:ascii="Times New Roman" w:hAnsi="Times New Roman" w:cs="Times New Roman"/>
          <w:i w:val="0"/>
          <w:sz w:val="28"/>
          <w:szCs w:val="28"/>
        </w:rPr>
        <w:t>педагог-психолог</w:t>
      </w:r>
    </w:p>
    <w:p w:rsidR="001C3266" w:rsidRPr="00D079BD" w:rsidRDefault="009C2CF2" w:rsidP="004015B6">
      <w:pPr>
        <w:jc w:val="right"/>
        <w:rPr>
          <w:rStyle w:val="a3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МБДОУ «Центр развития ребенка </w:t>
      </w:r>
      <w:proofErr w:type="gramStart"/>
      <w:r>
        <w:rPr>
          <w:rStyle w:val="a3"/>
          <w:rFonts w:ascii="Times New Roman" w:hAnsi="Times New Roman" w:cs="Times New Roman"/>
          <w:i w:val="0"/>
          <w:sz w:val="28"/>
          <w:szCs w:val="28"/>
        </w:rPr>
        <w:t>-д</w:t>
      </w:r>
      <w:proofErr w:type="gramEnd"/>
      <w:r w:rsidRPr="00255B22">
        <w:rPr>
          <w:rStyle w:val="a3"/>
          <w:rFonts w:ascii="Times New Roman" w:hAnsi="Times New Roman" w:cs="Times New Roman"/>
          <w:i w:val="0"/>
          <w:sz w:val="28"/>
          <w:szCs w:val="28"/>
        </w:rPr>
        <w:t>етский сад №1»</w:t>
      </w:r>
    </w:p>
    <w:p w:rsidR="001C3266" w:rsidRDefault="001C3266" w:rsidP="001C3266">
      <w:pPr>
        <w:jc w:val="right"/>
        <w:rPr>
          <w:rStyle w:val="a3"/>
        </w:rPr>
      </w:pPr>
    </w:p>
    <w:p w:rsidR="001C3266" w:rsidRDefault="004015B6" w:rsidP="004015B6">
      <w:pPr>
        <w:jc w:val="center"/>
        <w:rPr>
          <w:rStyle w:val="a3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  <w:lang w:eastAsia="ru-RU"/>
        </w:rPr>
        <w:drawing>
          <wp:inline distT="0" distB="0" distL="0" distR="0" wp14:anchorId="258F1E3B" wp14:editId="7E8784E9">
            <wp:extent cx="4103371" cy="332014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2428" cy="33274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3266" w:rsidRDefault="001C3266" w:rsidP="001C3266">
      <w:pPr>
        <w:jc w:val="right"/>
        <w:rPr>
          <w:rStyle w:val="a3"/>
        </w:rPr>
      </w:pPr>
    </w:p>
    <w:p w:rsidR="001C3266" w:rsidRPr="00D52988" w:rsidRDefault="001C3266" w:rsidP="001C3266">
      <w:pPr>
        <w:rPr>
          <w:rStyle w:val="a3"/>
          <w:i w:val="0"/>
        </w:rPr>
      </w:pPr>
    </w:p>
    <w:p w:rsidR="001C3266" w:rsidRPr="001C3266" w:rsidRDefault="001C3266" w:rsidP="001C3266">
      <w:pPr>
        <w:jc w:val="center"/>
        <w:rPr>
          <w:rFonts w:ascii="Times New Roman" w:hAnsi="Times New Roman" w:cs="Times New Roman"/>
          <w:sz w:val="28"/>
          <w:szCs w:val="28"/>
        </w:rPr>
      </w:pPr>
      <w:r w:rsidRPr="00DB6403">
        <w:rPr>
          <w:rStyle w:val="a3"/>
          <w:rFonts w:ascii="Times New Roman" w:hAnsi="Times New Roman" w:cs="Times New Roman"/>
          <w:i w:val="0"/>
          <w:sz w:val="28"/>
          <w:szCs w:val="28"/>
        </w:rPr>
        <w:t>округ М</w:t>
      </w:r>
      <w:r w:rsidRPr="00DB6403">
        <w:rPr>
          <w:rFonts w:ascii="Times New Roman" w:hAnsi="Times New Roman" w:cs="Times New Roman"/>
          <w:sz w:val="28"/>
          <w:szCs w:val="28"/>
        </w:rPr>
        <w:t>уром</w:t>
      </w:r>
      <w:r>
        <w:rPr>
          <w:rFonts w:ascii="Times New Roman" w:hAnsi="Times New Roman" w:cs="Times New Roman"/>
          <w:sz w:val="28"/>
          <w:szCs w:val="28"/>
        </w:rPr>
        <w:t>, 2025</w:t>
      </w:r>
    </w:p>
    <w:p w:rsidR="001C3266" w:rsidRDefault="001C3266" w:rsidP="001C326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3266" w:rsidRDefault="001C3266" w:rsidP="001C326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55FB" w:rsidRDefault="00F555FB" w:rsidP="001C326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55FB" w:rsidRDefault="00F555FB" w:rsidP="001C326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3266" w:rsidRPr="007037D7" w:rsidRDefault="001C3266" w:rsidP="001C326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37D7">
        <w:rPr>
          <w:rFonts w:ascii="Times New Roman" w:hAnsi="Times New Roman" w:cs="Times New Roman"/>
          <w:b/>
          <w:sz w:val="28"/>
          <w:szCs w:val="28"/>
        </w:rPr>
        <w:t>Содержание.</w:t>
      </w:r>
    </w:p>
    <w:p w:rsidR="001C3266" w:rsidRDefault="001C3266" w:rsidP="001C32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079BD">
        <w:rPr>
          <w:rFonts w:ascii="Times New Roman" w:hAnsi="Times New Roman" w:cs="Times New Roman"/>
          <w:sz w:val="28"/>
          <w:szCs w:val="28"/>
        </w:rPr>
        <w:t>1. Поясни</w:t>
      </w:r>
      <w:r>
        <w:rPr>
          <w:rFonts w:ascii="Times New Roman" w:hAnsi="Times New Roman" w:cs="Times New Roman"/>
          <w:sz w:val="28"/>
          <w:szCs w:val="28"/>
        </w:rPr>
        <w:t>тельная записка. …………………………………………………..3</w:t>
      </w:r>
    </w:p>
    <w:p w:rsidR="001C3266" w:rsidRDefault="004015B6" w:rsidP="001C3266">
      <w:pPr>
        <w:pStyle w:val="a4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1.1</w:t>
      </w:r>
      <w:r w:rsidR="001C3266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Актуальность</w:t>
      </w:r>
      <w:r w:rsidR="00EC3D26">
        <w:rPr>
          <w:rStyle w:val="a3"/>
          <w:rFonts w:ascii="Times New Roman" w:hAnsi="Times New Roman" w:cs="Times New Roman"/>
          <w:i w:val="0"/>
          <w:sz w:val="28"/>
          <w:szCs w:val="28"/>
        </w:rPr>
        <w:t>……………………………………………………………..3</w:t>
      </w:r>
    </w:p>
    <w:p w:rsidR="001C3266" w:rsidRDefault="004015B6" w:rsidP="001C3266">
      <w:pPr>
        <w:pStyle w:val="a4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1.2</w:t>
      </w:r>
      <w:r w:rsidR="001C3266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Аннотация………………………………………………………………...4</w:t>
      </w:r>
    </w:p>
    <w:p w:rsidR="001C3266" w:rsidRDefault="001C3266" w:rsidP="001C3266">
      <w:pPr>
        <w:pStyle w:val="a4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2. Основной текст.</w:t>
      </w:r>
      <w:r w:rsidRPr="000F797D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>Ресурсная грамотность педагога - основа профилактики эмоционального       выгорания……………………………………………...4</w:t>
      </w:r>
    </w:p>
    <w:p w:rsidR="001C3266" w:rsidRDefault="001C3266" w:rsidP="001C3266">
      <w:pPr>
        <w:pStyle w:val="a4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3. Результаты деятельности…….……………………………………………6</w:t>
      </w:r>
    </w:p>
    <w:p w:rsidR="001C3266" w:rsidRPr="00D52988" w:rsidRDefault="001C3266" w:rsidP="001C3266">
      <w:pPr>
        <w:pStyle w:val="a4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4. Вывод……………………………………………………………………….6</w:t>
      </w:r>
    </w:p>
    <w:p w:rsidR="001C3266" w:rsidRPr="00D52988" w:rsidRDefault="001C3266" w:rsidP="001C3266">
      <w:pPr>
        <w:pStyle w:val="a4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5. Список литературы………………………………………………………...6</w:t>
      </w:r>
    </w:p>
    <w:p w:rsidR="001C3266" w:rsidRPr="00D52988" w:rsidRDefault="001C3266" w:rsidP="001C3266">
      <w:pPr>
        <w:pStyle w:val="a4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6</w:t>
      </w:r>
      <w:r w:rsidRPr="00D52988">
        <w:rPr>
          <w:rStyle w:val="a3"/>
          <w:rFonts w:ascii="Times New Roman" w:hAnsi="Times New Roman" w:cs="Times New Roman"/>
          <w:i w:val="0"/>
          <w:sz w:val="28"/>
          <w:szCs w:val="28"/>
        </w:rPr>
        <w:t>. Приложения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>………………………………………………………………...7</w:t>
      </w:r>
    </w:p>
    <w:p w:rsidR="001C3266" w:rsidRPr="00D079BD" w:rsidRDefault="001C3266" w:rsidP="001C3266">
      <w:pPr>
        <w:pStyle w:val="a4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1C3266" w:rsidRDefault="001C3266" w:rsidP="001C3266">
      <w:pPr>
        <w:jc w:val="both"/>
        <w:rPr>
          <w:rFonts w:ascii="Times New Roman" w:hAnsi="Times New Roman" w:cs="Times New Roman"/>
          <w:sz w:val="28"/>
          <w:szCs w:val="28"/>
          <w:shd w:val="clear" w:color="auto" w:fill="EBEDF0"/>
        </w:rPr>
      </w:pPr>
    </w:p>
    <w:p w:rsidR="001C3266" w:rsidRDefault="001C3266" w:rsidP="001C3266">
      <w:pPr>
        <w:jc w:val="both"/>
        <w:rPr>
          <w:rFonts w:ascii="Times New Roman" w:hAnsi="Times New Roman" w:cs="Times New Roman"/>
          <w:sz w:val="28"/>
          <w:szCs w:val="28"/>
          <w:shd w:val="clear" w:color="auto" w:fill="EBEDF0"/>
        </w:rPr>
      </w:pPr>
    </w:p>
    <w:p w:rsidR="001C3266" w:rsidRDefault="001C3266" w:rsidP="001C3266">
      <w:pPr>
        <w:jc w:val="both"/>
        <w:rPr>
          <w:rFonts w:ascii="Times New Roman" w:hAnsi="Times New Roman" w:cs="Times New Roman"/>
          <w:sz w:val="28"/>
          <w:szCs w:val="28"/>
          <w:shd w:val="clear" w:color="auto" w:fill="EBEDF0"/>
        </w:rPr>
      </w:pPr>
    </w:p>
    <w:p w:rsidR="001C3266" w:rsidRDefault="001C3266" w:rsidP="001C3266">
      <w:pPr>
        <w:jc w:val="both"/>
        <w:rPr>
          <w:rFonts w:ascii="Times New Roman" w:hAnsi="Times New Roman" w:cs="Times New Roman"/>
          <w:sz w:val="28"/>
          <w:szCs w:val="28"/>
          <w:shd w:val="clear" w:color="auto" w:fill="EBEDF0"/>
        </w:rPr>
      </w:pPr>
    </w:p>
    <w:p w:rsidR="001C3266" w:rsidRDefault="001C3266" w:rsidP="001C3266">
      <w:pPr>
        <w:jc w:val="both"/>
        <w:rPr>
          <w:rFonts w:ascii="Times New Roman" w:hAnsi="Times New Roman" w:cs="Times New Roman"/>
          <w:sz w:val="28"/>
          <w:szCs w:val="28"/>
          <w:shd w:val="clear" w:color="auto" w:fill="EBEDF0"/>
        </w:rPr>
      </w:pPr>
    </w:p>
    <w:p w:rsidR="001C3266" w:rsidRDefault="001C3266" w:rsidP="001C3266">
      <w:pPr>
        <w:jc w:val="both"/>
        <w:rPr>
          <w:rFonts w:ascii="Times New Roman" w:hAnsi="Times New Roman" w:cs="Times New Roman"/>
          <w:sz w:val="28"/>
          <w:szCs w:val="28"/>
          <w:shd w:val="clear" w:color="auto" w:fill="EBEDF0"/>
        </w:rPr>
      </w:pPr>
    </w:p>
    <w:p w:rsidR="001C3266" w:rsidRDefault="001C3266" w:rsidP="001C3266">
      <w:pPr>
        <w:jc w:val="both"/>
        <w:rPr>
          <w:rFonts w:ascii="Times New Roman" w:hAnsi="Times New Roman" w:cs="Times New Roman"/>
          <w:sz w:val="28"/>
          <w:szCs w:val="28"/>
          <w:shd w:val="clear" w:color="auto" w:fill="EBEDF0"/>
        </w:rPr>
      </w:pPr>
    </w:p>
    <w:p w:rsidR="001C3266" w:rsidRDefault="001C3266" w:rsidP="001C3266">
      <w:pPr>
        <w:jc w:val="both"/>
        <w:rPr>
          <w:rFonts w:ascii="Times New Roman" w:hAnsi="Times New Roman" w:cs="Times New Roman"/>
          <w:sz w:val="28"/>
          <w:szCs w:val="28"/>
          <w:shd w:val="clear" w:color="auto" w:fill="EBEDF0"/>
        </w:rPr>
      </w:pPr>
    </w:p>
    <w:p w:rsidR="001C3266" w:rsidRDefault="001C3266" w:rsidP="001C3266">
      <w:pPr>
        <w:jc w:val="both"/>
        <w:rPr>
          <w:rFonts w:ascii="Times New Roman" w:hAnsi="Times New Roman" w:cs="Times New Roman"/>
          <w:sz w:val="28"/>
          <w:szCs w:val="28"/>
          <w:shd w:val="clear" w:color="auto" w:fill="EBEDF0"/>
        </w:rPr>
      </w:pPr>
    </w:p>
    <w:p w:rsidR="001C3266" w:rsidRDefault="001C3266" w:rsidP="001C3266">
      <w:pPr>
        <w:jc w:val="both"/>
        <w:rPr>
          <w:rFonts w:ascii="Times New Roman" w:hAnsi="Times New Roman" w:cs="Times New Roman"/>
          <w:sz w:val="28"/>
          <w:szCs w:val="28"/>
          <w:shd w:val="clear" w:color="auto" w:fill="EBEDF0"/>
        </w:rPr>
      </w:pPr>
    </w:p>
    <w:p w:rsidR="001C3266" w:rsidRDefault="001C3266" w:rsidP="001C3266">
      <w:pPr>
        <w:jc w:val="both"/>
        <w:rPr>
          <w:rFonts w:ascii="Times New Roman" w:hAnsi="Times New Roman" w:cs="Times New Roman"/>
          <w:sz w:val="28"/>
          <w:szCs w:val="28"/>
          <w:shd w:val="clear" w:color="auto" w:fill="EBEDF0"/>
        </w:rPr>
      </w:pPr>
    </w:p>
    <w:p w:rsidR="001C3266" w:rsidRDefault="001C3266" w:rsidP="001C3266">
      <w:pPr>
        <w:jc w:val="both"/>
        <w:rPr>
          <w:rFonts w:ascii="Times New Roman" w:hAnsi="Times New Roman" w:cs="Times New Roman"/>
          <w:sz w:val="28"/>
          <w:szCs w:val="28"/>
          <w:shd w:val="clear" w:color="auto" w:fill="EBEDF0"/>
        </w:rPr>
      </w:pPr>
    </w:p>
    <w:p w:rsidR="001C3266" w:rsidRDefault="001C3266" w:rsidP="001C3266">
      <w:pPr>
        <w:jc w:val="both"/>
        <w:rPr>
          <w:rFonts w:ascii="Times New Roman" w:hAnsi="Times New Roman" w:cs="Times New Roman"/>
          <w:sz w:val="28"/>
          <w:szCs w:val="28"/>
          <w:shd w:val="clear" w:color="auto" w:fill="EBEDF0"/>
        </w:rPr>
      </w:pPr>
    </w:p>
    <w:p w:rsidR="001C3266" w:rsidRDefault="001C3266" w:rsidP="001C3266">
      <w:pPr>
        <w:jc w:val="both"/>
        <w:rPr>
          <w:rFonts w:ascii="Times New Roman" w:hAnsi="Times New Roman" w:cs="Times New Roman"/>
          <w:sz w:val="28"/>
          <w:szCs w:val="28"/>
          <w:shd w:val="clear" w:color="auto" w:fill="EBEDF0"/>
        </w:rPr>
      </w:pPr>
    </w:p>
    <w:p w:rsidR="001C3266" w:rsidRDefault="001C3266" w:rsidP="001C3266">
      <w:pPr>
        <w:jc w:val="both"/>
        <w:rPr>
          <w:rFonts w:ascii="Times New Roman" w:hAnsi="Times New Roman" w:cs="Times New Roman"/>
          <w:sz w:val="28"/>
          <w:szCs w:val="28"/>
          <w:shd w:val="clear" w:color="auto" w:fill="EBEDF0"/>
        </w:rPr>
      </w:pPr>
    </w:p>
    <w:p w:rsidR="001C3266" w:rsidRDefault="001C3266" w:rsidP="001C3266">
      <w:pPr>
        <w:jc w:val="both"/>
        <w:rPr>
          <w:rFonts w:ascii="Times New Roman" w:hAnsi="Times New Roman" w:cs="Times New Roman"/>
          <w:sz w:val="28"/>
          <w:szCs w:val="28"/>
          <w:shd w:val="clear" w:color="auto" w:fill="EBEDF0"/>
        </w:rPr>
      </w:pPr>
    </w:p>
    <w:p w:rsidR="001C3266" w:rsidRDefault="001C3266" w:rsidP="001C3266">
      <w:pPr>
        <w:spacing w:before="120" w:after="120" w:line="240" w:lineRule="auto"/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1C3266" w:rsidRDefault="001C3266" w:rsidP="001C3266">
      <w:pPr>
        <w:spacing w:before="120" w:after="120" w:line="240" w:lineRule="auto"/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C04EC7" w:rsidRDefault="00C04EC7" w:rsidP="004015B6">
      <w:pPr>
        <w:spacing w:before="120" w:after="120" w:line="240" w:lineRule="auto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</w:p>
    <w:p w:rsidR="004015B6" w:rsidRDefault="004015B6" w:rsidP="001C3266">
      <w:pPr>
        <w:spacing w:before="120" w:after="120" w:line="240" w:lineRule="auto"/>
        <w:jc w:val="right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</w:p>
    <w:p w:rsidR="00EC3D26" w:rsidRDefault="00EC3D26" w:rsidP="001C3266">
      <w:pPr>
        <w:spacing w:before="120" w:after="120" w:line="240" w:lineRule="auto"/>
        <w:jc w:val="right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</w:p>
    <w:p w:rsidR="00EC3D26" w:rsidRDefault="00EC3D26" w:rsidP="001C3266">
      <w:pPr>
        <w:spacing w:before="120" w:after="120" w:line="240" w:lineRule="auto"/>
        <w:jc w:val="right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</w:p>
    <w:p w:rsidR="001C3266" w:rsidRPr="00385AA9" w:rsidRDefault="001C3266" w:rsidP="001C3266">
      <w:pPr>
        <w:spacing w:before="120" w:after="120" w:line="240" w:lineRule="auto"/>
        <w:jc w:val="right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  <w:r w:rsidRPr="00385AA9">
        <w:rPr>
          <w:rStyle w:val="a5"/>
          <w:rFonts w:ascii="Times New Roman" w:hAnsi="Times New Roman" w:cs="Times New Roman"/>
          <w:color w:val="auto"/>
          <w:sz w:val="28"/>
          <w:szCs w:val="28"/>
        </w:rPr>
        <w:t>«Настоящий мастер не тот,</w:t>
      </w:r>
    </w:p>
    <w:p w:rsidR="001C3266" w:rsidRPr="00385AA9" w:rsidRDefault="001C3266" w:rsidP="001C3266">
      <w:pPr>
        <w:spacing w:before="120" w:after="120" w:line="240" w:lineRule="auto"/>
        <w:jc w:val="right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  <w:r w:rsidRPr="00385AA9">
        <w:rPr>
          <w:rStyle w:val="a5"/>
          <w:rFonts w:ascii="Times New Roman" w:hAnsi="Times New Roman" w:cs="Times New Roman"/>
          <w:color w:val="auto"/>
          <w:sz w:val="28"/>
          <w:szCs w:val="28"/>
        </w:rPr>
        <w:t xml:space="preserve"> кто выжимает силы из своего организма </w:t>
      </w:r>
    </w:p>
    <w:p w:rsidR="001C3266" w:rsidRPr="00385AA9" w:rsidRDefault="001C3266" w:rsidP="001C3266">
      <w:pPr>
        <w:spacing w:before="120" w:after="120" w:line="240" w:lineRule="auto"/>
        <w:jc w:val="right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  <w:r w:rsidRPr="00385AA9">
        <w:rPr>
          <w:rStyle w:val="a5"/>
          <w:rFonts w:ascii="Times New Roman" w:hAnsi="Times New Roman" w:cs="Times New Roman"/>
          <w:color w:val="auto"/>
          <w:sz w:val="28"/>
          <w:szCs w:val="28"/>
        </w:rPr>
        <w:t xml:space="preserve">до последней капли, </w:t>
      </w:r>
    </w:p>
    <w:p w:rsidR="001C3266" w:rsidRPr="00385AA9" w:rsidRDefault="001C3266" w:rsidP="001C3266">
      <w:pPr>
        <w:spacing w:before="120" w:after="120" w:line="240" w:lineRule="auto"/>
        <w:jc w:val="right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  <w:r w:rsidRPr="00385AA9">
        <w:rPr>
          <w:rStyle w:val="a5"/>
          <w:rFonts w:ascii="Times New Roman" w:hAnsi="Times New Roman" w:cs="Times New Roman"/>
          <w:color w:val="auto"/>
          <w:sz w:val="28"/>
          <w:szCs w:val="28"/>
        </w:rPr>
        <w:t xml:space="preserve">а тот, кто  бережно его используя, </w:t>
      </w:r>
    </w:p>
    <w:p w:rsidR="001C3266" w:rsidRPr="00385AA9" w:rsidRDefault="001C3266" w:rsidP="001C3266">
      <w:pPr>
        <w:spacing w:before="120" w:after="120" w:line="240" w:lineRule="auto"/>
        <w:jc w:val="right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  <w:r w:rsidRPr="00385AA9">
        <w:rPr>
          <w:rStyle w:val="a5"/>
          <w:rFonts w:ascii="Times New Roman" w:hAnsi="Times New Roman" w:cs="Times New Roman"/>
          <w:color w:val="auto"/>
          <w:sz w:val="28"/>
          <w:szCs w:val="28"/>
        </w:rPr>
        <w:t>доводит до совершенства».</w:t>
      </w:r>
      <w:r w:rsidRPr="00385AA9">
        <w:rPr>
          <w:rStyle w:val="a5"/>
          <w:rFonts w:ascii="Times New Roman" w:hAnsi="Times New Roman" w:cs="Times New Roman"/>
          <w:color w:val="auto"/>
          <w:sz w:val="28"/>
          <w:szCs w:val="28"/>
        </w:rPr>
        <w:br/>
      </w:r>
    </w:p>
    <w:p w:rsidR="001C3266" w:rsidRPr="00385AA9" w:rsidRDefault="001C3266" w:rsidP="001C3266">
      <w:pPr>
        <w:spacing w:before="120" w:after="12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385AA9">
        <w:rPr>
          <w:rStyle w:val="a5"/>
          <w:rFonts w:ascii="Times New Roman" w:hAnsi="Times New Roman" w:cs="Times New Roman"/>
          <w:color w:val="auto"/>
          <w:sz w:val="28"/>
          <w:szCs w:val="28"/>
        </w:rPr>
        <w:t xml:space="preserve">М. В. Некрасова </w:t>
      </w:r>
      <w:r w:rsidRPr="00385AA9">
        <w:rPr>
          <w:rStyle w:val="a5"/>
          <w:rFonts w:ascii="Times New Roman" w:hAnsi="Times New Roman" w:cs="Times New Roman"/>
          <w:color w:val="auto"/>
          <w:sz w:val="28"/>
          <w:szCs w:val="28"/>
        </w:rPr>
        <w:br/>
      </w:r>
    </w:p>
    <w:p w:rsidR="001C3266" w:rsidRDefault="001C3266" w:rsidP="001C3266">
      <w:pPr>
        <w:spacing w:line="24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Пояснительная записка.</w:t>
      </w:r>
    </w:p>
    <w:p w:rsidR="001C3266" w:rsidRPr="00795FCD" w:rsidRDefault="004015B6" w:rsidP="001C3266">
      <w:pPr>
        <w:pStyle w:val="a6"/>
        <w:shd w:val="clear" w:color="auto" w:fill="FFFFFF"/>
        <w:spacing w:before="120" w:beforeAutospacing="0" w:after="120" w:afterAutospacing="0"/>
        <w:ind w:firstLine="397"/>
        <w:jc w:val="center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 xml:space="preserve">1.1 </w:t>
      </w:r>
      <w:r w:rsidR="001C3266" w:rsidRPr="00795FCD">
        <w:rPr>
          <w:b/>
          <w:color w:val="010101"/>
          <w:sz w:val="28"/>
          <w:szCs w:val="28"/>
        </w:rPr>
        <w:t>Актуальность</w:t>
      </w:r>
    </w:p>
    <w:p w:rsidR="001C3266" w:rsidRDefault="001C3266" w:rsidP="001C3266">
      <w:pPr>
        <w:pStyle w:val="a6"/>
        <w:shd w:val="clear" w:color="auto" w:fill="FFFFFF"/>
        <w:spacing w:before="120" w:beforeAutospacing="0" w:after="120" w:afterAutospacing="0"/>
        <w:ind w:firstLine="397"/>
        <w:jc w:val="both"/>
        <w:rPr>
          <w:color w:val="010101"/>
          <w:sz w:val="28"/>
          <w:szCs w:val="28"/>
        </w:rPr>
      </w:pPr>
      <w:r w:rsidRPr="00067401">
        <w:rPr>
          <w:color w:val="010101"/>
          <w:sz w:val="28"/>
          <w:szCs w:val="28"/>
        </w:rPr>
        <w:t xml:space="preserve">В современных условиях развития системы образования, деятельность педагога ДОУ буквально насыщена факторами, которые вызывают профессиональное выгорание: большое количество социальных контактов за рабочий день, предельно высокая ответственность обусловленная родом деятельности </w:t>
      </w:r>
      <w:proofErr w:type="gramStart"/>
      <w:r w:rsidRPr="00067401">
        <w:rPr>
          <w:color w:val="010101"/>
          <w:sz w:val="28"/>
          <w:szCs w:val="28"/>
        </w:rPr>
        <w:t xml:space="preserve">( </w:t>
      </w:r>
      <w:proofErr w:type="gramEnd"/>
      <w:r w:rsidRPr="00067401">
        <w:rPr>
          <w:color w:val="010101"/>
          <w:sz w:val="28"/>
          <w:szCs w:val="28"/>
        </w:rPr>
        <w:t>охрана жизни и здор</w:t>
      </w:r>
      <w:r>
        <w:rPr>
          <w:color w:val="010101"/>
          <w:sz w:val="28"/>
          <w:szCs w:val="28"/>
        </w:rPr>
        <w:t xml:space="preserve">овья детей). </w:t>
      </w:r>
    </w:p>
    <w:p w:rsidR="001C3266" w:rsidRPr="009421B2" w:rsidRDefault="001C3266" w:rsidP="001C3266">
      <w:pPr>
        <w:spacing w:before="120" w:after="120" w:line="240" w:lineRule="auto"/>
        <w:ind w:firstLine="397"/>
        <w:jc w:val="both"/>
        <w:rPr>
          <w:rStyle w:val="a3"/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Поэтому к</w:t>
      </w:r>
      <w:r w:rsidRPr="00893F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аждому человеку нужны ресурсы – источник запасов сил, благодаря которым можно противостоять неприятностям, сохранить свою жизнестойкость. Важное условие сохранения и укрепления психического здоровья педагога – развитое умение « сбрасывать» напряжение, усталость и расслабляться. </w:t>
      </w:r>
      <w:r w:rsidRPr="00893F3F">
        <w:rPr>
          <w:rFonts w:ascii="Times New Roman" w:eastAsia="Calibri" w:hAnsi="Times New Roman" w:cs="Times New Roman"/>
          <w:sz w:val="28"/>
          <w:szCs w:val="28"/>
        </w:rPr>
        <w:t>Благодаря наличию ресурсов мы можем справляться со стрессом, понимать себя и др</w:t>
      </w:r>
      <w:r>
        <w:rPr>
          <w:rFonts w:ascii="Times New Roman" w:eastAsia="Calibri" w:hAnsi="Times New Roman" w:cs="Times New Roman"/>
          <w:sz w:val="28"/>
          <w:szCs w:val="28"/>
        </w:rPr>
        <w:t>угих, излучать добро и позитив.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Pr="0089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чень важно обучиться приемам и методам, благодаря которым мы сможем подзарядиться, взглянуть на проблему по-новому, найти в себе сильные стороны, на которые можно будет опереться.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всем ли известно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сохранить свои ресурсы и в случае, если их потратили, как восстановить. В представленном на Форум материале я поделюсь опытом с коллегами, как в условиях детского сада можно организовать деятельность по повышению ресурсной грамотности педагогов.</w:t>
      </w:r>
    </w:p>
    <w:p w:rsidR="001C3266" w:rsidRPr="006D04C0" w:rsidRDefault="001C3266" w:rsidP="001C3266">
      <w:pPr>
        <w:pStyle w:val="a6"/>
        <w:shd w:val="clear" w:color="auto" w:fill="FFFFFF"/>
        <w:spacing w:before="120" w:beforeAutospacing="0" w:after="120" w:afterAutospacing="0"/>
        <w:ind w:firstLine="39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     </w:t>
      </w:r>
      <w:r w:rsidRPr="00067401">
        <w:rPr>
          <w:color w:val="010101"/>
          <w:sz w:val="28"/>
          <w:szCs w:val="28"/>
        </w:rPr>
        <w:t>Актуальность данной темы обусловлена возрастающими требованиями со стороны общества к личности педагог</w:t>
      </w:r>
      <w:r>
        <w:rPr>
          <w:color w:val="010101"/>
          <w:sz w:val="28"/>
          <w:szCs w:val="28"/>
        </w:rPr>
        <w:t>а, так как профессия педагога</w:t>
      </w:r>
      <w:r w:rsidRPr="00067401">
        <w:rPr>
          <w:color w:val="010101"/>
          <w:sz w:val="28"/>
          <w:szCs w:val="28"/>
        </w:rPr>
        <w:t xml:space="preserve"> обладает огромной социальной значимостью – дошкольное образование - это начальная ступень образования ребенка. Специфика работы педагогов требует от них активизации всех физических и душевных сил, а увеличение стажа работы и возраста   приводит  к накоплению усталости, снижению работоспособности, повышенной утомляемости, эмоциональному выгоранию. При синдроме  «выгорания» снижается уровень самооценки, появляется негативное отношение к своей профессии, сознательное ограничение своих возможностей.</w:t>
      </w:r>
    </w:p>
    <w:p w:rsidR="00947223" w:rsidRDefault="00947223" w:rsidP="001C3266">
      <w:pPr>
        <w:spacing w:before="120" w:after="120" w:line="240" w:lineRule="auto"/>
        <w:ind w:firstLine="39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015B6" w:rsidRDefault="004015B6" w:rsidP="001C3266">
      <w:pPr>
        <w:spacing w:before="120" w:after="120" w:line="240" w:lineRule="auto"/>
        <w:ind w:firstLine="39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015B6" w:rsidRDefault="004015B6" w:rsidP="001C3266">
      <w:pPr>
        <w:spacing w:before="120" w:after="120" w:line="240" w:lineRule="auto"/>
        <w:ind w:firstLine="39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D0C07" w:rsidRDefault="002D0C07" w:rsidP="001C3266">
      <w:pPr>
        <w:spacing w:before="120" w:after="120" w:line="240" w:lineRule="auto"/>
        <w:ind w:firstLine="39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1C3266" w:rsidRDefault="004015B6" w:rsidP="001C3266">
      <w:pPr>
        <w:spacing w:before="120" w:after="120" w:line="240" w:lineRule="auto"/>
        <w:ind w:firstLine="39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1.2 </w:t>
      </w:r>
      <w:r w:rsidR="001C3266" w:rsidRPr="00D227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 w:rsidR="001C32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</w:t>
      </w:r>
      <w:r w:rsidR="001C3266" w:rsidRPr="00D227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нотация</w:t>
      </w:r>
    </w:p>
    <w:p w:rsidR="001C3266" w:rsidRPr="00892CD3" w:rsidRDefault="001C3266" w:rsidP="001C3266">
      <w:pPr>
        <w:pStyle w:val="a6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F231B">
        <w:rPr>
          <w:sz w:val="28"/>
          <w:szCs w:val="28"/>
        </w:rPr>
        <w:t xml:space="preserve">В данной работе </w:t>
      </w:r>
      <w:r>
        <w:rPr>
          <w:sz w:val="28"/>
          <w:szCs w:val="28"/>
        </w:rPr>
        <w:t>п</w:t>
      </w:r>
      <w:r w:rsidRPr="00892CD3">
        <w:rPr>
          <w:sz w:val="28"/>
          <w:szCs w:val="28"/>
        </w:rPr>
        <w:t xml:space="preserve">редставлен план работы с участниками данного мероприятия. В течение учебного года с педагогами проводились </w:t>
      </w:r>
      <w:r>
        <w:rPr>
          <w:sz w:val="28"/>
          <w:szCs w:val="28"/>
        </w:rPr>
        <w:t>консультации,  где педагоги учились</w:t>
      </w:r>
      <w:r>
        <w:rPr>
          <w:color w:val="000000"/>
          <w:sz w:val="28"/>
          <w:szCs w:val="28"/>
        </w:rPr>
        <w:t xml:space="preserve">  грамотно распределять свои состояния, силы, эмоции</w:t>
      </w:r>
      <w:proofErr w:type="gramStart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роводились </w:t>
      </w:r>
      <w:r w:rsidRPr="00892CD3">
        <w:rPr>
          <w:sz w:val="28"/>
          <w:szCs w:val="28"/>
        </w:rPr>
        <w:t>тренинги на формирование рабочего времени и пространства педагога.</w:t>
      </w:r>
      <w:r>
        <w:rPr>
          <w:sz w:val="28"/>
          <w:szCs w:val="28"/>
        </w:rPr>
        <w:t xml:space="preserve"> Ар</w:t>
      </w:r>
      <w:proofErr w:type="gramStart"/>
      <w:r>
        <w:rPr>
          <w:sz w:val="28"/>
          <w:szCs w:val="28"/>
        </w:rPr>
        <w:t>т-</w:t>
      </w:r>
      <w:proofErr w:type="gramEnd"/>
      <w:r>
        <w:rPr>
          <w:sz w:val="28"/>
          <w:szCs w:val="28"/>
        </w:rPr>
        <w:t xml:space="preserve"> терапевтические методы </w:t>
      </w:r>
      <w:r>
        <w:rPr>
          <w:color w:val="010101"/>
          <w:sz w:val="28"/>
          <w:szCs w:val="28"/>
        </w:rPr>
        <w:t>, которые позволяют педагогу</w:t>
      </w:r>
      <w:r w:rsidRPr="001754B4">
        <w:rPr>
          <w:color w:val="010101"/>
          <w:sz w:val="28"/>
          <w:szCs w:val="28"/>
        </w:rPr>
        <w:t xml:space="preserve"> освободиться от зажи</w:t>
      </w:r>
      <w:r w:rsidRPr="001754B4">
        <w:rPr>
          <w:color w:val="010101"/>
          <w:sz w:val="28"/>
          <w:szCs w:val="28"/>
        </w:rPr>
        <w:softHyphen/>
        <w:t>мов, расслабиться, снять запре</w:t>
      </w:r>
      <w:r w:rsidRPr="001754B4">
        <w:rPr>
          <w:color w:val="010101"/>
          <w:sz w:val="28"/>
          <w:szCs w:val="28"/>
        </w:rPr>
        <w:softHyphen/>
        <w:t>ты, быть свободным</w:t>
      </w:r>
      <w:r>
        <w:rPr>
          <w:color w:val="010101"/>
          <w:sz w:val="28"/>
          <w:szCs w:val="28"/>
        </w:rPr>
        <w:t xml:space="preserve">. </w:t>
      </w:r>
    </w:p>
    <w:p w:rsidR="001C3266" w:rsidRDefault="001C3266" w:rsidP="001C3266">
      <w:pPr>
        <w:spacing w:before="120" w:after="120" w:line="240" w:lineRule="auto"/>
        <w:ind w:firstLine="39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Основной текст</w:t>
      </w:r>
    </w:p>
    <w:p w:rsidR="001C3266" w:rsidRPr="00C464B8" w:rsidRDefault="001C3266" w:rsidP="001C3266">
      <w:pPr>
        <w:pStyle w:val="a4"/>
        <w:ind w:firstLine="39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64B8">
        <w:rPr>
          <w:rStyle w:val="a3"/>
          <w:rFonts w:ascii="Times New Roman" w:hAnsi="Times New Roman" w:cs="Times New Roman"/>
          <w:b/>
          <w:i w:val="0"/>
          <w:sz w:val="32"/>
          <w:szCs w:val="32"/>
        </w:rPr>
        <w:t xml:space="preserve">Ресурсная грамотность </w:t>
      </w:r>
      <w:proofErr w:type="gramStart"/>
      <w:r w:rsidRPr="00C464B8">
        <w:rPr>
          <w:rStyle w:val="a3"/>
          <w:rFonts w:ascii="Times New Roman" w:hAnsi="Times New Roman" w:cs="Times New Roman"/>
          <w:b/>
          <w:i w:val="0"/>
          <w:sz w:val="32"/>
          <w:szCs w:val="32"/>
        </w:rPr>
        <w:t>педагога-основа</w:t>
      </w:r>
      <w:proofErr w:type="gramEnd"/>
      <w:r w:rsidRPr="00C464B8">
        <w:rPr>
          <w:rStyle w:val="a3"/>
          <w:rFonts w:ascii="Times New Roman" w:hAnsi="Times New Roman" w:cs="Times New Roman"/>
          <w:b/>
          <w:i w:val="0"/>
          <w:sz w:val="32"/>
          <w:szCs w:val="32"/>
        </w:rPr>
        <w:t xml:space="preserve"> профилактики эмоционального выгорания</w:t>
      </w:r>
    </w:p>
    <w:p w:rsidR="001C3266" w:rsidRPr="00067401" w:rsidRDefault="001C3266" w:rsidP="001C3266">
      <w:pPr>
        <w:pStyle w:val="a6"/>
        <w:spacing w:before="0" w:beforeAutospacing="0" w:after="240" w:afterAutospacing="0"/>
        <w:ind w:firstLine="397"/>
        <w:jc w:val="both"/>
        <w:rPr>
          <w:color w:val="010101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0437CE">
        <w:rPr>
          <w:color w:val="000000"/>
          <w:sz w:val="28"/>
          <w:szCs w:val="28"/>
        </w:rPr>
        <w:t>Для начала немного теории.</w:t>
      </w:r>
      <w:r w:rsidRPr="000437CE">
        <w:rPr>
          <w:color w:val="010101"/>
          <w:sz w:val="28"/>
          <w:szCs w:val="28"/>
        </w:rPr>
        <w:t xml:space="preserve"> </w:t>
      </w:r>
      <w:r>
        <w:rPr>
          <w:color w:val="010101"/>
          <w:sz w:val="28"/>
          <w:szCs w:val="28"/>
        </w:rPr>
        <w:t xml:space="preserve"> </w:t>
      </w:r>
      <w:r w:rsidRPr="00067401">
        <w:rPr>
          <w:color w:val="010101"/>
          <w:sz w:val="28"/>
          <w:szCs w:val="28"/>
        </w:rPr>
        <w:t>Автор термина «профессиональное выгорание» (</w:t>
      </w:r>
      <w:proofErr w:type="spellStart"/>
      <w:r w:rsidRPr="00067401">
        <w:rPr>
          <w:color w:val="010101"/>
          <w:sz w:val="28"/>
          <w:szCs w:val="28"/>
        </w:rPr>
        <w:t>burnout</w:t>
      </w:r>
      <w:proofErr w:type="spellEnd"/>
      <w:r w:rsidRPr="00067401">
        <w:rPr>
          <w:color w:val="010101"/>
          <w:sz w:val="28"/>
          <w:szCs w:val="28"/>
        </w:rPr>
        <w:t xml:space="preserve">), X. </w:t>
      </w:r>
      <w:proofErr w:type="spellStart"/>
      <w:r w:rsidRPr="00067401">
        <w:rPr>
          <w:color w:val="010101"/>
          <w:sz w:val="28"/>
          <w:szCs w:val="28"/>
        </w:rPr>
        <w:t>Фреденбергер</w:t>
      </w:r>
      <w:proofErr w:type="spellEnd"/>
      <w:r w:rsidRPr="00067401">
        <w:rPr>
          <w:color w:val="010101"/>
          <w:sz w:val="28"/>
          <w:szCs w:val="28"/>
        </w:rPr>
        <w:t>, утверждает, что данный процесс приводит к эмоци</w:t>
      </w:r>
      <w:r>
        <w:rPr>
          <w:color w:val="010101"/>
          <w:sz w:val="28"/>
          <w:szCs w:val="28"/>
        </w:rPr>
        <w:t xml:space="preserve">ональному истощению педагогов, </w:t>
      </w:r>
      <w:r w:rsidRPr="00067401">
        <w:rPr>
          <w:color w:val="010101"/>
          <w:sz w:val="28"/>
          <w:szCs w:val="28"/>
        </w:rPr>
        <w:t xml:space="preserve"> когда они чувствуют себя перегруженными проблемами других людей и постоянной необходимостью находиться с ними во взаимодействии.</w:t>
      </w:r>
    </w:p>
    <w:p w:rsidR="001C3266" w:rsidRPr="00067401" w:rsidRDefault="001C3266" w:rsidP="001C3266">
      <w:pPr>
        <w:pStyle w:val="a6"/>
        <w:spacing w:before="0" w:beforeAutospacing="0" w:after="240" w:afterAutospacing="0"/>
        <w:ind w:firstLine="397"/>
        <w:jc w:val="both"/>
        <w:rPr>
          <w:color w:val="010101"/>
          <w:sz w:val="28"/>
          <w:szCs w:val="28"/>
        </w:rPr>
      </w:pPr>
      <w:r w:rsidRPr="00067401">
        <w:rPr>
          <w:rStyle w:val="a7"/>
          <w:b w:val="0"/>
          <w:bCs w:val="0"/>
          <w:color w:val="010101"/>
          <w:sz w:val="28"/>
          <w:szCs w:val="28"/>
        </w:rPr>
        <w:t>Профессиональное выгорание</w:t>
      </w:r>
      <w:r w:rsidRPr="00067401">
        <w:rPr>
          <w:color w:val="010101"/>
          <w:sz w:val="28"/>
          <w:szCs w:val="28"/>
        </w:rPr>
        <w:t xml:space="preserve"> - это неблагоприятная реакция человека </w:t>
      </w:r>
      <w:r>
        <w:rPr>
          <w:color w:val="010101"/>
          <w:sz w:val="28"/>
          <w:szCs w:val="28"/>
        </w:rPr>
        <w:t>на стресс,</w:t>
      </w:r>
      <w:r w:rsidRPr="00067401">
        <w:rPr>
          <w:color w:val="010101"/>
          <w:sz w:val="28"/>
          <w:szCs w:val="28"/>
        </w:rPr>
        <w:t xml:space="preserve"> включающая в себя психо</w:t>
      </w:r>
      <w:r w:rsidRPr="00067401">
        <w:rPr>
          <w:color w:val="010101"/>
          <w:sz w:val="28"/>
          <w:szCs w:val="28"/>
        </w:rPr>
        <w:softHyphen/>
        <w:t>физиологические и поведенческие компоненты» (Гринберг Д., 2002). По мнению Д. Гринберга, «выгорание» может характеризоваться эмоциональным, физическим и когнитивным истощением и проявляться следующими симптомами: ухудшением чувства юмора, учащением жалоб на здоровье, изменением продуктивности работы, снижением самооцен</w:t>
      </w:r>
      <w:r w:rsidRPr="00067401">
        <w:rPr>
          <w:color w:val="010101"/>
          <w:sz w:val="28"/>
          <w:szCs w:val="28"/>
        </w:rPr>
        <w:softHyphen/>
        <w:t>ки и др.</w:t>
      </w:r>
      <w:r>
        <w:rPr>
          <w:color w:val="010101"/>
          <w:sz w:val="28"/>
          <w:szCs w:val="28"/>
        </w:rPr>
        <w:t xml:space="preserve"> </w:t>
      </w:r>
      <w:r w:rsidRPr="00067401">
        <w:rPr>
          <w:color w:val="010101"/>
          <w:sz w:val="28"/>
          <w:szCs w:val="28"/>
        </w:rPr>
        <w:t xml:space="preserve">Один из характерных признаков выгорания </w:t>
      </w:r>
      <w:r>
        <w:rPr>
          <w:color w:val="010101"/>
          <w:sz w:val="28"/>
          <w:szCs w:val="28"/>
        </w:rPr>
        <w:t>–</w:t>
      </w:r>
      <w:r w:rsidRPr="00067401">
        <w:rPr>
          <w:color w:val="010101"/>
          <w:sz w:val="28"/>
          <w:szCs w:val="28"/>
        </w:rPr>
        <w:t xml:space="preserve"> утрата интереса к работе. Таким образом, синдром выгорания негативно сказывается не только на профессиональной деятельности, но и в целом определяет качество жизни человека.</w:t>
      </w:r>
    </w:p>
    <w:p w:rsidR="001C3266" w:rsidRPr="00067401" w:rsidRDefault="001C3266" w:rsidP="001C3266">
      <w:pPr>
        <w:pStyle w:val="a6"/>
        <w:spacing w:before="0" w:beforeAutospacing="0" w:after="240" w:afterAutospacing="0"/>
        <w:ind w:firstLine="397"/>
        <w:jc w:val="both"/>
        <w:rPr>
          <w:color w:val="010101"/>
          <w:sz w:val="28"/>
          <w:szCs w:val="28"/>
        </w:rPr>
      </w:pPr>
      <w:r w:rsidRPr="00067401">
        <w:rPr>
          <w:color w:val="010101"/>
          <w:sz w:val="28"/>
          <w:szCs w:val="28"/>
        </w:rPr>
        <w:t>Исследования Н.А. Аминовой, Федоренко Л.Г. (2003) доказали, что через 20 лет у подавляющего числа педагогов наступает </w:t>
      </w:r>
      <w:r w:rsidRPr="00067401">
        <w:rPr>
          <w:rStyle w:val="a3"/>
          <w:color w:val="010101"/>
          <w:sz w:val="28"/>
          <w:szCs w:val="28"/>
        </w:rPr>
        <w:t>эмоциональное «сгорание»</w:t>
      </w:r>
      <w:r w:rsidRPr="00067401">
        <w:rPr>
          <w:color w:val="010101"/>
          <w:sz w:val="28"/>
          <w:szCs w:val="28"/>
        </w:rPr>
        <w:t xml:space="preserve">, а к 40 годам «сгорают» все педагоги. </w:t>
      </w:r>
    </w:p>
    <w:p w:rsidR="001C3266" w:rsidRPr="00067401" w:rsidRDefault="001C3266" w:rsidP="001C3266">
      <w:pPr>
        <w:pStyle w:val="a6"/>
        <w:spacing w:before="0" w:beforeAutospacing="0" w:after="240" w:afterAutospacing="0"/>
        <w:ind w:firstLine="397"/>
        <w:jc w:val="both"/>
        <w:rPr>
          <w:color w:val="010101"/>
          <w:sz w:val="28"/>
          <w:szCs w:val="28"/>
        </w:rPr>
      </w:pPr>
      <w:r w:rsidRPr="00067401">
        <w:rPr>
          <w:color w:val="010101"/>
          <w:sz w:val="28"/>
          <w:szCs w:val="28"/>
        </w:rPr>
        <w:t>Термин выгорание («</w:t>
      </w:r>
      <w:proofErr w:type="spellStart"/>
      <w:r w:rsidRPr="00067401">
        <w:rPr>
          <w:i/>
          <w:iCs/>
          <w:color w:val="010101"/>
          <w:sz w:val="28"/>
          <w:szCs w:val="28"/>
        </w:rPr>
        <w:t>burnout</w:t>
      </w:r>
      <w:proofErr w:type="spellEnd"/>
      <w:r w:rsidRPr="00067401">
        <w:rPr>
          <w:i/>
          <w:iCs/>
          <w:color w:val="010101"/>
          <w:sz w:val="28"/>
          <w:szCs w:val="28"/>
        </w:rPr>
        <w:t>»</w:t>
      </w:r>
      <w:r w:rsidRPr="00067401">
        <w:rPr>
          <w:color w:val="010101"/>
          <w:sz w:val="28"/>
          <w:szCs w:val="28"/>
        </w:rPr>
        <w:t>) в значении «сгорание на работе» первоначально использовался для обозначения состояния эмоционального истощения,</w:t>
      </w:r>
      <w:r>
        <w:rPr>
          <w:color w:val="010101"/>
          <w:sz w:val="28"/>
          <w:szCs w:val="28"/>
        </w:rPr>
        <w:t xml:space="preserve"> которое часто наступает у педагогов </w:t>
      </w:r>
      <w:r w:rsidRPr="00067401">
        <w:rPr>
          <w:color w:val="010101"/>
          <w:sz w:val="28"/>
          <w:szCs w:val="28"/>
        </w:rPr>
        <w:t xml:space="preserve"> среднего возраста, занятых в сфере оказания помощи другим людям </w:t>
      </w:r>
      <w:proofErr w:type="gramStart"/>
      <w:r w:rsidRPr="00067401">
        <w:rPr>
          <w:color w:val="010101"/>
          <w:sz w:val="28"/>
          <w:szCs w:val="28"/>
        </w:rPr>
        <w:t xml:space="preserve">( </w:t>
      </w:r>
      <w:proofErr w:type="gramEnd"/>
      <w:r w:rsidRPr="00067401">
        <w:rPr>
          <w:color w:val="010101"/>
          <w:sz w:val="28"/>
          <w:szCs w:val="28"/>
        </w:rPr>
        <w:t xml:space="preserve">К </w:t>
      </w:r>
      <w:proofErr w:type="spellStart"/>
      <w:r w:rsidRPr="00067401">
        <w:rPr>
          <w:color w:val="010101"/>
          <w:sz w:val="28"/>
          <w:szCs w:val="28"/>
        </w:rPr>
        <w:t>Маслач</w:t>
      </w:r>
      <w:proofErr w:type="spellEnd"/>
      <w:r w:rsidRPr="00067401">
        <w:rPr>
          <w:color w:val="010101"/>
          <w:sz w:val="28"/>
          <w:szCs w:val="28"/>
        </w:rPr>
        <w:t xml:space="preserve">, Г. </w:t>
      </w:r>
      <w:proofErr w:type="spellStart"/>
      <w:r w:rsidRPr="00067401">
        <w:rPr>
          <w:color w:val="010101"/>
          <w:sz w:val="28"/>
          <w:szCs w:val="28"/>
        </w:rPr>
        <w:t>Крайг</w:t>
      </w:r>
      <w:proofErr w:type="spellEnd"/>
      <w:r w:rsidRPr="00067401">
        <w:rPr>
          <w:color w:val="010101"/>
          <w:sz w:val="28"/>
          <w:szCs w:val="28"/>
        </w:rPr>
        <w:t>).</w:t>
      </w:r>
    </w:p>
    <w:p w:rsidR="001C3266" w:rsidRPr="00067401" w:rsidRDefault="001C3266" w:rsidP="001C3266">
      <w:pPr>
        <w:pStyle w:val="a6"/>
        <w:spacing w:before="0" w:beforeAutospacing="0" w:after="0" w:afterAutospacing="0"/>
        <w:ind w:firstLine="397"/>
        <w:jc w:val="both"/>
        <w:rPr>
          <w:color w:val="010101"/>
          <w:sz w:val="28"/>
          <w:szCs w:val="28"/>
        </w:rPr>
      </w:pPr>
      <w:r w:rsidRPr="00067401">
        <w:rPr>
          <w:color w:val="010101"/>
          <w:sz w:val="28"/>
          <w:szCs w:val="28"/>
        </w:rPr>
        <w:t>В настоящее время феномен профессионального выгорания определяется как состояние физического, эмоционального и умственного истощения, которое затрагивает личность в целом, разрушая ее и оказывая негативное влияние на эффективность профессиональной деятельности. Наиболее распространенной сегодня является трехкомпонентная модель синдрома профессионального выгорания, включающая в себя следующие составляющие:</w:t>
      </w:r>
    </w:p>
    <w:p w:rsidR="004015B6" w:rsidRDefault="004015B6" w:rsidP="00947223">
      <w:pPr>
        <w:pStyle w:val="a6"/>
        <w:spacing w:before="0" w:beforeAutospacing="0" w:after="240" w:afterAutospacing="0"/>
        <w:ind w:firstLine="397"/>
        <w:jc w:val="both"/>
        <w:rPr>
          <w:color w:val="010101"/>
          <w:sz w:val="28"/>
          <w:szCs w:val="28"/>
        </w:rPr>
      </w:pPr>
    </w:p>
    <w:p w:rsidR="002D0C07" w:rsidRDefault="002D0C07" w:rsidP="004015B6">
      <w:pPr>
        <w:pStyle w:val="a6"/>
        <w:spacing w:before="0" w:beforeAutospacing="0" w:after="240" w:afterAutospacing="0"/>
        <w:ind w:firstLine="397"/>
        <w:jc w:val="both"/>
        <w:rPr>
          <w:color w:val="010101"/>
          <w:sz w:val="28"/>
          <w:szCs w:val="28"/>
        </w:rPr>
      </w:pPr>
    </w:p>
    <w:p w:rsidR="001C3266" w:rsidRPr="00067401" w:rsidRDefault="001C3266" w:rsidP="004015B6">
      <w:pPr>
        <w:pStyle w:val="a6"/>
        <w:spacing w:before="0" w:beforeAutospacing="0" w:after="240" w:afterAutospacing="0"/>
        <w:ind w:firstLine="397"/>
        <w:jc w:val="both"/>
        <w:rPr>
          <w:color w:val="010101"/>
          <w:sz w:val="28"/>
          <w:szCs w:val="28"/>
        </w:rPr>
      </w:pPr>
      <w:r w:rsidRPr="00067401">
        <w:rPr>
          <w:color w:val="010101"/>
          <w:sz w:val="28"/>
          <w:szCs w:val="28"/>
        </w:rPr>
        <w:t>1</w:t>
      </w:r>
      <w:r>
        <w:rPr>
          <w:color w:val="010101"/>
          <w:sz w:val="28"/>
          <w:szCs w:val="28"/>
        </w:rPr>
        <w:t>. </w:t>
      </w:r>
      <w:r w:rsidRPr="00067401">
        <w:rPr>
          <w:color w:val="010101"/>
          <w:sz w:val="28"/>
          <w:szCs w:val="28"/>
        </w:rPr>
        <w:t>Эмоциональное истощение, связанное с чувством эмоционального опустошения и усталости, которое возникает при избыточной рабочей нагрузке, когда эмоциональные ресурсы человека оказываются исчерпанными, и он чувствует себя неспособным адекватно эмоционально реагировать;</w:t>
      </w:r>
    </w:p>
    <w:p w:rsidR="001C3266" w:rsidRPr="00067401" w:rsidRDefault="001C3266" w:rsidP="001C3266">
      <w:pPr>
        <w:pStyle w:val="a6"/>
        <w:spacing w:before="0" w:beforeAutospacing="0" w:after="240" w:afterAutospacing="0"/>
        <w:ind w:firstLine="39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2. </w:t>
      </w:r>
      <w:r w:rsidRPr="00067401">
        <w:rPr>
          <w:color w:val="010101"/>
          <w:sz w:val="28"/>
          <w:szCs w:val="28"/>
        </w:rPr>
        <w:t>Деперсонализация – тенденция развивать негативное отношение к человеку, отрицательное, циничное, либо безразличное восприятие его, защита от негативных эмоциональных переживаний путем обращения с учеником (воспитанником, клиентом, пациентом) как с объектом;</w:t>
      </w:r>
    </w:p>
    <w:p w:rsidR="001C3266" w:rsidRPr="00067401" w:rsidRDefault="001C3266" w:rsidP="001C3266">
      <w:pPr>
        <w:pStyle w:val="a6"/>
        <w:spacing w:before="0" w:beforeAutospacing="0" w:after="240" w:afterAutospacing="0"/>
        <w:ind w:firstLine="39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3. </w:t>
      </w:r>
      <w:r w:rsidRPr="00067401">
        <w:rPr>
          <w:color w:val="010101"/>
          <w:sz w:val="28"/>
          <w:szCs w:val="28"/>
        </w:rPr>
        <w:t xml:space="preserve">Редукция профессиональных достижений, проявляющаяся в возникновении у работника чувства некомпетентности и </w:t>
      </w:r>
      <w:proofErr w:type="spellStart"/>
      <w:r w:rsidRPr="00067401">
        <w:rPr>
          <w:color w:val="010101"/>
          <w:sz w:val="28"/>
          <w:szCs w:val="28"/>
        </w:rPr>
        <w:t>неуспешности</w:t>
      </w:r>
      <w:proofErr w:type="spellEnd"/>
      <w:r w:rsidRPr="00067401">
        <w:rPr>
          <w:color w:val="010101"/>
          <w:sz w:val="28"/>
          <w:szCs w:val="28"/>
        </w:rPr>
        <w:t xml:space="preserve"> своей профессиональной деятельности, в редуцировании собственного достоинства, ограничении своих возможностей, способностей и обязанностей (</w:t>
      </w:r>
      <w:proofErr w:type="spellStart"/>
      <w:r w:rsidRPr="00067401">
        <w:rPr>
          <w:color w:val="010101"/>
          <w:sz w:val="28"/>
          <w:szCs w:val="28"/>
        </w:rPr>
        <w:t>К.Маслач</w:t>
      </w:r>
      <w:proofErr w:type="spellEnd"/>
      <w:r w:rsidRPr="00067401">
        <w:rPr>
          <w:color w:val="010101"/>
          <w:sz w:val="28"/>
          <w:szCs w:val="28"/>
        </w:rPr>
        <w:t>, Борисова М.В, Орел М.Е)</w:t>
      </w:r>
    </w:p>
    <w:p w:rsidR="001C3266" w:rsidRDefault="001C3266" w:rsidP="001C3266">
      <w:pPr>
        <w:pStyle w:val="a6"/>
        <w:spacing w:before="0" w:beforeAutospacing="0" w:after="0" w:afterAutospacing="0"/>
        <w:ind w:firstLine="397"/>
        <w:jc w:val="both"/>
        <w:rPr>
          <w:color w:val="010101"/>
          <w:sz w:val="28"/>
          <w:szCs w:val="28"/>
        </w:rPr>
      </w:pPr>
      <w:r w:rsidRPr="00067401">
        <w:rPr>
          <w:color w:val="010101"/>
          <w:sz w:val="28"/>
          <w:szCs w:val="28"/>
        </w:rPr>
        <w:t xml:space="preserve">С наибольшей вероятностью выгорание возникает у педагогов с высоким уровнем притязаний, считающих свою работу </w:t>
      </w:r>
      <w:proofErr w:type="spellStart"/>
      <w:r w:rsidRPr="00067401">
        <w:rPr>
          <w:color w:val="010101"/>
          <w:sz w:val="28"/>
          <w:szCs w:val="28"/>
        </w:rPr>
        <w:t>высокозначимой</w:t>
      </w:r>
      <w:proofErr w:type="spellEnd"/>
      <w:r w:rsidRPr="00067401">
        <w:rPr>
          <w:color w:val="010101"/>
          <w:sz w:val="28"/>
          <w:szCs w:val="28"/>
        </w:rPr>
        <w:t xml:space="preserve"> и общественно полезной. </w:t>
      </w:r>
      <w:r>
        <w:rPr>
          <w:color w:val="010101"/>
          <w:sz w:val="28"/>
          <w:szCs w:val="28"/>
        </w:rPr>
        <w:t xml:space="preserve"> </w:t>
      </w:r>
      <w:r w:rsidRPr="00067401">
        <w:rPr>
          <w:color w:val="010101"/>
          <w:sz w:val="28"/>
          <w:szCs w:val="28"/>
        </w:rPr>
        <w:t>Люди, сгоревшие на работе, как правило, начинают трудиться, имея высокие идеалы и самые лучшие намерения. В ходе своей работы они понимают, что оказывают слишком слабое влияние на жизнь тех, кому хотят помочь, или, что проблемы, которые они пытаются решить, столь серьезны, а задачи столь трудны, что им никогда не удастся добиться полного успеха</w:t>
      </w:r>
      <w:r>
        <w:rPr>
          <w:color w:val="010101"/>
          <w:sz w:val="28"/>
          <w:szCs w:val="28"/>
        </w:rPr>
        <w:t>.</w:t>
      </w:r>
    </w:p>
    <w:p w:rsidR="001C3266" w:rsidRPr="00C529D3" w:rsidRDefault="001C3266" w:rsidP="001C3266">
      <w:pPr>
        <w:pStyle w:val="a6"/>
        <w:spacing w:before="0" w:beforeAutospacing="0" w:after="0" w:afterAutospacing="0"/>
        <w:ind w:firstLine="39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Что же делать и есть ли выход? Выход есть всегда, главное правильно </w:t>
      </w:r>
      <w:r w:rsidRPr="00C529D3">
        <w:rPr>
          <w:color w:val="010101"/>
          <w:sz w:val="28"/>
          <w:szCs w:val="28"/>
        </w:rPr>
        <w:t>организовать работу в данном направлении.</w:t>
      </w:r>
    </w:p>
    <w:p w:rsidR="001C3266" w:rsidRPr="006D04C0" w:rsidRDefault="001C3266" w:rsidP="001C3266">
      <w:pPr>
        <w:spacing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529D3">
        <w:rPr>
          <w:rFonts w:ascii="Times New Roman" w:hAnsi="Times New Roman" w:cs="Times New Roman"/>
          <w:color w:val="010101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10101"/>
          <w:sz w:val="28"/>
          <w:szCs w:val="28"/>
        </w:rPr>
        <w:t xml:space="preserve">нашем детском саду работает 14 </w:t>
      </w:r>
      <w:r w:rsidRPr="00C529D3">
        <w:rPr>
          <w:rFonts w:ascii="Times New Roman" w:hAnsi="Times New Roman" w:cs="Times New Roman"/>
          <w:color w:val="010101"/>
          <w:sz w:val="28"/>
          <w:szCs w:val="28"/>
        </w:rPr>
        <w:t xml:space="preserve">педагогов. </w:t>
      </w:r>
      <w:r>
        <w:rPr>
          <w:rFonts w:ascii="Times New Roman" w:hAnsi="Times New Roman" w:cs="Times New Roman"/>
          <w:color w:val="010101"/>
          <w:sz w:val="28"/>
          <w:szCs w:val="28"/>
        </w:rPr>
        <w:t>Возрастной состав от 20 до 60  лет , 57</w:t>
      </w:r>
      <w:r w:rsidRPr="00C529D3">
        <w:rPr>
          <w:rFonts w:ascii="Times New Roman" w:hAnsi="Times New Roman" w:cs="Times New Roman"/>
          <w:color w:val="010101"/>
          <w:sz w:val="28"/>
          <w:szCs w:val="28"/>
        </w:rPr>
        <w:t xml:space="preserve">% педагогов старше 40 лет. </w:t>
      </w:r>
      <w:r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C529D3">
        <w:rPr>
          <w:rFonts w:ascii="Times New Roman" w:hAnsi="Times New Roman" w:cs="Times New Roman"/>
          <w:color w:val="010101"/>
          <w:sz w:val="28"/>
          <w:szCs w:val="28"/>
        </w:rPr>
        <w:t>Для начала</w:t>
      </w:r>
      <w:r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C529D3">
        <w:rPr>
          <w:rFonts w:ascii="Times New Roman" w:hAnsi="Times New Roman" w:cs="Times New Roman"/>
          <w:color w:val="010101"/>
          <w:sz w:val="28"/>
          <w:szCs w:val="28"/>
        </w:rPr>
        <w:t xml:space="preserve"> я изучила состояние педагогов используя экспресс – диагностику эмоционального выгорания у педагогов </w:t>
      </w:r>
      <w:proofErr w:type="gramStart"/>
      <w:r w:rsidRPr="00C529D3">
        <w:rPr>
          <w:rFonts w:ascii="Times New Roman" w:hAnsi="Times New Roman" w:cs="Times New Roman"/>
          <w:color w:val="010101"/>
          <w:sz w:val="28"/>
          <w:szCs w:val="28"/>
        </w:rPr>
        <w:t xml:space="preserve">( </w:t>
      </w:r>
      <w:proofErr w:type="gramEnd"/>
      <w:r w:rsidRPr="00C529D3">
        <w:rPr>
          <w:rFonts w:ascii="Times New Roman" w:hAnsi="Times New Roman" w:cs="Times New Roman"/>
          <w:color w:val="010101"/>
          <w:sz w:val="28"/>
          <w:szCs w:val="28"/>
        </w:rPr>
        <w:t xml:space="preserve">автор О.Л. Гончарова). В результате  </w:t>
      </w:r>
      <w:r>
        <w:rPr>
          <w:rFonts w:ascii="Times New Roman" w:hAnsi="Times New Roman" w:cs="Times New Roman"/>
          <w:color w:val="010101"/>
          <w:sz w:val="28"/>
          <w:szCs w:val="28"/>
        </w:rPr>
        <w:t xml:space="preserve"> было выявлено</w:t>
      </w:r>
      <w:proofErr w:type="gramStart"/>
      <w:r>
        <w:rPr>
          <w:rFonts w:ascii="Times New Roman" w:hAnsi="Times New Roman" w:cs="Times New Roman"/>
          <w:color w:val="010101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color w:val="010101"/>
          <w:sz w:val="28"/>
          <w:szCs w:val="28"/>
        </w:rPr>
        <w:t xml:space="preserve"> что 64</w:t>
      </w:r>
      <w:r w:rsidRPr="00C529D3">
        <w:rPr>
          <w:rFonts w:ascii="Times New Roman" w:hAnsi="Times New Roman" w:cs="Times New Roman"/>
          <w:color w:val="010101"/>
          <w:sz w:val="28"/>
          <w:szCs w:val="28"/>
        </w:rPr>
        <w:t xml:space="preserve"> % педагогов находятся в состоянии эмоционального выгорания.</w:t>
      </w:r>
      <w:r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C529D3">
        <w:rPr>
          <w:rFonts w:ascii="Times New Roman" w:hAnsi="Times New Roman" w:cs="Times New Roman"/>
          <w:color w:val="010101"/>
          <w:sz w:val="28"/>
          <w:szCs w:val="28"/>
        </w:rPr>
        <w:t xml:space="preserve"> Опрос педагогов показал</w:t>
      </w:r>
      <w:proofErr w:type="gramStart"/>
      <w:r w:rsidRPr="00C529D3">
        <w:rPr>
          <w:rFonts w:ascii="Times New Roman" w:hAnsi="Times New Roman" w:cs="Times New Roman"/>
          <w:color w:val="010101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C529D3">
        <w:rPr>
          <w:rFonts w:ascii="Times New Roman" w:hAnsi="Times New Roman" w:cs="Times New Roman"/>
          <w:color w:val="010101"/>
          <w:sz w:val="28"/>
          <w:szCs w:val="28"/>
        </w:rPr>
        <w:t xml:space="preserve">что не все  </w:t>
      </w:r>
      <w:r w:rsidRPr="00C529D3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знают , что такое ресурсная грамотность. Термин 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C529D3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ресурсная 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C529D3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грамотность 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был не знаком педагогам</w:t>
      </w:r>
      <w:proofErr w:type="gramStart"/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.</w:t>
      </w:r>
      <w:proofErr w:type="gramEnd"/>
      <w:r>
        <w:rPr>
          <w:rStyle w:val="a3"/>
          <w:rFonts w:ascii="Times New Roman" w:hAnsi="Times New Roman" w:cs="Times New Roman"/>
          <w:i w:val="0"/>
          <w:sz w:val="28"/>
          <w:szCs w:val="28"/>
        </w:rPr>
        <w:t>М</w:t>
      </w:r>
      <w:r w:rsidRPr="00C529D3">
        <w:rPr>
          <w:rStyle w:val="a3"/>
          <w:rFonts w:ascii="Times New Roman" w:hAnsi="Times New Roman" w:cs="Times New Roman"/>
          <w:i w:val="0"/>
          <w:sz w:val="28"/>
          <w:szCs w:val="28"/>
        </w:rPr>
        <w:t>оя задача, как педагога –психолога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C529D3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помочь педагогам детского сада. Для себя я  поставила цель, задачи и 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составила </w:t>
      </w:r>
      <w:proofErr w:type="gramStart"/>
      <w:r>
        <w:rPr>
          <w:rStyle w:val="a3"/>
          <w:rFonts w:ascii="Times New Roman" w:hAnsi="Times New Roman" w:cs="Times New Roman"/>
          <w:i w:val="0"/>
          <w:sz w:val="28"/>
          <w:szCs w:val="28"/>
        </w:rPr>
        <w:t>план</w:t>
      </w:r>
      <w:proofErr w:type="gramEnd"/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включающий </w:t>
      </w:r>
      <w:r w:rsidRPr="00C529D3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мероприятия для педагогов детского сада.</w:t>
      </w:r>
      <w:r w:rsidRPr="00C529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 Приложение 1)</w:t>
      </w:r>
    </w:p>
    <w:p w:rsidR="001C3266" w:rsidRDefault="001C3266" w:rsidP="001C3266">
      <w:pPr>
        <w:spacing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начале своей работы с педагогами я провела консультацию «Что такое ресурсная грамотность?» </w:t>
      </w:r>
      <w:r w:rsidRPr="00FD43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 Приложение 2)</w:t>
      </w:r>
    </w:p>
    <w:p w:rsidR="001C3266" w:rsidRDefault="001C3266" w:rsidP="001C3266">
      <w:pPr>
        <w:spacing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Затем в течени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проводились тренинги  </w:t>
      </w:r>
      <w:r w:rsidRPr="00FD43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(Приложение 3)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встречи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Pr="00FD43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Приложение 4)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C3266" w:rsidRDefault="001C3266" w:rsidP="001C3266">
      <w:pPr>
        <w:spacing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472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проводилась в течение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учебного года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мероприятиях принимало участие 14 педагогов.</w:t>
      </w:r>
    </w:p>
    <w:p w:rsidR="00947223" w:rsidRDefault="00947223" w:rsidP="001C3266">
      <w:pPr>
        <w:spacing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7223" w:rsidRDefault="00947223" w:rsidP="004015B6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0C07" w:rsidRDefault="002D0C07" w:rsidP="001C3266">
      <w:pPr>
        <w:spacing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3266" w:rsidRPr="00C464B8" w:rsidRDefault="001C3266" w:rsidP="001C3266">
      <w:pPr>
        <w:spacing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 w:rsidRPr="00C464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деятельности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Вывод</w:t>
      </w:r>
    </w:p>
    <w:p w:rsidR="001C3266" w:rsidRDefault="001C3266" w:rsidP="001C3266">
      <w:pPr>
        <w:pStyle w:val="a6"/>
        <w:spacing w:before="0" w:beforeAutospacing="0" w:after="0" w:afterAutospacing="0"/>
        <w:ind w:firstLine="39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   По результатам повторного анкетирования и экспресс – диагностики для педагогов</w:t>
      </w:r>
      <w:proofErr w:type="gramStart"/>
      <w:r>
        <w:rPr>
          <w:color w:val="010101"/>
          <w:sz w:val="28"/>
          <w:szCs w:val="28"/>
        </w:rPr>
        <w:t xml:space="preserve"> ,</w:t>
      </w:r>
      <w:proofErr w:type="gramEnd"/>
      <w:r>
        <w:rPr>
          <w:color w:val="010101"/>
          <w:sz w:val="28"/>
          <w:szCs w:val="28"/>
        </w:rPr>
        <w:t xml:space="preserve">  было установлено, что 21 % педагогов еще  находятся на стадии эмоционального выгорания. Использование данной формы работы проводимой в детском саду в 2022-2023 учебном году позволила</w:t>
      </w:r>
      <w:proofErr w:type="gramStart"/>
      <w:r>
        <w:rPr>
          <w:color w:val="010101"/>
          <w:sz w:val="28"/>
          <w:szCs w:val="28"/>
        </w:rPr>
        <w:t xml:space="preserve"> :</w:t>
      </w:r>
      <w:proofErr w:type="gramEnd"/>
    </w:p>
    <w:p w:rsidR="001C3266" w:rsidRDefault="001C3266" w:rsidP="001C3266">
      <w:pPr>
        <w:pStyle w:val="a6"/>
        <w:numPr>
          <w:ilvl w:val="0"/>
          <w:numId w:val="3"/>
        </w:numPr>
        <w:spacing w:before="0" w:beforeAutospacing="0" w:after="0" w:afterAutospacing="0"/>
        <w:ind w:firstLine="39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Снизить уровень развития эмоционального выгорания у 78% педагогов;</w:t>
      </w:r>
    </w:p>
    <w:p w:rsidR="001C3266" w:rsidRDefault="001C3266" w:rsidP="001C3266">
      <w:pPr>
        <w:pStyle w:val="a6"/>
        <w:numPr>
          <w:ilvl w:val="0"/>
          <w:numId w:val="3"/>
        </w:numPr>
        <w:spacing w:before="0" w:beforeAutospacing="0" w:after="0" w:afterAutospacing="0"/>
        <w:ind w:firstLine="39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Повысить продуктивность интереса к работе у 56% педагогов;</w:t>
      </w:r>
    </w:p>
    <w:p w:rsidR="001C3266" w:rsidRDefault="001C3266" w:rsidP="001C3266">
      <w:pPr>
        <w:pStyle w:val="a6"/>
        <w:numPr>
          <w:ilvl w:val="0"/>
          <w:numId w:val="3"/>
        </w:numPr>
        <w:spacing w:before="0" w:beforeAutospacing="0" w:after="0" w:afterAutospacing="0"/>
        <w:ind w:firstLine="39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Повысить чувство уверенности в профессиональной компетенции у 85% педагогов.</w:t>
      </w:r>
    </w:p>
    <w:p w:rsidR="001C3266" w:rsidRPr="00C464B8" w:rsidRDefault="001C3266" w:rsidP="001C3266">
      <w:pPr>
        <w:pStyle w:val="a6"/>
        <w:spacing w:before="0" w:beforeAutospacing="0" w:after="0" w:afterAutospacing="0"/>
        <w:ind w:left="720" w:firstLine="397"/>
        <w:jc w:val="center"/>
        <w:rPr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 xml:space="preserve">4. </w:t>
      </w:r>
      <w:r w:rsidRPr="00C464B8">
        <w:rPr>
          <w:b/>
          <w:color w:val="010101"/>
          <w:sz w:val="28"/>
          <w:szCs w:val="28"/>
        </w:rPr>
        <w:t>Вывод</w:t>
      </w:r>
    </w:p>
    <w:p w:rsidR="001C3266" w:rsidRDefault="001C3266" w:rsidP="001C3266">
      <w:pPr>
        <w:pStyle w:val="a6"/>
        <w:spacing w:before="0" w:beforeAutospacing="0" w:after="0" w:afterAutospacing="0"/>
        <w:ind w:firstLine="39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 Таким образом, можно сделать вывод о том, что умение управлять своими ресурсами эффективно влияет на психологическое состояние педагога. </w:t>
      </w:r>
    </w:p>
    <w:p w:rsidR="001C3266" w:rsidRDefault="001C3266" w:rsidP="001C3266">
      <w:pPr>
        <w:pStyle w:val="a6"/>
        <w:spacing w:before="0" w:beforeAutospacing="0" w:after="0" w:afterAutospacing="0"/>
        <w:ind w:firstLine="39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Каждый педагог  стал увлекаться любимым делом</w:t>
      </w:r>
      <w:proofErr w:type="gramStart"/>
      <w:r>
        <w:rPr>
          <w:color w:val="010101"/>
          <w:sz w:val="28"/>
          <w:szCs w:val="28"/>
        </w:rPr>
        <w:t xml:space="preserve"> .</w:t>
      </w:r>
      <w:proofErr w:type="gramEnd"/>
      <w:r>
        <w:rPr>
          <w:color w:val="010101"/>
          <w:sz w:val="28"/>
          <w:szCs w:val="28"/>
        </w:rPr>
        <w:t xml:space="preserve"> Часть педагогов стали посещать спортивные клубы , часть увлеклись любимым хобби, а часть погрузились в музыку. Благодаря наличию ресурсов мы можем справиться со стрессом, развиваться, понимать себя и других, излучать добро и позитив. </w:t>
      </w:r>
    </w:p>
    <w:p w:rsidR="001C3266" w:rsidRDefault="001C3266" w:rsidP="001C3266">
      <w:pPr>
        <w:pStyle w:val="a6"/>
        <w:spacing w:before="0" w:beforeAutospacing="0" w:after="0" w:afterAutospacing="0"/>
        <w:rPr>
          <w:i/>
          <w:color w:val="010101"/>
          <w:sz w:val="28"/>
          <w:szCs w:val="28"/>
        </w:rPr>
      </w:pPr>
    </w:p>
    <w:p w:rsidR="001C3266" w:rsidRPr="001754B4" w:rsidRDefault="001C3266" w:rsidP="001C3266">
      <w:pPr>
        <w:pStyle w:val="a6"/>
        <w:spacing w:before="0" w:beforeAutospacing="0" w:after="0" w:afterAutospacing="0"/>
        <w:jc w:val="center"/>
        <w:rPr>
          <w:b/>
          <w:color w:val="010101"/>
          <w:sz w:val="28"/>
          <w:szCs w:val="28"/>
        </w:rPr>
      </w:pPr>
      <w:r w:rsidRPr="002C532D">
        <w:rPr>
          <w:b/>
          <w:color w:val="010101"/>
          <w:sz w:val="28"/>
          <w:szCs w:val="28"/>
        </w:rPr>
        <w:t>Список литературы</w:t>
      </w:r>
    </w:p>
    <w:p w:rsidR="001C3266" w:rsidRPr="00CA4567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.</w:t>
      </w:r>
      <w:r w:rsidRPr="0029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45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Баранов А.А., </w:t>
      </w:r>
      <w:proofErr w:type="spellStart"/>
      <w:r w:rsidRPr="00CA45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Сагитова</w:t>
      </w:r>
      <w:proofErr w:type="spellEnd"/>
      <w:r w:rsidRPr="00CA45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Д.Р. Синдром профессионального «выгорания» как показатель зависимости специалиста от его профессиональной деятельности. //Зависимость, ответственность, доверие: Материалы науч</w:t>
      </w:r>
      <w:proofErr w:type="gramStart"/>
      <w:r w:rsidRPr="00CA45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</w:t>
      </w:r>
      <w:proofErr w:type="spellStart"/>
      <w:proofErr w:type="gramEnd"/>
      <w:r w:rsidRPr="00CA45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</w:t>
      </w:r>
      <w:proofErr w:type="spellEnd"/>
      <w:r w:rsidRPr="00CA45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CA45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</w:t>
      </w:r>
      <w:proofErr w:type="spellEnd"/>
      <w:r w:rsidRPr="00CA45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- Ижевск: Изд-во </w:t>
      </w:r>
      <w:proofErr w:type="spellStart"/>
      <w:r w:rsidRPr="00CA45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УдГУ</w:t>
      </w:r>
      <w:proofErr w:type="spellEnd"/>
      <w:r w:rsidRPr="00CA45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2004. - С. 54.</w:t>
      </w:r>
    </w:p>
    <w:p w:rsidR="001C3266" w:rsidRPr="00CA4567" w:rsidRDefault="001C3266" w:rsidP="001C3266">
      <w:pPr>
        <w:pStyle w:val="a6"/>
        <w:spacing w:before="120" w:beforeAutospacing="0" w:after="120" w:afterAutospacing="0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2</w:t>
      </w:r>
      <w:r w:rsidRPr="00CA4567">
        <w:rPr>
          <w:color w:val="010101"/>
          <w:sz w:val="28"/>
          <w:szCs w:val="28"/>
        </w:rPr>
        <w:t xml:space="preserve">. Монина Г. Б., </w:t>
      </w:r>
      <w:proofErr w:type="spellStart"/>
      <w:r w:rsidRPr="00CA4567">
        <w:rPr>
          <w:color w:val="010101"/>
          <w:sz w:val="28"/>
          <w:szCs w:val="28"/>
        </w:rPr>
        <w:t>Раннала</w:t>
      </w:r>
      <w:proofErr w:type="spellEnd"/>
      <w:r w:rsidRPr="00CA4567">
        <w:rPr>
          <w:color w:val="010101"/>
          <w:sz w:val="28"/>
          <w:szCs w:val="28"/>
        </w:rPr>
        <w:t xml:space="preserve"> Н. В. Тренинг «Ресурсы стрессоустойчивости. —</w:t>
      </w:r>
    </w:p>
    <w:p w:rsidR="001C3266" w:rsidRPr="00CA4567" w:rsidRDefault="001C3266" w:rsidP="001C3266">
      <w:pPr>
        <w:pStyle w:val="a6"/>
        <w:spacing w:before="120" w:beforeAutospacing="0" w:after="120" w:afterAutospacing="0"/>
        <w:jc w:val="both"/>
        <w:rPr>
          <w:color w:val="010101"/>
          <w:sz w:val="28"/>
          <w:szCs w:val="28"/>
        </w:rPr>
      </w:pPr>
      <w:r w:rsidRPr="00CA4567">
        <w:rPr>
          <w:color w:val="010101"/>
          <w:sz w:val="28"/>
          <w:szCs w:val="28"/>
        </w:rPr>
        <w:t>СПб</w:t>
      </w:r>
      <w:proofErr w:type="gramStart"/>
      <w:r w:rsidRPr="00CA4567">
        <w:rPr>
          <w:color w:val="010101"/>
          <w:sz w:val="28"/>
          <w:szCs w:val="28"/>
        </w:rPr>
        <w:t xml:space="preserve">., </w:t>
      </w:r>
      <w:proofErr w:type="gramEnd"/>
      <w:r w:rsidRPr="00CA4567">
        <w:rPr>
          <w:color w:val="010101"/>
          <w:sz w:val="28"/>
          <w:szCs w:val="28"/>
        </w:rPr>
        <w:t>2009. — 250 с.</w:t>
      </w:r>
    </w:p>
    <w:p w:rsidR="001C3266" w:rsidRPr="00CA4567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CA45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Баранов А.А., </w:t>
      </w:r>
      <w:proofErr w:type="spellStart"/>
      <w:r w:rsidRPr="00CA45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Сагитова</w:t>
      </w:r>
      <w:proofErr w:type="spellEnd"/>
      <w:r w:rsidRPr="00CA45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Д.Р. Синдром профессионального «выгорания» как показатель зависимости специалиста от его профессиональной деятельности. //Зависимость, ответственность, доверие: Материалы науч</w:t>
      </w:r>
      <w:proofErr w:type="gramStart"/>
      <w:r w:rsidRPr="00CA45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</w:t>
      </w:r>
      <w:proofErr w:type="spellStart"/>
      <w:proofErr w:type="gramEnd"/>
      <w:r w:rsidRPr="00CA45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</w:t>
      </w:r>
      <w:proofErr w:type="spellEnd"/>
      <w:r w:rsidRPr="00CA45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CA45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</w:t>
      </w:r>
      <w:proofErr w:type="spellEnd"/>
      <w:r w:rsidRPr="00CA45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- Ижевск: Изд-во </w:t>
      </w:r>
      <w:proofErr w:type="spellStart"/>
      <w:r w:rsidRPr="00CA45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УдГУ</w:t>
      </w:r>
      <w:proofErr w:type="spellEnd"/>
      <w:r w:rsidRPr="00CA45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2004. - С. 54.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4. 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Назарова Л.Д. Арт-терапия как средство сохранения здоровья педагогов //Управление ДОУ. – 2008, № 1.</w:t>
      </w:r>
    </w:p>
    <w:p w:rsidR="001C3266" w:rsidRPr="00D23503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5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 Колошина Т.Ю. Арт-терапевтические техники в тренинге: характеристики и использование</w:t>
      </w:r>
      <w:proofErr w:type="gramStart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:</w:t>
      </w:r>
      <w:proofErr w:type="gramEnd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proofErr w:type="spellStart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практ</w:t>
      </w:r>
      <w:proofErr w:type="spellEnd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 пособие для тренера / Т.Ю. Колошина, А.А. Трусь. – СПб</w:t>
      </w:r>
      <w:proofErr w:type="gramStart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. : </w:t>
      </w:r>
      <w:proofErr w:type="gramEnd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Речь, 2009.</w:t>
      </w:r>
    </w:p>
    <w:p w:rsidR="001C3266" w:rsidRDefault="001C3266" w:rsidP="001C3266">
      <w:pPr>
        <w:pStyle w:val="a6"/>
        <w:spacing w:before="0" w:beforeAutospacing="0" w:after="0" w:afterAutospacing="0"/>
        <w:jc w:val="right"/>
        <w:rPr>
          <w:i/>
          <w:color w:val="010101"/>
          <w:sz w:val="28"/>
          <w:szCs w:val="28"/>
        </w:rPr>
      </w:pPr>
    </w:p>
    <w:p w:rsidR="001C3266" w:rsidRDefault="001C3266" w:rsidP="001C3266">
      <w:pPr>
        <w:pStyle w:val="a6"/>
        <w:spacing w:before="0" w:beforeAutospacing="0" w:after="0" w:afterAutospacing="0"/>
        <w:jc w:val="right"/>
        <w:rPr>
          <w:i/>
          <w:color w:val="010101"/>
          <w:sz w:val="28"/>
          <w:szCs w:val="28"/>
        </w:rPr>
      </w:pPr>
    </w:p>
    <w:p w:rsidR="001C3266" w:rsidRDefault="001C3266" w:rsidP="001C3266">
      <w:pPr>
        <w:pStyle w:val="a6"/>
        <w:spacing w:before="0" w:beforeAutospacing="0" w:after="0" w:afterAutospacing="0"/>
        <w:jc w:val="right"/>
        <w:rPr>
          <w:i/>
          <w:color w:val="010101"/>
          <w:sz w:val="28"/>
          <w:szCs w:val="28"/>
        </w:rPr>
      </w:pPr>
    </w:p>
    <w:p w:rsidR="001C3266" w:rsidRDefault="001C3266" w:rsidP="001C3266">
      <w:pPr>
        <w:pStyle w:val="a6"/>
        <w:spacing w:before="0" w:beforeAutospacing="0" w:after="0" w:afterAutospacing="0"/>
        <w:jc w:val="right"/>
        <w:rPr>
          <w:i/>
          <w:color w:val="010101"/>
          <w:sz w:val="28"/>
          <w:szCs w:val="28"/>
        </w:rPr>
      </w:pPr>
    </w:p>
    <w:p w:rsidR="001C3266" w:rsidRDefault="001C3266" w:rsidP="001C3266">
      <w:pPr>
        <w:pStyle w:val="a6"/>
        <w:spacing w:before="0" w:beforeAutospacing="0" w:after="0" w:afterAutospacing="0"/>
        <w:jc w:val="right"/>
        <w:rPr>
          <w:i/>
          <w:color w:val="010101"/>
          <w:sz w:val="28"/>
          <w:szCs w:val="28"/>
        </w:rPr>
      </w:pPr>
    </w:p>
    <w:p w:rsidR="001C3266" w:rsidRDefault="001C3266" w:rsidP="001C3266">
      <w:pPr>
        <w:pStyle w:val="a6"/>
        <w:spacing w:before="0" w:beforeAutospacing="0" w:after="0" w:afterAutospacing="0"/>
        <w:jc w:val="right"/>
        <w:rPr>
          <w:i/>
          <w:color w:val="010101"/>
          <w:sz w:val="28"/>
          <w:szCs w:val="28"/>
        </w:rPr>
      </w:pPr>
    </w:p>
    <w:p w:rsidR="001C3266" w:rsidRDefault="001C3266" w:rsidP="001C3266">
      <w:pPr>
        <w:pStyle w:val="a6"/>
        <w:spacing w:before="0" w:beforeAutospacing="0" w:after="0" w:afterAutospacing="0"/>
        <w:jc w:val="right"/>
        <w:rPr>
          <w:i/>
          <w:color w:val="010101"/>
          <w:sz w:val="28"/>
          <w:szCs w:val="28"/>
        </w:rPr>
      </w:pPr>
    </w:p>
    <w:p w:rsidR="001C3266" w:rsidRDefault="001C3266" w:rsidP="00947223">
      <w:pPr>
        <w:pStyle w:val="a6"/>
        <w:spacing w:before="0" w:beforeAutospacing="0" w:after="0" w:afterAutospacing="0"/>
        <w:rPr>
          <w:i/>
          <w:color w:val="010101"/>
          <w:sz w:val="28"/>
          <w:szCs w:val="28"/>
        </w:rPr>
      </w:pPr>
    </w:p>
    <w:p w:rsidR="001C3266" w:rsidRDefault="001C3266" w:rsidP="001C3266">
      <w:pPr>
        <w:pStyle w:val="a6"/>
        <w:spacing w:before="0" w:beforeAutospacing="0" w:after="0" w:afterAutospacing="0"/>
        <w:jc w:val="right"/>
        <w:rPr>
          <w:i/>
          <w:color w:val="010101"/>
          <w:sz w:val="28"/>
          <w:szCs w:val="28"/>
        </w:rPr>
      </w:pPr>
    </w:p>
    <w:p w:rsidR="001C3266" w:rsidRDefault="001C3266" w:rsidP="001C3266">
      <w:pPr>
        <w:pStyle w:val="a6"/>
        <w:spacing w:before="0" w:beforeAutospacing="0" w:after="0" w:afterAutospacing="0"/>
        <w:jc w:val="right"/>
        <w:rPr>
          <w:i/>
          <w:color w:val="010101"/>
          <w:sz w:val="28"/>
          <w:szCs w:val="28"/>
        </w:rPr>
      </w:pPr>
      <w:r>
        <w:rPr>
          <w:i/>
          <w:color w:val="010101"/>
          <w:sz w:val="28"/>
          <w:szCs w:val="28"/>
        </w:rPr>
        <w:t>Приложение 1</w:t>
      </w:r>
    </w:p>
    <w:p w:rsidR="001C3266" w:rsidRDefault="001C3266" w:rsidP="001C3266">
      <w:pPr>
        <w:pStyle w:val="a6"/>
        <w:spacing w:before="0" w:beforeAutospacing="0" w:after="0" w:afterAutospacing="0"/>
        <w:jc w:val="right"/>
        <w:rPr>
          <w:i/>
          <w:color w:val="010101"/>
          <w:sz w:val="28"/>
          <w:szCs w:val="28"/>
        </w:rPr>
      </w:pPr>
    </w:p>
    <w:p w:rsidR="001C3266" w:rsidRPr="00A8625C" w:rsidRDefault="001C3266" w:rsidP="001C3266">
      <w:pPr>
        <w:pStyle w:val="a6"/>
        <w:spacing w:before="0" w:beforeAutospacing="0" w:after="0" w:afterAutospacing="0"/>
        <w:jc w:val="center"/>
        <w:rPr>
          <w:rStyle w:val="a3"/>
          <w:b/>
          <w:i w:val="0"/>
          <w:sz w:val="28"/>
          <w:szCs w:val="28"/>
        </w:rPr>
      </w:pPr>
      <w:r w:rsidRPr="00A8625C">
        <w:rPr>
          <w:b/>
          <w:color w:val="010101"/>
          <w:sz w:val="28"/>
          <w:szCs w:val="28"/>
        </w:rPr>
        <w:t>План работы с педагогами</w:t>
      </w:r>
      <w:r w:rsidRPr="00A8625C">
        <w:rPr>
          <w:rStyle w:val="a3"/>
          <w:b/>
          <w:i w:val="0"/>
          <w:sz w:val="28"/>
          <w:szCs w:val="28"/>
        </w:rPr>
        <w:t xml:space="preserve"> ДОУ</w:t>
      </w:r>
    </w:p>
    <w:p w:rsidR="001C3266" w:rsidRDefault="001C3266" w:rsidP="001C3266">
      <w:pPr>
        <w:pStyle w:val="a6"/>
        <w:spacing w:before="0" w:beforeAutospacing="0" w:after="0" w:afterAutospacing="0"/>
        <w:jc w:val="center"/>
        <w:rPr>
          <w:b/>
          <w:color w:val="010101"/>
          <w:sz w:val="28"/>
          <w:szCs w:val="28"/>
        </w:rPr>
      </w:pPr>
      <w:r>
        <w:rPr>
          <w:rStyle w:val="a3"/>
          <w:b/>
          <w:i w:val="0"/>
          <w:sz w:val="28"/>
          <w:szCs w:val="28"/>
        </w:rPr>
        <w:t>«</w:t>
      </w:r>
      <w:r w:rsidRPr="00A8625C">
        <w:rPr>
          <w:rStyle w:val="a3"/>
          <w:b/>
          <w:i w:val="0"/>
          <w:sz w:val="28"/>
          <w:szCs w:val="28"/>
        </w:rPr>
        <w:t xml:space="preserve">Ресурсная грамотность </w:t>
      </w:r>
      <w:proofErr w:type="gramStart"/>
      <w:r w:rsidRPr="00A8625C">
        <w:rPr>
          <w:rStyle w:val="a3"/>
          <w:b/>
          <w:i w:val="0"/>
          <w:sz w:val="28"/>
          <w:szCs w:val="28"/>
        </w:rPr>
        <w:t>педагога-основа</w:t>
      </w:r>
      <w:proofErr w:type="gramEnd"/>
      <w:r w:rsidRPr="00A8625C">
        <w:rPr>
          <w:rStyle w:val="a3"/>
          <w:b/>
          <w:i w:val="0"/>
          <w:sz w:val="28"/>
          <w:szCs w:val="28"/>
        </w:rPr>
        <w:t xml:space="preserve"> профилактики эмоционального выгорания</w:t>
      </w:r>
      <w:r w:rsidRPr="00A8625C">
        <w:rPr>
          <w:b/>
          <w:color w:val="010101"/>
          <w:sz w:val="28"/>
          <w:szCs w:val="28"/>
        </w:rPr>
        <w:t xml:space="preserve"> повышение ресурсной грамотности</w:t>
      </w:r>
      <w:r>
        <w:rPr>
          <w:b/>
          <w:color w:val="010101"/>
          <w:sz w:val="28"/>
          <w:szCs w:val="28"/>
        </w:rPr>
        <w:t>»</w:t>
      </w:r>
      <w:r w:rsidRPr="00A8625C">
        <w:rPr>
          <w:b/>
          <w:color w:val="010101"/>
          <w:sz w:val="28"/>
          <w:szCs w:val="28"/>
        </w:rPr>
        <w:t>.</w:t>
      </w:r>
    </w:p>
    <w:p w:rsidR="001C3266" w:rsidRPr="00A8625C" w:rsidRDefault="001C3266" w:rsidP="001C3266">
      <w:pPr>
        <w:pStyle w:val="a6"/>
        <w:spacing w:before="0" w:beforeAutospacing="0" w:after="0" w:afterAutospacing="0"/>
        <w:jc w:val="both"/>
        <w:rPr>
          <w:b/>
          <w:color w:val="010101"/>
          <w:sz w:val="28"/>
          <w:szCs w:val="28"/>
        </w:rPr>
      </w:pPr>
    </w:p>
    <w:p w:rsidR="001C3266" w:rsidRPr="00F33335" w:rsidRDefault="001C3266" w:rsidP="001C326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3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 уровня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педагогической компетенции в области сохранения и укрепления педагогом своего профессионального здоровья, преодоления синдрома эмоционального выгорания и </w:t>
      </w:r>
      <w:r w:rsidRPr="00AB23E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ресурсн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 грамотности.</w:t>
      </w:r>
    </w:p>
    <w:p w:rsidR="001C3266" w:rsidRPr="00AB23E5" w:rsidRDefault="001C3266" w:rsidP="001C3266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23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:rsidR="001C3266" w:rsidRDefault="001C3266" w:rsidP="001C326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3E5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благоприятные условия для работы с педагогами, способствующие профилактике синдрома эмоционального выгорания.</w:t>
      </w:r>
    </w:p>
    <w:p w:rsidR="001C3266" w:rsidRDefault="001C3266" w:rsidP="001C326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Поделиться психологическими знаниями о синдроме эмоционального выгорания и способах его преодоления педагогами ДОУ.</w:t>
      </w:r>
    </w:p>
    <w:p w:rsidR="001C3266" w:rsidRDefault="001C3266" w:rsidP="001C3266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B23E5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23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перечень методических материалов по развитию ресурсной грамотности в работе с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едагогами</w:t>
      </w:r>
      <w:r w:rsidRPr="00AB23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3266" w:rsidRDefault="001C3266" w:rsidP="001C3266">
      <w:pPr>
        <w:pStyle w:val="a6"/>
        <w:spacing w:before="0" w:beforeAutospacing="0" w:after="0" w:afterAutospacing="0"/>
        <w:jc w:val="center"/>
        <w:rPr>
          <w:b/>
          <w:color w:val="010101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1"/>
      </w:tblGrid>
      <w:tr w:rsidR="001C3266" w:rsidTr="007D2A55">
        <w:tc>
          <w:tcPr>
            <w:tcW w:w="675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№ п\</w:t>
            </w:r>
            <w:proofErr w:type="gramStart"/>
            <w:r>
              <w:rPr>
                <w:color w:val="010101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5705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Мероприятие, тема</w:t>
            </w:r>
          </w:p>
        </w:tc>
        <w:tc>
          <w:tcPr>
            <w:tcW w:w="3191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Срок</w:t>
            </w:r>
          </w:p>
        </w:tc>
      </w:tr>
      <w:tr w:rsidR="001C3266" w:rsidTr="007D2A55">
        <w:tc>
          <w:tcPr>
            <w:tcW w:w="675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1</w:t>
            </w:r>
          </w:p>
        </w:tc>
        <w:tc>
          <w:tcPr>
            <w:tcW w:w="5705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both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Анкетирование педагогов</w:t>
            </w:r>
          </w:p>
        </w:tc>
        <w:tc>
          <w:tcPr>
            <w:tcW w:w="3191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Сентябрь</w:t>
            </w:r>
          </w:p>
        </w:tc>
      </w:tr>
      <w:tr w:rsidR="001C3266" w:rsidTr="007D2A55">
        <w:tc>
          <w:tcPr>
            <w:tcW w:w="675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2</w:t>
            </w:r>
          </w:p>
        </w:tc>
        <w:tc>
          <w:tcPr>
            <w:tcW w:w="5705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both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Консультация « Что такое ресурсная грамотность?»</w:t>
            </w:r>
          </w:p>
        </w:tc>
        <w:tc>
          <w:tcPr>
            <w:tcW w:w="3191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Октябрь</w:t>
            </w:r>
          </w:p>
        </w:tc>
      </w:tr>
      <w:tr w:rsidR="001C3266" w:rsidTr="007D2A55">
        <w:tc>
          <w:tcPr>
            <w:tcW w:w="675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3</w:t>
            </w:r>
          </w:p>
        </w:tc>
        <w:tc>
          <w:tcPr>
            <w:tcW w:w="5705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both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Встреча « Час поэзии»</w:t>
            </w:r>
          </w:p>
        </w:tc>
        <w:tc>
          <w:tcPr>
            <w:tcW w:w="3191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Ноябрь</w:t>
            </w:r>
          </w:p>
        </w:tc>
      </w:tr>
      <w:tr w:rsidR="001C3266" w:rsidTr="007D2A55">
        <w:tc>
          <w:tcPr>
            <w:tcW w:w="675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4</w:t>
            </w:r>
          </w:p>
        </w:tc>
        <w:tc>
          <w:tcPr>
            <w:tcW w:w="5705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both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Тренинг «Тайм-менеджмент современного педагога»</w:t>
            </w:r>
          </w:p>
        </w:tc>
        <w:tc>
          <w:tcPr>
            <w:tcW w:w="3191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Декабрь</w:t>
            </w:r>
          </w:p>
        </w:tc>
      </w:tr>
      <w:tr w:rsidR="001C3266" w:rsidTr="007D2A55">
        <w:tc>
          <w:tcPr>
            <w:tcW w:w="675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5</w:t>
            </w:r>
          </w:p>
        </w:tc>
        <w:tc>
          <w:tcPr>
            <w:tcW w:w="5705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both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Музыкальная гостиная «В мире классической музыки»</w:t>
            </w:r>
          </w:p>
        </w:tc>
        <w:tc>
          <w:tcPr>
            <w:tcW w:w="3191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Январь</w:t>
            </w:r>
          </w:p>
        </w:tc>
      </w:tr>
      <w:tr w:rsidR="001C3266" w:rsidTr="007D2A55">
        <w:tc>
          <w:tcPr>
            <w:tcW w:w="675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6</w:t>
            </w:r>
          </w:p>
        </w:tc>
        <w:tc>
          <w:tcPr>
            <w:tcW w:w="5705" w:type="dxa"/>
          </w:tcPr>
          <w:p w:rsidR="001C3266" w:rsidRPr="001754B4" w:rsidRDefault="001C3266" w:rsidP="007D2A55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«Арт-терапия как средство сохранения здоровья педагогов»</w:t>
            </w:r>
          </w:p>
        </w:tc>
        <w:tc>
          <w:tcPr>
            <w:tcW w:w="3191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Февраль</w:t>
            </w:r>
          </w:p>
        </w:tc>
      </w:tr>
      <w:tr w:rsidR="001C3266" w:rsidTr="007D2A55">
        <w:tc>
          <w:tcPr>
            <w:tcW w:w="675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7</w:t>
            </w:r>
          </w:p>
        </w:tc>
        <w:tc>
          <w:tcPr>
            <w:tcW w:w="5705" w:type="dxa"/>
          </w:tcPr>
          <w:p w:rsidR="001C3266" w:rsidRPr="00530E86" w:rsidRDefault="001C3266" w:rsidP="007D2A55">
            <w:pPr>
              <w:pStyle w:val="a6"/>
              <w:spacing w:before="120" w:beforeAutospacing="0" w:after="0" w:afterAutospacing="0"/>
              <w:ind w:left="43"/>
              <w:rPr>
                <w:sz w:val="28"/>
                <w:szCs w:val="28"/>
              </w:rPr>
            </w:pPr>
            <w:r w:rsidRPr="00530E86">
              <w:rPr>
                <w:color w:val="010101"/>
                <w:sz w:val="28"/>
                <w:szCs w:val="28"/>
              </w:rPr>
              <w:t xml:space="preserve">Тренинг  </w:t>
            </w:r>
            <w:r w:rsidRPr="00530E86">
              <w:rPr>
                <w:bCs/>
                <w:iCs/>
                <w:color w:val="320E04"/>
                <w:kern w:val="24"/>
                <w:sz w:val="28"/>
                <w:szCs w:val="28"/>
              </w:rPr>
              <w:t>«</w:t>
            </w:r>
            <w:r>
              <w:rPr>
                <w:bCs/>
                <w:iCs/>
                <w:color w:val="320E04"/>
                <w:kern w:val="24"/>
                <w:sz w:val="28"/>
                <w:szCs w:val="28"/>
              </w:rPr>
              <w:t xml:space="preserve"> </w:t>
            </w:r>
            <w:r w:rsidRPr="00530E86">
              <w:rPr>
                <w:bCs/>
                <w:iCs/>
                <w:color w:val="320E04"/>
                <w:kern w:val="24"/>
                <w:sz w:val="28"/>
                <w:szCs w:val="28"/>
              </w:rPr>
              <w:t xml:space="preserve">Здоровый </w:t>
            </w:r>
            <w:r>
              <w:rPr>
                <w:bCs/>
                <w:iCs/>
                <w:color w:val="320E04"/>
                <w:kern w:val="24"/>
                <w:sz w:val="28"/>
                <w:szCs w:val="28"/>
              </w:rPr>
              <w:t xml:space="preserve"> </w:t>
            </w:r>
            <w:r w:rsidRPr="00530E86">
              <w:rPr>
                <w:bCs/>
                <w:iCs/>
                <w:color w:val="320E04"/>
                <w:kern w:val="24"/>
                <w:sz w:val="28"/>
                <w:szCs w:val="28"/>
              </w:rPr>
              <w:t>педагог – успешный педагог»</w:t>
            </w:r>
          </w:p>
        </w:tc>
        <w:tc>
          <w:tcPr>
            <w:tcW w:w="3191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Март</w:t>
            </w:r>
          </w:p>
        </w:tc>
      </w:tr>
      <w:tr w:rsidR="001C3266" w:rsidTr="007D2A55">
        <w:tc>
          <w:tcPr>
            <w:tcW w:w="675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8</w:t>
            </w:r>
          </w:p>
        </w:tc>
        <w:tc>
          <w:tcPr>
            <w:tcW w:w="5705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both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Встреча «Мои секреты ресурсной грамотности»</w:t>
            </w:r>
          </w:p>
        </w:tc>
        <w:tc>
          <w:tcPr>
            <w:tcW w:w="3191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Апрель</w:t>
            </w:r>
          </w:p>
        </w:tc>
      </w:tr>
      <w:tr w:rsidR="001C3266" w:rsidTr="007D2A55">
        <w:tc>
          <w:tcPr>
            <w:tcW w:w="675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9</w:t>
            </w:r>
          </w:p>
        </w:tc>
        <w:tc>
          <w:tcPr>
            <w:tcW w:w="5705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both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Анкетирование педагогов</w:t>
            </w:r>
          </w:p>
        </w:tc>
        <w:tc>
          <w:tcPr>
            <w:tcW w:w="3191" w:type="dxa"/>
          </w:tcPr>
          <w:p w:rsidR="001C3266" w:rsidRDefault="001C3266" w:rsidP="007D2A55">
            <w:pPr>
              <w:pStyle w:val="a6"/>
              <w:spacing w:before="0" w:beforeAutospacing="0" w:after="0" w:afterAutospacing="0"/>
              <w:jc w:val="center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Май</w:t>
            </w:r>
          </w:p>
        </w:tc>
      </w:tr>
    </w:tbl>
    <w:p w:rsidR="001C3266" w:rsidRPr="004C1BF3" w:rsidRDefault="001C3266" w:rsidP="001C3266">
      <w:pPr>
        <w:pStyle w:val="a6"/>
        <w:spacing w:before="0" w:beforeAutospacing="0" w:after="0" w:afterAutospacing="0"/>
        <w:jc w:val="center"/>
        <w:rPr>
          <w:color w:val="010101"/>
          <w:sz w:val="28"/>
          <w:szCs w:val="28"/>
        </w:rPr>
      </w:pPr>
    </w:p>
    <w:p w:rsidR="001C3266" w:rsidRDefault="001C3266" w:rsidP="001C3266">
      <w:pPr>
        <w:pStyle w:val="a6"/>
        <w:spacing w:before="0" w:beforeAutospacing="0" w:after="0" w:afterAutospacing="0"/>
        <w:jc w:val="right"/>
        <w:rPr>
          <w:i/>
          <w:color w:val="010101"/>
          <w:sz w:val="28"/>
          <w:szCs w:val="28"/>
        </w:rPr>
      </w:pPr>
    </w:p>
    <w:p w:rsidR="001C3266" w:rsidRDefault="001C3266" w:rsidP="001C3266">
      <w:pPr>
        <w:pStyle w:val="a6"/>
        <w:spacing w:before="0" w:beforeAutospacing="0" w:after="0" w:afterAutospacing="0"/>
        <w:jc w:val="right"/>
        <w:rPr>
          <w:i/>
          <w:color w:val="010101"/>
          <w:sz w:val="28"/>
          <w:szCs w:val="28"/>
        </w:rPr>
      </w:pPr>
    </w:p>
    <w:p w:rsidR="001C3266" w:rsidRDefault="001C3266" w:rsidP="001C3266">
      <w:pPr>
        <w:pStyle w:val="a6"/>
        <w:spacing w:before="0" w:beforeAutospacing="0" w:after="0" w:afterAutospacing="0"/>
        <w:rPr>
          <w:i/>
          <w:color w:val="010101"/>
          <w:sz w:val="28"/>
          <w:szCs w:val="28"/>
        </w:rPr>
      </w:pPr>
    </w:p>
    <w:p w:rsidR="001C3266" w:rsidRDefault="001C3266" w:rsidP="001C3266">
      <w:pPr>
        <w:pStyle w:val="a6"/>
        <w:spacing w:before="0" w:beforeAutospacing="0" w:after="0" w:afterAutospacing="0"/>
        <w:jc w:val="right"/>
        <w:rPr>
          <w:i/>
          <w:color w:val="010101"/>
          <w:sz w:val="28"/>
          <w:szCs w:val="28"/>
        </w:rPr>
      </w:pPr>
    </w:p>
    <w:p w:rsidR="001C3266" w:rsidRDefault="001C3266" w:rsidP="001C3266">
      <w:pPr>
        <w:pStyle w:val="a6"/>
        <w:spacing w:before="0" w:beforeAutospacing="0" w:after="0" w:afterAutospacing="0"/>
        <w:jc w:val="right"/>
        <w:rPr>
          <w:i/>
          <w:color w:val="010101"/>
          <w:sz w:val="28"/>
          <w:szCs w:val="28"/>
        </w:rPr>
      </w:pPr>
    </w:p>
    <w:p w:rsidR="004015B6" w:rsidRDefault="004015B6" w:rsidP="001C3266">
      <w:pPr>
        <w:pStyle w:val="a6"/>
        <w:spacing w:before="0" w:beforeAutospacing="0" w:after="0" w:afterAutospacing="0"/>
        <w:jc w:val="right"/>
        <w:rPr>
          <w:i/>
          <w:color w:val="010101"/>
          <w:sz w:val="28"/>
          <w:szCs w:val="28"/>
        </w:rPr>
      </w:pPr>
    </w:p>
    <w:p w:rsidR="001C3266" w:rsidRPr="00870D9F" w:rsidRDefault="001C3266" w:rsidP="001C3266">
      <w:pPr>
        <w:pStyle w:val="a6"/>
        <w:spacing w:before="0" w:beforeAutospacing="0" w:after="0" w:afterAutospacing="0"/>
        <w:jc w:val="right"/>
        <w:rPr>
          <w:i/>
          <w:color w:val="010101"/>
          <w:sz w:val="28"/>
          <w:szCs w:val="28"/>
        </w:rPr>
      </w:pPr>
      <w:r w:rsidRPr="00870D9F">
        <w:rPr>
          <w:i/>
          <w:color w:val="010101"/>
          <w:sz w:val="28"/>
          <w:szCs w:val="28"/>
        </w:rPr>
        <w:t>Приложение 2</w:t>
      </w:r>
    </w:p>
    <w:p w:rsidR="001C3266" w:rsidRPr="00870D9F" w:rsidRDefault="001C3266" w:rsidP="001C3266">
      <w:pPr>
        <w:pStyle w:val="a6"/>
        <w:spacing w:before="0" w:beforeAutospacing="0" w:after="0" w:afterAutospacing="0"/>
        <w:jc w:val="center"/>
        <w:rPr>
          <w:color w:val="010101"/>
          <w:sz w:val="28"/>
          <w:szCs w:val="28"/>
        </w:rPr>
      </w:pPr>
    </w:p>
    <w:p w:rsidR="001C3266" w:rsidRPr="00870D9F" w:rsidRDefault="001C3266" w:rsidP="001C3266">
      <w:pPr>
        <w:pStyle w:val="a6"/>
        <w:spacing w:before="0" w:beforeAutospacing="0" w:after="0" w:afterAutospacing="0"/>
        <w:jc w:val="center"/>
        <w:rPr>
          <w:b/>
          <w:color w:val="010101"/>
          <w:sz w:val="28"/>
          <w:szCs w:val="28"/>
        </w:rPr>
      </w:pPr>
      <w:r w:rsidRPr="00870D9F">
        <w:rPr>
          <w:b/>
          <w:color w:val="010101"/>
          <w:sz w:val="28"/>
          <w:szCs w:val="28"/>
        </w:rPr>
        <w:t>Консультация   для педагогов ДОУ</w:t>
      </w:r>
    </w:p>
    <w:p w:rsidR="001C3266" w:rsidRPr="00870D9F" w:rsidRDefault="001C3266" w:rsidP="001C3266">
      <w:pPr>
        <w:pStyle w:val="a6"/>
        <w:spacing w:before="0" w:beforeAutospacing="0" w:after="0" w:afterAutospacing="0"/>
        <w:jc w:val="center"/>
        <w:rPr>
          <w:rStyle w:val="a3"/>
          <w:b/>
          <w:i w:val="0"/>
          <w:iCs w:val="0"/>
          <w:color w:val="010101"/>
          <w:sz w:val="28"/>
          <w:szCs w:val="28"/>
        </w:rPr>
      </w:pPr>
      <w:r w:rsidRPr="00870D9F">
        <w:rPr>
          <w:b/>
          <w:color w:val="010101"/>
          <w:sz w:val="28"/>
          <w:szCs w:val="28"/>
        </w:rPr>
        <w:t>« Что такое ресурсная грамотность?».</w:t>
      </w:r>
    </w:p>
    <w:p w:rsidR="001C3266" w:rsidRDefault="001C3266" w:rsidP="001C3266">
      <w:pPr>
        <w:pStyle w:val="a6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Ресурсная грамотность – это умение грамотно распределять свои состояния, силы, эмоции.</w:t>
      </w:r>
    </w:p>
    <w:p w:rsidR="001C3266" w:rsidRDefault="001C3266" w:rsidP="001C3266">
      <w:pPr>
        <w:pStyle w:val="a6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Самое главное – это самоощущение, при котором мы чувствуем себя в состоянии решать текущие задачи и при этом не страдать от нехватки сил физических и душевных.</w:t>
      </w:r>
    </w:p>
    <w:p w:rsidR="001C3266" w:rsidRPr="0004546C" w:rsidRDefault="001C3266" w:rsidP="001C3266">
      <w:pPr>
        <w:pStyle w:val="a6"/>
        <w:shd w:val="clear" w:color="auto" w:fill="FFFFFF"/>
        <w:spacing w:before="120" w:beforeAutospacing="0" w:after="120" w:afterAutospacing="0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Как известно ресурсы бывают </w:t>
      </w:r>
      <w:r w:rsidRPr="0004546C">
        <w:rPr>
          <w:i/>
          <w:color w:val="000000"/>
          <w:sz w:val="28"/>
          <w:szCs w:val="28"/>
        </w:rPr>
        <w:t xml:space="preserve">внешние </w:t>
      </w:r>
      <w:r>
        <w:rPr>
          <w:color w:val="000000"/>
          <w:sz w:val="28"/>
          <w:szCs w:val="28"/>
        </w:rPr>
        <w:t xml:space="preserve">и </w:t>
      </w:r>
      <w:r w:rsidRPr="0004546C">
        <w:rPr>
          <w:i/>
          <w:color w:val="000000"/>
          <w:sz w:val="28"/>
          <w:szCs w:val="28"/>
        </w:rPr>
        <w:t>внутренние.</w:t>
      </w:r>
    </w:p>
    <w:p w:rsidR="001C3266" w:rsidRPr="000E38F0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proofErr w:type="gramStart"/>
      <w:r w:rsidRPr="000454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Внешние ресурсы</w:t>
      </w:r>
      <w:r w:rsidRPr="000E3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человека - финансы,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3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имущество, социальные связи, статус, поддержка других людей, общение, признание,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38F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партнерские отношения, информация, власть и т.д.</w:t>
      </w:r>
      <w:proofErr w:type="gramEnd"/>
    </w:p>
    <w:p w:rsidR="001C3266" w:rsidRDefault="001C3266" w:rsidP="001C3266">
      <w:pPr>
        <w:shd w:val="clear" w:color="auto" w:fill="FFFFFF"/>
        <w:spacing w:before="120" w:after="120" w:line="240" w:lineRule="auto"/>
        <w:jc w:val="both"/>
        <w:rPr>
          <w:rFonts w:ascii="var(--altfont)" w:eastAsia="Times New Roman" w:hAnsi="var(--altfont)" w:cs="Times New Roman"/>
          <w:sz w:val="27"/>
          <w:szCs w:val="27"/>
          <w:lang w:eastAsia="ru-RU"/>
        </w:rPr>
      </w:pPr>
      <w:r>
        <w:rPr>
          <w:rFonts w:ascii="var(--altfont)" w:eastAsia="Times New Roman" w:hAnsi="var(--altfont)" w:cs="Times New Roman"/>
          <w:i/>
          <w:sz w:val="27"/>
          <w:szCs w:val="27"/>
          <w:lang w:eastAsia="ru-RU"/>
        </w:rPr>
        <w:t xml:space="preserve">   </w:t>
      </w:r>
      <w:proofErr w:type="gramStart"/>
      <w:r w:rsidRPr="0004546C">
        <w:rPr>
          <w:rFonts w:ascii="var(--altfont)" w:eastAsia="Times New Roman" w:hAnsi="var(--altfont)" w:cs="Times New Roman"/>
          <w:i/>
          <w:sz w:val="27"/>
          <w:szCs w:val="27"/>
          <w:lang w:eastAsia="ru-RU"/>
        </w:rPr>
        <w:t>Внутренние ресурсы</w:t>
      </w:r>
      <w:r>
        <w:rPr>
          <w:rFonts w:ascii="var(--altfont)" w:eastAsia="Times New Roman" w:hAnsi="var(--altfont)" w:cs="Times New Roman"/>
          <w:sz w:val="27"/>
          <w:szCs w:val="27"/>
          <w:lang w:eastAsia="ru-RU"/>
        </w:rPr>
        <w:t xml:space="preserve"> -</w:t>
      </w:r>
      <w:r>
        <w:rPr>
          <w:rFonts w:ascii="var(--altfont)" w:eastAsia="Times New Roman" w:hAnsi="var(--altfont)" w:cs="Times New Roman"/>
          <w:sz w:val="27"/>
          <w:szCs w:val="27"/>
          <w:lang w:eastAsia="ru-RU"/>
        </w:rPr>
        <w:tab/>
        <w:t>ж</w:t>
      </w:r>
      <w:r w:rsidRPr="00590D35">
        <w:rPr>
          <w:rFonts w:ascii="var(--altfont)" w:eastAsia="Times New Roman" w:hAnsi="var(--altfont)" w:cs="Times New Roman"/>
          <w:sz w:val="27"/>
          <w:szCs w:val="27"/>
          <w:lang w:eastAsia="ru-RU"/>
        </w:rPr>
        <w:t>изненный опыт, навыки и умения, способности, духовные ценности, здоровье, иммунитет, характер, интеллект, самооценка, таланты.</w:t>
      </w:r>
      <w:proofErr w:type="gramEnd"/>
    </w:p>
    <w:p w:rsidR="001C3266" w:rsidRPr="000A60E7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они тесно взаимосвязаны. При утрате одних нам помогают держать баланс другие. Но если по всем «фронтам» все запасы на нуле, то человек впадает в апатию, уныние, депрессию.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Значение внешних и внутренних ресурсов для человека сложно переоценить. Когда мы с вами находимся в гармоничном состоянии, у нас словно «вырастают крылья», мы готовы решать все задачи, верим в собственный успех, излучаем позитив, открыты к миру, доверяем окружающим, находимся в гармонии с собой.</w:t>
      </w:r>
      <w:r w:rsidRPr="00045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Иногда нужно позволять себе лениться. В режиме «ничегонеделания» мы восполняе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 внешние и внутренние ресурсы.</w:t>
      </w:r>
    </w:p>
    <w:p w:rsidR="001C3266" w:rsidRPr="000A60E7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«Колесо» жизненного баланса, от которого зависит наполненность внешними и внутренними ресурсами, принято делить на следующие сектора:</w:t>
      </w:r>
    </w:p>
    <w:p w:rsidR="001C3266" w:rsidRPr="000A60E7" w:rsidRDefault="001C3266" w:rsidP="001C3266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Физический — сюда включаются наши основные физиологические потребности: питание, сон, безопасность, одежда, отдых и др.</w:t>
      </w:r>
    </w:p>
    <w:p w:rsidR="001C3266" w:rsidRPr="000A60E7" w:rsidRDefault="001C3266" w:rsidP="001C3266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Психический</w:t>
      </w:r>
      <w:proofErr w:type="gramEnd"/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отсутствие незавершенных дел, чувство уверенности, гармоничное внутреннее состояние, отсутствие страха и неудач</w:t>
      </w:r>
    </w:p>
    <w:p w:rsidR="001C3266" w:rsidRPr="000A60E7" w:rsidRDefault="001C3266" w:rsidP="001C3266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Энергетический</w:t>
      </w:r>
      <w:proofErr w:type="gramEnd"/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взаимодействие с другими людьми, осознание своих желаний и потребностей, защита личных границ, равновесие в формате «брать/давать»</w:t>
      </w:r>
    </w:p>
    <w:p w:rsidR="001C3266" w:rsidRPr="000A60E7" w:rsidRDefault="001C3266" w:rsidP="001C3266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Духовный</w:t>
      </w:r>
      <w:proofErr w:type="gramEnd"/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занятие любимым делом, развитие личности, самореализация.</w:t>
      </w:r>
    </w:p>
    <w:p w:rsidR="001C3266" w:rsidRPr="006D69B0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Многие считают, что наполненность дают нам только позитивные эмоции, такие как ощущение счастья, радость, веселье. Но энергию можно «черпать» также и из негативных моментов — из гнева, печали, обдумывания, замирания. Например, высказывая негативные эмоции (ругаясь и злясь) мы можем отстаивать свои личные границы — это дает нам понимание, что с нами так поступать нельзя — мы сохраняем энергетический баланс. </w:t>
      </w:r>
    </w:p>
    <w:p w:rsidR="00947223" w:rsidRDefault="00947223" w:rsidP="001C3266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2D0C07" w:rsidRDefault="002D0C07" w:rsidP="00947223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947223" w:rsidRPr="00947223" w:rsidRDefault="001C3266" w:rsidP="00947223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4339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Куда тратится энергия и ресурсы?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1C3266" w:rsidRPr="000A60E7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энергии происходит по разным причинам. В норме можно ощущать усталость после физических и умственных нагрузок, долгих перелетов, сбитого режима сна и бодрствования.</w:t>
      </w:r>
    </w:p>
    <w:p w:rsidR="001C3266" w:rsidRPr="000A60E7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Нехватку энергии и состояние упадка человек может определить у себя по следующим симптомам:</w:t>
      </w:r>
    </w:p>
    <w:p w:rsidR="001C3266" w:rsidRPr="000A60E7" w:rsidRDefault="001C3266" w:rsidP="001C3266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чувство пустоты</w:t>
      </w:r>
    </w:p>
    <w:p w:rsidR="001C3266" w:rsidRPr="000A60E7" w:rsidRDefault="001C3266" w:rsidP="001C3266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сил (бывает так, что не хочется не то что делать привычные дела, а просто даже разговаривать трудно)</w:t>
      </w:r>
    </w:p>
    <w:p w:rsidR="001C3266" w:rsidRDefault="001C3266" w:rsidP="001C3266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внимательности, ухудшение памяти, трудно собраться и сконцентрироваться</w:t>
      </w:r>
    </w:p>
    <w:p w:rsidR="001C3266" w:rsidRDefault="001C3266" w:rsidP="001C3266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>ломоту в теле, мышечные спазмы, тянущую боль</w:t>
      </w:r>
    </w:p>
    <w:p w:rsidR="001C3266" w:rsidRDefault="001C3266" w:rsidP="001C3266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потерю аппетита</w:t>
      </w:r>
    </w:p>
    <w:p w:rsidR="001C3266" w:rsidRPr="0004546C" w:rsidRDefault="001C3266" w:rsidP="001C3266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иммунитета</w:t>
      </w:r>
    </w:p>
    <w:p w:rsidR="001C3266" w:rsidRPr="0034339E" w:rsidRDefault="001C3266" w:rsidP="001C3266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4339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Как восполнить психологические ресурсы?</w:t>
      </w:r>
    </w:p>
    <w:p w:rsidR="001C3266" w:rsidRPr="000A60E7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Восполнять энергию, внутренние и внешние жизненные запасы можно по-разному. Ниже я приведу несколько  советов, которые не потребуют от вас финансовых затрат.</w:t>
      </w:r>
    </w:p>
    <w:p w:rsidR="001C3266" w:rsidRPr="000A60E7" w:rsidRDefault="001C3266" w:rsidP="001C3266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0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Хвалите себя даже за маленькие победы</w:t>
      </w:r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еще лучше празднуйте их. Конечно, закатывать «пир на весь мир» из-за того, что вы побороли лень и пошли на занятие в фитнес-клуб, не стоит. Но похвалить себя за это достижение надо. Праздничный ужин можно приготовить не только на день рождения — «торжественности» потребует завершение очередного проекта на работе. Фиксация на позитивных ситуациях продлевает удовольствие и наполняет вас изнутри.</w:t>
      </w:r>
    </w:p>
    <w:p w:rsidR="001C3266" w:rsidRDefault="001C3266" w:rsidP="001C3266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0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Переключите внимание</w:t>
      </w:r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Недаром говорят, что лучший отдых — это смена деятельности. Устали от активности</w:t>
      </w:r>
      <w:proofErr w:type="gramStart"/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—- </w:t>
      </w:r>
      <w:proofErr w:type="gramEnd"/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помедитируйте, если у вас были умственные нагрузки — включите любимую музыку и потанцуйте.</w:t>
      </w:r>
    </w:p>
    <w:p w:rsidR="001C3266" w:rsidRPr="000A60E7" w:rsidRDefault="001C3266" w:rsidP="001C3266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0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Поддерживайте социальные связи</w:t>
      </w:r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Находите новых друзей и общайтесь со старыми, посещайте новые места, окружите себя увлеченными людьми — лучший способ восполнить внешние ресурсы.</w:t>
      </w:r>
    </w:p>
    <w:p w:rsidR="001C3266" w:rsidRDefault="001C3266" w:rsidP="001C3266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0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 отказывайтесь от тактильного контакта</w:t>
      </w:r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>. Дружеские объятия и улыбка поддерживают лучше энергетиков.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Обнимайтесь с </w:t>
      </w:r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детьми, родственниками и даже с домашними животными — позитивных эмоций не бывает очень много.</w:t>
      </w:r>
    </w:p>
    <w:p w:rsidR="001C3266" w:rsidRDefault="001C3266" w:rsidP="001C3266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60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Наладьте режим питания и сна</w:t>
      </w:r>
      <w:r w:rsidRPr="000A6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Старайтесь принимать пищу и ложиться спать примерно в одно и то же время. Ешьте больше клетчатки, овощей и фруктов. </w:t>
      </w:r>
      <w:r w:rsidRPr="006D69B0">
        <w:rPr>
          <w:rFonts w:ascii="Times New Roman" w:hAnsi="Times New Roman" w:cs="Times New Roman"/>
          <w:sz w:val="28"/>
          <w:szCs w:val="28"/>
          <w:lang w:eastAsia="ru-RU"/>
        </w:rPr>
        <w:t>Умеренные физические нагрузки</w:t>
      </w:r>
      <w:proofErr w:type="gramStart"/>
      <w:r w:rsidRPr="006D69B0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6D69B0">
        <w:rPr>
          <w:rFonts w:ascii="Times New Roman" w:hAnsi="Times New Roman" w:cs="Times New Roman"/>
          <w:sz w:val="28"/>
          <w:szCs w:val="28"/>
          <w:lang w:eastAsia="ru-RU"/>
        </w:rPr>
        <w:t xml:space="preserve"> такие как скандинавская ходьба, плавание, йога способствуют восстановлению жизненных сил.</w:t>
      </w:r>
    </w:p>
    <w:p w:rsidR="001C3266" w:rsidRDefault="001C3266" w:rsidP="001C3266">
      <w:pPr>
        <w:pStyle w:val="a6"/>
        <w:spacing w:before="0" w:beforeAutospacing="0" w:after="0" w:afterAutospacing="0"/>
        <w:jc w:val="both"/>
        <w:rPr>
          <w:color w:val="010101"/>
          <w:sz w:val="28"/>
          <w:szCs w:val="28"/>
        </w:rPr>
      </w:pPr>
    </w:p>
    <w:p w:rsidR="001C3266" w:rsidRDefault="001C3266" w:rsidP="001C3266">
      <w:pPr>
        <w:pStyle w:val="a6"/>
        <w:spacing w:before="120" w:beforeAutospacing="0" w:after="120" w:afterAutospacing="0"/>
        <w:jc w:val="both"/>
        <w:rPr>
          <w:i/>
          <w:color w:val="010101"/>
          <w:sz w:val="28"/>
          <w:szCs w:val="28"/>
        </w:rPr>
      </w:pP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right"/>
        <w:outlineLvl w:val="0"/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>Приложение 3</w:t>
      </w:r>
    </w:p>
    <w:p w:rsidR="001C3266" w:rsidRDefault="001C3266" w:rsidP="001C3266">
      <w:pPr>
        <w:shd w:val="clear" w:color="auto" w:fill="FFFFFF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Тренинг для педагогов ДОУ.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Тема: «Тайм-менеджмент современного педагога»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трансляция опыта педагогической деятельности по формированию рабочего времени и пространства воспитателя.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Задачи:</w:t>
      </w:r>
    </w:p>
    <w:p w:rsidR="001C3266" w:rsidRPr="00715112" w:rsidRDefault="001C3266" w:rsidP="001C3266">
      <w:pPr>
        <w:numPr>
          <w:ilvl w:val="0"/>
          <w:numId w:val="4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предупредить возможные затруднения в работе молодых специалистов, акцентировать внимание опытных коллег на факторах препятствующих эффективности профессиональной деятельности;</w:t>
      </w:r>
    </w:p>
    <w:p w:rsidR="001C3266" w:rsidRPr="00715112" w:rsidRDefault="001C3266" w:rsidP="001C3266">
      <w:pPr>
        <w:numPr>
          <w:ilvl w:val="0"/>
          <w:numId w:val="4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познакомить с базовыми понятиями </w:t>
      </w:r>
      <w:proofErr w:type="gramStart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тайм-менеджмента</w:t>
      </w:r>
      <w:proofErr w:type="gramEnd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как отрасли науки управления;</w:t>
      </w:r>
    </w:p>
    <w:p w:rsidR="001C3266" w:rsidRPr="00715112" w:rsidRDefault="001C3266" w:rsidP="001C3266">
      <w:pPr>
        <w:numPr>
          <w:ilvl w:val="0"/>
          <w:numId w:val="4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совершенствовать аналитические умения педагогов.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 </w:t>
      </w: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педагог-психолог.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Количество человек в группе:</w:t>
      </w: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12-15.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Время проведения:</w:t>
      </w: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60 мин.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Место проведения: </w:t>
      </w: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музыкальный зал. 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Оборудование:</w:t>
      </w: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пригласительные билеты, листы бумаги А</w:t>
      </w:r>
      <w:proofErr w:type="gramStart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proofErr w:type="gramEnd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А3, карандаши, ручки, маркеры,  магнитная доска, чемодан для упражнения «Чемодан в дорогу», стеклянная банка, шарики, стеклянные камешки, крупа, вода, мультимедийное оборудование.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семинара-тренинга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Вводная часть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Pr="0071511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Установление контакта, приветствие участников).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Добрый день, уважаемые коллеги! Наверняка, Вы, успешные специалисты, педагоги, люди, которым хватает времени решительно на все. Вы успеваете не только работать, но и жить, Вы вовремя уходите с работы, Вы читаете много интересных книг, Вы часто ходите в театры, любуетесь природой, общаетесь с семьей. Да? Все верно? Тогда Вам можно дальше и не слушать меня. Но я полагаю, что в 98% случаев из 100 это не совсем так…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Упражнение «Оценка внутреннего будильника» </w:t>
      </w:r>
      <w:r w:rsidRPr="0071511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(песочные часы»).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Все участники становятся перед стулом, закрывают глаза. Ведущий дает задание – молча стоять с закрытыми глазами в течение одной минуты. Считать про себя нельзя. Когда минута завершиться </w:t>
      </w:r>
      <w:proofErr w:type="gramStart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необходимо</w:t>
      </w:r>
      <w:proofErr w:type="gramEnd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открыть глаза и так же молча присесть на свое место. Анализ, у кого внутренние часы идут точно, у кого спешат, у кого отстают и что это значит.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- Итак, тема нашей встречи «Тайм – менеджмент в работе современного педагога».</w:t>
      </w:r>
    </w:p>
    <w:p w:rsidR="00947223" w:rsidRDefault="00947223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2D0C07" w:rsidRDefault="002D0C07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D0C07" w:rsidRDefault="002D0C07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Люди говорят, время проходит. Это ошибка! Время стоит. Проходите Вы.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Время - это ресурс, данный каждому из нас от рождения. Времени у всех одинаково - 24 часа в сутки, 8760 часов в год. Даже если вычесть сон, то остается около 5800 часов активной деятельности! Запас времени у каждого человека огромен. И если кто-то скажет вам «У меня нет времени» - теперь вы знаете, этот человек заблуждается. Время есть у всех, просто расходуем мы его по-разному. И от того, как мы это делаем, зависит то, как мы живем.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Давайте рассмотрим и профессиональную сторону вопроса. Вы все педагоги. На качество образовательной работы влияет уровень организации педагогического процесса. Поэтому для педагога важно уметь организовывать себя, обладать умением самоорганизации. Самоорганизация - дело, конечно, не простое. Но ради тех замечательных результатов, которые она приносит, ею стоит заняться.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Чтобы узнать, как эффективно организовывать свое время, давайте разберемся, что же такое тайм -  менеджмент (ТМ).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Тайм - менеджмент – искусство эффективной организации времени. Задачи ТМ - помочь человеку организовать свое время так, чтобы с меньшими усилиями и в кратчайшие сроки достигать своих целей. Успевать больше, уставая меньше. На первом месте всегда должны быть Вы и главные люди Вашей жизни, - ради этого и стоит работать над собственной эффективностью.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Стоит ли растрачивать время в </w:t>
      </w:r>
      <w:proofErr w:type="gramStart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пустую</w:t>
      </w:r>
      <w:proofErr w:type="gramEnd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Упражнение «Колесо жизни»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-У вас в руках колесо жизни. В нем различные секторы</w:t>
      </w:r>
      <w:proofErr w:type="gramStart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:</w:t>
      </w:r>
      <w:proofErr w:type="gramEnd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карьера и бизнес; деньги; личностный рост; здоровье и спорт; окружение и друзья, отношения; яркость жизни и отдых; духовный рост и </w:t>
      </w:r>
      <w:proofErr w:type="spellStart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творчство</w:t>
      </w:r>
      <w:proofErr w:type="spellEnd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 листочке набросайте себе по 10 бальной системе, сколько времени вы уделяете каждой из сфер. После того</w:t>
      </w:r>
      <w:proofErr w:type="gramStart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</w:t>
      </w:r>
      <w:proofErr w:type="gramEnd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вы отметили все секторы , соедините точки. Посмотрите</w:t>
      </w:r>
      <w:proofErr w:type="gramStart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</w:t>
      </w:r>
      <w:proofErr w:type="gramEnd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 получилось. В идеале должно получиться ровное колесо, что говорит о гармоничном состоянии человека и правильном расположении времени. Так вы </w:t>
      </w:r>
      <w:proofErr w:type="gramStart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увидите чему вы отдаете</w:t>
      </w:r>
      <w:proofErr w:type="gramEnd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большую часть времени, а чему меньше, чем требовалось.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Игра «Смятая бумага» </w:t>
      </w:r>
      <w:r w:rsidRPr="0071511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(целеполагание)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Инструкция первому участнику: «Ваша задача – бросить точно в корзину как можно больше смятых листов бумаги». Через 1 минуту прервать его, пересчитать количество комков бумаги в корзине. Вызвать следующего участника. «Ваша задача – за 1 минуту забросить в корзину более 25 </w:t>
      </w:r>
      <w:proofErr w:type="gramStart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смятых</w:t>
      </w:r>
      <w:proofErr w:type="gramEnd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листа бумаги». Инструкция третьему участнику: «Итак, вы </w:t>
      </w:r>
      <w:proofErr w:type="gramStart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видели каких результатов достигли</w:t>
      </w:r>
      <w:proofErr w:type="gramEnd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эти двое участников. Как вы думаете, каков будет Ваш результат?». «Мой результат будет выше!». Мораль - третий участник поставил себе цель САМ и достиг ее.</w:t>
      </w:r>
    </w:p>
    <w:p w:rsidR="00947223" w:rsidRDefault="00947223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47223" w:rsidRDefault="00947223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C3266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 часто нас просят выполнить какую-либо задачу без объяснения деталей и правил игры. И каких невероятных высот мы способны достичь, если нам позволено самостоятельно </w:t>
      </w:r>
      <w:proofErr w:type="gramStart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определить</w:t>
      </w:r>
      <w:proofErr w:type="gramEnd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цель.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У Вас получилось, трудно было его выполнять? С какой трудностью вы столкнулись? Как Вы думаете почему?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Следующий критерий, который я бы хотела с Вами рассмотреть, это – </w:t>
      </w:r>
      <w:r w:rsidRPr="0071511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расстановка приоритетов.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Можно всю жизнь делать вещи правильно. Но лучше – делать правильные вещи.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Приходилось ли Вам заниматься решением какой-нибудь задачи впервые? Сколько сил и энергии уходило на то чтобы добиться хоть какого-то результата? Если Вы будете заново решать эту задачу, то отбросите </w:t>
      </w:r>
      <w:proofErr w:type="gramStart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большую половину</w:t>
      </w:r>
      <w:proofErr w:type="gramEnd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дел, а делать только те, которые действительно давали результат. Заметьте: только небольшая часть всех ваших дел дает наибольший результат. Вложившись именно в эти дела, вы сэкономите массу времени.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ТМ существует </w:t>
      </w:r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Закон Парето</w:t>
      </w: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(Принцип Парето), который формулируется так: «20% усилий дают 80% результата, а остальные 80% усилий дают только 20%». В приложении к управлению временем это правило звучит так: 20% дел (и затраченного времени) дают 80% результатов, 80% дел (и затраченного времени) дают 20% результатов. Этот принцип является универсальным, и применим к любой сфере деятельности. Например: 20% информации приносят 80% знаний по данной теме, а остальные 80% только 20%. Проверьте этот принцип обязательно, проанализировав одно из своих последних дел, чтобы убедиться самому в его действительности. Поэтому примите совет: следует вначале выделить те 20% дел, которые дают максимальный результат и начинать с них.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Отделять главные дела от </w:t>
      </w:r>
      <w:proofErr w:type="gramStart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второстепенных</w:t>
      </w:r>
      <w:proofErr w:type="gramEnd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причем делать это быстро и правильно – очень ценное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организации времени умение.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главным помощником в этом должен стать </w:t>
      </w:r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Метод Эйзенхауэра</w:t>
      </w: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техника расстановки приоритетов. Он выделил следующие 4 категории ежедневных дел по критериям – важности и срочности: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Категория</w:t>
      </w:r>
      <w:proofErr w:type="gramStart"/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А</w:t>
      </w:r>
      <w:proofErr w:type="gramEnd"/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 Важные и срочные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Сюда входят все неотложные дела: аварийная и критическая ситуации, проекты с «горящим сроком», все то, что необходимо выполнить без промедления. Не допускайте появления этих дел! Старайтесь предвидеть их появление! 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Категория</w:t>
      </w:r>
      <w:proofErr w:type="gramStart"/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Б</w:t>
      </w:r>
      <w:proofErr w:type="gramEnd"/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 Важные и не срочные</w:t>
      </w:r>
    </w:p>
    <w:p w:rsidR="002D0C07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этой группе должны быть сосредоточены дела, которые приближают Вас к цели – самые полезные задачи. Они касаются Вашего личностного развития. </w:t>
      </w:r>
    </w:p>
    <w:p w:rsidR="002D0C07" w:rsidRDefault="002D0C07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D0C07" w:rsidRDefault="002D0C07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47223" w:rsidRPr="002D0C07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Сосредоточьте все Ваши усилия на делах этой категории – они принесут самую большую отдачу.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Категория</w:t>
      </w:r>
      <w:proofErr w:type="gramStart"/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В</w:t>
      </w:r>
      <w:proofErr w:type="gramEnd"/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 Не важные и срочные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Выполнение этих дел никак не приблизят Вас к достижению Вашей цели. В этой категории скапливаются самые вредные дела, которые пытаются выдать себя за дела из категории А.  Это могут быть срочные дела, не относящиеся к вашим непосредственным обязанностям. Не принимайте все, что надо сделать срочно – </w:t>
      </w:r>
      <w:proofErr w:type="gramStart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</w:t>
      </w:r>
      <w:proofErr w:type="gramEnd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важное. Думайте о целях!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Категория Г: Не </w:t>
      </w:r>
      <w:proofErr w:type="gramStart"/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важные</w:t>
      </w:r>
      <w:proofErr w:type="gramEnd"/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не срочные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ни печально, таких дел большинство. Эта категория ежедневных дел делает очень маленький вклад в Ваше качество жизни, либо не делает его вообще. Однако они часто бывают интересными и даже приятными. Это может быть: разговор с друзьями по телефону в рабочее время, чаепития, игра в компьютер, просмотр сериалов и др. С делами этой категории нужно поступать жестко – вычеркивать из списка или выделять для них время по остаточному принципу.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Следующий немаловажный критерий ТМ - это </w:t>
      </w:r>
      <w:r w:rsidRPr="0071511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планирование.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Вы наметили цель, и убедились, что она действительно важна - надо начинать действовать. Но не вслепую - а проработав эффективный план, чтобы тратить ресурсы (время, силы, деньги) именно на то, на что нужно, и в правильный момент. Воспитатель в своей профессиональной деятельности постоянно сталкивается с планированием. Планирование в ТМ может быть жестким и гибким. Жесткое - наметить четкий план, где каждое дело привязано к определенному времени, и этому плану следовать, оно  удобно в масштабах года (годовой план учреждения). Гибкое планирование удобно для плана дня. Скажем, за день нужно сделать некоторые дела - пишем список, и в течение дня дела из списка выполняем. В какой последовательности и когда именно - решаем по ситуации. Как планировать свое время, как сочетать жесткое и гибкое планирование - решать вам. Главное - план должен быть.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 ТМ есть интересное правило, которое называется Правило</w:t>
      </w:r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6 «П»,</w:t>
      </w: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оно гласит: </w:t>
      </w:r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правильное предварительное планирование предотвращает плохие показатели.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Продолжайте работать с составленным списком в течение дня: при появлении нового дела вносите его в список с учетом приоритетности по отношению к ранее запланированным задачам. Выполнив очередную задачу из списка, обязательно вычеркивайте ее. Это даст Вам ощущение удовлетворенности своей работой, прибавит энтузиазма и зарядит энергией.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Ситуация «Как успеть…»</w:t>
      </w:r>
    </w:p>
    <w:p w:rsidR="002D0C07" w:rsidRDefault="002D0C07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D0C07" w:rsidRDefault="002D0C07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D0C07" w:rsidRDefault="002D0C07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D0C07" w:rsidRDefault="002D0C07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D0C07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Перед тем как решить предложенную ситуацию ведущий выбирает трех участников и предлагает за 1 минуту собрать команду из 5-7 человек. На листах ватмана каждая команда записывает свои действия.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Ситуация: - Вы приехали отдыхать в Италию, Таиланд и т.д., на отдыхе планировали загореть, посмотреть древние развалины, покататься на слонах…. В первый же день Вы заболели и провалялись 9 дней с температурой. А когда выздоровели, оказалось, что у Вас всего 1 день. Постарайтесь все успеть.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Упражнение «Чемодан в дорогу»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Цель:</w:t>
      </w: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создание благоприятного образа будущего, повышение самооценки.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Инструкция ведущего:</w:t>
      </w: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Наша встреча подходит к концу, но впереди у каждого из нас долгий путь к самосовершенствованию. Давайте соберем в дорогу чемодан, в который по</w:t>
      </w: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ложим самые важные и полезные вещи, необходимые нам для эффективного распределения времени. </w:t>
      </w:r>
      <w:proofErr w:type="gramStart"/>
      <w:r w:rsidRPr="0071511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(Каждый из участников выбирает из предложенных карточек ту, которую можно положить в чемодан.</w:t>
      </w:r>
      <w:proofErr w:type="gramEnd"/>
      <w:r w:rsidRPr="0071511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proofErr w:type="gramStart"/>
      <w:r w:rsidRPr="0071511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На некоторых карточках нет текста, участники могут добавить свои полезные вещи, необходимые для эффективного распределения времени).)</w:t>
      </w:r>
      <w:proofErr w:type="gramEnd"/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Карточки:</w:t>
      </w:r>
    </w:p>
    <w:p w:rsidR="001C3266" w:rsidRPr="00715112" w:rsidRDefault="001C3266" w:rsidP="001C3266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Позитивное начало дня</w:t>
      </w:r>
    </w:p>
    <w:p w:rsidR="001C3266" w:rsidRPr="00715112" w:rsidRDefault="001C3266" w:rsidP="001C3266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Перепроверять план дня</w:t>
      </w:r>
    </w:p>
    <w:p w:rsidR="001C3266" w:rsidRPr="00715112" w:rsidRDefault="001C3266" w:rsidP="001C3266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Составить список приоритетных дел</w:t>
      </w:r>
    </w:p>
    <w:p w:rsidR="001C3266" w:rsidRPr="00715112" w:rsidRDefault="001C3266" w:rsidP="001C3266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Разбить цель на небольшие, быстро осуществимые задачи</w:t>
      </w:r>
    </w:p>
    <w:p w:rsidR="001C3266" w:rsidRPr="00715112" w:rsidRDefault="001C3266" w:rsidP="001C3266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Планируя свой день, 40% времени оставлять на непредвиденные дела</w:t>
      </w:r>
    </w:p>
    <w:p w:rsidR="001C3266" w:rsidRPr="00715112" w:rsidRDefault="001C3266" w:rsidP="001C3266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Реально оценивать соответствие своих возможностей и желаний</w:t>
      </w:r>
    </w:p>
    <w:p w:rsidR="001C3266" w:rsidRPr="00715112" w:rsidRDefault="001C3266" w:rsidP="001C3266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Выполнение работы начинать с ключевых задач</w:t>
      </w:r>
    </w:p>
    <w:p w:rsidR="001C3266" w:rsidRPr="00715112" w:rsidRDefault="001C3266" w:rsidP="001C3266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Уделить время подготовительной работе</w:t>
      </w:r>
    </w:p>
    <w:p w:rsidR="001C3266" w:rsidRPr="00715112" w:rsidRDefault="001C3266" w:rsidP="001C3266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Разбивать работу на несколько этапов</w:t>
      </w:r>
    </w:p>
    <w:p w:rsidR="001C3266" w:rsidRPr="00715112" w:rsidRDefault="001C3266" w:rsidP="001C3266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Учитывать свои индивидуальные особенности: тип темперамента и </w:t>
      </w:r>
      <w:proofErr w:type="spellStart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хронотип</w:t>
      </w:r>
      <w:proofErr w:type="spellEnd"/>
    </w:p>
    <w:p w:rsidR="001C3266" w:rsidRPr="00715112" w:rsidRDefault="001C3266" w:rsidP="001C3266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Находить время для отдыха и здоровья</w:t>
      </w:r>
    </w:p>
    <w:p w:rsidR="001C3266" w:rsidRPr="00715112" w:rsidRDefault="001C3266" w:rsidP="001C3266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необходимости делегировать полномочия</w:t>
      </w:r>
    </w:p>
    <w:p w:rsidR="001C3266" w:rsidRPr="00715112" w:rsidRDefault="001C3266" w:rsidP="001C3266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Уметь отказывать и говорить «нет» задачам, не входящим в число избранных Вами приоритетов</w:t>
      </w:r>
    </w:p>
    <w:p w:rsidR="001C3266" w:rsidRPr="00715112" w:rsidRDefault="001C3266" w:rsidP="001C3266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Избегать незапланированных импульсивных действий</w:t>
      </w:r>
    </w:p>
    <w:p w:rsidR="001C3266" w:rsidRPr="00715112" w:rsidRDefault="001C3266" w:rsidP="001C3266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Выработать привычку своевременно разбирать бумаги, выбрасывая ненужные, и работать за чистым столом</w:t>
      </w:r>
    </w:p>
    <w:p w:rsidR="001C3266" w:rsidRPr="00715112" w:rsidRDefault="001C3266" w:rsidP="001C3266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Контроль за</w:t>
      </w:r>
      <w:proofErr w:type="gramEnd"/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результатами и самоконтроль</w:t>
      </w:r>
    </w:p>
    <w:p w:rsidR="002D0C07" w:rsidRDefault="002D0C07" w:rsidP="002D0C07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D0C07" w:rsidRDefault="002D0C07" w:rsidP="002D0C07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C3266" w:rsidRPr="00715112" w:rsidRDefault="001C3266" w:rsidP="001C3266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Составлять план на следующий день</w:t>
      </w:r>
    </w:p>
    <w:p w:rsidR="001C3266" w:rsidRPr="00715112" w:rsidRDefault="001C3266" w:rsidP="001C3266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Поощрять себя за выполнение большой и важной работы</w:t>
      </w:r>
    </w:p>
    <w:p w:rsidR="002D0C07" w:rsidRDefault="001C3266" w:rsidP="001C3266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Домой - с хорошим настроением</w:t>
      </w:r>
    </w:p>
    <w:p w:rsidR="002D0C07" w:rsidRPr="002D0C07" w:rsidRDefault="001C3266" w:rsidP="001C3266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0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Наша встреча подошла к концу.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Рефлексия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Цель:</w:t>
      </w: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получение обратной связи.</w:t>
      </w:r>
    </w:p>
    <w:p w:rsidR="001C3266" w:rsidRPr="00715112" w:rsidRDefault="001C3266" w:rsidP="001C326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Инструкция.</w:t>
      </w: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Участникам предлагается продолжить следующие предложения:</w:t>
      </w:r>
    </w:p>
    <w:p w:rsidR="001C3266" w:rsidRPr="00715112" w:rsidRDefault="001C3266" w:rsidP="001C3266">
      <w:pPr>
        <w:numPr>
          <w:ilvl w:val="0"/>
          <w:numId w:val="6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Больше всего мне понравилось (не понравилось)...</w:t>
      </w:r>
    </w:p>
    <w:p w:rsidR="001C3266" w:rsidRPr="00715112" w:rsidRDefault="001C3266" w:rsidP="001C3266">
      <w:pPr>
        <w:numPr>
          <w:ilvl w:val="0"/>
          <w:numId w:val="6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эффективной организации своего времени необходимо...</w:t>
      </w:r>
    </w:p>
    <w:p w:rsidR="001C3266" w:rsidRPr="00715112" w:rsidRDefault="001C3266" w:rsidP="001C3266">
      <w:pPr>
        <w:numPr>
          <w:ilvl w:val="0"/>
          <w:numId w:val="6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своей профессиональной деятельности я буду использовать...</w:t>
      </w:r>
    </w:p>
    <w:p w:rsidR="001C3266" w:rsidRPr="00715112" w:rsidRDefault="001C3266" w:rsidP="001C3266">
      <w:pPr>
        <w:numPr>
          <w:ilvl w:val="0"/>
          <w:numId w:val="6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Актуальным на встрече для меня было...</w:t>
      </w:r>
    </w:p>
    <w:p w:rsidR="001C3266" w:rsidRPr="00715112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3266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3266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3266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3266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3266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3266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3266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3266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3266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3266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3266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3266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3266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3266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3266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3266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3266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3266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3266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3266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3266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3266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3266" w:rsidRPr="001723BF" w:rsidRDefault="001C3266" w:rsidP="001C3266">
      <w:pPr>
        <w:spacing w:before="120" w:after="12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A76E30">
        <w:rPr>
          <w:rFonts w:ascii="Times New Roman" w:eastAsia="Calibri" w:hAnsi="Times New Roman" w:cs="Times New Roman"/>
          <w:i/>
          <w:sz w:val="28"/>
          <w:szCs w:val="28"/>
        </w:rPr>
        <w:t>Приложение 4</w:t>
      </w:r>
    </w:p>
    <w:p w:rsidR="001C3266" w:rsidRPr="001754B4" w:rsidRDefault="001C3266" w:rsidP="001C3266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«Арт-терапия</w:t>
      </w:r>
    </w:p>
    <w:p w:rsidR="001C3266" w:rsidRPr="001754B4" w:rsidRDefault="001C3266" w:rsidP="001C3266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Как средство сохранения здоровья педагогов</w:t>
      </w:r>
      <w:r w:rsidRPr="001754B4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»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 xml:space="preserve">     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Общеизвестно, что профес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сия педагога — одна из наибо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 xml:space="preserve">лее </w:t>
      </w:r>
      <w:proofErr w:type="gramStart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энергоемких</w:t>
      </w:r>
      <w:proofErr w:type="gramEnd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 Для ее реа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 xml:space="preserve">лизации требуются </w:t>
      </w:r>
      <w:proofErr w:type="gramStart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огромное</w:t>
      </w:r>
      <w:proofErr w:type="gramEnd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интеллектуальные, эмоциональ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ные и психические затраты.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Достаточно быстро проис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ходит эмоциональное истоще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ние педагогов, известное как «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синдром эмоционального вы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softHyphen/>
        <w:t>горания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». Став «п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устым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», утра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тив жизненную силу, каких ре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зультатов может достичь педа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гог?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Замечательным инструмен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 xml:space="preserve">том является так </w:t>
      </w:r>
      <w:proofErr w:type="gramStart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называемая</w:t>
      </w:r>
      <w:proofErr w:type="gramEnd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арт-терапия, т.е. излечение ис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кусством.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Арт-терапия создает усло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вия для самопознания, само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развития, самоутверждения, творческого самовыражения педагога. Кроме того, ее мож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но использовать для коррек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ции черт личности человека. Во всяком случае, многими учеными получены данные, подтверждающие позитивные изменения и состава крови, и дыхания, и общего состояния организма, и психики взросло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го человека после занятий арт-терапией.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Арт-терапия позволяет че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ловеку освободиться от зажи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мов, расслабиться, снять запре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ты, быть свободным. В таком состоянии возврата к самому себе и черпаются силы для дальнейшего творческого подъема. Главное — разре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шить самому себе встретиться с собственной силой, каче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ственно отдохнуть и узнать о самом себе, людях и мире в це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лом что-то новое и интерес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ное.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Сегодня мы будем общаться с использованием методов арт-терапии, что означает излечение искусством. Я предлагаю вам поработать в «мастерской», которая называется «Цвет твоей судьбы».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2. Письменная рефлексия – 3 мин.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Перед тем, как мы приступим, я прошу Вас описать своё состояние на данный момент, а также – ожидания, исходя из названия «мастерской».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Приветствие.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Цель: Создание обстановки доверия и эмоционального комфорта.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Давайте возьмёмся за руки и с поклоном произнесём: «Здравствуйте!», желая друг другу в первую очередь здоровья. Древние утверждали, что во время поклона часть энергии как бы стекает с головы человека, т. е., кланяясь, мы по доброй воле обмениваемся энергией. Мы все связаны с тем воздухом, которым дышим, и общей энергетикой, и интересами. Сегодня нас здесь объединила мастерская. - Итак, здравствуйте! (все кланяются и опускают руки).</w:t>
      </w:r>
    </w:p>
    <w:p w:rsidR="002D0C07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Всем известно, какое огром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softHyphen/>
        <w:t>ное значение в жизни челове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softHyphen/>
        <w:t>ка имеет цвет. Он настраива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softHyphen/>
        <w:t>ет нас, подсказывает, направля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softHyphen/>
        <w:t xml:space="preserve">ет, ориентирует, даже лечит. </w:t>
      </w:r>
    </w:p>
    <w:p w:rsidR="002D0C07" w:rsidRDefault="002D0C07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</w:pPr>
    </w:p>
    <w:p w:rsidR="002D0C07" w:rsidRDefault="002D0C07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</w:pPr>
    </w:p>
    <w:p w:rsidR="002D0C07" w:rsidRDefault="002D0C07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</w:pPr>
    </w:p>
    <w:p w:rsidR="001C3266" w:rsidRPr="002D0C07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Сегодня мы будем работать с цветом. Попробуем заглянуть в самих себя и увидеть все бо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softHyphen/>
        <w:t>гатство разноцветного и необъятного мира своего соб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softHyphen/>
        <w:t>ственного «Я». Но вначале пусть это «Я» прозвучит так, чтобы его заметили, обратили на него внимание и приблизи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softHyphen/>
        <w:t>лись к нему. Мы с вами по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softHyphen/>
        <w:t>знакомимся.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Упражнение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 xml:space="preserve"> «Знакомство» — 5 мин.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Цель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: в игровой форме познакомить участников друг с другом и подготовить их к дальнейшей совместной работе. Эти упражнения помогают показать участникам, чем они отличаются или похожи друг на друга.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Я предлагаю каждому приот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крыть завесу тайны и дать нам возможность хоть немного вас узнать. Итак, закончите пред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ложение, которое начинается словами: «Вы еще не знаете, что я ...». Например, вы еще не знаете, что я ... очень люблю Москву! А теперь назовите цвет, который вы ассоциируе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те со своей личностью, и пояс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ните почему.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Чаще всего самих себя мы видим в зеркале, особенно ког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softHyphen/>
        <w:t>да примериваем обновку и смотрим, подходит ли нам тот или иной цвет. И так хочется, чтобы отражение всегда было прекрасным! Но известно, что наш мир — большое зеркало, и оно показывает нам нас же.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Упражнение «Зеркало»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 xml:space="preserve"> — 5 мин.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Цель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: почувствовать себя в разной роли, умение работать в паре.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Сейчас мы попробуем почув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ствовать, в какой роли суще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ствовать проще. Разделитесь на пары и поочередно в паре вы будете то зеркалом, отража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ющим движения другого чело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века, то человеком перед зер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калом. Запоминайте, пожалуй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ста, свои ощущения. Итак, поделитесь впечатле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ниями, ощущениями и мысля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ми от упражнения. Что было проще выполнять, в какой роли испытывали вы затруднения?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 xml:space="preserve">Тестирование по </w:t>
      </w:r>
      <w:proofErr w:type="spellStart"/>
      <w:r w:rsidRPr="001754B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Люшеру</w:t>
      </w:r>
      <w:proofErr w:type="spellEnd"/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 xml:space="preserve"> — 5 мин.</w:t>
      </w:r>
    </w:p>
    <w:p w:rsidR="002D0C07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Цель: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 измерение психофизиологического состояния человека, его стрессоустойчивости, активности и коммуникативные способности.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Мы проявляем свою лич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ность по-разному, но основные ее черты уже знаем. С помо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 xml:space="preserve">щью </w:t>
      </w:r>
      <w:proofErr w:type="spellStart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цветодиагностики</w:t>
      </w:r>
      <w:proofErr w:type="spellEnd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по тому, какой цвет человек ста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вит на первое место, можно узнать собственный характер более детально. Автор теста известный французский пси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 xml:space="preserve">холог Макс </w:t>
      </w:r>
      <w:proofErr w:type="spellStart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Люшер</w:t>
      </w:r>
      <w:proofErr w:type="spellEnd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 Решите, какой из восьми цветов вы бы поставили па первое место. Каждый выб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рал? Назовите, какие цвета вы предпочли.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Теперь я назову черты ха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рактера, типичные для выбран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ного цвета, а вы соотнесите их с тем, что знаете о себе. Если возникнет несогласие — что ж, стопроцентного попадания быть не может, мы, ведь непре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рывно меняемся. Но, возмож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но, это повод задуматься над тем, знаем ли мы себя.</w:t>
      </w:r>
    </w:p>
    <w:p w:rsidR="00947223" w:rsidRPr="002D0C07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Поделитесь, пожалуйста, у кого были совпадения, у кого — расхождения.</w:t>
      </w:r>
    </w:p>
    <w:p w:rsidR="002D0C07" w:rsidRDefault="002D0C07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</w:pPr>
    </w:p>
    <w:p w:rsidR="002D0C07" w:rsidRDefault="002D0C07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</w:pPr>
    </w:p>
    <w:p w:rsidR="001C3266" w:rsidRPr="00947223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Рисунок настроения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 xml:space="preserve"> — 15 мин.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Цель: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 </w:t>
      </w:r>
      <w:r w:rsidR="00947223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настроить педагогов на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 xml:space="preserve"> творческий процесс, саморазвитие, поднятие настроения и снижение напряжения участников.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Теперь настроение, которое у вас сейчас, перенесите па ли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сток бумаги с помощью кра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сок — с помощью цвета. Не старайтесь изображать сюжет, а просто отпустите свою руку и берите те краски, к которым она потянется. Вольно клади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те их па лист — ограничений нет, все позволительно. После того как рисунок завершен, походите с ним и поищите себе партнера по рисунку. Нужно подвигаться, так как в движении цвет воспринимает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ся иначе. Когда пары опреде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лятся, опираясь па свой рису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нок, выберите какой-либо цвет и составьте устную рекламу своему цвету. Представлять рекламу можно любым спосо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бом: песней, стихотворением, пантомимой, скульптурой, рек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ламным роликом — все мож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но!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 теперь внимание: презен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тация цвета! Следите за свои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ми ощущениями.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Игровое упражнение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 xml:space="preserve"> «Найди цвет!»— 5 мин.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Цель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 xml:space="preserve"> </w:t>
      </w:r>
      <w:proofErr w:type="gramStart"/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:у</w:t>
      </w:r>
      <w:proofErr w:type="gramEnd"/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пражнение на осознан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softHyphen/>
        <w:t>ность.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 постоянной спешке мы часто утрачиваем способность радоваться миру, а ведь он многоцветен. Чтобы эту ра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дость себе вернуть, мы сейчас по моей команде попробуем включить осознанность по отношению к тому или иному цвету. Например, я говорю: «Синий!», и все в этой комнате находят только синий цвет. И так далее. Кстати, если вы в течение педели будете выпол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нять такое упражнение каж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дый день с разным цветом, то увидите, что чудес станет боль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ше!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Итак, красный! желтый! чер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ный! зеленый! (...)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Цветное дыхание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 xml:space="preserve"> — 5 мин.</w:t>
      </w:r>
    </w:p>
    <w:p w:rsidR="002D0C07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Цель</w:t>
      </w:r>
      <w:r w:rsidRPr="001754B4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: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 xml:space="preserve"> оказание укрепляющего и целебного воздействия.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Цвет нас лечит — это бес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спорно. Наиболее продвину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тые руководители уже созда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 xml:space="preserve">ют в своих фирмах комнаты </w:t>
      </w:r>
      <w:proofErr w:type="spellStart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цветотерапии</w:t>
      </w:r>
      <w:proofErr w:type="spellEnd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для снятия стрессов. Мы сейчас продела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ем очень простое, по важное упражнение, с помощью кото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рого человек способен помочь самому себе снять боль, под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нять настроение.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Сядьте, пожалуйста, </w:t>
      </w:r>
      <w:proofErr w:type="gramStart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поудоб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нее</w:t>
      </w:r>
      <w:proofErr w:type="gramEnd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, расслабьтесь, закройте гла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за, минуту последите за своим дыханием. А теперь отметьте место в теле, которое болит, или проблемную зону и представь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те, что па вдохе в это место вы вдыхаете белый или золотой цвет, а выдыхаете всякую грязь. И так дышим пару минут. Открывайте глаза. По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жалуйста, поделитесь впечат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лениями. Удалось ли увидеть цвет? Получилось ли дышать? Что чувствовали?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Работа с цветными полотна</w:t>
      </w:r>
      <w:r w:rsidRPr="001754B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softHyphen/>
        <w:t>ми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 xml:space="preserve"> — 15 мин.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Цель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: оказание укрепляющего и целебного воздействия.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</w:t>
      </w:r>
    </w:p>
    <w:p w:rsidR="002D0C07" w:rsidRDefault="002D0C07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2D0C07" w:rsidRDefault="002D0C07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2D0C07" w:rsidRDefault="002D0C07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2D0C07" w:rsidRDefault="002D0C07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1C3266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Если у человека проблемы с печенью, ему рекомендуют носить </w:t>
      </w:r>
      <w:proofErr w:type="gramStart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жёлтое</w:t>
      </w:r>
      <w:proofErr w:type="gramEnd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, если с сердцем – зелёное. Ведь часто от цвета зависит не только настроение, но и здоровье и судьба человека. У нас есть возможность убедиться в этом. 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Предлагаю вам по очереди закутываться в ткань то одной цветовой гам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мы, то другой и запоминать свои ощущения. Потом мы ими поделимся.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Устная рефлексия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 xml:space="preserve"> — 3 мин.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Теперь </w:t>
      </w:r>
      <w:proofErr w:type="gramStart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пришла пора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при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сесть</w:t>
      </w:r>
      <w:proofErr w:type="gramEnd"/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в круг и поделиться своими впе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чатлениями от всего, что про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исходило сегодня в «мастерс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кой». Желающие могут рас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сказать о своих впечатлениях на каждом из этапов работы. Пожалуйста, отмечайте как состояние своего тела, так и души, настроение и мысли.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 завершение работы про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шу вас записать свои впечат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ления на отдельном заготов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ленном для вас листке, но вна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чале давайте закончим нашу практическую часть: встанем в круг и с поклоном скажем, друг другу и всем «спасибо» за работу и прекрасное обще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ние, которое нас сегодня объе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динило и сблизило.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Пожалуйста, возьмите лист</w:t>
      </w: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ки.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Письменная рефлексия</w:t>
      </w:r>
      <w:r w:rsidRPr="001754B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 xml:space="preserve"> – 2 мин.</w:t>
      </w:r>
    </w:p>
    <w:p w:rsidR="001C3266" w:rsidRPr="001754B4" w:rsidRDefault="001C3266" w:rsidP="001C32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1754B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Всем всего самого наилучшего!</w:t>
      </w:r>
    </w:p>
    <w:p w:rsidR="001C3266" w:rsidRPr="001754B4" w:rsidRDefault="001C3266" w:rsidP="001C3266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1C3266" w:rsidRPr="00A76E30" w:rsidRDefault="001C3266" w:rsidP="001C3266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3266" w:rsidRPr="00A76E30" w:rsidRDefault="001C3266" w:rsidP="001C3266">
      <w:pPr>
        <w:pStyle w:val="a6"/>
        <w:spacing w:before="120" w:beforeAutospacing="0" w:after="120" w:afterAutospacing="0"/>
        <w:jc w:val="center"/>
        <w:rPr>
          <w:b/>
          <w:i/>
          <w:color w:val="010101"/>
          <w:sz w:val="28"/>
          <w:szCs w:val="28"/>
        </w:rPr>
      </w:pPr>
    </w:p>
    <w:p w:rsidR="001C3266" w:rsidRPr="005F41AE" w:rsidRDefault="001C3266" w:rsidP="001C3266">
      <w:pPr>
        <w:pStyle w:val="a6"/>
        <w:spacing w:before="120" w:beforeAutospacing="0" w:after="120" w:afterAutospacing="0"/>
        <w:jc w:val="both"/>
        <w:rPr>
          <w:i/>
          <w:color w:val="010101"/>
          <w:sz w:val="28"/>
          <w:szCs w:val="28"/>
        </w:rPr>
      </w:pPr>
    </w:p>
    <w:p w:rsidR="001C3266" w:rsidRDefault="001C3266" w:rsidP="001C32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C3266" w:rsidRDefault="001C3266" w:rsidP="001C32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C3266" w:rsidRDefault="001C3266" w:rsidP="001C32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C3266" w:rsidRDefault="001C3266" w:rsidP="001C32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C3266" w:rsidRDefault="001C3266" w:rsidP="001C32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01D2B" w:rsidRDefault="00801D2B"/>
    <w:sectPr w:rsidR="00801D2B" w:rsidSect="002D0C07">
      <w:footerReference w:type="default" r:id="rId10"/>
      <w:pgSz w:w="11906" w:h="16838"/>
      <w:pgMar w:top="0" w:right="850" w:bottom="1134" w:left="1701" w:header="708" w:footer="708" w:gutter="0"/>
      <w:pgBorders w:offsetFrom="page">
        <w:top w:val="single" w:sz="36" w:space="24" w:color="1F497D" w:themeColor="text2"/>
        <w:left w:val="single" w:sz="36" w:space="24" w:color="1F497D" w:themeColor="text2"/>
        <w:bottom w:val="single" w:sz="36" w:space="24" w:color="1F497D" w:themeColor="text2"/>
        <w:right w:val="single" w:sz="36" w:space="24" w:color="1F497D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5FA" w:rsidRDefault="008575FA" w:rsidP="00CA1B10">
      <w:pPr>
        <w:spacing w:after="0" w:line="240" w:lineRule="auto"/>
      </w:pPr>
      <w:r>
        <w:separator/>
      </w:r>
    </w:p>
  </w:endnote>
  <w:endnote w:type="continuationSeparator" w:id="0">
    <w:p w:rsidR="008575FA" w:rsidRDefault="008575FA" w:rsidP="00CA1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ar(--altfont)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1492017"/>
      <w:docPartObj>
        <w:docPartGallery w:val="Page Numbers (Bottom of Page)"/>
        <w:docPartUnique/>
      </w:docPartObj>
    </w:sdtPr>
    <w:sdtContent>
      <w:p w:rsidR="00CA1B10" w:rsidRDefault="00CA1B10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3D26">
          <w:rPr>
            <w:noProof/>
          </w:rPr>
          <w:t>8</w:t>
        </w:r>
        <w:r>
          <w:fldChar w:fldCharType="end"/>
        </w:r>
      </w:p>
    </w:sdtContent>
  </w:sdt>
  <w:p w:rsidR="00CA1B10" w:rsidRDefault="00CA1B10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5FA" w:rsidRDefault="008575FA" w:rsidP="00CA1B10">
      <w:pPr>
        <w:spacing w:after="0" w:line="240" w:lineRule="auto"/>
      </w:pPr>
      <w:r>
        <w:separator/>
      </w:r>
    </w:p>
  </w:footnote>
  <w:footnote w:type="continuationSeparator" w:id="0">
    <w:p w:rsidR="008575FA" w:rsidRDefault="008575FA" w:rsidP="00CA1B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7302E"/>
    <w:multiLevelType w:val="multilevel"/>
    <w:tmpl w:val="3300D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C36DD8"/>
    <w:multiLevelType w:val="multilevel"/>
    <w:tmpl w:val="AE405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2536C5"/>
    <w:multiLevelType w:val="multilevel"/>
    <w:tmpl w:val="AACA8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6571657"/>
    <w:multiLevelType w:val="multilevel"/>
    <w:tmpl w:val="899C9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633EA1"/>
    <w:multiLevelType w:val="multilevel"/>
    <w:tmpl w:val="EBA00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870BAB"/>
    <w:multiLevelType w:val="multilevel"/>
    <w:tmpl w:val="AE3CE2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266"/>
    <w:rsid w:val="001C3266"/>
    <w:rsid w:val="002D0C07"/>
    <w:rsid w:val="004015B6"/>
    <w:rsid w:val="00801D2B"/>
    <w:rsid w:val="008575FA"/>
    <w:rsid w:val="00947223"/>
    <w:rsid w:val="009C2CF2"/>
    <w:rsid w:val="00C04EC7"/>
    <w:rsid w:val="00CA1B10"/>
    <w:rsid w:val="00EC3D26"/>
    <w:rsid w:val="00F55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2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C3266"/>
    <w:rPr>
      <w:i/>
      <w:iCs/>
    </w:rPr>
  </w:style>
  <w:style w:type="paragraph" w:styleId="a4">
    <w:name w:val="No Spacing"/>
    <w:uiPriority w:val="1"/>
    <w:qFormat/>
    <w:rsid w:val="001C3266"/>
    <w:pPr>
      <w:spacing w:after="0" w:line="240" w:lineRule="auto"/>
    </w:pPr>
  </w:style>
  <w:style w:type="character" w:styleId="a5">
    <w:name w:val="Subtle Emphasis"/>
    <w:basedOn w:val="a0"/>
    <w:uiPriority w:val="19"/>
    <w:qFormat/>
    <w:rsid w:val="001C3266"/>
    <w:rPr>
      <w:i/>
      <w:iCs/>
      <w:color w:val="808080" w:themeColor="text1" w:themeTint="7F"/>
    </w:rPr>
  </w:style>
  <w:style w:type="paragraph" w:styleId="a6">
    <w:name w:val="Normal (Web)"/>
    <w:basedOn w:val="a"/>
    <w:uiPriority w:val="99"/>
    <w:unhideWhenUsed/>
    <w:rsid w:val="001C32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1C3266"/>
    <w:rPr>
      <w:b/>
      <w:bCs/>
    </w:rPr>
  </w:style>
  <w:style w:type="table" w:styleId="a8">
    <w:name w:val="Table Grid"/>
    <w:basedOn w:val="a1"/>
    <w:uiPriority w:val="59"/>
    <w:rsid w:val="001C32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01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015B6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CA1B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A1B10"/>
  </w:style>
  <w:style w:type="paragraph" w:styleId="ad">
    <w:name w:val="footer"/>
    <w:basedOn w:val="a"/>
    <w:link w:val="ae"/>
    <w:uiPriority w:val="99"/>
    <w:unhideWhenUsed/>
    <w:rsid w:val="00CA1B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A1B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2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C3266"/>
    <w:rPr>
      <w:i/>
      <w:iCs/>
    </w:rPr>
  </w:style>
  <w:style w:type="paragraph" w:styleId="a4">
    <w:name w:val="No Spacing"/>
    <w:uiPriority w:val="1"/>
    <w:qFormat/>
    <w:rsid w:val="001C3266"/>
    <w:pPr>
      <w:spacing w:after="0" w:line="240" w:lineRule="auto"/>
    </w:pPr>
  </w:style>
  <w:style w:type="character" w:styleId="a5">
    <w:name w:val="Subtle Emphasis"/>
    <w:basedOn w:val="a0"/>
    <w:uiPriority w:val="19"/>
    <w:qFormat/>
    <w:rsid w:val="001C3266"/>
    <w:rPr>
      <w:i/>
      <w:iCs/>
      <w:color w:val="808080" w:themeColor="text1" w:themeTint="7F"/>
    </w:rPr>
  </w:style>
  <w:style w:type="paragraph" w:styleId="a6">
    <w:name w:val="Normal (Web)"/>
    <w:basedOn w:val="a"/>
    <w:uiPriority w:val="99"/>
    <w:unhideWhenUsed/>
    <w:rsid w:val="001C32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1C3266"/>
    <w:rPr>
      <w:b/>
      <w:bCs/>
    </w:rPr>
  </w:style>
  <w:style w:type="table" w:styleId="a8">
    <w:name w:val="Table Grid"/>
    <w:basedOn w:val="a1"/>
    <w:uiPriority w:val="59"/>
    <w:rsid w:val="001C32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01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015B6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CA1B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A1B10"/>
  </w:style>
  <w:style w:type="paragraph" w:styleId="ad">
    <w:name w:val="footer"/>
    <w:basedOn w:val="a"/>
    <w:link w:val="ae"/>
    <w:uiPriority w:val="99"/>
    <w:unhideWhenUsed/>
    <w:rsid w:val="00CA1B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A1B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87D41-50B8-48D3-A7EE-16426D3CB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19</Pages>
  <Words>5164</Words>
  <Characters>29441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8</cp:revision>
  <dcterms:created xsi:type="dcterms:W3CDTF">2025-01-28T09:05:00Z</dcterms:created>
  <dcterms:modified xsi:type="dcterms:W3CDTF">2025-01-28T11:43:00Z</dcterms:modified>
</cp:coreProperties>
</file>