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3A30">
        <w:rPr>
          <w:rFonts w:ascii="Times New Roman" w:hAnsi="Times New Roman" w:cs="Times New Roman"/>
          <w:b/>
          <w:sz w:val="28"/>
          <w:szCs w:val="28"/>
        </w:rPr>
        <w:t>Сценарий </w:t>
      </w:r>
      <w:proofErr w:type="spellStart"/>
      <w:r w:rsidRPr="006F3A30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6F3A30">
        <w:rPr>
          <w:rFonts w:ascii="Times New Roman" w:hAnsi="Times New Roman" w:cs="Times New Roman"/>
          <w:b/>
          <w:sz w:val="28"/>
          <w:szCs w:val="28"/>
        </w:rPr>
        <w:t>-игры </w:t>
      </w:r>
      <w:r w:rsidRPr="006F3A30">
        <w:rPr>
          <w:rFonts w:ascii="Times New Roman" w:hAnsi="Times New Roman" w:cs="Times New Roman"/>
          <w:b/>
          <w:i/>
          <w:iCs/>
          <w:sz w:val="28"/>
          <w:szCs w:val="28"/>
        </w:rPr>
        <w:t>«900 дней мужества»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  <w:u w:val="single"/>
        </w:rPr>
        <w:t>Цель.</w:t>
      </w:r>
      <w:r w:rsidRPr="006F3A30">
        <w:rPr>
          <w:rFonts w:ascii="Times New Roman" w:hAnsi="Times New Roman" w:cs="Times New Roman"/>
          <w:sz w:val="24"/>
          <w:szCs w:val="24"/>
        </w:rPr>
        <w:t xml:space="preserve"> Воспитание патриотизма и чувства гордости за советский народ через изучение истории </w:t>
      </w:r>
      <w:hyperlink r:id="rId6" w:tooltip="Блокада Ленинграда" w:history="1">
        <w:r w:rsidRPr="006F3A30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блокадного Ленинграда</w:t>
        </w:r>
      </w:hyperlink>
      <w:r w:rsidRPr="006F3A30">
        <w:rPr>
          <w:rFonts w:ascii="Times New Roman" w:hAnsi="Times New Roman" w:cs="Times New Roman"/>
          <w:sz w:val="24"/>
          <w:szCs w:val="24"/>
        </w:rPr>
        <w:t>, подвига, совершённого его жителями.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 w:rsidRPr="006F3A30">
        <w:rPr>
          <w:rFonts w:ascii="Times New Roman" w:hAnsi="Times New Roman" w:cs="Times New Roman"/>
          <w:i/>
          <w:sz w:val="24"/>
          <w:szCs w:val="24"/>
          <w:u w:val="single"/>
        </w:rPr>
        <w:t>Задачи: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6F3A30">
        <w:rPr>
          <w:rFonts w:ascii="Times New Roman" w:hAnsi="Times New Roman" w:cs="Times New Roman"/>
          <w:sz w:val="24"/>
          <w:szCs w:val="24"/>
        </w:rPr>
        <w:t xml:space="preserve"> Познакомить</w:t>
      </w:r>
      <w:proofErr w:type="gramEnd"/>
      <w:r w:rsidRPr="006F3A30">
        <w:rPr>
          <w:rFonts w:ascii="Times New Roman" w:hAnsi="Times New Roman" w:cs="Times New Roman"/>
          <w:sz w:val="24"/>
          <w:szCs w:val="24"/>
        </w:rPr>
        <w:t xml:space="preserve"> воспитанников с историей блокады Ленинграда.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3A30">
        <w:rPr>
          <w:rFonts w:ascii="Times New Roman" w:hAnsi="Times New Roman" w:cs="Times New Roman"/>
          <w:sz w:val="24"/>
          <w:szCs w:val="24"/>
        </w:rPr>
        <w:t xml:space="preserve"> Подвести детей к пониманию значения героизма ленинградцев.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3A30">
        <w:rPr>
          <w:rFonts w:ascii="Times New Roman" w:hAnsi="Times New Roman" w:cs="Times New Roman"/>
          <w:sz w:val="24"/>
          <w:szCs w:val="24"/>
        </w:rPr>
        <w:t>Пробудить в детях чувство сострадания, переживания и гордости за стойкость своего народа в период блокады Ленинграда.</w:t>
      </w:r>
    </w:p>
    <w:p w:rsid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3A30">
        <w:rPr>
          <w:rFonts w:ascii="Times New Roman" w:hAnsi="Times New Roman" w:cs="Times New Roman"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3A30">
        <w:rPr>
          <w:rFonts w:ascii="Times New Roman" w:hAnsi="Times New Roman" w:cs="Times New Roman"/>
          <w:sz w:val="24"/>
          <w:szCs w:val="24"/>
        </w:rPr>
        <w:t xml:space="preserve"> мультимедийное</w:t>
      </w:r>
      <w:proofErr w:type="gramEnd"/>
      <w:r w:rsidRPr="006F3A30">
        <w:rPr>
          <w:rFonts w:ascii="Times New Roman" w:hAnsi="Times New Roman" w:cs="Times New Roman"/>
          <w:sz w:val="24"/>
          <w:szCs w:val="24"/>
        </w:rPr>
        <w:t xml:space="preserve"> сопровождение </w:t>
      </w:r>
      <w:proofErr w:type="spellStart"/>
      <w:r w:rsidRPr="006F3A30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6F3A30">
        <w:rPr>
          <w:rFonts w:ascii="Times New Roman" w:hAnsi="Times New Roman" w:cs="Times New Roman"/>
          <w:sz w:val="24"/>
          <w:szCs w:val="24"/>
        </w:rPr>
        <w:t>-игры, магнитная доска с маркером (для кроссворда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F3A30">
        <w:rPr>
          <w:rFonts w:ascii="Times New Roman" w:hAnsi="Times New Roman" w:cs="Times New Roman"/>
          <w:sz w:val="24"/>
          <w:szCs w:val="24"/>
        </w:rPr>
        <w:t>, презентация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«900 дней мужества»</w:t>
      </w:r>
      <w:r w:rsidRPr="006F3A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3A30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6F3A30">
        <w:rPr>
          <w:rFonts w:ascii="Times New Roman" w:hAnsi="Times New Roman" w:cs="Times New Roman"/>
          <w:sz w:val="24"/>
          <w:szCs w:val="24"/>
        </w:rPr>
        <w:t>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«Военная техника»</w:t>
      </w:r>
      <w:r w:rsidRPr="006F3A30">
        <w:rPr>
          <w:rFonts w:ascii="Times New Roman" w:hAnsi="Times New Roman" w:cs="Times New Roman"/>
          <w:sz w:val="24"/>
          <w:szCs w:val="24"/>
        </w:rPr>
        <w:t>, листы бумаги, красные карандаши, схемы оригами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«Пилотка»</w:t>
      </w:r>
      <w:r w:rsidRPr="006F3A30">
        <w:rPr>
          <w:rFonts w:ascii="Times New Roman" w:hAnsi="Times New Roman" w:cs="Times New Roman"/>
          <w:sz w:val="24"/>
          <w:szCs w:val="24"/>
        </w:rPr>
        <w:t>.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A30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proofErr w:type="spellStart"/>
      <w:r w:rsidRPr="006F3A30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6F3A30">
        <w:rPr>
          <w:rFonts w:ascii="Times New Roman" w:hAnsi="Times New Roman" w:cs="Times New Roman"/>
          <w:b/>
          <w:sz w:val="24"/>
          <w:szCs w:val="24"/>
        </w:rPr>
        <w:t>-игры.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Воспитатель. Ребята! Мы с вами живем в большой мирной стране, которая называется Россия, и слово война мы слышим только с экранов телевизора. Но, чтобы наше поколение и наши потомки никогда не узнали, что такое ужасы войны, мы должны свято помнить то, что пережили люди старшего поколения в годы Великой Отечественной войны.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1.</w:t>
      </w:r>
      <w:r w:rsidRPr="006F3A30">
        <w:rPr>
          <w:rFonts w:ascii="Times New Roman" w:hAnsi="Times New Roman" w:cs="Times New Roman"/>
          <w:sz w:val="24"/>
          <w:szCs w:val="24"/>
        </w:rPr>
        <w:t xml:space="preserve"> Почти 80 лет назад в воскресенье, ранним июньским утром началась война. Наши войска не были готовы к жестокому напору фашистов и с огромными потерями отступали. В сентябре бои уже шли на подступах к Ленинграду. Ленинград – это величественный город, основанный царем Петром Первым на берегах реки Нева. Город с красивыми памятниками, с великой историей. Сейчас город называется Санкт- Петербург. Много трудностей выпало на наш город и пожары и наводнения, но самым страшным испытанием оказалась война с фашистами.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предлагает детям встать в круг и рассмотреть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3A30">
        <w:rPr>
          <w:rFonts w:ascii="Times New Roman" w:hAnsi="Times New Roman" w:cs="Times New Roman"/>
          <w:sz w:val="24"/>
          <w:szCs w:val="24"/>
        </w:rPr>
        <w:t>макет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«Блокада Ленинграда»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2.</w:t>
      </w:r>
      <w:r w:rsidRPr="006F3A30">
        <w:rPr>
          <w:rFonts w:ascii="Times New Roman" w:hAnsi="Times New Roman" w:cs="Times New Roman"/>
          <w:sz w:val="24"/>
          <w:szCs w:val="24"/>
        </w:rPr>
        <w:t xml:space="preserve"> Представьте, что этот макет - город Ленинград. Представили? А мы с вами возьмемся за руки и встанем в круг вокруг нашего города. Видите, что у нас получилось: город в кольце. Как вы думаете, могли ли жители города Ленинграда выбраться из кольца?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Дети: нет!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Воспитатель. Вот такая ситуация и называется </w:t>
      </w:r>
      <w:proofErr w:type="gramStart"/>
      <w:r w:rsidRPr="006F3A30">
        <w:rPr>
          <w:rFonts w:ascii="Times New Roman" w:hAnsi="Times New Roman" w:cs="Times New Roman"/>
          <w:sz w:val="24"/>
          <w:szCs w:val="24"/>
        </w:rPr>
        <w:t>блокадой :</w:t>
      </w:r>
      <w:proofErr w:type="gramEnd"/>
      <w:r w:rsidRPr="006F3A30">
        <w:rPr>
          <w:rFonts w:ascii="Times New Roman" w:hAnsi="Times New Roman" w:cs="Times New Roman"/>
          <w:sz w:val="24"/>
          <w:szCs w:val="24"/>
        </w:rPr>
        <w:t xml:space="preserve"> когда город окружен вражескими войсками, и никто не может выбраться из него и попасть в город. А вот здесь мы расцепим руки и сделаем проход, но пройти по этому проходу нельзя, потому что здесь озеро. Оно называется Ладожское. Запомните это очень важно!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Воспитатель. Теперь вам понятно, в какую ситуацию попал город Ленинград во время Великой Отечественной Войны? Спасибо за помощь, занимайте свои места.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F3A30">
        <w:rPr>
          <w:rFonts w:ascii="Times New Roman" w:hAnsi="Times New Roman" w:cs="Times New Roman"/>
          <w:i/>
          <w:sz w:val="24"/>
          <w:szCs w:val="24"/>
          <w:u w:val="single"/>
        </w:rPr>
        <w:t>Задание 1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 Как называется ситуация, в которую попал наш город во время Великой отечественной войны? - БЛОКАДА.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1.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3</w:t>
      </w:r>
      <w:r w:rsidRPr="006F3A30">
        <w:rPr>
          <w:rFonts w:ascii="Times New Roman" w:hAnsi="Times New Roman" w:cs="Times New Roman"/>
          <w:sz w:val="24"/>
          <w:szCs w:val="24"/>
        </w:rPr>
        <w:t xml:space="preserve"> Голод, холод, варварские артиллерийские налеты, бомбежки. Но после ожесточенных боев стало ясно, что ленинградцы не собираются сдаваться. Немцы разбомбили продовольственные склады. Жизнь в городе становилась все сложнее. Из-за того, что в город не могли привезти продукты, люди голодали. Они стояли в огромных очередях, чтобы в специально оборудованных местах по карточкам получить свою долю хлеба. Это была вся еда на целый день. Как вы думаете, возможно, ли этим наесться? Детям выдавалось по 125 граммов хлеба в день, а кроме хлеба не было почти ничего, только иногда теплая мучная похлебка да горячий кипяток вместо чая. Люди умирали от голода и холода у себя в квартирах. Некоторые падали прямо на улицах и замерзали. Но те, у кого остались силы, продолжали работать для фронта.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2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 Какой продукт выдавали жителям Ленинграда по продуктовым карточкам? - ХЛЕБ.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2.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4.</w:t>
      </w:r>
      <w:r w:rsidRPr="006F3A30">
        <w:rPr>
          <w:rFonts w:ascii="Times New Roman" w:hAnsi="Times New Roman" w:cs="Times New Roman"/>
          <w:sz w:val="24"/>
          <w:szCs w:val="24"/>
        </w:rPr>
        <w:t xml:space="preserve"> Воспитатель. А вы представляете, дети в блокадном Ленинграде вели себя как настоящие герои, они не плакали и не прятались, они наравне с взрослыми принимали участие в уничтожении зажигательных бомб, тушили пожары, пытались приблизить победу. Они шли на заводы к станкам, дети были настолько малы, что не доставали до этих станков и поэтому им делали специальные подставочки из дерева, чтобы они могли, как взрослые, работать над изготовлением деталей для пулеметов, артиллерийских снарядов и автоматов, видите вот на этой фотографии. Весной и осенью дети активно собирали ягоды и грибы, работали на огородах и совхозных полях юные герои блокадного Ленинграда собирали рекордный урожай.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5.</w:t>
      </w:r>
      <w:r w:rsidRPr="006F3A30">
        <w:rPr>
          <w:rFonts w:ascii="Times New Roman" w:hAnsi="Times New Roman" w:cs="Times New Roman"/>
          <w:sz w:val="24"/>
          <w:szCs w:val="24"/>
        </w:rPr>
        <w:t xml:space="preserve"> В первые годы войны бойцы и командиры награждались орденами Красного Знамени, Красной Звезды, медалями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«За отвагу»</w:t>
      </w:r>
      <w:r w:rsidRPr="006F3A30">
        <w:rPr>
          <w:rFonts w:ascii="Times New Roman" w:hAnsi="Times New Roman" w:cs="Times New Roman"/>
          <w:sz w:val="24"/>
          <w:szCs w:val="24"/>
        </w:rPr>
        <w:t>,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«За боевые заслуги»</w:t>
      </w:r>
      <w:r w:rsidRPr="006F3A30">
        <w:rPr>
          <w:rFonts w:ascii="Times New Roman" w:hAnsi="Times New Roman" w:cs="Times New Roman"/>
          <w:sz w:val="24"/>
          <w:szCs w:val="24"/>
        </w:rPr>
        <w:t>. На 1985 год медалью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 xml:space="preserve">«За 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lastRenderedPageBreak/>
        <w:t>оборону Ленинграда»</w:t>
      </w:r>
      <w:r w:rsidRPr="006F3A30">
        <w:rPr>
          <w:rFonts w:ascii="Times New Roman" w:hAnsi="Times New Roman" w:cs="Times New Roman"/>
          <w:sz w:val="24"/>
          <w:szCs w:val="24"/>
        </w:rPr>
        <w:t> награждено около 1 470 000 человек. Среди них - 15 тысяч блокадных детей и подростков.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3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Зори блещут в орденских лучах,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Солнышками светятся медали.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Нет, нельзя, чтоб в письменных столах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Свет победы на год запирали!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Не для личной славы вам страна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Выдала награды, не жалея;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Доставайте чаще ОРДЕНА,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Мир от них становится светлее.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3 - ОРДЕН!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6.</w:t>
      </w:r>
      <w:r w:rsidRPr="006F3A30">
        <w:rPr>
          <w:rFonts w:ascii="Times New Roman" w:hAnsi="Times New Roman" w:cs="Times New Roman"/>
          <w:sz w:val="24"/>
          <w:szCs w:val="24"/>
        </w:rPr>
        <w:t>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(пилотка)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Ребята, а как называется летний головной убор у солдата?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Открываем конверт 4 - Соберите по схеме пилотку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(оригами)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записывает слово в кроссворд под номером 4 - пилотка!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7</w:t>
      </w:r>
      <w:r w:rsidRPr="006F3A30">
        <w:rPr>
          <w:rFonts w:ascii="Times New Roman" w:hAnsi="Times New Roman" w:cs="Times New Roman"/>
          <w:sz w:val="24"/>
          <w:szCs w:val="24"/>
        </w:rPr>
        <w:t>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(танки)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До войны Ленинград был одним из крупнейших промышленных центров СССР. Здесь работали более тысячи предприятий. С началом гитлеровского нашествия вглубь страны удалось эвакуировать 90 крупных заводов.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Т-34 - самый массовый танк времен второй Мировой Войны и послевоенного времени. Он начал выпускаться в 1940 году и являлся самым главным танком Красной Армии аж до 1944 года. После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(во второй половине 44 года)</w:t>
      </w:r>
      <w:r w:rsidRPr="006F3A30">
        <w:rPr>
          <w:rFonts w:ascii="Times New Roman" w:hAnsi="Times New Roman" w:cs="Times New Roman"/>
          <w:sz w:val="24"/>
          <w:szCs w:val="24"/>
        </w:rPr>
        <w:t> его сменила модификация Т-34-85.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Этот танк - мощная, боевая машина, способная двигаться на довольной большой скорости и преодолевать любые препятствия. Т-34 объединяет в себе хорошую маневренность, скорость, проходимой и убойную силу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(благодаря длинноствольной пушке)</w:t>
      </w:r>
      <w:r w:rsidRPr="006F3A30">
        <w:rPr>
          <w:rFonts w:ascii="Times New Roman" w:hAnsi="Times New Roman" w:cs="Times New Roman"/>
          <w:sz w:val="24"/>
          <w:szCs w:val="24"/>
        </w:rPr>
        <w:t>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5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 xml:space="preserve">Собери </w:t>
      </w:r>
      <w:proofErr w:type="spellStart"/>
      <w:r w:rsidRPr="006F3A30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6F3A30">
        <w:rPr>
          <w:rFonts w:ascii="Times New Roman" w:hAnsi="Times New Roman" w:cs="Times New Roman"/>
          <w:sz w:val="24"/>
          <w:szCs w:val="24"/>
        </w:rPr>
        <w:t>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«Военная техника»</w:t>
      </w:r>
      <w:r w:rsidRPr="006F3A30">
        <w:rPr>
          <w:rFonts w:ascii="Times New Roman" w:hAnsi="Times New Roman" w:cs="Times New Roman"/>
          <w:sz w:val="24"/>
          <w:szCs w:val="24"/>
        </w:rPr>
        <w:t>.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5.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8</w:t>
      </w:r>
      <w:r w:rsidRPr="006F3A30">
        <w:rPr>
          <w:rFonts w:ascii="Times New Roman" w:hAnsi="Times New Roman" w:cs="Times New Roman"/>
          <w:sz w:val="24"/>
          <w:szCs w:val="24"/>
        </w:rPr>
        <w:t>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(знамя Победы)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Давайте рассмотрим изображение Знамени Победы. Какого цвета знамя Победы? Что изображено на знамени?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 те времена наша страна Россия была частью государства, которое называлось Союз Советских Социалистических Республик. Государственный флаг Советского Союза был красного цвета с золотой звездой и золотыми серпом и молотом. Серп и молот - это символы труда и трудящихся, тех, кто работает на фабриках и заводах, выращивает хлеб, звезда - символ защитников Отечества. Эти символы изображены и на Знамени Победы, только нанесены они на полотнище белой краской.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Знамя Победы развевалось над Берлином - это означало, что война окончена, завоевана долгожданная победа. Затем Знамя Победы перевезли в Москву для участия в Параде Победы.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6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 Какого цвета знамя Победы?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(Когда пошли мы на парад,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Его в руке нёс старший брат.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Нам без него нельзя никак,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Ведь это наш российский… ФЛАГ)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6.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9.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Воспитатель. Где проходила Дорога жизни?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Предлагаю вам, ребята, рассмотреть на слайде карту Ладожского озера. Как вы думаете, где проходит Дорога жизни?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7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 Как называется схема, где изображены города, реки и озёра? - КАРТА!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7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10.</w:t>
      </w:r>
      <w:r w:rsidRPr="006F3A30">
        <w:rPr>
          <w:rFonts w:ascii="Times New Roman" w:hAnsi="Times New Roman" w:cs="Times New Roman"/>
          <w:sz w:val="24"/>
          <w:szCs w:val="24"/>
        </w:rPr>
        <w:t xml:space="preserve"> (реактивная установка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«Катюша»</w:t>
      </w:r>
      <w:r w:rsidRPr="006F3A30">
        <w:rPr>
          <w:rFonts w:ascii="Times New Roman" w:hAnsi="Times New Roman" w:cs="Times New Roman"/>
          <w:sz w:val="24"/>
          <w:szCs w:val="24"/>
        </w:rPr>
        <w:t>)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На вооружении батареи находились совсем новые, неизвестные немцам боевые машины БМ-13, которые бойцы ласково назовут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«катюшами»</w:t>
      </w:r>
      <w:r w:rsidRPr="006F3A30">
        <w:rPr>
          <w:rFonts w:ascii="Times New Roman" w:hAnsi="Times New Roman" w:cs="Times New Roman"/>
          <w:sz w:val="24"/>
          <w:szCs w:val="24"/>
        </w:rPr>
        <w:t>. Тогда еще мало кто знал, что эти машины будут участвовать в самых важных боях В годы Великой Отечественной войны, наряду с легендарными танками Т-34, символами победы стали и легендарные реактивные установки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«Катюша»</w:t>
      </w:r>
      <w:r w:rsidRPr="006F3A30">
        <w:rPr>
          <w:rFonts w:ascii="Times New Roman" w:hAnsi="Times New Roman" w:cs="Times New Roman"/>
          <w:sz w:val="24"/>
          <w:szCs w:val="24"/>
        </w:rPr>
        <w:t>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lastRenderedPageBreak/>
        <w:t>Ходит легенда: советские бойцы настолько полюбили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«Катюши»</w:t>
      </w:r>
      <w:r w:rsidRPr="006F3A30">
        <w:rPr>
          <w:rFonts w:ascii="Times New Roman" w:hAnsi="Times New Roman" w:cs="Times New Roman"/>
          <w:sz w:val="24"/>
          <w:szCs w:val="24"/>
        </w:rPr>
        <w:t>, что во время боя вместо команд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«пли»</w:t>
      </w:r>
      <w:r w:rsidRPr="006F3A30">
        <w:rPr>
          <w:rFonts w:ascii="Times New Roman" w:hAnsi="Times New Roman" w:cs="Times New Roman"/>
          <w:sz w:val="24"/>
          <w:szCs w:val="24"/>
        </w:rPr>
        <w:t>,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«огонь»</w:t>
      </w:r>
      <w:r w:rsidRPr="006F3A30">
        <w:rPr>
          <w:rFonts w:ascii="Times New Roman" w:hAnsi="Times New Roman" w:cs="Times New Roman"/>
          <w:sz w:val="24"/>
          <w:szCs w:val="24"/>
        </w:rPr>
        <w:t> и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«залп»</w:t>
      </w:r>
      <w:r w:rsidRPr="006F3A30">
        <w:rPr>
          <w:rFonts w:ascii="Times New Roman" w:hAnsi="Times New Roman" w:cs="Times New Roman"/>
          <w:sz w:val="24"/>
          <w:szCs w:val="24"/>
        </w:rPr>
        <w:t> командиры использовали более мелодичные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«пой»</w:t>
      </w:r>
      <w:r w:rsidRPr="006F3A30">
        <w:rPr>
          <w:rFonts w:ascii="Times New Roman" w:hAnsi="Times New Roman" w:cs="Times New Roman"/>
          <w:sz w:val="24"/>
          <w:szCs w:val="24"/>
        </w:rPr>
        <w:t> или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«играй»</w:t>
      </w:r>
      <w:r w:rsidRPr="006F3A30">
        <w:rPr>
          <w:rFonts w:ascii="Times New Roman" w:hAnsi="Times New Roman" w:cs="Times New Roman"/>
          <w:sz w:val="24"/>
          <w:szCs w:val="24"/>
        </w:rPr>
        <w:t xml:space="preserve">. Настолько созвучны были эти приказы со знаменитой песней Матвея </w:t>
      </w:r>
      <w:proofErr w:type="spellStart"/>
      <w:r w:rsidRPr="006F3A30">
        <w:rPr>
          <w:rFonts w:ascii="Times New Roman" w:hAnsi="Times New Roman" w:cs="Times New Roman"/>
          <w:sz w:val="24"/>
          <w:szCs w:val="24"/>
        </w:rPr>
        <w:t>Блантера</w:t>
      </w:r>
      <w:proofErr w:type="spellEnd"/>
      <w:r w:rsidRPr="006F3A30">
        <w:rPr>
          <w:rFonts w:ascii="Times New Roman" w:hAnsi="Times New Roman" w:cs="Times New Roman"/>
          <w:sz w:val="24"/>
          <w:szCs w:val="24"/>
        </w:rPr>
        <w:t>, ставшей хитом во время Великой Отечественной войны. А вот немецких солдат вой реактивных снарядов сводил с ума.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8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 Как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«ласково»</w:t>
      </w:r>
      <w:r w:rsidRPr="006F3A30">
        <w:rPr>
          <w:rFonts w:ascii="Times New Roman" w:hAnsi="Times New Roman" w:cs="Times New Roman"/>
          <w:sz w:val="24"/>
          <w:szCs w:val="24"/>
        </w:rPr>
        <w:t> называлась машина М-13? - КАТЮША.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Имя девичье носила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И врага огнем косила,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 xml:space="preserve">Вражьи замыслы </w:t>
      </w:r>
      <w:proofErr w:type="spellStart"/>
      <w:r w:rsidRPr="006F3A30">
        <w:rPr>
          <w:rFonts w:ascii="Times New Roman" w:hAnsi="Times New Roman" w:cs="Times New Roman"/>
          <w:sz w:val="24"/>
          <w:szCs w:val="24"/>
        </w:rPr>
        <w:t>поруша</w:t>
      </w:r>
      <w:proofErr w:type="spellEnd"/>
      <w:r w:rsidRPr="006F3A30">
        <w:rPr>
          <w:rFonts w:ascii="Times New Roman" w:hAnsi="Times New Roman" w:cs="Times New Roman"/>
          <w:sz w:val="24"/>
          <w:szCs w:val="24"/>
        </w:rPr>
        <w:t>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Легендарная … Катюша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8.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11.</w:t>
      </w:r>
      <w:r w:rsidRPr="006F3A30">
        <w:rPr>
          <w:rFonts w:ascii="Times New Roman" w:hAnsi="Times New Roman" w:cs="Times New Roman"/>
          <w:sz w:val="24"/>
          <w:szCs w:val="24"/>
        </w:rPr>
        <w:t xml:space="preserve"> Звезда.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Звезда символ победы красной армии. Какого она цвета?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Где, на чем вы видели звезды? (на башнях Кремля, на головных уборах, на боевой техники, на погонах, орден Красной звезды)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Ребята, сколько лучей у звезды? Правильно, пять.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Задание 9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 читает задание. Соедини точки по порядку, и раскрась нужным цветом.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(Упражнение "Звезда" - соедини по точкам)</w:t>
      </w:r>
    </w:p>
    <w:p w:rsidR="006F3A30" w:rsidRPr="006F3A30" w:rsidRDefault="006F3A30" w:rsidP="006F3A30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Воспитатель записывает слово в кроссворд под номером 9.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i/>
          <w:sz w:val="24"/>
          <w:szCs w:val="24"/>
        </w:rPr>
        <w:t>Слайд 12</w:t>
      </w:r>
      <w:r w:rsidRPr="006F3A30">
        <w:rPr>
          <w:rFonts w:ascii="Times New Roman" w:hAnsi="Times New Roman" w:cs="Times New Roman"/>
          <w:sz w:val="24"/>
          <w:szCs w:val="24"/>
        </w:rPr>
        <w:t> Ленинград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Блокадное кольцо в тисках сжимало город,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Но не сдавался храбрый арестант,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Он с болью выстоял, стерпел нужду и голод,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Зовется гордый город…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Какое слово получилось? Город - герой - ЛЕНИНГРАД!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КРОССВОРД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Воспитатель. Вот и разгадали мы с вами, ребята, наш кроссворд. Вы уже много знаете о блокаде Ленинграда. Предлагаю вам, рассказать о блокаде Ленинграда дома, в вашей семье. А пилотки и звездочки, которые вы сегодня собрали сами, подарить вашим родителям, бабушкам и дедушкам.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F3A30">
        <w:rPr>
          <w:rFonts w:ascii="Times New Roman" w:hAnsi="Times New Roman" w:cs="Times New Roman"/>
          <w:sz w:val="24"/>
          <w:szCs w:val="24"/>
        </w:rPr>
        <w:t>А сегодня наш </w:t>
      </w:r>
      <w:proofErr w:type="spellStart"/>
      <w:r w:rsidRPr="006F3A30">
        <w:rPr>
          <w:rFonts w:ascii="Times New Roman" w:hAnsi="Times New Roman" w:cs="Times New Roman"/>
          <w:sz w:val="24"/>
          <w:szCs w:val="24"/>
        </w:rPr>
        <w:fldChar w:fldCharType="begin"/>
      </w:r>
      <w:r w:rsidRPr="006F3A30">
        <w:rPr>
          <w:rFonts w:ascii="Times New Roman" w:hAnsi="Times New Roman" w:cs="Times New Roman"/>
          <w:sz w:val="24"/>
          <w:szCs w:val="24"/>
        </w:rPr>
        <w:instrText xml:space="preserve"> HYPERLINK "https://www.maam.ru/obrazovanie/kvesty-dlya-detej" \o "Квесты для детей. Сценарии детских квест-игр" </w:instrText>
      </w:r>
      <w:r w:rsidRPr="006F3A30">
        <w:rPr>
          <w:rFonts w:ascii="Times New Roman" w:hAnsi="Times New Roman" w:cs="Times New Roman"/>
          <w:sz w:val="24"/>
          <w:szCs w:val="24"/>
        </w:rPr>
        <w:fldChar w:fldCharType="separate"/>
      </w:r>
      <w:r w:rsidRPr="006F3A30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>квест</w:t>
      </w:r>
      <w:proofErr w:type="spellEnd"/>
      <w:r w:rsidRPr="006F3A30">
        <w:rPr>
          <w:rStyle w:val="a3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 мы закончим песней</w:t>
      </w:r>
      <w:r w:rsidRPr="006F3A30">
        <w:rPr>
          <w:rFonts w:ascii="Times New Roman" w:hAnsi="Times New Roman" w:cs="Times New Roman"/>
          <w:sz w:val="24"/>
          <w:szCs w:val="24"/>
        </w:rPr>
        <w:fldChar w:fldCharType="end"/>
      </w:r>
      <w:r w:rsidRPr="006F3A30">
        <w:rPr>
          <w:rFonts w:ascii="Times New Roman" w:hAnsi="Times New Roman" w:cs="Times New Roman"/>
          <w:sz w:val="24"/>
          <w:szCs w:val="24"/>
        </w:rPr>
        <w:t>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«Служить России»</w:t>
      </w:r>
      <w:r w:rsidRPr="006F3A30">
        <w:rPr>
          <w:rFonts w:ascii="Times New Roman" w:hAnsi="Times New Roman" w:cs="Times New Roman"/>
          <w:sz w:val="24"/>
          <w:szCs w:val="24"/>
        </w:rPr>
        <w:t> И. Резника. Торжественное звучание произведения волнует души россиян и пробуждает в душе каждого слушателя гордость за свою страну, ее армию и уважение к подвигам наших людей в годы Великой Отечественной войны.</w:t>
      </w:r>
    </w:p>
    <w:p w:rsidR="006F3A30" w:rsidRPr="006F3A30" w:rsidRDefault="006F3A30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F3A30">
        <w:rPr>
          <w:rFonts w:ascii="Times New Roman" w:hAnsi="Times New Roman" w:cs="Times New Roman"/>
          <w:sz w:val="24"/>
          <w:szCs w:val="24"/>
        </w:rPr>
        <w:t>Песня </w:t>
      </w:r>
      <w:r w:rsidRPr="006F3A30">
        <w:rPr>
          <w:rFonts w:ascii="Times New Roman" w:hAnsi="Times New Roman" w:cs="Times New Roman"/>
          <w:i/>
          <w:iCs/>
          <w:sz w:val="24"/>
          <w:szCs w:val="24"/>
        </w:rPr>
        <w:t>«Служить России»</w:t>
      </w:r>
      <w:r w:rsidRPr="006F3A30">
        <w:rPr>
          <w:rFonts w:ascii="Times New Roman" w:hAnsi="Times New Roman" w:cs="Times New Roman"/>
          <w:sz w:val="24"/>
          <w:szCs w:val="24"/>
        </w:rPr>
        <w:t> И. Резник</w:t>
      </w:r>
    </w:p>
    <w:bookmarkEnd w:id="0"/>
    <w:p w:rsidR="00D41F1A" w:rsidRPr="006F3A30" w:rsidRDefault="00D41F1A" w:rsidP="006F3A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D41F1A" w:rsidRPr="006F3A30" w:rsidSect="006F3A30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27D5E"/>
    <w:multiLevelType w:val="multilevel"/>
    <w:tmpl w:val="93A2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A30"/>
    <w:rsid w:val="006F3A30"/>
    <w:rsid w:val="00D02A66"/>
    <w:rsid w:val="00D4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BAF0F-E401-45DC-BB2C-77DCF8B1C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3A30"/>
    <w:rPr>
      <w:color w:val="0563C1" w:themeColor="hyperlink"/>
      <w:u w:val="single"/>
    </w:rPr>
  </w:style>
  <w:style w:type="paragraph" w:styleId="a4">
    <w:name w:val="No Spacing"/>
    <w:uiPriority w:val="1"/>
    <w:qFormat/>
    <w:rsid w:val="006F3A3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2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2A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6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blokada-leningra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21CC8-22B0-4626-9990-929F27067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2025-01-23T07:09:00Z</cp:lastPrinted>
  <dcterms:created xsi:type="dcterms:W3CDTF">2025-01-23T06:32:00Z</dcterms:created>
  <dcterms:modified xsi:type="dcterms:W3CDTF">2025-01-23T07:13:00Z</dcterms:modified>
</cp:coreProperties>
</file>