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336" w:rsidRPr="00587C4B" w:rsidRDefault="002F6336" w:rsidP="002F6336">
      <w:pPr>
        <w:pStyle w:val="c10"/>
        <w:shd w:val="clear" w:color="auto" w:fill="FFFFFF"/>
        <w:spacing w:before="0" w:beforeAutospacing="0" w:after="0" w:afterAutospacing="0"/>
        <w:ind w:firstLine="710"/>
        <w:rPr>
          <w:rStyle w:val="c11"/>
          <w:bCs/>
          <w:color w:val="000000" w:themeColor="text1"/>
          <w:sz w:val="28"/>
          <w:szCs w:val="28"/>
        </w:rPr>
      </w:pPr>
      <w:r w:rsidRPr="00587C4B">
        <w:rPr>
          <w:rStyle w:val="c11"/>
          <w:bCs/>
          <w:color w:val="000000" w:themeColor="text1"/>
          <w:sz w:val="28"/>
          <w:szCs w:val="28"/>
        </w:rPr>
        <w:t>Неполноценная речь может оказывать значительное воздействие на общее развитие ребёнка. Проблемы с речью не только затрудняют общение, но и могут вызывать трудности в обучении, так как языковые навыки играют ключевую роль в познавательных процессах.</w:t>
      </w:r>
    </w:p>
    <w:p w:rsidR="00404096" w:rsidRPr="00587C4B" w:rsidRDefault="00404096" w:rsidP="002F6336">
      <w:pPr>
        <w:pStyle w:val="c10"/>
        <w:shd w:val="clear" w:color="auto" w:fill="FFFFFF"/>
        <w:spacing w:before="0" w:beforeAutospacing="0" w:after="0" w:afterAutospacing="0"/>
        <w:ind w:firstLine="710"/>
        <w:rPr>
          <w:rStyle w:val="c11"/>
          <w:bCs/>
          <w:color w:val="000000" w:themeColor="text1"/>
          <w:sz w:val="28"/>
          <w:szCs w:val="28"/>
        </w:rPr>
      </w:pPr>
      <w:r w:rsidRPr="00587C4B">
        <w:rPr>
          <w:rStyle w:val="c11"/>
          <w:bCs/>
          <w:color w:val="000000" w:themeColor="text1"/>
          <w:sz w:val="28"/>
          <w:szCs w:val="28"/>
        </w:rPr>
        <w:t>Ребёнок с недостатками речи может испытывать трудности в понимании учебного материала, формировании логического мышления и социальной адаптации. Часто это приводит к низкой самооценке, возникновению комплексов и даже агрессивным или замкнутым чертам характера.</w:t>
      </w:r>
    </w:p>
    <w:p w:rsidR="00404096" w:rsidRPr="00587C4B" w:rsidRDefault="00404096" w:rsidP="00404096">
      <w:pPr>
        <w:pStyle w:val="c10"/>
        <w:shd w:val="clear" w:color="auto" w:fill="FFFFFF"/>
        <w:spacing w:after="0"/>
        <w:ind w:firstLine="710"/>
        <w:rPr>
          <w:rStyle w:val="c11"/>
          <w:bCs/>
          <w:color w:val="000000" w:themeColor="text1"/>
          <w:sz w:val="28"/>
          <w:szCs w:val="28"/>
        </w:rPr>
      </w:pPr>
      <w:r w:rsidRPr="00587C4B">
        <w:rPr>
          <w:rStyle w:val="c11"/>
          <w:bCs/>
          <w:color w:val="000000" w:themeColor="text1"/>
          <w:sz w:val="28"/>
          <w:szCs w:val="28"/>
        </w:rPr>
        <w:t>Дефект в одной из цепочек речевой системы может привести к ряду вторичных и третичных нарушений, которые значительно осложняют общее развитие ребёнка:</w:t>
      </w:r>
    </w:p>
    <w:p w:rsidR="00404096" w:rsidRPr="00587C4B" w:rsidRDefault="00404096" w:rsidP="00404096">
      <w:pPr>
        <w:pStyle w:val="c10"/>
        <w:shd w:val="clear" w:color="auto" w:fill="FFFFFF"/>
        <w:spacing w:after="0"/>
        <w:ind w:firstLine="710"/>
        <w:rPr>
          <w:rStyle w:val="c11"/>
          <w:bCs/>
          <w:color w:val="000000" w:themeColor="text1"/>
          <w:sz w:val="28"/>
          <w:szCs w:val="28"/>
        </w:rPr>
      </w:pPr>
      <w:r w:rsidRPr="00587C4B">
        <w:rPr>
          <w:rStyle w:val="c11"/>
          <w:bCs/>
          <w:color w:val="000000" w:themeColor="text1"/>
          <w:sz w:val="28"/>
          <w:szCs w:val="28"/>
        </w:rPr>
        <w:t xml:space="preserve">1. </w:t>
      </w:r>
      <w:r w:rsidRPr="00587C4B">
        <w:rPr>
          <w:rStyle w:val="c11"/>
          <w:b/>
          <w:bCs/>
          <w:color w:val="000000" w:themeColor="text1"/>
          <w:sz w:val="28"/>
          <w:szCs w:val="28"/>
        </w:rPr>
        <w:t>Общее недоразвитие речи:</w:t>
      </w:r>
      <w:r w:rsidRPr="00587C4B">
        <w:rPr>
          <w:rStyle w:val="c11"/>
          <w:bCs/>
          <w:color w:val="000000" w:themeColor="text1"/>
          <w:sz w:val="28"/>
          <w:szCs w:val="28"/>
        </w:rPr>
        <w:t xml:space="preserve"> это состояние затрагивает как выразительную, так и воспринимающую речь, что ведёт к ограниченному словарному запасу, трудностям в построении грамматически правильных предложений и снижению способности к коммуникации.</w:t>
      </w:r>
    </w:p>
    <w:p w:rsidR="00404096" w:rsidRPr="00587C4B" w:rsidRDefault="00404096" w:rsidP="00404096">
      <w:pPr>
        <w:pStyle w:val="c10"/>
        <w:shd w:val="clear" w:color="auto" w:fill="FFFFFF"/>
        <w:spacing w:after="0"/>
        <w:ind w:firstLine="710"/>
        <w:rPr>
          <w:rStyle w:val="c11"/>
          <w:bCs/>
          <w:color w:val="000000" w:themeColor="text1"/>
          <w:sz w:val="28"/>
          <w:szCs w:val="28"/>
        </w:rPr>
      </w:pPr>
      <w:r w:rsidRPr="00587C4B">
        <w:rPr>
          <w:rStyle w:val="c11"/>
          <w:bCs/>
          <w:color w:val="000000" w:themeColor="text1"/>
          <w:sz w:val="28"/>
          <w:szCs w:val="28"/>
        </w:rPr>
        <w:t>2.</w:t>
      </w:r>
      <w:r w:rsidRPr="00587C4B">
        <w:rPr>
          <w:rStyle w:val="c11"/>
          <w:b/>
          <w:bCs/>
          <w:color w:val="000000" w:themeColor="text1"/>
          <w:sz w:val="28"/>
          <w:szCs w:val="28"/>
        </w:rPr>
        <w:t xml:space="preserve"> Нарушения письма и чтения</w:t>
      </w:r>
      <w:r w:rsidRPr="00587C4B">
        <w:rPr>
          <w:rStyle w:val="c11"/>
          <w:bCs/>
          <w:color w:val="000000" w:themeColor="text1"/>
          <w:sz w:val="28"/>
          <w:szCs w:val="28"/>
        </w:rPr>
        <w:t xml:space="preserve">: речь и письмо тесно связаны между собой. Если у ребёнка есть проблемы с речью, это может привести к </w:t>
      </w:r>
      <w:proofErr w:type="spellStart"/>
      <w:r w:rsidRPr="00587C4B">
        <w:rPr>
          <w:rStyle w:val="c11"/>
          <w:bCs/>
          <w:color w:val="000000" w:themeColor="text1"/>
          <w:sz w:val="28"/>
          <w:szCs w:val="28"/>
        </w:rPr>
        <w:t>дислексии</w:t>
      </w:r>
      <w:proofErr w:type="spellEnd"/>
      <w:r w:rsidRPr="00587C4B">
        <w:rPr>
          <w:rStyle w:val="c11"/>
          <w:bCs/>
          <w:color w:val="000000" w:themeColor="text1"/>
          <w:sz w:val="28"/>
          <w:szCs w:val="28"/>
        </w:rPr>
        <w:t xml:space="preserve"> или другим нарушениям, связанным с процессами чтения и написания. Дети могут испытывать сложности с осмыслением </w:t>
      </w:r>
      <w:proofErr w:type="gramStart"/>
      <w:r w:rsidRPr="00587C4B">
        <w:rPr>
          <w:rStyle w:val="c11"/>
          <w:bCs/>
          <w:color w:val="000000" w:themeColor="text1"/>
          <w:sz w:val="28"/>
          <w:szCs w:val="28"/>
        </w:rPr>
        <w:t>прочитанного</w:t>
      </w:r>
      <w:proofErr w:type="gramEnd"/>
      <w:r w:rsidRPr="00587C4B">
        <w:rPr>
          <w:rStyle w:val="c11"/>
          <w:bCs/>
          <w:color w:val="000000" w:themeColor="text1"/>
          <w:sz w:val="28"/>
          <w:szCs w:val="28"/>
        </w:rPr>
        <w:t>, а также с правильной записью слов.</w:t>
      </w:r>
    </w:p>
    <w:p w:rsidR="00404096" w:rsidRPr="00587C4B" w:rsidRDefault="00404096" w:rsidP="00404096">
      <w:pPr>
        <w:pStyle w:val="c10"/>
        <w:shd w:val="clear" w:color="auto" w:fill="FFFFFF"/>
        <w:spacing w:after="0"/>
        <w:ind w:firstLine="710"/>
        <w:rPr>
          <w:rStyle w:val="c11"/>
          <w:bCs/>
          <w:color w:val="000000" w:themeColor="text1"/>
          <w:sz w:val="28"/>
          <w:szCs w:val="28"/>
        </w:rPr>
      </w:pPr>
      <w:r w:rsidRPr="00587C4B">
        <w:rPr>
          <w:rStyle w:val="c11"/>
          <w:bCs/>
          <w:color w:val="000000" w:themeColor="text1"/>
          <w:sz w:val="28"/>
          <w:szCs w:val="28"/>
        </w:rPr>
        <w:t xml:space="preserve">3. </w:t>
      </w:r>
      <w:r w:rsidRPr="00587C4B">
        <w:rPr>
          <w:rStyle w:val="c11"/>
          <w:b/>
          <w:bCs/>
          <w:color w:val="000000" w:themeColor="text1"/>
          <w:sz w:val="28"/>
          <w:szCs w:val="28"/>
        </w:rPr>
        <w:t>Нарушение памяти:</w:t>
      </w:r>
      <w:r w:rsidRPr="00587C4B">
        <w:rPr>
          <w:rStyle w:val="c11"/>
          <w:bCs/>
          <w:color w:val="000000" w:themeColor="text1"/>
          <w:sz w:val="28"/>
          <w:szCs w:val="28"/>
        </w:rPr>
        <w:t xml:space="preserve"> речь играет ключевую роль в развитии памяти, так как информация часто запоминается в вербальной форме. Проблемы с речевыми навыками могут затруднить процесс ассоциации фактов и информации.</w:t>
      </w:r>
    </w:p>
    <w:p w:rsidR="00404096" w:rsidRPr="00587C4B" w:rsidRDefault="00404096" w:rsidP="00404096">
      <w:pPr>
        <w:pStyle w:val="c10"/>
        <w:shd w:val="clear" w:color="auto" w:fill="FFFFFF"/>
        <w:spacing w:after="0"/>
        <w:ind w:firstLine="710"/>
        <w:rPr>
          <w:rStyle w:val="c11"/>
          <w:bCs/>
          <w:color w:val="000000" w:themeColor="text1"/>
          <w:sz w:val="28"/>
          <w:szCs w:val="28"/>
        </w:rPr>
      </w:pPr>
      <w:r w:rsidRPr="00587C4B">
        <w:rPr>
          <w:rStyle w:val="c11"/>
          <w:bCs/>
          <w:color w:val="000000" w:themeColor="text1"/>
          <w:sz w:val="28"/>
          <w:szCs w:val="28"/>
        </w:rPr>
        <w:t xml:space="preserve">4. </w:t>
      </w:r>
      <w:r w:rsidRPr="00587C4B">
        <w:rPr>
          <w:rStyle w:val="c11"/>
          <w:b/>
          <w:bCs/>
          <w:color w:val="000000" w:themeColor="text1"/>
          <w:sz w:val="28"/>
          <w:szCs w:val="28"/>
        </w:rPr>
        <w:t>Низкая концентрация внимания:</w:t>
      </w:r>
      <w:r w:rsidRPr="00587C4B">
        <w:rPr>
          <w:rStyle w:val="c11"/>
          <w:bCs/>
          <w:color w:val="000000" w:themeColor="text1"/>
          <w:sz w:val="28"/>
          <w:szCs w:val="28"/>
        </w:rPr>
        <w:t xml:space="preserve"> дети с речевыми нарушениями могут проявлять трудности с сосредоточением на задании, особенно если это связано с устной формой изложения. Это может быть следствием недостатка уверенности в себе и страхов перед общением.</w:t>
      </w:r>
    </w:p>
    <w:p w:rsidR="00404096" w:rsidRPr="00587C4B" w:rsidRDefault="00404096" w:rsidP="00404096">
      <w:pPr>
        <w:pStyle w:val="c10"/>
        <w:shd w:val="clear" w:color="auto" w:fill="FFFFFF"/>
        <w:spacing w:after="0"/>
        <w:ind w:firstLine="710"/>
        <w:rPr>
          <w:rStyle w:val="c11"/>
          <w:bCs/>
          <w:color w:val="000000" w:themeColor="text1"/>
          <w:sz w:val="28"/>
          <w:szCs w:val="28"/>
        </w:rPr>
      </w:pPr>
    </w:p>
    <w:p w:rsidR="00404096" w:rsidRPr="00587C4B" w:rsidRDefault="00404096" w:rsidP="00404096">
      <w:pPr>
        <w:pStyle w:val="c10"/>
        <w:shd w:val="clear" w:color="auto" w:fill="FFFFFF"/>
        <w:spacing w:before="0" w:beforeAutospacing="0" w:after="0" w:afterAutospacing="0"/>
        <w:ind w:firstLine="710"/>
        <w:rPr>
          <w:rStyle w:val="c11"/>
          <w:bCs/>
          <w:color w:val="000000" w:themeColor="text1"/>
          <w:sz w:val="28"/>
          <w:szCs w:val="28"/>
        </w:rPr>
      </w:pPr>
      <w:r w:rsidRPr="00587C4B">
        <w:rPr>
          <w:rStyle w:val="c11"/>
          <w:bCs/>
          <w:color w:val="000000" w:themeColor="text1"/>
          <w:sz w:val="28"/>
          <w:szCs w:val="28"/>
        </w:rPr>
        <w:t xml:space="preserve">5. </w:t>
      </w:r>
      <w:r w:rsidRPr="00587C4B">
        <w:rPr>
          <w:rStyle w:val="c11"/>
          <w:b/>
          <w:bCs/>
          <w:color w:val="000000" w:themeColor="text1"/>
          <w:sz w:val="28"/>
          <w:szCs w:val="28"/>
        </w:rPr>
        <w:t>Нарушение словесно-логического мышления</w:t>
      </w:r>
      <w:r w:rsidRPr="00587C4B">
        <w:rPr>
          <w:rStyle w:val="c11"/>
          <w:bCs/>
          <w:color w:val="000000" w:themeColor="text1"/>
          <w:sz w:val="28"/>
          <w:szCs w:val="28"/>
        </w:rPr>
        <w:t>: речевая активность сильно связана с формированием логических операций. Если речь не развита должным образом, это может негативно сказаться на умственной деятельности: трудности в анализе, синтезе и оценке информации.</w:t>
      </w:r>
    </w:p>
    <w:p w:rsidR="002F6336" w:rsidRPr="00587C4B" w:rsidRDefault="002F6336" w:rsidP="002F6336">
      <w:pPr>
        <w:pStyle w:val="c10"/>
        <w:shd w:val="clear" w:color="auto" w:fill="FFFFFF"/>
        <w:spacing w:before="0" w:beforeAutospacing="0" w:after="0" w:afterAutospacing="0"/>
        <w:ind w:firstLine="710"/>
        <w:jc w:val="center"/>
        <w:rPr>
          <w:rStyle w:val="c11"/>
          <w:b/>
          <w:bCs/>
          <w:color w:val="000000" w:themeColor="text1"/>
          <w:sz w:val="28"/>
          <w:szCs w:val="28"/>
        </w:rPr>
      </w:pPr>
    </w:p>
    <w:p w:rsidR="002F6336" w:rsidRPr="00587C4B" w:rsidRDefault="002F6336" w:rsidP="00404096">
      <w:pPr>
        <w:pStyle w:val="c10"/>
        <w:shd w:val="clear" w:color="auto" w:fill="FFFFFF"/>
        <w:spacing w:before="0" w:beforeAutospacing="0" w:after="0" w:afterAutospacing="0"/>
        <w:rPr>
          <w:rStyle w:val="c11"/>
          <w:b/>
          <w:bCs/>
          <w:color w:val="000000" w:themeColor="text1"/>
          <w:sz w:val="28"/>
          <w:szCs w:val="28"/>
        </w:rPr>
      </w:pPr>
    </w:p>
    <w:p w:rsidR="00587C4B" w:rsidRDefault="00587C4B" w:rsidP="002F6336">
      <w:pPr>
        <w:pStyle w:val="c10"/>
        <w:shd w:val="clear" w:color="auto" w:fill="FFFFFF"/>
        <w:spacing w:before="0" w:beforeAutospacing="0" w:after="0" w:afterAutospacing="0"/>
        <w:ind w:firstLine="710"/>
        <w:jc w:val="center"/>
        <w:rPr>
          <w:rStyle w:val="c11"/>
          <w:b/>
          <w:bCs/>
          <w:color w:val="000000" w:themeColor="text1"/>
          <w:sz w:val="28"/>
          <w:szCs w:val="28"/>
        </w:rPr>
      </w:pPr>
    </w:p>
    <w:p w:rsidR="00587C4B" w:rsidRDefault="00587C4B" w:rsidP="002F6336">
      <w:pPr>
        <w:pStyle w:val="c10"/>
        <w:shd w:val="clear" w:color="auto" w:fill="FFFFFF"/>
        <w:spacing w:before="0" w:beforeAutospacing="0" w:after="0" w:afterAutospacing="0"/>
        <w:ind w:firstLine="710"/>
        <w:jc w:val="center"/>
        <w:rPr>
          <w:rStyle w:val="c11"/>
          <w:b/>
          <w:bCs/>
          <w:color w:val="000000" w:themeColor="text1"/>
          <w:sz w:val="28"/>
          <w:szCs w:val="28"/>
        </w:rPr>
      </w:pPr>
    </w:p>
    <w:p w:rsidR="00587C4B" w:rsidRDefault="00587C4B" w:rsidP="002F6336">
      <w:pPr>
        <w:pStyle w:val="c10"/>
        <w:shd w:val="clear" w:color="auto" w:fill="FFFFFF"/>
        <w:spacing w:before="0" w:beforeAutospacing="0" w:after="0" w:afterAutospacing="0"/>
        <w:ind w:firstLine="710"/>
        <w:jc w:val="center"/>
        <w:rPr>
          <w:rStyle w:val="c11"/>
          <w:b/>
          <w:bCs/>
          <w:color w:val="000000" w:themeColor="text1"/>
          <w:sz w:val="28"/>
          <w:szCs w:val="28"/>
        </w:rPr>
      </w:pPr>
    </w:p>
    <w:p w:rsidR="002F6336" w:rsidRPr="00587C4B" w:rsidRDefault="002F6336" w:rsidP="002F6336">
      <w:pPr>
        <w:pStyle w:val="c10"/>
        <w:shd w:val="clear" w:color="auto" w:fill="FFFFFF"/>
        <w:spacing w:before="0" w:beforeAutospacing="0" w:after="0" w:afterAutospacing="0"/>
        <w:ind w:firstLine="710"/>
        <w:jc w:val="center"/>
        <w:rPr>
          <w:color w:val="000000" w:themeColor="text1"/>
          <w:sz w:val="28"/>
          <w:szCs w:val="28"/>
        </w:rPr>
      </w:pPr>
      <w:bookmarkStart w:id="0" w:name="_GoBack"/>
      <w:bookmarkEnd w:id="0"/>
      <w:r w:rsidRPr="00587C4B">
        <w:rPr>
          <w:rStyle w:val="c11"/>
          <w:b/>
          <w:bCs/>
          <w:color w:val="000000" w:themeColor="text1"/>
          <w:sz w:val="28"/>
          <w:szCs w:val="28"/>
        </w:rPr>
        <w:lastRenderedPageBreak/>
        <w:t>Словесные игры</w:t>
      </w:r>
      <w:r w:rsidR="00404096" w:rsidRPr="00587C4B">
        <w:rPr>
          <w:rStyle w:val="c11"/>
          <w:b/>
          <w:bCs/>
          <w:color w:val="000000" w:themeColor="text1"/>
          <w:sz w:val="28"/>
          <w:szCs w:val="28"/>
        </w:rPr>
        <w:t xml:space="preserve"> на развитие лексико-грамматического строя речи</w:t>
      </w:r>
    </w:p>
    <w:p w:rsidR="00404096" w:rsidRPr="00587C4B" w:rsidRDefault="00404096" w:rsidP="00587C4B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bCs/>
          <w:color w:val="000000" w:themeColor="text1"/>
          <w:sz w:val="28"/>
          <w:szCs w:val="28"/>
        </w:rPr>
      </w:pPr>
      <w:r w:rsidRPr="00587C4B">
        <w:rPr>
          <w:rStyle w:val="c4"/>
          <w:b/>
          <w:bCs/>
          <w:color w:val="000000" w:themeColor="text1"/>
          <w:sz w:val="28"/>
          <w:szCs w:val="28"/>
        </w:rPr>
        <w:t xml:space="preserve">1. «Слово на ладошке» — </w:t>
      </w:r>
      <w:r w:rsidRPr="00587C4B">
        <w:rPr>
          <w:rStyle w:val="c4"/>
          <w:bCs/>
          <w:color w:val="000000" w:themeColor="text1"/>
          <w:sz w:val="28"/>
          <w:szCs w:val="28"/>
        </w:rPr>
        <w:t>это интересная игра, которая помогает развивать воображение и творческое мышление. Вот примеры слов, которые могут ассоциироваться с разными предметами:</w:t>
      </w:r>
    </w:p>
    <w:p w:rsidR="00404096" w:rsidRPr="00587C4B" w:rsidRDefault="00404096" w:rsidP="00587C4B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bCs/>
          <w:color w:val="000000" w:themeColor="text1"/>
          <w:sz w:val="28"/>
          <w:szCs w:val="28"/>
        </w:rPr>
      </w:pPr>
      <w:r w:rsidRPr="00587C4B">
        <w:rPr>
          <w:rStyle w:val="c4"/>
          <w:bCs/>
          <w:color w:val="000000" w:themeColor="text1"/>
          <w:sz w:val="28"/>
          <w:szCs w:val="28"/>
        </w:rPr>
        <w:t>- В кармане: ключи, монеты, ручка, записка.</w:t>
      </w:r>
    </w:p>
    <w:p w:rsidR="00404096" w:rsidRPr="00587C4B" w:rsidRDefault="00404096" w:rsidP="00587C4B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bCs/>
          <w:color w:val="000000" w:themeColor="text1"/>
          <w:sz w:val="28"/>
          <w:szCs w:val="28"/>
        </w:rPr>
      </w:pPr>
      <w:r w:rsidRPr="00587C4B">
        <w:rPr>
          <w:rStyle w:val="c4"/>
          <w:bCs/>
          <w:color w:val="000000" w:themeColor="text1"/>
          <w:sz w:val="28"/>
          <w:szCs w:val="28"/>
        </w:rPr>
        <w:t>- На потолке: светильник, потолочная плитка, паутинка, звезды.</w:t>
      </w:r>
    </w:p>
    <w:p w:rsidR="00404096" w:rsidRPr="00587C4B" w:rsidRDefault="00404096" w:rsidP="00587C4B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bCs/>
          <w:color w:val="000000" w:themeColor="text1"/>
          <w:sz w:val="28"/>
          <w:szCs w:val="28"/>
        </w:rPr>
      </w:pPr>
      <w:r w:rsidRPr="00587C4B">
        <w:rPr>
          <w:rStyle w:val="c4"/>
          <w:bCs/>
          <w:color w:val="000000" w:themeColor="text1"/>
          <w:sz w:val="28"/>
          <w:szCs w:val="28"/>
        </w:rPr>
        <w:t>- На лице: улыбка, глаза, ресницы, веснушки.</w:t>
      </w:r>
    </w:p>
    <w:p w:rsidR="00404096" w:rsidRPr="00587C4B" w:rsidRDefault="00404096" w:rsidP="00587C4B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bCs/>
          <w:color w:val="000000" w:themeColor="text1"/>
          <w:sz w:val="28"/>
          <w:szCs w:val="28"/>
        </w:rPr>
      </w:pPr>
      <w:r w:rsidRPr="00587C4B">
        <w:rPr>
          <w:rStyle w:val="c4"/>
          <w:bCs/>
          <w:color w:val="000000" w:themeColor="text1"/>
          <w:sz w:val="28"/>
          <w:szCs w:val="28"/>
        </w:rPr>
        <w:t xml:space="preserve">- В </w:t>
      </w:r>
      <w:proofErr w:type="spellStart"/>
      <w:r w:rsidRPr="00587C4B">
        <w:rPr>
          <w:rStyle w:val="c4"/>
          <w:bCs/>
          <w:color w:val="000000" w:themeColor="text1"/>
          <w:sz w:val="28"/>
          <w:szCs w:val="28"/>
        </w:rPr>
        <w:t>книг</w:t>
      </w:r>
      <w:proofErr w:type="gramStart"/>
      <w:r w:rsidRPr="00587C4B">
        <w:rPr>
          <w:rStyle w:val="c4"/>
          <w:bCs/>
          <w:color w:val="000000" w:themeColor="text1"/>
          <w:sz w:val="28"/>
          <w:szCs w:val="28"/>
        </w:rPr>
        <w:t>e</w:t>
      </w:r>
      <w:proofErr w:type="spellEnd"/>
      <w:proofErr w:type="gramEnd"/>
      <w:r w:rsidRPr="00587C4B">
        <w:rPr>
          <w:rStyle w:val="c4"/>
          <w:bCs/>
          <w:color w:val="000000" w:themeColor="text1"/>
          <w:sz w:val="28"/>
          <w:szCs w:val="28"/>
        </w:rPr>
        <w:t>: страницы, буквы, история, иллюстрации.</w:t>
      </w:r>
    </w:p>
    <w:p w:rsidR="002F6336" w:rsidRPr="00587C4B" w:rsidRDefault="00404096" w:rsidP="00587C4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4"/>
          <w:bCs/>
          <w:color w:val="000000" w:themeColor="text1"/>
          <w:sz w:val="28"/>
          <w:szCs w:val="28"/>
        </w:rPr>
        <w:t>- На улице: деревья, дорога, машины, дети.</w:t>
      </w:r>
    </w:p>
    <w:p w:rsidR="002F6336" w:rsidRPr="00587C4B" w:rsidRDefault="002F633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4"/>
          <w:b/>
          <w:bCs/>
          <w:color w:val="000000" w:themeColor="text1"/>
          <w:sz w:val="28"/>
          <w:szCs w:val="28"/>
        </w:rPr>
        <w:t>2. «Объясни словечко»</w:t>
      </w:r>
    </w:p>
    <w:p w:rsidR="002F6336" w:rsidRPr="00587C4B" w:rsidRDefault="002F633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0"/>
          <w:color w:val="000000" w:themeColor="text1"/>
          <w:sz w:val="28"/>
          <w:szCs w:val="28"/>
        </w:rPr>
        <w:t>Предложите р</w:t>
      </w:r>
      <w:r w:rsidR="00404096" w:rsidRPr="00587C4B">
        <w:rPr>
          <w:rStyle w:val="c0"/>
          <w:color w:val="000000" w:themeColor="text1"/>
          <w:sz w:val="28"/>
          <w:szCs w:val="28"/>
        </w:rPr>
        <w:t>ебёнку объяснить значение слов, например снег, подосиновик, огурец, стол и т.д. Эта игра поможет ребенку развивать навыки объяснения и расширять словарный запас. Вы можете также побеседовать о том, когда он сталкивался с этими словами в жизни и какие ассоциации у него с ними возникают.</w:t>
      </w:r>
    </w:p>
    <w:p w:rsidR="002F6336" w:rsidRPr="00587C4B" w:rsidRDefault="002F633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4"/>
          <w:b/>
          <w:bCs/>
          <w:color w:val="000000" w:themeColor="text1"/>
          <w:sz w:val="28"/>
          <w:szCs w:val="28"/>
        </w:rPr>
        <w:t>3. «Что бывает?»</w:t>
      </w:r>
    </w:p>
    <w:p w:rsidR="002F6336" w:rsidRPr="00587C4B" w:rsidRDefault="002F633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0"/>
          <w:color w:val="000000" w:themeColor="text1"/>
          <w:sz w:val="28"/>
          <w:szCs w:val="28"/>
        </w:rPr>
        <w:t>Подобрать к прилагательному согласованное с ним в роде, числе, падеже существительное.</w:t>
      </w:r>
    </w:p>
    <w:p w:rsidR="002F6336" w:rsidRPr="00587C4B" w:rsidRDefault="002F633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0"/>
          <w:color w:val="000000" w:themeColor="text1"/>
          <w:sz w:val="28"/>
          <w:szCs w:val="28"/>
        </w:rPr>
        <w:t>Красный:  …дом, помидор.</w:t>
      </w:r>
    </w:p>
    <w:p w:rsidR="002F6336" w:rsidRPr="00587C4B" w:rsidRDefault="002F633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0"/>
          <w:color w:val="000000" w:themeColor="text1"/>
          <w:sz w:val="28"/>
          <w:szCs w:val="28"/>
        </w:rPr>
        <w:t>Зимняя:  …одежда, рыбалка.</w:t>
      </w:r>
    </w:p>
    <w:p w:rsidR="002F6336" w:rsidRPr="00587C4B" w:rsidRDefault="002F633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0"/>
          <w:color w:val="000000" w:themeColor="text1"/>
          <w:sz w:val="28"/>
          <w:szCs w:val="28"/>
        </w:rPr>
        <w:t>Домашнее:  …печенье, задание.</w:t>
      </w:r>
    </w:p>
    <w:p w:rsidR="002F6336" w:rsidRPr="00587C4B" w:rsidRDefault="002F633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0"/>
          <w:color w:val="000000" w:themeColor="text1"/>
          <w:sz w:val="28"/>
          <w:szCs w:val="28"/>
        </w:rPr>
        <w:t>Ткёт ткач ткани на платье Тане.</w:t>
      </w:r>
    </w:p>
    <w:p w:rsidR="002F6336" w:rsidRPr="00587C4B" w:rsidRDefault="0040409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4"/>
          <w:b/>
          <w:bCs/>
          <w:color w:val="000000" w:themeColor="text1"/>
          <w:sz w:val="28"/>
          <w:szCs w:val="28"/>
        </w:rPr>
        <w:t>4</w:t>
      </w:r>
      <w:r w:rsidR="002F6336" w:rsidRPr="00587C4B">
        <w:rPr>
          <w:rStyle w:val="c4"/>
          <w:b/>
          <w:bCs/>
          <w:color w:val="000000" w:themeColor="text1"/>
          <w:sz w:val="28"/>
          <w:szCs w:val="28"/>
        </w:rPr>
        <w:t>.«Общие слова»</w:t>
      </w:r>
    </w:p>
    <w:p w:rsidR="002F6336" w:rsidRPr="00587C4B" w:rsidRDefault="002F633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0"/>
          <w:color w:val="000000" w:themeColor="text1"/>
          <w:sz w:val="28"/>
          <w:szCs w:val="28"/>
        </w:rPr>
        <w:t xml:space="preserve">1-й вариант. Ребёнок </w:t>
      </w:r>
      <w:proofErr w:type="gramStart"/>
      <w:r w:rsidRPr="00587C4B">
        <w:rPr>
          <w:rStyle w:val="c0"/>
          <w:color w:val="000000" w:themeColor="text1"/>
          <w:sz w:val="28"/>
          <w:szCs w:val="28"/>
        </w:rPr>
        <w:t>должен</w:t>
      </w:r>
      <w:proofErr w:type="gramEnd"/>
      <w:r w:rsidRPr="00587C4B">
        <w:rPr>
          <w:rStyle w:val="c0"/>
          <w:color w:val="000000" w:themeColor="text1"/>
          <w:sz w:val="28"/>
          <w:szCs w:val="28"/>
        </w:rPr>
        <w:t xml:space="preserve"> назвать</w:t>
      </w:r>
      <w:r w:rsidR="00404096" w:rsidRPr="00587C4B">
        <w:rPr>
          <w:rStyle w:val="c0"/>
          <w:color w:val="000000" w:themeColor="text1"/>
          <w:sz w:val="28"/>
          <w:szCs w:val="28"/>
        </w:rPr>
        <w:t xml:space="preserve"> </w:t>
      </w:r>
      <w:proofErr w:type="gramStart"/>
      <w:r w:rsidR="00404096" w:rsidRPr="00587C4B">
        <w:rPr>
          <w:rStyle w:val="c0"/>
          <w:color w:val="000000" w:themeColor="text1"/>
          <w:sz w:val="28"/>
          <w:szCs w:val="28"/>
        </w:rPr>
        <w:t>какие</w:t>
      </w:r>
      <w:proofErr w:type="gramEnd"/>
      <w:r w:rsidR="00404096" w:rsidRPr="00587C4B">
        <w:rPr>
          <w:rStyle w:val="c0"/>
          <w:color w:val="000000" w:themeColor="text1"/>
          <w:sz w:val="28"/>
          <w:szCs w:val="28"/>
        </w:rPr>
        <w:t xml:space="preserve"> он знает</w:t>
      </w:r>
      <w:r w:rsidRPr="00587C4B">
        <w:rPr>
          <w:rStyle w:val="c0"/>
          <w:color w:val="000000" w:themeColor="text1"/>
          <w:sz w:val="28"/>
          <w:szCs w:val="28"/>
        </w:rPr>
        <w:t xml:space="preserve">  фрукты…, мебель…, птиц…, овощи…, одежду…</w:t>
      </w:r>
    </w:p>
    <w:p w:rsidR="002F6336" w:rsidRPr="00587C4B" w:rsidRDefault="002F633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0"/>
          <w:color w:val="000000" w:themeColor="text1"/>
          <w:sz w:val="28"/>
          <w:szCs w:val="28"/>
        </w:rPr>
        <w:t xml:space="preserve">2-й вариант. Ребёнку предлагается </w:t>
      </w:r>
      <w:proofErr w:type="gramStart"/>
      <w:r w:rsidRPr="00587C4B">
        <w:rPr>
          <w:rStyle w:val="c0"/>
          <w:color w:val="000000" w:themeColor="text1"/>
          <w:sz w:val="28"/>
          <w:szCs w:val="28"/>
        </w:rPr>
        <w:t>назвать</w:t>
      </w:r>
      <w:proofErr w:type="gramEnd"/>
      <w:r w:rsidRPr="00587C4B">
        <w:rPr>
          <w:rStyle w:val="c0"/>
          <w:color w:val="000000" w:themeColor="text1"/>
          <w:sz w:val="28"/>
          <w:szCs w:val="28"/>
        </w:rPr>
        <w:t xml:space="preserve"> одним словом:</w:t>
      </w:r>
    </w:p>
    <w:p w:rsidR="002F6336" w:rsidRPr="00587C4B" w:rsidRDefault="002F633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0"/>
          <w:color w:val="000000" w:themeColor="text1"/>
          <w:sz w:val="28"/>
          <w:szCs w:val="28"/>
        </w:rPr>
        <w:t>сосна, берёза, клён – это…</w:t>
      </w:r>
    </w:p>
    <w:p w:rsidR="002F6336" w:rsidRPr="00587C4B" w:rsidRDefault="0040409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4"/>
          <w:b/>
          <w:bCs/>
          <w:color w:val="000000" w:themeColor="text1"/>
          <w:sz w:val="28"/>
          <w:szCs w:val="28"/>
        </w:rPr>
        <w:t> 5</w:t>
      </w:r>
      <w:r w:rsidR="002F6336" w:rsidRPr="00587C4B">
        <w:rPr>
          <w:rStyle w:val="c4"/>
          <w:b/>
          <w:bCs/>
          <w:color w:val="000000" w:themeColor="text1"/>
          <w:sz w:val="28"/>
          <w:szCs w:val="28"/>
        </w:rPr>
        <w:t>.«Четвёртый лишний»</w:t>
      </w:r>
    </w:p>
    <w:p w:rsidR="002F6336" w:rsidRPr="00587C4B" w:rsidRDefault="002F633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0"/>
          <w:color w:val="000000" w:themeColor="text1"/>
          <w:sz w:val="28"/>
          <w:szCs w:val="28"/>
        </w:rPr>
        <w:t>Ребёнок должен назвать, что лишнее</w:t>
      </w:r>
      <w:r w:rsidR="00404096" w:rsidRPr="00587C4B">
        <w:rPr>
          <w:rStyle w:val="c0"/>
          <w:color w:val="000000" w:themeColor="text1"/>
          <w:sz w:val="28"/>
          <w:szCs w:val="28"/>
        </w:rPr>
        <w:t xml:space="preserve"> в ряду слов</w:t>
      </w:r>
      <w:r w:rsidRPr="00587C4B">
        <w:rPr>
          <w:rStyle w:val="c0"/>
          <w:color w:val="000000" w:themeColor="text1"/>
          <w:sz w:val="28"/>
          <w:szCs w:val="28"/>
        </w:rPr>
        <w:t>, и объяснить почему.</w:t>
      </w:r>
    </w:p>
    <w:p w:rsidR="002F6336" w:rsidRPr="00587C4B" w:rsidRDefault="002F633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9"/>
          <w:i/>
          <w:iCs/>
          <w:color w:val="000000" w:themeColor="text1"/>
          <w:sz w:val="28"/>
          <w:szCs w:val="28"/>
        </w:rPr>
        <w:t>ваз</w:t>
      </w:r>
      <w:proofErr w:type="gramStart"/>
      <w:r w:rsidRPr="00587C4B">
        <w:rPr>
          <w:rStyle w:val="c9"/>
          <w:i/>
          <w:iCs/>
          <w:color w:val="000000" w:themeColor="text1"/>
          <w:sz w:val="28"/>
          <w:szCs w:val="28"/>
        </w:rPr>
        <w:t>а</w:t>
      </w:r>
      <w:r w:rsidRPr="00587C4B">
        <w:rPr>
          <w:rStyle w:val="c0"/>
          <w:color w:val="000000" w:themeColor="text1"/>
          <w:sz w:val="28"/>
          <w:szCs w:val="28"/>
        </w:rPr>
        <w:t>-</w:t>
      </w:r>
      <w:proofErr w:type="gramEnd"/>
      <w:r w:rsidRPr="00587C4B">
        <w:rPr>
          <w:rStyle w:val="c0"/>
          <w:color w:val="000000" w:themeColor="text1"/>
          <w:sz w:val="28"/>
          <w:szCs w:val="28"/>
        </w:rPr>
        <w:t xml:space="preserve"> роза- нарцисс- гвоздика.</w:t>
      </w:r>
    </w:p>
    <w:p w:rsidR="002F6336" w:rsidRPr="00587C4B" w:rsidRDefault="0040409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4"/>
          <w:b/>
          <w:bCs/>
          <w:color w:val="000000" w:themeColor="text1"/>
          <w:sz w:val="28"/>
          <w:szCs w:val="28"/>
        </w:rPr>
        <w:t>6</w:t>
      </w:r>
      <w:r w:rsidR="002F6336" w:rsidRPr="00587C4B">
        <w:rPr>
          <w:rStyle w:val="c4"/>
          <w:b/>
          <w:bCs/>
          <w:color w:val="000000" w:themeColor="text1"/>
          <w:sz w:val="28"/>
          <w:szCs w:val="28"/>
        </w:rPr>
        <w:t>. «Посчитай»</w:t>
      </w:r>
    </w:p>
    <w:p w:rsidR="002F6336" w:rsidRPr="00587C4B" w:rsidRDefault="002F633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0"/>
          <w:color w:val="000000" w:themeColor="text1"/>
          <w:sz w:val="28"/>
          <w:szCs w:val="28"/>
        </w:rPr>
        <w:t>Считаем всё, что  можно посчитать. Например: одно яблоко, два яблока, три яблока, четыре яблока, пять яблок.  </w:t>
      </w:r>
    </w:p>
    <w:p w:rsidR="002F6336" w:rsidRPr="00587C4B" w:rsidRDefault="002F633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0"/>
          <w:color w:val="000000" w:themeColor="text1"/>
          <w:sz w:val="28"/>
          <w:szCs w:val="28"/>
        </w:rPr>
        <w:t>Можно добавить прилагательное: одно красное яблоко, два красных яблока… пять красных яблок   и т.д.</w:t>
      </w:r>
    </w:p>
    <w:p w:rsidR="002F6336" w:rsidRPr="00587C4B" w:rsidRDefault="0040409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4"/>
          <w:b/>
          <w:bCs/>
          <w:color w:val="000000" w:themeColor="text1"/>
          <w:sz w:val="28"/>
          <w:szCs w:val="28"/>
        </w:rPr>
        <w:t>7</w:t>
      </w:r>
      <w:r w:rsidR="002F6336" w:rsidRPr="00587C4B">
        <w:rPr>
          <w:rStyle w:val="c4"/>
          <w:b/>
          <w:bCs/>
          <w:color w:val="000000" w:themeColor="text1"/>
          <w:sz w:val="28"/>
          <w:szCs w:val="28"/>
        </w:rPr>
        <w:t>.«Скажи наоборот»</w:t>
      </w:r>
    </w:p>
    <w:p w:rsidR="002F6336" w:rsidRPr="00587C4B" w:rsidRDefault="002F633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0"/>
          <w:color w:val="000000" w:themeColor="text1"/>
          <w:sz w:val="28"/>
          <w:szCs w:val="28"/>
        </w:rPr>
        <w:t>Взрослый называет какое-либо слово, а ребёнок подбирает «слово наоборот».</w:t>
      </w:r>
    </w:p>
    <w:p w:rsidR="002F6336" w:rsidRPr="00587C4B" w:rsidRDefault="002F633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0"/>
          <w:color w:val="000000" w:themeColor="text1"/>
          <w:sz w:val="28"/>
          <w:szCs w:val="28"/>
        </w:rPr>
        <w:t>Существительные: сме</w:t>
      </w:r>
      <w:proofErr w:type="gramStart"/>
      <w:r w:rsidRPr="00587C4B">
        <w:rPr>
          <w:rStyle w:val="c0"/>
          <w:color w:val="000000" w:themeColor="text1"/>
          <w:sz w:val="28"/>
          <w:szCs w:val="28"/>
        </w:rPr>
        <w:t>х-</w:t>
      </w:r>
      <w:proofErr w:type="gramEnd"/>
      <w:r w:rsidRPr="00587C4B">
        <w:rPr>
          <w:rStyle w:val="c0"/>
          <w:color w:val="000000" w:themeColor="text1"/>
          <w:sz w:val="28"/>
          <w:szCs w:val="28"/>
        </w:rPr>
        <w:t xml:space="preserve"> …, лето- …, день- …, холод- …, север - … и т.п.</w:t>
      </w:r>
    </w:p>
    <w:p w:rsidR="002F6336" w:rsidRPr="00587C4B" w:rsidRDefault="002F633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0"/>
          <w:color w:val="000000" w:themeColor="text1"/>
          <w:sz w:val="28"/>
          <w:szCs w:val="28"/>
        </w:rPr>
        <w:t>Глаголы: пришё</w:t>
      </w:r>
      <w:proofErr w:type="gramStart"/>
      <w:r w:rsidRPr="00587C4B">
        <w:rPr>
          <w:rStyle w:val="c0"/>
          <w:color w:val="000000" w:themeColor="text1"/>
          <w:sz w:val="28"/>
          <w:szCs w:val="28"/>
        </w:rPr>
        <w:t>л-</w:t>
      </w:r>
      <w:proofErr w:type="gramEnd"/>
      <w:r w:rsidRPr="00587C4B">
        <w:rPr>
          <w:rStyle w:val="c0"/>
          <w:color w:val="000000" w:themeColor="text1"/>
          <w:sz w:val="28"/>
          <w:szCs w:val="28"/>
        </w:rPr>
        <w:t xml:space="preserve"> …, нырнул- …</w:t>
      </w:r>
    </w:p>
    <w:p w:rsidR="002F6336" w:rsidRPr="00587C4B" w:rsidRDefault="002F633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0"/>
          <w:color w:val="000000" w:themeColor="text1"/>
          <w:sz w:val="28"/>
          <w:szCs w:val="28"/>
        </w:rPr>
        <w:t>Прилагательные: широкий - …, маленьки</w:t>
      </w:r>
      <w:proofErr w:type="gramStart"/>
      <w:r w:rsidRPr="00587C4B">
        <w:rPr>
          <w:rStyle w:val="c0"/>
          <w:color w:val="000000" w:themeColor="text1"/>
          <w:sz w:val="28"/>
          <w:szCs w:val="28"/>
        </w:rPr>
        <w:t>й-</w:t>
      </w:r>
      <w:proofErr w:type="gramEnd"/>
      <w:r w:rsidRPr="00587C4B">
        <w:rPr>
          <w:rStyle w:val="c0"/>
          <w:color w:val="000000" w:themeColor="text1"/>
          <w:sz w:val="28"/>
          <w:szCs w:val="28"/>
        </w:rPr>
        <w:t xml:space="preserve"> …, богатый -… и т.п.</w:t>
      </w:r>
    </w:p>
    <w:p w:rsidR="002F6336" w:rsidRPr="00587C4B" w:rsidRDefault="002F633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0"/>
          <w:color w:val="000000" w:themeColor="text1"/>
          <w:sz w:val="28"/>
          <w:szCs w:val="28"/>
        </w:rPr>
        <w:t>Наречия: далеко -…, высоко- …</w:t>
      </w:r>
    </w:p>
    <w:p w:rsidR="002F6336" w:rsidRPr="00587C4B" w:rsidRDefault="0040409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4"/>
          <w:b/>
          <w:bCs/>
          <w:color w:val="000000" w:themeColor="text1"/>
          <w:sz w:val="28"/>
          <w:szCs w:val="28"/>
        </w:rPr>
        <w:t>8</w:t>
      </w:r>
      <w:r w:rsidR="002F6336" w:rsidRPr="00587C4B">
        <w:rPr>
          <w:rStyle w:val="c4"/>
          <w:b/>
          <w:bCs/>
          <w:color w:val="000000" w:themeColor="text1"/>
          <w:sz w:val="28"/>
          <w:szCs w:val="28"/>
        </w:rPr>
        <w:t>. «Подбери слово»</w:t>
      </w:r>
    </w:p>
    <w:p w:rsidR="002F6336" w:rsidRPr="00587C4B" w:rsidRDefault="002F633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proofErr w:type="gramStart"/>
      <w:r w:rsidRPr="00587C4B">
        <w:rPr>
          <w:rStyle w:val="c0"/>
          <w:color w:val="000000" w:themeColor="text1"/>
          <w:sz w:val="28"/>
          <w:szCs w:val="28"/>
        </w:rPr>
        <w:t>Ребёнку</w:t>
      </w:r>
      <w:proofErr w:type="gramEnd"/>
      <w:r w:rsidRPr="00587C4B">
        <w:rPr>
          <w:rStyle w:val="c0"/>
          <w:color w:val="000000" w:themeColor="text1"/>
          <w:sz w:val="28"/>
          <w:szCs w:val="28"/>
        </w:rPr>
        <w:t xml:space="preserve"> предлагается  подобрать слово на </w:t>
      </w:r>
      <w:proofErr w:type="gramStart"/>
      <w:r w:rsidRPr="00587C4B">
        <w:rPr>
          <w:rStyle w:val="c0"/>
          <w:color w:val="000000" w:themeColor="text1"/>
          <w:sz w:val="28"/>
          <w:szCs w:val="28"/>
        </w:rPr>
        <w:t>какой</w:t>
      </w:r>
      <w:proofErr w:type="gramEnd"/>
      <w:r w:rsidRPr="00587C4B">
        <w:rPr>
          <w:rStyle w:val="c0"/>
          <w:color w:val="000000" w:themeColor="text1"/>
          <w:sz w:val="28"/>
          <w:szCs w:val="28"/>
        </w:rPr>
        <w:t>- либо звук, сначала - любые слова, а потом - по лексической теме, например: «Назови фрукт, название которого начинается со звука</w:t>
      </w:r>
      <w:proofErr w:type="gramStart"/>
      <w:r w:rsidRPr="00587C4B">
        <w:rPr>
          <w:rStyle w:val="c0"/>
          <w:color w:val="000000" w:themeColor="text1"/>
          <w:sz w:val="28"/>
          <w:szCs w:val="28"/>
        </w:rPr>
        <w:t xml:space="preserve"> А</w:t>
      </w:r>
      <w:proofErr w:type="gramEnd"/>
      <w:r w:rsidRPr="00587C4B">
        <w:rPr>
          <w:rStyle w:val="c0"/>
          <w:color w:val="000000" w:themeColor="text1"/>
          <w:sz w:val="28"/>
          <w:szCs w:val="28"/>
        </w:rPr>
        <w:t>» (апельсин, абрикос, ананас…).</w:t>
      </w:r>
    </w:p>
    <w:p w:rsidR="002F6336" w:rsidRPr="00587C4B" w:rsidRDefault="0040409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4"/>
          <w:b/>
          <w:bCs/>
          <w:color w:val="000000" w:themeColor="text1"/>
          <w:sz w:val="28"/>
          <w:szCs w:val="28"/>
        </w:rPr>
        <w:lastRenderedPageBreak/>
        <w:t>9</w:t>
      </w:r>
      <w:r w:rsidR="002F6336" w:rsidRPr="00587C4B">
        <w:rPr>
          <w:rStyle w:val="c4"/>
          <w:b/>
          <w:bCs/>
          <w:color w:val="000000" w:themeColor="text1"/>
          <w:sz w:val="28"/>
          <w:szCs w:val="28"/>
        </w:rPr>
        <w:t>. «Большой - маленький»</w:t>
      </w:r>
    </w:p>
    <w:p w:rsidR="002F6336" w:rsidRPr="00587C4B" w:rsidRDefault="002F633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0"/>
          <w:color w:val="000000" w:themeColor="text1"/>
          <w:sz w:val="28"/>
          <w:szCs w:val="28"/>
        </w:rPr>
        <w:t>Ребёнку предлагается назвать ласково, например, ложку - ложечка, сту</w:t>
      </w:r>
      <w:proofErr w:type="gramStart"/>
      <w:r w:rsidRPr="00587C4B">
        <w:rPr>
          <w:rStyle w:val="c0"/>
          <w:color w:val="000000" w:themeColor="text1"/>
          <w:sz w:val="28"/>
          <w:szCs w:val="28"/>
        </w:rPr>
        <w:t>л-</w:t>
      </w:r>
      <w:proofErr w:type="gramEnd"/>
      <w:r w:rsidRPr="00587C4B">
        <w:rPr>
          <w:rStyle w:val="c0"/>
          <w:color w:val="000000" w:themeColor="text1"/>
          <w:sz w:val="28"/>
          <w:szCs w:val="28"/>
        </w:rPr>
        <w:t xml:space="preserve"> стульчик и т.д. В темах «Дикие  и домашние животные» это могут быть названия детёнышей, а могут быть и ласкательные слова: лисонька, заинька, коровушка.</w:t>
      </w:r>
    </w:p>
    <w:p w:rsidR="002F6336" w:rsidRPr="00587C4B" w:rsidRDefault="0040409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4"/>
          <w:b/>
          <w:bCs/>
          <w:color w:val="000000" w:themeColor="text1"/>
          <w:sz w:val="28"/>
          <w:szCs w:val="28"/>
        </w:rPr>
        <w:t>10</w:t>
      </w:r>
      <w:r w:rsidR="002F6336" w:rsidRPr="00587C4B">
        <w:rPr>
          <w:rStyle w:val="c4"/>
          <w:b/>
          <w:bCs/>
          <w:color w:val="000000" w:themeColor="text1"/>
          <w:sz w:val="28"/>
          <w:szCs w:val="28"/>
        </w:rPr>
        <w:t>. «Отгадай загадку»</w:t>
      </w:r>
    </w:p>
    <w:p w:rsidR="002F6336" w:rsidRPr="00587C4B" w:rsidRDefault="002F633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0"/>
          <w:color w:val="000000" w:themeColor="text1"/>
          <w:sz w:val="28"/>
          <w:szCs w:val="28"/>
        </w:rPr>
        <w:t>Загадки учат детей образно мыслить. Предлагайте детям отгадывать их как можно чаще. Например: «Круглый бок, жёлтый бок, сидит на грядке колобок. Что это?» (Репка).</w:t>
      </w:r>
    </w:p>
    <w:p w:rsidR="002F6336" w:rsidRPr="00587C4B" w:rsidRDefault="002F633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0"/>
          <w:color w:val="000000" w:themeColor="text1"/>
          <w:sz w:val="28"/>
          <w:szCs w:val="28"/>
        </w:rPr>
        <w:t>Загадывайте детям описательные загадки, например: Это овощ, растёт на грядке, круглый, красного цвета, сладкий на вкус, его кладут в салат. (Помидор).</w:t>
      </w:r>
    </w:p>
    <w:p w:rsidR="002F6336" w:rsidRPr="00587C4B" w:rsidRDefault="0040409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4"/>
          <w:b/>
          <w:bCs/>
          <w:color w:val="000000" w:themeColor="text1"/>
          <w:sz w:val="28"/>
          <w:szCs w:val="28"/>
        </w:rPr>
        <w:t>11</w:t>
      </w:r>
      <w:r w:rsidR="002F6336" w:rsidRPr="00587C4B">
        <w:rPr>
          <w:rStyle w:val="c4"/>
          <w:b/>
          <w:bCs/>
          <w:color w:val="000000" w:themeColor="text1"/>
          <w:sz w:val="28"/>
          <w:szCs w:val="28"/>
        </w:rPr>
        <w:t>. «Назови, какой…»</w:t>
      </w:r>
    </w:p>
    <w:p w:rsidR="002F6336" w:rsidRPr="00587C4B" w:rsidRDefault="002F633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0"/>
          <w:color w:val="000000" w:themeColor="text1"/>
          <w:sz w:val="28"/>
          <w:szCs w:val="28"/>
        </w:rPr>
        <w:t>Образование прилагательных. Например, сок сделан из яблок, значит он яблочный, варенье из яблок - яблочное и т. д.</w:t>
      </w:r>
    </w:p>
    <w:p w:rsidR="002F6336" w:rsidRPr="00587C4B" w:rsidRDefault="0040409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4"/>
          <w:b/>
          <w:bCs/>
          <w:color w:val="000000" w:themeColor="text1"/>
          <w:sz w:val="28"/>
          <w:szCs w:val="28"/>
        </w:rPr>
        <w:t>12</w:t>
      </w:r>
      <w:r w:rsidR="002F6336" w:rsidRPr="00587C4B">
        <w:rPr>
          <w:rStyle w:val="c4"/>
          <w:b/>
          <w:bCs/>
          <w:color w:val="000000" w:themeColor="text1"/>
          <w:sz w:val="28"/>
          <w:szCs w:val="28"/>
        </w:rPr>
        <w:t>. «Подумай и ответь»</w:t>
      </w:r>
    </w:p>
    <w:p w:rsidR="002F6336" w:rsidRPr="00587C4B" w:rsidRDefault="002F633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0"/>
          <w:color w:val="000000" w:themeColor="text1"/>
          <w:sz w:val="28"/>
          <w:szCs w:val="28"/>
        </w:rPr>
        <w:t>Предлагайте детям словесные логические задачи.</w:t>
      </w:r>
    </w:p>
    <w:p w:rsidR="002F6336" w:rsidRPr="00587C4B" w:rsidRDefault="002F633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0"/>
          <w:color w:val="000000" w:themeColor="text1"/>
          <w:sz w:val="28"/>
          <w:szCs w:val="28"/>
        </w:rPr>
        <w:t>Например: « Кого в лесу  больше: ёлок  или деревьев? Сорок или птиц?»</w:t>
      </w:r>
    </w:p>
    <w:p w:rsidR="002F6336" w:rsidRPr="00587C4B" w:rsidRDefault="0040409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4"/>
          <w:b/>
          <w:bCs/>
          <w:color w:val="000000" w:themeColor="text1"/>
          <w:sz w:val="28"/>
          <w:szCs w:val="28"/>
        </w:rPr>
        <w:t>13</w:t>
      </w:r>
      <w:r w:rsidR="002F6336" w:rsidRPr="00587C4B">
        <w:rPr>
          <w:rStyle w:val="c4"/>
          <w:b/>
          <w:bCs/>
          <w:color w:val="000000" w:themeColor="text1"/>
          <w:sz w:val="28"/>
          <w:szCs w:val="28"/>
        </w:rPr>
        <w:t>. «Подбери слово»</w:t>
      </w:r>
    </w:p>
    <w:p w:rsidR="002F6336" w:rsidRPr="00587C4B" w:rsidRDefault="002F633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 w:themeColor="text1"/>
          <w:sz w:val="28"/>
          <w:szCs w:val="28"/>
        </w:rPr>
      </w:pPr>
      <w:r w:rsidRPr="00587C4B">
        <w:rPr>
          <w:rStyle w:val="c0"/>
          <w:color w:val="000000" w:themeColor="text1"/>
          <w:sz w:val="28"/>
          <w:szCs w:val="28"/>
        </w:rPr>
        <w:t>Птица - перья. Рыба - … Огурец - овощ. Ромашка - …</w:t>
      </w:r>
    </w:p>
    <w:p w:rsidR="00404096" w:rsidRPr="00587C4B" w:rsidRDefault="0040409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 w:themeColor="text1"/>
          <w:sz w:val="28"/>
          <w:szCs w:val="28"/>
        </w:rPr>
      </w:pPr>
      <w:r w:rsidRPr="00587C4B">
        <w:rPr>
          <w:rStyle w:val="c0"/>
          <w:color w:val="000000" w:themeColor="text1"/>
          <w:sz w:val="28"/>
          <w:szCs w:val="28"/>
        </w:rPr>
        <w:t>14. Закончи предложение.</w:t>
      </w:r>
    </w:p>
    <w:p w:rsidR="00404096" w:rsidRPr="00587C4B" w:rsidRDefault="0040409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 w:themeColor="text1"/>
          <w:sz w:val="28"/>
          <w:szCs w:val="28"/>
        </w:rPr>
      </w:pPr>
      <w:r w:rsidRPr="00587C4B">
        <w:rPr>
          <w:rStyle w:val="c0"/>
          <w:color w:val="000000" w:themeColor="text1"/>
          <w:sz w:val="28"/>
          <w:szCs w:val="28"/>
        </w:rPr>
        <w:t>Ребенку предлагается простое предложение из 3 слов, только третье слово не договаривается, ребенок должен сам его назвать.</w:t>
      </w:r>
    </w:p>
    <w:p w:rsidR="00404096" w:rsidRPr="00587C4B" w:rsidRDefault="00404096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 w:themeColor="text1"/>
          <w:sz w:val="28"/>
          <w:szCs w:val="28"/>
        </w:rPr>
      </w:pPr>
      <w:r w:rsidRPr="00587C4B">
        <w:rPr>
          <w:rStyle w:val="c0"/>
          <w:color w:val="000000" w:themeColor="text1"/>
          <w:sz w:val="28"/>
          <w:szCs w:val="28"/>
        </w:rPr>
        <w:t>15. «Доскажи словечко»</w:t>
      </w:r>
    </w:p>
    <w:p w:rsidR="00404096" w:rsidRPr="00587C4B" w:rsidRDefault="00587C4B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 w:themeColor="text1"/>
          <w:sz w:val="28"/>
          <w:szCs w:val="28"/>
        </w:rPr>
      </w:pPr>
      <w:r w:rsidRPr="00587C4B">
        <w:rPr>
          <w:rStyle w:val="c0"/>
          <w:color w:val="000000" w:themeColor="text1"/>
          <w:sz w:val="28"/>
          <w:szCs w:val="28"/>
        </w:rPr>
        <w:t>Ребенку предлагается придумать слово, чтобы оно совпадало с рифмой.</w:t>
      </w:r>
    </w:p>
    <w:p w:rsidR="00587C4B" w:rsidRPr="00587C4B" w:rsidRDefault="00587C4B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 w:themeColor="text1"/>
          <w:sz w:val="28"/>
          <w:szCs w:val="28"/>
        </w:rPr>
      </w:pPr>
      <w:r w:rsidRPr="00587C4B">
        <w:rPr>
          <w:rStyle w:val="c0"/>
          <w:color w:val="000000" w:themeColor="text1"/>
          <w:sz w:val="28"/>
          <w:szCs w:val="28"/>
        </w:rPr>
        <w:t>16. «Доскажи окончание».</w:t>
      </w:r>
    </w:p>
    <w:p w:rsidR="00587C4B" w:rsidRPr="00587C4B" w:rsidRDefault="00587C4B" w:rsidP="002F633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87C4B">
        <w:rPr>
          <w:rStyle w:val="c0"/>
          <w:color w:val="000000" w:themeColor="text1"/>
          <w:sz w:val="28"/>
          <w:szCs w:val="28"/>
        </w:rPr>
        <w:t>Ребенку предлагается словосочетание,  но второе слово говорится без окончания. Задача ребенка правильно подобрать окончание слова. Например БОЛЬШАЯ ПТ</w:t>
      </w:r>
      <w:proofErr w:type="gramStart"/>
      <w:r w:rsidRPr="00587C4B">
        <w:rPr>
          <w:rStyle w:val="c0"/>
          <w:color w:val="000000" w:themeColor="text1"/>
          <w:sz w:val="28"/>
          <w:szCs w:val="28"/>
        </w:rPr>
        <w:t>И(</w:t>
      </w:r>
      <w:proofErr w:type="spellStart"/>
      <w:proofErr w:type="gramEnd"/>
      <w:r w:rsidRPr="00587C4B">
        <w:rPr>
          <w:rStyle w:val="c0"/>
          <w:color w:val="000000" w:themeColor="text1"/>
          <w:sz w:val="28"/>
          <w:szCs w:val="28"/>
        </w:rPr>
        <w:t>ца</w:t>
      </w:r>
      <w:proofErr w:type="spellEnd"/>
      <w:r w:rsidRPr="00587C4B">
        <w:rPr>
          <w:rStyle w:val="c0"/>
          <w:color w:val="000000" w:themeColor="text1"/>
          <w:sz w:val="28"/>
          <w:szCs w:val="28"/>
        </w:rPr>
        <w:t xml:space="preserve">), нет красной </w:t>
      </w:r>
      <w:proofErr w:type="spellStart"/>
      <w:r w:rsidRPr="00587C4B">
        <w:rPr>
          <w:rStyle w:val="c0"/>
          <w:color w:val="000000" w:themeColor="text1"/>
          <w:sz w:val="28"/>
          <w:szCs w:val="28"/>
        </w:rPr>
        <w:t>руч</w:t>
      </w:r>
      <w:proofErr w:type="spellEnd"/>
      <w:r w:rsidRPr="00587C4B">
        <w:rPr>
          <w:rStyle w:val="c0"/>
          <w:color w:val="000000" w:themeColor="text1"/>
          <w:sz w:val="28"/>
          <w:szCs w:val="28"/>
        </w:rPr>
        <w:t>(</w:t>
      </w:r>
      <w:proofErr w:type="spellStart"/>
      <w:r w:rsidRPr="00587C4B">
        <w:rPr>
          <w:rStyle w:val="c0"/>
          <w:color w:val="000000" w:themeColor="text1"/>
          <w:sz w:val="28"/>
          <w:szCs w:val="28"/>
        </w:rPr>
        <w:t>ки</w:t>
      </w:r>
      <w:proofErr w:type="spellEnd"/>
      <w:r w:rsidRPr="00587C4B">
        <w:rPr>
          <w:rStyle w:val="c0"/>
          <w:color w:val="000000" w:themeColor="text1"/>
          <w:sz w:val="28"/>
          <w:szCs w:val="28"/>
        </w:rPr>
        <w:t>) и т.д.</w:t>
      </w:r>
    </w:p>
    <w:p w:rsidR="00700500" w:rsidRPr="00587C4B" w:rsidRDefault="0070050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700500" w:rsidRPr="00587C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3E9"/>
    <w:rsid w:val="002C73E9"/>
    <w:rsid w:val="002F6336"/>
    <w:rsid w:val="00404096"/>
    <w:rsid w:val="00587C4B"/>
    <w:rsid w:val="00700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2F6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2F6336"/>
  </w:style>
  <w:style w:type="paragraph" w:customStyle="1" w:styleId="c2">
    <w:name w:val="c2"/>
    <w:basedOn w:val="a"/>
    <w:rsid w:val="002F6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F6336"/>
  </w:style>
  <w:style w:type="character" w:customStyle="1" w:styleId="c0">
    <w:name w:val="c0"/>
    <w:basedOn w:val="a0"/>
    <w:rsid w:val="002F6336"/>
  </w:style>
  <w:style w:type="character" w:customStyle="1" w:styleId="c9">
    <w:name w:val="c9"/>
    <w:basedOn w:val="a0"/>
    <w:rsid w:val="002F63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2F6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2F6336"/>
  </w:style>
  <w:style w:type="paragraph" w:customStyle="1" w:styleId="c2">
    <w:name w:val="c2"/>
    <w:basedOn w:val="a"/>
    <w:rsid w:val="002F6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F6336"/>
  </w:style>
  <w:style w:type="character" w:customStyle="1" w:styleId="c0">
    <w:name w:val="c0"/>
    <w:basedOn w:val="a0"/>
    <w:rsid w:val="002F6336"/>
  </w:style>
  <w:style w:type="character" w:customStyle="1" w:styleId="c9">
    <w:name w:val="c9"/>
    <w:basedOn w:val="a0"/>
    <w:rsid w:val="002F63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94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804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2025-01-23T10:59:00Z</dcterms:created>
  <dcterms:modified xsi:type="dcterms:W3CDTF">2025-01-23T11:33:00Z</dcterms:modified>
</cp:coreProperties>
</file>