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353.4545454545455" w:lineRule="auto"/>
        <w:ind w:left="80" w:firstLine="0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МУНИЦИПАЛЬНОЕ АВТОНОМНОЕ ОБЩЕОБРАЗОВАТЕЛЬНОЕ УЧРЕЖДЕНИЕ</w:t>
      </w:r>
    </w:p>
    <w:p w:rsidR="00000000" w:rsidDel="00000000" w:rsidP="00000000" w:rsidRDefault="00000000" w:rsidRPr="00000000" w14:paraId="00000002">
      <w:pPr>
        <w:spacing w:after="0" w:line="353.4545454545455" w:lineRule="auto"/>
        <w:ind w:left="80" w:firstLine="0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СРЕДНЯЯ ОБЩЕОБРАЗОВАТЕЛЬНАЯ ШКОЛА №12 ИМЕНИ В.П.ЧКАЛОВА</w:t>
      </w:r>
    </w:p>
    <w:p w:rsidR="00000000" w:rsidDel="00000000" w:rsidP="00000000" w:rsidRDefault="00000000" w:rsidRPr="00000000" w14:paraId="00000003">
      <w:pPr>
        <w:spacing w:after="0" w:line="353.4545454545455" w:lineRule="auto"/>
        <w:ind w:left="80" w:firstLine="0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ГОРОДСКОГО ОКРУГА ЩЁЛКОВО</w:t>
      </w:r>
    </w:p>
    <w:p w:rsidR="00000000" w:rsidDel="00000000" w:rsidP="00000000" w:rsidRDefault="00000000" w:rsidRPr="00000000" w14:paraId="00000004">
      <w:pPr>
        <w:spacing w:after="0" w:line="353.4545454545455" w:lineRule="auto"/>
        <w:ind w:left="80" w:firstLine="0"/>
        <w:jc w:val="center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 </w:t>
      </w:r>
    </w:p>
    <w:tbl>
      <w:tblPr>
        <w:tblStyle w:val="Table1"/>
        <w:tblW w:w="9311.411042944785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648.588957055215"/>
        <w:gridCol w:w="5662.82208588957"/>
        <w:tblGridChange w:id="0">
          <w:tblGrid>
            <w:gridCol w:w="3648.588957055215"/>
            <w:gridCol w:w="5662.8220858895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0" w:line="288.00000000000006" w:lineRule="auto"/>
              <w:ind w:left="8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12"/>
                <w:szCs w:val="1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12"/>
                <w:szCs w:val="12"/>
                <w:rtl w:val="0"/>
              </w:rPr>
              <w:t xml:space="preserve">141 103,  Российская Федерация, Московская область, </w:t>
            </w:r>
          </w:p>
          <w:p w:rsidR="00000000" w:rsidDel="00000000" w:rsidP="00000000" w:rsidRDefault="00000000" w:rsidRPr="00000000" w14:paraId="00000006">
            <w:pPr>
              <w:spacing w:after="0" w:line="288.00000000000006" w:lineRule="auto"/>
              <w:ind w:left="8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12"/>
                <w:szCs w:val="1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12"/>
                <w:szCs w:val="12"/>
                <w:rtl w:val="0"/>
              </w:rPr>
              <w:t xml:space="preserve">г.о. Щёлково, г . Щёлково,  ул. Гагарина , стр.17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0" w:line="288.00000000000006" w:lineRule="auto"/>
              <w:ind w:left="1660" w:firstLine="460"/>
              <w:jc w:val="right"/>
              <w:rPr>
                <w:rFonts w:ascii="Times New Roman" w:cs="Times New Roman" w:eastAsia="Times New Roman" w:hAnsi="Times New Roman"/>
                <w:b w:val="1"/>
                <w:i w:val="1"/>
                <w:sz w:val="12"/>
                <w:szCs w:val="1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12"/>
                <w:szCs w:val="12"/>
                <w:rtl w:val="0"/>
              </w:rPr>
              <w:t xml:space="preserve">тел.8 (496) 567-78-32</w:t>
            </w:r>
          </w:p>
          <w:p w:rsidR="00000000" w:rsidDel="00000000" w:rsidP="00000000" w:rsidRDefault="00000000" w:rsidRPr="00000000" w14:paraId="00000008">
            <w:pPr>
              <w:spacing w:after="0" w:line="288.00000000000006" w:lineRule="auto"/>
              <w:ind w:left="1660" w:firstLine="0"/>
              <w:rPr>
                <w:rFonts w:ascii="Times New Roman" w:cs="Times New Roman" w:eastAsia="Times New Roman" w:hAnsi="Times New Roman"/>
                <w:b w:val="1"/>
                <w:i w:val="1"/>
                <w:sz w:val="12"/>
                <w:szCs w:val="12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12"/>
                <w:szCs w:val="12"/>
                <w:rtl w:val="0"/>
              </w:rPr>
              <w:t xml:space="preserve">          e-mail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12"/>
                <w:szCs w:val="12"/>
                <w:highlight w:val="white"/>
                <w:u w:val="single"/>
                <w:rtl w:val="0"/>
              </w:rPr>
              <w:t xml:space="preserve">shel_school12@mosreg.ru</w:t>
            </w:r>
          </w:p>
        </w:tc>
      </w:tr>
    </w:tbl>
    <w:p w:rsidR="00000000" w:rsidDel="00000000" w:rsidP="00000000" w:rsidRDefault="00000000" w:rsidRPr="00000000" w14:paraId="00000009">
      <w:pPr>
        <w:spacing w:after="0" w:line="353.4545454545455" w:lineRule="auto"/>
        <w:ind w:left="80" w:firstLine="520"/>
        <w:jc w:val="center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53.4545454545455" w:lineRule="auto"/>
        <w:ind w:left="80" w:firstLine="520"/>
        <w:jc w:val="center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53.4545454545455" w:lineRule="auto"/>
        <w:ind w:left="80" w:firstLine="520"/>
        <w:jc w:val="center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Конспект по ознакомлению с окружающим миром в старшей группе на тему: «Идёт волшебница зима».</w:t>
      </w:r>
    </w:p>
    <w:p w:rsidR="00000000" w:rsidDel="00000000" w:rsidP="00000000" w:rsidRDefault="00000000" w:rsidRPr="00000000" w14:paraId="0000000C">
      <w:pPr>
        <w:spacing w:after="0" w:line="353.4545454545455" w:lineRule="auto"/>
        <w:ind w:left="80" w:firstLine="520"/>
        <w:jc w:val="center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53.4545454545455" w:lineRule="auto"/>
        <w:ind w:left="80" w:firstLine="520"/>
        <w:jc w:val="center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53.4545454545455" w:lineRule="auto"/>
        <w:ind w:left="80" w:firstLine="520"/>
        <w:jc w:val="center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53.4545454545455" w:lineRule="auto"/>
        <w:ind w:left="80" w:firstLine="520"/>
        <w:jc w:val="center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Подготовили воспитатели:</w:t>
      </w:r>
    </w:p>
    <w:p w:rsidR="00000000" w:rsidDel="00000000" w:rsidP="00000000" w:rsidRDefault="00000000" w:rsidRPr="00000000" w14:paraId="00000010">
      <w:pPr>
        <w:spacing w:after="0" w:line="353.4545454545455" w:lineRule="auto"/>
        <w:ind w:left="80" w:firstLine="520"/>
        <w:jc w:val="center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Сафонова Оксана Владимировна </w:t>
      </w:r>
    </w:p>
    <w:p w:rsidR="00000000" w:rsidDel="00000000" w:rsidP="00000000" w:rsidRDefault="00000000" w:rsidRPr="00000000" w14:paraId="00000011">
      <w:pPr>
        <w:spacing w:after="0" w:line="353.4545454545455" w:lineRule="auto"/>
        <w:ind w:left="80" w:firstLine="520"/>
        <w:jc w:val="center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Тишина Дарья Дмитриевна 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b w:val="1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b w:val="1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0"/>
          <w:szCs w:val="40"/>
          <w:u w:val="single"/>
          <w:rtl w:val="0"/>
        </w:rPr>
        <w:t xml:space="preserve">Тема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40"/>
          <w:szCs w:val="40"/>
          <w:rtl w:val="0"/>
        </w:rPr>
        <w:t xml:space="preserve">: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0"/>
          <w:szCs w:val="40"/>
          <w:rtl w:val="0"/>
        </w:rPr>
        <w:t xml:space="preserve">«Идёт волшебница зима.»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Цель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Продолжать формирование знаний и представлений о зиме, 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развивать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наблюдательность детей, продолжая знакомить их с явлениями природы.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Задачи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Закрепить в сознании детей признаки зимы, сезонные изменения в природе, связанные с зимним периодом;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упражнять в подборе эпитетов, сравнений к заданному слову, передавать в словах настроение, впечатление;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приучать детей выразительно читать наизусть стихотворения, интонационно передавая нежность, любование картиной зимней природы;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расширять представления о пейзажной лирике А. С. Пушкина;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обогатить словарь детей образной лексикой.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 развивать воображение, умение использовать в описании точные по смыслу слова и образные выражения;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 развивать умение формировать композицию рисунка, передавать колорит зимы.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 развивать эстетические чувства от слушания красивой музыки П. И. Чайковского.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-воспитывать интерес к изучению природы, любовь к ней, умение видеть красоту окружающего мира.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Ход занятия: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В. Здравствуйте,  мои ребята  видеть вас я очень рада.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Д. ( ответы детей)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В. К нам сегодня в группу пришло письмо. Сейчас я его прочту вам.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Письмо: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Пишет вам Снегурочка, из зимнего леса. У нас случилась беда. Пока Дед Мороз проверял свои владения, в лесу разгулялись и налетели сильные метели. Они открыли 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волшебный сундук Деда Мороза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где находятся 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волшебные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слова о зиме и унесли их с собой. Дорогие ребята, помогите, пожалуйста, Деду Морозу собрать все эти слова.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В. Ребята, давайте поможем Снегурочке  и Дедушке Морозу вы готовы?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Д. ( ответы детей)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В. Ребята, скажите  пожалуйста, какое сейчас время года? 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Д. ( ответ  детей)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В. Ребята, а вы любите зиму? 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Д. ( ответы детей)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В. Почему вы любите зиму?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Д. ( ответы детей) ( Потому что, можно кататься на коньках, санках, лыжах. Играть в снежки, лепить снеговиков.)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В. Действительно, 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000000"/>
            <w:sz w:val="28"/>
            <w:szCs w:val="28"/>
            <w:u w:val="none"/>
            <w:rtl w:val="0"/>
          </w:rPr>
          <w:t xml:space="preserve">зима веселая пора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На нашей планете под названием Земля, много разных стран, но в каждой стране 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000000"/>
            <w:sz w:val="28"/>
            <w:szCs w:val="28"/>
            <w:u w:val="none"/>
            <w:rtl w:val="0"/>
          </w:rPr>
          <w:t xml:space="preserve">зима разная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Есть такие страны, в которых никогда не бывает снега. Их так и называют – жаркими странами.</w:t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Ребята, а мы в какой стране мы с вами живем?</w:t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Д. ( ответы детей)  ( В России.)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В. Скажите, пожалуйста, какая же у нас русская зима? 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Д. ( ответы детей)  (Белая, пушистая, серебристая, холодная, снежная, красивая, студеная, волшебная, сказочная, морозная, вьюжная, сверкающая, суровая, веселая.)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В. Верно. Ведь поэты, художники, композиторы передают свое настроение зимы в музыке, стихах, в красках. 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(Воспитатель предлагает детям отдохнуть и поиграть)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Физкультминутка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«Белоснежное серебро»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. 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Солнце землю греет слабо,( Руки вверх, вниз.)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 ночам трещит мороз,(Руки на поясе, наклоны в сторону)</w:t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 дворе у снежной бабы( Руки на поясе, повороты вокруг себя.)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Побелел морковный нос.( Дети показывают нос.)</w:t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речке стала вдруг вода( Прыжки на месте.)</w:t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Неподвижна и тверда.</w:t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Вьюга злится  (Дети кружатся.)</w:t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Снег кружится</w:t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Заметает все кругом(  Имитируют движения руками.)</w:t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В. Чтобы порадовать нашу зимушку, ребята  давайте поиграем в игру, которая называется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«Зимние слова»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(Дети встав в круг, передают мяч друг другу и называют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«зимние слова»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В. Ребята, а что такое снег?</w:t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Д. ( ответы детей) ( Много, много снежинок…)</w:t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Если долго смотреть, как идет снег, то кажется, что ветер играет снежинками мелодию, которую мы не слышим. А они танцуют то быстрее, то медленнее. На что похоже движение снежинок, когда дует тихий – тихий ветерок? На медленный танец, на вальс.</w:t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когда дует сильный ветер? Что это?</w:t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Д. ( ответы детей.) (  Вьюга, метель…)</w:t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Ребята, 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зима – волшебница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! Она околдовывает природу, украшает ее невиданными нарядами. Великолепен вид зимнего леса. Деревья, кусты опушились блестящим инеем, по которому скользят солнечные лучи, осыпая все холодным блеском серебра. В лесу светло и тихо, воздух мягок. Вся земля покрыта сияющим, белым, мягким снегом. Воздух морозный, звонкий, так и хочется гулять в этом 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волшебном лесу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Игровая ситуация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 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«Мы художники»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Задание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подумайте и расскажите, что вы изобразите на своей картинке, если она будет называться 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Волшебница — Зима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Дети  рассказывают…</w:t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Вот, ребята, сколько слов о зиме мы сегодня с вами узнали и вспомнили. Теперь каждый из вас, сейчас подойдет к столу на котором лежат 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волшебные снежинки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скажет ей зимнее слово, которое запомнил и положит в конверт. Этот конверт мы пошлем Деду Морозу.</w:t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РЕФЛЕКСИЯ:</w:t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О каком времени года мы говорили?</w:t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Какая у нас русская 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зима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?</w:t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Что такое снег?</w:t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Ребята, вам понравилось наше 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занятие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? Что понравилось вам больше всего?</w:t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На этом наше занятие подошло к концу, спасибо вам за внимание.</w:t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Работы воспитанников  в технике « Пластилинография»</w:t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a3">
    <w:name w:val="Hyperlink"/>
    <w:basedOn w:val="a0"/>
    <w:uiPriority w:val="99"/>
    <w:unhideWhenUsed w:val="1"/>
    <w:rsid w:val="00C2326B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maam.ru/obrazovanie/zima" TargetMode="External"/><Relationship Id="rId8" Type="http://schemas.openxmlformats.org/officeDocument/2006/relationships/hyperlink" Target="https://www.maam.ru/obrazovanie/zimnie-zanyat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PGKG6p2L8++DaX6T6m+tj8T1KQ==">CgMxLjAyCGguZ2pkZ3hzOAByITFmdFYtS1BVSjlUTnFoS1paVzNHaVQzWWJjczB3cV9SRA==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2025-01-20T10:35:00Z</dcterms:created>
  <dc:creator>Пользователь</dc:creator>
</cp:coreProperties>
</file>