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11533" w:rsidRDefault="00000000">
      <w:pPr>
        <w:jc w:val="center"/>
        <w:rPr>
          <w:rFonts w:ascii="Times New Roman" w:hAnsi="Times New Roman"/>
          <w:b/>
          <w:sz w:val="28"/>
        </w:rPr>
      </w:pPr>
      <w:r>
        <w:rPr>
          <w:rFonts w:ascii="Times New Roman" w:hAnsi="Times New Roman"/>
          <w:b/>
          <w:sz w:val="28"/>
        </w:rPr>
        <w:t xml:space="preserve">Департамент </w:t>
      </w:r>
      <w:proofErr w:type="gramStart"/>
      <w:r>
        <w:rPr>
          <w:rFonts w:ascii="Times New Roman" w:hAnsi="Times New Roman"/>
          <w:b/>
          <w:sz w:val="28"/>
        </w:rPr>
        <w:t>образования  Администрации</w:t>
      </w:r>
      <w:proofErr w:type="gramEnd"/>
      <w:r>
        <w:rPr>
          <w:rFonts w:ascii="Times New Roman" w:hAnsi="Times New Roman"/>
          <w:b/>
          <w:sz w:val="28"/>
        </w:rPr>
        <w:t xml:space="preserve">  города Омска</w:t>
      </w:r>
    </w:p>
    <w:p w:rsidR="00711533" w:rsidRDefault="00000000">
      <w:pPr>
        <w:jc w:val="center"/>
        <w:rPr>
          <w:rFonts w:ascii="Times New Roman" w:hAnsi="Times New Roman"/>
          <w:b/>
          <w:sz w:val="28"/>
        </w:rPr>
      </w:pPr>
      <w:r>
        <w:rPr>
          <w:rFonts w:ascii="Times New Roman" w:hAnsi="Times New Roman"/>
          <w:b/>
          <w:sz w:val="28"/>
        </w:rPr>
        <w:t xml:space="preserve">БОУ ДО г. Омска ЦДОД </w:t>
      </w:r>
      <w:proofErr w:type="gramStart"/>
      <w:r>
        <w:rPr>
          <w:rFonts w:ascii="Times New Roman" w:hAnsi="Times New Roman"/>
          <w:b/>
          <w:sz w:val="28"/>
        </w:rPr>
        <w:t>« Эврика</w:t>
      </w:r>
      <w:proofErr w:type="gramEnd"/>
      <w:r>
        <w:rPr>
          <w:rFonts w:ascii="Times New Roman" w:hAnsi="Times New Roman"/>
          <w:b/>
          <w:sz w:val="28"/>
        </w:rPr>
        <w:t>»</w:t>
      </w:r>
    </w:p>
    <w:p w:rsidR="00711533" w:rsidRDefault="00711533">
      <w:pPr>
        <w:rPr>
          <w:rFonts w:ascii="Times New Roman" w:hAnsi="Times New Roman"/>
          <w:b/>
          <w:sz w:val="28"/>
        </w:rPr>
      </w:pPr>
    </w:p>
    <w:p w:rsidR="00711533" w:rsidRDefault="00000000">
      <w:pPr>
        <w:jc w:val="center"/>
        <w:rPr>
          <w:rFonts w:ascii="Times New Roman" w:hAnsi="Times New Roman"/>
          <w:b/>
          <w:sz w:val="28"/>
        </w:rPr>
      </w:pPr>
      <w:r>
        <w:rPr>
          <w:rFonts w:ascii="Times New Roman" w:hAnsi="Times New Roman"/>
          <w:b/>
          <w:sz w:val="28"/>
        </w:rPr>
        <w:t xml:space="preserve">Городская конференция </w:t>
      </w:r>
      <w:proofErr w:type="gramStart"/>
      <w:r>
        <w:rPr>
          <w:rFonts w:ascii="Times New Roman" w:hAnsi="Times New Roman"/>
          <w:b/>
          <w:sz w:val="28"/>
        </w:rPr>
        <w:t>обучающихся  5</w:t>
      </w:r>
      <w:proofErr w:type="gramEnd"/>
      <w:r>
        <w:rPr>
          <w:rFonts w:ascii="Times New Roman" w:hAnsi="Times New Roman"/>
          <w:b/>
          <w:sz w:val="28"/>
        </w:rPr>
        <w:t>-11 классов «Шаги в науку»</w:t>
      </w:r>
    </w:p>
    <w:p w:rsidR="00711533" w:rsidRDefault="00711533">
      <w:pPr>
        <w:jc w:val="center"/>
        <w:rPr>
          <w:rFonts w:ascii="Times New Roman" w:hAnsi="Times New Roman"/>
          <w:b/>
          <w:sz w:val="28"/>
        </w:rPr>
      </w:pPr>
    </w:p>
    <w:p w:rsidR="00711533" w:rsidRDefault="00000000">
      <w:pPr>
        <w:jc w:val="center"/>
        <w:rPr>
          <w:rFonts w:ascii="Times New Roman" w:hAnsi="Times New Roman"/>
          <w:b/>
          <w:sz w:val="28"/>
        </w:rPr>
      </w:pPr>
      <w:proofErr w:type="gramStart"/>
      <w:r>
        <w:rPr>
          <w:rFonts w:ascii="Times New Roman" w:hAnsi="Times New Roman"/>
          <w:b/>
          <w:sz w:val="28"/>
        </w:rPr>
        <w:t>Направление  «</w:t>
      </w:r>
      <w:proofErr w:type="gramEnd"/>
      <w:r>
        <w:rPr>
          <w:rFonts w:ascii="Times New Roman" w:hAnsi="Times New Roman"/>
          <w:b/>
          <w:sz w:val="28"/>
        </w:rPr>
        <w:t xml:space="preserve"> история и краеведение»</w:t>
      </w:r>
    </w:p>
    <w:p w:rsidR="00711533" w:rsidRDefault="00711533">
      <w:pPr>
        <w:jc w:val="center"/>
        <w:rPr>
          <w:rFonts w:ascii="Times New Roman" w:hAnsi="Times New Roman"/>
          <w:b/>
          <w:sz w:val="28"/>
        </w:rPr>
      </w:pPr>
    </w:p>
    <w:p w:rsidR="00711533" w:rsidRDefault="00711533">
      <w:pPr>
        <w:jc w:val="center"/>
        <w:rPr>
          <w:rFonts w:ascii="Times New Roman" w:hAnsi="Times New Roman"/>
          <w:b/>
          <w:sz w:val="28"/>
        </w:rPr>
      </w:pPr>
    </w:p>
    <w:p w:rsidR="00711533" w:rsidRDefault="00711533">
      <w:pPr>
        <w:rPr>
          <w:rFonts w:ascii="Times New Roman" w:hAnsi="Times New Roman"/>
          <w:b/>
          <w:sz w:val="28"/>
        </w:rPr>
      </w:pPr>
    </w:p>
    <w:p w:rsidR="00711533" w:rsidRDefault="00000000">
      <w:pPr>
        <w:jc w:val="center"/>
        <w:rPr>
          <w:rFonts w:ascii="Times New Roman" w:hAnsi="Times New Roman"/>
          <w:b/>
          <w:sz w:val="28"/>
        </w:rPr>
      </w:pPr>
      <w:r>
        <w:rPr>
          <w:rFonts w:ascii="Times New Roman" w:hAnsi="Times New Roman"/>
          <w:b/>
          <w:sz w:val="28"/>
        </w:rPr>
        <w:t>Тема</w:t>
      </w:r>
    </w:p>
    <w:p w:rsidR="00711533" w:rsidRDefault="00000000">
      <w:pPr>
        <w:jc w:val="center"/>
        <w:rPr>
          <w:rFonts w:ascii="Times New Roman" w:hAnsi="Times New Roman"/>
          <w:b/>
          <w:sz w:val="28"/>
        </w:rPr>
      </w:pPr>
      <w:r>
        <w:rPr>
          <w:rFonts w:ascii="Times New Roman" w:hAnsi="Times New Roman"/>
          <w:b/>
          <w:sz w:val="28"/>
        </w:rPr>
        <w:t xml:space="preserve">«АВТОМАТ АК -47 </w:t>
      </w:r>
      <w:proofErr w:type="gramStart"/>
      <w:r>
        <w:rPr>
          <w:rFonts w:ascii="Times New Roman" w:hAnsi="Times New Roman"/>
          <w:b/>
          <w:sz w:val="28"/>
        </w:rPr>
        <w:t>ПРОТИВ  АВТОМАТА</w:t>
      </w:r>
      <w:proofErr w:type="gramEnd"/>
      <w:r>
        <w:rPr>
          <w:rFonts w:ascii="Times New Roman" w:hAnsi="Times New Roman"/>
          <w:b/>
          <w:sz w:val="28"/>
        </w:rPr>
        <w:t xml:space="preserve">    М16 </w:t>
      </w:r>
      <w:r>
        <w:rPr>
          <w:rFonts w:ascii="Times New Roman" w:hAnsi="Times New Roman"/>
          <w:sz w:val="28"/>
        </w:rPr>
        <w:t>-</w:t>
      </w:r>
      <w:r>
        <w:rPr>
          <w:rFonts w:ascii="Times New Roman" w:hAnsi="Times New Roman"/>
          <w:b/>
          <w:sz w:val="28"/>
        </w:rPr>
        <w:t xml:space="preserve"> ВЕЧНЫХ СПОР»</w:t>
      </w:r>
    </w:p>
    <w:p w:rsidR="00711533" w:rsidRDefault="00711533">
      <w:pPr>
        <w:rPr>
          <w:rFonts w:ascii="Times New Roman" w:hAnsi="Times New Roman"/>
          <w:b/>
          <w:sz w:val="28"/>
        </w:rPr>
      </w:pPr>
    </w:p>
    <w:p w:rsidR="00711533" w:rsidRDefault="00711533">
      <w:pPr>
        <w:rPr>
          <w:rFonts w:ascii="Times New Roman" w:hAnsi="Times New Roman"/>
          <w:b/>
          <w:sz w:val="28"/>
        </w:rPr>
      </w:pPr>
    </w:p>
    <w:p w:rsidR="00711533" w:rsidRDefault="00711533">
      <w:pPr>
        <w:rPr>
          <w:rFonts w:ascii="Times New Roman" w:hAnsi="Times New Roman"/>
          <w:b/>
          <w:sz w:val="28"/>
        </w:rPr>
      </w:pPr>
    </w:p>
    <w:p w:rsidR="00711533" w:rsidRDefault="00000000">
      <w:pPr>
        <w:jc w:val="center"/>
        <w:rPr>
          <w:rFonts w:ascii="Times New Roman" w:hAnsi="Times New Roman"/>
          <w:sz w:val="28"/>
        </w:rPr>
      </w:pPr>
      <w:r>
        <w:rPr>
          <w:rFonts w:ascii="Times New Roman" w:hAnsi="Times New Roman"/>
          <w:sz w:val="28"/>
        </w:rPr>
        <w:t xml:space="preserve">                             </w:t>
      </w:r>
      <w:proofErr w:type="gramStart"/>
      <w:r>
        <w:rPr>
          <w:rFonts w:ascii="Times New Roman" w:hAnsi="Times New Roman"/>
          <w:sz w:val="28"/>
        </w:rPr>
        <w:t>Автор :</w:t>
      </w:r>
      <w:proofErr w:type="gramEnd"/>
    </w:p>
    <w:p w:rsidR="00711533" w:rsidRDefault="00000000">
      <w:pPr>
        <w:rPr>
          <w:rFonts w:ascii="Times New Roman" w:hAnsi="Times New Roman"/>
          <w:sz w:val="28"/>
        </w:rPr>
      </w:pPr>
      <w:r>
        <w:rPr>
          <w:rFonts w:ascii="Times New Roman" w:hAnsi="Times New Roman"/>
          <w:sz w:val="28"/>
        </w:rPr>
        <w:t xml:space="preserve">                                                                             </w:t>
      </w:r>
      <w:proofErr w:type="spellStart"/>
      <w:r w:rsidR="00815A3E">
        <w:rPr>
          <w:rFonts w:ascii="Times New Roman" w:hAnsi="Times New Roman"/>
          <w:sz w:val="28"/>
        </w:rPr>
        <w:t>Андрюшов</w:t>
      </w:r>
      <w:proofErr w:type="spellEnd"/>
      <w:r>
        <w:rPr>
          <w:rFonts w:ascii="Times New Roman" w:hAnsi="Times New Roman"/>
          <w:sz w:val="28"/>
        </w:rPr>
        <w:t xml:space="preserve"> Дмитрий </w:t>
      </w:r>
      <w:r w:rsidR="00815A3E">
        <w:rPr>
          <w:rFonts w:ascii="Times New Roman" w:hAnsi="Times New Roman"/>
          <w:sz w:val="28"/>
        </w:rPr>
        <w:t>Вячеславович</w:t>
      </w:r>
    </w:p>
    <w:p w:rsidR="00711533" w:rsidRDefault="00000000">
      <w:pPr>
        <w:jc w:val="center"/>
        <w:rPr>
          <w:rFonts w:ascii="Times New Roman" w:hAnsi="Times New Roman"/>
          <w:sz w:val="28"/>
        </w:rPr>
      </w:pPr>
      <w:r>
        <w:rPr>
          <w:rFonts w:ascii="Times New Roman" w:hAnsi="Times New Roman"/>
          <w:sz w:val="28"/>
        </w:rPr>
        <w:t xml:space="preserve">                                                           обучающийся 9</w:t>
      </w:r>
      <w:r w:rsidR="00815A3E">
        <w:rPr>
          <w:rFonts w:ascii="Times New Roman" w:hAnsi="Times New Roman"/>
          <w:sz w:val="28"/>
        </w:rPr>
        <w:t xml:space="preserve"> А</w:t>
      </w:r>
      <w:r>
        <w:rPr>
          <w:rFonts w:ascii="Times New Roman" w:hAnsi="Times New Roman"/>
          <w:sz w:val="28"/>
        </w:rPr>
        <w:t xml:space="preserve"> класса</w:t>
      </w:r>
    </w:p>
    <w:p w:rsidR="00711533" w:rsidRDefault="00000000">
      <w:pPr>
        <w:jc w:val="center"/>
        <w:rPr>
          <w:rFonts w:ascii="Times New Roman" w:hAnsi="Times New Roman"/>
          <w:sz w:val="28"/>
        </w:rPr>
      </w:pPr>
      <w:r>
        <w:rPr>
          <w:rFonts w:ascii="Times New Roman" w:hAnsi="Times New Roman"/>
          <w:sz w:val="28"/>
        </w:rPr>
        <w:t xml:space="preserve">                                                                 БОУ г. Омска </w:t>
      </w:r>
      <w:proofErr w:type="gramStart"/>
      <w:r>
        <w:rPr>
          <w:rFonts w:ascii="Times New Roman" w:hAnsi="Times New Roman"/>
          <w:sz w:val="28"/>
        </w:rPr>
        <w:t>« Лицей</w:t>
      </w:r>
      <w:proofErr w:type="gramEnd"/>
      <w:r>
        <w:rPr>
          <w:rFonts w:ascii="Times New Roman" w:hAnsi="Times New Roman"/>
          <w:sz w:val="28"/>
        </w:rPr>
        <w:t>№54»</w:t>
      </w:r>
    </w:p>
    <w:p w:rsidR="00711533" w:rsidRDefault="00000000">
      <w:pPr>
        <w:jc w:val="center"/>
        <w:rPr>
          <w:rFonts w:ascii="Times New Roman" w:hAnsi="Times New Roman"/>
          <w:sz w:val="28"/>
        </w:rPr>
      </w:pPr>
      <w:r>
        <w:rPr>
          <w:rFonts w:ascii="Times New Roman" w:hAnsi="Times New Roman"/>
          <w:sz w:val="28"/>
        </w:rPr>
        <w:t xml:space="preserve">                                          Руководитель:</w:t>
      </w:r>
    </w:p>
    <w:p w:rsidR="00711533" w:rsidRDefault="00000000">
      <w:pPr>
        <w:jc w:val="center"/>
        <w:rPr>
          <w:rFonts w:ascii="Times New Roman" w:hAnsi="Times New Roman"/>
          <w:sz w:val="28"/>
        </w:rPr>
      </w:pPr>
      <w:r>
        <w:rPr>
          <w:rFonts w:ascii="Times New Roman" w:hAnsi="Times New Roman"/>
          <w:sz w:val="28"/>
        </w:rPr>
        <w:t xml:space="preserve">                                                                  Сафронова</w:t>
      </w:r>
      <w:r w:rsidR="00815A3E">
        <w:rPr>
          <w:rFonts w:ascii="Times New Roman" w:hAnsi="Times New Roman"/>
          <w:sz w:val="28"/>
        </w:rPr>
        <w:t xml:space="preserve"> Вера</w:t>
      </w:r>
      <w:r>
        <w:rPr>
          <w:rFonts w:ascii="Times New Roman" w:hAnsi="Times New Roman"/>
          <w:sz w:val="28"/>
        </w:rPr>
        <w:t xml:space="preserve"> Ивановна </w:t>
      </w:r>
    </w:p>
    <w:p w:rsidR="00711533" w:rsidRDefault="00815A3E" w:rsidP="00815A3E">
      <w:pPr>
        <w:rPr>
          <w:rFonts w:ascii="Times New Roman" w:hAnsi="Times New Roman"/>
          <w:sz w:val="28"/>
        </w:rPr>
      </w:pPr>
      <w:r>
        <w:rPr>
          <w:rFonts w:ascii="Times New Roman" w:hAnsi="Times New Roman"/>
          <w:sz w:val="28"/>
        </w:rPr>
        <w:t xml:space="preserve">                                                                               </w:t>
      </w:r>
      <w:r w:rsidR="00000000">
        <w:rPr>
          <w:rFonts w:ascii="Times New Roman" w:hAnsi="Times New Roman"/>
          <w:sz w:val="28"/>
        </w:rPr>
        <w:t>учитель истории, обществознания</w:t>
      </w:r>
    </w:p>
    <w:p w:rsidR="00711533" w:rsidRDefault="00000000">
      <w:pPr>
        <w:jc w:val="center"/>
        <w:rPr>
          <w:rFonts w:ascii="Times New Roman" w:hAnsi="Times New Roman"/>
          <w:sz w:val="28"/>
        </w:rPr>
      </w:pPr>
      <w:r>
        <w:rPr>
          <w:rFonts w:ascii="Times New Roman" w:hAnsi="Times New Roman"/>
          <w:sz w:val="28"/>
        </w:rPr>
        <w:t xml:space="preserve">                                                                  БОУ г. Омска </w:t>
      </w:r>
      <w:proofErr w:type="gramStart"/>
      <w:r>
        <w:rPr>
          <w:rFonts w:ascii="Times New Roman" w:hAnsi="Times New Roman"/>
          <w:sz w:val="28"/>
        </w:rPr>
        <w:t>« Лицей</w:t>
      </w:r>
      <w:proofErr w:type="gramEnd"/>
      <w:r>
        <w:rPr>
          <w:rFonts w:ascii="Times New Roman" w:hAnsi="Times New Roman"/>
          <w:sz w:val="28"/>
        </w:rPr>
        <w:t xml:space="preserve"> №4№</w:t>
      </w:r>
    </w:p>
    <w:p w:rsidR="00711533" w:rsidRDefault="00000000">
      <w:pPr>
        <w:jc w:val="center"/>
        <w:rPr>
          <w:rFonts w:ascii="Times New Roman" w:hAnsi="Times New Roman"/>
          <w:sz w:val="28"/>
        </w:rPr>
      </w:pPr>
      <w:r>
        <w:rPr>
          <w:rFonts w:ascii="Times New Roman" w:hAnsi="Times New Roman"/>
          <w:sz w:val="28"/>
        </w:rPr>
        <w:t xml:space="preserve">                                                       оригинальность 80%</w:t>
      </w:r>
    </w:p>
    <w:p w:rsidR="00711533" w:rsidRDefault="00711533">
      <w:pPr>
        <w:jc w:val="right"/>
        <w:rPr>
          <w:rFonts w:ascii="Times New Roman" w:hAnsi="Times New Roman"/>
          <w:sz w:val="28"/>
        </w:rPr>
      </w:pPr>
    </w:p>
    <w:p w:rsidR="00711533" w:rsidRDefault="00711533">
      <w:pPr>
        <w:jc w:val="right"/>
        <w:rPr>
          <w:rFonts w:ascii="Times New Roman" w:hAnsi="Times New Roman"/>
          <w:sz w:val="28"/>
        </w:rPr>
      </w:pPr>
    </w:p>
    <w:p w:rsidR="00711533" w:rsidRDefault="00711533">
      <w:pPr>
        <w:jc w:val="right"/>
        <w:rPr>
          <w:rFonts w:ascii="Times New Roman" w:hAnsi="Times New Roman"/>
          <w:sz w:val="28"/>
        </w:rPr>
      </w:pPr>
    </w:p>
    <w:p w:rsidR="00711533" w:rsidRDefault="00711533">
      <w:pPr>
        <w:jc w:val="right"/>
        <w:rPr>
          <w:rFonts w:ascii="Times New Roman" w:hAnsi="Times New Roman"/>
          <w:sz w:val="28"/>
        </w:rPr>
      </w:pPr>
    </w:p>
    <w:p w:rsidR="00711533" w:rsidRDefault="00000000">
      <w:pPr>
        <w:jc w:val="center"/>
        <w:rPr>
          <w:rFonts w:ascii="Times New Roman" w:hAnsi="Times New Roman"/>
          <w:b/>
          <w:sz w:val="28"/>
        </w:rPr>
      </w:pPr>
      <w:r>
        <w:rPr>
          <w:rFonts w:ascii="Times New Roman" w:hAnsi="Times New Roman"/>
          <w:b/>
          <w:sz w:val="28"/>
        </w:rPr>
        <w:t>Омск 202</w:t>
      </w:r>
      <w:r w:rsidR="00815A3E">
        <w:rPr>
          <w:rFonts w:ascii="Times New Roman" w:hAnsi="Times New Roman"/>
          <w:b/>
          <w:sz w:val="28"/>
        </w:rPr>
        <w:t>4</w:t>
      </w:r>
    </w:p>
    <w:p w:rsidR="00711533" w:rsidRDefault="00711533">
      <w:pPr>
        <w:jc w:val="center"/>
        <w:rPr>
          <w:rFonts w:ascii="Times New Roman" w:hAnsi="Times New Roman"/>
          <w:sz w:val="28"/>
        </w:rPr>
      </w:pPr>
    </w:p>
    <w:p w:rsidR="00711533" w:rsidRDefault="00000000">
      <w:pPr>
        <w:jc w:val="center"/>
        <w:rPr>
          <w:rFonts w:ascii="Times New Roman" w:hAnsi="Times New Roman"/>
          <w:b/>
          <w:sz w:val="28"/>
        </w:rPr>
      </w:pPr>
      <w:r>
        <w:rPr>
          <w:rFonts w:ascii="Times New Roman" w:hAnsi="Times New Roman"/>
          <w:b/>
          <w:sz w:val="28"/>
        </w:rPr>
        <w:t>ОГЛАВЛЕНИЕ</w:t>
      </w:r>
    </w:p>
    <w:p w:rsidR="00711533" w:rsidRDefault="00711533">
      <w:pPr>
        <w:jc w:val="center"/>
        <w:rPr>
          <w:rFonts w:ascii="Times New Roman" w:hAnsi="Times New Roman"/>
          <w:sz w:val="28"/>
        </w:rPr>
      </w:pPr>
    </w:p>
    <w:p w:rsidR="00711533" w:rsidRDefault="00000000">
      <w:pPr>
        <w:spacing w:line="360" w:lineRule="auto"/>
        <w:rPr>
          <w:rFonts w:ascii="Times New Roman" w:hAnsi="Times New Roman"/>
          <w:sz w:val="28"/>
        </w:rPr>
      </w:pPr>
      <w:r>
        <w:rPr>
          <w:rFonts w:ascii="Times New Roman" w:hAnsi="Times New Roman"/>
          <w:sz w:val="28"/>
        </w:rPr>
        <w:t>Введение                                                                                                   стр.3-4</w:t>
      </w:r>
    </w:p>
    <w:p w:rsidR="00711533" w:rsidRDefault="00000000">
      <w:pPr>
        <w:spacing w:line="360" w:lineRule="auto"/>
        <w:rPr>
          <w:rFonts w:ascii="Times New Roman" w:hAnsi="Times New Roman"/>
          <w:sz w:val="28"/>
        </w:rPr>
      </w:pPr>
      <w:r>
        <w:rPr>
          <w:rFonts w:ascii="Times New Roman" w:hAnsi="Times New Roman"/>
          <w:sz w:val="28"/>
        </w:rPr>
        <w:t xml:space="preserve">ГЛАВА 1. История создания </w:t>
      </w:r>
    </w:p>
    <w:p w:rsidR="00711533" w:rsidRDefault="00000000">
      <w:pPr>
        <w:spacing w:line="360" w:lineRule="auto"/>
        <w:rPr>
          <w:rFonts w:ascii="Times New Roman" w:hAnsi="Times New Roman"/>
          <w:sz w:val="28"/>
        </w:rPr>
      </w:pPr>
      <w:r>
        <w:rPr>
          <w:rFonts w:ascii="Times New Roman" w:hAnsi="Times New Roman"/>
          <w:sz w:val="28"/>
        </w:rPr>
        <w:t>1.1 Советский автомат Ак –47                                                                стр. 5-6</w:t>
      </w:r>
    </w:p>
    <w:p w:rsidR="00711533" w:rsidRDefault="00000000">
      <w:pPr>
        <w:tabs>
          <w:tab w:val="left" w:pos="8789"/>
        </w:tabs>
        <w:spacing w:line="360" w:lineRule="auto"/>
        <w:rPr>
          <w:rFonts w:ascii="Times New Roman" w:hAnsi="Times New Roman"/>
          <w:sz w:val="28"/>
        </w:rPr>
      </w:pPr>
      <w:r>
        <w:rPr>
          <w:rFonts w:ascii="Times New Roman" w:hAnsi="Times New Roman"/>
          <w:sz w:val="28"/>
        </w:rPr>
        <w:t>1.2 Американский автомат М16                                                              стр. 7-10</w:t>
      </w:r>
    </w:p>
    <w:p w:rsidR="00711533" w:rsidRDefault="00000000">
      <w:pPr>
        <w:spacing w:line="360" w:lineRule="auto"/>
        <w:rPr>
          <w:rFonts w:ascii="Times New Roman" w:hAnsi="Times New Roman"/>
          <w:sz w:val="28"/>
        </w:rPr>
      </w:pPr>
      <w:r>
        <w:rPr>
          <w:rFonts w:ascii="Times New Roman" w:hAnsi="Times New Roman"/>
          <w:sz w:val="28"/>
        </w:rPr>
        <w:t>ГЛАВА 2. Техническое описание и модификации</w:t>
      </w:r>
    </w:p>
    <w:p w:rsidR="00711533" w:rsidRDefault="00000000">
      <w:pPr>
        <w:tabs>
          <w:tab w:val="left" w:pos="8789"/>
        </w:tabs>
        <w:spacing w:line="360" w:lineRule="auto"/>
        <w:rPr>
          <w:rFonts w:ascii="Times New Roman" w:hAnsi="Times New Roman"/>
          <w:sz w:val="28"/>
        </w:rPr>
      </w:pPr>
      <w:r>
        <w:rPr>
          <w:rFonts w:ascii="Times New Roman" w:hAnsi="Times New Roman"/>
          <w:sz w:val="28"/>
        </w:rPr>
        <w:t>2.1 Устройство автомата АК- 47                                                              стр.11-13</w:t>
      </w:r>
    </w:p>
    <w:p w:rsidR="00711533" w:rsidRDefault="00000000">
      <w:pPr>
        <w:tabs>
          <w:tab w:val="left" w:pos="8789"/>
        </w:tabs>
        <w:spacing w:line="360" w:lineRule="auto"/>
        <w:rPr>
          <w:rFonts w:ascii="Times New Roman" w:hAnsi="Times New Roman"/>
          <w:sz w:val="28"/>
        </w:rPr>
      </w:pPr>
      <w:r>
        <w:rPr>
          <w:rFonts w:ascii="Times New Roman" w:hAnsi="Times New Roman"/>
          <w:sz w:val="28"/>
        </w:rPr>
        <w:t>2.2 Устройство автомата М16                                                                  стр.14-15</w:t>
      </w:r>
    </w:p>
    <w:p w:rsidR="00711533" w:rsidRDefault="00000000">
      <w:pPr>
        <w:rPr>
          <w:rFonts w:ascii="Times New Roman" w:hAnsi="Times New Roman"/>
          <w:sz w:val="28"/>
        </w:rPr>
      </w:pPr>
      <w:r>
        <w:rPr>
          <w:rFonts w:ascii="Times New Roman" w:hAnsi="Times New Roman"/>
          <w:sz w:val="28"/>
        </w:rPr>
        <w:t xml:space="preserve">ГЛАВА 3. Применение данного вида огнестрельного оружия в локальных конфликтах </w:t>
      </w:r>
    </w:p>
    <w:p w:rsidR="00711533" w:rsidRDefault="00000000">
      <w:pPr>
        <w:tabs>
          <w:tab w:val="left" w:pos="8789"/>
        </w:tabs>
        <w:spacing w:line="360" w:lineRule="auto"/>
        <w:rPr>
          <w:rFonts w:ascii="Times New Roman" w:hAnsi="Times New Roman"/>
          <w:sz w:val="28"/>
        </w:rPr>
      </w:pPr>
      <w:r>
        <w:rPr>
          <w:rFonts w:ascii="Times New Roman" w:hAnsi="Times New Roman"/>
          <w:sz w:val="28"/>
        </w:rPr>
        <w:t>3.1 Автомат АК–47                                                                                     стр.16-17</w:t>
      </w:r>
    </w:p>
    <w:p w:rsidR="00711533" w:rsidRDefault="00000000">
      <w:pPr>
        <w:tabs>
          <w:tab w:val="left" w:pos="8647"/>
        </w:tabs>
        <w:spacing w:line="360" w:lineRule="auto"/>
        <w:rPr>
          <w:rFonts w:ascii="Times New Roman" w:hAnsi="Times New Roman"/>
          <w:sz w:val="28"/>
        </w:rPr>
      </w:pPr>
      <w:r>
        <w:rPr>
          <w:rFonts w:ascii="Times New Roman" w:hAnsi="Times New Roman"/>
          <w:sz w:val="28"/>
        </w:rPr>
        <w:t>3.2 Автомат М16                                                                                         стр. 18-21</w:t>
      </w:r>
    </w:p>
    <w:p w:rsidR="00711533" w:rsidRDefault="00000000">
      <w:pPr>
        <w:spacing w:line="360" w:lineRule="auto"/>
        <w:jc w:val="both"/>
        <w:rPr>
          <w:rFonts w:ascii="Times New Roman" w:hAnsi="Times New Roman"/>
          <w:sz w:val="28"/>
        </w:rPr>
      </w:pPr>
      <w:r>
        <w:rPr>
          <w:rFonts w:ascii="Times New Roman" w:hAnsi="Times New Roman"/>
          <w:sz w:val="28"/>
        </w:rPr>
        <w:t>Заключение                                                                                            стр.22-23</w:t>
      </w:r>
    </w:p>
    <w:p w:rsidR="00711533" w:rsidRDefault="00000000">
      <w:pPr>
        <w:tabs>
          <w:tab w:val="left" w:pos="8789"/>
        </w:tabs>
        <w:spacing w:line="360" w:lineRule="auto"/>
        <w:rPr>
          <w:rFonts w:ascii="Times New Roman" w:hAnsi="Times New Roman"/>
          <w:sz w:val="28"/>
        </w:rPr>
      </w:pPr>
      <w:r>
        <w:rPr>
          <w:rFonts w:ascii="Times New Roman" w:hAnsi="Times New Roman"/>
          <w:sz w:val="28"/>
        </w:rPr>
        <w:t>Список используемых информационных источников                              стр.24</w:t>
      </w:r>
    </w:p>
    <w:p w:rsidR="00711533" w:rsidRDefault="00000000">
      <w:pPr>
        <w:spacing w:line="360" w:lineRule="auto"/>
        <w:jc w:val="both"/>
        <w:rPr>
          <w:rFonts w:ascii="Times New Roman" w:hAnsi="Times New Roman"/>
          <w:sz w:val="28"/>
        </w:rPr>
      </w:pPr>
      <w:r>
        <w:rPr>
          <w:rFonts w:ascii="Times New Roman" w:hAnsi="Times New Roman"/>
          <w:sz w:val="28"/>
        </w:rPr>
        <w:t>Приложение №1</w:t>
      </w:r>
    </w:p>
    <w:p w:rsidR="00711533" w:rsidRDefault="00000000">
      <w:pPr>
        <w:spacing w:line="360" w:lineRule="auto"/>
        <w:jc w:val="both"/>
        <w:rPr>
          <w:rFonts w:ascii="Times New Roman" w:hAnsi="Times New Roman"/>
          <w:sz w:val="28"/>
        </w:rPr>
      </w:pPr>
      <w:r>
        <w:rPr>
          <w:rFonts w:ascii="Times New Roman" w:hAnsi="Times New Roman"/>
          <w:sz w:val="28"/>
        </w:rPr>
        <w:t xml:space="preserve">Приложение №2 </w:t>
      </w:r>
    </w:p>
    <w:p w:rsidR="00711533" w:rsidRDefault="00711533">
      <w:pPr>
        <w:rPr>
          <w:rFonts w:ascii="Times New Roman" w:hAnsi="Times New Roman"/>
          <w:sz w:val="28"/>
        </w:rPr>
      </w:pPr>
    </w:p>
    <w:p w:rsidR="00711533" w:rsidRDefault="00711533">
      <w:pPr>
        <w:pStyle w:val="a3"/>
        <w:jc w:val="center"/>
        <w:rPr>
          <w:b/>
          <w:sz w:val="32"/>
        </w:rPr>
      </w:pPr>
    </w:p>
    <w:p w:rsidR="00711533" w:rsidRDefault="00711533">
      <w:pPr>
        <w:pStyle w:val="a3"/>
        <w:jc w:val="center"/>
        <w:rPr>
          <w:b/>
          <w:sz w:val="32"/>
        </w:rPr>
      </w:pPr>
    </w:p>
    <w:p w:rsidR="00711533" w:rsidRDefault="00711533">
      <w:pPr>
        <w:pStyle w:val="a3"/>
        <w:jc w:val="center"/>
        <w:rPr>
          <w:b/>
          <w:sz w:val="32"/>
        </w:rPr>
      </w:pPr>
    </w:p>
    <w:p w:rsidR="00711533" w:rsidRDefault="00711533">
      <w:pPr>
        <w:pStyle w:val="a3"/>
        <w:jc w:val="center"/>
        <w:rPr>
          <w:b/>
          <w:sz w:val="32"/>
        </w:rPr>
      </w:pPr>
    </w:p>
    <w:p w:rsidR="00711533" w:rsidRDefault="00711533">
      <w:pPr>
        <w:pStyle w:val="a3"/>
        <w:rPr>
          <w:b/>
          <w:sz w:val="32"/>
        </w:rPr>
      </w:pPr>
    </w:p>
    <w:p w:rsidR="00711533" w:rsidRDefault="00000000">
      <w:pPr>
        <w:pStyle w:val="a3"/>
        <w:tabs>
          <w:tab w:val="left" w:pos="851"/>
        </w:tabs>
        <w:jc w:val="center"/>
        <w:rPr>
          <w:b/>
          <w:sz w:val="32"/>
        </w:rPr>
      </w:pPr>
      <w:r>
        <w:rPr>
          <w:b/>
          <w:sz w:val="32"/>
        </w:rPr>
        <w:lastRenderedPageBreak/>
        <w:t>ВВЕДЕНИЕ</w:t>
      </w:r>
    </w:p>
    <w:p w:rsidR="00711533" w:rsidRDefault="00000000">
      <w:pPr>
        <w:tabs>
          <w:tab w:val="left" w:pos="709"/>
          <w:tab w:val="left" w:pos="851"/>
        </w:tabs>
        <w:spacing w:after="0" w:line="360" w:lineRule="auto"/>
        <w:jc w:val="both"/>
        <w:rPr>
          <w:rFonts w:ascii="Times New Roman" w:hAnsi="Times New Roman"/>
          <w:sz w:val="28"/>
        </w:rPr>
      </w:pPr>
      <w:r>
        <w:rPr>
          <w:rFonts w:ascii="Times New Roman" w:hAnsi="Times New Roman"/>
          <w:sz w:val="28"/>
        </w:rPr>
        <w:t xml:space="preserve">Сегодня оружейный рынок представлен самыми различными стрелковыми образцами. Из довольно большого ассортимента особое внимание заслуживают советский автомат Калашникова АК-47 и американский автомат М16. Каждая из этих единиц использовалась в нескольких войнах и зарекомендовала себя с наилучшей стороны. Эти модели оружия уникальны и отличаются друг от друга техническими характеристиками. </w:t>
      </w:r>
    </w:p>
    <w:p w:rsidR="00711533" w:rsidRDefault="00000000">
      <w:pPr>
        <w:tabs>
          <w:tab w:val="left" w:pos="709"/>
        </w:tabs>
        <w:spacing w:after="0" w:line="360" w:lineRule="auto"/>
        <w:jc w:val="both"/>
        <w:rPr>
          <w:rFonts w:ascii="Times New Roman" w:hAnsi="Times New Roman"/>
          <w:sz w:val="28"/>
        </w:rPr>
      </w:pPr>
      <w:r>
        <w:rPr>
          <w:rFonts w:ascii="Times New Roman" w:hAnsi="Times New Roman"/>
          <w:sz w:val="28"/>
        </w:rPr>
        <w:t xml:space="preserve">Две легенды – Михаил Калашников, создатель самого знаменитого советского автомата, и Юджин Стоунер, конструктор американского автомата M16, – встретились на базе морской пехоты </w:t>
      </w:r>
      <w:proofErr w:type="spellStart"/>
      <w:r>
        <w:rPr>
          <w:rFonts w:ascii="Times New Roman" w:hAnsi="Times New Roman"/>
          <w:sz w:val="28"/>
        </w:rPr>
        <w:t>Куантико</w:t>
      </w:r>
      <w:proofErr w:type="spellEnd"/>
      <w:r>
        <w:rPr>
          <w:rFonts w:ascii="Times New Roman" w:hAnsi="Times New Roman"/>
          <w:sz w:val="28"/>
        </w:rPr>
        <w:t xml:space="preserve">, штат Виргиния, в мае 1990 </w:t>
      </w:r>
      <w:proofErr w:type="spellStart"/>
      <w:proofErr w:type="gramStart"/>
      <w:r>
        <w:rPr>
          <w:rFonts w:ascii="Times New Roman" w:hAnsi="Times New Roman"/>
          <w:sz w:val="28"/>
        </w:rPr>
        <w:t>года.Оба</w:t>
      </w:r>
      <w:proofErr w:type="spellEnd"/>
      <w:proofErr w:type="gramEnd"/>
      <w:r>
        <w:rPr>
          <w:rFonts w:ascii="Times New Roman" w:hAnsi="Times New Roman"/>
          <w:sz w:val="28"/>
        </w:rPr>
        <w:t xml:space="preserve"> самоучки без высшего образования. Оба навсегда изменили мир стрелкового вооружения, разбив его на два лагеря – тех, кто использует АК и М16. Эти стволы стали самыми популярными в мире моделями автоматического оружия.</w:t>
      </w:r>
    </w:p>
    <w:p w:rsidR="00711533" w:rsidRDefault="00000000">
      <w:pPr>
        <w:tabs>
          <w:tab w:val="left" w:pos="709"/>
        </w:tabs>
        <w:spacing w:after="0" w:line="360" w:lineRule="auto"/>
        <w:jc w:val="both"/>
        <w:rPr>
          <w:rFonts w:ascii="Times New Roman" w:hAnsi="Times New Roman"/>
          <w:sz w:val="28"/>
        </w:rPr>
      </w:pPr>
      <w:r>
        <w:rPr>
          <w:rFonts w:ascii="Times New Roman" w:hAnsi="Times New Roman"/>
          <w:sz w:val="28"/>
        </w:rPr>
        <w:t xml:space="preserve">Автомат Калашникова АК-47 послужил основой для создания целого семейства боевого и гражданского стрелкового оружия различных калибров, включая автоматы АКМ и </w:t>
      </w:r>
      <w:hyperlink r:id="rId6" w:history="1">
        <w:r>
          <w:rPr>
            <w:rStyle w:val="ad"/>
            <w:rFonts w:ascii="Times New Roman" w:hAnsi="Times New Roman"/>
            <w:color w:val="000000"/>
            <w:sz w:val="28"/>
            <w:u w:val="none"/>
          </w:rPr>
          <w:t>АК74</w:t>
        </w:r>
      </w:hyperlink>
      <w:r>
        <w:rPr>
          <w:rFonts w:ascii="Times New Roman" w:hAnsi="Times New Roman"/>
          <w:sz w:val="28"/>
        </w:rPr>
        <w:t xml:space="preserve"> (и их модификации), пулемёт РПК, карабины и гладкоствольные ружья «Сайга» и другие. Оружие, созданное выдающимся советским конструктором Михаилом Калашниковым в 1947 году, считается непревзойдённым рекордсменом по своей долговечности. Характеристики этой конструкции стали впечатляющим примером сочетания надёжности, простоты и мощности.</w:t>
      </w:r>
    </w:p>
    <w:p w:rsidR="00711533" w:rsidRDefault="00000000">
      <w:pPr>
        <w:tabs>
          <w:tab w:val="left" w:pos="426"/>
        </w:tabs>
        <w:spacing w:after="0" w:line="360" w:lineRule="auto"/>
        <w:jc w:val="both"/>
        <w:rPr>
          <w:rFonts w:ascii="Times New Roman" w:hAnsi="Times New Roman"/>
          <w:sz w:val="28"/>
        </w:rPr>
      </w:pPr>
      <w:r>
        <w:rPr>
          <w:rFonts w:ascii="Times New Roman" w:hAnsi="Times New Roman"/>
          <w:sz w:val="28"/>
        </w:rPr>
        <w:t>Автомат AR-15 получил большую популярность у простых американцев и полицейских. И вскоре военные провели испытания автомата, которые признали удачными. AR-15 оказался легче и точнее. Стоунер доработал свой автомат. Из полуавтоматического оружия она превратилась в автоматическое. Так появился главный конкурент автомата Калашникова – М16.</w:t>
      </w:r>
    </w:p>
    <w:p w:rsidR="00711533" w:rsidRDefault="00000000">
      <w:pPr>
        <w:tabs>
          <w:tab w:val="left" w:pos="426"/>
        </w:tabs>
        <w:spacing w:after="0" w:line="360" w:lineRule="auto"/>
        <w:jc w:val="both"/>
        <w:rPr>
          <w:rFonts w:ascii="Times New Roman" w:hAnsi="Times New Roman"/>
          <w:sz w:val="28"/>
        </w:rPr>
      </w:pPr>
      <w:r>
        <w:rPr>
          <w:rFonts w:ascii="Times New Roman" w:hAnsi="Times New Roman"/>
          <w:sz w:val="28"/>
        </w:rPr>
        <w:t xml:space="preserve">Цель проекта рассмотреть </w:t>
      </w:r>
      <w:proofErr w:type="spellStart"/>
      <w:r>
        <w:rPr>
          <w:rFonts w:ascii="Times New Roman" w:hAnsi="Times New Roman"/>
          <w:sz w:val="28"/>
        </w:rPr>
        <w:t>всравнении</w:t>
      </w:r>
      <w:proofErr w:type="spellEnd"/>
      <w:r>
        <w:rPr>
          <w:rFonts w:ascii="Times New Roman" w:hAnsi="Times New Roman"/>
          <w:sz w:val="28"/>
        </w:rPr>
        <w:t xml:space="preserve"> советский автомат Калашникова АК- 47 и американский автомат Стоунера М16</w:t>
      </w:r>
    </w:p>
    <w:p w:rsidR="00711533" w:rsidRDefault="00711533">
      <w:pPr>
        <w:tabs>
          <w:tab w:val="left" w:pos="709"/>
        </w:tabs>
        <w:spacing w:after="0" w:line="360" w:lineRule="auto"/>
        <w:jc w:val="both"/>
        <w:rPr>
          <w:rFonts w:ascii="Times New Roman" w:hAnsi="Times New Roman"/>
          <w:sz w:val="28"/>
        </w:rPr>
      </w:pPr>
    </w:p>
    <w:p w:rsidR="00711533" w:rsidRDefault="00000000">
      <w:pPr>
        <w:tabs>
          <w:tab w:val="left" w:pos="567"/>
        </w:tabs>
        <w:spacing w:after="0" w:line="360" w:lineRule="auto"/>
        <w:jc w:val="both"/>
        <w:rPr>
          <w:rFonts w:ascii="Times New Roman" w:hAnsi="Times New Roman"/>
          <w:sz w:val="28"/>
        </w:rPr>
      </w:pPr>
      <w:r>
        <w:rPr>
          <w:rFonts w:ascii="Times New Roman" w:hAnsi="Times New Roman"/>
          <w:sz w:val="28"/>
        </w:rPr>
        <w:t>Поставленная цель решается посредством следующих задач:</w:t>
      </w:r>
    </w:p>
    <w:p w:rsidR="00711533" w:rsidRDefault="00000000">
      <w:pPr>
        <w:tabs>
          <w:tab w:val="left" w:pos="709"/>
        </w:tabs>
        <w:spacing w:after="0" w:line="360" w:lineRule="auto"/>
        <w:jc w:val="both"/>
        <w:rPr>
          <w:rFonts w:ascii="Times New Roman" w:hAnsi="Times New Roman"/>
          <w:sz w:val="28"/>
        </w:rPr>
      </w:pPr>
      <w:r>
        <w:rPr>
          <w:rFonts w:ascii="Times New Roman" w:hAnsi="Times New Roman"/>
          <w:sz w:val="28"/>
        </w:rPr>
        <w:t>1. Изучить историю создания автомата АК-47 и М16</w:t>
      </w:r>
    </w:p>
    <w:p w:rsidR="00711533" w:rsidRDefault="00000000">
      <w:pPr>
        <w:tabs>
          <w:tab w:val="left" w:pos="709"/>
        </w:tabs>
        <w:spacing w:after="0" w:line="360" w:lineRule="auto"/>
        <w:jc w:val="both"/>
        <w:rPr>
          <w:rFonts w:ascii="Times New Roman" w:hAnsi="Times New Roman"/>
          <w:sz w:val="28"/>
        </w:rPr>
      </w:pPr>
      <w:r>
        <w:rPr>
          <w:rFonts w:ascii="Times New Roman" w:hAnsi="Times New Roman"/>
          <w:sz w:val="28"/>
        </w:rPr>
        <w:t>2.Рассмотреть технические характеристики автомата АК-47 и М16 и их модификации</w:t>
      </w:r>
    </w:p>
    <w:p w:rsidR="00711533" w:rsidRDefault="00000000">
      <w:pPr>
        <w:tabs>
          <w:tab w:val="left" w:pos="709"/>
        </w:tabs>
        <w:spacing w:after="0" w:line="360" w:lineRule="auto"/>
        <w:jc w:val="both"/>
        <w:rPr>
          <w:rFonts w:ascii="Times New Roman" w:hAnsi="Times New Roman"/>
          <w:sz w:val="28"/>
        </w:rPr>
      </w:pPr>
      <w:r>
        <w:rPr>
          <w:rFonts w:ascii="Times New Roman" w:hAnsi="Times New Roman"/>
          <w:sz w:val="28"/>
        </w:rPr>
        <w:t>3</w:t>
      </w:r>
      <w:r>
        <w:rPr>
          <w:rFonts w:ascii="Times New Roman" w:hAnsi="Times New Roman"/>
          <w:sz w:val="32"/>
        </w:rPr>
        <w:t>.</w:t>
      </w:r>
      <w:r>
        <w:rPr>
          <w:rFonts w:ascii="Times New Roman" w:hAnsi="Times New Roman"/>
          <w:sz w:val="28"/>
        </w:rPr>
        <w:t xml:space="preserve">Рассмотреть применение автоматов </w:t>
      </w:r>
      <w:proofErr w:type="spellStart"/>
      <w:r>
        <w:rPr>
          <w:rFonts w:ascii="Times New Roman" w:hAnsi="Times New Roman"/>
          <w:sz w:val="28"/>
        </w:rPr>
        <w:t>влокальных</w:t>
      </w:r>
      <w:proofErr w:type="spellEnd"/>
      <w:r>
        <w:rPr>
          <w:rFonts w:ascii="Times New Roman" w:hAnsi="Times New Roman"/>
          <w:sz w:val="28"/>
        </w:rPr>
        <w:t xml:space="preserve"> конфликтах и выявить преимущества и недостатки                                                                                      </w:t>
      </w:r>
    </w:p>
    <w:p w:rsidR="00711533" w:rsidRDefault="00000000">
      <w:pPr>
        <w:tabs>
          <w:tab w:val="left" w:pos="567"/>
        </w:tabs>
        <w:spacing w:after="0" w:line="360" w:lineRule="auto"/>
        <w:jc w:val="both"/>
        <w:rPr>
          <w:rFonts w:ascii="Times New Roman" w:hAnsi="Times New Roman"/>
          <w:sz w:val="28"/>
          <w:highlight w:val="white"/>
        </w:rPr>
      </w:pPr>
      <w:r>
        <w:rPr>
          <w:rFonts w:ascii="Times New Roman" w:hAnsi="Times New Roman"/>
          <w:sz w:val="28"/>
          <w:highlight w:val="white"/>
        </w:rPr>
        <w:t xml:space="preserve">Структура работы обусловлена целями и задачами исследования. Работа состоит из введения, теоретической части, состоящей из трех </w:t>
      </w:r>
      <w:proofErr w:type="spellStart"/>
      <w:proofErr w:type="gramStart"/>
      <w:r>
        <w:rPr>
          <w:rFonts w:ascii="Times New Roman" w:hAnsi="Times New Roman"/>
          <w:sz w:val="28"/>
          <w:highlight w:val="white"/>
        </w:rPr>
        <w:t>глав,заключения</w:t>
      </w:r>
      <w:proofErr w:type="spellEnd"/>
      <w:proofErr w:type="gramEnd"/>
      <w:r>
        <w:rPr>
          <w:rFonts w:ascii="Times New Roman" w:hAnsi="Times New Roman"/>
          <w:sz w:val="28"/>
          <w:highlight w:val="white"/>
        </w:rPr>
        <w:t>, списка использованных источников.</w:t>
      </w:r>
    </w:p>
    <w:p w:rsidR="00711533" w:rsidRDefault="00711533">
      <w:pPr>
        <w:tabs>
          <w:tab w:val="left" w:pos="709"/>
        </w:tabs>
        <w:spacing w:after="0" w:line="360" w:lineRule="auto"/>
        <w:jc w:val="both"/>
        <w:rPr>
          <w:rFonts w:ascii="Times New Roman" w:hAnsi="Times New Roman"/>
          <w:sz w:val="28"/>
        </w:rPr>
      </w:pPr>
    </w:p>
    <w:p w:rsidR="00711533" w:rsidRDefault="00711533">
      <w:pPr>
        <w:tabs>
          <w:tab w:val="left" w:pos="709"/>
        </w:tabs>
        <w:spacing w:after="0" w:line="360" w:lineRule="auto"/>
        <w:jc w:val="both"/>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sz w:val="28"/>
        </w:rPr>
      </w:pPr>
    </w:p>
    <w:p w:rsidR="00711533" w:rsidRDefault="00711533">
      <w:pPr>
        <w:tabs>
          <w:tab w:val="left" w:pos="709"/>
        </w:tabs>
        <w:spacing w:after="0" w:line="360" w:lineRule="auto"/>
        <w:jc w:val="center"/>
        <w:rPr>
          <w:rFonts w:ascii="Times New Roman" w:hAnsi="Times New Roman"/>
          <w:b/>
          <w:sz w:val="28"/>
        </w:rPr>
      </w:pPr>
    </w:p>
    <w:p w:rsidR="00711533" w:rsidRDefault="00000000">
      <w:pPr>
        <w:tabs>
          <w:tab w:val="left" w:pos="709"/>
        </w:tabs>
        <w:spacing w:after="0" w:line="360" w:lineRule="auto"/>
        <w:jc w:val="center"/>
        <w:rPr>
          <w:rFonts w:ascii="Times New Roman" w:hAnsi="Times New Roman"/>
          <w:b/>
          <w:sz w:val="28"/>
          <w:highlight w:val="white"/>
        </w:rPr>
      </w:pPr>
      <w:r>
        <w:rPr>
          <w:rFonts w:ascii="Times New Roman" w:hAnsi="Times New Roman"/>
          <w:b/>
          <w:sz w:val="28"/>
        </w:rPr>
        <w:t>ГЛАВА 1. ИСТОРИЯ СОЗДАНИЯ</w:t>
      </w:r>
    </w:p>
    <w:p w:rsidR="00711533" w:rsidRDefault="00000000">
      <w:pPr>
        <w:rPr>
          <w:rFonts w:ascii="Times New Roman" w:hAnsi="Times New Roman"/>
          <w:b/>
          <w:sz w:val="28"/>
        </w:rPr>
      </w:pPr>
      <w:r>
        <w:rPr>
          <w:rFonts w:ascii="Times New Roman" w:hAnsi="Times New Roman"/>
          <w:b/>
          <w:sz w:val="28"/>
        </w:rPr>
        <w:t>1.1 Советский автомат АК- 47</w:t>
      </w:r>
    </w:p>
    <w:p w:rsidR="00711533" w:rsidRDefault="00000000">
      <w:pPr>
        <w:pStyle w:val="a3"/>
        <w:tabs>
          <w:tab w:val="left" w:pos="567"/>
        </w:tabs>
        <w:spacing w:line="360" w:lineRule="auto"/>
        <w:jc w:val="both"/>
        <w:rPr>
          <w:sz w:val="28"/>
        </w:rPr>
      </w:pPr>
      <w:r>
        <w:rPr>
          <w:sz w:val="28"/>
        </w:rPr>
        <w:t xml:space="preserve">История появления на свет автомата Калашникова началась в 1943 году, когда советские войска захватили на Волховском фронте первые образцы германских автоматических карабинов MKb.42(H) под промежуточный патрон 7.92х33. Летом 1943 года на совещании в Народном комиссариате обороны по результатам изучения трофейного автомата и американского карабина M1 было принято решение о необходимости срочной разработки своего комплекса оружия под промежуточный патрон, обеспечивавшего пехоте возможность эффективного ведения огня на дальностях порядка 400 метров, за пределами возможностей существовавших пистолетов-пулеметов. Разработка нового комплекса была начата с создания нового патрона, и уже в ноябре 1943 года всем организациям, занимающимся разработкой стрелкового оружия, были разосланы его чертежи и спецификации. Этот патрон, разработанный конструкторами Семиным и Елизаровым в ОКБ-44, имел бутылочную гильзу длиной 41мм и снаряжался остроконечной пулей калибром 7.62мм и массой 8 граммов со свинцовым сердечником. Разработки оружия под новый патрон были начаты по нескольким направлениям — ручной пулемет, автомат, самозарядный карабин и карабин с ручной перезарядкой. В середине 1944 года комиссия по испытаниям отобрала для дальнейшей отработки автомат конструкции </w:t>
      </w:r>
      <w:proofErr w:type="spellStart"/>
      <w:r>
        <w:rPr>
          <w:sz w:val="28"/>
        </w:rPr>
        <w:t>Судаева</w:t>
      </w:r>
      <w:proofErr w:type="spellEnd"/>
      <w:r>
        <w:rPr>
          <w:sz w:val="28"/>
        </w:rPr>
        <w:t>, получивший индекс АС-44. По результатам его доработки было принято решение о выпуске малой серии и проведении войсковых испытаний, которые прошли весной-летом 1945 года как в группе советских войск в Германии, так и в ряде частей на территории СССР. Общий опыт испытаний оказался положительным, однако войска высказали твердое требование по снижению массы автомата. В результате было принято решение провести еще один тур испытаний в начале 1946 года.</w:t>
      </w:r>
    </w:p>
    <w:p w:rsidR="00711533" w:rsidRDefault="00000000">
      <w:pPr>
        <w:pStyle w:val="a3"/>
        <w:tabs>
          <w:tab w:val="left" w:pos="567"/>
        </w:tabs>
        <w:spacing w:line="360" w:lineRule="auto"/>
        <w:jc w:val="both"/>
        <w:rPr>
          <w:sz w:val="28"/>
        </w:rPr>
      </w:pPr>
      <w:r>
        <w:rPr>
          <w:sz w:val="28"/>
        </w:rPr>
        <w:lastRenderedPageBreak/>
        <w:t xml:space="preserve">Здесь на сцену и выходит сержант Калашников. После ранения в 1942 году он в ходе лечения разработал пистолет-пулемет оригинальной конструкции, и в результате был направлен для продолжения службы на Научно-испытательный полигон стрелкового и минометного вооружения (НИПСМВО) в городке </w:t>
      </w:r>
      <w:proofErr w:type="spellStart"/>
      <w:r>
        <w:rPr>
          <w:sz w:val="28"/>
        </w:rPr>
        <w:t>Щурово</w:t>
      </w:r>
      <w:proofErr w:type="spellEnd"/>
      <w:r>
        <w:rPr>
          <w:sz w:val="28"/>
        </w:rPr>
        <w:t xml:space="preserve">, неподалеку от Москвы. Здесь Калашников </w:t>
      </w:r>
      <w:proofErr w:type="spellStart"/>
      <w:r>
        <w:rPr>
          <w:sz w:val="28"/>
        </w:rPr>
        <w:t>иразработал</w:t>
      </w:r>
      <w:proofErr w:type="spellEnd"/>
      <w:r>
        <w:rPr>
          <w:sz w:val="28"/>
        </w:rPr>
        <w:t xml:space="preserve"> сперва ручной пулемет под винтовочный патрон (в 1943 году) а затем и самозарядный карабин под новый промежуточный патрон (в 1945 году), в конструкции которого прослеживалось явное влияние американской винтовки M1 </w:t>
      </w:r>
      <w:proofErr w:type="spellStart"/>
      <w:r>
        <w:rPr>
          <w:sz w:val="28"/>
        </w:rPr>
        <w:t>Garand</w:t>
      </w:r>
      <w:proofErr w:type="spellEnd"/>
      <w:r>
        <w:rPr>
          <w:sz w:val="28"/>
        </w:rPr>
        <w:t>.</w:t>
      </w:r>
    </w:p>
    <w:p w:rsidR="00711533" w:rsidRDefault="00000000">
      <w:pPr>
        <w:pStyle w:val="a3"/>
        <w:tabs>
          <w:tab w:val="left" w:pos="567"/>
          <w:tab w:val="left" w:pos="709"/>
        </w:tabs>
        <w:spacing w:line="360" w:lineRule="auto"/>
        <w:jc w:val="both"/>
        <w:rPr>
          <w:sz w:val="28"/>
        </w:rPr>
      </w:pPr>
      <w:r>
        <w:rPr>
          <w:sz w:val="28"/>
        </w:rPr>
        <w:t xml:space="preserve">В ноябре 1946 года проект Калашникова был, в числе некоторых других, одобрен для изготовления опытных образцов, и конструктор был откомандирован в Ковров на завод №2 для непосредственного изготовления опытных автоматов. Первый автомат Калашникова, известный как АК-46, имел автоматику с коротким ходом расположенного над стволом газового поршня и поворотным затвором по типу </w:t>
      </w:r>
      <w:proofErr w:type="spellStart"/>
      <w:r>
        <w:rPr>
          <w:sz w:val="28"/>
        </w:rPr>
        <w:t>Гарандовского</w:t>
      </w:r>
      <w:proofErr w:type="spellEnd"/>
      <w:r>
        <w:rPr>
          <w:sz w:val="28"/>
        </w:rPr>
        <w:t>. Автомат также имел конструкцию с разъемной ствольной коробкой, и раздельные предохранитель и переводчик режимов огня на левой стороне оружия. В декабре 1946 года автомат Калашникова АК-46 вышел на испытания, где его главными конкурентами стали тульские автоматы Булкина АБ-46 и автомат Дементьева АД. Затем последовал второй тур испытаний, после которого АК-46 был признан комиссией непригодным для дальнейшей отработки. Невзирая на это решение, Калашников при поддержке ряда членов комиссии полигона добился пересмотра решения и получил одобрение на дальнейшую доводку своего автомата.</w:t>
      </w:r>
    </w:p>
    <w:p w:rsidR="00711533" w:rsidRDefault="00000000">
      <w:pPr>
        <w:pStyle w:val="a3"/>
        <w:tabs>
          <w:tab w:val="left" w:pos="851"/>
        </w:tabs>
        <w:spacing w:line="360" w:lineRule="auto"/>
        <w:jc w:val="both"/>
        <w:rPr>
          <w:sz w:val="28"/>
        </w:rPr>
      </w:pPr>
      <w:r>
        <w:rPr>
          <w:sz w:val="28"/>
        </w:rPr>
        <w:t>Вернувшись в Ковров, Калашников принял решение о радикальной переработке своей конструкции, в чем ему активно помогал конструктор Ковровского завода Зайцев. В результате к следующему туру испытаний был фактически создан новый автомат, имевший с АК-46 минимальное сходство. Зато по максимуму учитывавший высказанные к предыдущему образцу замечания и рекомендации от испытательной комиссии полигона.</w:t>
      </w:r>
    </w:p>
    <w:p w:rsidR="00711533" w:rsidRDefault="00000000">
      <w:pPr>
        <w:pStyle w:val="a3"/>
        <w:tabs>
          <w:tab w:val="left" w:pos="567"/>
        </w:tabs>
        <w:spacing w:line="360" w:lineRule="auto"/>
        <w:jc w:val="both"/>
        <w:rPr>
          <w:sz w:val="28"/>
        </w:rPr>
      </w:pPr>
      <w:r>
        <w:rPr>
          <w:sz w:val="28"/>
        </w:rPr>
        <w:lastRenderedPageBreak/>
        <w:t>В результате на очередной тур испытаний, проводившийся в декабре 1946 - январе 1947, вышли три автомата - слегка доведенные образцы Дементьева и Булкина и фактически новый автомат Калашникова.</w:t>
      </w:r>
    </w:p>
    <w:p w:rsidR="00711533" w:rsidRDefault="00000000">
      <w:pPr>
        <w:pStyle w:val="a3"/>
        <w:spacing w:line="360" w:lineRule="auto"/>
        <w:jc w:val="both"/>
        <w:rPr>
          <w:sz w:val="28"/>
        </w:rPr>
      </w:pPr>
      <w:r>
        <w:rPr>
          <w:sz w:val="28"/>
        </w:rPr>
        <w:t>По результатам испытаний ни один образец полностью не удовлетворил тактико-техническим требованиям - автомат Калашникова, будучи наиболее надежным из всех трех, показал недостаточную кучность стрельбы, а единственный автомат, полностью удовлетворивший требованиям по кучности - ТКБ-415 системы Булкина, имел проблемы с надежностью и живучестью ряда деталей. На заседании испытательной комиссии по результатам очередного этапа конкурса в конце концов было принято решение о рекомендации автомата Калашникова к войсковым испытаниям как наиболее надежного, а доведение его до требований по кучности стрельбы было отложено на неопределенный срок. Это решение можно считать оправданным с той точки зрения, что в сложившейся на тот момент ситуации Советской армии был бы гораздо полезнее надежный, но не очень точный автомат в ближайшем будущем, чем надежный и точный автомат неизвестно, когда.</w:t>
      </w:r>
    </w:p>
    <w:p w:rsidR="00711533" w:rsidRDefault="00000000">
      <w:pPr>
        <w:pStyle w:val="a3"/>
        <w:tabs>
          <w:tab w:val="left" w:pos="567"/>
          <w:tab w:val="left" w:pos="709"/>
        </w:tabs>
        <w:spacing w:line="360" w:lineRule="auto"/>
        <w:jc w:val="both"/>
        <w:rPr>
          <w:sz w:val="28"/>
        </w:rPr>
      </w:pPr>
      <w:r>
        <w:rPr>
          <w:sz w:val="28"/>
        </w:rPr>
        <w:t>Производство новых автоматов было решено налаживать на заводе в Ижевске, куда Калашников и был командирован из Коврова в конце 1947 года. Первые партии новых автоматов были собраны в Ижевске в середине 1948 года, а в конце 1949 года по результатам войсковых испытаний новый автомат был принят на вооружение Советской армии в двух вариантах под обозначениями "7.62мм автомат Калашникова АК" и "7.62мм автомат Калашникова со складным прикладом АКС" (для воздушно-десантных войск).</w:t>
      </w:r>
    </w:p>
    <w:p w:rsidR="00711533" w:rsidRDefault="00000000">
      <w:pPr>
        <w:spacing w:line="360" w:lineRule="auto"/>
        <w:rPr>
          <w:rFonts w:ascii="Times New Roman" w:hAnsi="Times New Roman"/>
          <w:b/>
          <w:sz w:val="28"/>
        </w:rPr>
      </w:pPr>
      <w:r>
        <w:rPr>
          <w:rFonts w:ascii="Times New Roman" w:hAnsi="Times New Roman"/>
          <w:b/>
          <w:sz w:val="28"/>
        </w:rPr>
        <w:t>1.2 Американский автомат М16</w:t>
      </w:r>
    </w:p>
    <w:p w:rsidR="00711533" w:rsidRDefault="00000000">
      <w:pPr>
        <w:pStyle w:val="a3"/>
        <w:tabs>
          <w:tab w:val="left" w:pos="567"/>
        </w:tabs>
        <w:spacing w:line="360" w:lineRule="auto"/>
        <w:jc w:val="both"/>
        <w:rPr>
          <w:sz w:val="28"/>
        </w:rPr>
      </w:pPr>
      <w:r>
        <w:rPr>
          <w:sz w:val="28"/>
        </w:rPr>
        <w:t xml:space="preserve">В 1949 году у главного геополитического соперника США - СССР был принят на вооружение небезызвестный автомат Калашникова, калибра 7,62, выпускающийся до сих пор в различных модификациях. Оружие имело </w:t>
      </w:r>
      <w:r>
        <w:rPr>
          <w:sz w:val="28"/>
        </w:rPr>
        <w:lastRenderedPageBreak/>
        <w:t xml:space="preserve">возможность как одиночной, так и автоматической стрельбы, магазин на 30 патронов и эффективную дальность поражения 300 и более метров. На тот момент в США на вооружении стояла винтовка M1 </w:t>
      </w:r>
      <w:proofErr w:type="spellStart"/>
      <w:r>
        <w:rPr>
          <w:sz w:val="28"/>
        </w:rPr>
        <w:t>Garand</w:t>
      </w:r>
      <w:proofErr w:type="spellEnd"/>
      <w:r>
        <w:rPr>
          <w:sz w:val="28"/>
        </w:rPr>
        <w:t xml:space="preserve">, разработанная в 1931 году американо-канадским конструктором Джоном </w:t>
      </w:r>
      <w:proofErr w:type="spellStart"/>
      <w:r>
        <w:rPr>
          <w:sz w:val="28"/>
        </w:rPr>
        <w:t>Гарандом</w:t>
      </w:r>
      <w:proofErr w:type="spellEnd"/>
      <w:r>
        <w:rPr>
          <w:sz w:val="28"/>
        </w:rPr>
        <w:t xml:space="preserve">, принятая на вооружение в 1936 году, неплохо проявившая себя на полях Второй мировой войны, войны в Корее, но заметно устаревшая к концу 40х - началу 50х годов. </w:t>
      </w:r>
    </w:p>
    <w:p w:rsidR="00711533" w:rsidRDefault="00000000">
      <w:pPr>
        <w:pStyle w:val="a3"/>
        <w:tabs>
          <w:tab w:val="left" w:pos="567"/>
        </w:tabs>
        <w:spacing w:line="360" w:lineRule="auto"/>
        <w:jc w:val="both"/>
        <w:rPr>
          <w:sz w:val="28"/>
        </w:rPr>
      </w:pPr>
      <w:r>
        <w:rPr>
          <w:sz w:val="28"/>
        </w:rPr>
        <w:t>До 1955-56гг Советскому Союзу удавалось держать в тайне от США конструкцию и характеристики автомата Калашникова. Несмотря на усилия американской разведки, представление о новом советском автомате у США было весьма условное. В 1953 году лучшее, что было у ЦРУ это рисунок агента внешней разведки, сделанный им по памяти (информация об агенте и о том, как он получил доступ к автомату до сих пор засекречена). Лишь в 2017 году ЦРУ частично открыло некоторые из своих архивов того периода, включая рисунок.</w:t>
      </w:r>
    </w:p>
    <w:p w:rsidR="00711533" w:rsidRDefault="00000000">
      <w:pPr>
        <w:pStyle w:val="a3"/>
        <w:tabs>
          <w:tab w:val="left" w:pos="567"/>
        </w:tabs>
        <w:spacing w:line="360" w:lineRule="auto"/>
        <w:jc w:val="both"/>
        <w:rPr>
          <w:sz w:val="28"/>
        </w:rPr>
      </w:pPr>
      <w:r>
        <w:rPr>
          <w:sz w:val="28"/>
        </w:rPr>
        <w:t xml:space="preserve">Первые образцы автомата Калашникова попали в США после событий, известных как Венгерское восстание 1956 года и Суэцкого кризиса ( конфликт происходивший с октября 1956 по март 1957 года, связанный с определением статуса Администрации </w:t>
      </w:r>
      <w:hyperlink r:id="rId7" w:history="1">
        <w:r>
          <w:rPr>
            <w:rStyle w:val="ad"/>
            <w:color w:val="000000"/>
            <w:sz w:val="28"/>
            <w:u w:val="none"/>
          </w:rPr>
          <w:t>Суэцкого канала</w:t>
        </w:r>
      </w:hyperlink>
      <w:r>
        <w:rPr>
          <w:sz w:val="28"/>
        </w:rPr>
        <w:t xml:space="preserve"> при активном участии СССР и США).</w:t>
      </w:r>
    </w:p>
    <w:p w:rsidR="00711533" w:rsidRDefault="00000000">
      <w:pPr>
        <w:pStyle w:val="a3"/>
        <w:spacing w:line="360" w:lineRule="auto"/>
        <w:jc w:val="both"/>
        <w:rPr>
          <w:sz w:val="28"/>
        </w:rPr>
      </w:pPr>
      <w:r>
        <w:rPr>
          <w:sz w:val="28"/>
        </w:rPr>
        <w:t>После изучения первых образцов советского автомата в командовании армии США началось беспокойство по поводу отсутствия подобного типа вооружения в строю. В 1957 году было решено провести конкурс нового основного стрелкового оружия американской армии.</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В конкурсе участвовали три винтовки: бельгийская автоматическая винтовка FN FAL, разработка американского конструктора Юджина Стоунера AR-10 и винтовка M14.</w:t>
      </w:r>
    </w:p>
    <w:p w:rsidR="00711533" w:rsidRDefault="00000000">
      <w:pPr>
        <w:tabs>
          <w:tab w:val="left" w:pos="567"/>
        </w:tabs>
        <w:spacing w:beforeAutospacing="1" w:afterAutospacing="1" w:line="360" w:lineRule="auto"/>
        <w:jc w:val="both"/>
        <w:rPr>
          <w:rFonts w:ascii="Times New Roman" w:hAnsi="Times New Roman"/>
          <w:sz w:val="28"/>
        </w:rPr>
      </w:pPr>
      <w:r>
        <w:rPr>
          <w:rFonts w:ascii="Times New Roman" w:hAnsi="Times New Roman"/>
          <w:sz w:val="28"/>
        </w:rPr>
        <w:t xml:space="preserve">Бельгийская винтовка FN FAL, созданная под промежуточный немецкий патрон 7,92×33 мм в целом удовлетворяла потребности американцев, но по неясным причинам, они полностью отвергают идею использования промежуточного </w:t>
      </w:r>
      <w:r>
        <w:rPr>
          <w:rFonts w:ascii="Times New Roman" w:hAnsi="Times New Roman"/>
          <w:sz w:val="28"/>
        </w:rPr>
        <w:lastRenderedPageBreak/>
        <w:t xml:space="preserve">патрона, вместо которого предлагают патрон собственной разработки, известный сейчас как 7,62×51 мм NATO. Существует мнение, что причиной отказа от этого оружия стал не патрон, а сговор ряда консервативных американских генералов, не желавших закупок технологий у европейской страны. Так же есть мнение, что имело место лоббирование интересов нескольких американских оружейных корпораций, которые не хотели терпеть конкуренции сторонних компаний. </w:t>
      </w:r>
    </w:p>
    <w:p w:rsidR="00711533" w:rsidRDefault="00000000">
      <w:pPr>
        <w:pStyle w:val="a3"/>
        <w:spacing w:line="360" w:lineRule="auto"/>
        <w:jc w:val="both"/>
        <w:rPr>
          <w:sz w:val="28"/>
        </w:rPr>
      </w:pPr>
      <w:r>
        <w:rPr>
          <w:sz w:val="28"/>
        </w:rPr>
        <w:t>Винтовка AR-10 (в которой узнаются очертания будущей М16), разработанная Юджином Стоунером под патрон 7,62×51 мм и имеющая ряд преимуществ над конкурентами провалила испытания. Вопреки рекомендациям конструктора, ствол опытного образца был изготовлен из нержавеющей стали ненадлежащего качества, марка которой была не приспособлена для подобных нагрузок. В результате чего во время испытаний ствол винтовки был разорван пулей примерно посередине. После выяснения причин на испытания были отправлены образцы с качественными стволами, но общее впечатление об этом оружии у комиссии и испытателей было окончательно испорчено.</w:t>
      </w:r>
    </w:p>
    <w:p w:rsidR="00711533" w:rsidRDefault="00000000">
      <w:pPr>
        <w:pStyle w:val="a3"/>
        <w:spacing w:line="360" w:lineRule="auto"/>
        <w:jc w:val="both"/>
        <w:rPr>
          <w:sz w:val="28"/>
        </w:rPr>
      </w:pPr>
      <w:r>
        <w:rPr>
          <w:sz w:val="28"/>
        </w:rPr>
        <w:t xml:space="preserve">Победила в конкурсе и была принята на вооружение винтовка М14 калибра 7,62, внешне очень похожая на M1 </w:t>
      </w:r>
      <w:proofErr w:type="spellStart"/>
      <w:r>
        <w:rPr>
          <w:sz w:val="28"/>
        </w:rPr>
        <w:t>Garand</w:t>
      </w:r>
      <w:proofErr w:type="spellEnd"/>
      <w:r>
        <w:rPr>
          <w:sz w:val="28"/>
        </w:rPr>
        <w:t>. Испытания прошли успешно. В целом, винтовка М14 в момент своего появления вполне удовлетворяла американских военных. Она была достаточно лёгкой, имела большую эффективную дальность стрельбы, возможность ведения автоматического огня, отъемный магазин на 20 патронов, хорошую точность и убойность боеприпаса.</w:t>
      </w:r>
    </w:p>
    <w:p w:rsidR="00711533" w:rsidRDefault="00000000">
      <w:pPr>
        <w:pStyle w:val="a3"/>
        <w:tabs>
          <w:tab w:val="left" w:pos="567"/>
        </w:tabs>
        <w:spacing w:line="360" w:lineRule="auto"/>
        <w:jc w:val="both"/>
        <w:rPr>
          <w:sz w:val="28"/>
        </w:rPr>
      </w:pPr>
      <w:r>
        <w:rPr>
          <w:sz w:val="28"/>
        </w:rPr>
        <w:t xml:space="preserve">Был объявлен конкурс, в котором участвовали лёгкая армейская винтовка </w:t>
      </w:r>
      <w:proofErr w:type="spellStart"/>
      <w:r>
        <w:rPr>
          <w:sz w:val="28"/>
        </w:rPr>
        <w:t>Winchester</w:t>
      </w:r>
      <w:proofErr w:type="spellEnd"/>
      <w:r>
        <w:rPr>
          <w:sz w:val="28"/>
        </w:rPr>
        <w:t xml:space="preserve">, по конструкции представляющая собой увеличенный вариант хорошо известных войскам карабинов М1/М2, винтовка разработки </w:t>
      </w:r>
      <w:proofErr w:type="spellStart"/>
      <w:r>
        <w:rPr>
          <w:sz w:val="28"/>
        </w:rPr>
        <w:t>Спрингфилдской</w:t>
      </w:r>
      <w:proofErr w:type="spellEnd"/>
      <w:r>
        <w:rPr>
          <w:sz w:val="28"/>
        </w:rPr>
        <w:t xml:space="preserve"> оружейной фабрики, по сути повторяющая по конструкции бывшую на тот момент основной в американской армии винтовку М14 и автомат разработки Юджина Стоунера AR-15, за основу которой была взята AR-10, </w:t>
      </w:r>
      <w:r>
        <w:rPr>
          <w:sz w:val="28"/>
        </w:rPr>
        <w:lastRenderedPageBreak/>
        <w:t>которая была отвергнута в предыдущем конкурсе после провальных испытаний. Юджин Стоунер собственноручно привёз образец AR-15 на испытания. Благодаря минимизации массы затворной группы и её выбега AR-15 имела высокую кучность боя как одиночными выстрелами, так и очередями, а использованные в её производстве авиационные технологии, такие, как высокоточное литьё из алюминиевых сплавов, позволили получить очень лёгкое и сравнительно недорогое в производстве оружие. Эргономика и дизайн данного образца также были далеко впереди оружия конкурентов.</w:t>
      </w:r>
    </w:p>
    <w:p w:rsidR="00711533" w:rsidRDefault="00000000">
      <w:pPr>
        <w:pStyle w:val="a3"/>
        <w:tabs>
          <w:tab w:val="left" w:pos="567"/>
        </w:tabs>
        <w:spacing w:line="360" w:lineRule="auto"/>
        <w:jc w:val="both"/>
        <w:rPr>
          <w:sz w:val="28"/>
        </w:rPr>
      </w:pPr>
      <w:r>
        <w:rPr>
          <w:sz w:val="28"/>
        </w:rPr>
        <w:t>Несмотря на то, что винтовка исходно разрабатывалась для сухопутных войск, Армия отказалась от закупок винтовки и заинтересованной стороной, как ни странно, выступали Военно-воздушные силы, которые вели испытания автомата на полигоне авиабазы им. Хилла в штате Юта. 22 мая 1961 года по итогам контрольных стрельбах - испытаний последовал заказ опытной партии автоматов и патронов. В январе 1962 года автомат M16 официально принимается на вооружение ВВС США как «стандартное» стрелковое оружие для подразделений охраны, сменив винтовку М14 (именно ВВС присвоили автомату индекс M16).</w:t>
      </w: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711533">
      <w:pPr>
        <w:jc w:val="center"/>
        <w:rPr>
          <w:rFonts w:ascii="Times New Roman" w:hAnsi="Times New Roman"/>
          <w:sz w:val="28"/>
        </w:rPr>
      </w:pPr>
    </w:p>
    <w:p w:rsidR="00711533" w:rsidRDefault="00000000">
      <w:pPr>
        <w:jc w:val="center"/>
        <w:rPr>
          <w:rFonts w:ascii="Times New Roman" w:hAnsi="Times New Roman"/>
          <w:b/>
          <w:sz w:val="28"/>
        </w:rPr>
      </w:pPr>
      <w:r>
        <w:rPr>
          <w:rFonts w:ascii="Times New Roman" w:hAnsi="Times New Roman"/>
          <w:b/>
          <w:sz w:val="28"/>
        </w:rPr>
        <w:t>ГЛАВА 2. ТЕХНИЧЕСКОЕ ОПИСАНИЕ И МОДИФИКАЦИИ</w:t>
      </w:r>
    </w:p>
    <w:p w:rsidR="00711533" w:rsidRDefault="00000000">
      <w:pPr>
        <w:rPr>
          <w:rFonts w:ascii="Times New Roman" w:hAnsi="Times New Roman"/>
          <w:b/>
          <w:sz w:val="28"/>
        </w:rPr>
      </w:pPr>
      <w:r>
        <w:rPr>
          <w:rFonts w:ascii="Times New Roman" w:hAnsi="Times New Roman"/>
          <w:b/>
          <w:sz w:val="28"/>
        </w:rPr>
        <w:lastRenderedPageBreak/>
        <w:t>2.1 Устройство автомата АК - 47</w:t>
      </w:r>
    </w:p>
    <w:p w:rsidR="00711533" w:rsidRDefault="00000000">
      <w:pPr>
        <w:pStyle w:val="a3"/>
        <w:tabs>
          <w:tab w:val="left" w:pos="567"/>
        </w:tabs>
        <w:spacing w:line="360" w:lineRule="auto"/>
        <w:jc w:val="both"/>
        <w:rPr>
          <w:sz w:val="28"/>
        </w:rPr>
      </w:pPr>
      <w:r>
        <w:rPr>
          <w:sz w:val="28"/>
        </w:rPr>
        <w:t xml:space="preserve">В целом конструкция стандартного АК - 47 включает в себя 95 деталей. Автомат не имеет классической цельной ложи. С учётом прочной ствольной коробки, удержанию оружия при стрельбе способствовали раздельные деревянные приклад и </w:t>
      </w:r>
      <w:proofErr w:type="spellStart"/>
      <w:proofErr w:type="gramStart"/>
      <w:r>
        <w:rPr>
          <w:sz w:val="28"/>
        </w:rPr>
        <w:t>цевье.Принцип</w:t>
      </w:r>
      <w:proofErr w:type="spellEnd"/>
      <w:proofErr w:type="gramEnd"/>
      <w:r>
        <w:rPr>
          <w:sz w:val="28"/>
        </w:rPr>
        <w:t xml:space="preserve"> действия автоматики АК-47 основан на использовании энергии пороховых газов, отводимых через верхнее отверстие в стенке ствола и обеспечивающих действие газового поршня с длинным рабочим ходом. Запирание канала ствола осуществляется поворотом затвора вокруг продольной оси по часовой стрелке на два радиальных боевых упора, входящих в специальные вырезы ствольной коробки.</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Вращение затвора обеспечивается при взаимодействии выступа на его теле с фигурным пазом на внутренней поверхности затворной рамы. Внутри ствольная коробка имеет четыре направляющие, задающие движение затворной группы: две верхние и две нижние. Левая нижняя направляющая несёт на себе также отражательный выступ.</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В передней части ствольной коробки имеются вырезы, за которые осуществляется запирание затвора, задние стенки которых являются, таким образом, боевыми упорами. Правый боевой упор также служит для направления движения патрона, подающегося с правого ряда магазина АК-47. Слева расположена аналогичная по назначению деталь, не являющаяся боевым упором.</w:t>
      </w:r>
    </w:p>
    <w:p w:rsidR="00711533" w:rsidRDefault="00000000">
      <w:pPr>
        <w:spacing w:after="0" w:line="360" w:lineRule="auto"/>
        <w:jc w:val="both"/>
        <w:rPr>
          <w:rFonts w:ascii="Times New Roman" w:hAnsi="Times New Roman"/>
          <w:sz w:val="28"/>
        </w:rPr>
      </w:pPr>
      <w:r>
        <w:rPr>
          <w:rFonts w:ascii="Times New Roman" w:hAnsi="Times New Roman"/>
          <w:sz w:val="28"/>
        </w:rPr>
        <w:t>Масса подвижных частей АК-47 в совокупности составляет около 520 граммов. Благодаря мощному газовому двигателю, они приходят в крайне заднее положение с высокой скоростью (порядка 3,5-4 м/с), что во многом и обеспечивает высокую безотказность работы оружия, но снижает кучность боя за счёт сильного сотрясения оружия и мощных ударов подвижных частей в крайних положениях.</w:t>
      </w:r>
    </w:p>
    <w:p w:rsidR="00711533" w:rsidRDefault="00000000">
      <w:pPr>
        <w:spacing w:after="0" w:line="360" w:lineRule="auto"/>
        <w:jc w:val="both"/>
        <w:rPr>
          <w:rFonts w:ascii="Times New Roman" w:hAnsi="Times New Roman"/>
          <w:sz w:val="28"/>
        </w:rPr>
      </w:pPr>
      <w:r>
        <w:rPr>
          <w:rFonts w:ascii="Times New Roman" w:hAnsi="Times New Roman"/>
          <w:sz w:val="28"/>
        </w:rPr>
        <w:t xml:space="preserve">Калибр: для «классического» АК-47 калибр применяемого патрона составляет 7,62х39 мм. </w:t>
      </w:r>
    </w:p>
    <w:p w:rsidR="00711533" w:rsidRDefault="00000000">
      <w:pPr>
        <w:spacing w:after="0" w:line="360" w:lineRule="auto"/>
        <w:jc w:val="both"/>
        <w:outlineLvl w:val="2"/>
        <w:rPr>
          <w:rFonts w:ascii="Times New Roman" w:hAnsi="Times New Roman"/>
          <w:sz w:val="28"/>
        </w:rPr>
      </w:pPr>
      <w:r>
        <w:rPr>
          <w:rFonts w:ascii="Times New Roman" w:hAnsi="Times New Roman"/>
          <w:sz w:val="28"/>
        </w:rPr>
        <w:lastRenderedPageBreak/>
        <w:t>Длина автомата: длина ствола всех автоматов семейства АК равнялась 415 мм. Длина автомата с прикладом составляла для АК — 870 мм, с примкнутым штыком эти показатели составляли соответственно 1070 мм.</w:t>
      </w:r>
    </w:p>
    <w:p w:rsidR="00711533" w:rsidRDefault="00000000">
      <w:pPr>
        <w:spacing w:after="0" w:line="360" w:lineRule="auto"/>
        <w:jc w:val="both"/>
        <w:outlineLvl w:val="2"/>
        <w:rPr>
          <w:rFonts w:ascii="Times New Roman" w:hAnsi="Times New Roman"/>
          <w:sz w:val="28"/>
        </w:rPr>
      </w:pPr>
      <w:r>
        <w:rPr>
          <w:rFonts w:ascii="Times New Roman" w:hAnsi="Times New Roman"/>
          <w:sz w:val="28"/>
        </w:rPr>
        <w:t>Масса с патронами и без: АК 47 с полным магазином весил 4,7 кг. Масса с пустыми магазинами соответственно составляла 3,8 кг.</w:t>
      </w:r>
    </w:p>
    <w:p w:rsidR="00711533" w:rsidRDefault="00000000">
      <w:pPr>
        <w:spacing w:after="0" w:line="360" w:lineRule="auto"/>
        <w:jc w:val="both"/>
        <w:outlineLvl w:val="2"/>
        <w:rPr>
          <w:rFonts w:ascii="Times New Roman" w:hAnsi="Times New Roman"/>
          <w:sz w:val="28"/>
        </w:rPr>
      </w:pPr>
      <w:r>
        <w:rPr>
          <w:rFonts w:ascii="Times New Roman" w:hAnsi="Times New Roman"/>
          <w:sz w:val="28"/>
        </w:rPr>
        <w:t>Скорострельность: темп стрельбы всех «калашниковых» составляет 600 выстрелов в минуту. Боевая скорострельность при стрельбе очередями — до 100 выстрелов в минуту, при стрельбе одиночными выстрелами — до 40 выстрелов в минуту.</w:t>
      </w:r>
    </w:p>
    <w:p w:rsidR="00711533" w:rsidRDefault="00000000">
      <w:pPr>
        <w:spacing w:after="0" w:line="360" w:lineRule="auto"/>
        <w:jc w:val="both"/>
        <w:outlineLvl w:val="2"/>
        <w:rPr>
          <w:rFonts w:ascii="Times New Roman" w:hAnsi="Times New Roman"/>
          <w:sz w:val="28"/>
        </w:rPr>
      </w:pPr>
      <w:r>
        <w:rPr>
          <w:rFonts w:ascii="Times New Roman" w:hAnsi="Times New Roman"/>
          <w:sz w:val="28"/>
        </w:rPr>
        <w:t>Дальность выстрела: прицельная дальность выстрела для АК-47 была установлена в 800 метров. На поздних модификациях автомата этот показатель был увеличен до 1000 метров.</w:t>
      </w:r>
    </w:p>
    <w:p w:rsidR="00711533" w:rsidRDefault="00000000">
      <w:pPr>
        <w:spacing w:after="0" w:line="360" w:lineRule="auto"/>
        <w:jc w:val="both"/>
        <w:rPr>
          <w:rFonts w:ascii="Times New Roman" w:hAnsi="Times New Roman"/>
          <w:sz w:val="28"/>
        </w:rPr>
      </w:pPr>
      <w:r>
        <w:rPr>
          <w:rFonts w:ascii="Times New Roman" w:hAnsi="Times New Roman"/>
          <w:sz w:val="28"/>
        </w:rPr>
        <w:t>Основным видом стрельбы из данного типа оружия установлен автоматический огонь. Его рекомендуется вести короткими (до 5 выстрелов) и длинными (до 10 выстрелов) очередями, хотя допускается и непрерывное ведение огня. Подача патронов при стрельбе производится из коробчатого магазина, стандартная ёмкость которого рассчитана на 30 патронов.</w:t>
      </w:r>
    </w:p>
    <w:p w:rsidR="00711533" w:rsidRDefault="00000000">
      <w:pPr>
        <w:spacing w:after="0" w:line="360" w:lineRule="auto"/>
        <w:jc w:val="both"/>
        <w:rPr>
          <w:rFonts w:ascii="Times New Roman" w:hAnsi="Times New Roman"/>
          <w:sz w:val="28"/>
        </w:rPr>
      </w:pPr>
      <w:r>
        <w:rPr>
          <w:rFonts w:ascii="Times New Roman" w:hAnsi="Times New Roman"/>
          <w:sz w:val="28"/>
        </w:rPr>
        <w:t>С самого начала Михаил Тимофеевич Калашников стремился сделать свой автомат максимально технологичным и приспособленным для массового производства. Цель была достигнута в 1959, когда началось производство АКМ автомата Калашникова модернизированного. Новая штампованная ствольная коробка позволила уменьшить вес оружия и значительно увеличить количество выпускаемых автоматов. В конце 60-х годов на одном только Ижевском оружейном заводе в год производилось более полумиллиона автоматов АКМ.</w:t>
      </w:r>
    </w:p>
    <w:p w:rsidR="00711533" w:rsidRDefault="00000000">
      <w:pPr>
        <w:spacing w:after="0" w:line="360" w:lineRule="auto"/>
        <w:jc w:val="both"/>
        <w:rPr>
          <w:rFonts w:ascii="Times New Roman" w:hAnsi="Times New Roman"/>
          <w:sz w:val="28"/>
        </w:rPr>
      </w:pPr>
      <w:r>
        <w:rPr>
          <w:rFonts w:ascii="Times New Roman" w:hAnsi="Times New Roman"/>
          <w:sz w:val="28"/>
        </w:rPr>
        <w:t xml:space="preserve">После того, как армия США в 1964 году приняла на вооружение винтовку М16 под новый патрон 5.56×45, советские конструкторы начали работать над созданием своего собственного мало импульсного боеприпаса. Он позволяет снизить вес боекомплекта, а пуля меньшей массы имеет более высокую начальную скорость, что обеспечивает лучшую кучность и настильность траектории. В 1972 году группа конструкторов под руководством </w:t>
      </w:r>
      <w:r>
        <w:rPr>
          <w:rFonts w:ascii="Times New Roman" w:hAnsi="Times New Roman"/>
          <w:sz w:val="28"/>
        </w:rPr>
        <w:lastRenderedPageBreak/>
        <w:t>В. М. </w:t>
      </w:r>
      <w:proofErr w:type="spellStart"/>
      <w:r>
        <w:rPr>
          <w:rFonts w:ascii="Times New Roman" w:hAnsi="Times New Roman"/>
          <w:sz w:val="28"/>
        </w:rPr>
        <w:t>Сабельникова</w:t>
      </w:r>
      <w:proofErr w:type="spellEnd"/>
      <w:r>
        <w:rPr>
          <w:rFonts w:ascii="Times New Roman" w:hAnsi="Times New Roman"/>
          <w:sz w:val="28"/>
        </w:rPr>
        <w:t xml:space="preserve"> создала новый патрон, а в 1974 году на вооружение был принят автомат АК-74. Новое оружие было максимально унифицировано с АКМ, что позволило в кратчайшие сроки развернуть его массовое производство.</w:t>
      </w:r>
    </w:p>
    <w:p w:rsidR="00711533" w:rsidRDefault="00000000">
      <w:pPr>
        <w:tabs>
          <w:tab w:val="left" w:pos="567"/>
        </w:tabs>
        <w:spacing w:after="0" w:line="360" w:lineRule="auto"/>
        <w:jc w:val="both"/>
        <w:rPr>
          <w:rFonts w:ascii="Times New Roman" w:hAnsi="Times New Roman"/>
          <w:sz w:val="28"/>
        </w:rPr>
      </w:pPr>
      <w:r>
        <w:rPr>
          <w:rFonts w:ascii="Times New Roman" w:hAnsi="Times New Roman"/>
          <w:sz w:val="28"/>
        </w:rPr>
        <w:t xml:space="preserve">При всех очевидных достоинствах, автоматы Калашникова имеют один недостаток — на них сложно устанавливать современные прицелы: коллиматорные, оптические, лазерные и инфракрасные целеуказатели. Появление Калашникова «двухсотой» серии позволяет решить эту проблему — все варианты АК 200 имеют планки </w:t>
      </w:r>
      <w:proofErr w:type="spellStart"/>
      <w:r>
        <w:rPr>
          <w:rFonts w:ascii="Times New Roman" w:hAnsi="Times New Roman"/>
          <w:sz w:val="28"/>
        </w:rPr>
        <w:t>Пикатинни</w:t>
      </w:r>
      <w:proofErr w:type="spellEnd"/>
      <w:r>
        <w:rPr>
          <w:rFonts w:ascii="Times New Roman" w:hAnsi="Times New Roman"/>
          <w:sz w:val="28"/>
        </w:rPr>
        <w:t xml:space="preserve"> на крышке ствольной коробки, цевье и ствольной накладке. Также новые автоматы получили регулируемый приклад, новую пистолетную рукоятку и щелевой пламегаситель, снижающий вспышку при стрельбе ночью.</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В 2011 году Министерство Обороны Российской Федерации объявило конкурс на новый автомат для вооруженных сил, который будет включен в новую систему экипировки «Ратник». Изначально, от Концерна «Калашников» на конкурс были заявлены два автомата в двух различных калибрах: АК12 под патрон 5.45×39 и АК103-3 под патрон 7.62×39 (этот образец впоследствии стал основой для автоматов «двухсотой» серии). В 2016 году было принято решение о унификации автоматов, заявленных на конкурс. Публике были представлены автоматы АК12 и АК15 в новом облике. В январе 2018 года оба автомата были рекомендованы для принятия на вооружение.</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Боеприпас 7.62×51 (.308 </w:t>
      </w:r>
      <w:proofErr w:type="spellStart"/>
      <w:r>
        <w:rPr>
          <w:rFonts w:ascii="Times New Roman" w:hAnsi="Times New Roman"/>
          <w:sz w:val="28"/>
        </w:rPr>
        <w:t>Win</w:t>
      </w:r>
      <w:proofErr w:type="spellEnd"/>
      <w:r>
        <w:rPr>
          <w:rFonts w:ascii="Times New Roman" w:hAnsi="Times New Roman"/>
          <w:sz w:val="28"/>
        </w:rPr>
        <w:t xml:space="preserve">) появился в 1952 году и до сих пор используется по всему миру. Именно этот патрон используют такие легендарные образцы как бельгийская винтовка FN FAL и немецкая G3. Популярность этого калибра заставляет ведущих мировых производителей разрабатывать новое оружие под этот патрон. АК308 был создан для стран, которые традиционно используют патрон 7.62×51 и заинтересованы в оружии, которое совмещает в себе знаменитую надежность АК и мощный боеприпас. В конструкции АК308 использованы узлы и элементы автомата АК12 — вывешенное цевье, </w:t>
      </w:r>
      <w:r>
        <w:rPr>
          <w:rFonts w:ascii="Times New Roman" w:hAnsi="Times New Roman"/>
          <w:sz w:val="28"/>
        </w:rPr>
        <w:lastRenderedPageBreak/>
        <w:t xml:space="preserve">регулируемый приклад, крышка ствольной коробки с планкой </w:t>
      </w:r>
      <w:proofErr w:type="spellStart"/>
      <w:r>
        <w:rPr>
          <w:rFonts w:ascii="Times New Roman" w:hAnsi="Times New Roman"/>
          <w:sz w:val="28"/>
        </w:rPr>
        <w:t>Пикатинни</w:t>
      </w:r>
      <w:proofErr w:type="spellEnd"/>
      <w:r>
        <w:rPr>
          <w:rFonts w:ascii="Times New Roman" w:hAnsi="Times New Roman"/>
          <w:sz w:val="28"/>
        </w:rPr>
        <w:t>. оба автомата были рекомендованы для принятия на вооружение.</w:t>
      </w:r>
    </w:p>
    <w:p w:rsidR="00711533" w:rsidRDefault="00000000">
      <w:pPr>
        <w:spacing w:line="360" w:lineRule="auto"/>
        <w:rPr>
          <w:rFonts w:ascii="Times New Roman" w:hAnsi="Times New Roman"/>
          <w:b/>
          <w:sz w:val="28"/>
        </w:rPr>
      </w:pPr>
      <w:r>
        <w:rPr>
          <w:rFonts w:ascii="Times New Roman" w:hAnsi="Times New Roman"/>
          <w:b/>
          <w:sz w:val="28"/>
        </w:rPr>
        <w:t>2.2 Устройство автомата М16</w:t>
      </w:r>
    </w:p>
    <w:p w:rsidR="00711533" w:rsidRDefault="00000000">
      <w:pPr>
        <w:tabs>
          <w:tab w:val="left" w:pos="851"/>
        </w:tabs>
        <w:spacing w:after="0" w:line="360" w:lineRule="auto"/>
        <w:jc w:val="both"/>
        <w:rPr>
          <w:rFonts w:ascii="Times New Roman" w:hAnsi="Times New Roman"/>
          <w:sz w:val="28"/>
        </w:rPr>
      </w:pPr>
      <w:r>
        <w:rPr>
          <w:rFonts w:ascii="Times New Roman" w:hAnsi="Times New Roman"/>
          <w:sz w:val="28"/>
        </w:rPr>
        <w:t>Новый автомат М16 весила 2,89 кг и строилась по схеме с отводом газов из ствола прямо в затворную коробку, газы действовали непосредственно на затворную раму (в АК газы действуют на газовый поршень в газовой камере и не попадают в пространство затворной коробки).</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 xml:space="preserve">Автомат M16 представляет собой автоматический автомат классической компоновки калибра 5,56х45 мм с воздушным охлаждением ствола. От прочих существующих на тот момент оружейных систем, M16 отличалась </w:t>
      </w:r>
      <w:proofErr w:type="spellStart"/>
      <w:r>
        <w:rPr>
          <w:rFonts w:ascii="Times New Roman" w:hAnsi="Times New Roman"/>
          <w:sz w:val="28"/>
        </w:rPr>
        <w:t>безпоршневой</w:t>
      </w:r>
      <w:proofErr w:type="spellEnd"/>
      <w:r>
        <w:rPr>
          <w:rFonts w:ascii="Times New Roman" w:hAnsi="Times New Roman"/>
          <w:sz w:val="28"/>
        </w:rPr>
        <w:t xml:space="preserve"> автоматикой отвода газов.</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Пороховые газы отводились назад через газовую трубку прямо в затворную раму, которая под воздействием газов также движется назад.</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При отходе затворной рамы назад фигурный вырез, в который входит выступ затвора, заставляет затвор повернуться. Затвор отпирает канал ствола, после чего затворная рама отводит затвор назад, во время этого происходит удаление стреляной гильзы. Затем две пружины возвращают затвор вперед, новый патрон досылается в патронник, происходит перезарядка оружия.</w:t>
      </w:r>
    </w:p>
    <w:p w:rsidR="00711533" w:rsidRDefault="00000000">
      <w:pPr>
        <w:tabs>
          <w:tab w:val="left" w:pos="567"/>
        </w:tabs>
        <w:spacing w:beforeAutospacing="1" w:afterAutospacing="1" w:line="360" w:lineRule="auto"/>
        <w:jc w:val="both"/>
        <w:rPr>
          <w:rFonts w:ascii="Times New Roman" w:hAnsi="Times New Roman"/>
          <w:sz w:val="28"/>
        </w:rPr>
      </w:pPr>
      <w:r>
        <w:rPr>
          <w:rFonts w:ascii="Times New Roman" w:hAnsi="Times New Roman"/>
          <w:sz w:val="28"/>
        </w:rPr>
        <w:t>При движении затворной рамы назад взводится курок. И новое нажатие на спусковой крючок приводит к выстрелу. Режим автоматической стрельбы достигается за счет того, что после запирания затвора затворная рама не удерживает автоспуск, который освобождает курок.</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С правой стороны ствольной коробки хорошо виден «</w:t>
      </w:r>
      <w:proofErr w:type="spellStart"/>
      <w:r>
        <w:rPr>
          <w:rFonts w:ascii="Times New Roman" w:hAnsi="Times New Roman"/>
          <w:sz w:val="28"/>
        </w:rPr>
        <w:t>досылатель</w:t>
      </w:r>
      <w:proofErr w:type="spellEnd"/>
      <w:r>
        <w:rPr>
          <w:rFonts w:ascii="Times New Roman" w:hAnsi="Times New Roman"/>
          <w:sz w:val="28"/>
        </w:rPr>
        <w:t xml:space="preserve">» затвора (предназначенный для ручного досылания затвора, если энергии возвратной пружины окажется недостаточно) и крышка над окном выбрасывателя гильз, предохраняющая механизм от попадания грязи и автоматически открывающаяся </w:t>
      </w:r>
      <w:r>
        <w:rPr>
          <w:rFonts w:ascii="Times New Roman" w:hAnsi="Times New Roman"/>
          <w:sz w:val="28"/>
        </w:rPr>
        <w:lastRenderedPageBreak/>
        <w:t>при взведении затвора. Начиная с модификации М16А2, имеется отражатель, позволяющий вести огонь с левого плеча, не боясь попадания гильз в лицо.</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 xml:space="preserve">На автомат может устанавливаться 40-мм подствольный гранатомет M203, а на более поздних моделях — направляющие типа планка </w:t>
      </w:r>
      <w:proofErr w:type="spellStart"/>
      <w:r>
        <w:rPr>
          <w:rFonts w:ascii="Times New Roman" w:hAnsi="Times New Roman"/>
          <w:sz w:val="28"/>
        </w:rPr>
        <w:t>Пикатинни</w:t>
      </w:r>
      <w:proofErr w:type="spellEnd"/>
      <w:r>
        <w:rPr>
          <w:rFonts w:ascii="Times New Roman" w:hAnsi="Times New Roman"/>
          <w:sz w:val="28"/>
        </w:rPr>
        <w:t>, позволяющие устанавливать различные прицелы, лазерные целеуказатели, тактические фонари т.п.</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В комплект к оружию входят приспособления для чистки оружия, размещенные в прикладе.</w:t>
      </w:r>
    </w:p>
    <w:p w:rsidR="00711533" w:rsidRDefault="00000000">
      <w:pPr>
        <w:spacing w:beforeAutospacing="1" w:afterAutospacing="1" w:line="360" w:lineRule="auto"/>
        <w:jc w:val="both"/>
        <w:outlineLvl w:val="1"/>
        <w:rPr>
          <w:rFonts w:ascii="Times New Roman" w:hAnsi="Times New Roman"/>
          <w:sz w:val="28"/>
        </w:rPr>
      </w:pPr>
      <w:r>
        <w:rPr>
          <w:rFonts w:ascii="Times New Roman" w:hAnsi="Times New Roman"/>
          <w:sz w:val="28"/>
        </w:rPr>
        <w:t>Модификации автомата M16</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M16A1 -усовершенствованный вариант M16 с механизмом досылания затвора, сниженным темпом стрельбы, улучшенным пламегасителем, хромированным покрытием затвора, уменьшением шага нарезов до 305 мм, прилив для установки штык-ножа.</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M16A1 HBAR Model 621 — экспериментальная, с утолщённым стволом для интенсивной стрельбы.</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M16A1 Model 655 – экспериментальная, снайперская, с утолщённым стволом и планкой для оптического прицела.</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M16A2 – модификация с более прочным стволом, новыми прицельными приспособлениями, цевьё и приклад из ударопрочного полиамида, новый пламегаситель с прорезями только в верхней части, лёгкие пластиковые магазины на 30 патронов.</w:t>
      </w:r>
    </w:p>
    <w:p w:rsidR="00711533" w:rsidRDefault="00711533">
      <w:pPr>
        <w:rPr>
          <w:rFonts w:ascii="Times New Roman" w:hAnsi="Times New Roman"/>
          <w:sz w:val="28"/>
        </w:rPr>
      </w:pPr>
    </w:p>
    <w:p w:rsidR="00711533" w:rsidRDefault="00000000">
      <w:pPr>
        <w:jc w:val="center"/>
        <w:rPr>
          <w:rFonts w:ascii="Times New Roman" w:hAnsi="Times New Roman"/>
          <w:b/>
          <w:sz w:val="28"/>
        </w:rPr>
      </w:pPr>
      <w:r>
        <w:rPr>
          <w:rFonts w:ascii="Times New Roman" w:hAnsi="Times New Roman"/>
          <w:b/>
          <w:sz w:val="28"/>
        </w:rPr>
        <w:t xml:space="preserve">ГЛАВА 3. ПРИМЕНЕНИЕ ДАННОГО ВИДА ОГНЕСТРЕЛЬНОГО ОРУЖИЯ В ЛОКАЛЬНЫХ КОНФЛИКТАХ </w:t>
      </w:r>
    </w:p>
    <w:p w:rsidR="00711533" w:rsidRDefault="00000000">
      <w:pPr>
        <w:rPr>
          <w:rFonts w:ascii="Times New Roman" w:hAnsi="Times New Roman"/>
          <w:b/>
          <w:sz w:val="28"/>
        </w:rPr>
      </w:pPr>
      <w:r>
        <w:rPr>
          <w:rFonts w:ascii="Times New Roman" w:hAnsi="Times New Roman"/>
          <w:b/>
          <w:sz w:val="28"/>
        </w:rPr>
        <w:t>3.1 Автомат АК - 47</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lastRenderedPageBreak/>
        <w:t xml:space="preserve">Первое боевое применение АК-47 получил при операции «Вихрь» в Венгрии в октябре 1956 года, а впервые перед широкой публикой автомат Калашникова предстал годом раньше, в советской кинокомедии «Максим Перепелица». </w:t>
      </w:r>
    </w:p>
    <w:p w:rsidR="00711533" w:rsidRDefault="00000000">
      <w:pPr>
        <w:spacing w:beforeAutospacing="1" w:afterAutospacing="1" w:line="360" w:lineRule="auto"/>
        <w:jc w:val="both"/>
        <w:rPr>
          <w:rFonts w:ascii="Times New Roman" w:hAnsi="Times New Roman"/>
          <w:sz w:val="28"/>
        </w:rPr>
      </w:pPr>
      <w:r>
        <w:rPr>
          <w:rFonts w:ascii="Times New Roman" w:hAnsi="Times New Roman"/>
          <w:color w:val="212529"/>
          <w:sz w:val="28"/>
        </w:rPr>
        <w:t>Идея распространения относительно лёгкого в производстве автомата среди коммунистических стран возникла с угрозой новой мировой войны в 50-х годах. С появлением Организации Варшавского договора в 1955 году дружественные СССР страны получили патенты на производство АК.</w:t>
      </w:r>
      <w:r>
        <w:rPr>
          <w:rFonts w:ascii="Times New Roman" w:hAnsi="Times New Roman"/>
          <w:sz w:val="28"/>
        </w:rPr>
        <w:t>В 1950-х годах СССР передало лицензии на производство автомата Калашникова 18 странам. Это были в основном союзники по Варшавскому договору. Еще 11 государств развернули производство оружия без лицензии. Количество стран, в которых АК-47 производился без лицензии малыми сериями, а тем более кустарно, не поддаётся учёту.</w:t>
      </w:r>
    </w:p>
    <w:p w:rsidR="00711533" w:rsidRDefault="00000000">
      <w:pPr>
        <w:tabs>
          <w:tab w:val="left" w:pos="567"/>
        </w:tabs>
        <w:spacing w:beforeAutospacing="1" w:afterAutospacing="1" w:line="360" w:lineRule="auto"/>
        <w:jc w:val="both"/>
        <w:rPr>
          <w:rFonts w:ascii="Times New Roman" w:hAnsi="Times New Roman"/>
          <w:sz w:val="28"/>
        </w:rPr>
      </w:pPr>
      <w:r>
        <w:rPr>
          <w:rFonts w:ascii="Times New Roman" w:hAnsi="Times New Roman"/>
          <w:sz w:val="28"/>
        </w:rPr>
        <w:t xml:space="preserve">АК-47 состоит на вооружении регулярных армий более пятидесяти стран мира, а также многих неформальных группировок, включая террористические. В некоторых из государств, получивших ранее лицензии на производство АК-47, он изготавливался в несколько изменённом виде. Поэтому разнообразие АК очень велико. Многие из копий АК-47 в свою очередь также копируются (с покупкой лицензии или нет) с некоторыми модификациями другими производителями, благодаря чему появляются довольно отличные от первоначального образца системы, например, </w:t>
      </w:r>
      <w:proofErr w:type="spellStart"/>
      <w:r>
        <w:rPr>
          <w:rFonts w:ascii="Times New Roman" w:hAnsi="Times New Roman"/>
          <w:sz w:val="28"/>
        </w:rPr>
        <w:t>Vektor</w:t>
      </w:r>
      <w:proofErr w:type="spellEnd"/>
      <w:r>
        <w:rPr>
          <w:rFonts w:ascii="Times New Roman" w:hAnsi="Times New Roman"/>
          <w:sz w:val="28"/>
        </w:rPr>
        <w:t xml:space="preserve"> CR-21 — южноафриканский автоматический карабин с компоновкой булл-пап, созданный на основе </w:t>
      </w:r>
      <w:proofErr w:type="spellStart"/>
      <w:r>
        <w:rPr>
          <w:rFonts w:ascii="Times New Roman" w:hAnsi="Times New Roman"/>
          <w:sz w:val="28"/>
        </w:rPr>
        <w:t>Vektor</w:t>
      </w:r>
      <w:proofErr w:type="spellEnd"/>
      <w:r>
        <w:rPr>
          <w:rFonts w:ascii="Times New Roman" w:hAnsi="Times New Roman"/>
          <w:sz w:val="28"/>
        </w:rPr>
        <w:t xml:space="preserve"> R4, который является копией израильского </w:t>
      </w:r>
      <w:proofErr w:type="spellStart"/>
      <w:r>
        <w:rPr>
          <w:rFonts w:ascii="Times New Roman" w:hAnsi="Times New Roman"/>
          <w:sz w:val="28"/>
        </w:rPr>
        <w:t>Galil</w:t>
      </w:r>
      <w:proofErr w:type="spellEnd"/>
      <w:r>
        <w:rPr>
          <w:rFonts w:ascii="Times New Roman" w:hAnsi="Times New Roman"/>
          <w:sz w:val="28"/>
        </w:rPr>
        <w:t xml:space="preserve"> — лицензионной копии финского </w:t>
      </w:r>
      <w:proofErr w:type="spellStart"/>
      <w:r>
        <w:rPr>
          <w:rFonts w:ascii="Times New Roman" w:hAnsi="Times New Roman"/>
          <w:sz w:val="28"/>
        </w:rPr>
        <w:t>ValmetRk</w:t>
      </w:r>
      <w:proofErr w:type="spellEnd"/>
      <w:r>
        <w:rPr>
          <w:rFonts w:ascii="Times New Roman" w:hAnsi="Times New Roman"/>
          <w:sz w:val="28"/>
        </w:rPr>
        <w:t xml:space="preserve"> 62, в свою очередь являющегося лицензионным вариантом АК-47.</w:t>
      </w:r>
    </w:p>
    <w:p w:rsidR="00711533" w:rsidRDefault="00000000">
      <w:pPr>
        <w:tabs>
          <w:tab w:val="left" w:pos="567"/>
        </w:tabs>
        <w:spacing w:after="0" w:line="360" w:lineRule="auto"/>
        <w:jc w:val="both"/>
        <w:rPr>
          <w:rFonts w:ascii="Times New Roman" w:hAnsi="Times New Roman"/>
          <w:color w:val="212529"/>
          <w:sz w:val="28"/>
        </w:rPr>
      </w:pPr>
      <w:r>
        <w:rPr>
          <w:rFonts w:ascii="Times New Roman" w:hAnsi="Times New Roman"/>
          <w:color w:val="212529"/>
          <w:sz w:val="28"/>
        </w:rPr>
        <w:t xml:space="preserve">Несмотря на скорое ухудшение отношений с Китаем, китайская копия автомата под названием "Тип 56", имеющая складной игольчатый штык и полностью закрытую мушку, попала в массовое производство. «Тип 56» стал незаменимым оружием вьетнамских партизан, армий Северной Кореи и Шри-Ланки, а также </w:t>
      </w:r>
      <w:r>
        <w:rPr>
          <w:rFonts w:ascii="Times New Roman" w:hAnsi="Times New Roman"/>
          <w:color w:val="212529"/>
          <w:sz w:val="28"/>
        </w:rPr>
        <w:lastRenderedPageBreak/>
        <w:t>афганских моджахедов, пакистанских и иранских повстанцев. Вскоре американцы сами вошли в Афганистан и отметили существование целого «культа Калашникова», которым научились пользоваться даже дети. Стандартный АК-47 стал по-настоящему культовым предметом быта и на африканском континенте, где он используется в большинстве армий и был задействован во всех столкновениях между разными странами Африки. Детище Калашникова красуется на современном флаге Мозамбика, выражая идею нелегкой борьбы за независимость.</w:t>
      </w:r>
    </w:p>
    <w:p w:rsidR="00711533" w:rsidRDefault="00000000">
      <w:pPr>
        <w:tabs>
          <w:tab w:val="left" w:pos="567"/>
        </w:tabs>
        <w:spacing w:beforeAutospacing="1" w:afterAutospacing="1" w:line="360" w:lineRule="auto"/>
        <w:jc w:val="both"/>
        <w:rPr>
          <w:rFonts w:ascii="Times New Roman" w:hAnsi="Times New Roman"/>
          <w:color w:val="212529"/>
          <w:sz w:val="28"/>
          <w:highlight w:val="white"/>
        </w:rPr>
      </w:pPr>
      <w:r>
        <w:rPr>
          <w:rFonts w:ascii="Times New Roman" w:hAnsi="Times New Roman"/>
          <w:color w:val="212529"/>
          <w:sz w:val="28"/>
          <w:highlight w:val="white"/>
        </w:rPr>
        <w:t>Среди других нелицензионных копий АК стоит отметить целый класс югославских автоматов и пулеметов «Застава», модификации которых до сих пор создаются в Сербии и Ираке. После выигранной Шестидневной войны 1967 года израильские конструкторы заинтересовались трофейными образцами АК солдат Арабской коалиции. Из-за необходимости перехода на другой калибр, в 1972 году появился автомат «</w:t>
      </w:r>
      <w:proofErr w:type="spellStart"/>
      <w:r>
        <w:rPr>
          <w:rFonts w:ascii="Times New Roman" w:hAnsi="Times New Roman"/>
          <w:color w:val="212529"/>
          <w:sz w:val="28"/>
          <w:highlight w:val="white"/>
        </w:rPr>
        <w:t>Галиль</w:t>
      </w:r>
      <w:proofErr w:type="spellEnd"/>
      <w:r>
        <w:rPr>
          <w:rFonts w:ascii="Times New Roman" w:hAnsi="Times New Roman"/>
          <w:color w:val="212529"/>
          <w:sz w:val="28"/>
          <w:highlight w:val="white"/>
        </w:rPr>
        <w:t xml:space="preserve">», являющийся модифицированным вариантом </w:t>
      </w:r>
      <w:proofErr w:type="spellStart"/>
      <w:r>
        <w:rPr>
          <w:rFonts w:ascii="Times New Roman" w:hAnsi="Times New Roman"/>
          <w:color w:val="212529"/>
          <w:sz w:val="28"/>
          <w:highlight w:val="white"/>
        </w:rPr>
        <w:t>ValmetRk</w:t>
      </w:r>
      <w:proofErr w:type="spellEnd"/>
      <w:r>
        <w:rPr>
          <w:rFonts w:ascii="Times New Roman" w:hAnsi="Times New Roman"/>
          <w:color w:val="212529"/>
          <w:sz w:val="28"/>
          <w:highlight w:val="white"/>
        </w:rPr>
        <w:t xml:space="preserve"> 62, финской лицензионной копии «калашникова». </w:t>
      </w:r>
    </w:p>
    <w:p w:rsidR="00711533" w:rsidRDefault="00000000">
      <w:pPr>
        <w:tabs>
          <w:tab w:val="left" w:pos="567"/>
        </w:tabs>
        <w:spacing w:beforeAutospacing="1" w:afterAutospacing="1" w:line="360" w:lineRule="auto"/>
        <w:jc w:val="both"/>
        <w:rPr>
          <w:rFonts w:ascii="Times New Roman" w:hAnsi="Times New Roman"/>
          <w:sz w:val="28"/>
        </w:rPr>
      </w:pPr>
      <w:r>
        <w:rPr>
          <w:rFonts w:ascii="Times New Roman" w:hAnsi="Times New Roman"/>
          <w:sz w:val="28"/>
        </w:rPr>
        <w:t>В конструкцию оружия был внесен ряд изменений. Была уменьшена на 600 грамм масса автомата, введен впервые вместо штыка клинкового штык типа «штык-нож». Одним из главных достоинств в сравнении с АК-47 стала высокая технологичность и относительно невысокая себестоимость в производстве оружия.</w:t>
      </w:r>
    </w:p>
    <w:p w:rsidR="00711533" w:rsidRDefault="00000000">
      <w:pPr>
        <w:tabs>
          <w:tab w:val="left" w:pos="567"/>
        </w:tabs>
        <w:spacing w:beforeAutospacing="1" w:afterAutospacing="1" w:line="360" w:lineRule="auto"/>
        <w:jc w:val="both"/>
        <w:rPr>
          <w:rFonts w:ascii="Times New Roman" w:hAnsi="Times New Roman"/>
          <w:sz w:val="28"/>
        </w:rPr>
      </w:pPr>
      <w:r>
        <w:rPr>
          <w:rFonts w:ascii="Times New Roman" w:hAnsi="Times New Roman"/>
          <w:sz w:val="28"/>
        </w:rPr>
        <w:t xml:space="preserve">Достоинства АК известны всем. Это исключительная надежность даже в самых тяжелых условиях эксплуатации, неприхотливость к обслуживанию, простота в использовании и обслуживании, невысокая стоимость. Недостатки, впрочем, также хорошо известны. Это, в первую очередь, плохая эргономика всего оружия - особенно много заслуженных нареканий вызывает переводчик-предохранитель, неудобный в использовании и при переключении издающий громкий характерный щелчок. Достаточно грубые прицельные приспособления </w:t>
      </w:r>
      <w:r>
        <w:rPr>
          <w:rFonts w:ascii="Times New Roman" w:hAnsi="Times New Roman"/>
          <w:sz w:val="28"/>
        </w:rPr>
        <w:lastRenderedPageBreak/>
        <w:t xml:space="preserve">при короткой прицельной линии также не способствуют точности стрельбы, особенно одиночными.  </w:t>
      </w:r>
    </w:p>
    <w:p w:rsidR="00711533" w:rsidRDefault="00000000">
      <w:pPr>
        <w:spacing w:line="360" w:lineRule="auto"/>
        <w:rPr>
          <w:rFonts w:ascii="Times New Roman" w:hAnsi="Times New Roman"/>
          <w:b/>
          <w:sz w:val="28"/>
        </w:rPr>
      </w:pPr>
      <w:r>
        <w:rPr>
          <w:rFonts w:ascii="Times New Roman" w:hAnsi="Times New Roman"/>
          <w:b/>
          <w:sz w:val="28"/>
        </w:rPr>
        <w:t>3.2 Автомат М16</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 xml:space="preserve">Крещением боем для автомата стал индонезийско-малазийский конфликт 62-66 годов. Однако, мировую известность система получила во </w:t>
      </w:r>
      <w:hyperlink r:id="rId8" w:history="1">
        <w:r>
          <w:rPr>
            <w:rFonts w:ascii="Times New Roman" w:hAnsi="Times New Roman"/>
            <w:sz w:val="28"/>
          </w:rPr>
          <w:t>Вьетнамской войне</w:t>
        </w:r>
      </w:hyperlink>
      <w:r>
        <w:rPr>
          <w:rFonts w:ascii="Times New Roman" w:hAnsi="Times New Roman"/>
          <w:sz w:val="28"/>
        </w:rPr>
        <w:t>, когда использовалась американскими и южновьетнамскими солдатами.</w:t>
      </w:r>
    </w:p>
    <w:p w:rsidR="00711533" w:rsidRDefault="00000000">
      <w:pPr>
        <w:pStyle w:val="a3"/>
        <w:spacing w:line="360" w:lineRule="auto"/>
        <w:jc w:val="both"/>
        <w:rPr>
          <w:sz w:val="28"/>
        </w:rPr>
      </w:pPr>
      <w:r>
        <w:rPr>
          <w:sz w:val="28"/>
        </w:rPr>
        <w:t>Египетские бойцы активно использовали М16 в войне Судного дня (1973), а также грузинскими бойцами в Южной Осетии (2008).</w:t>
      </w:r>
    </w:p>
    <w:p w:rsidR="00711533" w:rsidRDefault="00000000">
      <w:pPr>
        <w:pStyle w:val="a3"/>
        <w:spacing w:line="360" w:lineRule="auto"/>
        <w:jc w:val="both"/>
        <w:rPr>
          <w:sz w:val="28"/>
        </w:rPr>
      </w:pPr>
      <w:r>
        <w:rPr>
          <w:sz w:val="28"/>
        </w:rPr>
        <w:t>Настоящее противостояние АК и М16 развернулось в джунглях Вьетнама. Во время этой войны калашников и получил свою славу самого надежного автомата, а М16 – репутацию оружия, которое может отказать в любой момент.</w:t>
      </w:r>
    </w:p>
    <w:p w:rsidR="00711533" w:rsidRDefault="00000000">
      <w:pPr>
        <w:pStyle w:val="a3"/>
        <w:spacing w:line="360" w:lineRule="auto"/>
        <w:jc w:val="both"/>
        <w:rPr>
          <w:sz w:val="28"/>
        </w:rPr>
      </w:pPr>
      <w:r>
        <w:rPr>
          <w:sz w:val="28"/>
        </w:rPr>
        <w:t>Возле тел американских солдат нередко находили заклинившие винтовки. Патронник М16 не имел защитного покрытия. Грязь и ржавчина разъедали оружие изнутри. Пентагон даже выпускал обучающие фильмы, как правильно ухаживать за М16.</w:t>
      </w:r>
    </w:p>
    <w:p w:rsidR="00711533" w:rsidRDefault="00000000">
      <w:pPr>
        <w:tabs>
          <w:tab w:val="left" w:pos="567"/>
        </w:tabs>
        <w:spacing w:beforeAutospacing="1" w:afterAutospacing="1" w:line="360" w:lineRule="auto"/>
        <w:jc w:val="both"/>
        <w:rPr>
          <w:rFonts w:ascii="Times New Roman" w:hAnsi="Times New Roman"/>
          <w:sz w:val="28"/>
        </w:rPr>
      </w:pPr>
      <w:r>
        <w:rPr>
          <w:rFonts w:ascii="Times New Roman" w:hAnsi="Times New Roman"/>
          <w:sz w:val="28"/>
        </w:rPr>
        <w:t xml:space="preserve">После начала массового производства автомата М16 к ней начали массово производить боеприпасы. При создании патронов для М16 использовался порох типа IMR фирмы Dupont, но Армия США, из соображений экономии, не посоветовавшись с Юджином Стоунером, при производстве патронов заменила его на стандартный порох, использовавшийся при снаряжении патронов 7.62x51mm NATO. Этот порох, в отличие от IMR, давал значительно больший процент нагара, который оседал в газоотводной системе, затворной группе и ствольной коробке автомата M16. Все бы было и ничего, если бы </w:t>
      </w:r>
      <w:proofErr w:type="spellStart"/>
      <w:r>
        <w:rPr>
          <w:rFonts w:ascii="Times New Roman" w:hAnsi="Times New Roman"/>
          <w:sz w:val="28"/>
        </w:rPr>
        <w:t>автомат</w:t>
      </w:r>
      <w:r w:rsidR="00815A3E">
        <w:rPr>
          <w:rFonts w:ascii="Times New Roman" w:hAnsi="Times New Roman"/>
          <w:sz w:val="28"/>
        </w:rPr>
        <w:t>о</w:t>
      </w:r>
      <w:r>
        <w:rPr>
          <w:rFonts w:ascii="Times New Roman" w:hAnsi="Times New Roman"/>
          <w:sz w:val="28"/>
        </w:rPr>
        <w:t>подвергались</w:t>
      </w:r>
      <w:proofErr w:type="spellEnd"/>
      <w:r>
        <w:rPr>
          <w:rFonts w:ascii="Times New Roman" w:hAnsi="Times New Roman"/>
          <w:sz w:val="28"/>
        </w:rPr>
        <w:t xml:space="preserve"> регулярной чистке. Но в результате хитрого маркетингового хода фирмы Кольт, </w:t>
      </w:r>
      <w:proofErr w:type="gramStart"/>
      <w:r>
        <w:rPr>
          <w:rFonts w:ascii="Times New Roman" w:hAnsi="Times New Roman"/>
          <w:sz w:val="28"/>
        </w:rPr>
        <w:t>заявлявшей</w:t>
      </w:r>
      <w:proofErr w:type="gramEnd"/>
      <w:r>
        <w:rPr>
          <w:rFonts w:ascii="Times New Roman" w:hAnsi="Times New Roman"/>
          <w:sz w:val="28"/>
        </w:rPr>
        <w:t xml:space="preserve"> что автомат М16 практически не требует чистки и обслуживания, при их первоначальных закупках Армия США </w:t>
      </w:r>
      <w:r>
        <w:rPr>
          <w:rFonts w:ascii="Times New Roman" w:hAnsi="Times New Roman"/>
          <w:sz w:val="28"/>
        </w:rPr>
        <w:lastRenderedPageBreak/>
        <w:t>не заказала комплектов для чистки оружия — опять-таки для экономии. Из-за недокомплекта аксессуаров для чистки винтовки многие солдаты писали письма домой с просьбой выслать им комплекты для чистки.</w:t>
      </w:r>
    </w:p>
    <w:p w:rsidR="00711533" w:rsidRDefault="00000000">
      <w:pPr>
        <w:pStyle w:val="a3"/>
        <w:tabs>
          <w:tab w:val="left" w:pos="567"/>
        </w:tabs>
        <w:spacing w:line="360" w:lineRule="auto"/>
        <w:jc w:val="both"/>
        <w:rPr>
          <w:sz w:val="28"/>
        </w:rPr>
      </w:pPr>
      <w:r>
        <w:rPr>
          <w:sz w:val="28"/>
        </w:rPr>
        <w:t>Второй проблемой было избыточное давление пороховых газов на затворную раму с затвором. В связи с этим значительно повысился темп стрельбы. При заявленном темпе 650 - 850 выстрелов в минуту автомат выдавала темп от 900 и выше. С износом всех движущихся частей темп стрельбы со временем только возрастал, что приводило к частым поломкам элементов ударно-спускового механизма.</w:t>
      </w:r>
    </w:p>
    <w:p w:rsidR="00711533" w:rsidRDefault="00000000">
      <w:pPr>
        <w:pStyle w:val="a3"/>
        <w:spacing w:line="360" w:lineRule="auto"/>
        <w:jc w:val="both"/>
        <w:rPr>
          <w:sz w:val="28"/>
        </w:rPr>
      </w:pPr>
      <w:r>
        <w:rPr>
          <w:sz w:val="28"/>
        </w:rPr>
        <w:t xml:space="preserve">Ещё одной проблемой являлся отказ от хромирования затворной группы и канала ствола, так же в целях экономии при массовом производстве. Как следствие, из-за влажного климата Юго-Восточной Азии на канале ствола и затворной раме появлялась ржавчина, что приводило к образованию </w:t>
      </w:r>
      <w:proofErr w:type="gramStart"/>
      <w:r>
        <w:rPr>
          <w:sz w:val="28"/>
        </w:rPr>
        <w:t>каверн</w:t>
      </w:r>
      <w:proofErr w:type="gramEnd"/>
      <w:r>
        <w:rPr>
          <w:sz w:val="28"/>
        </w:rPr>
        <w:t xml:space="preserve"> в которых часто застревала раздутая от избыточного давления гильза. </w:t>
      </w:r>
    </w:p>
    <w:p w:rsidR="00711533" w:rsidRDefault="00000000">
      <w:pPr>
        <w:pStyle w:val="a3"/>
        <w:spacing w:line="360" w:lineRule="auto"/>
        <w:jc w:val="both"/>
        <w:rPr>
          <w:sz w:val="28"/>
        </w:rPr>
      </w:pPr>
      <w:r>
        <w:rPr>
          <w:sz w:val="28"/>
        </w:rPr>
        <w:t xml:space="preserve">Так же ненадёжным оказался магазин, изначально разрабатывающийся как одноразовый, но в полевых условиях магазины многократно </w:t>
      </w:r>
      <w:proofErr w:type="spellStart"/>
      <w:r>
        <w:rPr>
          <w:sz w:val="28"/>
        </w:rPr>
        <w:t>переснаряжали</w:t>
      </w:r>
      <w:proofErr w:type="spellEnd"/>
      <w:r>
        <w:rPr>
          <w:sz w:val="28"/>
        </w:rPr>
        <w:t xml:space="preserve">. Из-за недостаточной жёсткости материала изготовления часто гнулась и ломалась верхняя часть магазина при резких движения во время заряжания, что делало его непригодным для дальнейшего использования. К тому же из-за повышения темпа стрельбы напряжения пружины в магазине не хватало для того, чтобы вовремя подавать патрон затворной раме. </w:t>
      </w:r>
    </w:p>
    <w:p w:rsidR="00711533" w:rsidRDefault="00000000">
      <w:pPr>
        <w:pStyle w:val="a3"/>
        <w:tabs>
          <w:tab w:val="left" w:pos="567"/>
        </w:tabs>
        <w:spacing w:line="360" w:lineRule="auto"/>
        <w:jc w:val="both"/>
        <w:rPr>
          <w:sz w:val="28"/>
        </w:rPr>
      </w:pPr>
      <w:r>
        <w:rPr>
          <w:sz w:val="28"/>
        </w:rPr>
        <w:t xml:space="preserve">Эти проблемы зачастую приводили к отказу оружия прямо во время боя, что приводило к гибели многих солдат. Часто солдаты погибали с разобранным автоматом в руках, стараясь ввести отказавшее оружие в строй прямо во время боя. Начались жалобы. После опроса солдат выяснилось, что с разного рода проблемами с автоматом М16 сталкивались около 50 процентов личного состава. Случилось страшное - солдаты потеряли уверенность в своём оружии. </w:t>
      </w:r>
    </w:p>
    <w:p w:rsidR="00711533" w:rsidRDefault="00000000">
      <w:pPr>
        <w:pStyle w:val="a3"/>
        <w:tabs>
          <w:tab w:val="left" w:pos="567"/>
        </w:tabs>
        <w:spacing w:line="360" w:lineRule="auto"/>
        <w:jc w:val="both"/>
        <w:rPr>
          <w:sz w:val="28"/>
        </w:rPr>
      </w:pPr>
      <w:r>
        <w:rPr>
          <w:sz w:val="28"/>
        </w:rPr>
        <w:lastRenderedPageBreak/>
        <w:t xml:space="preserve">После того как командование было осведомлено о накопившихся проблемах с автоматом были предприняты первые попытки исправления недостатков. На автомат начали устанавливать более тяжёлый буфер возвратной пружины, чтобы замедлить темп стрельбы, были попытки хромировать старые стволы, но, чтобы исправить критические недостатки оружие нуждалось в серьёзной доработке. </w:t>
      </w:r>
    </w:p>
    <w:p w:rsidR="00711533" w:rsidRDefault="00000000">
      <w:pPr>
        <w:pStyle w:val="a3"/>
        <w:spacing w:line="360" w:lineRule="auto"/>
        <w:jc w:val="both"/>
        <w:rPr>
          <w:sz w:val="28"/>
        </w:rPr>
      </w:pPr>
      <w:r>
        <w:rPr>
          <w:sz w:val="28"/>
        </w:rPr>
        <w:t>28 февраля 1967 года на вооружение принят усовершенствованный вариант автомат - М16А1. Были исправлены критические недостатки, в комплекте с оружием шли аксессуары для чистки, подробная инструкция по эксплуатации.</w:t>
      </w:r>
    </w:p>
    <w:p w:rsidR="00711533" w:rsidRDefault="00000000">
      <w:pPr>
        <w:pStyle w:val="a3"/>
        <w:spacing w:line="360" w:lineRule="auto"/>
        <w:jc w:val="both"/>
        <w:rPr>
          <w:sz w:val="28"/>
        </w:rPr>
      </w:pPr>
      <w:r>
        <w:rPr>
          <w:sz w:val="28"/>
        </w:rPr>
        <w:t xml:space="preserve">У личного состава американской армии оставалось большое количество не модернизированных автоматов. Чтобы вернуть солдатам уверенность в оружии и указать на мнимые причины отказа оружия в 1968 году был снят обучающий фильм. В фильме одной из главных причин отказа указано внешнее загрязнение автомата, к которому М16 была достаточно невосприимчива. Так же в фильме наглядно показаны рекомендованные действия в случае загрязнения или контакта с водой. </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 xml:space="preserve">Чистка автомата М16 и своевременный уход за ней не могли исправить критических недостатков, связанных с использованием не рекомендованного пороха в патронах, но фильм в некоторой степени убедил часть солдат в том, что автомат М16 - надёжное оружие и главная причина отказа </w:t>
      </w:r>
      <w:proofErr w:type="gramStart"/>
      <w:r>
        <w:rPr>
          <w:rFonts w:ascii="Times New Roman" w:hAnsi="Times New Roman"/>
          <w:sz w:val="28"/>
        </w:rPr>
        <w:t>- это</w:t>
      </w:r>
      <w:proofErr w:type="gramEnd"/>
      <w:r>
        <w:rPr>
          <w:rFonts w:ascii="Times New Roman" w:hAnsi="Times New Roman"/>
          <w:sz w:val="28"/>
        </w:rPr>
        <w:t xml:space="preserve"> недостаточный уход за ним.</w:t>
      </w:r>
    </w:p>
    <w:p w:rsidR="00711533" w:rsidRDefault="00000000">
      <w:pPr>
        <w:spacing w:beforeAutospacing="1" w:afterAutospacing="1" w:line="360" w:lineRule="auto"/>
        <w:jc w:val="both"/>
        <w:rPr>
          <w:rFonts w:ascii="Times New Roman" w:hAnsi="Times New Roman"/>
          <w:sz w:val="28"/>
        </w:rPr>
      </w:pPr>
      <w:r>
        <w:rPr>
          <w:rFonts w:ascii="Times New Roman" w:hAnsi="Times New Roman"/>
          <w:sz w:val="28"/>
        </w:rPr>
        <w:t>По американским меркам, М16 приближается по данному параметру к категории снайперских систем.</w:t>
      </w:r>
    </w:p>
    <w:p w:rsidR="00711533" w:rsidRDefault="00000000">
      <w:pPr>
        <w:pStyle w:val="a3"/>
        <w:tabs>
          <w:tab w:val="left" w:pos="567"/>
        </w:tabs>
        <w:spacing w:line="360" w:lineRule="auto"/>
        <w:jc w:val="both"/>
        <w:rPr>
          <w:sz w:val="28"/>
        </w:rPr>
      </w:pPr>
      <w:r>
        <w:rPr>
          <w:sz w:val="28"/>
        </w:rPr>
        <w:t>Советские автоматы не боялись ни песка, ни воды, ни грязи, поэтому калашников у американцев считался ценным трофеем.</w:t>
      </w:r>
    </w:p>
    <w:p w:rsidR="00711533" w:rsidRDefault="00000000">
      <w:pPr>
        <w:pStyle w:val="a3"/>
        <w:spacing w:line="360" w:lineRule="auto"/>
        <w:jc w:val="both"/>
        <w:rPr>
          <w:sz w:val="28"/>
        </w:rPr>
      </w:pPr>
      <w:r>
        <w:rPr>
          <w:sz w:val="28"/>
        </w:rPr>
        <w:lastRenderedPageBreak/>
        <w:t>"По отзывам американских ветеранов, трофейный калаш был весьма желанной добычей американского солдата. Многие даже таскали с собой М16 за спиной, а вели бой из трофейного автомата".</w:t>
      </w:r>
    </w:p>
    <w:p w:rsidR="00711533" w:rsidRDefault="00000000">
      <w:pPr>
        <w:pStyle w:val="a3"/>
        <w:spacing w:line="360" w:lineRule="auto"/>
        <w:jc w:val="both"/>
        <w:rPr>
          <w:sz w:val="28"/>
        </w:rPr>
      </w:pPr>
      <w:r>
        <w:rPr>
          <w:sz w:val="28"/>
        </w:rPr>
        <w:t>Технические проблемы М16 частично удалось решить с помощью многочисленных модернизаций. Они значительно снизили частоту отказов оружия во время боя.</w:t>
      </w:r>
    </w:p>
    <w:p w:rsidR="00711533" w:rsidRDefault="00000000">
      <w:pPr>
        <w:pStyle w:val="a3"/>
        <w:tabs>
          <w:tab w:val="left" w:pos="567"/>
        </w:tabs>
        <w:spacing w:line="360" w:lineRule="auto"/>
        <w:jc w:val="both"/>
        <w:rPr>
          <w:sz w:val="28"/>
        </w:rPr>
      </w:pPr>
      <w:r>
        <w:rPr>
          <w:sz w:val="28"/>
        </w:rPr>
        <w:t>"Были определенные технические характеристики, по которым М16 превосходила АК-47. Это, например, выше дальность прямого выстрела, а также точность и кучность, превосходившие АК-47 примерно в полтора раза, что было тоже важно. Плюс большой носимый боекомплект, превышавший по размеру почти в полтора раза советский автомат".</w:t>
      </w:r>
    </w:p>
    <w:p w:rsidR="00711533" w:rsidRDefault="00711533">
      <w:pPr>
        <w:pStyle w:val="a3"/>
        <w:spacing w:line="360" w:lineRule="auto"/>
        <w:rPr>
          <w:b/>
          <w:sz w:val="28"/>
        </w:rPr>
      </w:pPr>
    </w:p>
    <w:p w:rsidR="00711533" w:rsidRDefault="00711533">
      <w:pPr>
        <w:pStyle w:val="a3"/>
        <w:spacing w:line="360" w:lineRule="auto"/>
        <w:rPr>
          <w:b/>
          <w:sz w:val="28"/>
        </w:rPr>
      </w:pPr>
    </w:p>
    <w:p w:rsidR="00711533" w:rsidRDefault="00711533">
      <w:pPr>
        <w:pStyle w:val="a3"/>
        <w:jc w:val="center"/>
        <w:rPr>
          <w:b/>
          <w:sz w:val="32"/>
        </w:rPr>
      </w:pPr>
    </w:p>
    <w:p w:rsidR="00711533" w:rsidRDefault="00711533">
      <w:pPr>
        <w:pStyle w:val="a3"/>
        <w:jc w:val="center"/>
        <w:rPr>
          <w:b/>
          <w:sz w:val="32"/>
        </w:rPr>
      </w:pPr>
    </w:p>
    <w:p w:rsidR="00711533" w:rsidRDefault="00711533">
      <w:pPr>
        <w:pStyle w:val="a3"/>
        <w:jc w:val="center"/>
        <w:rPr>
          <w:b/>
          <w:sz w:val="32"/>
        </w:rPr>
      </w:pPr>
    </w:p>
    <w:p w:rsidR="00711533" w:rsidRDefault="00711533">
      <w:pPr>
        <w:pStyle w:val="a3"/>
        <w:jc w:val="center"/>
        <w:rPr>
          <w:b/>
          <w:sz w:val="32"/>
        </w:rPr>
      </w:pPr>
    </w:p>
    <w:p w:rsidR="00711533" w:rsidRDefault="00711533">
      <w:pPr>
        <w:pStyle w:val="a3"/>
        <w:rPr>
          <w:b/>
          <w:sz w:val="32"/>
        </w:rPr>
      </w:pPr>
    </w:p>
    <w:p w:rsidR="00711533" w:rsidRDefault="00711533">
      <w:pPr>
        <w:pStyle w:val="a3"/>
        <w:jc w:val="center"/>
        <w:rPr>
          <w:sz w:val="28"/>
        </w:rPr>
      </w:pPr>
    </w:p>
    <w:p w:rsidR="00711533" w:rsidRDefault="00711533">
      <w:pPr>
        <w:pStyle w:val="a3"/>
        <w:jc w:val="center"/>
        <w:rPr>
          <w:sz w:val="28"/>
        </w:rPr>
      </w:pPr>
    </w:p>
    <w:p w:rsidR="00711533" w:rsidRDefault="00711533">
      <w:pPr>
        <w:pStyle w:val="a3"/>
        <w:jc w:val="center"/>
        <w:rPr>
          <w:sz w:val="28"/>
        </w:rPr>
      </w:pPr>
    </w:p>
    <w:p w:rsidR="00711533" w:rsidRDefault="00711533">
      <w:pPr>
        <w:pStyle w:val="a3"/>
        <w:rPr>
          <w:sz w:val="28"/>
        </w:rPr>
      </w:pPr>
    </w:p>
    <w:p w:rsidR="00711533" w:rsidRDefault="00000000">
      <w:pPr>
        <w:pStyle w:val="a3"/>
        <w:jc w:val="center"/>
        <w:rPr>
          <w:b/>
          <w:sz w:val="28"/>
        </w:rPr>
      </w:pPr>
      <w:r>
        <w:rPr>
          <w:b/>
          <w:sz w:val="28"/>
        </w:rPr>
        <w:t>ЗАКЛЮЧЕНИЕ</w:t>
      </w:r>
    </w:p>
    <w:p w:rsidR="00711533" w:rsidRDefault="00000000">
      <w:pPr>
        <w:spacing w:after="0" w:line="360" w:lineRule="auto"/>
        <w:jc w:val="both"/>
        <w:rPr>
          <w:rFonts w:ascii="Times New Roman" w:hAnsi="Times New Roman"/>
          <w:sz w:val="28"/>
        </w:rPr>
      </w:pPr>
      <w:r>
        <w:rPr>
          <w:rFonts w:ascii="Times New Roman" w:hAnsi="Times New Roman"/>
          <w:sz w:val="28"/>
        </w:rPr>
        <w:lastRenderedPageBreak/>
        <w:t>И Калашников, и Стоунер были очень талантливыми конструкторами, которых многое объединяет. Их опыт службы в армии помог изобрести оружие, которое действительно отличалось и было на шаг впереди остальных конструкций.</w:t>
      </w:r>
    </w:p>
    <w:p w:rsidR="00711533" w:rsidRDefault="00000000">
      <w:pPr>
        <w:pStyle w:val="a3"/>
        <w:spacing w:line="360" w:lineRule="auto"/>
        <w:jc w:val="both"/>
        <w:rPr>
          <w:sz w:val="28"/>
        </w:rPr>
      </w:pPr>
      <w:r>
        <w:rPr>
          <w:sz w:val="28"/>
        </w:rPr>
        <w:t>Калашников стал нарицательным международным термином, который не нуждается в переводе. Четыре государства поместили советский автомат на свои гербы – Мозамбик, Зимбабве и Восточный Тимор, Буркина-Фасо. В некоторых африканских странах новорожденным мальчикам дают имя Калаш.  </w:t>
      </w:r>
    </w:p>
    <w:p w:rsidR="00711533" w:rsidRDefault="00000000">
      <w:pPr>
        <w:pStyle w:val="a3"/>
        <w:spacing w:line="360" w:lineRule="auto"/>
        <w:jc w:val="both"/>
        <w:rPr>
          <w:sz w:val="28"/>
        </w:rPr>
      </w:pPr>
      <w:r>
        <w:rPr>
          <w:sz w:val="28"/>
        </w:rPr>
        <w:t>Старенький калашников до сих пор проверяют на прочность. Американские блогеры устроили легендарному автомату экстремальное испытание. Они без остановки стреляли из АК-47. Автомат задымился, когда количество выстрелов перевалило за 800. Но даже горящий калашников продолжал вести огонь.</w:t>
      </w:r>
    </w:p>
    <w:p w:rsidR="00711533" w:rsidRDefault="00000000">
      <w:pPr>
        <w:spacing w:after="0" w:line="360" w:lineRule="auto"/>
        <w:jc w:val="both"/>
        <w:rPr>
          <w:rFonts w:ascii="Times New Roman" w:hAnsi="Times New Roman"/>
          <w:sz w:val="28"/>
        </w:rPr>
      </w:pPr>
      <w:r>
        <w:rPr>
          <w:rFonts w:ascii="Times New Roman" w:hAnsi="Times New Roman"/>
          <w:sz w:val="28"/>
        </w:rPr>
        <w:t>На протяжении последних 50 лет подобные «соревнования» между модификациями АК и M16 происходили регулярно. И везде, где дело доходило до применения оружия в реальных, боевых условиях, «Калашников» показывал неоспоримое преимущество. Именно поэтому, очевидно, автоматов Калашникова в мире за последние 60 лет было выпущено более 100 млн единиц, а M16 — в четыре раза меньше. Слово «калаш» (</w:t>
      </w:r>
      <w:proofErr w:type="spellStart"/>
      <w:r>
        <w:rPr>
          <w:rFonts w:ascii="Times New Roman" w:hAnsi="Times New Roman"/>
          <w:sz w:val="28"/>
        </w:rPr>
        <w:t>ka-lash-ni-kov</w:t>
      </w:r>
      <w:proofErr w:type="spellEnd"/>
      <w:r>
        <w:rPr>
          <w:rFonts w:ascii="Times New Roman" w:hAnsi="Times New Roman"/>
          <w:sz w:val="28"/>
        </w:rPr>
        <w:t xml:space="preserve">, </w:t>
      </w:r>
      <w:proofErr w:type="spellStart"/>
      <w:r>
        <w:rPr>
          <w:rFonts w:ascii="Times New Roman" w:hAnsi="Times New Roman"/>
          <w:sz w:val="28"/>
        </w:rPr>
        <w:t>kalash</w:t>
      </w:r>
      <w:proofErr w:type="spellEnd"/>
      <w:r>
        <w:rPr>
          <w:rFonts w:ascii="Times New Roman" w:hAnsi="Times New Roman"/>
          <w:sz w:val="28"/>
        </w:rPr>
        <w:t xml:space="preserve">) вошло в языки мира без перевода вместе с понятиями </w:t>
      </w:r>
      <w:proofErr w:type="spellStart"/>
      <w:r>
        <w:rPr>
          <w:rFonts w:ascii="Times New Roman" w:hAnsi="Times New Roman"/>
          <w:sz w:val="28"/>
        </w:rPr>
        <w:t>vodka</w:t>
      </w:r>
      <w:proofErr w:type="spellEnd"/>
      <w:r>
        <w:rPr>
          <w:rFonts w:ascii="Times New Roman" w:hAnsi="Times New Roman"/>
          <w:sz w:val="28"/>
        </w:rPr>
        <w:t xml:space="preserve">, </w:t>
      </w:r>
      <w:proofErr w:type="spellStart"/>
      <w:r>
        <w:rPr>
          <w:rFonts w:ascii="Times New Roman" w:hAnsi="Times New Roman"/>
          <w:sz w:val="28"/>
        </w:rPr>
        <w:t>Kremlin</w:t>
      </w:r>
      <w:proofErr w:type="spellEnd"/>
      <w:r>
        <w:rPr>
          <w:rFonts w:ascii="Times New Roman" w:hAnsi="Times New Roman"/>
          <w:sz w:val="28"/>
        </w:rPr>
        <w:t xml:space="preserve">, </w:t>
      </w:r>
      <w:proofErr w:type="spellStart"/>
      <w:proofErr w:type="gramStart"/>
      <w:r>
        <w:rPr>
          <w:rFonts w:ascii="Times New Roman" w:hAnsi="Times New Roman"/>
          <w:sz w:val="28"/>
        </w:rPr>
        <w:t>sputnik</w:t>
      </w:r>
      <w:proofErr w:type="spellEnd"/>
      <w:r>
        <w:rPr>
          <w:rFonts w:ascii="Times New Roman" w:hAnsi="Times New Roman"/>
          <w:sz w:val="28"/>
        </w:rPr>
        <w:t>..</w:t>
      </w:r>
      <w:proofErr w:type="gramEnd"/>
      <w:r>
        <w:rPr>
          <w:rFonts w:ascii="Times New Roman" w:hAnsi="Times New Roman"/>
          <w:sz w:val="28"/>
        </w:rPr>
        <w:t xml:space="preserve"> А на языках пушту и фарси слово «автомат» вообще произносится как «калаш». Популярность изделия Михаила Калашникова такова, что Мозамбик включил изображение АК в государственные герб и флаг с 1975 года, Зимбабве — в герб с 1980 года, Буркина-Фасо использовала в своем гербе в 1984-1997 годах. Одна из денежных банкнот Мозамбика также содержит изображение АК. </w:t>
      </w:r>
    </w:p>
    <w:p w:rsidR="00711533" w:rsidRDefault="00000000">
      <w:pPr>
        <w:pStyle w:val="a3"/>
        <w:tabs>
          <w:tab w:val="left" w:pos="567"/>
        </w:tabs>
        <w:spacing w:line="360" w:lineRule="auto"/>
        <w:jc w:val="both"/>
        <w:rPr>
          <w:sz w:val="28"/>
        </w:rPr>
      </w:pPr>
      <w:r>
        <w:rPr>
          <w:sz w:val="28"/>
        </w:rPr>
        <w:t xml:space="preserve">И сейчас, когда я слышу разговоры о том, что «калашников» устарел, что время «гениальной простоты» в оружии ушло, и современному солдату требуются исключительно «навороченные» винтовки и автоматы, в которых и на курок-то не надо будет нажимать — все сделает автоматика, из воспоминаний </w:t>
      </w:r>
      <w:r>
        <w:rPr>
          <w:sz w:val="28"/>
        </w:rPr>
        <w:lastRenderedPageBreak/>
        <w:t xml:space="preserve">американского писателя и оружейного историка Ричарда </w:t>
      </w:r>
      <w:proofErr w:type="spellStart"/>
      <w:r>
        <w:rPr>
          <w:sz w:val="28"/>
        </w:rPr>
        <w:t>Венолы</w:t>
      </w:r>
      <w:proofErr w:type="spellEnd"/>
      <w:r>
        <w:rPr>
          <w:sz w:val="28"/>
        </w:rPr>
        <w:t xml:space="preserve">. «Если бы мне пришлось отправиться на какую-нибудь неизвестную планету, и мне нужно было бы выбрать единственное оружие, я бы взял с собой АК-47. Когда западная цивилизация приходит в упадок, я хочу иметь АК-47» </w:t>
      </w:r>
    </w:p>
    <w:p w:rsidR="00711533" w:rsidRDefault="00000000">
      <w:pPr>
        <w:pStyle w:val="a3"/>
        <w:spacing w:line="360" w:lineRule="auto"/>
        <w:jc w:val="both"/>
        <w:rPr>
          <w:rStyle w:val="ad"/>
          <w:color w:val="000000"/>
          <w:sz w:val="28"/>
          <w:u w:val="none"/>
        </w:rPr>
      </w:pPr>
      <w:r>
        <w:rPr>
          <w:sz w:val="28"/>
        </w:rPr>
        <w:t xml:space="preserve">Автоматы семейства АК вплоть до настоящего времени состоят на вооружении десятков армий, включая и современную </w:t>
      </w:r>
      <w:hyperlink r:id="rId9" w:history="1">
        <w:r>
          <w:rPr>
            <w:rStyle w:val="ad"/>
            <w:color w:val="000000"/>
            <w:sz w:val="28"/>
            <w:u w:val="none"/>
          </w:rPr>
          <w:t>Российскую Армию</w:t>
        </w:r>
      </w:hyperlink>
      <w:r>
        <w:rPr>
          <w:rStyle w:val="ad"/>
          <w:color w:val="000000"/>
          <w:sz w:val="28"/>
          <w:u w:val="none"/>
        </w:rPr>
        <w:t>.</w:t>
      </w:r>
    </w:p>
    <w:p w:rsidR="00711533" w:rsidRDefault="00000000">
      <w:pPr>
        <w:pStyle w:val="a3"/>
        <w:tabs>
          <w:tab w:val="left" w:pos="567"/>
        </w:tabs>
        <w:spacing w:line="360" w:lineRule="auto"/>
        <w:jc w:val="both"/>
        <w:rPr>
          <w:sz w:val="28"/>
        </w:rPr>
      </w:pPr>
      <w:r>
        <w:rPr>
          <w:sz w:val="28"/>
        </w:rPr>
        <w:t>В Армии США М16 всё ещё остаётся наиболее массовым образцом, и, видимо, ещё долго будет оставаться таковым. Кроме того, благодаря специфическому оружейному законодательству США и длительной традиции гражданского владения оружием армейского образца AR-15 / М16 и их варианты остаются и, видимо, ещё долго будут оставаться популярны на этом рынке.</w:t>
      </w:r>
    </w:p>
    <w:p w:rsidR="00711533" w:rsidRDefault="00000000">
      <w:pPr>
        <w:pStyle w:val="a3"/>
        <w:spacing w:line="360" w:lineRule="auto"/>
        <w:jc w:val="both"/>
        <w:rPr>
          <w:sz w:val="28"/>
        </w:rPr>
      </w:pPr>
      <w:r>
        <w:rPr>
          <w:sz w:val="28"/>
        </w:rPr>
        <w:t>Данная работа раскрывает множество аспектов работы с АК и М и позволяет более полно использовать его функционал. В работе описано строение АК-47 и М16, где использовано множество хороших конструкторских решений. Изобретение АК-47 создало целое семейство огнестрельного оружия и улучшило вооружение СССР. Благодаря М. Т. Калашникову, сейчас это самое распространённое оружие в мире. Всё это произошло потому, что АК-47 обладал значительными достоинствами, а также потенциалом для развития.</w:t>
      </w:r>
    </w:p>
    <w:p w:rsidR="00711533" w:rsidRDefault="00000000">
      <w:pPr>
        <w:pStyle w:val="a3"/>
        <w:tabs>
          <w:tab w:val="left" w:pos="426"/>
          <w:tab w:val="left" w:pos="851"/>
        </w:tabs>
        <w:spacing w:line="360" w:lineRule="auto"/>
        <w:jc w:val="both"/>
        <w:rPr>
          <w:sz w:val="28"/>
        </w:rPr>
      </w:pPr>
      <w:r>
        <w:rPr>
          <w:sz w:val="28"/>
        </w:rPr>
        <w:t>Подводя итог к проделанной работе, можно сказать, что поставленная мной ранее цель выполнена.</w:t>
      </w:r>
    </w:p>
    <w:p w:rsidR="00711533" w:rsidRDefault="00711533">
      <w:pPr>
        <w:pStyle w:val="a3"/>
        <w:rPr>
          <w:b/>
          <w:sz w:val="32"/>
        </w:rPr>
      </w:pPr>
    </w:p>
    <w:p w:rsidR="00711533" w:rsidRDefault="00711533">
      <w:pPr>
        <w:pStyle w:val="a3"/>
        <w:jc w:val="center"/>
        <w:rPr>
          <w:sz w:val="28"/>
        </w:rPr>
      </w:pPr>
    </w:p>
    <w:p w:rsidR="00711533" w:rsidRDefault="00000000">
      <w:pPr>
        <w:pStyle w:val="a3"/>
        <w:jc w:val="center"/>
        <w:rPr>
          <w:b/>
          <w:sz w:val="28"/>
        </w:rPr>
      </w:pPr>
      <w:r>
        <w:rPr>
          <w:b/>
          <w:sz w:val="28"/>
        </w:rPr>
        <w:t>СПИСОК ИСПОЛЬЗУЕМЫХ ИНФОРМАЦИОННЫХ ИСТОЧНИКОВ</w:t>
      </w:r>
    </w:p>
    <w:p w:rsidR="00711533" w:rsidRDefault="00000000">
      <w:pPr>
        <w:pStyle w:val="a3"/>
        <w:rPr>
          <w:sz w:val="28"/>
        </w:rPr>
      </w:pPr>
      <w:r>
        <w:rPr>
          <w:b/>
          <w:sz w:val="28"/>
        </w:rPr>
        <w:t>Литература</w:t>
      </w:r>
      <w:r>
        <w:rPr>
          <w:sz w:val="28"/>
        </w:rPr>
        <w:t>:</w:t>
      </w:r>
    </w:p>
    <w:p w:rsidR="00711533" w:rsidRDefault="00000000">
      <w:pPr>
        <w:pStyle w:val="a3"/>
        <w:rPr>
          <w:sz w:val="28"/>
        </w:rPr>
      </w:pPr>
      <w:r>
        <w:rPr>
          <w:sz w:val="28"/>
        </w:rPr>
        <w:t>1.Бабак Ф. К. Основы стрелкового оружия / Серия: Арсенал. СПб: Издательство: Полигон, 2003 г. - 254 с</w:t>
      </w:r>
    </w:p>
    <w:p w:rsidR="00711533" w:rsidRDefault="00000000">
      <w:pPr>
        <w:pStyle w:val="a3"/>
        <w:jc w:val="both"/>
        <w:rPr>
          <w:sz w:val="28"/>
        </w:rPr>
      </w:pPr>
      <w:r>
        <w:rPr>
          <w:sz w:val="28"/>
        </w:rPr>
        <w:lastRenderedPageBreak/>
        <w:t>2.Благовестов А. И. То, из чего стреляют в СНГ. Справочник стрелкового оружия. М.: Харвест, 2004 г.</w:t>
      </w:r>
    </w:p>
    <w:p w:rsidR="00711533" w:rsidRDefault="00000000">
      <w:pPr>
        <w:pStyle w:val="a3"/>
        <w:jc w:val="both"/>
        <w:rPr>
          <w:sz w:val="28"/>
        </w:rPr>
      </w:pPr>
      <w:r>
        <w:rPr>
          <w:sz w:val="28"/>
        </w:rPr>
        <w:t>3.Волковский Н. Л. Энциклопедия современного оружия и боевой техники. М.: АСТ, Полигон, 2005 г.</w:t>
      </w:r>
    </w:p>
    <w:p w:rsidR="00711533" w:rsidRDefault="00000000">
      <w:pPr>
        <w:pStyle w:val="a3"/>
        <w:jc w:val="both"/>
        <w:rPr>
          <w:sz w:val="28"/>
        </w:rPr>
      </w:pPr>
      <w:r>
        <w:rPr>
          <w:sz w:val="28"/>
        </w:rPr>
        <w:t>4.Жук А. Б. Энциклопедия стрелкового оружия. М.: АСТ, Ермак, 2004 г.</w:t>
      </w:r>
    </w:p>
    <w:p w:rsidR="00711533" w:rsidRDefault="00000000">
      <w:pPr>
        <w:pStyle w:val="a3"/>
        <w:jc w:val="both"/>
        <w:rPr>
          <w:sz w:val="28"/>
        </w:rPr>
      </w:pPr>
      <w:r>
        <w:rPr>
          <w:sz w:val="28"/>
        </w:rPr>
        <w:t xml:space="preserve">5.Гюнтер </w:t>
      </w:r>
      <w:proofErr w:type="spellStart"/>
      <w:r>
        <w:rPr>
          <w:sz w:val="28"/>
        </w:rPr>
        <w:t>Воллерт</w:t>
      </w:r>
      <w:proofErr w:type="spellEnd"/>
      <w:r>
        <w:rPr>
          <w:sz w:val="28"/>
        </w:rPr>
        <w:t xml:space="preserve">, </w:t>
      </w:r>
      <w:proofErr w:type="spellStart"/>
      <w:r>
        <w:rPr>
          <w:sz w:val="28"/>
        </w:rPr>
        <w:t>РайнерЛидшун</w:t>
      </w:r>
      <w:proofErr w:type="spellEnd"/>
      <w:r>
        <w:rPr>
          <w:sz w:val="28"/>
        </w:rPr>
        <w:t xml:space="preserve">, </w:t>
      </w:r>
      <w:proofErr w:type="spellStart"/>
      <w:r>
        <w:rPr>
          <w:sz w:val="28"/>
        </w:rPr>
        <w:t>ВильфридКопенхаген</w:t>
      </w:r>
      <w:proofErr w:type="spellEnd"/>
      <w:r>
        <w:rPr>
          <w:sz w:val="28"/>
        </w:rPr>
        <w:t xml:space="preserve"> Стрелковое оружие сегодня. Иллюстрированная энциклопедия. / Серия: Оружие XX века. 1945 - 1985. М.: Попурри, 2003 г. - 464 с.</w:t>
      </w:r>
    </w:p>
    <w:p w:rsidR="00711533" w:rsidRDefault="00000000">
      <w:pPr>
        <w:pStyle w:val="a3"/>
        <w:jc w:val="both"/>
        <w:rPr>
          <w:sz w:val="28"/>
        </w:rPr>
      </w:pPr>
      <w:r>
        <w:rPr>
          <w:sz w:val="28"/>
        </w:rPr>
        <w:t>6.«Подготовка офицеров запаса сухопутных войск», Военное издательство М., 1985.</w:t>
      </w:r>
    </w:p>
    <w:p w:rsidR="00711533" w:rsidRDefault="00000000">
      <w:pPr>
        <w:pStyle w:val="a3"/>
        <w:jc w:val="both"/>
        <w:rPr>
          <w:sz w:val="28"/>
        </w:rPr>
      </w:pPr>
      <w:r>
        <w:rPr>
          <w:sz w:val="28"/>
        </w:rPr>
        <w:t xml:space="preserve">7.Хогг Ян. В., </w:t>
      </w:r>
      <w:proofErr w:type="spellStart"/>
      <w:r>
        <w:rPr>
          <w:sz w:val="28"/>
        </w:rPr>
        <w:t>Викс</w:t>
      </w:r>
      <w:proofErr w:type="spellEnd"/>
      <w:r>
        <w:rPr>
          <w:sz w:val="28"/>
        </w:rPr>
        <w:t xml:space="preserve"> Джон С. Энциклопедия стрелкового оружия. / </w:t>
      </w:r>
      <w:proofErr w:type="spellStart"/>
      <w:r>
        <w:rPr>
          <w:sz w:val="28"/>
        </w:rPr>
        <w:t>MilitarySmallArmsofthe</w:t>
      </w:r>
      <w:proofErr w:type="spellEnd"/>
      <w:r>
        <w:rPr>
          <w:sz w:val="28"/>
        </w:rPr>
        <w:t xml:space="preserve"> 20thCentury. М.: АСТ, Астрель, 2005 г. - 416 с.</w:t>
      </w:r>
    </w:p>
    <w:p w:rsidR="00711533" w:rsidRDefault="00000000">
      <w:pPr>
        <w:pStyle w:val="a3"/>
        <w:jc w:val="both"/>
        <w:rPr>
          <w:sz w:val="28"/>
        </w:rPr>
      </w:pPr>
      <w:proofErr w:type="gramStart"/>
      <w:r>
        <w:rPr>
          <w:b/>
          <w:sz w:val="28"/>
        </w:rPr>
        <w:t>Интернет источники</w:t>
      </w:r>
      <w:proofErr w:type="gramEnd"/>
      <w:r>
        <w:rPr>
          <w:sz w:val="28"/>
        </w:rPr>
        <w:t>:</w:t>
      </w:r>
    </w:p>
    <w:p w:rsidR="00711533" w:rsidRDefault="00000000">
      <w:pPr>
        <w:pStyle w:val="a3"/>
        <w:jc w:val="both"/>
        <w:rPr>
          <w:sz w:val="28"/>
        </w:rPr>
      </w:pPr>
      <w:r>
        <w:rPr>
          <w:sz w:val="28"/>
        </w:rPr>
        <w:t>8.АК-47. Великая история великого оружия. https://udmurt.media/articles/obshchestvo</w:t>
      </w:r>
    </w:p>
    <w:p w:rsidR="00711533" w:rsidRDefault="00000000">
      <w:pPr>
        <w:pStyle w:val="a3"/>
        <w:jc w:val="both"/>
        <w:rPr>
          <w:sz w:val="28"/>
        </w:rPr>
      </w:pPr>
      <w:r>
        <w:rPr>
          <w:sz w:val="28"/>
        </w:rPr>
        <w:t>9.Автомат Калашникова АК-47 / АКС-47 https://www.armoury-online.ru/articles/ar/ru/ak-47/</w:t>
      </w:r>
    </w:p>
    <w:p w:rsidR="00711533" w:rsidRDefault="00000000">
      <w:pPr>
        <w:pStyle w:val="a3"/>
        <w:jc w:val="both"/>
        <w:rPr>
          <w:sz w:val="28"/>
        </w:rPr>
      </w:pPr>
      <w:r>
        <w:rPr>
          <w:sz w:val="28"/>
        </w:rPr>
        <w:t>10.Краткая история создания автомата Калашникова. https://www.airgun.ru/news/kratkaya_istoriya_sozdaniya_avtomata_kalashnikova</w:t>
      </w:r>
    </w:p>
    <w:p w:rsidR="00711533" w:rsidRDefault="00000000">
      <w:pPr>
        <w:pStyle w:val="a3"/>
        <w:jc w:val="both"/>
        <w:rPr>
          <w:sz w:val="28"/>
        </w:rPr>
      </w:pPr>
      <w:r>
        <w:rPr>
          <w:sz w:val="28"/>
        </w:rPr>
        <w:t xml:space="preserve">11.Преимущества и недостатки автомата АК-47. </w:t>
      </w:r>
      <w:hyperlink r:id="rId10" w:history="1">
        <w:r>
          <w:rPr>
            <w:rStyle w:val="ad"/>
            <w:color w:val="000000"/>
            <w:sz w:val="28"/>
            <w:u w:val="none"/>
          </w:rPr>
          <w:t>https://vk.com/topic</w:t>
        </w:r>
      </w:hyperlink>
    </w:p>
    <w:p w:rsidR="00711533" w:rsidRDefault="00711533">
      <w:pPr>
        <w:pStyle w:val="a3"/>
        <w:jc w:val="both"/>
        <w:rPr>
          <w:sz w:val="28"/>
        </w:rPr>
      </w:pPr>
    </w:p>
    <w:sectPr w:rsidR="00711533">
      <w:footerReference w:type="default" r:id="rId11"/>
      <w:pgSz w:w="11906" w:h="16838"/>
      <w:pgMar w:top="1134" w:right="567"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A140A" w:rsidRDefault="00CA140A">
      <w:pPr>
        <w:spacing w:after="0" w:line="240" w:lineRule="auto"/>
      </w:pPr>
      <w:r>
        <w:separator/>
      </w:r>
    </w:p>
  </w:endnote>
  <w:endnote w:type="continuationSeparator" w:id="0">
    <w:p w:rsidR="00CA140A" w:rsidRDefault="00CA1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11533" w:rsidRDefault="00000000">
    <w:pPr>
      <w:pStyle w:val="a5"/>
      <w:jc w:val="center"/>
    </w:pPr>
    <w:r>
      <w:fldChar w:fldCharType="begin"/>
    </w:r>
    <w:r>
      <w:instrText xml:space="preserve">PAGE </w:instrText>
    </w:r>
    <w:r>
      <w:fldChar w:fldCharType="separate"/>
    </w:r>
    <w:r>
      <w:t xml:space="preserve"> </w:t>
    </w:r>
    <w:r>
      <w:fldChar w:fldCharType="end"/>
    </w:r>
  </w:p>
  <w:p w:rsidR="00711533" w:rsidRDefault="0071153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A140A" w:rsidRDefault="00CA140A">
      <w:pPr>
        <w:spacing w:after="0" w:line="240" w:lineRule="auto"/>
      </w:pPr>
      <w:r>
        <w:separator/>
      </w:r>
    </w:p>
  </w:footnote>
  <w:footnote w:type="continuationSeparator" w:id="0">
    <w:p w:rsidR="00CA140A" w:rsidRDefault="00CA14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533"/>
    <w:rsid w:val="000C4376"/>
    <w:rsid w:val="00315BAB"/>
    <w:rsid w:val="00711533"/>
    <w:rsid w:val="00815A3E"/>
    <w:rsid w:val="00CA14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BFF3D"/>
  <w15:docId w15:val="{8F88F085-4C85-44E3-BC54-DAB178660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16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styleId="a3">
    <w:name w:val="Normal (Web)"/>
    <w:basedOn w:val="a"/>
    <w:link w:val="a4"/>
    <w:pPr>
      <w:spacing w:beforeAutospacing="1" w:afterAutospacing="1" w:line="240" w:lineRule="auto"/>
    </w:pPr>
    <w:rPr>
      <w:rFonts w:ascii="Times New Roman" w:hAnsi="Times New Roman"/>
      <w:sz w:val="24"/>
    </w:rPr>
  </w:style>
  <w:style w:type="character" w:customStyle="1" w:styleId="a4">
    <w:name w:val="Обычный (Интернет) Знак"/>
    <w:basedOn w:val="1"/>
    <w:link w:val="a3"/>
    <w:rPr>
      <w:rFonts w:ascii="Times New Roman" w:hAnsi="Times New Roman"/>
      <w:sz w:val="24"/>
    </w:rPr>
  </w:style>
  <w:style w:type="paragraph" w:styleId="a5">
    <w:name w:val="footer"/>
    <w:basedOn w:val="a"/>
    <w:link w:val="a6"/>
    <w:pPr>
      <w:tabs>
        <w:tab w:val="center" w:pos="4677"/>
        <w:tab w:val="right" w:pos="9355"/>
      </w:tabs>
      <w:spacing w:after="0" w:line="240" w:lineRule="auto"/>
    </w:pPr>
  </w:style>
  <w:style w:type="character" w:customStyle="1" w:styleId="a6">
    <w:name w:val="Нижний колонтитул Знак"/>
    <w:basedOn w:val="1"/>
    <w:link w:val="a5"/>
  </w:style>
  <w:style w:type="paragraph" w:styleId="a7">
    <w:name w:val="List Paragraph"/>
    <w:basedOn w:val="a"/>
    <w:link w:val="a8"/>
    <w:pPr>
      <w:ind w:left="720"/>
      <w:contextualSpacing/>
    </w:pPr>
  </w:style>
  <w:style w:type="character" w:customStyle="1" w:styleId="a8">
    <w:name w:val="Абзац списка Знак"/>
    <w:basedOn w:val="1"/>
    <w:link w:val="a7"/>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9">
    <w:name w:val="header"/>
    <w:basedOn w:val="a"/>
    <w:link w:val="aa"/>
    <w:pPr>
      <w:tabs>
        <w:tab w:val="center" w:pos="4677"/>
        <w:tab w:val="right" w:pos="9355"/>
      </w:tabs>
      <w:spacing w:after="0" w:line="240" w:lineRule="auto"/>
    </w:pPr>
  </w:style>
  <w:style w:type="character" w:customStyle="1" w:styleId="aa">
    <w:name w:val="Верхний колонтитул Знак"/>
    <w:basedOn w:val="1"/>
    <w:link w:val="a9"/>
  </w:style>
  <w:style w:type="character" w:customStyle="1" w:styleId="50">
    <w:name w:val="Заголовок 5 Знак"/>
    <w:link w:val="5"/>
    <w:rPr>
      <w:rFonts w:ascii="XO Thames" w:hAnsi="XO Thames"/>
      <w:b/>
      <w:sz w:val="22"/>
    </w:rPr>
  </w:style>
  <w:style w:type="paragraph" w:styleId="ab">
    <w:name w:val="Balloon Text"/>
    <w:basedOn w:val="a"/>
    <w:link w:val="ac"/>
    <w:pPr>
      <w:spacing w:after="0" w:line="240" w:lineRule="auto"/>
    </w:pPr>
    <w:rPr>
      <w:rFonts w:ascii="Segoe UI" w:hAnsi="Segoe UI"/>
      <w:sz w:val="18"/>
    </w:rPr>
  </w:style>
  <w:style w:type="character" w:customStyle="1" w:styleId="ac">
    <w:name w:val="Текст выноски Знак"/>
    <w:basedOn w:val="1"/>
    <w:link w:val="ab"/>
    <w:rPr>
      <w:rFonts w:ascii="Segoe UI" w:hAnsi="Segoe UI"/>
      <w:sz w:val="18"/>
    </w:rPr>
  </w:style>
  <w:style w:type="character" w:customStyle="1" w:styleId="11">
    <w:name w:val="Заголовок 1 Знак"/>
    <w:link w:val="10"/>
    <w:rPr>
      <w:rFonts w:ascii="XO Thames" w:hAnsi="XO Thames"/>
      <w:b/>
      <w:sz w:val="32"/>
    </w:rPr>
  </w:style>
  <w:style w:type="paragraph" w:customStyle="1" w:styleId="12">
    <w:name w:val="Гиперссылка1"/>
    <w:basedOn w:val="13"/>
    <w:link w:val="ad"/>
    <w:rPr>
      <w:color w:val="0000FF"/>
      <w:u w:val="single"/>
    </w:rPr>
  </w:style>
  <w:style w:type="character" w:styleId="ad">
    <w:name w:val="Hyperlink"/>
    <w:basedOn w:val="a0"/>
    <w:link w:val="12"/>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sz w:val="28"/>
    </w:rPr>
  </w:style>
  <w:style w:type="character" w:customStyle="1" w:styleId="15">
    <w:name w:val="Оглавление 1 Знак"/>
    <w:link w:val="14"/>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e">
    <w:name w:val="Subtitle"/>
    <w:next w:val="a"/>
    <w:link w:val="af"/>
    <w:uiPriority w:val="11"/>
    <w:qFormat/>
    <w:pPr>
      <w:jc w:val="both"/>
    </w:pPr>
    <w:rPr>
      <w:rFonts w:ascii="XO Thames" w:hAnsi="XO Thames"/>
      <w:i/>
      <w:sz w:val="24"/>
    </w:rPr>
  </w:style>
  <w:style w:type="character" w:customStyle="1" w:styleId="af">
    <w:name w:val="Подзаголовок Знак"/>
    <w:link w:val="ae"/>
    <w:rPr>
      <w:rFonts w:ascii="XO Thames" w:hAnsi="XO Thames"/>
      <w:i/>
      <w:sz w:val="24"/>
    </w:rPr>
  </w:style>
  <w:style w:type="paragraph" w:styleId="af0">
    <w:name w:val="Title"/>
    <w:next w:val="a"/>
    <w:link w:val="af1"/>
    <w:uiPriority w:val="10"/>
    <w:qFormat/>
    <w:pPr>
      <w:spacing w:before="567" w:after="567"/>
      <w:jc w:val="center"/>
    </w:pPr>
    <w:rPr>
      <w:rFonts w:ascii="XO Thames" w:hAnsi="XO Thames"/>
      <w:b/>
      <w:caps/>
      <w:sz w:val="40"/>
    </w:rPr>
  </w:style>
  <w:style w:type="character" w:customStyle="1" w:styleId="af1">
    <w:name w:val="Заголовок Знак"/>
    <w:link w:val="af0"/>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13">
    <w:name w:val="Основной шрифт абзаца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litaryarms.ru/voennye-konflikty/vojna-vo-vetnam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ru.wikipedia.org/wiki/%D0%A1%D1%83%D1%8D%D1%86%D0%BA%D0%B8%D0%B9_%D0%BA%D0%B0%D0%BD%D0%B0%D0%BB"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ilitaryarms.ru/oruzhie/avtomaty/ak-74/"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vk.com/topic-4997389_8700269" TargetMode="External"/><Relationship Id="rId4" Type="http://schemas.openxmlformats.org/officeDocument/2006/relationships/footnotes" Target="footnotes.xml"/><Relationship Id="rId9" Type="http://schemas.openxmlformats.org/officeDocument/2006/relationships/hyperlink" Target="https://militaryarms.ru/armii-mira/vooruzhennye-sily-rossijskoj-federacii/"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24</Pages>
  <Words>5627</Words>
  <Characters>32075</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andrushow dima</cp:lastModifiedBy>
  <cp:revision>2</cp:revision>
  <dcterms:created xsi:type="dcterms:W3CDTF">2022-01-10T07:38:00Z</dcterms:created>
  <dcterms:modified xsi:type="dcterms:W3CDTF">2024-12-29T08:56:00Z</dcterms:modified>
</cp:coreProperties>
</file>