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209" w:rsidRDefault="00834209" w:rsidP="0083420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Индивидуальное коррекционное занятие для детей с ЗПР</w:t>
      </w:r>
    </w:p>
    <w:p w:rsidR="00834209" w:rsidRDefault="00410AC7" w:rsidP="0083420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 теме: «Зимняя сказка</w:t>
      </w:r>
      <w:r w:rsid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proofErr w:type="gramStart"/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3420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834209">
        <w:rPr>
          <w:rFonts w:ascii="Times New Roman" w:eastAsia="Times New Roman" w:hAnsi="Times New Roman" w:cs="Times New Roman"/>
          <w:sz w:val="28"/>
          <w:szCs w:val="28"/>
        </w:rPr>
        <w:t>оздание</w:t>
      </w:r>
      <w:proofErr w:type="spellEnd"/>
      <w:r w:rsidRPr="00834209">
        <w:rPr>
          <w:rFonts w:ascii="Times New Roman" w:eastAsia="Times New Roman" w:hAnsi="Times New Roman" w:cs="Times New Roman"/>
          <w:sz w:val="28"/>
          <w:szCs w:val="28"/>
        </w:rPr>
        <w:t xml:space="preserve"> условий для развития/формирование высших психических функций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Pr="0083420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Коррекционно</w:t>
      </w:r>
      <w:proofErr w:type="spellEnd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– образовательные</w:t>
      </w:r>
      <w:proofErr w:type="gramEnd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совершенствовать зрительное восприятие (умение видеть сходство и различие предметов);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совершенствовать умения действовать по правилу и самостоятельно по заданию взрослого;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Коррекционно</w:t>
      </w:r>
      <w:proofErr w:type="spellEnd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– развивающие: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развивать логическое мышление, внимание, память, воображение;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развивать мыслительные операции: сравнение, обобщение;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развивать слухоречевую и зрительную память;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 и умение ориентироваться в пространстве и на плоскости;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Коррекционно</w:t>
      </w:r>
      <w:proofErr w:type="spellEnd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– воспитательные</w:t>
      </w:r>
      <w:proofErr w:type="gramEnd"/>
      <w:r w:rsidRPr="008342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формировать положительную мотивацию к обучению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834209">
        <w:rPr>
          <w:rFonts w:ascii="Times New Roman" w:eastAsia="Times New Roman" w:hAnsi="Times New Roman" w:cs="Times New Roman"/>
          <w:sz w:val="28"/>
          <w:szCs w:val="28"/>
        </w:rPr>
        <w:t> карточки с рисунками для запоминания; карточки на внимание; рабочая тетрадь; простой карандаш; ластик; снеговики, платочки, игрушка зайчик, маркеры.</w:t>
      </w:r>
      <w:proofErr w:type="gramEnd"/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Ход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Вводная часть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К нам снежинки прилетели,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Поиграть с нами хотели,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Кто снежинки найдет,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В кабинет играть пойдет!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1.Упражнение на развитие </w:t>
      </w:r>
      <w:proofErr w:type="spellStart"/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сенсомоторики</w:t>
      </w:r>
      <w:proofErr w:type="spellEnd"/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lastRenderedPageBreak/>
        <w:t>Какое время года наступило?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А какой праздник скоро будет?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Давай попробуем нарисовать елочку.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Посмотри, как я это сделаю.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Нарисовать двумя руками одновременно ёлочку.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/активизация стволовых структур мозга и межполушарного взаимодействия/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2.Игра «Снеговики» </w:t>
      </w:r>
      <w:r w:rsidRPr="00834209">
        <w:rPr>
          <w:rFonts w:ascii="Times New Roman" w:eastAsia="Times New Roman" w:hAnsi="Times New Roman" w:cs="Times New Roman"/>
          <w:sz w:val="28"/>
          <w:szCs w:val="28"/>
        </w:rPr>
        <w:t>(на развитие внимания и наблюдательности).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Педагог обращает внимание ребенка на демонстрационный материал и читает:</w:t>
      </w:r>
    </w:p>
    <w:tbl>
      <w:tblPr>
        <w:tblW w:w="174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0"/>
        <w:gridCol w:w="9057"/>
      </w:tblGrid>
      <w:tr w:rsidR="00834209" w:rsidRPr="00834209" w:rsidTr="00834209">
        <w:trPr>
          <w:tblCellSpacing w:w="15" w:type="dxa"/>
        </w:trPr>
        <w:tc>
          <w:tcPr>
            <w:tcW w:w="0" w:type="auto"/>
            <w:tcMar>
              <w:top w:w="114" w:type="dxa"/>
              <w:left w:w="229" w:type="dxa"/>
              <w:bottom w:w="114" w:type="dxa"/>
              <w:right w:w="229" w:type="dxa"/>
            </w:tcMar>
            <w:hideMark/>
          </w:tcPr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Вот зайчишка у реки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Встал на задних лапках.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Перед ним снеговики</w:t>
            </w:r>
          </w:p>
          <w:p w:rsidR="00834209" w:rsidRPr="00834209" w:rsidRDefault="00834209" w:rsidP="0083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С метлами и в шапках.</w:t>
            </w:r>
          </w:p>
        </w:tc>
        <w:tc>
          <w:tcPr>
            <w:tcW w:w="0" w:type="auto"/>
            <w:tcMar>
              <w:top w:w="114" w:type="dxa"/>
              <w:left w:w="229" w:type="dxa"/>
              <w:bottom w:w="114" w:type="dxa"/>
              <w:right w:w="229" w:type="dxa"/>
            </w:tcMar>
            <w:hideMark/>
          </w:tcPr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Заяц смотрит, он притих,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Лишь морковку гложет,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Но что разного у них –</w:t>
            </w:r>
          </w:p>
          <w:p w:rsidR="00834209" w:rsidRPr="00834209" w:rsidRDefault="00834209" w:rsidP="0083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Он понять не может.</w:t>
            </w:r>
          </w:p>
        </w:tc>
      </w:tr>
    </w:tbl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- Поможем зайчику понять, что разного у этих снеговиков.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3.Упражнение на развитие зрительной опосредованной памяти.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- Давай научим зайчика запоминать словосочетания с помощью рисунков.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/Педагог показывает картинку и произносит словосочетания. Затем снова показывает картинки, а ребёнок повторяет словосочетания к каждой картинке/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4.Физминутка.</w:t>
      </w: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/собирание платочка в кулак: сначала одной рукой, потом другой и обеими руками вместе/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834209">
        <w:rPr>
          <w:rFonts w:ascii="Times New Roman" w:eastAsia="Times New Roman" w:hAnsi="Times New Roman" w:cs="Times New Roman"/>
          <w:sz w:val="28"/>
          <w:szCs w:val="28"/>
        </w:rPr>
        <w:t xml:space="preserve">Познакомим зайчика с </w:t>
      </w:r>
      <w:proofErr w:type="spellStart"/>
      <w:r w:rsidRPr="00834209">
        <w:rPr>
          <w:rFonts w:ascii="Times New Roman" w:eastAsia="Times New Roman" w:hAnsi="Times New Roman" w:cs="Times New Roman"/>
          <w:sz w:val="28"/>
          <w:szCs w:val="28"/>
        </w:rPr>
        <w:t>проглотом</w:t>
      </w:r>
      <w:proofErr w:type="spellEnd"/>
      <w:r w:rsidRPr="00834209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 xml:space="preserve">И зимою </w:t>
      </w:r>
      <w:proofErr w:type="gramStart"/>
      <w:r w:rsidRPr="00834209">
        <w:rPr>
          <w:rFonts w:ascii="Times New Roman" w:eastAsia="Times New Roman" w:hAnsi="Times New Roman" w:cs="Times New Roman"/>
          <w:sz w:val="28"/>
          <w:szCs w:val="28"/>
        </w:rPr>
        <w:t>наш</w:t>
      </w:r>
      <w:proofErr w:type="gramEnd"/>
      <w:r w:rsidRPr="008342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209">
        <w:rPr>
          <w:rFonts w:ascii="Times New Roman" w:eastAsia="Times New Roman" w:hAnsi="Times New Roman" w:cs="Times New Roman"/>
          <w:sz w:val="28"/>
          <w:szCs w:val="28"/>
        </w:rPr>
        <w:t>проглот</w:t>
      </w:r>
      <w:proofErr w:type="spellEnd"/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Все опять подряд жует,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Он жует платочки,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Стал большой, как бочка!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5. Собери снеговика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lastRenderedPageBreak/>
        <w:t>Сегодня ночью был сильный ветер, он сломал снеговики. Давай соберем их?</w:t>
      </w:r>
    </w:p>
    <w:p w:rsidR="00834209" w:rsidRPr="00834209" w:rsidRDefault="00834209" w:rsidP="008342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Послушай как: На 1 комке цифра. Нужно найти второй комок, на котором столько же пуговиц. Глаза по форме, такие же, как ноги. Ведро на голове у снеговика должно быть такого же цвета, как ноги.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6. Научим зайчика играть в игру «Четвертый лишний» </w:t>
      </w:r>
      <w:r w:rsidRPr="00834209">
        <w:rPr>
          <w:rFonts w:ascii="Times New Roman" w:eastAsia="Times New Roman" w:hAnsi="Times New Roman" w:cs="Times New Roman"/>
          <w:sz w:val="28"/>
          <w:szCs w:val="28"/>
        </w:rPr>
        <w:t>(на развитие образно - логического мышления и речи).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пирамидка – матрешка – портфель – кукла;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сосиски – печенье – тарелка – сыр;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чайник</w:t>
      </w:r>
      <w:r w:rsidRPr="0083420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кружка – колбаса – кастрюля;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кепка – шапка – шляпа – тапочки;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перчатки – ботинки – сапоги – туфли;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муха – воробей – стрекоза – кузнечик;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мандарины – бананы – помидоры – лимоны;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машина – троллейбус – самолет – скакалка;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синичка – индюк – гусь – петух;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пенал – тетрадь – карандаш – юла;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сом – щука – жук – окунь;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i/>
          <w:iCs/>
          <w:sz w:val="28"/>
          <w:szCs w:val="28"/>
        </w:rPr>
        <w:t>куртка – полотенце – платье – костюм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7. Графический диктант.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- Покажем, как ты умеешь рисовать под диктовку?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- Начинай рисовать от точки.</w:t>
      </w:r>
    </w:p>
    <w:tbl>
      <w:tblPr>
        <w:tblW w:w="174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9"/>
        <w:gridCol w:w="3286"/>
        <w:gridCol w:w="2957"/>
        <w:gridCol w:w="3286"/>
        <w:gridCol w:w="2819"/>
      </w:tblGrid>
      <w:tr w:rsidR="00834209" w:rsidRPr="00834209" w:rsidTr="00834209">
        <w:trPr>
          <w:tblCellSpacing w:w="15" w:type="dxa"/>
        </w:trPr>
        <w:tc>
          <w:tcPr>
            <w:tcW w:w="0" w:type="auto"/>
            <w:tcMar>
              <w:top w:w="114" w:type="dxa"/>
              <w:left w:w="229" w:type="dxa"/>
              <w:bottom w:w="114" w:type="dxa"/>
              <w:right w:w="229" w:type="dxa"/>
            </w:tcMar>
            <w:hideMark/>
          </w:tcPr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3клетки вправо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вниз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вправо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вверх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3 вправо</w:t>
            </w:r>
          </w:p>
          <w:p w:rsidR="00834209" w:rsidRPr="00834209" w:rsidRDefault="00834209" w:rsidP="0083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вверх</w:t>
            </w:r>
          </w:p>
        </w:tc>
        <w:tc>
          <w:tcPr>
            <w:tcW w:w="0" w:type="auto"/>
            <w:tcMar>
              <w:top w:w="114" w:type="dxa"/>
              <w:left w:w="229" w:type="dxa"/>
              <w:bottom w:w="114" w:type="dxa"/>
              <w:right w:w="229" w:type="dxa"/>
            </w:tcMar>
            <w:hideMark/>
          </w:tcPr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вверх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вверх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вверх</w:t>
            </w:r>
          </w:p>
          <w:p w:rsidR="00834209" w:rsidRPr="00834209" w:rsidRDefault="00834209" w:rsidP="0083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 вправо</w:t>
            </w:r>
          </w:p>
        </w:tc>
        <w:tc>
          <w:tcPr>
            <w:tcW w:w="0" w:type="auto"/>
            <w:tcMar>
              <w:top w:w="114" w:type="dxa"/>
              <w:left w:w="229" w:type="dxa"/>
              <w:bottom w:w="114" w:type="dxa"/>
              <w:right w:w="229" w:type="dxa"/>
            </w:tcMar>
            <w:hideMark/>
          </w:tcPr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 вверх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вверх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вверх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1влево</w:t>
            </w:r>
          </w:p>
          <w:p w:rsidR="00834209" w:rsidRPr="00834209" w:rsidRDefault="00834209" w:rsidP="0083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 вниз</w:t>
            </w:r>
          </w:p>
        </w:tc>
        <w:tc>
          <w:tcPr>
            <w:tcW w:w="0" w:type="auto"/>
            <w:tcMar>
              <w:top w:w="114" w:type="dxa"/>
              <w:left w:w="229" w:type="dxa"/>
              <w:bottom w:w="114" w:type="dxa"/>
              <w:right w:w="229" w:type="dxa"/>
            </w:tcMar>
            <w:hideMark/>
          </w:tcPr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вниз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1вниз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2 вправо</w:t>
            </w:r>
          </w:p>
          <w:p w:rsidR="00834209" w:rsidRPr="00834209" w:rsidRDefault="00834209" w:rsidP="0083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вниз</w:t>
            </w:r>
          </w:p>
        </w:tc>
        <w:tc>
          <w:tcPr>
            <w:tcW w:w="0" w:type="auto"/>
            <w:tcMar>
              <w:top w:w="114" w:type="dxa"/>
              <w:left w:w="229" w:type="dxa"/>
              <w:bottom w:w="114" w:type="dxa"/>
              <w:right w:w="229" w:type="dxa"/>
            </w:tcMar>
            <w:hideMark/>
          </w:tcPr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вниз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1влево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вниз</w:t>
            </w:r>
          </w:p>
          <w:p w:rsidR="00834209" w:rsidRPr="00834209" w:rsidRDefault="00834209" w:rsidP="0083420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1влево</w:t>
            </w:r>
          </w:p>
          <w:p w:rsidR="00834209" w:rsidRPr="00834209" w:rsidRDefault="00834209" w:rsidP="0083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4209">
              <w:rPr>
                <w:rFonts w:ascii="Times New Roman" w:eastAsia="Times New Roman" w:hAnsi="Times New Roman" w:cs="Times New Roman"/>
                <w:sz w:val="28"/>
                <w:szCs w:val="28"/>
              </w:rPr>
              <w:t>1 вниз</w:t>
            </w:r>
          </w:p>
        </w:tc>
      </w:tr>
    </w:tbl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lastRenderedPageBreak/>
        <w:t>- Что получилось?/Ёлочка/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</w:t>
      </w:r>
    </w:p>
    <w:p w:rsidR="00834209" w:rsidRPr="00834209" w:rsidRDefault="00834209" w:rsidP="008342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- Как ты думаешь, зайчику было интересно с нами играть. Почему?</w:t>
      </w:r>
    </w:p>
    <w:p w:rsidR="00834209" w:rsidRPr="00834209" w:rsidRDefault="00834209" w:rsidP="008342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209">
        <w:rPr>
          <w:rFonts w:ascii="Times New Roman" w:eastAsia="Times New Roman" w:hAnsi="Times New Roman" w:cs="Times New Roman"/>
          <w:sz w:val="28"/>
          <w:szCs w:val="28"/>
        </w:rPr>
        <w:t>Зайчику очень понравилась елочка. Давай, ты раскрасишь ее в группе и подаришь зайцу.</w:t>
      </w:r>
    </w:p>
    <w:p w:rsidR="00F047E1" w:rsidRPr="00834209" w:rsidRDefault="00F047E1"/>
    <w:sectPr w:rsidR="00F047E1" w:rsidRPr="00834209" w:rsidSect="00441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834209"/>
    <w:rsid w:val="00410AC7"/>
    <w:rsid w:val="0044162D"/>
    <w:rsid w:val="00834209"/>
    <w:rsid w:val="00F04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0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520</Words>
  <Characters>2968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2023-12-07T09:21:00Z</dcterms:created>
  <dcterms:modified xsi:type="dcterms:W3CDTF">2025-01-16T09:44:00Z</dcterms:modified>
</cp:coreProperties>
</file>