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599D" w:rsidRPr="007362C0" w:rsidRDefault="00A1599D" w:rsidP="007362C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9"/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eastAsia="ru-RU"/>
        </w:rPr>
      </w:pPr>
      <w:r w:rsidRPr="00DC18E1">
        <w:rPr>
          <w:rFonts w:ascii="Times New Roman" w:eastAsia="Arial Unicode MS" w:hAnsi="Times New Roman" w:cs="Times New Roman"/>
          <w:b/>
          <w:color w:val="000000"/>
          <w:sz w:val="24"/>
          <w:szCs w:val="24"/>
          <w:u w:color="000000"/>
          <w:bdr w:val="nil"/>
          <w:lang w:eastAsia="ru-RU"/>
        </w:rPr>
        <w:t>Технологическая карта занятия</w:t>
      </w:r>
    </w:p>
    <w:p w:rsidR="00A1599D" w:rsidRPr="00DC18E1" w:rsidRDefault="00A1599D" w:rsidP="007362C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u w:color="000000"/>
          <w:bdr w:val="nil"/>
          <w:lang w:eastAsia="ru-RU"/>
        </w:rPr>
      </w:pPr>
    </w:p>
    <w:p w:rsidR="00A1599D" w:rsidRPr="007362C0" w:rsidRDefault="00A1599D" w:rsidP="00A1599D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eastAsia="ru-RU"/>
        </w:rPr>
      </w:pPr>
      <w:r w:rsidRPr="007362C0">
        <w:rPr>
          <w:rFonts w:ascii="Times New Roman" w:eastAsia="Arial Unicode MS" w:hAnsi="Times New Roman" w:cs="Times New Roman"/>
          <w:b/>
          <w:color w:val="000000"/>
          <w:sz w:val="24"/>
          <w:szCs w:val="24"/>
          <w:bdr w:val="nil"/>
          <w:lang w:eastAsia="ru-RU"/>
        </w:rPr>
        <w:t>Образовательные области:</w:t>
      </w:r>
      <w:r w:rsidRPr="007362C0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eastAsia="ru-RU"/>
        </w:rPr>
        <w:t xml:space="preserve"> познавательное развитие, речевое развитие, социально-коммуникативное развитие</w:t>
      </w:r>
    </w:p>
    <w:p w:rsidR="00A1599D" w:rsidRPr="007362C0" w:rsidRDefault="00A1599D" w:rsidP="00A1599D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eastAsia="ru-RU"/>
        </w:rPr>
      </w:pPr>
      <w:r w:rsidRPr="007362C0">
        <w:rPr>
          <w:rFonts w:ascii="Times New Roman" w:eastAsia="Arial Unicode MS" w:hAnsi="Times New Roman" w:cs="Times New Roman"/>
          <w:b/>
          <w:color w:val="000000"/>
          <w:sz w:val="24"/>
          <w:szCs w:val="24"/>
          <w:bdr w:val="nil"/>
          <w:lang w:eastAsia="ru-RU"/>
        </w:rPr>
        <w:t>Тема занятия:</w:t>
      </w:r>
      <w:r w:rsidRPr="007362C0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eastAsia="ru-RU"/>
        </w:rPr>
        <w:t xml:space="preserve"> «Путешествие в космическую галактику» («Космос», </w:t>
      </w:r>
      <w:r w:rsidRPr="007362C0">
        <w:rPr>
          <w:rFonts w:ascii="Times New Roman" w:eastAsia="Arial Unicode MS" w:hAnsi="Times New Roman" w:cs="Arial Unicode MS"/>
          <w:color w:val="000000"/>
          <w:sz w:val="24"/>
          <w:szCs w:val="24"/>
          <w:bdr w:val="nil"/>
          <w:lang w:eastAsia="ru-RU"/>
        </w:rPr>
        <w:t>«Планеты солнечной системы»</w:t>
      </w:r>
      <w:r w:rsidRPr="007362C0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eastAsia="ru-RU"/>
        </w:rPr>
        <w:t>)</w:t>
      </w:r>
    </w:p>
    <w:p w:rsidR="00A1599D" w:rsidRPr="007362C0" w:rsidRDefault="00A1599D" w:rsidP="00A1599D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eastAsia="ru-RU"/>
        </w:rPr>
      </w:pPr>
      <w:r w:rsidRPr="007362C0">
        <w:rPr>
          <w:rFonts w:ascii="Times New Roman" w:eastAsia="Arial Unicode MS" w:hAnsi="Times New Roman" w:cs="Times New Roman"/>
          <w:b/>
          <w:color w:val="000000"/>
          <w:sz w:val="24"/>
          <w:szCs w:val="24"/>
          <w:bdr w:val="nil"/>
          <w:lang w:eastAsia="ru-RU"/>
        </w:rPr>
        <w:t>Возрастная группа:</w:t>
      </w:r>
      <w:r w:rsidRPr="007362C0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eastAsia="ru-RU"/>
        </w:rPr>
        <w:t xml:space="preserve"> подготовительная к школе группа (6 – 7 лет)</w:t>
      </w:r>
    </w:p>
    <w:p w:rsidR="00A1599D" w:rsidRPr="007362C0" w:rsidRDefault="00A1599D" w:rsidP="00A1599D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eastAsia="ru-RU"/>
        </w:rPr>
      </w:pPr>
      <w:r w:rsidRPr="007362C0">
        <w:rPr>
          <w:rFonts w:ascii="Times New Roman" w:eastAsia="Arial Unicode MS" w:hAnsi="Times New Roman" w:cs="Times New Roman"/>
          <w:b/>
          <w:color w:val="000000"/>
          <w:sz w:val="24"/>
          <w:szCs w:val="24"/>
          <w:bdr w:val="nil"/>
          <w:lang w:eastAsia="ru-RU"/>
        </w:rPr>
        <w:t>Цель занятия:</w:t>
      </w:r>
      <w:r w:rsidRPr="007362C0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eastAsia="ru-RU"/>
        </w:rPr>
        <w:t xml:space="preserve"> </w:t>
      </w:r>
      <w:r w:rsidR="007362C0">
        <w:rPr>
          <w:rFonts w:ascii="Times New Roman" w:eastAsia="Arial Unicode MS" w:hAnsi="Times New Roman" w:cs="Arial Unicode MS"/>
          <w:color w:val="000000"/>
          <w:sz w:val="24"/>
          <w:szCs w:val="24"/>
          <w:bdr w:val="nil"/>
          <w:lang w:eastAsia="ru-RU"/>
        </w:rPr>
        <w:t>С</w:t>
      </w:r>
      <w:r w:rsidRPr="007362C0">
        <w:rPr>
          <w:rFonts w:ascii="Times New Roman" w:eastAsia="Arial Unicode MS" w:hAnsi="Times New Roman" w:cs="Arial Unicode MS"/>
          <w:color w:val="000000"/>
          <w:sz w:val="24"/>
          <w:szCs w:val="24"/>
          <w:bdr w:val="nil"/>
          <w:lang w:eastAsia="ru-RU"/>
        </w:rPr>
        <w:t>оздание модели «Ракета» с учетом особенностей космического пространства вокруг планет Солнечной системы, выделенных в ходе экскурсии в мобильный планетарий</w:t>
      </w:r>
      <w:r w:rsidRPr="007362C0">
        <w:rPr>
          <w:rFonts w:ascii="Times New Roman" w:eastAsia="Arial Unicode MS" w:hAnsi="Times New Roman" w:cs="Arial Unicode MS"/>
          <w:color w:val="000000"/>
          <w:sz w:val="28"/>
          <w:szCs w:val="28"/>
          <w:bdr w:val="nil"/>
          <w:lang w:eastAsia="ru-RU"/>
        </w:rPr>
        <w:t>.</w:t>
      </w:r>
    </w:p>
    <w:p w:rsidR="00A1599D" w:rsidRPr="007362C0" w:rsidRDefault="007362C0" w:rsidP="00A1599D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  <w:bdr w:val="nil"/>
          <w:lang w:eastAsia="ru-RU"/>
        </w:rPr>
      </w:pPr>
      <w:r>
        <w:rPr>
          <w:rFonts w:ascii="Times New Roman" w:eastAsia="Arial Unicode MS" w:hAnsi="Times New Roman" w:cs="Times New Roman"/>
          <w:b/>
          <w:color w:val="000000"/>
          <w:sz w:val="24"/>
          <w:szCs w:val="24"/>
          <w:bdr w:val="nil"/>
          <w:lang w:eastAsia="ru-RU"/>
        </w:rPr>
        <w:t>Задачи занятия для детей:</w:t>
      </w:r>
    </w:p>
    <w:p w:rsidR="00A1599D" w:rsidRPr="007362C0" w:rsidRDefault="00A1599D" w:rsidP="00A1599D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eastAsia="ru-RU"/>
        </w:rPr>
      </w:pPr>
      <w:r w:rsidRPr="007362C0">
        <w:rPr>
          <w:rFonts w:ascii="Times New Roman" w:eastAsia="Arial Unicode MS" w:hAnsi="Times New Roman" w:cs="Times New Roman"/>
          <w:b/>
          <w:color w:val="000000"/>
          <w:sz w:val="24"/>
          <w:szCs w:val="24"/>
          <w:bdr w:val="nil"/>
          <w:lang w:eastAsia="ru-RU"/>
        </w:rPr>
        <w:t>Обучающие задачи:</w:t>
      </w:r>
      <w:r w:rsidRPr="007362C0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eastAsia="ru-RU"/>
        </w:rPr>
        <w:t xml:space="preserve"> </w:t>
      </w:r>
      <w:r w:rsidRPr="007362C0">
        <w:rPr>
          <w:rFonts w:ascii="Times New Roman" w:eastAsia="Arial Unicode MS" w:hAnsi="Times New Roman" w:cs="Arial Unicode MS"/>
          <w:color w:val="000000"/>
          <w:sz w:val="24"/>
          <w:szCs w:val="24"/>
          <w:bdr w:val="nil"/>
          <w:lang w:eastAsia="ru-RU"/>
        </w:rPr>
        <w:t>выделить особенности космического пространства вокруг планет Солнечной системы в ходе экскурсии в мобильный планетарий.</w:t>
      </w:r>
    </w:p>
    <w:p w:rsidR="00A1599D" w:rsidRPr="007362C0" w:rsidRDefault="00A1599D" w:rsidP="00A1599D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eastAsia="ru-RU"/>
        </w:rPr>
      </w:pPr>
      <w:r w:rsidRPr="007362C0">
        <w:rPr>
          <w:rFonts w:ascii="Times New Roman" w:eastAsia="Arial Unicode MS" w:hAnsi="Times New Roman" w:cs="Times New Roman"/>
          <w:b/>
          <w:color w:val="000000"/>
          <w:sz w:val="24"/>
          <w:szCs w:val="24"/>
          <w:bdr w:val="nil"/>
          <w:lang w:eastAsia="ru-RU"/>
        </w:rPr>
        <w:t>Развивающие задачи:</w:t>
      </w:r>
      <w:r w:rsidRPr="007362C0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eastAsia="ru-RU"/>
        </w:rPr>
        <w:t xml:space="preserve"> </w:t>
      </w:r>
      <w:r w:rsidRPr="007362C0">
        <w:rPr>
          <w:rFonts w:ascii="Times New Roman" w:eastAsia="Arial Unicode MS" w:hAnsi="Times New Roman" w:cs="Arial Unicode MS"/>
          <w:color w:val="000000"/>
          <w:sz w:val="24"/>
          <w:szCs w:val="24"/>
          <w:bdr w:val="nil"/>
          <w:lang w:eastAsia="ru-RU"/>
        </w:rPr>
        <w:t>запомнить последовательность расположения планет, а также информацию, полученную в ходе экскурсии в мобильный планетарий.</w:t>
      </w:r>
    </w:p>
    <w:p w:rsidR="00A1599D" w:rsidRPr="007362C0" w:rsidRDefault="00A1599D" w:rsidP="00A1599D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eastAsia="ru-RU"/>
        </w:rPr>
      </w:pPr>
      <w:r w:rsidRPr="007362C0">
        <w:rPr>
          <w:rFonts w:ascii="Times New Roman" w:eastAsia="Arial Unicode MS" w:hAnsi="Times New Roman" w:cs="Times New Roman"/>
          <w:b/>
          <w:color w:val="000000"/>
          <w:sz w:val="24"/>
          <w:szCs w:val="24"/>
          <w:bdr w:val="nil"/>
          <w:lang w:eastAsia="ru-RU"/>
        </w:rPr>
        <w:t>Воспитательные задачи:</w:t>
      </w:r>
      <w:r w:rsidRPr="007362C0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eastAsia="ru-RU"/>
        </w:rPr>
        <w:t xml:space="preserve"> </w:t>
      </w:r>
      <w:r w:rsidRPr="007362C0">
        <w:rPr>
          <w:rFonts w:ascii="Times New Roman" w:eastAsia="Arial Unicode MS" w:hAnsi="Times New Roman" w:cs="Arial Unicode MS"/>
          <w:color w:val="000000"/>
          <w:sz w:val="24"/>
          <w:szCs w:val="24"/>
          <w:bdr w:val="nil"/>
          <w:lang w:eastAsia="ru-RU"/>
        </w:rPr>
        <w:t>относиться доброжелательно, не перебивать друг друга, слушать своего партнера.</w:t>
      </w:r>
    </w:p>
    <w:p w:rsidR="00A1599D" w:rsidRPr="007362C0" w:rsidRDefault="00A1599D" w:rsidP="00A1599D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  <w:bdr w:val="nil"/>
          <w:lang w:eastAsia="ru-RU"/>
        </w:rPr>
      </w:pPr>
      <w:r w:rsidRPr="007362C0">
        <w:rPr>
          <w:rFonts w:ascii="Times New Roman" w:eastAsia="Arial Unicode MS" w:hAnsi="Times New Roman" w:cs="Times New Roman"/>
          <w:b/>
          <w:color w:val="000000"/>
          <w:sz w:val="24"/>
          <w:szCs w:val="24"/>
          <w:bdr w:val="nil"/>
          <w:lang w:eastAsia="ru-RU"/>
        </w:rPr>
        <w:t xml:space="preserve">Дополнительные задачи: </w:t>
      </w:r>
    </w:p>
    <w:p w:rsidR="00A1599D" w:rsidRPr="007362C0" w:rsidRDefault="00A1599D" w:rsidP="00A1599D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9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bdr w:val="nil"/>
          <w:lang w:eastAsia="ru-RU"/>
        </w:rPr>
      </w:pPr>
      <w:r w:rsidRPr="007362C0">
        <w:rPr>
          <w:rFonts w:ascii="Times New Roman" w:eastAsia="Arial Unicode MS" w:hAnsi="Times New Roman" w:cs="Arial Unicode MS"/>
          <w:b/>
          <w:color w:val="000000"/>
          <w:sz w:val="24"/>
          <w:szCs w:val="24"/>
          <w:bdr w:val="nil"/>
          <w:lang w:eastAsia="ru-RU"/>
        </w:rPr>
        <w:t xml:space="preserve">по конструированию: </w:t>
      </w:r>
      <w:r w:rsidRPr="007362C0">
        <w:rPr>
          <w:rFonts w:ascii="Times New Roman" w:eastAsia="Arial Unicode MS" w:hAnsi="Times New Roman" w:cs="Arial Unicode MS"/>
          <w:color w:val="000000"/>
          <w:sz w:val="24"/>
          <w:szCs w:val="24"/>
          <w:bdr w:val="nil"/>
          <w:lang w:eastAsia="ru-RU"/>
        </w:rPr>
        <w:t>достроить нос ракеты.</w:t>
      </w:r>
    </w:p>
    <w:p w:rsidR="00A1599D" w:rsidRPr="007362C0" w:rsidRDefault="00A1599D" w:rsidP="00A1599D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9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bdr w:val="nil"/>
          <w:lang w:eastAsia="ru-RU"/>
        </w:rPr>
      </w:pPr>
      <w:r w:rsidRPr="007362C0">
        <w:rPr>
          <w:rFonts w:ascii="Times New Roman" w:eastAsia="Arial Unicode MS" w:hAnsi="Times New Roman" w:cs="Arial Unicode MS"/>
          <w:b/>
          <w:color w:val="000000"/>
          <w:sz w:val="24"/>
          <w:szCs w:val="24"/>
          <w:bdr w:val="nil"/>
          <w:lang w:eastAsia="ru-RU"/>
        </w:rPr>
        <w:t xml:space="preserve">по экспериментированию: </w:t>
      </w:r>
      <w:r w:rsidRPr="007362C0">
        <w:rPr>
          <w:rFonts w:ascii="Times New Roman" w:eastAsia="Arial Unicode MS" w:hAnsi="Times New Roman" w:cs="Arial Unicode MS"/>
          <w:color w:val="000000"/>
          <w:sz w:val="24"/>
          <w:szCs w:val="24"/>
          <w:bdr w:val="nil"/>
          <w:lang w:eastAsia="ru-RU"/>
        </w:rPr>
        <w:t>выбрать подходящую скорость разгона ракеты; проверить необходимость установки датчика приближения, выбрать положение датчика.</w:t>
      </w:r>
    </w:p>
    <w:p w:rsidR="00A1599D" w:rsidRPr="007362C0" w:rsidRDefault="00A1599D" w:rsidP="00A1599D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9"/>
        <w:jc w:val="both"/>
        <w:rPr>
          <w:rFonts w:ascii="Times New Roman" w:eastAsia="Arial Unicode MS" w:hAnsi="Times New Roman" w:cs="Arial Unicode MS"/>
          <w:b/>
          <w:color w:val="000000"/>
          <w:sz w:val="24"/>
          <w:szCs w:val="24"/>
          <w:bdr w:val="nil"/>
          <w:lang w:eastAsia="ru-RU"/>
        </w:rPr>
      </w:pPr>
      <w:r w:rsidRPr="007362C0">
        <w:rPr>
          <w:rFonts w:ascii="Times New Roman" w:eastAsia="Arial Unicode MS" w:hAnsi="Times New Roman" w:cs="Arial Unicode MS"/>
          <w:b/>
          <w:color w:val="000000"/>
          <w:sz w:val="24"/>
          <w:szCs w:val="24"/>
          <w:bdr w:val="nil"/>
          <w:lang w:eastAsia="ru-RU"/>
        </w:rPr>
        <w:t xml:space="preserve">по программированию: </w:t>
      </w:r>
      <w:r w:rsidRPr="007362C0">
        <w:rPr>
          <w:rFonts w:ascii="Times New Roman" w:eastAsia="Arial Unicode MS" w:hAnsi="Times New Roman" w:cs="Arial Unicode MS"/>
          <w:color w:val="000000"/>
          <w:sz w:val="24"/>
          <w:szCs w:val="24"/>
          <w:bdr w:val="nil"/>
          <w:lang w:eastAsia="ru-RU"/>
        </w:rPr>
        <w:t>установить блоки программы в соответствии с оптимальными условиями поведения модели, определенных в ходе экспериментирования</w:t>
      </w:r>
      <w:r w:rsidRPr="007362C0">
        <w:rPr>
          <w:rFonts w:ascii="Times New Roman" w:eastAsia="Arial Unicode MS" w:hAnsi="Times New Roman" w:cs="Arial Unicode MS"/>
          <w:b/>
          <w:color w:val="000000"/>
          <w:sz w:val="24"/>
          <w:szCs w:val="24"/>
          <w:bdr w:val="nil"/>
          <w:lang w:eastAsia="ru-RU"/>
        </w:rPr>
        <w:t xml:space="preserve">. </w:t>
      </w:r>
    </w:p>
    <w:p w:rsidR="00A1599D" w:rsidRPr="007362C0" w:rsidRDefault="00A1599D" w:rsidP="00A1599D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eastAsia="ru-RU"/>
        </w:rPr>
      </w:pPr>
      <w:r w:rsidRPr="007362C0">
        <w:rPr>
          <w:rFonts w:ascii="Times New Roman" w:eastAsia="Arial Unicode MS" w:hAnsi="Times New Roman" w:cs="Times New Roman"/>
          <w:b/>
          <w:color w:val="000000"/>
          <w:sz w:val="24"/>
          <w:szCs w:val="24"/>
          <w:bdr w:val="nil"/>
          <w:lang w:eastAsia="ru-RU"/>
        </w:rPr>
        <w:t>Словарная работа:</w:t>
      </w:r>
      <w:r w:rsidRPr="007362C0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eastAsia="ru-RU"/>
        </w:rPr>
        <w:t xml:space="preserve"> звездочет, скафандр </w:t>
      </w:r>
    </w:p>
    <w:p w:rsidR="00A1599D" w:rsidRPr="007362C0" w:rsidRDefault="00A1599D" w:rsidP="00A1599D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eastAsia="ru-RU"/>
        </w:rPr>
      </w:pPr>
      <w:r w:rsidRPr="007362C0">
        <w:rPr>
          <w:rFonts w:ascii="Times New Roman" w:eastAsia="Arial Unicode MS" w:hAnsi="Times New Roman" w:cs="Times New Roman"/>
          <w:b/>
          <w:color w:val="000000"/>
          <w:sz w:val="24"/>
          <w:szCs w:val="24"/>
          <w:bdr w:val="nil"/>
          <w:lang w:eastAsia="ru-RU"/>
        </w:rPr>
        <w:t xml:space="preserve">Планируемый результат занятия: </w:t>
      </w:r>
      <w:r w:rsidRPr="007362C0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eastAsia="ru-RU"/>
        </w:rPr>
        <w:t xml:space="preserve">воспитанники могут выделить нужные сведения из информации, полученной в ходе экскурсии в мобильный планетарий; воспитанники запомнили </w:t>
      </w:r>
      <w:r w:rsidRPr="007362C0">
        <w:rPr>
          <w:rFonts w:ascii="Times New Roman" w:eastAsia="Arial Unicode MS" w:hAnsi="Times New Roman" w:cs="Arial Unicode MS"/>
          <w:color w:val="000000"/>
          <w:sz w:val="24"/>
          <w:szCs w:val="24"/>
          <w:bdr w:val="nil"/>
          <w:lang w:eastAsia="ru-RU"/>
        </w:rPr>
        <w:t>последовательность расположения планет относительно Солнца; воспитанники проявляют доброжелательность, могут не перебивать друг друга и выслушивать мнение партнера.</w:t>
      </w:r>
    </w:p>
    <w:p w:rsidR="00A1599D" w:rsidRPr="007362C0" w:rsidRDefault="00A1599D" w:rsidP="00A1599D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9"/>
        <w:jc w:val="both"/>
        <w:rPr>
          <w:rFonts w:ascii="Times New Roman" w:eastAsia="Arial Unicode MS" w:hAnsi="Times New Roman" w:cs="Arial Unicode MS"/>
          <w:color w:val="000000"/>
          <w:sz w:val="24"/>
          <w:szCs w:val="24"/>
          <w:bdr w:val="nil"/>
          <w:lang w:eastAsia="ru-RU"/>
        </w:rPr>
      </w:pPr>
      <w:r w:rsidRPr="007362C0">
        <w:rPr>
          <w:rFonts w:ascii="Times New Roman" w:eastAsia="Arial Unicode MS" w:hAnsi="Times New Roman" w:cs="Times New Roman"/>
          <w:b/>
          <w:color w:val="000000"/>
          <w:sz w:val="24"/>
          <w:szCs w:val="24"/>
          <w:bdr w:val="nil"/>
          <w:lang w:eastAsia="ru-RU"/>
        </w:rPr>
        <w:t>Подготовительная работа:</w:t>
      </w:r>
      <w:r w:rsidRPr="007362C0"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eastAsia="ru-RU"/>
        </w:rPr>
        <w:t xml:space="preserve"> </w:t>
      </w:r>
      <w:r w:rsidRPr="007362C0">
        <w:rPr>
          <w:rFonts w:ascii="Times New Roman" w:eastAsia="Arial Unicode MS" w:hAnsi="Times New Roman" w:cs="Arial Unicode MS"/>
          <w:color w:val="000000"/>
          <w:sz w:val="24"/>
          <w:szCs w:val="24"/>
          <w:bdr w:val="nil"/>
          <w:lang w:eastAsia="ru-RU"/>
        </w:rPr>
        <w:t xml:space="preserve">создание фильма про космическую семью; создание модели «Ракета» для последующей достройки. </w:t>
      </w:r>
    </w:p>
    <w:p w:rsidR="00A1599D" w:rsidRPr="007362C0" w:rsidRDefault="00A1599D" w:rsidP="00A1599D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9"/>
        <w:jc w:val="both"/>
        <w:rPr>
          <w:rFonts w:ascii="Times New Roman" w:eastAsia="Arial Unicode MS" w:hAnsi="Times New Roman" w:cs="Arial Unicode MS"/>
          <w:color w:val="000000"/>
          <w:sz w:val="28"/>
          <w:szCs w:val="28"/>
          <w:bdr w:val="nil"/>
          <w:lang w:eastAsia="ru-RU"/>
        </w:rPr>
      </w:pPr>
      <w:r w:rsidRPr="007362C0">
        <w:rPr>
          <w:rFonts w:ascii="Times New Roman" w:eastAsia="Arial Unicode MS" w:hAnsi="Times New Roman" w:cs="Times New Roman"/>
          <w:b/>
          <w:color w:val="000000"/>
          <w:sz w:val="24"/>
          <w:szCs w:val="24"/>
          <w:bdr w:val="nil"/>
          <w:lang w:eastAsia="ru-RU"/>
        </w:rPr>
        <w:t xml:space="preserve">Материалы и оборудование: </w:t>
      </w:r>
      <w:r w:rsidRPr="007362C0">
        <w:rPr>
          <w:rFonts w:ascii="Times New Roman" w:eastAsia="Arial Unicode MS" w:hAnsi="Times New Roman" w:cs="Arial Unicode MS"/>
          <w:color w:val="000000"/>
          <w:sz w:val="24"/>
          <w:szCs w:val="24"/>
          <w:bdr w:val="nil"/>
          <w:lang w:eastAsia="ru-RU"/>
        </w:rPr>
        <w:t xml:space="preserve">конструктор </w:t>
      </w:r>
      <w:r w:rsidRPr="007362C0">
        <w:rPr>
          <w:rFonts w:ascii="Times New Roman" w:eastAsia="Arial Unicode MS" w:hAnsi="Times New Roman" w:cs="Arial Unicode MS"/>
          <w:color w:val="000000"/>
          <w:sz w:val="24"/>
          <w:szCs w:val="24"/>
          <w:bdr w:val="nil"/>
          <w:lang w:val="en-US" w:eastAsia="ru-RU"/>
        </w:rPr>
        <w:t>Lego</w:t>
      </w:r>
      <w:r w:rsidRPr="007362C0">
        <w:rPr>
          <w:rFonts w:ascii="Times New Roman" w:eastAsia="Arial Unicode MS" w:hAnsi="Times New Roman" w:cs="Arial Unicode MS"/>
          <w:color w:val="000000"/>
          <w:sz w:val="24"/>
          <w:szCs w:val="24"/>
          <w:bdr w:val="nil"/>
          <w:lang w:eastAsia="ru-RU"/>
        </w:rPr>
        <w:t xml:space="preserve"> </w:t>
      </w:r>
      <w:r w:rsidRPr="007362C0">
        <w:rPr>
          <w:rFonts w:ascii="Times New Roman" w:eastAsia="Arial Unicode MS" w:hAnsi="Times New Roman" w:cs="Arial Unicode MS"/>
          <w:color w:val="000000"/>
          <w:sz w:val="24"/>
          <w:szCs w:val="24"/>
          <w:bdr w:val="nil"/>
          <w:lang w:val="en-US" w:eastAsia="ru-RU"/>
        </w:rPr>
        <w:t>Education</w:t>
      </w:r>
      <w:r w:rsidRPr="007362C0">
        <w:rPr>
          <w:rFonts w:ascii="Times New Roman" w:eastAsia="Arial Unicode MS" w:hAnsi="Times New Roman" w:cs="Arial Unicode MS"/>
          <w:color w:val="000000"/>
          <w:sz w:val="24"/>
          <w:szCs w:val="24"/>
          <w:bdr w:val="nil"/>
          <w:lang w:eastAsia="ru-RU"/>
        </w:rPr>
        <w:t xml:space="preserve"> </w:t>
      </w:r>
      <w:r w:rsidRPr="007362C0">
        <w:rPr>
          <w:rFonts w:ascii="Times New Roman" w:eastAsia="Arial Unicode MS" w:hAnsi="Times New Roman" w:cs="Arial Unicode MS"/>
          <w:color w:val="000000"/>
          <w:sz w:val="24"/>
          <w:szCs w:val="24"/>
          <w:bdr w:val="nil"/>
          <w:lang w:val="en-US" w:eastAsia="ru-RU"/>
        </w:rPr>
        <w:t>We</w:t>
      </w:r>
      <w:r w:rsidR="007362C0">
        <w:rPr>
          <w:rFonts w:ascii="Times New Roman" w:eastAsia="Arial Unicode MS" w:hAnsi="Times New Roman" w:cs="Arial Unicode MS"/>
          <w:color w:val="000000"/>
          <w:sz w:val="24"/>
          <w:szCs w:val="24"/>
          <w:bdr w:val="nil"/>
          <w:lang w:eastAsia="ru-RU"/>
        </w:rPr>
        <w:t xml:space="preserve"> </w:t>
      </w:r>
      <w:r w:rsidRPr="007362C0">
        <w:rPr>
          <w:rFonts w:ascii="Times New Roman" w:eastAsia="Arial Unicode MS" w:hAnsi="Times New Roman" w:cs="Arial Unicode MS"/>
          <w:color w:val="000000"/>
          <w:sz w:val="24"/>
          <w:szCs w:val="24"/>
          <w:bdr w:val="nil"/>
          <w:lang w:val="en-US" w:eastAsia="ru-RU"/>
        </w:rPr>
        <w:t>Do</w:t>
      </w:r>
      <w:r w:rsidRPr="007362C0">
        <w:rPr>
          <w:rFonts w:ascii="Times New Roman" w:eastAsia="Arial Unicode MS" w:hAnsi="Times New Roman" w:cs="Arial Unicode MS"/>
          <w:color w:val="000000"/>
          <w:sz w:val="24"/>
          <w:szCs w:val="24"/>
          <w:bdr w:val="nil"/>
          <w:lang w:eastAsia="ru-RU"/>
        </w:rPr>
        <w:t>, мобильный планетарий, интерактивная доска.</w:t>
      </w:r>
    </w:p>
    <w:p w:rsidR="00A1599D" w:rsidRPr="007362C0" w:rsidRDefault="00A1599D" w:rsidP="00A1599D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9"/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eastAsia="ru-RU"/>
        </w:rPr>
      </w:pPr>
    </w:p>
    <w:p w:rsidR="00A1599D" w:rsidRPr="007362C0" w:rsidRDefault="00A1599D" w:rsidP="00A1599D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ind w:firstLine="709"/>
        <w:rPr>
          <w:rFonts w:ascii="Times New Roman" w:eastAsia="Arial Unicode MS" w:hAnsi="Times New Roman" w:cs="Times New Roman"/>
          <w:color w:val="000000"/>
          <w:sz w:val="24"/>
          <w:szCs w:val="24"/>
          <w:bdr w:val="nil"/>
          <w:lang w:eastAsia="ru-RU"/>
        </w:rPr>
      </w:pPr>
    </w:p>
    <w:p w:rsidR="00A1599D" w:rsidRPr="00DC18E1" w:rsidRDefault="00A1599D" w:rsidP="00A1599D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rPr>
          <w:rFonts w:ascii="Times New Roman" w:eastAsia="Arial Unicode MS" w:hAnsi="Times New Roman" w:cs="Times New Roman"/>
          <w:b/>
          <w:sz w:val="24"/>
          <w:szCs w:val="24"/>
          <w:u w:color="000000"/>
          <w:bdr w:val="nil"/>
          <w:lang w:eastAsia="ru-RU"/>
        </w:rPr>
        <w:sectPr w:rsidR="00A1599D" w:rsidRPr="00DC18E1" w:rsidSect="00774538">
          <w:pgSz w:w="16838" w:h="11906" w:orient="landscape"/>
          <w:pgMar w:top="1702" w:right="1134" w:bottom="1701" w:left="1134" w:header="709" w:footer="709" w:gutter="0"/>
          <w:cols w:space="708"/>
          <w:docGrid w:linePitch="360"/>
        </w:sectPr>
      </w:pPr>
    </w:p>
    <w:tbl>
      <w:tblPr>
        <w:tblStyle w:val="a3"/>
        <w:tblpPr w:leftFromText="180" w:rightFromText="180" w:vertAnchor="text" w:horzAnchor="margin" w:tblpXSpec="center" w:tblpY="33"/>
        <w:tblW w:w="15417" w:type="dxa"/>
        <w:tblLayout w:type="fixed"/>
        <w:tblLook w:val="04A0" w:firstRow="1" w:lastRow="0" w:firstColumn="1" w:lastColumn="0" w:noHBand="0" w:noVBand="1"/>
      </w:tblPr>
      <w:tblGrid>
        <w:gridCol w:w="709"/>
        <w:gridCol w:w="2376"/>
        <w:gridCol w:w="2268"/>
        <w:gridCol w:w="2835"/>
        <w:gridCol w:w="1985"/>
        <w:gridCol w:w="141"/>
        <w:gridCol w:w="2835"/>
        <w:gridCol w:w="2268"/>
      </w:tblGrid>
      <w:tr w:rsidR="00A1599D" w:rsidRPr="00C81214" w:rsidTr="00094B4B">
        <w:trPr>
          <w:trHeight w:val="8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lastRenderedPageBreak/>
              <w:t>№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99D" w:rsidRPr="00C81214" w:rsidRDefault="007362C0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proofErr w:type="spellStart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>Этапы</w:t>
            </w:r>
            <w:proofErr w:type="spellEnd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 xml:space="preserve">, </w:t>
            </w:r>
            <w:proofErr w:type="spellStart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>продолжительност</w:t>
            </w:r>
            <w:proofErr w:type="spellEnd"/>
            <w:r w:rsidR="00C81214"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</w:pPr>
            <w:proofErr w:type="spellStart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>Задачи</w:t>
            </w:r>
            <w:proofErr w:type="spellEnd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 xml:space="preserve"> </w:t>
            </w:r>
            <w:proofErr w:type="spellStart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>этапа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</w:pPr>
            <w:proofErr w:type="spellStart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>Деятельность</w:t>
            </w:r>
            <w:proofErr w:type="spellEnd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 xml:space="preserve"> </w:t>
            </w:r>
            <w:proofErr w:type="spellStart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>педагога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</w:pPr>
            <w:proofErr w:type="spellStart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>Методы</w:t>
            </w:r>
            <w:proofErr w:type="spellEnd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 xml:space="preserve">, </w:t>
            </w:r>
            <w:proofErr w:type="spellStart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>формы</w:t>
            </w:r>
            <w:proofErr w:type="spellEnd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 xml:space="preserve">, </w:t>
            </w:r>
            <w:proofErr w:type="spellStart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>приемы</w:t>
            </w:r>
            <w:proofErr w:type="spellEnd"/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</w:pPr>
            <w:proofErr w:type="spellStart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>Предполагаемая</w:t>
            </w:r>
            <w:proofErr w:type="spellEnd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 xml:space="preserve"> </w:t>
            </w:r>
            <w:proofErr w:type="spellStart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>деятельность</w:t>
            </w:r>
            <w:proofErr w:type="spellEnd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 xml:space="preserve"> </w:t>
            </w:r>
            <w:proofErr w:type="spellStart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>детей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</w:pPr>
            <w:proofErr w:type="spellStart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>Планируемые</w:t>
            </w:r>
            <w:proofErr w:type="spellEnd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 xml:space="preserve"> </w:t>
            </w:r>
            <w:proofErr w:type="spellStart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>результаты</w:t>
            </w:r>
            <w:proofErr w:type="spellEnd"/>
          </w:p>
        </w:tc>
      </w:tr>
      <w:tr w:rsidR="00A1599D" w:rsidRPr="00C81214" w:rsidTr="00094B4B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>1.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</w:pPr>
            <w:proofErr w:type="spellStart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>Организационно</w:t>
            </w:r>
            <w:proofErr w:type="spellEnd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 xml:space="preserve"> – </w:t>
            </w:r>
            <w:proofErr w:type="spellStart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>мотивационный</w:t>
            </w:r>
            <w:proofErr w:type="spellEnd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 xml:space="preserve"> </w:t>
            </w:r>
            <w:proofErr w:type="spellStart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>этап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Организовать воспитанников и заинтересовать их в предстоящей деятельности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Давайте возьмемся за руки и передадим друг другу свое хорошее настроение.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 xml:space="preserve">Давайте порадуемся солнцу и птицам,  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 xml:space="preserve">А также порадуемся улыбчивым лицам 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 xml:space="preserve">И всем, кто живет на этой планете, 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Подарим им нашу – улыбку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Садитесь на свои стульчики, давайте с вами сядем красиво, подвинем стульчики ближе к столу, выпрямим спинку.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Ребята, какое у вас сегодня настроение?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 xml:space="preserve">Я желаю вам дружно и весело провести этот день, увидеть много интересного и удивиться </w:t>
            </w: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lastRenderedPageBreak/>
              <w:t>красоте, которая нас окружает.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lastRenderedPageBreak/>
              <w:t>Словесные: чтение худ. слова «Приветствие», беседа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Дети заходят, здороваются с воспитателем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Дети встают в круг произносят текст.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Садятся на свои места.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Хорошее, весёлое, радостное!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</w:pPr>
            <w:proofErr w:type="spellStart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>Хорошо</w:t>
            </w:r>
            <w:proofErr w:type="spellEnd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>!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Дети организованны и заинтересованы в предстоящей деятельности на занятии.</w:t>
            </w:r>
          </w:p>
        </w:tc>
      </w:tr>
      <w:tr w:rsidR="00A1599D" w:rsidRPr="00C81214" w:rsidTr="00094B4B">
        <w:trPr>
          <w:trHeight w:val="3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lastRenderedPageBreak/>
              <w:t>2.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</w:pPr>
            <w:proofErr w:type="spellStart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>Основной</w:t>
            </w:r>
            <w:proofErr w:type="spellEnd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 xml:space="preserve"> </w:t>
            </w:r>
            <w:proofErr w:type="spellStart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>этап</w:t>
            </w:r>
            <w:proofErr w:type="spellEnd"/>
          </w:p>
        </w:tc>
        <w:tc>
          <w:tcPr>
            <w:tcW w:w="123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</w:pPr>
          </w:p>
        </w:tc>
      </w:tr>
      <w:tr w:rsidR="00A1599D" w:rsidRPr="00C81214" w:rsidTr="00094B4B">
        <w:trPr>
          <w:trHeight w:val="3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>2.1.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</w:pPr>
            <w:proofErr w:type="spellStart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>Этап</w:t>
            </w:r>
            <w:proofErr w:type="spellEnd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 xml:space="preserve"> </w:t>
            </w:r>
            <w:proofErr w:type="spellStart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>постановки</w:t>
            </w:r>
            <w:proofErr w:type="spellEnd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 xml:space="preserve"> </w:t>
            </w:r>
            <w:proofErr w:type="spellStart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>проблемы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Поставить перед воспитанниками проблему, ввести их в ситуацию затруднения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Многие годы людей интересовало, что же находится в этом темном ночном небе, они долго-долго смотрели, изучая его. Людей, которые наблюдали за звёздным небом, называли звездочётами.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А вы, ребята, знаете, где находятся звёзды?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В безоблачный ясный вечер небо над нашей головой усыпано множеством звёзд. Они кажутся нам маленькими сверкающими точками, потому что находятся далеко от Земли.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 xml:space="preserve">А на самом деле звёзды очень большие. Все звезды - огромные огненные шары. Но температура у этих раскаленных шаров разная, поэтому и цвет у них разный. Самые </w:t>
            </w: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lastRenderedPageBreak/>
              <w:t>горячие звезды - белые, самые холодные - красные.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А какая звезда расположена к нам ближе всех?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Почему вы так думаете?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 xml:space="preserve">Ребята, но в космосе мы можем наблюдать не только за звёздами, но и за планетами. 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 xml:space="preserve">Нужно сказать, что путешествия по космическим </w:t>
            </w:r>
            <w:proofErr w:type="gramStart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просторам  не</w:t>
            </w:r>
            <w:proofErr w:type="gramEnd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 xml:space="preserve"> безопасны, поэтому люди придумали ракеты.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 xml:space="preserve">Мы с вами знаем, что они очень большие и мощные, а у меня есть уменьшенная копия, посмотрите, что же не так с нашей ракетой? 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Ракета, на которой можно отправиться покорять космос должна обладать определёнными качествами.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lastRenderedPageBreak/>
              <w:t>О которых, мы с вами узнаем, наблюдая за космическими объектами в мобильном планетарии.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 xml:space="preserve">Ребята, в интересной беседе, мы с вами не </w:t>
            </w:r>
            <w:proofErr w:type="gramStart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заметили</w:t>
            </w:r>
            <w:proofErr w:type="gramEnd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 xml:space="preserve"> как пролетело не мало времени и нам пора отдохнуть и сделать физкультминутку.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Динамическая пауза</w:t>
            </w: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 xml:space="preserve"> «Скафандр космонавта»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- Космонавтам нужен особый космический костюм – скафандр. Он защищает тело человека, позволяет дышать. Мы готовимся к полёту в космос и на нас надеты скафандры.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- На голове у космонавтов шлем (наклоны и повороты головы).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 xml:space="preserve">- Комбинезон должен быть удобным и не </w:t>
            </w: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lastRenderedPageBreak/>
              <w:t>сковывать движения (повороты и наклоны корпуса).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 xml:space="preserve">- Руки защищены перчатками (вращение кистями рук, сжатие и </w:t>
            </w:r>
            <w:proofErr w:type="spellStart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разжатие</w:t>
            </w:r>
            <w:proofErr w:type="spellEnd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 xml:space="preserve"> кистей).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- Сапоги космонавта на очень плотной подошве (ходьба на месте).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- На спине за плечами ранец с важными устройствами и баллонами с воздухом (поднятие и опускание плеч, вдох-выдох)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lastRenderedPageBreak/>
              <w:t>Словесные: рассказ, беседа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Звезды находятся на небе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Ближе всех к нам расположено Солнце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Оно крупнее всех остальных звезд и его лучи доходят до нас.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Нет носа, не работает…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lastRenderedPageBreak/>
              <w:t>Перед воспитанниками поставлена проблема, они введены их в ситуацию затруднения</w:t>
            </w:r>
          </w:p>
        </w:tc>
      </w:tr>
      <w:tr w:rsidR="00A1599D" w:rsidRPr="00C81214" w:rsidTr="00094B4B">
        <w:trPr>
          <w:trHeight w:val="29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lastRenderedPageBreak/>
              <w:t>2.2.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</w:pPr>
            <w:proofErr w:type="spellStart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>Этап</w:t>
            </w:r>
            <w:proofErr w:type="spellEnd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 xml:space="preserve"> </w:t>
            </w:r>
            <w:proofErr w:type="spellStart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>ознакомления</w:t>
            </w:r>
            <w:proofErr w:type="spellEnd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 xml:space="preserve"> с </w:t>
            </w:r>
            <w:proofErr w:type="spellStart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>материалом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 xml:space="preserve">Показать фильм детям, в ходе экскурсии сделать акцент на наиболее важную информацию, необходимую для постройки ракеты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А сейчас я предлагаю вам посмотреть фильм, который называется «Космическая семья»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 xml:space="preserve">Но для начала давайте вспомним правила безопасности во время нахождения </w:t>
            </w:r>
            <w:proofErr w:type="gramStart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в  планетарии</w:t>
            </w:r>
            <w:proofErr w:type="gramEnd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 xml:space="preserve">: </w:t>
            </w:r>
          </w:p>
          <w:p w:rsidR="00A1599D" w:rsidRPr="00C81214" w:rsidRDefault="00A1599D" w:rsidP="00C8121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27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C81214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Входить в планетарий нужно по команде педагога.</w:t>
            </w:r>
          </w:p>
          <w:p w:rsidR="00A1599D" w:rsidRPr="00C81214" w:rsidRDefault="00A1599D" w:rsidP="00C8121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27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C81214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 xml:space="preserve">Входить в планетарий нужно быстро, по очереди, не торопясь и не толкаясь. </w:t>
            </w:r>
          </w:p>
          <w:p w:rsidR="00A1599D" w:rsidRPr="00C81214" w:rsidRDefault="00A1599D" w:rsidP="00C8121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27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C81214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 xml:space="preserve">Входить в планетарий нужно высоко поднимая ноги и переступая порог. </w:t>
            </w:r>
          </w:p>
          <w:p w:rsidR="00A1599D" w:rsidRPr="00C81214" w:rsidRDefault="00A1599D" w:rsidP="00C8121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27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C81214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Запрещается смотреть на луч проектора, оборачиваться на зону оборудования.</w:t>
            </w:r>
          </w:p>
          <w:p w:rsidR="00A1599D" w:rsidRPr="00C81214" w:rsidRDefault="00A1599D" w:rsidP="00C8121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27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C81214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 xml:space="preserve"> В куполе запрещается бегать, прыгать и толкаться.</w:t>
            </w:r>
          </w:p>
          <w:p w:rsidR="00A1599D" w:rsidRPr="00C81214" w:rsidRDefault="00A1599D" w:rsidP="00C8121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27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C81214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 xml:space="preserve">Во время проведения экскурсии запрещается разговаривать, вставать, включать </w:t>
            </w:r>
            <w:r w:rsidRPr="00C81214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lastRenderedPageBreak/>
              <w:t>мобильные телефоны, мешать окружающим.</w:t>
            </w:r>
          </w:p>
          <w:p w:rsidR="00A1599D" w:rsidRPr="00C81214" w:rsidRDefault="00A1599D" w:rsidP="00C8121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27"/>
              </w:tabs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</w:pPr>
            <w:r w:rsidRPr="00C81214">
              <w:rPr>
                <w:rFonts w:ascii="Times New Roman" w:eastAsia="Calibri" w:hAnsi="Times New Roman" w:cs="Times New Roman"/>
                <w:sz w:val="24"/>
                <w:szCs w:val="24"/>
                <w:u w:color="000000"/>
              </w:rPr>
              <w:t>Вставать по окончании фильма можно только по указанию педагога.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tabs>
                <w:tab w:val="left" w:pos="227"/>
              </w:tabs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Включение фильма на тему «Космическая семья»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Ребята, вам понравилось наше путешествие?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Давайте теперь выйдем из купола, соблюдая правила, о которых мы говорили, когда входили в него.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Когда мы были с вами в путешествии в космос наши глазки так много всего увидели, давайте сделаем с вами гимнастику для глаз, чтобы они у нас с вами отдохнули.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Раз – налево, два – направо,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Три – наверх, четыре - вниз.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lastRenderedPageBreak/>
              <w:t>А теперь по кругу смотрим,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Чтобы лучше видеть мир.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Ребята, давайте вспомним, какие планеты были показаны в фильме по порядку?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 xml:space="preserve">1. Каким должен быть нос ракеты и её форма, чтобы она могла легче передвигаться в космосе? 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2. Какой должна быть скорость ракеты?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3. Что может встретится на пути ракеты путешественников по космосу? Что может произойти при столкновении? Что нужно установить на модель ракеты, чтобы она могла вовремя распознать препятствие?</w:t>
            </w:r>
            <w:bookmarkStart w:id="0" w:name="_GoBack"/>
            <w:bookmarkEnd w:id="0"/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lastRenderedPageBreak/>
              <w:t xml:space="preserve">Наглядный метод: </w:t>
            </w:r>
            <w:proofErr w:type="gramStart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наблюдение,  просмотр</w:t>
            </w:r>
            <w:proofErr w:type="gramEnd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 xml:space="preserve"> фильма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Гимнастика для глаз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lastRenderedPageBreak/>
              <w:t>Воспитанники воспринимают фильм и выделяют необходимые сведения для постройки ракеты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Дети делают гимнастику для глаз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shd w:val="clear" w:color="auto" w:fill="FFFFFF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lastRenderedPageBreak/>
              <w:t>Меркурий, Венера, Земля, Марс, Юпитер, Сатурн, Уран, Нептун, Плутон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lastRenderedPageBreak/>
              <w:t xml:space="preserve">Дети внимательно смотрят </w:t>
            </w:r>
            <w:proofErr w:type="gramStart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фильм  «</w:t>
            </w:r>
            <w:proofErr w:type="gramEnd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 xml:space="preserve">Космическая семья». 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 xml:space="preserve">Активно отвечают на вопросы, </w:t>
            </w: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lastRenderedPageBreak/>
              <w:t>выделяют нужную информацию, необходимую для постройки ракеты.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</w:tc>
      </w:tr>
      <w:tr w:rsidR="00A1599D" w:rsidRPr="00C81214" w:rsidTr="00094B4B">
        <w:trPr>
          <w:trHeight w:val="3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lastRenderedPageBreak/>
              <w:t>2.3.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</w:pPr>
            <w:proofErr w:type="spellStart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>Этап</w:t>
            </w:r>
            <w:proofErr w:type="spellEnd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 xml:space="preserve"> </w:t>
            </w:r>
            <w:proofErr w:type="spellStart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>практического</w:t>
            </w:r>
            <w:proofErr w:type="spellEnd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 xml:space="preserve"> </w:t>
            </w:r>
            <w:proofErr w:type="spellStart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>решения</w:t>
            </w:r>
            <w:proofErr w:type="spellEnd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 xml:space="preserve"> </w:t>
            </w:r>
            <w:proofErr w:type="spellStart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>проблемы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 xml:space="preserve">Давайте мы с вами закончим постройку, но перед тем, как начать необходимо вспомнить технику безопасности </w:t>
            </w: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lastRenderedPageBreak/>
              <w:t xml:space="preserve">работы с конструктором </w:t>
            </w:r>
            <w:proofErr w:type="spellStart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Лего</w:t>
            </w:r>
            <w:proofErr w:type="spellEnd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 xml:space="preserve">: 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 xml:space="preserve">• </w:t>
            </w:r>
            <w:proofErr w:type="gramStart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С</w:t>
            </w:r>
            <w:proofErr w:type="gramEnd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 xml:space="preserve"> деталями нужно работать только по назначению, нельзя глотать, класть детали конструктора в рот и уши. 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• Нельзя бросать детали конструктора и собранную модель.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 xml:space="preserve">• Если вы уронили деталь, нужно ее сразу поднять. 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 xml:space="preserve">• Брать детали и присоединять или отсоединять их можно только по команде педагога. 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• Подключение модели к управляющему устройству выполняет только педагог.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 xml:space="preserve">А теперь давайте поэкспериментируем. Для нашей ракеты нам необходимо выбрать подходящую скорость. Давайте посмотрим, </w:t>
            </w: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lastRenderedPageBreak/>
              <w:t>какую скорость можно выбрать.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Итак, наша ракета теперь двигается с подходящей скоростью.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 xml:space="preserve">Теперь </w:t>
            </w:r>
            <w:proofErr w:type="gramStart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давайте  проверим</w:t>
            </w:r>
            <w:proofErr w:type="gramEnd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 xml:space="preserve"> необходимость установки датчика приближения и выберем его положение.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Таким образом, мы с вами запрограммировали нашу модель ракеты и она вполне могла бы отправиться в космос.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lastRenderedPageBreak/>
              <w:t>Словесные: объяснение. Наглядные: показ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lastRenderedPageBreak/>
              <w:t xml:space="preserve">Дети присоединяют детали конструктора </w:t>
            </w:r>
            <w:proofErr w:type="spellStart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лего</w:t>
            </w:r>
            <w:proofErr w:type="spellEnd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 xml:space="preserve"> под присмотром педагога.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Определение скорости движения ракеты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Проверка необходимости установки датчика приближения и выбор его положения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</w:p>
        </w:tc>
      </w:tr>
      <w:tr w:rsidR="00A1599D" w:rsidRPr="00C81214" w:rsidTr="00094B4B">
        <w:trPr>
          <w:trHeight w:val="33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lastRenderedPageBreak/>
              <w:t>3.</w:t>
            </w:r>
          </w:p>
        </w:tc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</w:pPr>
            <w:proofErr w:type="spellStart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>Заключительный</w:t>
            </w:r>
            <w:proofErr w:type="spellEnd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 xml:space="preserve"> </w:t>
            </w:r>
            <w:proofErr w:type="spellStart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>этап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Подвести итоги занятия и провести рефлексию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 xml:space="preserve">Ребята, давайте посмотрим на доску и вспомним какие это планеты. Давайте каждый подойдет к какой-нибудь планете, молодцы. Скажите мне, какая у тебя планета? Там тепло или холодно? Какая она по счету? 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 xml:space="preserve">Ребята, где проходило наше сегодняшнее путешествие? Что мы там видели? Что мы с вами сегодня нового узнали? С </w:t>
            </w: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lastRenderedPageBreak/>
              <w:t xml:space="preserve">чем мы с вами сегодня ещё играли? Что мы с вами сегодня конструировали? </w:t>
            </w:r>
            <w:proofErr w:type="spellStart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>Что</w:t>
            </w:r>
            <w:proofErr w:type="spellEnd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 xml:space="preserve"> </w:t>
            </w:r>
            <w:proofErr w:type="spellStart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>вам</w:t>
            </w:r>
            <w:proofErr w:type="spellEnd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 xml:space="preserve"> </w:t>
            </w:r>
            <w:proofErr w:type="spellStart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>больше</w:t>
            </w:r>
            <w:proofErr w:type="spellEnd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 xml:space="preserve"> </w:t>
            </w:r>
            <w:proofErr w:type="spellStart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>всего</w:t>
            </w:r>
            <w:proofErr w:type="spellEnd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 xml:space="preserve"> </w:t>
            </w:r>
            <w:proofErr w:type="spellStart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>понравилось</w:t>
            </w:r>
            <w:proofErr w:type="spellEnd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 xml:space="preserve"> ?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lastRenderedPageBreak/>
              <w:t>Словесные: б</w:t>
            </w: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>еседа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 xml:space="preserve">Дети работают с доской 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Уран (Венера)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Холодно (тепло)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7 (2)</w:t>
            </w:r>
          </w:p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 xml:space="preserve">Путешествовали в космос. Мы посещали планетарий. Познакомились с планетами Солнечной системы. </w:t>
            </w:r>
            <w:proofErr w:type="spellStart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>Конструктор</w:t>
            </w:r>
            <w:proofErr w:type="spellEnd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 xml:space="preserve"> </w:t>
            </w:r>
            <w:proofErr w:type="spellStart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>Лего</w:t>
            </w:r>
            <w:proofErr w:type="spellEnd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 xml:space="preserve">, </w:t>
            </w:r>
            <w:proofErr w:type="spellStart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>конструировали</w:t>
            </w:r>
            <w:proofErr w:type="spellEnd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 xml:space="preserve"> </w:t>
            </w:r>
            <w:proofErr w:type="spellStart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>модель</w:t>
            </w:r>
            <w:proofErr w:type="spellEnd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 xml:space="preserve"> </w:t>
            </w:r>
            <w:proofErr w:type="spellStart"/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val="en-US" w:eastAsia="ru-RU"/>
              </w:rPr>
              <w:t>ракеты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99D" w:rsidRPr="00C81214" w:rsidRDefault="00A1599D" w:rsidP="00C8121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</w:pPr>
            <w:r w:rsidRPr="00C81214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u w:color="000000"/>
                <w:bdr w:val="nil"/>
                <w:lang w:eastAsia="ru-RU"/>
              </w:rPr>
              <w:t>Воспитанники демонстрируют знания, полученные на занятии</w:t>
            </w:r>
          </w:p>
        </w:tc>
      </w:tr>
    </w:tbl>
    <w:p w:rsidR="00A1599D" w:rsidRPr="00C81214" w:rsidRDefault="00A1599D" w:rsidP="00C8121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387790" w:rsidRPr="00C81214" w:rsidRDefault="00387790" w:rsidP="00C8121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387790" w:rsidRPr="00C81214" w:rsidSect="00DC18E1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4B6D21"/>
    <w:multiLevelType w:val="hybridMultilevel"/>
    <w:tmpl w:val="3568279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99D"/>
    <w:rsid w:val="00387790"/>
    <w:rsid w:val="007362C0"/>
    <w:rsid w:val="0097234B"/>
    <w:rsid w:val="00A1599D"/>
    <w:rsid w:val="00C81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C6F83"/>
  <w15:chartTrackingRefBased/>
  <w15:docId w15:val="{5536CEF5-C946-4756-9BFC-8A4851F83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59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15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1396</Words>
  <Characters>7958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vladochka_vb</dc:creator>
  <cp:keywords/>
  <dc:description/>
  <cp:lastModifiedBy>vladochka_vb</cp:lastModifiedBy>
  <cp:revision>2</cp:revision>
  <dcterms:created xsi:type="dcterms:W3CDTF">2025-01-16T09:28:00Z</dcterms:created>
  <dcterms:modified xsi:type="dcterms:W3CDTF">2025-01-16T09:28:00Z</dcterms:modified>
</cp:coreProperties>
</file>