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F2" w:rsidRDefault="003E65F2" w:rsidP="003E65F2">
      <w:pPr>
        <w:pBdr>
          <w:bottom w:val="single" w:sz="6" w:space="0" w:color="D6DDB9"/>
        </w:pBdr>
        <w:shd w:val="clear" w:color="auto" w:fill="F4F4F4"/>
        <w:spacing w:before="120" w:after="120" w:line="528" w:lineRule="atLeast"/>
        <w:ind w:left="150" w:right="150"/>
        <w:outlineLvl w:val="0"/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</w:rPr>
      </w:pPr>
      <w:r w:rsidRPr="003E65F2"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</w:rPr>
        <w:t xml:space="preserve">Эффективные формы и методы </w:t>
      </w:r>
      <w:r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</w:rPr>
        <w:t xml:space="preserve">работы при обучении иностранному </w:t>
      </w:r>
      <w:r w:rsidRPr="003E65F2"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</w:rPr>
        <w:t xml:space="preserve">языку </w:t>
      </w:r>
      <w:r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</w:rPr>
        <w:t>в классе с инклюзией.</w:t>
      </w:r>
    </w:p>
    <w:p w:rsidR="003E65F2" w:rsidRDefault="003E65F2" w:rsidP="003E65F2">
      <w:pPr>
        <w:pBdr>
          <w:bottom w:val="single" w:sz="6" w:space="0" w:color="D6DDB9"/>
        </w:pBdr>
        <w:shd w:val="clear" w:color="auto" w:fill="F4F4F4"/>
        <w:spacing w:before="120" w:after="120" w:line="528" w:lineRule="atLeast"/>
        <w:ind w:left="150" w:right="150"/>
        <w:outlineLvl w:val="0"/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</w:rPr>
      </w:pPr>
    </w:p>
    <w:p w:rsidR="003E65F2" w:rsidRDefault="003E65F2" w:rsidP="003E65F2">
      <w:pPr>
        <w:pBdr>
          <w:bottom w:val="single" w:sz="6" w:space="0" w:color="D6DDB9"/>
        </w:pBdr>
        <w:shd w:val="clear" w:color="auto" w:fill="F4F4F4"/>
        <w:spacing w:before="120" w:after="120" w:line="528" w:lineRule="atLeast"/>
        <w:ind w:left="150" w:right="150"/>
        <w:outlineLvl w:val="0"/>
        <w:rPr>
          <w:rFonts w:ascii="Arial" w:eastAsia="Times New Roman" w:hAnsi="Arial" w:cs="Arial"/>
          <w:b/>
          <w:bCs/>
          <w:color w:val="212529"/>
          <w:kern w:val="36"/>
          <w:sz w:val="44"/>
          <w:szCs w:val="44"/>
          <w:lang w:eastAsia="ru-RU"/>
        </w:rPr>
      </w:pPr>
    </w:p>
    <w:p w:rsidR="003E65F2" w:rsidRPr="003E65F2" w:rsidRDefault="003E65F2" w:rsidP="003E65F2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E65F2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Инклюзивное образование в настоящий момент является инновационным процессом, позволяющим осуществить обучение, воспитание и развитие всех без исключения детей независимо от их индивидуальных особенностей, учебных достижений, родного языка, культуры, психических и физических возможностей.</w:t>
      </w:r>
    </w:p>
    <w:p w:rsidR="003E65F2" w:rsidRPr="003E65F2" w:rsidRDefault="003E65F2" w:rsidP="003E65F2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E65F2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Дети с проблемами здоровья часто оказываются изолированными от своих здоровых сверстников, государство создало для них пусть и хорошие, но особые условия существования в специальных школах, интернатах. В то же время каждый ребёнок вне зависимости от состояния своего здоровья имеет право жить в семье и получать качественное образование в среде своих сверстников. И именно в общеобразовательной школе ребёнок с нарушениями здоровья сможет получить не только учебную информацию, но и ощутить всю полноту и сложность жизни в обществе, то есть социализироваться. В этом и заключается идея инклюзивного образования. Возможности форм и методов инклюзивного образования могут работать на всех детей.</w:t>
      </w:r>
    </w:p>
    <w:p w:rsidR="003E65F2" w:rsidRPr="003E65F2" w:rsidRDefault="003E65F2" w:rsidP="003E65F2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За последние годы в МБОУ ЦО 24 </w:t>
      </w:r>
      <w:r w:rsidRPr="003E65F2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 происходит увеличение количества учащихся особой заботы. На сегодняшний день в школе есть классы, в которых наравне с детьми, обучающимися по общеобразовательной программе, обучаются и ребята с разными образовательными маршрутами.</w:t>
      </w:r>
    </w:p>
    <w:p w:rsidR="003E65F2" w:rsidRPr="003E65F2" w:rsidRDefault="003E65F2" w:rsidP="003E65F2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E65F2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У большинства учеников с ОВЗ отмечается недостаточный уровень познавательной активности, незрелость мотивации к учебной деятельности, сниженный уровень работоспособности и самостоятельности. Поэтому поиск и использование эффективных форм, методов обучения является одним из необходимых средств повышения эффективности в работе учителя в классе с инклюзивной практикой.</w:t>
      </w:r>
    </w:p>
    <w:p w:rsidR="003E65F2" w:rsidRPr="003E65F2" w:rsidRDefault="003E65F2" w:rsidP="003E65F2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E65F2"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  <w:t>Цель проекта:</w:t>
      </w:r>
      <w:r w:rsidRPr="003E65F2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повышение эффективности форм и методов работы  при обучении английскому языку в классе с инклюзивной практикой.</w:t>
      </w:r>
    </w:p>
    <w:p w:rsidR="003E65F2" w:rsidRPr="003E65F2" w:rsidRDefault="003E65F2" w:rsidP="003E65F2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E65F2"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  <w:t>Задачи проекта:</w:t>
      </w:r>
    </w:p>
    <w:p w:rsidR="003E65F2" w:rsidRPr="003E65F2" w:rsidRDefault="003E65F2" w:rsidP="003E65F2">
      <w:pPr>
        <w:numPr>
          <w:ilvl w:val="0"/>
          <w:numId w:val="1"/>
        </w:numPr>
        <w:shd w:val="clear" w:color="auto" w:fill="F4F4F4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E65F2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Создать систему мониторинга и учета численности детей с ограниченными возможностями здоровья и условий для получения ими образования.</w:t>
      </w:r>
    </w:p>
    <w:p w:rsidR="003E65F2" w:rsidRPr="003E65F2" w:rsidRDefault="003E65F2" w:rsidP="003E65F2">
      <w:pPr>
        <w:numPr>
          <w:ilvl w:val="0"/>
          <w:numId w:val="1"/>
        </w:numPr>
        <w:shd w:val="clear" w:color="auto" w:fill="F4F4F4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E65F2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Изучить понятия: формы,  методы, инклюзивное образование, индивидуальный образовательный маршрут.</w:t>
      </w:r>
    </w:p>
    <w:p w:rsidR="003E65F2" w:rsidRPr="003E65F2" w:rsidRDefault="003E65F2" w:rsidP="003E65F2">
      <w:pPr>
        <w:numPr>
          <w:ilvl w:val="0"/>
          <w:numId w:val="1"/>
        </w:numPr>
        <w:shd w:val="clear" w:color="auto" w:fill="F4F4F4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E65F2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Разработать и реализовать на практике  индивидуальный образовательный  маршрут  как особый метод сопровождения ребенка с ОВЗ.</w:t>
      </w:r>
    </w:p>
    <w:p w:rsidR="003E65F2" w:rsidRPr="003E65F2" w:rsidRDefault="003E65F2" w:rsidP="003E65F2">
      <w:pPr>
        <w:numPr>
          <w:ilvl w:val="0"/>
          <w:numId w:val="1"/>
        </w:numPr>
        <w:shd w:val="clear" w:color="auto" w:fill="F4F4F4"/>
        <w:spacing w:before="100" w:beforeAutospacing="1" w:after="100" w:afterAutospacing="1" w:line="240" w:lineRule="auto"/>
        <w:ind w:left="240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E65F2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Разработать  и внедрить  методические  продукты  для участников образовательного процесса - рекомендации, памятки.</w:t>
      </w:r>
    </w:p>
    <w:p w:rsidR="003E65F2" w:rsidRPr="003E65F2" w:rsidRDefault="003E65F2" w:rsidP="003E65F2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E65F2">
        <w:rPr>
          <w:rFonts w:ascii="Arial" w:eastAsia="Times New Roman" w:hAnsi="Arial" w:cs="Arial"/>
          <w:b/>
          <w:bCs/>
          <w:color w:val="212529"/>
          <w:sz w:val="24"/>
          <w:szCs w:val="24"/>
          <w:lang w:eastAsia="ru-RU"/>
        </w:rPr>
        <w:t>Ожидаемые результаты:</w:t>
      </w:r>
    </w:p>
    <w:p w:rsidR="003E65F2" w:rsidRPr="003E65F2" w:rsidRDefault="003E65F2" w:rsidP="003E65F2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E65F2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Повышение интереса к учёбе; развитие способности работать в группе, принимать решения, использовать собственные и внешние ресурсы; развитие психических процессов; коррекция речевых нарушений; освоение новых культурных норм; повышение авторитета среди сверстников; профессиональная ориентация.</w:t>
      </w:r>
    </w:p>
    <w:p w:rsidR="003E65F2" w:rsidRDefault="003E65F2" w:rsidP="003E65F2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3E65F2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Целями школьного образования, которые ставят перед школой государство, общество и семья, помимо приобретения определенного набора знаний и умений, являются раскрытие и развитие потенциала ребенка, создание благоприятных условий для реализации его природных способностей. Естественная игровая среда, в которой отсутствует принуждение и есть возможность для каждого ребенка найти свое место, проявить инициативу и самостоятельность, свободно реализовать свои способности и образовательные потребности, является оптимальной для достижения этих целей. Включение эффективных методов и форм обучения в образовательный процесс позволяет создать такую среду, как на уроке, так и во внеклассной деятельности, в том числе и для детей с ОВЗ.</w:t>
      </w:r>
    </w:p>
    <w:p w:rsidR="003E65F2" w:rsidRDefault="003E65F2" w:rsidP="003E65F2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</w:p>
    <w:p w:rsidR="003E65F2" w:rsidRPr="003E65F2" w:rsidRDefault="003E65F2" w:rsidP="003E65F2">
      <w:pPr>
        <w:shd w:val="clear" w:color="auto" w:fill="FFFFFF"/>
        <w:spacing w:after="0" w:line="240" w:lineRule="auto"/>
        <w:ind w:firstLine="360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3E65F2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ООН о правах ребёнка как документ международного уровня автоматически выдвигает требования к каждому государству в приведение национального законодательства в соответствие с этой «всемирной конституцией прав ребенка». Россия на этом пути делает прогрессивные шаги.</w:t>
      </w:r>
    </w:p>
    <w:p w:rsidR="003E65F2" w:rsidRPr="003E65F2" w:rsidRDefault="003E65F2" w:rsidP="003E65F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3E65F2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   За последние годы происходит интенсивное развитие государственной поддержки детей с особыми образовательными потребностями. Открываются специальные и инклюзивные классы для обучения детей с особыми образовательными потребностями</w:t>
      </w:r>
      <w:r w:rsidRPr="003E65F2">
        <w:rPr>
          <w:rFonts w:asciiTheme="majorHAnsi" w:eastAsia="Times New Roman" w:hAnsiTheme="majorHAnsi" w:cs="Arial"/>
          <w:b/>
          <w:bCs/>
          <w:i/>
          <w:iCs/>
          <w:color w:val="181818"/>
          <w:sz w:val="28"/>
          <w:szCs w:val="28"/>
          <w:lang w:eastAsia="ru-RU"/>
        </w:rPr>
        <w:t>. </w:t>
      </w:r>
      <w:proofErr w:type="gramStart"/>
      <w:r w:rsidRPr="003E65F2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Министерством образования России разработаны и утверждены концепция развития инклюзивного образования и  положение о специальных классах по обучению детей с особыми образовательными потребностями в общеобразовательных учебных заведениях, а так же порядок организации инклюзивного обучения детей с особыми образовательными потребностями в общеобразовательных учебных заведения.</w:t>
      </w:r>
      <w:proofErr w:type="gramEnd"/>
    </w:p>
    <w:p w:rsidR="003E65F2" w:rsidRPr="003E65F2" w:rsidRDefault="003E65F2" w:rsidP="003E65F2">
      <w:pPr>
        <w:shd w:val="clear" w:color="auto" w:fill="FFFFFF"/>
        <w:spacing w:after="0" w:line="240" w:lineRule="auto"/>
        <w:ind w:firstLine="708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3E65F2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Постановлением предусматривается, что решение об образовании классов с инклюзивным обучением принимается руководителем общеобразовательного учреждения с учетом образовательных запросов населения при наличии необходимой материально-технической и методической базы, соответствующих педагогических кадров и помещений, соответствующих санитарно-гигиеническим требованиям.</w:t>
      </w:r>
    </w:p>
    <w:p w:rsidR="003E65F2" w:rsidRPr="003E65F2" w:rsidRDefault="003E65F2" w:rsidP="003E65F2">
      <w:pPr>
        <w:shd w:val="clear" w:color="auto" w:fill="FFFFFF"/>
        <w:spacing w:after="0" w:line="240" w:lineRule="auto"/>
        <w:ind w:firstLine="708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3E65F2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 xml:space="preserve">Реализация предусмотренных мероприятий будет осуществляться в рамках </w:t>
      </w:r>
      <w:proofErr w:type="gramStart"/>
      <w:r w:rsidRPr="003E65F2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государственного</w:t>
      </w:r>
      <w:proofErr w:type="gramEnd"/>
      <w:r w:rsidRPr="003E65F2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 xml:space="preserve"> и местных бюджетов. В России более 130 тысяч детей </w:t>
      </w:r>
      <w:proofErr w:type="gramStart"/>
      <w:r w:rsidRPr="003E65F2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охвачены</w:t>
      </w:r>
      <w:proofErr w:type="gramEnd"/>
      <w:r w:rsidRPr="003E65F2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 xml:space="preserve"> инклюзивным образованием.</w:t>
      </w:r>
    </w:p>
    <w:p w:rsidR="003E65F2" w:rsidRPr="003E65F2" w:rsidRDefault="003E65F2" w:rsidP="003E65F2">
      <w:pPr>
        <w:shd w:val="clear" w:color="auto" w:fill="FFFFFF"/>
        <w:spacing w:after="0" w:line="240" w:lineRule="auto"/>
        <w:ind w:firstLine="708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3E65F2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Актуальность - развития инклюзивного образования вызвано необходимостью решения важных вопросов относительно обеспечения права на качественное образование детей с особенными образовательными потребностями.</w:t>
      </w:r>
    </w:p>
    <w:p w:rsidR="003E65F2" w:rsidRPr="003E65F2" w:rsidRDefault="003E65F2" w:rsidP="003E65F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3E65F2">
        <w:rPr>
          <w:rFonts w:asciiTheme="majorHAnsi" w:eastAsia="Times New Roman" w:hAnsiTheme="majorHAnsi" w:cs="Arial"/>
          <w:b/>
          <w:bCs/>
          <w:color w:val="181818"/>
          <w:sz w:val="28"/>
          <w:szCs w:val="28"/>
          <w:lang w:eastAsia="ru-RU"/>
        </w:rPr>
        <w:t> </w:t>
      </w:r>
    </w:p>
    <w:p w:rsidR="003E65F2" w:rsidRPr="003E65F2" w:rsidRDefault="003E65F2" w:rsidP="003E65F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3E65F2">
        <w:rPr>
          <w:rFonts w:asciiTheme="majorHAnsi" w:eastAsia="Times New Roman" w:hAnsiTheme="majorHAnsi" w:cs="Arial"/>
          <w:i/>
          <w:iCs/>
          <w:color w:val="181818"/>
          <w:sz w:val="28"/>
          <w:szCs w:val="28"/>
          <w:lang w:eastAsia="ru-RU"/>
        </w:rPr>
        <w:lastRenderedPageBreak/>
        <w:t>    «Мы исключили эту часть людей из общества,</w:t>
      </w:r>
    </w:p>
    <w:p w:rsidR="003E65F2" w:rsidRPr="003E65F2" w:rsidRDefault="003E65F2" w:rsidP="003E65F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3E65F2">
        <w:rPr>
          <w:rFonts w:asciiTheme="majorHAnsi" w:eastAsia="Times New Roman" w:hAnsiTheme="majorHAnsi" w:cs="Arial"/>
          <w:i/>
          <w:iCs/>
          <w:color w:val="181818"/>
          <w:sz w:val="28"/>
          <w:szCs w:val="28"/>
          <w:lang w:eastAsia="ru-RU"/>
        </w:rPr>
        <w:t>     и надо вернуть их назад, в общество, потому</w:t>
      </w:r>
    </w:p>
    <w:p w:rsidR="003E65F2" w:rsidRPr="003E65F2" w:rsidRDefault="003E65F2" w:rsidP="003E65F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3E65F2">
        <w:rPr>
          <w:rFonts w:asciiTheme="majorHAnsi" w:eastAsia="Times New Roman" w:hAnsiTheme="majorHAnsi" w:cs="Arial"/>
          <w:i/>
          <w:iCs/>
          <w:color w:val="181818"/>
          <w:sz w:val="28"/>
          <w:szCs w:val="28"/>
          <w:lang w:eastAsia="ru-RU"/>
        </w:rPr>
        <w:t>    что они могут нас чему-то научить»</w:t>
      </w:r>
    </w:p>
    <w:p w:rsidR="003E65F2" w:rsidRDefault="003E65F2" w:rsidP="003E65F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i/>
          <w:iCs/>
          <w:color w:val="181818"/>
          <w:sz w:val="28"/>
          <w:szCs w:val="28"/>
          <w:lang w:eastAsia="ru-RU"/>
        </w:rPr>
      </w:pPr>
      <w:r w:rsidRPr="003E65F2">
        <w:rPr>
          <w:rFonts w:asciiTheme="majorHAnsi" w:eastAsia="Times New Roman" w:hAnsiTheme="majorHAnsi" w:cs="Arial"/>
          <w:i/>
          <w:iCs/>
          <w:color w:val="181818"/>
          <w:sz w:val="28"/>
          <w:szCs w:val="28"/>
          <w:lang w:eastAsia="ru-RU"/>
        </w:rPr>
        <w:t xml:space="preserve">                                                      Жан </w:t>
      </w:r>
      <w:proofErr w:type="spellStart"/>
      <w:r w:rsidRPr="003E65F2">
        <w:rPr>
          <w:rFonts w:asciiTheme="majorHAnsi" w:eastAsia="Times New Roman" w:hAnsiTheme="majorHAnsi" w:cs="Arial"/>
          <w:i/>
          <w:iCs/>
          <w:color w:val="181818"/>
          <w:sz w:val="28"/>
          <w:szCs w:val="28"/>
          <w:lang w:eastAsia="ru-RU"/>
        </w:rPr>
        <w:t>Ванье</w:t>
      </w:r>
      <w:proofErr w:type="spellEnd"/>
    </w:p>
    <w:p w:rsidR="003E65F2" w:rsidRPr="003E65F2" w:rsidRDefault="003E65F2" w:rsidP="003E65F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</w:p>
    <w:p w:rsidR="003E65F2" w:rsidRPr="003E65F2" w:rsidRDefault="003E65F2" w:rsidP="003E65F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3E65F2">
        <w:rPr>
          <w:rFonts w:asciiTheme="majorHAnsi" w:eastAsia="Times New Roman" w:hAnsiTheme="majorHAnsi" w:cs="Arial"/>
          <w:b/>
          <w:bCs/>
          <w:color w:val="181818"/>
          <w:sz w:val="28"/>
          <w:szCs w:val="28"/>
          <w:lang w:eastAsia="ru-RU"/>
        </w:rPr>
        <w:t> </w:t>
      </w:r>
    </w:p>
    <w:p w:rsidR="003E65F2" w:rsidRPr="003E65F2" w:rsidRDefault="003E65F2" w:rsidP="003E65F2">
      <w:pPr>
        <w:shd w:val="clear" w:color="auto" w:fill="FFFFFF"/>
        <w:jc w:val="center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eastAsia="Times New Roman" w:hAnsiTheme="majorHAnsi" w:cs="Arial"/>
          <w:b/>
          <w:bCs/>
          <w:color w:val="181818"/>
          <w:sz w:val="24"/>
          <w:szCs w:val="24"/>
          <w:lang w:eastAsia="ru-RU"/>
        </w:rPr>
        <w:t> </w:t>
      </w:r>
      <w:r w:rsidRPr="003E65F2">
        <w:rPr>
          <w:rFonts w:asciiTheme="majorHAnsi" w:hAnsiTheme="majorHAnsi" w:cs="Arial"/>
          <w:b/>
          <w:bCs/>
          <w:color w:val="181818"/>
          <w:sz w:val="24"/>
          <w:szCs w:val="24"/>
        </w:rPr>
        <w:t>2.Понятие инклюзивное образование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b/>
          <w:bCs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ind w:firstLine="708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Инклюзивное образование (фр. inclusif-включающий в себя, лат. include-заключаю, включаю)- процесс развития общего образования, который подразумевает доступность образования для всех, в плане приспособления к различным нуждам всех детей, что обеспечивает доступ к образованию для детей с особыми потребностями.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ind w:firstLine="708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Инклюзивное образование стремится развить методологию, направленную на детей и признающую, что все дети — индивидуумы с различными потребностями в обучении. Инклюзивное образование старается разработать подход к преподаванию и обучению, который будет более гибким для удовлетворения различных потребностей в обучении. Если преподавание и обучение станут более эффективными в результате изменений, которые внедряет инклюзивное образование, тогда выиграют все дети (не только дети с особыми потребностями).</w:t>
      </w:r>
    </w:p>
    <w:p w:rsidR="003E65F2" w:rsidRPr="003E65F2" w:rsidRDefault="003E65F2" w:rsidP="003E65F2">
      <w:pPr>
        <w:shd w:val="clear" w:color="auto" w:fill="FFFFFF"/>
        <w:ind w:firstLine="708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jc w:val="center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b/>
          <w:bCs/>
          <w:color w:val="181818"/>
          <w:sz w:val="24"/>
          <w:szCs w:val="24"/>
        </w:rPr>
        <w:t>3. Основные проблемы внутри общества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Недоступная среда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Недооценка возможностей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Предрассудки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Недоступный транспорт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Недоступность информации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Приверженность медицинскому подходу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Бедность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Раздельное образование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Дискриминация при трудоустройстве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Стереотипы</w:t>
      </w:r>
    </w:p>
    <w:p w:rsidR="003E65F2" w:rsidRPr="003E65F2" w:rsidRDefault="003E65F2" w:rsidP="003E65F2">
      <w:pPr>
        <w:shd w:val="clear" w:color="auto" w:fill="FFFFFF"/>
        <w:ind w:firstLine="708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lastRenderedPageBreak/>
        <w:t> </w:t>
      </w:r>
    </w:p>
    <w:p w:rsidR="003E65F2" w:rsidRPr="003E65F2" w:rsidRDefault="003E65F2" w:rsidP="003E65F2">
      <w:pPr>
        <w:shd w:val="clear" w:color="auto" w:fill="FFFFFF"/>
        <w:jc w:val="center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b/>
          <w:bCs/>
          <w:color w:val="181818"/>
          <w:sz w:val="24"/>
          <w:szCs w:val="24"/>
        </w:rPr>
        <w:t>4.Принципы инклюзивного образования</w:t>
      </w:r>
    </w:p>
    <w:p w:rsidR="003E65F2" w:rsidRPr="003E65F2" w:rsidRDefault="003E65F2" w:rsidP="003E65F2">
      <w:pPr>
        <w:shd w:val="clear" w:color="auto" w:fill="FFFFFF"/>
        <w:jc w:val="center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b/>
          <w:bCs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ind w:firstLine="708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Существует восемь принципов инклюзивного образования: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Ценность человека не зависит от его способностей и достижений;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Каждый человек способен чувствовать и думать;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Каждый человек имеет право на общение и на то, чтобы быть услышанным;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Все люди нуждаются друг в друге;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Подлинное образование может осуществляться только в контексте реальных взаимоотношений;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Все люди нуждаются в поддержке и дружбе ровесников;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Для всех обучающихся достижение прогресса скорее может быть в том, что они могут делать, чем в том, что не могут;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Разнообразие усиливает все стороны жизни человека.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jc w:val="center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b/>
          <w:bCs/>
          <w:color w:val="181818"/>
          <w:sz w:val="24"/>
          <w:szCs w:val="24"/>
        </w:rPr>
        <w:t>5.Развитие</w:t>
      </w: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  <w:r w:rsidRPr="003E65F2">
        <w:rPr>
          <w:rFonts w:asciiTheme="majorHAnsi" w:hAnsiTheme="majorHAnsi" w:cs="Arial"/>
          <w:b/>
          <w:bCs/>
          <w:color w:val="181818"/>
          <w:sz w:val="24"/>
          <w:szCs w:val="24"/>
        </w:rPr>
        <w:t>инклюзивного образования в мире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ind w:firstLine="540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Понятие «инклюзивное образование» сформировалось из убеждения в том, что образование является основным правом человека и что оно создаёт основу для более справедливого общества. Все учащиеся имеют право на образование, независимо от их индивидуальных качеств и проблем.</w:t>
      </w:r>
    </w:p>
    <w:p w:rsidR="003E65F2" w:rsidRPr="003E65F2" w:rsidRDefault="003E65F2" w:rsidP="003E65F2">
      <w:pPr>
        <w:shd w:val="clear" w:color="auto" w:fill="FFFFFF"/>
        <w:ind w:firstLine="540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Права детей на развитие личности в системе образования, ориентированного на индивидуальные потребности, и в том числе право детей с отклонениями в развитии учиться в тех же школах, где учатся их сверстники, живущие по соседству, признаны международными стандартами прав человека: Всеобщей декларацией прав человека, Международным пактом по экономическим, культурным и социальным правам, Европейской социальной хартией, Декларацией о правах умственно отсталых лиц и другими документами.</w:t>
      </w:r>
    </w:p>
    <w:p w:rsidR="003E65F2" w:rsidRPr="003E65F2" w:rsidRDefault="003E65F2" w:rsidP="003E65F2">
      <w:pPr>
        <w:shd w:val="clear" w:color="auto" w:fill="FFFFFF"/>
        <w:ind w:firstLine="540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Движение за Образование для всех возникло с момента проведения Всемирной конференции по Образованию для всех в Таиланде в 1990 году, и его целью стало предоставление всем детям, молодёжи и взрослым возможности реализовать своё право на образование.</w:t>
      </w:r>
    </w:p>
    <w:p w:rsidR="003E65F2" w:rsidRPr="003E65F2" w:rsidRDefault="003E65F2" w:rsidP="003E65F2">
      <w:pPr>
        <w:shd w:val="clear" w:color="auto" w:fill="FFFFFF"/>
        <w:ind w:firstLine="540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lastRenderedPageBreak/>
        <w:t>Главный импульс инклюзивному образованию был дан 1994 г. на Всемирной Конференции по образованию лиц с особыми потребностями</w:t>
      </w:r>
      <w:proofErr w:type="gramStart"/>
      <w:r w:rsidRPr="003E65F2">
        <w:rPr>
          <w:rFonts w:asciiTheme="majorHAnsi" w:hAnsiTheme="majorHAnsi" w:cs="Arial"/>
          <w:color w:val="181818"/>
          <w:sz w:val="24"/>
          <w:szCs w:val="24"/>
        </w:rPr>
        <w:t xml:space="preserve"> ,</w:t>
      </w:r>
      <w:proofErr w:type="gramEnd"/>
      <w:r w:rsidRPr="003E65F2">
        <w:rPr>
          <w:rFonts w:asciiTheme="majorHAnsi" w:hAnsiTheme="majorHAnsi" w:cs="Arial"/>
          <w:color w:val="181818"/>
          <w:sz w:val="24"/>
          <w:szCs w:val="24"/>
        </w:rPr>
        <w:t xml:space="preserve"> проходившей в Испании. 10 июня там была принята Декларация «О принципах, политике и практической деятельности в сфере образования лиц с особыми потребностями» Этот документ призывает государства действовать в направлении создания «школ для всех». Педагоги таких школ действуют из убеждения, что разница между людьми – это нормальное явление, и что процесс обучения должен быть приспособлен к нуждам ребёнка, а не ребёнок подстроен под исходное определение, каким должен быть темп и характер обучения. Далее  в документе говориться, что « лица, имеющие особые потребности в области образования, должны иметь доступ к обучению в обычных школах, которые должны создать им условия на основе педагогических методов… Обычные школы с такой инклюзивной ориентацией являются наиболее эффективным средством борьбы с дискриминационными воззрениями»</w:t>
      </w:r>
    </w:p>
    <w:p w:rsidR="003E65F2" w:rsidRPr="003E65F2" w:rsidRDefault="003E65F2" w:rsidP="003E65F2">
      <w:pPr>
        <w:shd w:val="clear" w:color="auto" w:fill="FFFFFF"/>
        <w:ind w:firstLine="540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ЮНЕСКО выступает за поддержку равенства возможностей для людей-инвалидов и видит инклюзивное образование как позитивный шаг навстречу разнообразию и уникальности детей, предлагает рассматривать различия детей не как проблему, а как возможности развития процесса обучения, обеспечивающего доступность образования для любых групп детей.</w:t>
      </w:r>
    </w:p>
    <w:p w:rsidR="003E65F2" w:rsidRPr="003E65F2" w:rsidRDefault="003E65F2" w:rsidP="003E65F2">
      <w:pPr>
        <w:shd w:val="clear" w:color="auto" w:fill="FFFFFF"/>
        <w:ind w:firstLine="540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В 2001 г. В Дакаре 100 стран мира приняли масштабную программу «Образование для всех». Одна из целей программы «Образование для всех» состоит в том, чтобы к 2015 году каждый ребенок получил начальное образование.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ind w:left="360"/>
        <w:jc w:val="center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b/>
          <w:bCs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ind w:left="360"/>
        <w:jc w:val="center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b/>
          <w:bCs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ind w:left="360"/>
        <w:jc w:val="center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b/>
          <w:bCs/>
          <w:color w:val="181818"/>
          <w:sz w:val="24"/>
          <w:szCs w:val="24"/>
        </w:rPr>
        <w:t>6.Сравнительный анализ систем образования в России</w:t>
      </w:r>
    </w:p>
    <w:p w:rsidR="003E65F2" w:rsidRPr="003E65F2" w:rsidRDefault="003E65F2" w:rsidP="003E65F2">
      <w:pPr>
        <w:shd w:val="clear" w:color="auto" w:fill="FFFFFF"/>
        <w:ind w:firstLine="540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Интеграция, инклюзия, интегрированное обучение, инклюзивное обучение, традиционная система обучения в массовой школе, специальное образование</w:t>
      </w:r>
      <w:proofErr w:type="gramStart"/>
      <w:r w:rsidRPr="003E65F2">
        <w:rPr>
          <w:rFonts w:asciiTheme="majorHAnsi" w:hAnsiTheme="majorHAnsi" w:cs="Arial"/>
          <w:color w:val="181818"/>
          <w:sz w:val="24"/>
          <w:szCs w:val="24"/>
        </w:rPr>
        <w:t>… В</w:t>
      </w:r>
      <w:proofErr w:type="gramEnd"/>
      <w:r w:rsidRPr="003E65F2">
        <w:rPr>
          <w:rFonts w:asciiTheme="majorHAnsi" w:hAnsiTheme="majorHAnsi" w:cs="Arial"/>
          <w:color w:val="181818"/>
          <w:sz w:val="24"/>
          <w:szCs w:val="24"/>
        </w:rPr>
        <w:t>се эти понятия, на данном этапе, имеют место в образовательном пространстве нашей страны.</w:t>
      </w:r>
    </w:p>
    <w:p w:rsidR="003E65F2" w:rsidRPr="003E65F2" w:rsidRDefault="003E65F2" w:rsidP="003E65F2">
      <w:pPr>
        <w:shd w:val="clear" w:color="auto" w:fill="FFFFFF"/>
        <w:ind w:firstLine="540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Что означают понятия «инклюзия» и «инклюзивное обучение», отражающие изменения, которые происходят в общественном сознании?</w:t>
      </w:r>
    </w:p>
    <w:p w:rsidR="003E65F2" w:rsidRPr="003E65F2" w:rsidRDefault="003E65F2" w:rsidP="003E65F2">
      <w:pPr>
        <w:shd w:val="clear" w:color="auto" w:fill="FFFFFF"/>
        <w:ind w:firstLine="540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Рассмотрим сущности разных систем образования, для понимания преимуществ и рисков каждой из них.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b/>
          <w:bCs/>
          <w:color w:val="181818"/>
          <w:sz w:val="24"/>
          <w:szCs w:val="24"/>
        </w:rPr>
        <w:t>  Обычное образование                                    Специальное образование</w:t>
      </w:r>
    </w:p>
    <w:p w:rsidR="003E65F2" w:rsidRPr="003E65F2" w:rsidRDefault="003E65F2" w:rsidP="003E65F2">
      <w:pPr>
        <w:shd w:val="clear" w:color="auto" w:fill="FFFFFF"/>
        <w:ind w:firstLine="540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lastRenderedPageBreak/>
        <w:t> </w:t>
      </w:r>
    </w:p>
    <w:p w:rsidR="003E65F2" w:rsidRPr="003E65F2" w:rsidRDefault="003E65F2" w:rsidP="003E65F2">
      <w:pPr>
        <w:shd w:val="clear" w:color="auto" w:fill="FFFFFF"/>
        <w:ind w:firstLine="540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                 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5829300" cy="1143000"/>
            <wp:effectExtent l="0" t="0" r="0" b="0"/>
            <wp:docPr id="1" name="Рисунок 1" descr="https://documents.infourok.ru/f36cff5d-7529-487e-b1e6-e48219683367/0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cuments.infourok.ru/f36cff5d-7529-487e-b1e6-e48219683367/0/image00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b/>
          <w:bCs/>
          <w:color w:val="181818"/>
          <w:sz w:val="24"/>
          <w:szCs w:val="24"/>
        </w:rPr>
        <w:t>«Нормальный ребенок»                                     «</w:t>
      </w:r>
      <w:r w:rsidRPr="003E65F2">
        <w:rPr>
          <w:rFonts w:asciiTheme="majorHAnsi" w:hAnsiTheme="majorHAnsi" w:cs="Arial"/>
          <w:b/>
          <w:bCs/>
          <w:i/>
          <w:iCs/>
          <w:color w:val="181818"/>
          <w:sz w:val="24"/>
          <w:szCs w:val="24"/>
        </w:rPr>
        <w:t>Особый ребенок»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 xml:space="preserve">Круглые колышки </w:t>
      </w:r>
      <w:proofErr w:type="gramStart"/>
      <w:r w:rsidRPr="003E65F2">
        <w:rPr>
          <w:rFonts w:asciiTheme="majorHAnsi" w:hAnsiTheme="majorHAnsi" w:cs="Arial"/>
          <w:color w:val="181818"/>
          <w:sz w:val="24"/>
          <w:szCs w:val="24"/>
        </w:rPr>
        <w:t>для</w:t>
      </w:r>
      <w:proofErr w:type="gramEnd"/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 xml:space="preserve">круглых    отверстий                                              Квадратные колышки </w:t>
      </w:r>
      <w:proofErr w:type="gramStart"/>
      <w:r w:rsidRPr="003E65F2">
        <w:rPr>
          <w:rFonts w:asciiTheme="majorHAnsi" w:hAnsiTheme="majorHAnsi" w:cs="Arial"/>
          <w:color w:val="181818"/>
          <w:sz w:val="24"/>
          <w:szCs w:val="24"/>
        </w:rPr>
        <w:t>для</w:t>
      </w:r>
      <w:proofErr w:type="gramEnd"/>
      <w:r w:rsidRPr="003E65F2">
        <w:rPr>
          <w:rFonts w:asciiTheme="majorHAnsi" w:hAnsiTheme="majorHAnsi" w:cs="Arial"/>
          <w:color w:val="181818"/>
          <w:sz w:val="24"/>
          <w:szCs w:val="24"/>
        </w:rPr>
        <w:t xml:space="preserve">                 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                                                                                 квадратных     отверстий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                                                            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Обычные педагоги                                                   Специальные педагоги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Обычные школы                                                       Специальные школы</w:t>
      </w:r>
    </w:p>
    <w:tbl>
      <w:tblPr>
        <w:tblpPr w:leftFromText="45" w:rightFromText="45" w:vertAnchor="text"/>
        <w:tblW w:w="99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"/>
        <w:gridCol w:w="4326"/>
        <w:gridCol w:w="874"/>
        <w:gridCol w:w="4694"/>
      </w:tblGrid>
      <w:tr w:rsidR="003E65F2" w:rsidRPr="003E65F2" w:rsidTr="003E65F2">
        <w:trPr>
          <w:tblCellSpacing w:w="0" w:type="dxa"/>
        </w:trPr>
        <w:tc>
          <w:tcPr>
            <w:tcW w:w="6" w:type="dxa"/>
            <w:shd w:val="clear" w:color="auto" w:fill="FFFFFF"/>
            <w:vAlign w:val="center"/>
            <w:hideMark/>
          </w:tcPr>
          <w:p w:rsidR="003E65F2" w:rsidRPr="003E65F2" w:rsidRDefault="003E65F2">
            <w:pPr>
              <w:rPr>
                <w:rFonts w:asciiTheme="majorHAnsi" w:hAnsiTheme="majorHAnsi" w:cs="Arial"/>
                <w:color w:val="181818"/>
                <w:sz w:val="24"/>
                <w:szCs w:val="24"/>
              </w:rPr>
            </w:pPr>
          </w:p>
        </w:tc>
        <w:tc>
          <w:tcPr>
            <w:tcW w:w="4185" w:type="dxa"/>
            <w:shd w:val="clear" w:color="auto" w:fill="FFFFFF"/>
            <w:vAlign w:val="center"/>
            <w:hideMark/>
          </w:tcPr>
          <w:p w:rsidR="003E65F2" w:rsidRPr="003E65F2" w:rsidRDefault="003E65F2">
            <w:pPr>
              <w:rPr>
                <w:rFonts w:asciiTheme="majorHAnsi" w:hAnsiTheme="majorHAnsi" w:cs="Arial"/>
                <w:color w:val="181818"/>
                <w:sz w:val="24"/>
                <w:szCs w:val="24"/>
              </w:rPr>
            </w:pPr>
          </w:p>
        </w:tc>
        <w:tc>
          <w:tcPr>
            <w:tcW w:w="855" w:type="dxa"/>
            <w:shd w:val="clear" w:color="auto" w:fill="FFFFFF"/>
            <w:vAlign w:val="center"/>
            <w:hideMark/>
          </w:tcPr>
          <w:p w:rsidR="003E65F2" w:rsidRPr="003E65F2" w:rsidRDefault="003E65F2">
            <w:pPr>
              <w:rPr>
                <w:rFonts w:asciiTheme="majorHAnsi" w:hAnsiTheme="majorHAnsi" w:cs="Arial"/>
                <w:color w:val="181818"/>
                <w:sz w:val="24"/>
                <w:szCs w:val="24"/>
              </w:rPr>
            </w:pPr>
          </w:p>
        </w:tc>
        <w:tc>
          <w:tcPr>
            <w:tcW w:w="4545" w:type="dxa"/>
            <w:shd w:val="clear" w:color="auto" w:fill="FFFFFF"/>
            <w:vAlign w:val="center"/>
            <w:hideMark/>
          </w:tcPr>
          <w:p w:rsidR="003E65F2" w:rsidRPr="003E65F2" w:rsidRDefault="003E65F2">
            <w:pPr>
              <w:rPr>
                <w:rFonts w:asciiTheme="majorHAnsi" w:hAnsiTheme="majorHAnsi" w:cs="Arial"/>
                <w:color w:val="181818"/>
                <w:sz w:val="24"/>
                <w:szCs w:val="24"/>
              </w:rPr>
            </w:pPr>
          </w:p>
        </w:tc>
      </w:tr>
      <w:tr w:rsidR="003E65F2" w:rsidRPr="003E65F2" w:rsidTr="003E65F2">
        <w:trPr>
          <w:trHeight w:val="1650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E65F2" w:rsidRPr="003E65F2" w:rsidRDefault="003E65F2">
            <w:pPr>
              <w:rPr>
                <w:rFonts w:asciiTheme="majorHAnsi" w:hAnsiTheme="majorHAnsi" w:cs="Arial"/>
                <w:color w:val="181818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3E65F2" w:rsidRPr="003E65F2" w:rsidRDefault="003E65F2">
            <w:pPr>
              <w:rPr>
                <w:rFonts w:asciiTheme="majorHAnsi" w:hAnsiTheme="majorHAnsi" w:cs="Arial"/>
                <w:color w:val="181818"/>
                <w:sz w:val="24"/>
                <w:szCs w:val="24"/>
              </w:rPr>
            </w:pPr>
            <w:r w:rsidRPr="003E65F2">
              <w:rPr>
                <w:rFonts w:asciiTheme="majorHAnsi" w:hAnsiTheme="majorHAnsi" w:cs="Arial"/>
                <w:noProof/>
                <w:color w:val="181818"/>
                <w:sz w:val="24"/>
                <w:szCs w:val="24"/>
                <w:lang w:eastAsia="ru-RU"/>
              </w:rPr>
              <w:drawing>
                <wp:inline distT="0" distB="0" distL="0" distR="0">
                  <wp:extent cx="2657475" cy="1047750"/>
                  <wp:effectExtent l="19050" t="0" r="9525" b="0"/>
                  <wp:docPr id="2" name="Рисунок 2" descr="https://documents.infourok.ru/f36cff5d-7529-487e-b1e6-e48219683367/0/image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documents.infourok.ru/f36cff5d-7529-487e-b1e6-e48219683367/0/image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E65F2" w:rsidRPr="003E65F2" w:rsidRDefault="003E65F2">
            <w:pPr>
              <w:rPr>
                <w:rFonts w:asciiTheme="majorHAnsi" w:hAnsiTheme="majorHAnsi" w:cs="Arial"/>
                <w:color w:val="181818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3E65F2" w:rsidRPr="003E65F2" w:rsidRDefault="003E65F2">
            <w:pPr>
              <w:rPr>
                <w:rFonts w:asciiTheme="majorHAnsi" w:hAnsiTheme="majorHAnsi" w:cs="Arial"/>
                <w:color w:val="181818"/>
                <w:sz w:val="24"/>
                <w:szCs w:val="24"/>
              </w:rPr>
            </w:pPr>
            <w:r w:rsidRPr="003E65F2">
              <w:rPr>
                <w:rFonts w:asciiTheme="majorHAnsi" w:hAnsiTheme="majorHAnsi" w:cs="Arial"/>
                <w:noProof/>
                <w:color w:val="181818"/>
                <w:sz w:val="24"/>
                <w:szCs w:val="24"/>
                <w:lang w:eastAsia="ru-RU"/>
              </w:rPr>
              <w:drawing>
                <wp:inline distT="0" distB="0" distL="0" distR="0">
                  <wp:extent cx="2886075" cy="1047750"/>
                  <wp:effectExtent l="19050" t="0" r="9525" b="0"/>
                  <wp:docPr id="3" name="Рисунок 3" descr="https://documents.infourok.ru/f36cff5d-7529-487e-b1e6-e48219683367/0/image00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documents.infourok.ru/f36cff5d-7529-487e-b1e6-e48219683367/0/image00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65F2" w:rsidRPr="003E65F2" w:rsidRDefault="003E65F2" w:rsidP="003E65F2">
      <w:pPr>
        <w:rPr>
          <w:rFonts w:asciiTheme="majorHAnsi" w:hAnsiTheme="majorHAnsi" w:cs="Times New Roman"/>
          <w:sz w:val="24"/>
          <w:szCs w:val="24"/>
        </w:rPr>
      </w:pPr>
      <w:r w:rsidRPr="003E65F2">
        <w:rPr>
          <w:rFonts w:asciiTheme="majorHAnsi" w:hAnsiTheme="majorHAnsi" w:cs="Arial"/>
          <w:b/>
          <w:bCs/>
          <w:color w:val="181818"/>
          <w:sz w:val="24"/>
          <w:szCs w:val="24"/>
          <w:shd w:val="clear" w:color="auto" w:fill="FFFFFF"/>
        </w:rPr>
        <w:t> </w:t>
      </w:r>
    </w:p>
    <w:p w:rsidR="003E65F2" w:rsidRPr="003E65F2" w:rsidRDefault="003E65F2" w:rsidP="003E65F2">
      <w:pPr>
        <w:rPr>
          <w:rFonts w:asciiTheme="majorHAnsi" w:hAnsiTheme="majorHAnsi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br w:type="textWrapping" w:clear="all"/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lastRenderedPageBreak/>
        <w:t>                                                                                 </w:t>
      </w:r>
    </w:p>
    <w:p w:rsidR="003E65F2" w:rsidRPr="003E65F2" w:rsidRDefault="003E65F2" w:rsidP="003E65F2">
      <w:pPr>
        <w:pStyle w:val="2"/>
        <w:shd w:val="clear" w:color="auto" w:fill="FFFFFF"/>
        <w:spacing w:before="0"/>
        <w:ind w:left="360"/>
        <w:jc w:val="both"/>
        <w:rPr>
          <w:rFonts w:cs="Arial"/>
          <w:color w:val="181818"/>
          <w:sz w:val="24"/>
          <w:szCs w:val="24"/>
        </w:rPr>
      </w:pPr>
      <w:r w:rsidRPr="003E65F2">
        <w:rPr>
          <w:rFonts w:cs="Arial"/>
          <w:b w:val="0"/>
          <w:bCs w:val="0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b/>
          <w:bCs/>
          <w:color w:val="181818"/>
          <w:sz w:val="24"/>
          <w:szCs w:val="24"/>
        </w:rPr>
        <w:t>Интегрированное образование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b/>
          <w:bCs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color w:val="181818"/>
          <w:sz w:val="24"/>
          <w:szCs w:val="24"/>
        </w:rPr>
        <w:t> </w:t>
      </w:r>
    </w:p>
    <w:p w:rsidR="003E65F2" w:rsidRPr="003E65F2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4"/>
          <w:szCs w:val="24"/>
        </w:rPr>
      </w:pPr>
      <w:r w:rsidRPr="003E65F2">
        <w:rPr>
          <w:rFonts w:asciiTheme="majorHAnsi" w:hAnsiTheme="majorHAnsi" w:cs="Arial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361950" cy="819150"/>
            <wp:effectExtent l="19050" t="0" r="0" b="0"/>
            <wp:docPr id="4" name="Рисунок 4" descr="https://documents.infourok.ru/f36cff5d-7529-487e-b1e6-e48219683367/0/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ocuments.infourok.ru/f36cff5d-7529-487e-b1e6-e48219683367/0/image004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65F2">
        <w:rPr>
          <w:rFonts w:asciiTheme="majorHAnsi" w:hAnsiTheme="majorHAnsi" w:cs="Arial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2657475" cy="1038225"/>
            <wp:effectExtent l="19050" t="0" r="9525" b="0"/>
            <wp:docPr id="5" name="Рисунок 5" descr="https://documents.infourok.ru/f36cff5d-7529-487e-b1e6-e48219683367/0/image0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ocuments.infourok.ru/f36cff5d-7529-487e-b1e6-e48219683367/0/image005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65F2">
        <w:rPr>
          <w:rFonts w:asciiTheme="majorHAnsi" w:hAnsiTheme="majorHAnsi" w:cs="Arial"/>
          <w:noProof/>
          <w:color w:val="181818"/>
          <w:sz w:val="24"/>
          <w:szCs w:val="24"/>
          <w:lang w:eastAsia="ru-RU"/>
        </w:rPr>
        <w:drawing>
          <wp:inline distT="0" distB="0" distL="0" distR="0">
            <wp:extent cx="5829300" cy="1943100"/>
            <wp:effectExtent l="0" t="0" r="0" b="0"/>
            <wp:docPr id="6" name="Рисунок 6" descr="https://documents.infourok.ru/f36cff5d-7529-487e-b1e6-e48219683367/0/image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ocuments.infourok.ru/f36cff5d-7529-487e-b1e6-e48219683367/0/image006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5F2" w:rsidRPr="00A17DE5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8"/>
          <w:szCs w:val="28"/>
        </w:rPr>
      </w:pPr>
      <w:r w:rsidRPr="00A17DE5">
        <w:rPr>
          <w:rFonts w:asciiTheme="majorHAnsi" w:hAnsiTheme="majorHAnsi" w:cs="Arial"/>
          <w:b/>
          <w:bCs/>
          <w:color w:val="181818"/>
          <w:sz w:val="28"/>
          <w:szCs w:val="28"/>
        </w:rPr>
        <w:t>Адаптация ребёнка                                         Система остаётся неизменной</w:t>
      </w:r>
    </w:p>
    <w:p w:rsidR="003E65F2" w:rsidRPr="00A17DE5" w:rsidRDefault="003E65F2" w:rsidP="003E65F2">
      <w:pPr>
        <w:shd w:val="clear" w:color="auto" w:fill="FFFFFF"/>
        <w:jc w:val="both"/>
        <w:rPr>
          <w:rFonts w:asciiTheme="majorHAnsi" w:hAnsiTheme="majorHAnsi" w:cs="Arial"/>
          <w:color w:val="181818"/>
          <w:sz w:val="28"/>
          <w:szCs w:val="28"/>
        </w:rPr>
      </w:pPr>
      <w:r w:rsidRPr="00A17DE5">
        <w:rPr>
          <w:rFonts w:asciiTheme="majorHAnsi" w:hAnsiTheme="majorHAnsi" w:cs="Arial"/>
          <w:color w:val="181818"/>
          <w:sz w:val="28"/>
          <w:szCs w:val="28"/>
        </w:rPr>
        <w:t>к требованиям системы                                    Ребёнок либо адаптируется,</w:t>
      </w:r>
    </w:p>
    <w:p w:rsidR="003E65F2" w:rsidRPr="003E65F2" w:rsidRDefault="003E65F2" w:rsidP="003E65F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</w:pPr>
    </w:p>
    <w:p w:rsidR="003E65F2" w:rsidRPr="003E65F2" w:rsidRDefault="003E65F2" w:rsidP="003E65F2">
      <w:pPr>
        <w:shd w:val="clear" w:color="auto" w:fill="F4F4F4"/>
        <w:spacing w:before="90" w:after="90" w:line="240" w:lineRule="auto"/>
        <w:rPr>
          <w:rFonts w:asciiTheme="majorHAnsi" w:eastAsia="Times New Roman" w:hAnsiTheme="majorHAnsi" w:cs="Arial"/>
          <w:color w:val="212529"/>
          <w:sz w:val="24"/>
          <w:szCs w:val="24"/>
          <w:lang w:eastAsia="ru-RU"/>
        </w:rPr>
      </w:pPr>
    </w:p>
    <w:p w:rsidR="003E65F2" w:rsidRPr="003E65F2" w:rsidRDefault="003E65F2" w:rsidP="003E65F2">
      <w:pPr>
        <w:pBdr>
          <w:bottom w:val="single" w:sz="6" w:space="0" w:color="D6DDB9"/>
        </w:pBdr>
        <w:shd w:val="clear" w:color="auto" w:fill="F4F4F4"/>
        <w:spacing w:before="120" w:after="120" w:line="528" w:lineRule="atLeast"/>
        <w:ind w:left="150" w:right="150"/>
        <w:outlineLvl w:val="0"/>
        <w:rPr>
          <w:rFonts w:asciiTheme="majorHAnsi" w:eastAsia="Times New Roman" w:hAnsiTheme="majorHAnsi" w:cs="Arial"/>
          <w:b/>
          <w:bCs/>
          <w:color w:val="212529"/>
          <w:kern w:val="36"/>
          <w:sz w:val="24"/>
          <w:szCs w:val="24"/>
          <w:lang w:eastAsia="ru-RU"/>
        </w:rPr>
      </w:pPr>
    </w:p>
    <w:p w:rsidR="002C6611" w:rsidRPr="002C6611" w:rsidRDefault="002C6611" w:rsidP="002C6611">
      <w:pPr>
        <w:shd w:val="clear" w:color="auto" w:fill="FFFFFF"/>
        <w:spacing w:after="0" w:line="240" w:lineRule="auto"/>
        <w:ind w:left="786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Times New Roman"/>
          <w:color w:val="181818"/>
          <w:sz w:val="14"/>
          <w:szCs w:val="14"/>
          <w:lang w:eastAsia="ru-RU"/>
        </w:rPr>
        <w:t>      </w:t>
      </w: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Все дети разные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left="786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·</w:t>
      </w:r>
      <w:r w:rsidRPr="002C6611">
        <w:rPr>
          <w:rFonts w:asciiTheme="majorHAnsi" w:eastAsia="Times New Roman" w:hAnsiTheme="majorHAnsi" w:cs="Times New Roman"/>
          <w:color w:val="181818"/>
          <w:sz w:val="14"/>
          <w:szCs w:val="14"/>
          <w:lang w:eastAsia="ru-RU"/>
        </w:rPr>
        <w:t>      </w:t>
      </w: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Все дети могут учиться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left="786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·</w:t>
      </w:r>
      <w:r w:rsidRPr="002C6611">
        <w:rPr>
          <w:rFonts w:asciiTheme="majorHAnsi" w:eastAsia="Times New Roman" w:hAnsiTheme="majorHAnsi" w:cs="Times New Roman"/>
          <w:color w:val="181818"/>
          <w:sz w:val="14"/>
          <w:szCs w:val="14"/>
          <w:lang w:eastAsia="ru-RU"/>
        </w:rPr>
        <w:t>      </w:t>
      </w: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Есть разные способности, разные этнические группы, разный рост, возраст и т.д.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left="786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·</w:t>
      </w:r>
      <w:r w:rsidRPr="002C6611">
        <w:rPr>
          <w:rFonts w:asciiTheme="majorHAnsi" w:eastAsia="Times New Roman" w:hAnsiTheme="majorHAnsi" w:cs="Times New Roman"/>
          <w:color w:val="181818"/>
          <w:sz w:val="14"/>
          <w:szCs w:val="14"/>
          <w:lang w:eastAsia="ru-RU"/>
        </w:rPr>
        <w:t>      </w:t>
      </w: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Система адаптируется к потребностям ребёнка.</w:t>
      </w:r>
    </w:p>
    <w:p w:rsidR="002C6611" w:rsidRPr="002C6611" w:rsidRDefault="002C6611" w:rsidP="002C661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 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firstLine="540"/>
        <w:jc w:val="both"/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На современном этапе развития западной и отечественной социальной педагогики начинает проявляться новый социально-педагогический смысл процесса интеграции детей с ограниченными</w:t>
      </w:r>
      <w:r w:rsidRPr="002C661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</w:t>
      </w: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lastRenderedPageBreak/>
        <w:t>возможностями здоровья (ОВЗ) – инклюзия, т.е. социальное принятие особых детей, включение их на всех этапах в жизнь общества. Понятие «инклюзия» противопоставляется понятию «</w:t>
      </w:r>
      <w:proofErr w:type="spellStart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эксклюзия</w:t>
      </w:r>
      <w:proofErr w:type="spellEnd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», т.е. исключение из общества.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firstLine="540"/>
        <w:jc w:val="both"/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Термины «интегрированное образование» и «инклюзивное образование» педагоги, специалисты часто используют как взаимозаменяемые. Тем не менее, в философии между этими понятиями огромная разница. Понимание различий между ними позволит педагогическим коллективам определить предназначение образовательных учреждений и свои цели в обучении детей с ОВЗ.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left="1260"/>
        <w:jc w:val="both"/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·</w:t>
      </w:r>
      <w:r w:rsidRPr="002C6611">
        <w:rPr>
          <w:rFonts w:asciiTheme="majorHAnsi" w:eastAsia="Times New Roman" w:hAnsiTheme="majorHAnsi" w:cs="Times New Roman"/>
          <w:color w:val="181818"/>
          <w:sz w:val="28"/>
          <w:szCs w:val="28"/>
          <w:lang w:eastAsia="ru-RU"/>
        </w:rPr>
        <w:t>        </w:t>
      </w: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В интегрированном образовании дети с ОВЗ посещают общеобразовательную школу и в центре именно вопрос посещения. Ребёнок с особыми образовательными потребностями становится проблемой для традиционно устроенного учебно-воспитательного процесса. Поэтому ребёнка необходимо менять, реабилитировать так, чтобы он подходил школе или обществу.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left="1260"/>
        <w:jc w:val="both"/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·</w:t>
      </w:r>
      <w:r w:rsidRPr="002C6611">
        <w:rPr>
          <w:rFonts w:asciiTheme="majorHAnsi" w:eastAsia="Times New Roman" w:hAnsiTheme="majorHAnsi" w:cs="Times New Roman"/>
          <w:color w:val="181818"/>
          <w:sz w:val="28"/>
          <w:szCs w:val="28"/>
          <w:lang w:eastAsia="ru-RU"/>
        </w:rPr>
        <w:t>        </w:t>
      </w: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Инклюзивное образование предполагает изменение образовательной системы, школы, а не самого ребёнка. Внимание педагогов при включении детей с ОВЗ в единое образовательное пространство урока, занятия, мероприятия акцентировано на возможностях и сильных сторонах в развитии ребёнка.</w:t>
      </w:r>
    </w:p>
    <w:p w:rsidR="002C6611" w:rsidRPr="002C6611" w:rsidRDefault="002C6611" w:rsidP="002C661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</w:pPr>
      <w:r w:rsidRPr="002C6611">
        <w:rPr>
          <w:rFonts w:asciiTheme="majorHAnsi" w:eastAsia="Times New Roman" w:hAnsiTheme="majorHAnsi" w:cs="Arial"/>
          <w:b/>
          <w:bCs/>
          <w:color w:val="181818"/>
          <w:sz w:val="28"/>
          <w:szCs w:val="28"/>
          <w:lang w:eastAsia="ru-RU"/>
        </w:rPr>
        <w:t> </w:t>
      </w:r>
    </w:p>
    <w:p w:rsidR="002C6611" w:rsidRPr="002C6611" w:rsidRDefault="002C6611" w:rsidP="002C661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</w:pPr>
      <w:r w:rsidRPr="002C6611">
        <w:rPr>
          <w:rFonts w:asciiTheme="majorHAnsi" w:eastAsia="Times New Roman" w:hAnsiTheme="majorHAnsi" w:cs="Arial"/>
          <w:b/>
          <w:bCs/>
          <w:color w:val="181818"/>
          <w:sz w:val="28"/>
          <w:szCs w:val="28"/>
          <w:lang w:eastAsia="ru-RU"/>
        </w:rPr>
        <w:t> </w:t>
      </w:r>
    </w:p>
    <w:p w:rsidR="002C6611" w:rsidRPr="002C6611" w:rsidRDefault="002C6611" w:rsidP="002C6611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</w:pPr>
      <w:r w:rsidRPr="002C6611">
        <w:rPr>
          <w:rFonts w:asciiTheme="majorHAnsi" w:eastAsia="Times New Roman" w:hAnsiTheme="majorHAnsi" w:cs="Arial"/>
          <w:b/>
          <w:bCs/>
          <w:color w:val="181818"/>
          <w:sz w:val="28"/>
          <w:szCs w:val="28"/>
          <w:lang w:eastAsia="ru-RU"/>
        </w:rPr>
        <w:t>7. Модель инклюзивного образования</w:t>
      </w:r>
    </w:p>
    <w:p w:rsidR="002C6611" w:rsidRPr="002C6611" w:rsidRDefault="002C6611" w:rsidP="002C661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Модель  ИО строится </w:t>
      </w:r>
      <w:r w:rsidRPr="002C6611">
        <w:rPr>
          <w:rFonts w:asciiTheme="majorHAnsi" w:eastAsia="Times New Roman" w:hAnsiTheme="majorHAnsi" w:cs="Arial"/>
          <w:b/>
          <w:bCs/>
          <w:i/>
          <w:iCs/>
          <w:color w:val="181818"/>
          <w:sz w:val="28"/>
          <w:szCs w:val="28"/>
          <w:lang w:eastAsia="ru-RU"/>
        </w:rPr>
        <w:t>на основании социального подхода</w:t>
      </w: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 – надо изменять не людей с ОВЗ, а надо изменять общество и отношение  общества к инвалидам.</w:t>
      </w:r>
    </w:p>
    <w:p w:rsidR="002C6611" w:rsidRPr="002C6611" w:rsidRDefault="002C6611" w:rsidP="002C661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В основу ИО положена </w:t>
      </w:r>
      <w:r w:rsidRPr="002C6611">
        <w:rPr>
          <w:rFonts w:asciiTheme="majorHAnsi" w:eastAsia="Times New Roman" w:hAnsiTheme="majorHAnsi" w:cs="Arial"/>
          <w:b/>
          <w:bCs/>
          <w:i/>
          <w:iCs/>
          <w:color w:val="181818"/>
          <w:sz w:val="28"/>
          <w:szCs w:val="28"/>
          <w:lang w:eastAsia="ru-RU"/>
        </w:rPr>
        <w:t>идеология, которая исключает любую дискриминацию детей, которая обеспечивает равное отношение ко всем людям, но создаёт особые условия для детей, имеющих особые образовательные потребности.</w:t>
      </w:r>
    </w:p>
    <w:p w:rsidR="002C6611" w:rsidRPr="002C6611" w:rsidRDefault="002C6611" w:rsidP="002C661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</w:pPr>
      <w:r w:rsidRPr="002C6611">
        <w:rPr>
          <w:rFonts w:asciiTheme="majorHAnsi" w:eastAsia="Times New Roman" w:hAnsiTheme="majorHAnsi" w:cs="Arial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C6611" w:rsidRPr="002C6611" w:rsidRDefault="002C6611" w:rsidP="002C661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noProof/>
          <w:color w:val="181818"/>
          <w:sz w:val="28"/>
          <w:szCs w:val="28"/>
          <w:lang w:eastAsia="ru-RU"/>
        </w:rPr>
        <w:lastRenderedPageBreak/>
        <w:drawing>
          <wp:inline distT="0" distB="0" distL="0" distR="0">
            <wp:extent cx="5238750" cy="3209925"/>
            <wp:effectExtent l="19050" t="0" r="0" b="0"/>
            <wp:docPr id="85" name="Рисунок 85" descr="https://documents.infourok.ru/f36cff5d-7529-487e-b1e6-e48219683367/0/image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documents.infourok.ru/f36cff5d-7529-487e-b1e6-e48219683367/0/image0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611" w:rsidRPr="002C6611" w:rsidRDefault="002C6611" w:rsidP="002C661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C6611">
        <w:rPr>
          <w:rFonts w:ascii="Arial" w:eastAsia="Times New Roman" w:hAnsi="Arial" w:cs="Arial"/>
          <w:b/>
          <w:bCs/>
          <w:i/>
          <w:iCs/>
          <w:color w:val="181818"/>
          <w:sz w:val="28"/>
          <w:szCs w:val="28"/>
          <w:lang w:eastAsia="ru-RU"/>
        </w:rPr>
        <w:t> </w:t>
      </w:r>
    </w:p>
    <w:p w:rsidR="002C6611" w:rsidRPr="002C6611" w:rsidRDefault="002C6611" w:rsidP="002C6611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b/>
          <w:bCs/>
          <w:color w:val="181818"/>
          <w:sz w:val="28"/>
          <w:szCs w:val="28"/>
          <w:lang w:eastAsia="ru-RU"/>
        </w:rPr>
        <w:t>8. Инклюзивное образование в Крыму.</w:t>
      </w:r>
    </w:p>
    <w:p w:rsidR="002C6611" w:rsidRPr="002C6611" w:rsidRDefault="002C6611" w:rsidP="002C661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 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firstLine="360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5 октября 2010 года в  Министерстве образования РК состоялся «круглый стол», посвященный внедрению инклюзивного образования в общеобразовательных учреждениях республики. Об этом сообщает главное управление информационной политики Совмина.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firstLine="360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Как отметили в управлении, в мероприятии приняли участие представители крымских министерств образования, труда и социальной защиты, семьи и молодежи.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firstLine="360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proofErr w:type="gramStart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По информации управления, участники «круглого стола» обсудили проблемы детей-инвалидов, в частности, их социализацию, медицинскую реабилитацию, нормативно-правовую базу, прочее.</w:t>
      </w:r>
      <w:proofErr w:type="gramEnd"/>
    </w:p>
    <w:p w:rsidR="002C6611" w:rsidRPr="002C6611" w:rsidRDefault="002C6611" w:rsidP="002C6611">
      <w:pPr>
        <w:shd w:val="clear" w:color="auto" w:fill="FFFFFF"/>
        <w:spacing w:after="0" w:line="240" w:lineRule="auto"/>
        <w:ind w:firstLine="360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В управлении рассказали, что сегодня в Крыму реализуется проект «Инклюзивное образование для детей с особыми потребностями в России», который рассчитан на 2010–2015 годы. Кроме того, Минобразования утвердило План действий по внедрению инклюзивного обучения в общеобразовательных учреждениях Крыма на 2010–2015 годы.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firstLine="360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По информации управления, определены стратегические цели и этапы реализации инклюзивного обучения в общеобразовательных учреждениях, которые предлагают осуществление организационно-правовых мероприятий, учебно-методическое обеспечение образовательного процесса в условиях инклюзивного образования, подготовку педагогов и работу с родителями.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firstLine="360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С целью развития и поддержки этой сферы участники «круглого стола» подписали меморандум по внедрению инклюзивного образования в школах Крыма.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firstLine="708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lastRenderedPageBreak/>
        <w:t>Для реализации программы необходимы немалые средства на оборудование школ и привлечение дополнительных сотрудников. Так, только строительство пандуса в одном учебном заведении обойдется более чем 140 тыс. рублей при этом в Крыму их насчитывается 1220, с учетом школ, дошкольных учреждений и вузов. «Это очень дорогостоящая программа, но мы не можем целый социальный слой просто оставить в стороне. Мы должны социализировать детей с особыми потребностями в общество», – подчеркнул заместитель начальника отдела социальной защиты детства и воспитательной работы Минобразования.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firstLine="708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 xml:space="preserve">В настоящее время эксперимент по внедрению инклюзивного образования проводится в школе-лицее №3 </w:t>
      </w:r>
      <w:proofErr w:type="spellStart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им.А.С.Макаренко</w:t>
      </w:r>
      <w:proofErr w:type="spellEnd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 xml:space="preserve">,  и </w:t>
      </w:r>
      <w:proofErr w:type="spellStart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д</w:t>
      </w:r>
      <w:proofErr w:type="spellEnd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/с №66 г. Симферополя.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firstLine="708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В Крымском республиканском институте последипломного педагогического образования (г</w:t>
      </w:r>
      <w:proofErr w:type="gramStart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.С</w:t>
      </w:r>
      <w:proofErr w:type="gramEnd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 xml:space="preserve">имферополь) будет создана кафедра инклюзивной педагогики. Как сообщили в Совете министров Крыма со ссылкой на Министерство образования Республики Крым, функционировать кафедра будет на базе учебно-воспитательного комплекса «Школа-лицей» №3 </w:t>
      </w:r>
      <w:proofErr w:type="spellStart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им.А.С.Макаренко</w:t>
      </w:r>
      <w:proofErr w:type="spellEnd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, который является экспериментальной базой для обучения детей с ограниченными возможностями по общеобразовательной программе.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firstLine="708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«Наша цель - каждый ребенок, вне зависимости от его возможностей, должен получить в школе и вузе доступное и качественное образование, а не чувствовать себя ущемленным в элементарных правах», - отметил министр образования.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firstLine="708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Открытие кафедры инклюзивной педагогики будет осуществлено в рамках Программы развития образования в Крыму на 2011–2015 годы.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firstLine="708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 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firstLine="708"/>
        <w:jc w:val="center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b/>
          <w:bCs/>
          <w:color w:val="181818"/>
          <w:sz w:val="28"/>
          <w:szCs w:val="28"/>
          <w:lang w:eastAsia="ru-RU"/>
        </w:rPr>
        <w:t>9. Инклюзивное образование в Керчи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firstLine="708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 xml:space="preserve">Сейчас Россия активно разрабатывает программы по внедрению инклюзивного образования в каждое общеобразовательное учебное заведение. В Керчи эта практика пока только изучается. Сотрудники местного интерната для особенных детей говорят, что такая практика пока в нашем обществе невозможна. Инклюзия необходима обществу, но для внедрения ее в каждой школе нужно сделать еще очень много. В Керчи пока над этим вопросом задумываются неохотно. Попытки установить пандусы в школах скорее сводятся к формальности. О педагогах-спутниках для детей с особенностями развития речь пока не идет. Тоже </w:t>
      </w:r>
      <w:proofErr w:type="gramStart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самое</w:t>
      </w:r>
      <w:proofErr w:type="gramEnd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 xml:space="preserve"> можно сказать и о специальной подготовке психологов и классных руководителей. Поэтому в данный момент единственным выходом для керченских детей с особыми потребностями остается либо учеба в </w:t>
      </w:r>
      <w:proofErr w:type="spellStart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спецзаведениях</w:t>
      </w:r>
      <w:proofErr w:type="spellEnd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, либо обучение на дому. Для того</w:t>
      </w:r>
      <w:proofErr w:type="gramStart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,</w:t>
      </w:r>
      <w:proofErr w:type="gramEnd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 xml:space="preserve"> чтоб сдвинуть дело с мертвой точки, необходимо вмешательство активных организаций гражданского общества, которые будут заниматься </w:t>
      </w: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lastRenderedPageBreak/>
        <w:t>внедрением инклюзивного образования на местном уровне. Тем более</w:t>
      </w:r>
      <w:proofErr w:type="gramStart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,</w:t>
      </w:r>
      <w:proofErr w:type="gramEnd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 xml:space="preserve"> что такие программы уже успешно работают  и приносят пользу в других городах РФ.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left="708" w:firstLine="708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A17DE5">
        <w:rPr>
          <w:rFonts w:asciiTheme="majorHAnsi" w:eastAsia="Times New Roman" w:hAnsiTheme="majorHAnsi" w:cs="Times New Roman"/>
          <w:color w:val="181818"/>
          <w:sz w:val="28"/>
          <w:lang w:eastAsia="ru-RU"/>
        </w:rPr>
        <w:t> </w:t>
      </w:r>
    </w:p>
    <w:p w:rsidR="00A17DE5" w:rsidRDefault="002C6611" w:rsidP="00A17DE5">
      <w:pPr>
        <w:shd w:val="clear" w:color="auto" w:fill="FFFFFF"/>
        <w:spacing w:after="0" w:line="240" w:lineRule="auto"/>
        <w:ind w:left="708" w:firstLine="708"/>
        <w:rPr>
          <w:rFonts w:asciiTheme="majorHAnsi" w:eastAsia="Times New Roman" w:hAnsiTheme="majorHAnsi" w:cs="Times New Roman"/>
          <w:color w:val="181818"/>
          <w:sz w:val="28"/>
          <w:lang w:eastAsia="ru-RU"/>
        </w:rPr>
      </w:pPr>
      <w:r w:rsidRPr="00A17DE5">
        <w:rPr>
          <w:rFonts w:asciiTheme="majorHAnsi" w:eastAsia="Times New Roman" w:hAnsiTheme="majorHAnsi" w:cs="Times New Roman"/>
          <w:color w:val="181818"/>
          <w:sz w:val="28"/>
          <w:lang w:eastAsia="ru-RU"/>
        </w:rPr>
        <w:t xml:space="preserve">10. Опыт работы с детьми с ограниченными физическими возможностями </w:t>
      </w:r>
      <w:r w:rsidR="00A17DE5" w:rsidRPr="00A17DE5">
        <w:rPr>
          <w:rFonts w:asciiTheme="majorHAnsi" w:eastAsia="Times New Roman" w:hAnsiTheme="majorHAnsi" w:cs="Times New Roman"/>
          <w:color w:val="181818"/>
          <w:sz w:val="28"/>
          <w:lang w:eastAsia="ru-RU"/>
        </w:rPr>
        <w:t>на уроках иностранног</w:t>
      </w:r>
      <w:r w:rsidR="00A17DE5">
        <w:rPr>
          <w:rFonts w:asciiTheme="majorHAnsi" w:eastAsia="Times New Roman" w:hAnsiTheme="majorHAnsi" w:cs="Times New Roman"/>
          <w:color w:val="181818"/>
          <w:sz w:val="28"/>
          <w:lang w:eastAsia="ru-RU"/>
        </w:rPr>
        <w:t>о языка</w:t>
      </w:r>
    </w:p>
    <w:p w:rsidR="002174D2" w:rsidRDefault="002174D2" w:rsidP="00A17DE5">
      <w:pPr>
        <w:shd w:val="clear" w:color="auto" w:fill="FFFFFF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</w:p>
    <w:p w:rsidR="00A17DE5" w:rsidRPr="00A17DE5" w:rsidRDefault="00A17DE5" w:rsidP="002174D2">
      <w:pPr>
        <w:shd w:val="clear" w:color="auto" w:fill="FFFFFF"/>
        <w:jc w:val="both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Уровень собственной познавательной активности учащихся является</w:t>
      </w:r>
    </w:p>
    <w:p w:rsidR="00A17DE5" w:rsidRPr="00A17DE5" w:rsidRDefault="00A17DE5" w:rsidP="002174D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недостаточным</w:t>
      </w:r>
      <w:proofErr w:type="gramEnd"/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, и для его повышения учителю необходимо применять</w:t>
      </w:r>
    </w:p>
    <w:p w:rsidR="00A17DE5" w:rsidRPr="00A17DE5" w:rsidRDefault="00A17DE5" w:rsidP="002174D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средства, способствующие активизации учебной деятельности. При подборе</w:t>
      </w:r>
    </w:p>
    <w:p w:rsidR="00A17DE5" w:rsidRPr="00A17DE5" w:rsidRDefault="00A17DE5" w:rsidP="002174D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содержания занятий для учащихся с ОВЗ необходимо учитывать, с одной</w:t>
      </w:r>
    </w:p>
    <w:p w:rsidR="00A17DE5" w:rsidRPr="00A17DE5" w:rsidRDefault="00A17DE5" w:rsidP="002174D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стороны, принцип доступности, а с другой стороны, не допускать </w:t>
      </w:r>
      <w:proofErr w:type="gramStart"/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излишнего</w:t>
      </w:r>
      <w:proofErr w:type="gramEnd"/>
    </w:p>
    <w:p w:rsidR="00A17DE5" w:rsidRPr="00A17DE5" w:rsidRDefault="00A17DE5" w:rsidP="002174D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упрощения материала. Содержание становится эффективным средством</w:t>
      </w:r>
    </w:p>
    <w:p w:rsidR="00A17DE5" w:rsidRPr="00A17DE5" w:rsidRDefault="00A17DE5" w:rsidP="002174D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активизации учебной деятельности в том случае, если оно соответствует</w:t>
      </w:r>
    </w:p>
    <w:p w:rsidR="00A17DE5" w:rsidRPr="00A17DE5" w:rsidRDefault="00A17DE5" w:rsidP="002174D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психическим, интеллектуальным возможностям детей и их потребностям.</w:t>
      </w:r>
    </w:p>
    <w:p w:rsidR="00A17DE5" w:rsidRPr="00A17DE5" w:rsidRDefault="00A17DE5" w:rsidP="002174D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Так как группа детей с ОВЗ крайне неоднородна, то задачей учителя является</w:t>
      </w:r>
    </w:p>
    <w:p w:rsidR="00A17DE5" w:rsidRPr="00A17DE5" w:rsidRDefault="00A17DE5" w:rsidP="002174D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отбор содержания в каждой конкретной ситуации и </w:t>
      </w:r>
      <w:proofErr w:type="gramStart"/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адекватных</w:t>
      </w:r>
      <w:proofErr w:type="gramEnd"/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этому</w:t>
      </w:r>
    </w:p>
    <w:p w:rsidR="00A17DE5" w:rsidRPr="00A17DE5" w:rsidRDefault="00A17DE5" w:rsidP="002174D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содержанию и возможностям учащихся методов и форм организации</w:t>
      </w:r>
    </w:p>
    <w:p w:rsidR="00A17DE5" w:rsidRPr="00A17DE5" w:rsidRDefault="00A17DE5" w:rsidP="002174D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обучения.</w:t>
      </w:r>
    </w:p>
    <w:p w:rsidR="00A17DE5" w:rsidRPr="00A17DE5" w:rsidRDefault="00A17DE5" w:rsidP="002174D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Наиболее приемлемыми методами в практической работе</w:t>
      </w:r>
    </w:p>
    <w:p w:rsidR="00A17DE5" w:rsidRPr="00A17DE5" w:rsidRDefault="00A17DE5" w:rsidP="002174D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обучающимися, имеющими ОВЗ, считаю: объяснительно - иллюстративный,</w:t>
      </w:r>
    </w:p>
    <w:p w:rsidR="00A17DE5" w:rsidRPr="00A17DE5" w:rsidRDefault="00A17DE5" w:rsidP="002174D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репродуктивный, частично поисковый, коммуникативный, информационно-</w:t>
      </w:r>
    </w:p>
    <w:p w:rsidR="00A17DE5" w:rsidRPr="00A17DE5" w:rsidRDefault="00A17DE5" w:rsidP="002174D2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коммуникационный</w:t>
      </w:r>
      <w:proofErr w:type="gramEnd"/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; методы контроля, самоконтроля и взаимоконтроля.</w:t>
      </w:r>
    </w:p>
    <w:p w:rsidR="00C13ED7" w:rsidRPr="00C13ED7" w:rsidRDefault="00A17DE5" w:rsidP="00C13ED7">
      <w:pPr>
        <w:shd w:val="clear" w:color="auto" w:fill="FFFFFF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Активные методы обучения, игровые методы – очень гибкие методы, многие</w:t>
      </w:r>
      <w:r w:rsidR="002174D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из них можно использовать с разными возрастными группами и в разных</w:t>
      </w:r>
      <w:r w:rsidR="002174D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условиях. Если привычной и желанной формой деятельности для ребенка</w:t>
      </w:r>
      <w:r w:rsidR="002174D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является игра, значит, надо использовать эту форму организации</w:t>
      </w:r>
      <w:r w:rsidR="002174D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деятельности для обучения, объединив игру и учебно-воспитательный</w:t>
      </w:r>
      <w:r w:rsidR="002174D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процесс, точнее, применив игровую форму организации деятельности</w:t>
      </w:r>
      <w:r w:rsidR="002174D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обучающихся для достижения образовательных целей. Таким образом,</w:t>
      </w:r>
      <w:r w:rsid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мотивационный потенциал игры будет направлен на более эффективное</w:t>
      </w:r>
      <w:r w:rsid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освоение школьниками </w:t>
      </w:r>
      <w:r w:rsidRPr="00A17DE5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lastRenderedPageBreak/>
        <w:t>образовательной программы, что важно не только для</w:t>
      </w:r>
      <w:r w:rsidR="00C13ED7"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школьников с нарушениями речи, но и особенно важно для школьников </w:t>
      </w:r>
      <w:proofErr w:type="gramStart"/>
      <w:r w:rsidR="00C13ED7"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</w:t>
      </w:r>
      <w:proofErr w:type="gramEnd"/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ОВЗ.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Кроме методов, в качестве средства активизации учебной деятельности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могут выступать формы организации обучения. Говоря о различных формах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обучения, имеются в виду «специальные конструкции процесса обучения»,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характер взаимодействия учителя с классом и характер подачи учебного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материала в определенный промежуток времени, который обусловлен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содержанием обучения, методами и видами деятельности учащихся. Формой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организации совместной деятельности учителя и учащихся является урок. В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ходе урока стараюсь использовать различные методы и приемы обучения,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подбирая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наиболее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соответствующие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содержанию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обучения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познавательным возможностям учащихся, способствуя тем самым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активизации их познавательной деятельности. Устойчивый интерес к</w:t>
      </w:r>
      <w:r w:rsid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учебной деятельности у обучающихся с ОВЗ формируется через</w:t>
      </w:r>
      <w:r w:rsid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проведение уроков-путешествий, уроков-игр, уроков-викторин, уроко</w:t>
      </w:r>
      <w:proofErr w:type="gramStart"/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в-</w:t>
      </w:r>
      <w:proofErr w:type="gramEnd"/>
      <w:r w:rsid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исследований, уроков-встреч, сюжетных уроков, уроков защиты творческих</w:t>
      </w:r>
      <w:r w:rsid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заданий, через привлечение сказочных персонажей, игровую деятельность,</w:t>
      </w:r>
      <w:r w:rsid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внеклассную работу, использование различных приёмов.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Специфика обучения иностранному языку детей с ОВЗ предполагает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большое количество игрового, занимательного материала и наличие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зрительных опор, необходимых для усвоения разных структур.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А психологические особенности детей с ОВЗ таковы, что, даже </w:t>
      </w:r>
      <w:proofErr w:type="gramStart"/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</w:t>
      </w:r>
      <w:proofErr w:type="gramEnd"/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подростковом возрасте, наряду с </w:t>
      </w:r>
      <w:proofErr w:type="gramStart"/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учебной</w:t>
      </w:r>
      <w:proofErr w:type="gramEnd"/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, значительное место занимает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игровая деятельность. Поэтому введение в урок элементов игры или игровая</w:t>
      </w:r>
      <w:r w:rsid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подача материала повышает работоспособность детей на уроке и</w:t>
      </w:r>
      <w:r w:rsid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способствует развитию у них познавательных интересов. Для поддержания</w:t>
      </w:r>
      <w:r w:rsid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плодотворной и эффективной деятельности учащихся удачно применение</w:t>
      </w:r>
      <w:r w:rsid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нетрадиционных форм проведения занятий, например таких, как </w:t>
      </w:r>
      <w:proofErr w:type="spellStart"/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видеоурок</w:t>
      </w:r>
      <w:proofErr w:type="spellEnd"/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,</w:t>
      </w:r>
      <w:r w:rsid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урок-экскурсия, ур</w:t>
      </w:r>
      <w:proofErr w:type="gramStart"/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о-</w:t>
      </w:r>
      <w:proofErr w:type="gramEnd"/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КВН и т.п. Здесь все зависит от учителя.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Особо следует сказать о психологии общения в ходе занятия, стиле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общения. Здесь следует учитывать: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•соотношение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побуждения</w:t>
      </w:r>
      <w:r w:rsid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воспитанников</w:t>
      </w:r>
      <w:r w:rsid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</w:t>
      </w:r>
      <w:r w:rsid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деятельности</w:t>
      </w:r>
      <w:r w:rsid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(комментарии,</w:t>
      </w:r>
      <w:r w:rsid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высказывание</w:t>
      </w:r>
      <w:r w:rsid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положительной</w:t>
      </w:r>
      <w:r w:rsid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эмоции,</w:t>
      </w:r>
      <w:r w:rsid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установки,</w:t>
      </w:r>
      <w:proofErr w:type="gramEnd"/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стимулирующей интерес, волевое усилие к решению задачи и т.п.) и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принуждения (напоминание об отметке, резкие замечания и т.п.);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•такт педагога;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•психологический климат в группе (умение поддержать атмосферу</w:t>
      </w:r>
      <w:proofErr w:type="gramEnd"/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радостного, делового общения);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•самоорганизация педагога, ведь в школе и в частности на уроке все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lastRenderedPageBreak/>
        <w:t>зависит от нас с вами: от нашей собранности, настроя, педагогической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находчивости, оптимистического подхода и пр.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Большую роль в создании ситуации уверенности являются </w:t>
      </w:r>
      <w:proofErr w:type="gramStart"/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разного</w:t>
      </w:r>
      <w:proofErr w:type="gramEnd"/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рода поощрения.</w:t>
      </w:r>
    </w:p>
    <w:p w:rsidR="00C13ED7" w:rsidRPr="00C13ED7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На начальных этапах обучения необходимо продумать и подобрать</w:t>
      </w:r>
    </w:p>
    <w:p w:rsidR="00DD3893" w:rsidRPr="00DD3893" w:rsidRDefault="00C13ED7" w:rsidP="00045C8F">
      <w:pPr>
        <w:shd w:val="clear" w:color="auto" w:fill="FFFFFF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C13ED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материал, направленный на создание мотивации к изучению иностранного</w:t>
      </w:r>
      <w:r w:rsidR="00DD3893"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языка. Например, детям можно предложить интересные видео- или аудио</w:t>
      </w:r>
      <w:r w:rsidR="00045C8F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="00DD3893"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пособия. На урок может быть приглашен старшеклассник этой же школы,</w:t>
      </w:r>
      <w:r w:rsidR="00045C8F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="00DD3893"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уже овладевший первоначальными навыками разговорной речи и способный</w:t>
      </w:r>
      <w:r w:rsidR="00045C8F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="00DD3893"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их продемонстрировать. Ассортимент дисков в книжных магазинах очень</w:t>
      </w:r>
      <w:r w:rsidR="00045C8F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="00DD3893"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велик и </w:t>
      </w:r>
      <w:proofErr w:type="gramStart"/>
      <w:r w:rsidR="00DD3893"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выбрать</w:t>
      </w:r>
      <w:proofErr w:type="gramEnd"/>
      <w:r w:rsidR="00DD3893"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хотя бы один СД диск на класс или два не составит труда.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При введении букв алфавита целесообразно закреплять знание букв,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обыгрывая или </w:t>
      </w:r>
      <w:proofErr w:type="spell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пропевая</w:t>
      </w:r>
      <w:proofErr w:type="spellEnd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их в простых инсценировках типа</w:t>
      </w:r>
      <w:proofErr w:type="gram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:</w:t>
      </w:r>
      <w:proofErr w:type="gramEnd"/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- I am B. </w:t>
      </w:r>
      <w:proofErr w:type="gram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And you?</w:t>
      </w:r>
      <w:proofErr w:type="gramEnd"/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- I am C.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- We are B and C.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Это им нравится, и делают с большим интересом, запоминают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довольно быстро.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На начальном этапе идет обучение речевым образцам с глаголом " </w:t>
      </w:r>
      <w:proofErr w:type="spell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to</w:t>
      </w:r>
      <w:proofErr w:type="spellEnd"/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be</w:t>
      </w:r>
      <w:proofErr w:type="spellEnd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"-быть. Из своего опыта работы могу сказать, что </w:t>
      </w:r>
      <w:proofErr w:type="gram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более оправданным</w:t>
      </w:r>
      <w:proofErr w:type="gramEnd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на</w:t>
      </w:r>
      <w:r w:rsidR="00045C8F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начальном этапе было бы также обучение речевым образцам со смысловыми</w:t>
      </w:r>
      <w:r w:rsidR="00045C8F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глаголами, а не только с глаголом "быть". Обычным детям данный материал</w:t>
      </w:r>
      <w:r w:rsidR="00045C8F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доходит тоже нелегко. При этом детям с ОВЗ легче преодолеть трудности в</w:t>
      </w:r>
      <w:r w:rsidR="00045C8F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понимании и использовании глагола-связки, который отсутствует в</w:t>
      </w:r>
      <w:r w:rsidR="00045C8F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аналогичных структурах родного языка.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Составляемые учителем микротексты, желательно соотносить </w:t>
      </w:r>
      <w:proofErr w:type="gram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</w:t>
      </w:r>
      <w:proofErr w:type="gramEnd"/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картинками, иллюстрациями и пред</w:t>
      </w:r>
      <w:r w:rsidR="00045C8F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лагать к ним проблемные задания </w:t>
      </w: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на</w:t>
      </w:r>
      <w:r w:rsidR="00045C8F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отгадывание, подстановку слов, выбор фактов из текста, сравнение.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Например: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1.Посмотрите на картинку (на ней изображена девочка) и прочитайте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предложения. Заполните пропуски словами.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spell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This</w:t>
      </w:r>
      <w:proofErr w:type="spellEnd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is</w:t>
      </w:r>
      <w:proofErr w:type="spellEnd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a</w:t>
      </w:r>
      <w:proofErr w:type="spellEnd"/>
      <w:proofErr w:type="gram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:</w:t>
      </w:r>
      <w:proofErr w:type="gramEnd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. </w:t>
      </w: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Her name </w:t>
      </w:r>
      <w:proofErr w:type="gram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is :</w:t>
      </w:r>
      <w:proofErr w:type="gramEnd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. She is </w:t>
      </w:r>
      <w:proofErr w:type="gram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a :</w:t>
      </w:r>
      <w:proofErr w:type="gramEnd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.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2.Прочитайте предложения и скажите, какие ошибки допустил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художник </w:t>
      </w:r>
      <w:proofErr w:type="gram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( </w:t>
      </w:r>
      <w:proofErr w:type="gramEnd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на картинке изображен Незнайка высокого роста и с красной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шляпой на голове</w:t>
      </w:r>
      <w:proofErr w:type="gram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)</w:t>
      </w:r>
      <w:proofErr w:type="gramEnd"/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spell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This</w:t>
      </w:r>
      <w:proofErr w:type="spellEnd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is</w:t>
      </w:r>
      <w:proofErr w:type="spellEnd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Neznaika</w:t>
      </w:r>
      <w:proofErr w:type="spellEnd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. </w:t>
      </w: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He is not tall. He has a blue hat on.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Каждый фрагмент занятия желательно как-то фиксировать: ориентируя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учащихся на то, что они уже сделали и что им предстоит еще сделать. И вот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такое подведение итогов должно служить стимулом, побуждающим ребенка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lastRenderedPageBreak/>
        <w:t>к включению во все более усложняющуюся работу. Особенно этот аспект</w:t>
      </w:r>
      <w:r w:rsidR="00045C8F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важен для ребенка, который не такой как все. Далее привожу образец</w:t>
      </w:r>
      <w:r w:rsidR="00045C8F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микротекста с заданиями, которые нужно умело отобрать и использовать, т.к.</w:t>
      </w:r>
      <w:r w:rsidR="00045C8F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эти задания должны быть расположены в соответствии с принципом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посильности, постепенного усложнения материала.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Следующий этап после подбора текста, это обязательная отработка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лексики к этому тексту. Попробуй прочитать текст и ответить на вопрос: О</w:t>
      </w:r>
      <w:r w:rsidR="00045C8F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каком животном идёт речь?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a</w:t>
      </w:r>
      <w:proofErr w:type="spellEnd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) Но сначала прочитай слова, они встретятся в тексте.</w:t>
      </w:r>
    </w:p>
    <w:p w:rsidR="00DD3893" w:rsidRP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Далее - непосредственно сам текст.</w:t>
      </w:r>
    </w:p>
    <w:p w:rsidR="00DD3893" w:rsidRDefault="00DD3893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b</w:t>
      </w:r>
      <w:proofErr w:type="spellEnd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) </w:t>
      </w:r>
      <w:proofErr w:type="spellStart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Text</w:t>
      </w:r>
      <w:proofErr w:type="spellEnd"/>
      <w:r w:rsidRPr="00DD389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Pete is nine. He is a pupil. Pete lives in Volgograd. Pete has a pet. It is a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kitten</w:t>
      </w:r>
      <w:proofErr w:type="gram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. His kitten is nice and funny. His kitten is Spot. Spot likes milk. Spot can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jump</w:t>
      </w:r>
      <w:proofErr w:type="gram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and run. Spot cannot climb. It is very little. You see Spot in its box.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) Как ты думаешь, что означает слово "</w:t>
      </w: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Spot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". Нужна ли картинка </w:t>
      </w:r>
      <w:proofErr w:type="gram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</w:t>
      </w:r>
      <w:proofErr w:type="gramEnd"/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рассказу? Какое предложение подтверждает это?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d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) Выберите правильные утверждения.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Pete is nine. Spot cannot climb.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Pete has a puppy. Spot is little.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Spot cannot jump. Spot likes sweets.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е) Исправь неверные утверждения.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Вот здесь происходит разделение детей по степени усвоения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материала: сильные дети идут вперед, выполняя все задания, </w:t>
      </w:r>
      <w:proofErr w:type="gram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послабее</w:t>
      </w:r>
      <w:proofErr w:type="gram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-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выполняют где-то половину и больше, а дети с ОВЗ - те задания, которые им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посильны и интересны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f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) Найди в тексте ответы.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How old is Pete?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Does he live in Volgograd?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Has Pete a kitten?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What does Spot like?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What can it do?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Is Spot little?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g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) Выбери подходящий на твой взгляд заголовок к рассказу.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a) Pete. b) Spot. c) Pete and his kitten.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h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) Нарисуй рисунок к рассказу.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i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) Попробуй рассказать о питомце, используя </w:t>
      </w: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предтекстовые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слова.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И следующие за ним задания, которые расположены в соответствии </w:t>
      </w:r>
      <w:proofErr w:type="gram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</w:t>
      </w:r>
      <w:proofErr w:type="gramEnd"/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принципом постепенного усложнения. Количество заданий будет зависеть </w:t>
      </w:r>
      <w:proofErr w:type="gram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от</w:t>
      </w:r>
      <w:proofErr w:type="gramEnd"/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фантазии учителя. Как правило, сообразительные дети выполняют все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задания, а </w:t>
      </w:r>
      <w:proofErr w:type="gram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послабее</w:t>
      </w:r>
      <w:proofErr w:type="gram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- меньше.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Прочитай рассказ "</w:t>
      </w: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Jack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and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his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sister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". Скажи, как зовут сестру.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lastRenderedPageBreak/>
        <w:t>а) Вначале прочитай эти слова. Они</w:t>
      </w: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</w:t>
      </w: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встретятся</w:t>
      </w: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</w:t>
      </w: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</w:t>
      </w: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</w:t>
      </w: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тексте</w:t>
      </w: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Music, pupil, clever, she, sing, sister, write, dance, Jack, nice.</w:t>
      </w:r>
      <w:proofErr w:type="gramEnd"/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b) Jack and his sister.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Jack has a sister. His sister is Kate. Kate is ten. She is a pupil. She is nice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and</w:t>
      </w:r>
      <w:proofErr w:type="gram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clever. She likes music. She can sing and dance well. She likes English. She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can</w:t>
      </w:r>
      <w:proofErr w:type="gram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write English well. Jack loves [l </w:t>
      </w: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vz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] his sister.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Среди заданий к этому тексту, к примеру, </w:t>
      </w:r>
      <w:proofErr w:type="gram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такие</w:t>
      </w:r>
      <w:proofErr w:type="gram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: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) Прочитайте те предложения вслух, где говорится о сестре Джека.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или такие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d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) Как ты думаешь, есть ли разница между словами "</w:t>
      </w: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love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 и "</w:t>
      </w: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like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Найди предложение в тексте с этими словами и переведи их на русский язык.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Составь свои предложения со словами "</w:t>
      </w: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love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 и "</w:t>
      </w: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like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".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e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) Закончи предложения:</w:t>
      </w:r>
    </w:p>
    <w:p w:rsidR="00B43B3A" w:rsidRPr="00B43B3A" w:rsidRDefault="00B43B3A" w:rsidP="00B43B3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Jack</w:t>
      </w:r>
      <w:proofErr w:type="spellEnd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has</w:t>
      </w:r>
      <w:proofErr w:type="spellEnd"/>
      <w:proofErr w:type="gramStart"/>
      <w:r w:rsidRPr="00B43B3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:</w:t>
      </w:r>
      <w:proofErr w:type="gramEnd"/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She </w:t>
      </w:r>
      <w:proofErr w:type="gram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is :</w:t>
      </w:r>
      <w:proofErr w:type="gramEnd"/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Kate </w:t>
      </w:r>
      <w:proofErr w:type="gram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likes :</w:t>
      </w:r>
      <w:proofErr w:type="gramEnd"/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She can: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f</w:t>
      </w:r>
      <w:proofErr w:type="spell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) Исправь неверные предложения.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spell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Jack</w:t>
      </w:r>
      <w:proofErr w:type="spell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has</w:t>
      </w:r>
      <w:proofErr w:type="spell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a</w:t>
      </w:r>
      <w:proofErr w:type="spell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sister</w:t>
      </w:r>
      <w:proofErr w:type="spell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. 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5 She likes dogs and cats.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His sister is Helen. 6 She cannot sing and dance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She is eleven. </w:t>
      </w:r>
      <w:proofErr w:type="gram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well</w:t>
      </w:r>
      <w:proofErr w:type="gram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.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She is not a pupil. 7 Jack loves his sister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Прочитай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рассказ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"Janet and Bill". 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Как ты думаешь, кем могут быть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Janet</w:t>
      </w:r>
      <w:proofErr w:type="spell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и </w:t>
      </w:r>
      <w:proofErr w:type="spell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Bill</w:t>
      </w:r>
      <w:proofErr w:type="spell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друг другу?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а) Вначале прочитай слова перед текстом.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table</w:t>
      </w:r>
      <w:proofErr w:type="gram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rose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name</w:t>
      </w:r>
      <w:proofErr w:type="gram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go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that</w:t>
      </w:r>
      <w:proofErr w:type="gram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sofa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Janet room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cat</w:t>
      </w:r>
      <w:proofErr w:type="gram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school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many</w:t>
      </w:r>
      <w:proofErr w:type="gramEnd"/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Можно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придумать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такие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задания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: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b) Janet and Bill.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Janet is a pupil. She has a brother. His name is Bill. He is a pupil too. This is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Janet. She is in the room. You see Janet at the table. She has a rose. It is nice and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red</w:t>
      </w:r>
      <w:proofErr w:type="gram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. Janet likes roses. That is Bill. He is on the sofa. He has a book. The book is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interesting</w:t>
      </w:r>
      <w:proofErr w:type="gram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. Bill likes books.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Janet and Bill have a pet. It is a cat. We see it under the table. The cat is nice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and</w:t>
      </w:r>
      <w:proofErr w:type="gram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fat. Janet and Bill like cat too [</w:t>
      </w:r>
      <w:proofErr w:type="spell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tu</w:t>
      </w:r>
      <w:proofErr w:type="spell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:] 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тоже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.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) 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Ответь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на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вопрос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: What do Janet and Bill like? </w:t>
      </w: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Найди доказательства </w:t>
      </w:r>
      <w:proofErr w:type="gram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</w:t>
      </w:r>
      <w:proofErr w:type="gramEnd"/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тексте</w:t>
      </w:r>
      <w:proofErr w:type="gram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.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d</w:t>
      </w:r>
      <w:proofErr w:type="spell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) Найди в тексте: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lastRenderedPageBreak/>
        <w:t>1</w:t>
      </w:r>
      <w:proofErr w:type="gram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В</w:t>
      </w:r>
      <w:proofErr w:type="gram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се местоимения. Прочитай их.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2</w:t>
      </w:r>
      <w:proofErr w:type="gram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В</w:t>
      </w:r>
      <w:proofErr w:type="gram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се предлоги. Прочитай предложения с ними.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3 Слова </w:t>
      </w:r>
      <w:proofErr w:type="spell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this</w:t>
      </w:r>
      <w:proofErr w:type="spell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, </w:t>
      </w:r>
      <w:proofErr w:type="spell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that</w:t>
      </w:r>
      <w:proofErr w:type="spell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. Прочитай с ними предложения.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4</w:t>
      </w:r>
      <w:proofErr w:type="gram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Д</w:t>
      </w:r>
      <w:proofErr w:type="gram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огадайся о значении слова.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e</w:t>
      </w:r>
      <w:proofErr w:type="spell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) Найди в тексте ответы на следующие вопросы.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- Is Janet a pupil? - Is Bill at the table?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- Has she a brother? - Has he a pen?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- Is his name Jack? - Have Janet and Bill a pet?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- Is Janet on the sofa? - Is the cat under the table?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- Has she a rose? - Do Janet and Bill like the cat?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- </w:t>
      </w:r>
      <w:proofErr w:type="spell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Is</w:t>
      </w:r>
      <w:proofErr w:type="spell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the</w:t>
      </w:r>
      <w:proofErr w:type="spell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rose</w:t>
      </w:r>
      <w:proofErr w:type="spell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write</w:t>
      </w:r>
      <w:proofErr w:type="spell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?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f</w:t>
      </w:r>
      <w:proofErr w:type="spell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) Закончи предложения устно и письменно.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Janet is </w:t>
      </w:r>
      <w:proofErr w:type="gram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a :</w:t>
      </w:r>
      <w:proofErr w:type="gram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He has a :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She has </w:t>
      </w:r>
      <w:proofErr w:type="gram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a :</w:t>
      </w:r>
      <w:proofErr w:type="gram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He likes :</w:t>
      </w:r>
    </w:p>
    <w:p w:rsidR="004D10B2" w:rsidRP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She </w:t>
      </w:r>
      <w:proofErr w:type="gram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likes :</w:t>
      </w:r>
      <w:proofErr w:type="gram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Bill and Janet have :</w:t>
      </w:r>
    </w:p>
    <w:p w:rsidR="004D10B2" w:rsidRDefault="004D10B2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Bill is </w:t>
      </w:r>
      <w:proofErr w:type="gramStart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a :</w:t>
      </w:r>
      <w:proofErr w:type="gramEnd"/>
      <w:r w:rsidRPr="004D10B2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They Like :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Мы знаем, что объяснение грамматического материала воспринимается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непросто. Затрачивается время для повторных объяснений. Здесь привожу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пример объяснения достаточно сложного грамматического материала-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"Модальный глагол СА</w:t>
      </w: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N</w:t>
      </w:r>
      <w:proofErr w:type="gram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". Вначале отрабатывается фонетическое чтение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глагола, его отрицательная и сокращенная формы, далее фразы с этим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глаголом, т.е. происходит процесс закрепления.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Научись правильно читать эти слова, запомни их: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•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can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[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k?n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] - уметь, мочь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•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cannot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[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k?not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] - не уметь, не мочь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•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can't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[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ka:nt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] - сокращенная форма от глагола 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cannot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1) Постарайся как можно быстрее прочитать эту лесенку: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I can.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I can see a cat.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I can see a black cat.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I can see a black big cat.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I can see a black big fat cat.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I can see a nice black big fat cat.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I can see a nice black big fat cat on the hat.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 большим интересом дети заучивают разного рода стишки, рифмовки.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2) Прочитай следующие рифмовки с выражением. Выучи наизусть ту,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которая</w:t>
      </w:r>
      <w:proofErr w:type="gram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тебе понравилась.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1 I Can Count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One, two, three,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One, two, three,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I can count well,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As you can see.</w:t>
      </w:r>
      <w:proofErr w:type="gramEnd"/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2 I Can Say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lastRenderedPageBreak/>
        <w:t>What is grey?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Can you say?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Yes, I can,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The mouse is grey.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3 I Can Read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I can read,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I can write,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I can speak English too.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And what about you?</w:t>
      </w:r>
      <w:proofErr w:type="gramEnd"/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4 Little Boy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Little boy, little boy,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Under the tree!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I can see you -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Can you see me?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Здесь дается на выбор детей.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Но интереснее всего, я бы сказала эффективнее всего, воспринимаются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 усваиваются разного рода грамматические сказки.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3) Теперь прочитай грамматическую сказку о модальном глаголе " 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can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 стране Грамматика живет среди прочих глаголов и модальный глагол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</w:t>
      </w: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а</w:t>
      </w:r>
      <w:proofErr w:type="gram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n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. Он настоящий силач, потому что все может и умеет делать и физически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 умственно. Стоит ему появиться в предложении за подлежащим, как это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подлежащее начинает все уметь делать.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I can swim. He can run well. Birds can fly. You can count very well.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Глагол "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can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 такой важный, что всякие там окончания "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s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 и предлог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to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 даже и не думают становиться рядом с "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can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 , и ни с каким другим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глаголом, следующим за "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can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 . 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Правда есть одна маленькая частичка "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not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 . Ей единственной он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вынужден подчиняться. Станет частичка "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not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 за глаголом "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can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 , и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превращается он тут же в ничего 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неумеющего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и 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немогущего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"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cannot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" - </w:t>
      </w: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</w:t>
      </w:r>
      <w:proofErr w:type="gramEnd"/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отрицательную форму. Да чтоб не оторвался, крепко держит его с собой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частичка "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not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", заставляя слитно с ней, писаться - "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cannot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". Но частичка "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not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скромная, иногда она сокращается и тогда в сокращенном виде глагол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cannot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 звучит и выглядит так - "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can't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" [</w:t>
      </w:r>
      <w:proofErr w:type="spellStart"/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k</w:t>
      </w:r>
      <w:proofErr w:type="gram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а:nt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]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Но сила глагола "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can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" велика. Иногда он выпрыгивает </w:t>
      </w: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перед</w:t>
      </w:r>
      <w:proofErr w:type="gramEnd"/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подлежащим на первое место в предложении, тогда такое предложение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становится вопросительным.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Can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you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count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well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?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Can you give me the book?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После объяснения грамматического материала, у сильных учеников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возникает естественное желание проверить: а насколько я это я понял?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4) Прочитай предложения, обрати внимание на употребление глагола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lastRenderedPageBreak/>
        <w:t>c</w:t>
      </w: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а</w:t>
      </w:r>
      <w:proofErr w:type="gram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n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и образование вопросительной и отрицательной формы.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1.We</w:t>
      </w:r>
      <w:proofErr w:type="gram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can see a nice park in the picture [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pict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??].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2.I</w:t>
      </w:r>
      <w:proofErr w:type="gram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can clean my room very well.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3.I</w:t>
      </w:r>
      <w:proofErr w:type="gram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cannot open the window. Can you help me?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4.Dogs</w:t>
      </w:r>
      <w:proofErr w:type="gram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can't climb trees.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5.Can</w:t>
      </w:r>
      <w:proofErr w:type="gram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you speak English well? - Yes, I can.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6.Can</w:t>
      </w:r>
      <w:proofErr w:type="gram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you ski and skate very well? - N, I can't.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5) Выбери правильные утверждения.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1.</w:t>
      </w: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</w:t>
      </w:r>
      <w:proofErr w:type="gram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ats 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can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jump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well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. </w:t>
      </w: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Cats can swim very well.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2.I</w:t>
      </w:r>
      <w:proofErr w:type="gram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can play chess (</w:t>
      </w: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играть</w:t>
      </w: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</w:t>
      </w: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</w:t>
      </w: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</w:t>
      </w: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шахматы</w:t>
      </w: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).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3.A</w:t>
      </w:r>
      <w:proofErr w:type="gram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parrot cannot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fly.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4.Crocodiles</w:t>
      </w:r>
      <w:proofErr w:type="gram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cannot swim.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5.My</w:t>
      </w:r>
      <w:proofErr w:type="gram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mother can speak Russian very well.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6.I</w:t>
      </w:r>
      <w:proofErr w:type="gram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can see three dogs in the picture.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Детям с ОВЗ в первую очередь интересно, а во вторую –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познавательно, они закрепляют объяснение учителя в упражнениях и, чаще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всего эта работа им интересна.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4) Прочитай предложения, обрати внимание на употребление глагола</w:t>
      </w:r>
    </w:p>
    <w:p w:rsidR="00D518A3" w:rsidRP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</w:t>
      </w: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а</w:t>
      </w:r>
      <w:proofErr w:type="gram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n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и образование вопросительной и отрицательной формы.</w:t>
      </w:r>
    </w:p>
    <w:p w:rsidR="00D518A3" w:rsidRDefault="00D518A3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1.We</w:t>
      </w:r>
      <w:proofErr w:type="gram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can see a nice park in the picture [</w:t>
      </w:r>
      <w:proofErr w:type="spellStart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pict</w:t>
      </w:r>
      <w:proofErr w:type="spellEnd"/>
      <w:r w:rsidRPr="00D518A3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??].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2.I</w:t>
      </w:r>
      <w:proofErr w:type="gram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can clean my room very well.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3.I</w:t>
      </w:r>
      <w:proofErr w:type="gram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cannot open the window. Can you help me?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4.Dogs</w:t>
      </w:r>
      <w:proofErr w:type="gram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can't climb trees.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5.Can</w:t>
      </w:r>
      <w:proofErr w:type="gram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you speak English well? - Yes, I can.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6.Can</w:t>
      </w:r>
      <w:proofErr w:type="gram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you ski and skate very well? - N, I can't.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5) Выбери правильные утверждения.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1.</w:t>
      </w:r>
      <w:proofErr w:type="gram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</w:t>
      </w:r>
      <w:proofErr w:type="gram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ats </w:t>
      </w:r>
      <w:proofErr w:type="spell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can</w:t>
      </w:r>
      <w:proofErr w:type="spell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jump</w:t>
      </w:r>
      <w:proofErr w:type="spell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well</w:t>
      </w:r>
      <w:proofErr w:type="spell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. </w:t>
      </w: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Cats can swim very well.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2.I</w:t>
      </w:r>
      <w:proofErr w:type="gram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can play chess (</w:t>
      </w: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играть</w:t>
      </w: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</w:t>
      </w: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</w:t>
      </w: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</w:t>
      </w: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шахматы</w:t>
      </w: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).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3.A</w:t>
      </w:r>
      <w:proofErr w:type="gram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parrot cannot fly.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4.Crocodiles</w:t>
      </w:r>
      <w:proofErr w:type="gram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cannot swim.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5.My</w:t>
      </w:r>
      <w:proofErr w:type="gram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mother can speak Russian very well.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6.I</w:t>
      </w:r>
      <w:proofErr w:type="gram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 xml:space="preserve"> can see three dogs in the picture.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Закрепление и отработка полученных знаний, умений и навыков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ведется на разном дидактическом материале, подобранном для каждого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учащегося индивидуально.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8) Кто-то разбросал все слова в предложении. Построй их правильно.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1.He, </w:t>
      </w:r>
      <w:proofErr w:type="spell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play</w:t>
      </w:r>
      <w:proofErr w:type="spell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, </w:t>
      </w:r>
      <w:proofErr w:type="spell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chess</w:t>
      </w:r>
      <w:proofErr w:type="spell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, </w:t>
      </w:r>
      <w:proofErr w:type="spell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can</w:t>
      </w:r>
      <w:proofErr w:type="spell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2.Frogs</w:t>
      </w:r>
      <w:proofErr w:type="gram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, very, well, jump, can.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3.You</w:t>
      </w:r>
      <w:proofErr w:type="gram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, speak, English, can?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</w:pPr>
      <w:proofErr w:type="gram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4.Bees</w:t>
      </w:r>
      <w:proofErr w:type="gram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val="en-US" w:eastAsia="ru-RU"/>
        </w:rPr>
        <w:t>, swim, cannot.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Вообще, в программах по общеобразовательным предметам учителю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необходимо научиться дифференцировать </w:t>
      </w:r>
      <w:proofErr w:type="spell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разноуровневые</w:t>
      </w:r>
      <w:proofErr w:type="spell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требования к</w:t>
      </w:r>
      <w:r w:rsid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усвоению содержания учебного материала: базовые и минимально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lastRenderedPageBreak/>
        <w:t>необходимые. Это дает возможность индивидуализировать работу с детьми с</w:t>
      </w:r>
      <w:r w:rsidR="00D008A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особенностями в развитии.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Индивидуальные образовательные маршруты – это технология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будущего, </w:t>
      </w:r>
      <w:proofErr w:type="gram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которая</w:t>
      </w:r>
      <w:proofErr w:type="gram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способству</w:t>
      </w:r>
      <w:r w:rsidR="00D008A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ет самореализации обучающихся и </w:t>
      </w: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направлена</w:t>
      </w:r>
      <w:r w:rsidR="00D008A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на формирование и развитие в учреждении широко образованной, социально</w:t>
      </w:r>
      <w:r w:rsidR="00D008A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адаптивной, творческой личности.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Индивидуальные образовательные маршруты незаменимы </w:t>
      </w:r>
      <w:proofErr w:type="gram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</w:t>
      </w:r>
      <w:proofErr w:type="gramEnd"/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организации проектной, исследовательской и творческой деятельности, когда</w:t>
      </w:r>
      <w:r w:rsidR="00D008A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следует предоставлять детям возможность выбора. Проектирование ИОМ в</w:t>
      </w:r>
      <w:r w:rsidR="00D008A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системе образования – это жизненная необходимость, позволяющая детям в</w:t>
      </w:r>
      <w:r w:rsidR="00D008A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полной мере реализовать свои потребности, удовлетворить интересы.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 документах, посвященных модернизации российского образования,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ясно выражена мысль о необходимости смены ориентиров образования с</w:t>
      </w:r>
      <w:r w:rsidR="00D008A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получения знаний и реализации абстрактных воспитательных задач </w:t>
      </w:r>
      <w:r w:rsidR="00D008A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–</w:t>
      </w: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к</w:t>
      </w:r>
      <w:r w:rsidR="00D008A7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формированию универсальных способностей личности, основанных </w:t>
      </w:r>
      <w:proofErr w:type="gram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на</w:t>
      </w:r>
      <w:proofErr w:type="gramEnd"/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новых социальных </w:t>
      </w:r>
      <w:proofErr w:type="gramStart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потребностях</w:t>
      </w:r>
      <w:proofErr w:type="gramEnd"/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и ценностях.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Достижение этой цели прямо связано с индивидуализацией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образовательного процесса, что вполне осуществимо при обучении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школьников по индивидуальным образовательным маршрутам.</w:t>
      </w:r>
    </w:p>
    <w:p w:rsidR="00AA7361" w:rsidRPr="00AA7361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Индивидуальный образовательный маршрут определяется учеными</w:t>
      </w:r>
    </w:p>
    <w:p w:rsidR="00595453" w:rsidRPr="00595453" w:rsidRDefault="00AA7361" w:rsidP="00595453">
      <w:pPr>
        <w:shd w:val="clear" w:color="auto" w:fill="FFFFFF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A736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как целенаправленно проектируемая дифференцированная образовательная</w:t>
      </w:r>
      <w:r w:rsidR="00595453" w:rsidRPr="00595453">
        <w:rPr>
          <w:rFonts w:ascii="Helvetica" w:hAnsi="Helvetica"/>
          <w:color w:val="1A1A1A"/>
          <w:sz w:val="23"/>
          <w:szCs w:val="23"/>
        </w:rPr>
        <w:t xml:space="preserve"> </w:t>
      </w:r>
      <w:r w:rsidR="00595453"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программа, обеспечивающая уч</w:t>
      </w:r>
      <w:r w:rsid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ащемуся позиции субъекта </w:t>
      </w:r>
      <w:proofErr w:type="spellStart"/>
      <w:r w:rsid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выбора</w:t>
      </w:r>
      <w:proofErr w:type="gramStart"/>
      <w:r w:rsid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,</w:t>
      </w:r>
      <w:r w:rsidR="00595453"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</w:t>
      </w:r>
      <w:proofErr w:type="gramEnd"/>
      <w:r w:rsidR="00595453"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азработки</w:t>
      </w:r>
      <w:proofErr w:type="spellEnd"/>
      <w:r w:rsidR="00595453"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и реализации образовательной программы при осуществлении</w:t>
      </w:r>
      <w:r w:rsid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="00595453"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преподавателями педагогической поддержки его самоопределения и</w:t>
      </w:r>
      <w:r w:rsid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="00595453"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самореализации (С.В. Воробьева, Н.А. </w:t>
      </w:r>
      <w:proofErr w:type="spellStart"/>
      <w:r w:rsidR="00595453"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Лабунская</w:t>
      </w:r>
      <w:proofErr w:type="spellEnd"/>
      <w:r w:rsidR="00595453"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, А.П. </w:t>
      </w:r>
      <w:proofErr w:type="spellStart"/>
      <w:r w:rsidR="00595453"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Тряпицына</w:t>
      </w:r>
      <w:proofErr w:type="spellEnd"/>
      <w:r w:rsidR="00595453"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, Ю.Ф.</w:t>
      </w:r>
      <w:r w:rsid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="00595453"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Тимофеева и др.))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ИОМ – специфический метод индивидуального обучения, помогающий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ликвидировать пробелы в знаниях, умениях, навыках учащихся, овладеть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ключевыми образовательными технологиями, осуществить </w:t>
      </w:r>
      <w:proofErr w:type="spellStart"/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психолого</w:t>
      </w:r>
      <w:proofErr w:type="spellEnd"/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педагогическую поддержку ребёнка, а значит повысить уровень </w:t>
      </w:r>
      <w:proofErr w:type="gramStart"/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учебной</w:t>
      </w:r>
      <w:proofErr w:type="gramEnd"/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мотивации.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Индивидуальный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образовательный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маршрут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определяется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образовательными потребностями, индивидуальными способностями и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возможностями учащегося (уровень готовности к освоению программы), а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также существующими стандартами содержания образования.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Обеспечение в школе реализации </w:t>
      </w:r>
      <w:proofErr w:type="gramStart"/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индивидуально-образовательных</w:t>
      </w:r>
      <w:proofErr w:type="gramEnd"/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маршрутов учащихся – это попытка решения проблемы развития личности,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её готовности к выбору, определению цели и смысла жизни </w:t>
      </w: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lastRenderedPageBreak/>
        <w:t>через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содержание образования. Это попытка увидеть учебный процесс с позиции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ученика.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Модель индивидуального маршрута учащегося, представляет собой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открытую систему, включающую следующие системные компоненты: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•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Концептуальный</w:t>
      </w:r>
      <w:proofErr w:type="gramEnd"/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, который рассматривается в качестве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системообразующего</w:t>
      </w:r>
      <w:proofErr w:type="spellEnd"/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и представляет собой совокупность целей, ценностей и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принципов на которые опирается деятельность, осуществляемая в рамках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индивидуального маршрута.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•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Содержательный</w:t>
      </w:r>
      <w:proofErr w:type="gramEnd"/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, который включает в себя содержание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образования, которое осваивается в процессе реализации маршрута.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•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Процессуально-технологический</w:t>
      </w:r>
      <w:proofErr w:type="spellEnd"/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,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gramStart"/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представляющий</w:t>
      </w:r>
      <w:proofErr w:type="gramEnd"/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собой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совокупность методических и технологических приемов, способов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организации учебной деятельности, которые используются в процессе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освоения содержания образования.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Педагогическое осмысление понятия индивидуальный маршрут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учащегося позволяет определить его, как персональную траекторию освоения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содержания образования на избранном уровне, через осуществление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различных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видов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деятельности,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выбор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которых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обусловлен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индивидуальными особенностями учащегося.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Педагогический алгоритм реализации индивидуального маршрута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учащегося представляет собой последовательность учебных действий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участников образовательного процесса и обеспечивает достижение каждым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учащимся поставленных учебных целей через использование форм и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способов организации работы в наибольшей степени соответствующих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индивидуальному стилю учебной деятельности, возможностям и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потребностям каждого учащегося.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Необходимыми педагогическими условиями эффективной реализации</w:t>
      </w:r>
    </w:p>
    <w:p w:rsidR="00595453" w:rsidRPr="00595453" w:rsidRDefault="00595453" w:rsidP="0059545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595453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индивидуальных маршрутов учащихся, являются:</w:t>
      </w:r>
    </w:p>
    <w:p w:rsidR="00AA7361" w:rsidRPr="00595453" w:rsidRDefault="00AA7361" w:rsidP="00AA736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•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дидактическое сопровождение учащихся в процессе реализации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индивидуального маршрута на основе непрерывного мониторинга </w:t>
      </w:r>
      <w:proofErr w:type="gramStart"/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учебных</w:t>
      </w:r>
      <w:proofErr w:type="gramEnd"/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и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личностных достижений.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•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методическое сопровождение учителя, в процессе решения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конкретных учебных и профессиональных затруднений участников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образовательного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процесса,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через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lastRenderedPageBreak/>
        <w:t>систему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индивидуального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консультирования.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Процесс движения учащихся по индивидуальному маршруту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обеспечивает становление и развитие образовательных компетенций </w:t>
      </w:r>
      <w:proofErr w:type="gramStart"/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на</w:t>
      </w:r>
      <w:proofErr w:type="gramEnd"/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уровне</w:t>
      </w:r>
      <w:proofErr w:type="gramEnd"/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каждого учащегося при условии использования в процессе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реализации маршрута: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•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возможностей для выбора учащимися уровня освоения учебного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содержания в соответствии с особенностями и потребностями учащихся;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•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образовательных технологий, обеспечивающих </w:t>
      </w:r>
      <w:proofErr w:type="gramStart"/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активную</w:t>
      </w:r>
      <w:proofErr w:type="gramEnd"/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позицию ученика при взаимодействии с информацией и окружающим миром;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•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аутентичной системы оценивания результатов обучения.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При выстраивании ИОМ для каждого ребенка с проблемами </w:t>
      </w:r>
      <w:proofErr w:type="gramStart"/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</w:t>
      </w:r>
      <w:proofErr w:type="gramEnd"/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развитии</w:t>
      </w:r>
      <w:proofErr w:type="gramEnd"/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необходимо учитывать следующие принципы: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1) систематическая диагностика;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2) индивидуальный подбор педагогических технологий;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3) контроль и корректировка;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4) систематические наблюдения;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5) пошаговая фиксация.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Развитие школьника может осуществляться по нескольким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образовательным маршрутам, которые реализуются одновременно или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последовательно. Отсюда вытекает основная задача педагога - предложить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учащемуся спектр возможностей и помочь ему сделать выбор. Выбор того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или иного индивидуального образовательного маршрута определяется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комплексом факторов: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особенностями, интересами и потребностями самого ученика и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его родителей в достижении необходимого образовательного результата;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профессионализмом педагогического коллектива;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возможностями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школы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удовлетворить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образовательные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потребности учащихся;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lastRenderedPageBreak/>
        <w:t>-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возможностями материально-технической базы школы.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Логическая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структура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проектирования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индивидуального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образовательного маршрута включает в себя следующие этапы: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постановка образовательной цели (индивидуальный выбор цели</w:t>
      </w:r>
      <w:proofErr w:type="gramEnd"/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proofErr w:type="gramStart"/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предпрофильной</w:t>
      </w:r>
      <w:proofErr w:type="spellEnd"/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подготовки),</w:t>
      </w:r>
      <w:proofErr w:type="gramEnd"/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 самоанализ, рефлексия (осознание и соотнесение индивидуальных</w:t>
      </w:r>
      <w:proofErr w:type="gramEnd"/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потребностей с внешними требованиями (например, требованиям профиля);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выбор пути (вариантов) реализации поставленной цели,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конкретизация цели (выбор курсов, факультативов),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</w:t>
      </w:r>
    </w:p>
    <w:p w:rsidR="00011D30" w:rsidRPr="00011D30" w:rsidRDefault="00011D30" w:rsidP="00011D3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011D3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оформление маршрутного листа.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Эффективность разработки </w:t>
      </w:r>
      <w:proofErr w:type="gramStart"/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индивидуального</w:t>
      </w:r>
      <w:proofErr w:type="gramEnd"/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образовательного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маршрута обуславливается рядом условий: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осознание всеми участниками педагогического процесса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необходимости и значимости индивидуального образовательного маршрута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как одного из способов самоопределения, самореализации и проверки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правильности выбора профилирующего направления дальнейшего обучения;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осуществление психолого-педагогического сопровождения и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информационной поддержки процесса разработки индивидуального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образовательного маршрута учащимися;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активное включение учащихся в деятельность по созданию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индивидуального образовательного маршрута;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организация рефлексии как основы коррекции </w:t>
      </w:r>
      <w:proofErr w:type="gramStart"/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индивидуального</w:t>
      </w:r>
      <w:proofErr w:type="gramEnd"/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образовательного маршрута.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Средствами реализации названных условий могут быть специально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организованные занятия по самопознанию, обучению учащихся методам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выбора и способам разработки маршрута. В ходе этих занятий необходимо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довести до учащихся следующую информацию: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lastRenderedPageBreak/>
        <w:t>-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предельно допустимые нормы учебной нагрузки;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учебный план школы: набор учебных предметов, составляющих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инвариантную часть, предметы регионального (историческое краеведение,</w:t>
      </w:r>
      <w:proofErr w:type="gramEnd"/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перечень курсов по выбору) и школьного компонента;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особенности изучения тех или иных предметов (курсов по</w:t>
      </w:r>
      <w:proofErr w:type="gramEnd"/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выбору); необходимость соблюдения баланса </w:t>
      </w:r>
      <w:proofErr w:type="gramStart"/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между</w:t>
      </w:r>
      <w:proofErr w:type="gramEnd"/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предметно-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ориентированными и ориентационными курсами;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варианты расчета учебной нагрузки;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правила заполнения бланка;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возможности и правила внесения изменений в </w:t>
      </w:r>
      <w:proofErr w:type="gramStart"/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индивидуальный</w:t>
      </w:r>
      <w:proofErr w:type="gramEnd"/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образовательный маршрут.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Эта работа может проводиться как в рамках внеклассной деятельности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(например, на классных часах) так и информационно-ориентационного курса.</w:t>
      </w:r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При проведении данной работы целесообразно использовать активные</w:t>
      </w:r>
      <w:proofErr w:type="gramEnd"/>
    </w:p>
    <w:p w:rsidR="003A306A" w:rsidRPr="003A306A" w:rsidRDefault="003A306A" w:rsidP="003A306A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A306A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методы и формы деятельности.</w:t>
      </w:r>
    </w:p>
    <w:p w:rsidR="00AA7361" w:rsidRPr="003A306A" w:rsidRDefault="00AA7361" w:rsidP="00D518A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</w:p>
    <w:p w:rsidR="00D518A3" w:rsidRPr="003A306A" w:rsidRDefault="00D518A3" w:rsidP="004D10B2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Практическая часть: индивидуальный образовательный маршрут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как особый метод сопровождения ребенка с ОВЗ.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 данном проекте в практической части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рассматриваю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индивидуальный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образовательный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маршрут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как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особый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метод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индивидуального обучения, </w:t>
      </w:r>
      <w:proofErr w:type="gramStart"/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помогающий</w:t>
      </w:r>
      <w:proofErr w:type="gramEnd"/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ликвидировать пробелы в знаниях,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умениях</w:t>
      </w:r>
      <w:proofErr w:type="gramEnd"/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и универсальных учебных действиях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учащихся, овладеть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ключевыми образовательными технологиями, осуществить </w:t>
      </w:r>
      <w:proofErr w:type="spellStart"/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психолого</w:t>
      </w:r>
      <w:proofErr w:type="spellEnd"/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педагогическую поддержку ребёнка, а значит повысить уровень </w:t>
      </w:r>
      <w:proofErr w:type="gramStart"/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учебной</w:t>
      </w:r>
      <w:proofErr w:type="gramEnd"/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мотивации. Учителем разрабатывается ИОМ -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индивидуальный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образовательный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lastRenderedPageBreak/>
        <w:t>маршрут,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который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становится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персональным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индивидуальным путем реализации личностного потенциала ученика </w:t>
      </w:r>
      <w:proofErr w:type="gramStart"/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</w:t>
      </w:r>
      <w:proofErr w:type="gramEnd"/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образовании</w:t>
      </w:r>
      <w:proofErr w:type="gramEnd"/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, нельзя использовать один и тот же маршрут для других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учащихся. В результате реализации ИОМ выявлено продвижение учеников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вперед, подъем их на более высокий уровень развития. Динамика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положительная. Есть надежда, что дети будут успешными в учении, и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произойдет реализация персональных запросов на образование.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Роль учителя при работе с </w:t>
      </w:r>
      <w:proofErr w:type="gramStart"/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индивидуальными</w:t>
      </w:r>
      <w:proofErr w:type="gramEnd"/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образовательными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маршрутами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изменяется: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это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консультирование,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рекомендация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дополнительных источников информации; учитель помогает привести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запланированные продукты учения в соответствие с </w:t>
      </w:r>
      <w:proofErr w:type="gramStart"/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образовательными</w:t>
      </w:r>
      <w:proofErr w:type="gramEnd"/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возможностями и потенциальными способностями ученика. Учитель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выполняет функции </w:t>
      </w:r>
      <w:proofErr w:type="spellStart"/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тьютора</w:t>
      </w:r>
      <w:proofErr w:type="spellEnd"/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: оказывает персональное сопровождение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ученика в образовательном пространстве, создает условия для реализации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индивидуализации процесса обучения.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Работа по индивидуально-образовательным маршрутам реализует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право ученика на выбор темпов работы, форм обучения и, несомненно, даёт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шанс ребёнку открыть себя как индивидуальность, как личность.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В результате такой работы по </w:t>
      </w:r>
      <w:proofErr w:type="gramStart"/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индивидуальному</w:t>
      </w:r>
      <w:proofErr w:type="gramEnd"/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образовательному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маршруту у детей сформировались основы учебно-познавательной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компетенции: они научились самостоятельно организовываться на занятие,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умеют планировать свою работу, могут оценить и проанализировать свою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работу.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Реализация индивидуальных образовательных маршрутов учащихся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рассматривается как способ реализации </w:t>
      </w:r>
      <w:proofErr w:type="gramStart"/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личностно-ориентированного</w:t>
      </w:r>
      <w:proofErr w:type="gramEnd"/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подхода, как способ повышения качества образования и формирования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ключевых компетентностей у учащихся, как средство индивидуализации и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дифференциации обучения и воспитания, как форма конструктивного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взаимодействия всех субъектов образовательного процесса с целью их</w:t>
      </w:r>
    </w:p>
    <w:p w:rsidR="00AD1CF0" w:rsidRPr="00AD1CF0" w:rsidRDefault="00AD1CF0" w:rsidP="00AD1CF0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AD1CF0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личностного развития и стимулирования творческой инициативы.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ИОМ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lastRenderedPageBreak/>
        <w:t>(индивидуальный образовательный маршрут)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ученика (</w:t>
      </w:r>
      <w:proofErr w:type="spellStart"/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цы</w:t>
      </w:r>
      <w:proofErr w:type="spellEnd"/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) __ класса (фамилия, имя ученика) учитель______________________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Цель: ликвидация пробелов по предмету _____________________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Проблема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Задания, методы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Сроки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Форма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Отметка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 формы работы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контроля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выполнении</w:t>
      </w:r>
      <w:proofErr w:type="gramEnd"/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Родители (ознакомлены): _____________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Классный руководитель: _______________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Коррекционный этап предполагает работу учителя, ученика и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родителей непосредственно по индивидуально-образовательному маршруту,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где определены темы для ликвидации пробелов, указано, какие знания,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умения, навыки приобретёт ребёнок в результате освоения данной темы, а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также</w:t>
      </w:r>
      <w:proofErr w:type="gramEnd"/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какие ОУУН (</w:t>
      </w:r>
      <w:proofErr w:type="spellStart"/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общеучебные</w:t>
      </w:r>
      <w:proofErr w:type="spellEnd"/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умения и навыки) ему необходимы.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Способы работы с учеником разнообразны: индивидуальные задания,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организация парной и групповой работы, работа с консультантами, выбор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“своего” домашнего задания, темы творческой работы.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Формы контроля усвоения знаний учитель выбирает в соответствии </w:t>
      </w:r>
      <w:proofErr w:type="gramStart"/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</w:t>
      </w:r>
      <w:proofErr w:type="gramEnd"/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индивидуальными и личностными особенностями ребёнка.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Индивидуальный образовательный маршрут ученика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Развитие школьника может осуществляться по нескольким направлениям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деятельности в рамках образовательного маршрута, которые реализуются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одновременно или последовательно. Отсюда вытекает основная задача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педагога - предложить учащемуся спектр возможностей и помочь ему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Логическая структура проектирования индивидуального образовательного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маршрута включает в себя следующие этапы: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1 Постановка образовательной цели (индивидуальный выбор цели</w:t>
      </w:r>
      <w:proofErr w:type="gramEnd"/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proofErr w:type="gramStart"/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предпрофильной</w:t>
      </w:r>
      <w:proofErr w:type="spellEnd"/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или профильной подготовки).</w:t>
      </w:r>
      <w:proofErr w:type="gramEnd"/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2 Самоанализ (осознание и соотнесение индивидуальных потребностей с</w:t>
      </w:r>
      <w:proofErr w:type="gramEnd"/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внешними требованиями (например, требованиям профиля).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3 Конкретизация цели (выбор направлений индивидуальных занятий).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4 Оформление маршрутного листа.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lastRenderedPageBreak/>
        <w:t>Условия необходимые для эффективной разработки индивидуального</w:t>
      </w:r>
      <w:proofErr w:type="gramEnd"/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образовательного маршрута: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 осознание всеми участниками педагогического процесса необходимости и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значимости индивидуального образовательного маршрута как одного </w:t>
      </w:r>
      <w:proofErr w:type="gramStart"/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из</w:t>
      </w:r>
      <w:proofErr w:type="gramEnd"/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способов самоопределения, самореализации и проверки правильности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выбора профилирующего направления дальнейшего обучения;</w:t>
      </w:r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- осуществление педагогического сопровождения и </w:t>
      </w:r>
      <w:proofErr w:type="gramStart"/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информационной</w:t>
      </w:r>
      <w:proofErr w:type="gramEnd"/>
    </w:p>
    <w:p w:rsidR="003C130B" w:rsidRP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поддержки процесса разработки индивидуального образовательного</w:t>
      </w:r>
    </w:p>
    <w:p w:rsidR="003C130B" w:rsidRDefault="003C130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3C130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маршрута учащимися;</w:t>
      </w:r>
    </w:p>
    <w:p w:rsidR="00F45AAB" w:rsidRPr="00F45AAB" w:rsidRDefault="00F45AA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 активное включение учащихся в деятельность по созданию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индивидуального образовательного маршрута;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- организация рефлексии как основы коррекции </w:t>
      </w:r>
      <w:proofErr w:type="gramStart"/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индивидуального</w:t>
      </w:r>
      <w:proofErr w:type="gramEnd"/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образовательного маршрута.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Средствами реализации названных условий могут быть специально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организованные занятия по самопознанию, обучению учащихся методам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выбора маршрута. В ходе этих занятий необходимо довести до учащихся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следующую информацию: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 предельно допустимые нормы учебной нагрузки;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 учебный план школы: набор учебных предметов, составляющих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инвариантную часть, предметы регионального и школьного компонента;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- особенности изучения тех или иных предметов; необходимость соблюдения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баланса между предметами базового курса и курсами ИОМ;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- возможности и правила внесения изменений в </w:t>
      </w:r>
      <w:proofErr w:type="gramStart"/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индивидуальный</w:t>
      </w:r>
      <w:proofErr w:type="gramEnd"/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образовательный маршрут.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Такие занятия проводится как в рамках внеклассной деятельности, так и </w:t>
      </w:r>
      <w:proofErr w:type="gramStart"/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</w:t>
      </w:r>
      <w:proofErr w:type="gramEnd"/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рамках</w:t>
      </w:r>
      <w:proofErr w:type="gramEnd"/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индивидуальной работы.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Индивидуальный образовательный маршрут оформляется документально </w:t>
      </w:r>
      <w:proofErr w:type="gramStart"/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</w:t>
      </w:r>
      <w:proofErr w:type="gramEnd"/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виде</w:t>
      </w:r>
      <w:proofErr w:type="gramEnd"/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Листа индивидуального маршрута обучения.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Лист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индивидуального маршрута обучения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ФИО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____________________________________________________________________________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ученика (</w:t>
      </w:r>
      <w:proofErr w:type="spellStart"/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цы</w:t>
      </w:r>
      <w:proofErr w:type="spellEnd"/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) ______ класса МОУ СОШ №3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на _______/_______ учебный год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№</w:t>
      </w:r>
    </w:p>
    <w:p w:rsid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Тема направления</w:t>
      </w:r>
    </w:p>
    <w:p w:rsidR="00F863A1" w:rsidRDefault="00F863A1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</w:p>
    <w:p w:rsidR="00F863A1" w:rsidRDefault="00F863A1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</w:p>
    <w:p w:rsidR="00F863A1" w:rsidRPr="00F45AAB" w:rsidRDefault="00F863A1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Дата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Кол-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Результат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proofErr w:type="gramStart"/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</w:t>
      </w:r>
      <w:proofErr w:type="spellEnd"/>
      <w:proofErr w:type="gramEnd"/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/</w:t>
      </w:r>
      <w:proofErr w:type="spellStart"/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</w:t>
      </w:r>
      <w:proofErr w:type="spellEnd"/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занятий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проведения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во</w:t>
      </w:r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ы</w:t>
      </w:r>
      <w:proofErr w:type="spellEnd"/>
    </w:p>
    <w:p w:rsidR="00F45AAB" w:rsidRPr="00F45AAB" w:rsidRDefault="00F45AAB" w:rsidP="00F45AA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45AAB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часов</w:t>
      </w:r>
    </w:p>
    <w:p w:rsidR="00F45AAB" w:rsidRPr="003C130B" w:rsidRDefault="00F45AAB" w:rsidP="003C130B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</w:p>
    <w:p w:rsidR="00B43B3A" w:rsidRPr="00F45AAB" w:rsidRDefault="00B43B3A" w:rsidP="00DD3893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Выводы.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Таким образом, обеспечение в школе реализации индивидуально-</w:t>
      </w:r>
    </w:p>
    <w:p w:rsidR="00F863A1" w:rsidRPr="00F863A1" w:rsidRDefault="00F863A1" w:rsidP="00F863A1">
      <w:pPr>
        <w:shd w:val="clear" w:color="auto" w:fill="FFFFFF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образовательных маршрутов как особого метода сопровождения ребенка с ОВЗ – это попытка решения проблемы развития личности, её готовности </w:t>
      </w:r>
      <w:proofErr w:type="gram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</w:t>
      </w:r>
      <w:proofErr w:type="gramEnd"/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выбору, определению цели и смысла жизни через содержание образования,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инструмент повышения качества образования. Это попытка увидеть </w:t>
      </w:r>
      <w:proofErr w:type="gram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учебный</w:t>
      </w:r>
      <w:proofErr w:type="gramEnd"/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процесс с позиции ученика. Разнообразие существующих методов обучения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позволяет учителю чередовать различные виды работы, что также является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эффективным средством активизации учения. Переключение с одного вида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деятельности на другой, предохраняет от переутомления, и в то же время не</w:t>
      </w:r>
      <w:proofErr w:type="gramEnd"/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дает отвлечься от изучаемого материала, а также обеспечивает его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восприятие с различных сторон.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Результатами моего опыта по использованию различных форм и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методов в обучении английскому языку является не только </w:t>
      </w:r>
      <w:proofErr w:type="gram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стабильная</w:t>
      </w:r>
      <w:proofErr w:type="gramEnd"/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динамика роста качества знаний и уровня </w:t>
      </w:r>
      <w:proofErr w:type="spell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обученности</w:t>
      </w:r>
      <w:proofErr w:type="spellEnd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, но и высокая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мотивация и адаптация учащихся в </w:t>
      </w:r>
      <w:proofErr w:type="gram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поликультурном</w:t>
      </w:r>
      <w:proofErr w:type="gramEnd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пространастве</w:t>
      </w:r>
      <w:proofErr w:type="spellEnd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.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Таким образом, можно сделать вывод о том, что чрезвычайно важной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проблемой современного образования является развитие у педагога такого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уровня профессиональной компетентности, который бы позволил ему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осваивать всё новое, что появляется в педагогической науке и практике, быть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lastRenderedPageBreak/>
        <w:t xml:space="preserve">активным участником происходящих преобразований, вносить свой вклад </w:t>
      </w:r>
      <w:proofErr w:type="gram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</w:t>
      </w:r>
      <w:proofErr w:type="gramEnd"/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образование.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Урок должен быть построен с учетом потребностей детей </w:t>
      </w:r>
      <w:proofErr w:type="gram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</w:t>
      </w:r>
      <w:proofErr w:type="gramEnd"/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саморазвитии</w:t>
      </w:r>
      <w:proofErr w:type="gramEnd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, в подражании, в приобретении опыта. Для повышения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качества </w:t>
      </w:r>
      <w:proofErr w:type="spell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обученности</w:t>
      </w:r>
      <w:proofErr w:type="spellEnd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учащихся огромное значение имеет организация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урока. Во избежание усталости и перегрузки детей учитель должен строить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урок в соответствии с динамикой внимания учащихся, учитывая время </w:t>
      </w:r>
      <w:proofErr w:type="gram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для</w:t>
      </w:r>
      <w:proofErr w:type="gramEnd"/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каждого задания, чередуя виды работ.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Важной проблемой современного образования является развитие у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педагога такого уровня профессиональной компетентности, который бы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позволил ему осваивать всё новое, что появляется в педагогической науке и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практике, быть активным участником происходящих преобразований,</w:t>
      </w:r>
    </w:p>
    <w:p w:rsid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вносить свой вклад в образование.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Рекомендации </w:t>
      </w:r>
      <w:proofErr w:type="gram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для</w:t>
      </w:r>
      <w:proofErr w:type="gramEnd"/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проведения уроков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английского языка </w:t>
      </w:r>
      <w:proofErr w:type="gram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</w:t>
      </w:r>
      <w:proofErr w:type="gramEnd"/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классе с </w:t>
      </w:r>
      <w:proofErr w:type="gram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инклюзивной</w:t>
      </w:r>
      <w:proofErr w:type="gramEnd"/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практикой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Создание </w:t>
      </w:r>
      <w:proofErr w:type="gram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благоприятного</w:t>
      </w:r>
      <w:proofErr w:type="gramEnd"/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психологического климата </w:t>
      </w:r>
      <w:proofErr w:type="gram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на</w:t>
      </w:r>
      <w:proofErr w:type="gramEnd"/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gram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уроке</w:t>
      </w:r>
      <w:proofErr w:type="gramEnd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;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предупреждение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утомляемости;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частая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повторяемость материала; использование наглядности. Обучение через игру; введение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материала небольшими порциями; четкие задания с условиями, приближенными </w:t>
      </w:r>
      <w:proofErr w:type="gram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</w:t>
      </w:r>
      <w:proofErr w:type="gramEnd"/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действительности, возможность пользоваться подсказкой; задания по степени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нарастающей сложности; при работе со словами или с текстом, разбор каждого слова,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вызывающего трудность; свой вариант ответа на вопрос; образец для повтора.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А также модель для составления собственного предложения; использование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раздаточного материала; задания на языковую догадку; дозированная поэтапная помощь,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перенос показанного способа обработки информации на свое индивидуальное задание.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lastRenderedPageBreak/>
        <w:t>Включение в урок специальных упражнений по коррекции и развитию внимания, памяти,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proofErr w:type="spell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аудирования</w:t>
      </w:r>
      <w:proofErr w:type="spellEnd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, навыков чтения и говорения; систематическое использование упражнений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для развития познавательных умений и навыков коррекционного обучения.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ИОМ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(индивидуальный образовательный маршрут)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ученика (</w:t>
      </w:r>
      <w:proofErr w:type="spell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цы</w:t>
      </w:r>
      <w:proofErr w:type="spellEnd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) __ класса (фамилия, имя ученика) учитель______________________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Цель: ликвидация пробелов по предмету _____________________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Тема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Уровень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Проблема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Задания,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Срок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Форма</w:t>
      </w:r>
    </w:p>
    <w:p w:rsid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Отметка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gram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о</w:t>
      </w:r>
      <w:proofErr w:type="gramEnd"/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знаний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Методы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контроля</w:t>
      </w:r>
      <w:r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 xml:space="preserve"> </w:t>
      </w:r>
      <w:proofErr w:type="gramStart"/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выполнении</w:t>
      </w:r>
      <w:proofErr w:type="gramEnd"/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  <w:r w:rsidRPr="00F863A1"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  <w:t>формы работы</w:t>
      </w: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</w:p>
    <w:p w:rsidR="00F863A1" w:rsidRPr="00F863A1" w:rsidRDefault="00F863A1" w:rsidP="00F863A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</w:p>
    <w:p w:rsidR="00C13ED7" w:rsidRPr="00F863A1" w:rsidRDefault="00C13ED7" w:rsidP="00C13ED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</w:p>
    <w:p w:rsidR="00A17DE5" w:rsidRPr="00A17DE5" w:rsidRDefault="00A17DE5" w:rsidP="00C13ED7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Times New Roman"/>
          <w:color w:val="1A1A1A"/>
          <w:sz w:val="28"/>
          <w:szCs w:val="28"/>
          <w:lang w:eastAsia="ru-RU"/>
        </w:rPr>
      </w:pPr>
    </w:p>
    <w:p w:rsidR="002C6611" w:rsidRPr="002C6611" w:rsidRDefault="002C6611" w:rsidP="002C661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val="en-US" w:eastAsia="ru-RU"/>
        </w:rPr>
        <w:t> </w:t>
      </w:r>
    </w:p>
    <w:p w:rsidR="002C6611" w:rsidRPr="002C6611" w:rsidRDefault="00C902F0" w:rsidP="002C661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</w:pPr>
      <w:r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 xml:space="preserve"> В заключении хочу сказать следующее . </w:t>
      </w:r>
      <w:r w:rsidR="002C6611"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 xml:space="preserve"> Дети учатся и используют полученные знания по-разному. Тем не менее, цель образования заключается в достижении всеми учащимися определенного общественного статуса и утверждении своей социальной значимости. Инклюзия - это попытка придать уверенность в своих силах учащимся с ограниченными возможностями здоровья, тем самым мотивируя их пойти учиться вместе с другими детьми: друзьями и соседями. Дети с особыми образовательными потребностями нуждаются не только в особом отношении и поддержке, но также в развитии своих способностей и достижении успехов в школе.</w:t>
      </w:r>
    </w:p>
    <w:p w:rsidR="002C6611" w:rsidRPr="002C6611" w:rsidRDefault="002C6611" w:rsidP="002C661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2. Инклюзия помогает претворять в жизнь подобные устремления не только детям с особенностями в развитии, но и детям, которые, так или иначе, отличаются от большинства. Это дети, которые говорят на другом языке, которые принадлежат иным культурам, отличающимся друг от друга стилем жизни, дети, имеющие разные интересы и способности к обучению. Для таких детей необходимы различные модификации и варианты в способах подачи информации преподавателями.</w:t>
      </w:r>
    </w:p>
    <w:p w:rsidR="002C6611" w:rsidRPr="002C6611" w:rsidRDefault="002C6611" w:rsidP="002C661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lastRenderedPageBreak/>
        <w:t>3. Инклюзивное образование помогает бороться с дискриминацией и боязнью отличий, приучает детей и взрослых ценить, принимать и понимать многообразие и разницу между людьми вместо того, чтобы пытаться их изменить. Инклюзивное образование предоставляет возможность обучения в атмосфере сочувствия, равенства, социальной справедливости, сотрудничества, единства и положительного отношения. Дети и взрослые, учащиеся и педагоги, получают пользу от доброжелательной и благоприятной обстановки, в которой ценятся межличностные отношения и ощущение совместной работы ради общего блага.</w:t>
      </w:r>
    </w:p>
    <w:p w:rsidR="002C6611" w:rsidRPr="002C6611" w:rsidRDefault="002C6611" w:rsidP="002C661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4. Инклюзивное образование расширяет профессиональные знания педагогов. Такое образование требует новых и более гибких способов</w:t>
      </w:r>
      <w:r w:rsidRPr="002C6611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</w:t>
      </w: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преподавания, разработки учебных программ, которые бы были максимально эффективны для всех учащихся.</w:t>
      </w:r>
    </w:p>
    <w:p w:rsidR="002C6611" w:rsidRPr="002C6611" w:rsidRDefault="002C6611" w:rsidP="002C661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5. Практика инклюзии, используя индивидуальный подход и учебные планы, приносящие пользу каждому учащемуся, помогает устранить клеймо неполноценности, являющееся результатом отделения и изоляции.</w:t>
      </w:r>
    </w:p>
    <w:p w:rsidR="002C6611" w:rsidRPr="002C6611" w:rsidRDefault="002C6611" w:rsidP="002C661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6. Инклюзивное образование дает возможность всем членам учебного коллектива вложить свои неповторимые таланты в общую деятельность, в процессе которой каждый может успешно учиться, сотрудничать и чувствовать себя причастным.</w:t>
      </w:r>
    </w:p>
    <w:p w:rsidR="002C6611" w:rsidRPr="002C6611" w:rsidRDefault="002C6611" w:rsidP="002C661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i/>
          <w:iCs/>
          <w:color w:val="181818"/>
          <w:sz w:val="28"/>
          <w:szCs w:val="28"/>
          <w:lang w:eastAsia="ru-RU"/>
        </w:rPr>
        <w:t> </w:t>
      </w:r>
    </w:p>
    <w:p w:rsidR="002C6611" w:rsidRPr="002C6611" w:rsidRDefault="002C6611" w:rsidP="002C661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i/>
          <w:iCs/>
          <w:color w:val="181818"/>
          <w:sz w:val="28"/>
          <w:szCs w:val="28"/>
          <w:lang w:eastAsia="ru-RU"/>
        </w:rPr>
        <w:t>«Для того</w:t>
      </w:r>
      <w:proofErr w:type="gramStart"/>
      <w:r w:rsidRPr="002C6611">
        <w:rPr>
          <w:rFonts w:asciiTheme="majorHAnsi" w:eastAsia="Times New Roman" w:hAnsiTheme="majorHAnsi" w:cs="Arial"/>
          <w:i/>
          <w:iCs/>
          <w:color w:val="181818"/>
          <w:sz w:val="28"/>
          <w:szCs w:val="28"/>
          <w:lang w:eastAsia="ru-RU"/>
        </w:rPr>
        <w:t>,</w:t>
      </w:r>
      <w:proofErr w:type="gramEnd"/>
      <w:r w:rsidRPr="002C6611">
        <w:rPr>
          <w:rFonts w:asciiTheme="majorHAnsi" w:eastAsia="Times New Roman" w:hAnsiTheme="majorHAnsi" w:cs="Arial"/>
          <w:i/>
          <w:iCs/>
          <w:color w:val="181818"/>
          <w:sz w:val="28"/>
          <w:szCs w:val="28"/>
          <w:lang w:eastAsia="ru-RU"/>
        </w:rPr>
        <w:t xml:space="preserve"> чтобы было легко жить                </w:t>
      </w:r>
    </w:p>
    <w:p w:rsidR="002C6611" w:rsidRPr="002C6611" w:rsidRDefault="002C6611" w:rsidP="002C661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i/>
          <w:iCs/>
          <w:color w:val="181818"/>
          <w:sz w:val="28"/>
          <w:szCs w:val="28"/>
          <w:lang w:eastAsia="ru-RU"/>
        </w:rPr>
        <w:t>с каждым человеком, думай о том,</w:t>
      </w:r>
    </w:p>
    <w:p w:rsidR="002C6611" w:rsidRPr="002C6611" w:rsidRDefault="002C6611" w:rsidP="002C661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i/>
          <w:iCs/>
          <w:color w:val="181818"/>
          <w:sz w:val="28"/>
          <w:szCs w:val="28"/>
          <w:lang w:eastAsia="ru-RU"/>
        </w:rPr>
        <w:t>что тебя соединяет, а не о том, что</w:t>
      </w:r>
    </w:p>
    <w:p w:rsidR="002C6611" w:rsidRPr="002C6611" w:rsidRDefault="002C6611" w:rsidP="002C661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i/>
          <w:iCs/>
          <w:color w:val="181818"/>
          <w:sz w:val="28"/>
          <w:szCs w:val="28"/>
          <w:lang w:eastAsia="ru-RU"/>
        </w:rPr>
        <w:t>тебя разъединяет с ним»</w:t>
      </w:r>
    </w:p>
    <w:p w:rsidR="002C6611" w:rsidRPr="002C6611" w:rsidRDefault="002C6611" w:rsidP="002C661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i/>
          <w:iCs/>
          <w:color w:val="181818"/>
          <w:sz w:val="28"/>
          <w:szCs w:val="28"/>
          <w:lang w:eastAsia="ru-RU"/>
        </w:rPr>
        <w:t>                              Л.Н.Толстой.</w:t>
      </w:r>
    </w:p>
    <w:p w:rsidR="002C6611" w:rsidRPr="002C6611" w:rsidRDefault="002C6611" w:rsidP="002C661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 </w:t>
      </w:r>
    </w:p>
    <w:p w:rsidR="002C6611" w:rsidRPr="002C6611" w:rsidRDefault="002C6611" w:rsidP="002C6611">
      <w:pPr>
        <w:shd w:val="clear" w:color="auto" w:fill="FFFFFF"/>
        <w:spacing w:after="0" w:line="315" w:lineRule="atLeast"/>
        <w:jc w:val="center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b/>
          <w:bCs/>
          <w:color w:val="181818"/>
          <w:sz w:val="28"/>
          <w:szCs w:val="28"/>
          <w:lang w:eastAsia="ru-RU"/>
        </w:rPr>
        <w:t> </w:t>
      </w:r>
    </w:p>
    <w:p w:rsidR="002C6611" w:rsidRPr="002C6611" w:rsidRDefault="002C6611" w:rsidP="002C6611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C6611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2C6611" w:rsidRPr="002C6611" w:rsidRDefault="002C6611" w:rsidP="002C6611">
      <w:pPr>
        <w:shd w:val="clear" w:color="auto" w:fill="FFFFFF"/>
        <w:spacing w:after="0" w:line="315" w:lineRule="atLeast"/>
        <w:jc w:val="center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b/>
          <w:bCs/>
          <w:color w:val="181818"/>
          <w:sz w:val="28"/>
          <w:szCs w:val="28"/>
          <w:lang w:eastAsia="ru-RU"/>
        </w:rPr>
        <w:t>12.Литературные источники</w:t>
      </w:r>
    </w:p>
    <w:p w:rsidR="002C6611" w:rsidRPr="002C6611" w:rsidRDefault="002C6611" w:rsidP="002C6611">
      <w:pPr>
        <w:shd w:val="clear" w:color="auto" w:fill="FFFFFF"/>
        <w:spacing w:after="0" w:line="240" w:lineRule="auto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 </w:t>
      </w:r>
    </w:p>
    <w:p w:rsidR="002C6611" w:rsidRPr="002C6611" w:rsidRDefault="002C6611" w:rsidP="002C661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1.</w:t>
      </w:r>
      <w:r w:rsidRPr="002C6611">
        <w:rPr>
          <w:rFonts w:asciiTheme="majorHAnsi" w:eastAsia="Times New Roman" w:hAnsiTheme="majorHAnsi" w:cs="Times New Roman"/>
          <w:color w:val="181818"/>
          <w:sz w:val="14"/>
          <w:szCs w:val="14"/>
          <w:lang w:eastAsia="ru-RU"/>
        </w:rPr>
        <w:t>       </w:t>
      </w:r>
      <w:proofErr w:type="spellStart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Загуменнов</w:t>
      </w:r>
      <w:proofErr w:type="spellEnd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 xml:space="preserve">, Ю.Л. Инклюзивное образование: создание равных возможностей для всех учащихся / Ю.Л. </w:t>
      </w:r>
      <w:proofErr w:type="spellStart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Загуменнов</w:t>
      </w:r>
      <w:proofErr w:type="spellEnd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 xml:space="preserve"> // Минская школа сегодня. – 2010.</w:t>
      </w:r>
    </w:p>
    <w:p w:rsidR="002C6611" w:rsidRPr="002C6611" w:rsidRDefault="002C6611" w:rsidP="002C661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lang w:eastAsia="ru-RU"/>
        </w:rPr>
        <w:t>2.</w:t>
      </w:r>
      <w:r w:rsidRPr="002C6611">
        <w:rPr>
          <w:rFonts w:asciiTheme="majorHAnsi" w:eastAsia="Times New Roman" w:hAnsiTheme="majorHAnsi" w:cs="Times New Roman"/>
          <w:color w:val="181818"/>
          <w:sz w:val="14"/>
          <w:lang w:eastAsia="ru-RU"/>
        </w:rPr>
        <w:t>       </w:t>
      </w:r>
      <w:proofErr w:type="spellStart"/>
      <w:r w:rsidRPr="002C6611">
        <w:rPr>
          <w:rFonts w:asciiTheme="majorHAnsi" w:eastAsia="Times New Roman" w:hAnsiTheme="majorHAnsi" w:cs="Arial"/>
          <w:color w:val="181818"/>
          <w:sz w:val="28"/>
          <w:lang w:eastAsia="ru-RU"/>
        </w:rPr>
        <w:t>Малофеев</w:t>
      </w:r>
      <w:proofErr w:type="spellEnd"/>
      <w:r w:rsidRPr="002C6611">
        <w:rPr>
          <w:rFonts w:asciiTheme="majorHAnsi" w:eastAsia="Times New Roman" w:hAnsiTheme="majorHAnsi" w:cs="Arial"/>
          <w:color w:val="181818"/>
          <w:sz w:val="28"/>
          <w:lang w:eastAsia="ru-RU"/>
        </w:rPr>
        <w:t xml:space="preserve">, Н. Н. Инклюзивное образование в контексте современной социальной политики Н. Н. </w:t>
      </w:r>
      <w:proofErr w:type="spellStart"/>
      <w:r w:rsidRPr="002C6611">
        <w:rPr>
          <w:rFonts w:asciiTheme="majorHAnsi" w:eastAsia="Times New Roman" w:hAnsiTheme="majorHAnsi" w:cs="Arial"/>
          <w:color w:val="181818"/>
          <w:sz w:val="28"/>
          <w:lang w:eastAsia="ru-RU"/>
        </w:rPr>
        <w:t>Малофеев</w:t>
      </w:r>
      <w:proofErr w:type="spellEnd"/>
      <w:r w:rsidRPr="002C6611">
        <w:rPr>
          <w:rFonts w:asciiTheme="majorHAnsi" w:eastAsia="Times New Roman" w:hAnsiTheme="majorHAnsi" w:cs="Arial"/>
          <w:color w:val="181818"/>
          <w:sz w:val="28"/>
          <w:lang w:eastAsia="ru-RU"/>
        </w:rPr>
        <w:t xml:space="preserve"> Воспитание и обучение детей с нарушениями развития. – 2012.</w:t>
      </w:r>
    </w:p>
    <w:p w:rsidR="002C6611" w:rsidRPr="002C6611" w:rsidRDefault="002C6611" w:rsidP="002C661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lang w:eastAsia="ru-RU"/>
        </w:rPr>
        <w:t>3.</w:t>
      </w:r>
      <w:r w:rsidRPr="002C6611">
        <w:rPr>
          <w:rFonts w:asciiTheme="majorHAnsi" w:eastAsia="Times New Roman" w:hAnsiTheme="majorHAnsi" w:cs="Times New Roman"/>
          <w:color w:val="181818"/>
          <w:sz w:val="14"/>
          <w:lang w:eastAsia="ru-RU"/>
        </w:rPr>
        <w:t>       </w:t>
      </w:r>
      <w:proofErr w:type="spellStart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Сабельникова</w:t>
      </w:r>
      <w:proofErr w:type="spellEnd"/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 xml:space="preserve"> C. И. Развитие инклюзивного образования. Справочник руководителя образовательного учреждения. – </w:t>
      </w:r>
      <w:r w:rsidRPr="002C6611">
        <w:rPr>
          <w:rFonts w:asciiTheme="majorHAnsi" w:eastAsia="Times New Roman" w:hAnsiTheme="majorHAnsi" w:cs="Arial"/>
          <w:color w:val="181818"/>
          <w:sz w:val="28"/>
          <w:lang w:eastAsia="ru-RU"/>
        </w:rPr>
        <w:t>2014.</w:t>
      </w:r>
    </w:p>
    <w:p w:rsidR="002C6611" w:rsidRPr="002C6611" w:rsidRDefault="002C6611" w:rsidP="002C6611">
      <w:pPr>
        <w:shd w:val="clear" w:color="auto" w:fill="FFFFFF"/>
        <w:spacing w:after="0" w:line="240" w:lineRule="auto"/>
        <w:ind w:left="1069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4.</w:t>
      </w:r>
      <w:r w:rsidRPr="002C6611">
        <w:rPr>
          <w:rFonts w:asciiTheme="majorHAnsi" w:eastAsia="Times New Roman" w:hAnsiTheme="majorHAnsi" w:cs="Times New Roman"/>
          <w:color w:val="181818"/>
          <w:sz w:val="14"/>
          <w:szCs w:val="14"/>
          <w:lang w:eastAsia="ru-RU"/>
        </w:rPr>
        <w:t>     </w:t>
      </w: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Конвенция о правах ребенка от 20 ноября 1989 год</w:t>
      </w:r>
    </w:p>
    <w:p w:rsidR="002C6611" w:rsidRPr="002C6611" w:rsidRDefault="002C6611" w:rsidP="002C6611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181818"/>
          <w:sz w:val="21"/>
          <w:szCs w:val="21"/>
          <w:lang w:eastAsia="ru-RU"/>
        </w:rPr>
      </w:pPr>
      <w:r w:rsidRPr="002C6611">
        <w:rPr>
          <w:rFonts w:asciiTheme="majorHAnsi" w:eastAsia="Times New Roman" w:hAnsiTheme="majorHAnsi" w:cs="Arial"/>
          <w:color w:val="181818"/>
          <w:sz w:val="28"/>
          <w:szCs w:val="28"/>
          <w:lang w:eastAsia="ru-RU"/>
        </w:rPr>
        <w:t> </w:t>
      </w:r>
    </w:p>
    <w:p w:rsidR="002427C6" w:rsidRPr="002C6611" w:rsidRDefault="002427C6">
      <w:pPr>
        <w:rPr>
          <w:rFonts w:asciiTheme="majorHAnsi" w:hAnsiTheme="majorHAnsi"/>
          <w:sz w:val="24"/>
          <w:szCs w:val="24"/>
        </w:rPr>
      </w:pPr>
    </w:p>
    <w:sectPr w:rsidR="002427C6" w:rsidRPr="002C6611" w:rsidSect="00242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A6CEA"/>
    <w:multiLevelType w:val="multilevel"/>
    <w:tmpl w:val="35AED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5F2"/>
    <w:rsid w:val="00011D30"/>
    <w:rsid w:val="00045C8F"/>
    <w:rsid w:val="002174D2"/>
    <w:rsid w:val="002427C6"/>
    <w:rsid w:val="002C6611"/>
    <w:rsid w:val="0033423D"/>
    <w:rsid w:val="003A306A"/>
    <w:rsid w:val="003C130B"/>
    <w:rsid w:val="003E65F2"/>
    <w:rsid w:val="004D10B2"/>
    <w:rsid w:val="00595453"/>
    <w:rsid w:val="009277A0"/>
    <w:rsid w:val="009C7093"/>
    <w:rsid w:val="00A17DE5"/>
    <w:rsid w:val="00AA7361"/>
    <w:rsid w:val="00AD1CF0"/>
    <w:rsid w:val="00B43B3A"/>
    <w:rsid w:val="00C13ED7"/>
    <w:rsid w:val="00C902F0"/>
    <w:rsid w:val="00D008A7"/>
    <w:rsid w:val="00D518A3"/>
    <w:rsid w:val="00DD3893"/>
    <w:rsid w:val="00F45AAB"/>
    <w:rsid w:val="00F86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7C6"/>
  </w:style>
  <w:style w:type="paragraph" w:styleId="1">
    <w:name w:val="heading 1"/>
    <w:basedOn w:val="a"/>
    <w:link w:val="10"/>
    <w:uiPriority w:val="9"/>
    <w:qFormat/>
    <w:rsid w:val="003E65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65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65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E6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E65F2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3E65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3E6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65F2"/>
    <w:rPr>
      <w:rFonts w:ascii="Tahoma" w:hAnsi="Tahoma" w:cs="Tahoma"/>
      <w:sz w:val="16"/>
      <w:szCs w:val="16"/>
    </w:rPr>
  </w:style>
  <w:style w:type="paragraph" w:customStyle="1" w:styleId="style1">
    <w:name w:val="style1"/>
    <w:basedOn w:val="a"/>
    <w:rsid w:val="002C6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style11"/>
    <w:basedOn w:val="a0"/>
    <w:rsid w:val="002C6611"/>
  </w:style>
  <w:style w:type="paragraph" w:customStyle="1" w:styleId="style2">
    <w:name w:val="style2"/>
    <w:basedOn w:val="a"/>
    <w:rsid w:val="002C6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style12"/>
    <w:basedOn w:val="a0"/>
    <w:rsid w:val="002C6611"/>
  </w:style>
  <w:style w:type="character" w:customStyle="1" w:styleId="apple-style-span">
    <w:name w:val="apple-style-span"/>
    <w:basedOn w:val="a0"/>
    <w:rsid w:val="002C6611"/>
  </w:style>
  <w:style w:type="character" w:styleId="a7">
    <w:name w:val="Emphasis"/>
    <w:basedOn w:val="a0"/>
    <w:uiPriority w:val="20"/>
    <w:qFormat/>
    <w:rsid w:val="002C6611"/>
    <w:rPr>
      <w:i/>
      <w:iCs/>
    </w:rPr>
  </w:style>
  <w:style w:type="character" w:customStyle="1" w:styleId="apple-converted-space">
    <w:name w:val="apple-converted-space"/>
    <w:basedOn w:val="a0"/>
    <w:rsid w:val="002C66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6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5" Type="http://schemas.openxmlformats.org/officeDocument/2006/relationships/image" Target="media/image1.gif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30</Pages>
  <Words>7818</Words>
  <Characters>44568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2025-01-14T15:02:00Z</dcterms:created>
  <dcterms:modified xsi:type="dcterms:W3CDTF">2025-01-14T15:43:00Z</dcterms:modified>
</cp:coreProperties>
</file>