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4FE" w:rsidRPr="00B42DCD" w:rsidRDefault="005B54FE" w:rsidP="005B54FE">
      <w:pPr>
        <w:spacing w:after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B42DCD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Муниципальное бюджетное общеобразовательное учреждение «Центр образования № 36»</w:t>
      </w:r>
    </w:p>
    <w:p w:rsidR="005B54FE" w:rsidRPr="00B42DCD" w:rsidRDefault="005B54FE" w:rsidP="005B54F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B54FE" w:rsidRPr="00B42DCD" w:rsidRDefault="005B54FE" w:rsidP="005B54FE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5B54FE" w:rsidRPr="00B42DCD" w:rsidRDefault="005B54FE" w:rsidP="005B54FE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5B54FE" w:rsidRPr="00D25DFF" w:rsidRDefault="005B54FE" w:rsidP="005B54FE">
      <w:pPr>
        <w:jc w:val="center"/>
        <w:rPr>
          <w:rFonts w:eastAsia="Calibri" w:cs="Times New Roman"/>
          <w:sz w:val="32"/>
          <w:szCs w:val="32"/>
        </w:rPr>
      </w:pPr>
      <w:r w:rsidRPr="00B42DCD">
        <w:rPr>
          <w:rFonts w:ascii="Times New Roman" w:eastAsia="Calibri" w:hAnsi="Times New Roman" w:cs="Times New Roman"/>
          <w:sz w:val="32"/>
          <w:szCs w:val="32"/>
        </w:rPr>
        <w:t>Технологическая карта внеклассного мероприятия по английскому языка</w:t>
      </w:r>
    </w:p>
    <w:p w:rsidR="005B54FE" w:rsidRPr="00342992" w:rsidRDefault="005B54FE" w:rsidP="005B54FE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sz w:val="36"/>
          <w:szCs w:val="36"/>
        </w:rPr>
      </w:pPr>
      <w:r w:rsidRPr="00D25DFF">
        <w:rPr>
          <w:rFonts w:eastAsia="Calibri"/>
          <w:sz w:val="32"/>
          <w:szCs w:val="32"/>
          <w:lang w:eastAsia="en-US"/>
        </w:rPr>
        <w:t>по теме «</w:t>
      </w:r>
      <w:r>
        <w:rPr>
          <w:b/>
          <w:bCs/>
          <w:sz w:val="36"/>
          <w:szCs w:val="36"/>
          <w:lang w:val="en-US"/>
        </w:rPr>
        <w:t>Mother</w:t>
      </w:r>
      <w:r w:rsidRPr="00AA2AB7">
        <w:rPr>
          <w:b/>
          <w:bCs/>
          <w:sz w:val="36"/>
          <w:szCs w:val="36"/>
        </w:rPr>
        <w:t>’</w:t>
      </w:r>
      <w:r>
        <w:rPr>
          <w:b/>
          <w:bCs/>
          <w:sz w:val="36"/>
          <w:szCs w:val="36"/>
          <w:lang w:val="en-US"/>
        </w:rPr>
        <w:t>s</w:t>
      </w:r>
      <w:r w:rsidRPr="00AA2AB7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  <w:lang w:val="en-US"/>
        </w:rPr>
        <w:t>day</w:t>
      </w:r>
      <w:r>
        <w:rPr>
          <w:b/>
          <w:bCs/>
          <w:sz w:val="36"/>
          <w:szCs w:val="36"/>
        </w:rPr>
        <w:t>»</w:t>
      </w:r>
    </w:p>
    <w:p w:rsidR="005B54FE" w:rsidRPr="00D25DFF" w:rsidRDefault="005B54FE" w:rsidP="005B54FE">
      <w:pPr>
        <w:jc w:val="center"/>
        <w:rPr>
          <w:rFonts w:eastAsia="Calibri" w:cs="Times New Roman"/>
          <w:sz w:val="32"/>
          <w:szCs w:val="32"/>
        </w:rPr>
      </w:pPr>
    </w:p>
    <w:p w:rsidR="005B54FE" w:rsidRPr="00D25DFF" w:rsidRDefault="005B54FE" w:rsidP="005B54FE">
      <w:pPr>
        <w:jc w:val="right"/>
        <w:rPr>
          <w:rFonts w:eastAsia="Calibri" w:cs="Times New Roman"/>
          <w:sz w:val="32"/>
          <w:szCs w:val="32"/>
        </w:rPr>
      </w:pPr>
    </w:p>
    <w:p w:rsidR="005B54FE" w:rsidRPr="00D25DFF" w:rsidRDefault="005B54FE" w:rsidP="005B54FE">
      <w:pPr>
        <w:jc w:val="right"/>
        <w:rPr>
          <w:rFonts w:eastAsia="Calibri" w:cs="Times New Roman"/>
          <w:sz w:val="32"/>
          <w:szCs w:val="32"/>
        </w:rPr>
      </w:pPr>
    </w:p>
    <w:p w:rsidR="005B54FE" w:rsidRDefault="005B54FE" w:rsidP="005B54FE">
      <w:pPr>
        <w:pStyle w:val="a7"/>
        <w:shd w:val="clear" w:color="auto" w:fill="FFFFFF"/>
        <w:spacing w:before="0" w:beforeAutospacing="0" w:after="0" w:afterAutospacing="0"/>
        <w:jc w:val="right"/>
        <w:rPr>
          <w:bCs/>
          <w:sz w:val="28"/>
          <w:szCs w:val="28"/>
        </w:rPr>
      </w:pPr>
    </w:p>
    <w:p w:rsidR="005B54FE" w:rsidRPr="00D25DFF" w:rsidRDefault="005B54FE" w:rsidP="005B54FE">
      <w:pPr>
        <w:pStyle w:val="a7"/>
        <w:shd w:val="clear" w:color="auto" w:fill="FFFFFF"/>
        <w:spacing w:before="0" w:beforeAutospacing="0" w:after="0" w:afterAutospacing="0"/>
        <w:jc w:val="right"/>
        <w:rPr>
          <w:bCs/>
          <w:sz w:val="28"/>
          <w:szCs w:val="28"/>
        </w:rPr>
      </w:pPr>
      <w:r w:rsidRPr="00D25DFF">
        <w:rPr>
          <w:bCs/>
          <w:sz w:val="28"/>
          <w:szCs w:val="28"/>
        </w:rPr>
        <w:t>Подготовил</w:t>
      </w:r>
      <w:r>
        <w:rPr>
          <w:bCs/>
          <w:sz w:val="28"/>
          <w:szCs w:val="28"/>
        </w:rPr>
        <w:t>а</w:t>
      </w:r>
      <w:r w:rsidRPr="00D25DFF">
        <w:rPr>
          <w:bCs/>
          <w:sz w:val="28"/>
          <w:szCs w:val="28"/>
        </w:rPr>
        <w:t>: учитель английского языка</w:t>
      </w:r>
    </w:p>
    <w:p w:rsidR="005B54FE" w:rsidRPr="00D25DFF" w:rsidRDefault="005B54FE" w:rsidP="005B54FE">
      <w:pPr>
        <w:pStyle w:val="a7"/>
        <w:shd w:val="clear" w:color="auto" w:fill="FFFFFF"/>
        <w:spacing w:before="0" w:beforeAutospacing="0" w:after="0" w:afterAutospacing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Мазурина Татьяна Игоревна</w:t>
      </w:r>
    </w:p>
    <w:p w:rsidR="005B54FE" w:rsidRPr="00D25DFF" w:rsidRDefault="005B54FE" w:rsidP="005B54FE">
      <w:pPr>
        <w:spacing w:after="0"/>
        <w:jc w:val="right"/>
        <w:rPr>
          <w:rFonts w:eastAsia="Calibri" w:cs="Times New Roman"/>
          <w:sz w:val="32"/>
          <w:szCs w:val="32"/>
        </w:rPr>
      </w:pPr>
    </w:p>
    <w:p w:rsidR="005B54FE" w:rsidRPr="00D25DFF" w:rsidRDefault="005B54FE" w:rsidP="005B54FE">
      <w:pPr>
        <w:jc w:val="center"/>
        <w:rPr>
          <w:rFonts w:eastAsia="Calibri" w:cs="Times New Roman"/>
          <w:sz w:val="32"/>
          <w:szCs w:val="32"/>
        </w:rPr>
      </w:pPr>
    </w:p>
    <w:p w:rsidR="005B54FE" w:rsidRPr="00D25DFF" w:rsidRDefault="005B54FE" w:rsidP="005B54FE">
      <w:pPr>
        <w:jc w:val="center"/>
        <w:rPr>
          <w:rFonts w:eastAsia="Calibri" w:cs="Times New Roman"/>
          <w:sz w:val="32"/>
          <w:szCs w:val="32"/>
        </w:rPr>
      </w:pPr>
    </w:p>
    <w:p w:rsidR="005B54FE" w:rsidRDefault="005B54FE" w:rsidP="005B54FE">
      <w:pPr>
        <w:jc w:val="center"/>
        <w:rPr>
          <w:rFonts w:eastAsia="Calibri" w:cs="Times New Roman"/>
          <w:sz w:val="32"/>
          <w:szCs w:val="32"/>
        </w:rPr>
      </w:pPr>
    </w:p>
    <w:p w:rsidR="005B54FE" w:rsidRPr="00D25DFF" w:rsidRDefault="005B54FE" w:rsidP="005B54FE">
      <w:pPr>
        <w:jc w:val="center"/>
        <w:rPr>
          <w:rFonts w:eastAsia="Calibri" w:cs="Times New Roman"/>
          <w:sz w:val="32"/>
          <w:szCs w:val="32"/>
        </w:rPr>
      </w:pPr>
    </w:p>
    <w:p w:rsidR="005B54FE" w:rsidRDefault="005B54FE" w:rsidP="005B54FE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B54FE" w:rsidRDefault="005B54FE" w:rsidP="005B54FE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Тула, 2024</w:t>
      </w:r>
    </w:p>
    <w:p w:rsidR="005B54FE" w:rsidRDefault="005B54FE" w:rsidP="00E537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B54FE" w:rsidRDefault="005B54FE" w:rsidP="00E537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5377D" w:rsidRPr="005F4CD5" w:rsidRDefault="00E5377D" w:rsidP="005B54F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F4C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Технологическая карта </w:t>
      </w:r>
      <w:r w:rsidR="005B54F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внеклассного мероприятия</w:t>
      </w:r>
      <w:r w:rsidR="001B692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по английскому языку </w:t>
      </w:r>
    </w:p>
    <w:p w:rsidR="00BA37EF" w:rsidRPr="005B54FE" w:rsidRDefault="00E5377D" w:rsidP="005B54F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</w:t>
      </w:r>
      <w:r w:rsidRPr="005B5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54FE" w:rsidRPr="005B5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</w:t>
      </w:r>
      <w:r w:rsidR="005B54FE" w:rsidRPr="005B54FE">
        <w:rPr>
          <w:rFonts w:ascii="Montserrat" w:hAnsi="Montserrat"/>
          <w:color w:val="000000"/>
          <w:sz w:val="28"/>
          <w:szCs w:val="28"/>
          <w:shd w:val="clear" w:color="auto" w:fill="FFFFFF"/>
        </w:rPr>
        <w:t>бюджетное общеобразовательное учреждение «Центр образования № 36»</w:t>
      </w:r>
      <w:r w:rsidRPr="005B54F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5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Предмет:</w:t>
      </w:r>
      <w:r w:rsidRPr="005B5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Английский язык.</w:t>
      </w:r>
      <w:r w:rsidR="00E73587" w:rsidRPr="005B5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A37EF" w:rsidRPr="005B54FE" w:rsidRDefault="00BA37EF" w:rsidP="005B54F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54FE">
        <w:rPr>
          <w:rFonts w:ascii="Times New Roman" w:hAnsi="Times New Roman" w:cs="Times New Roman"/>
          <w:b/>
          <w:bCs/>
          <w:sz w:val="28"/>
          <w:szCs w:val="28"/>
        </w:rPr>
        <w:t>Направление:</w:t>
      </w:r>
      <w:r w:rsidRPr="005B5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B5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общекультурное направление.</w:t>
      </w:r>
    </w:p>
    <w:p w:rsidR="005B54FE" w:rsidRDefault="00BA37EF" w:rsidP="005B54F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5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</w:t>
      </w:r>
      <w:r w:rsidRPr="005B54FE">
        <w:rPr>
          <w:rFonts w:ascii="Times New Roman" w:eastAsia="Times New Roman" w:hAnsi="Times New Roman" w:cs="Times New Roman"/>
          <w:spacing w:val="-3"/>
          <w:w w:val="101"/>
          <w:sz w:val="28"/>
          <w:szCs w:val="28"/>
          <w:lang w:eastAsia="ru-RU"/>
        </w:rPr>
        <w:t xml:space="preserve"> </w:t>
      </w:r>
      <w:r w:rsidR="005B54FE" w:rsidRPr="005B54FE">
        <w:rPr>
          <w:rFonts w:ascii="Times New Roman" w:eastAsia="Times New Roman" w:hAnsi="Times New Roman" w:cs="Times New Roman"/>
          <w:spacing w:val="-3"/>
          <w:w w:val="101"/>
          <w:sz w:val="28"/>
          <w:szCs w:val="28"/>
          <w:lang w:eastAsia="ru-RU"/>
        </w:rPr>
        <w:t>День матери.</w:t>
      </w:r>
      <w:r w:rsidRPr="005B5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B54FE" w:rsidRPr="005B54FE" w:rsidRDefault="005B54FE" w:rsidP="005B54FE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Класс: </w:t>
      </w:r>
      <w:r w:rsidRPr="005B5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</w:p>
    <w:p w:rsidR="00BA37EF" w:rsidRDefault="005B54FE" w:rsidP="005B54F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Продолжительность занятия: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 минут.</w:t>
      </w:r>
    </w:p>
    <w:p w:rsidR="005B54FE" w:rsidRDefault="005B54FE" w:rsidP="005B54F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Используемые технологии: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средств ИКТ; технология дискуссии; обучение в сотрудничестве; игровые технологии.</w:t>
      </w:r>
    </w:p>
    <w:p w:rsidR="005B54FE" w:rsidRDefault="005B54FE" w:rsidP="005B54F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приемы</w:t>
      </w:r>
      <w:r w:rsidRPr="005B5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исследовательский метод; метод контрольных вопросов; мозговой штурм; использование видеоматериалов. </w:t>
      </w:r>
    </w:p>
    <w:p w:rsidR="005B54FE" w:rsidRDefault="005B54FE" w:rsidP="005B54F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работы: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фронтальная, групповая.</w:t>
      </w:r>
    </w:p>
    <w:p w:rsidR="00AD535F" w:rsidRPr="00A97515" w:rsidRDefault="00AD535F" w:rsidP="00AD535F">
      <w:pPr>
        <w:pStyle w:val="a8"/>
        <w:rPr>
          <w:rFonts w:ascii="Times New Roman" w:hAnsi="Times New Roman"/>
          <w:sz w:val="28"/>
          <w:szCs w:val="28"/>
        </w:rPr>
      </w:pPr>
      <w:r w:rsidRPr="00AD535F">
        <w:rPr>
          <w:rFonts w:ascii="Times New Roman" w:hAnsi="Times New Roman"/>
          <w:b/>
          <w:sz w:val="28"/>
          <w:szCs w:val="28"/>
        </w:rPr>
        <w:t>Ресурсы:</w:t>
      </w:r>
      <w:r>
        <w:rPr>
          <w:rFonts w:ascii="Times New Roman" w:hAnsi="Times New Roman"/>
          <w:sz w:val="28"/>
          <w:szCs w:val="28"/>
        </w:rPr>
        <w:t xml:space="preserve"> компьютер, видеоматериал; </w:t>
      </w:r>
      <w:r w:rsidR="00A97515" w:rsidRPr="00A97515">
        <w:rPr>
          <w:rFonts w:ascii="Times New Roman" w:hAnsi="Times New Roman"/>
          <w:b/>
          <w:sz w:val="28"/>
          <w:szCs w:val="28"/>
          <w:u w:val="single"/>
        </w:rPr>
        <w:t xml:space="preserve">учебная презентация (приложенный к технологической карте файл </w:t>
      </w:r>
      <w:r w:rsidR="00A97515" w:rsidRPr="00A97515">
        <w:rPr>
          <w:rFonts w:ascii="Times New Roman" w:hAnsi="Times New Roman"/>
          <w:b/>
          <w:sz w:val="28"/>
          <w:szCs w:val="28"/>
          <w:u w:val="single"/>
          <w:lang w:val="en-US"/>
        </w:rPr>
        <w:t>PowerPoint</w:t>
      </w:r>
      <w:r w:rsidR="00A97515" w:rsidRPr="00A97515">
        <w:rPr>
          <w:rFonts w:ascii="Times New Roman" w:hAnsi="Times New Roman"/>
          <w:b/>
          <w:sz w:val="28"/>
          <w:szCs w:val="28"/>
          <w:u w:val="single"/>
        </w:rPr>
        <w:t>)</w:t>
      </w:r>
      <w:bookmarkStart w:id="0" w:name="_GoBack"/>
      <w:bookmarkEnd w:id="0"/>
    </w:p>
    <w:p w:rsidR="005B54FE" w:rsidRDefault="005B54FE" w:rsidP="005B54F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54FE" w:rsidRPr="005B54FE" w:rsidRDefault="005B54FE" w:rsidP="005B54FE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5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ель:</w:t>
      </w:r>
      <w:r w:rsidRPr="005B5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коммуникативной компетенции на основе темы «День матери».</w:t>
      </w:r>
      <w:r w:rsidR="00E5377D" w:rsidRPr="005B54F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B5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="00E5377D" w:rsidRPr="005B5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адачи:</w:t>
      </w:r>
    </w:p>
    <w:p w:rsidR="005B54FE" w:rsidRPr="003B6560" w:rsidRDefault="005B54FE" w:rsidP="005B54F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B6560">
        <w:rPr>
          <w:rFonts w:ascii="Times New Roman" w:hAnsi="Times New Roman" w:cs="Times New Roman"/>
          <w:b/>
          <w:sz w:val="28"/>
          <w:szCs w:val="28"/>
        </w:rPr>
        <w:t xml:space="preserve">Образовательные – </w:t>
      </w:r>
    </w:p>
    <w:p w:rsidR="005B54FE" w:rsidRPr="003B6560" w:rsidRDefault="005B54FE" w:rsidP="005B54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560">
        <w:rPr>
          <w:rFonts w:ascii="Times New Roman" w:hAnsi="Times New Roman" w:cs="Times New Roman"/>
          <w:sz w:val="28"/>
          <w:szCs w:val="28"/>
        </w:rPr>
        <w:t>-</w:t>
      </w:r>
      <w:r w:rsidR="003B6560" w:rsidRPr="003B6560">
        <w:rPr>
          <w:rFonts w:ascii="Times New Roman" w:hAnsi="Times New Roman" w:cs="Times New Roman"/>
          <w:sz w:val="28"/>
          <w:szCs w:val="28"/>
        </w:rPr>
        <w:t xml:space="preserve"> </w:t>
      </w:r>
      <w:r w:rsidRPr="003B6560">
        <w:rPr>
          <w:rFonts w:ascii="Times New Roman" w:hAnsi="Times New Roman" w:cs="Times New Roman"/>
          <w:sz w:val="28"/>
          <w:szCs w:val="28"/>
        </w:rPr>
        <w:t>систематизация знаний о празднике «День Матери» в Англии;</w:t>
      </w:r>
    </w:p>
    <w:p w:rsidR="005B54FE" w:rsidRPr="003B6560" w:rsidRDefault="005B54FE" w:rsidP="005B54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560">
        <w:rPr>
          <w:rFonts w:ascii="Times New Roman" w:hAnsi="Times New Roman" w:cs="Times New Roman"/>
          <w:sz w:val="28"/>
          <w:szCs w:val="28"/>
        </w:rPr>
        <w:t>- активизация лексических единиц в рамках темы;</w:t>
      </w:r>
    </w:p>
    <w:p w:rsidR="005B54FE" w:rsidRPr="003B6560" w:rsidRDefault="005B54FE" w:rsidP="005B54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560">
        <w:rPr>
          <w:rFonts w:ascii="Times New Roman" w:hAnsi="Times New Roman" w:cs="Times New Roman"/>
          <w:sz w:val="28"/>
          <w:szCs w:val="28"/>
        </w:rPr>
        <w:t>-</w:t>
      </w:r>
      <w:r w:rsidR="003B6560" w:rsidRPr="003B6560">
        <w:rPr>
          <w:rFonts w:ascii="Times New Roman" w:hAnsi="Times New Roman" w:cs="Times New Roman"/>
          <w:sz w:val="28"/>
          <w:szCs w:val="28"/>
        </w:rPr>
        <w:t xml:space="preserve"> </w:t>
      </w:r>
      <w:r w:rsidRPr="003B6560">
        <w:rPr>
          <w:rFonts w:ascii="Times New Roman" w:hAnsi="Times New Roman" w:cs="Times New Roman"/>
          <w:sz w:val="28"/>
          <w:szCs w:val="28"/>
        </w:rPr>
        <w:t>формирование положительной мотивации учащихся.</w:t>
      </w:r>
    </w:p>
    <w:p w:rsidR="005B54FE" w:rsidRPr="003B6560" w:rsidRDefault="005B54FE" w:rsidP="005B54F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B6560">
        <w:rPr>
          <w:rFonts w:ascii="Times New Roman" w:hAnsi="Times New Roman" w:cs="Times New Roman"/>
          <w:b/>
          <w:sz w:val="28"/>
          <w:szCs w:val="28"/>
        </w:rPr>
        <w:t xml:space="preserve">Воспитательные – </w:t>
      </w:r>
    </w:p>
    <w:p w:rsidR="005B54FE" w:rsidRPr="003B6560" w:rsidRDefault="005B54FE" w:rsidP="005B54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560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B6560" w:rsidRPr="003B6560">
        <w:rPr>
          <w:rFonts w:ascii="Times New Roman" w:hAnsi="Times New Roman" w:cs="Times New Roman"/>
          <w:sz w:val="28"/>
          <w:szCs w:val="28"/>
        </w:rPr>
        <w:t xml:space="preserve"> </w:t>
      </w:r>
      <w:r w:rsidRPr="003B6560">
        <w:rPr>
          <w:rFonts w:ascii="Times New Roman" w:hAnsi="Times New Roman" w:cs="Times New Roman"/>
          <w:sz w:val="28"/>
          <w:szCs w:val="28"/>
        </w:rPr>
        <w:t>воспитание ув</w:t>
      </w:r>
      <w:r w:rsidR="003B6560" w:rsidRPr="003B6560">
        <w:rPr>
          <w:rFonts w:ascii="Times New Roman" w:hAnsi="Times New Roman" w:cs="Times New Roman"/>
          <w:sz w:val="28"/>
          <w:szCs w:val="28"/>
        </w:rPr>
        <w:t>ажительного отношения к семье и семейным традициям</w:t>
      </w:r>
      <w:r w:rsidRPr="003B6560">
        <w:rPr>
          <w:rFonts w:ascii="Times New Roman" w:hAnsi="Times New Roman" w:cs="Times New Roman"/>
          <w:sz w:val="28"/>
          <w:szCs w:val="28"/>
        </w:rPr>
        <w:t>;</w:t>
      </w:r>
    </w:p>
    <w:p w:rsidR="003B6560" w:rsidRPr="003B6560" w:rsidRDefault="003B6560" w:rsidP="005B54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560">
        <w:rPr>
          <w:rFonts w:ascii="Times New Roman" w:hAnsi="Times New Roman" w:cs="Times New Roman"/>
          <w:sz w:val="28"/>
          <w:szCs w:val="28"/>
        </w:rPr>
        <w:t>- воспитание уважительного отношения по отношению к одноклассникам.</w:t>
      </w:r>
    </w:p>
    <w:p w:rsidR="005B54FE" w:rsidRPr="003B6560" w:rsidRDefault="005B54FE" w:rsidP="005B54F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B6560">
        <w:rPr>
          <w:rFonts w:ascii="Times New Roman" w:hAnsi="Times New Roman" w:cs="Times New Roman"/>
          <w:b/>
          <w:sz w:val="28"/>
          <w:szCs w:val="28"/>
        </w:rPr>
        <w:t xml:space="preserve">Развивающие – </w:t>
      </w:r>
    </w:p>
    <w:p w:rsidR="005B54FE" w:rsidRPr="003B6560" w:rsidRDefault="005B54FE" w:rsidP="005B54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560">
        <w:rPr>
          <w:rFonts w:ascii="Times New Roman" w:hAnsi="Times New Roman" w:cs="Times New Roman"/>
          <w:sz w:val="28"/>
          <w:szCs w:val="28"/>
        </w:rPr>
        <w:t>-</w:t>
      </w:r>
      <w:r w:rsidR="003B6560" w:rsidRPr="003B6560">
        <w:rPr>
          <w:rFonts w:ascii="Times New Roman" w:hAnsi="Times New Roman" w:cs="Times New Roman"/>
          <w:sz w:val="28"/>
          <w:szCs w:val="28"/>
        </w:rPr>
        <w:t xml:space="preserve"> </w:t>
      </w:r>
      <w:r w:rsidRPr="003B6560">
        <w:rPr>
          <w:rFonts w:ascii="Times New Roman" w:hAnsi="Times New Roman" w:cs="Times New Roman"/>
          <w:sz w:val="28"/>
          <w:szCs w:val="28"/>
        </w:rPr>
        <w:t>развивать творческие способности учащихся;</w:t>
      </w:r>
    </w:p>
    <w:p w:rsidR="005B54FE" w:rsidRPr="003B6560" w:rsidRDefault="005B54FE" w:rsidP="005B54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560">
        <w:rPr>
          <w:rFonts w:ascii="Times New Roman" w:hAnsi="Times New Roman" w:cs="Times New Roman"/>
          <w:sz w:val="28"/>
          <w:szCs w:val="28"/>
        </w:rPr>
        <w:t>-</w:t>
      </w:r>
      <w:r w:rsidR="003B6560" w:rsidRPr="003B6560">
        <w:rPr>
          <w:rFonts w:ascii="Times New Roman" w:hAnsi="Times New Roman" w:cs="Times New Roman"/>
          <w:sz w:val="28"/>
          <w:szCs w:val="28"/>
        </w:rPr>
        <w:t xml:space="preserve"> </w:t>
      </w:r>
      <w:r w:rsidRPr="003B6560">
        <w:rPr>
          <w:rFonts w:ascii="Times New Roman" w:hAnsi="Times New Roman" w:cs="Times New Roman"/>
          <w:sz w:val="28"/>
          <w:szCs w:val="28"/>
        </w:rPr>
        <w:t xml:space="preserve">развивать языковую культуру общения на английском языке;  </w:t>
      </w:r>
    </w:p>
    <w:p w:rsidR="005B54FE" w:rsidRPr="003B6560" w:rsidRDefault="005B54FE" w:rsidP="005B54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560">
        <w:rPr>
          <w:rFonts w:ascii="Times New Roman" w:hAnsi="Times New Roman" w:cs="Times New Roman"/>
          <w:sz w:val="28"/>
          <w:szCs w:val="28"/>
        </w:rPr>
        <w:t xml:space="preserve">-развивать речь, память, внимание и воображение учащихся, </w:t>
      </w:r>
    </w:p>
    <w:p w:rsidR="005B54FE" w:rsidRPr="003B6560" w:rsidRDefault="005B54FE" w:rsidP="005B54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560">
        <w:rPr>
          <w:rFonts w:ascii="Times New Roman" w:hAnsi="Times New Roman" w:cs="Times New Roman"/>
          <w:sz w:val="28"/>
          <w:szCs w:val="28"/>
        </w:rPr>
        <w:t>- развивать позна</w:t>
      </w:r>
      <w:r w:rsidR="003B6560" w:rsidRPr="003B6560">
        <w:rPr>
          <w:rFonts w:ascii="Times New Roman" w:hAnsi="Times New Roman" w:cs="Times New Roman"/>
          <w:sz w:val="28"/>
          <w:szCs w:val="28"/>
        </w:rPr>
        <w:t>вательные интересы учащихся и</w:t>
      </w:r>
      <w:r w:rsidRPr="003B6560">
        <w:rPr>
          <w:rFonts w:ascii="Times New Roman" w:hAnsi="Times New Roman" w:cs="Times New Roman"/>
          <w:sz w:val="28"/>
          <w:szCs w:val="28"/>
        </w:rPr>
        <w:t xml:space="preserve"> кругозор;</w:t>
      </w:r>
    </w:p>
    <w:p w:rsidR="005B54FE" w:rsidRPr="003B6560" w:rsidRDefault="005B54FE" w:rsidP="005B54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560">
        <w:rPr>
          <w:rFonts w:ascii="Times New Roman" w:hAnsi="Times New Roman" w:cs="Times New Roman"/>
          <w:sz w:val="28"/>
          <w:szCs w:val="28"/>
        </w:rPr>
        <w:t>- развитие навыков межличностного общения;</w:t>
      </w:r>
    </w:p>
    <w:p w:rsidR="00E73587" w:rsidRPr="005B54FE" w:rsidRDefault="005B54FE" w:rsidP="003B656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560">
        <w:rPr>
          <w:rFonts w:ascii="Times New Roman" w:hAnsi="Times New Roman" w:cs="Times New Roman"/>
          <w:sz w:val="28"/>
          <w:szCs w:val="28"/>
        </w:rPr>
        <w:t>- развитие интереса к предмету «Английский язык» через знакомство с культурой и обычаями англоговорящих стран.</w:t>
      </w:r>
    </w:p>
    <w:p w:rsidR="00BA37EF" w:rsidRPr="00E5377D" w:rsidRDefault="00BA37EF" w:rsidP="001B69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587" w:rsidRPr="005F4CD5" w:rsidRDefault="00E73587" w:rsidP="001B692C">
      <w:pPr>
        <w:ind w:left="-284" w:firstLine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4C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</w:t>
      </w:r>
      <w:r w:rsidR="00B05F3E" w:rsidRPr="005F4C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5F4C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результаты</w:t>
      </w:r>
      <w:r w:rsidR="00B05F3E" w:rsidRPr="005F4C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освоения учебного предмета:</w:t>
      </w:r>
    </w:p>
    <w:p w:rsidR="00BA37EF" w:rsidRPr="00BA37EF" w:rsidRDefault="00E5377D" w:rsidP="001B692C">
      <w:pPr>
        <w:pStyle w:val="Default"/>
        <w:spacing w:line="276" w:lineRule="auto"/>
        <w:rPr>
          <w:sz w:val="28"/>
          <w:szCs w:val="28"/>
        </w:rPr>
      </w:pPr>
      <w:r w:rsidRPr="005F4CD5">
        <w:rPr>
          <w:b/>
          <w:bCs/>
          <w:sz w:val="28"/>
          <w:szCs w:val="28"/>
        </w:rPr>
        <w:t>Личностные результаты:</w:t>
      </w:r>
      <w:r w:rsidRPr="005F4CD5">
        <w:rPr>
          <w:sz w:val="28"/>
          <w:szCs w:val="28"/>
        </w:rPr>
        <w:br/>
      </w:r>
      <w:r w:rsidR="00BA37EF" w:rsidRPr="00BA37EF">
        <w:rPr>
          <w:sz w:val="28"/>
          <w:szCs w:val="28"/>
        </w:rPr>
        <w:t xml:space="preserve">- </w:t>
      </w:r>
      <w:proofErr w:type="spellStart"/>
      <w:r w:rsidR="00BA37EF" w:rsidRPr="00BA37EF">
        <w:rPr>
          <w:sz w:val="28"/>
          <w:szCs w:val="28"/>
        </w:rPr>
        <w:t>учебно­познавательный</w:t>
      </w:r>
      <w:proofErr w:type="spellEnd"/>
      <w:r w:rsidR="00BA37EF" w:rsidRPr="00BA37EF">
        <w:rPr>
          <w:sz w:val="28"/>
          <w:szCs w:val="28"/>
        </w:rPr>
        <w:t xml:space="preserve"> интерес к новому учебному материалу и способам решения новой задачи;</w:t>
      </w:r>
    </w:p>
    <w:p w:rsidR="005F4CD5" w:rsidRPr="00BA37EF" w:rsidRDefault="00BA37EF" w:rsidP="001B692C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A37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широкая мотивационная основа учебной деятельности, </w:t>
      </w:r>
      <w:r w:rsidRPr="00BA37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включающая социальные, </w:t>
      </w:r>
      <w:proofErr w:type="spellStart"/>
      <w:r w:rsidRPr="00BA37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учебно­познавательные</w:t>
      </w:r>
      <w:proofErr w:type="spellEnd"/>
      <w:r w:rsidRPr="00BA37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внешние мотивы;</w:t>
      </w:r>
    </w:p>
    <w:p w:rsidR="00521AEA" w:rsidRDefault="00E5377D" w:rsidP="001B692C">
      <w:pPr>
        <w:spacing w:after="0"/>
        <w:ind w:left="-284" w:firstLine="28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5F4C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5F4C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результаты:</w:t>
      </w:r>
    </w:p>
    <w:p w:rsidR="00BA37EF" w:rsidRPr="00BA37EF" w:rsidRDefault="00BA37EF" w:rsidP="001B692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A37E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Регулятивные УУД:</w:t>
      </w:r>
    </w:p>
    <w:p w:rsidR="00BA37EF" w:rsidRPr="00BA37EF" w:rsidRDefault="00BA37EF" w:rsidP="001B692C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7E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принимать и сохранять учебную задачу;</w:t>
      </w:r>
    </w:p>
    <w:p w:rsidR="00BA37EF" w:rsidRPr="00BA37EF" w:rsidRDefault="00BA37EF" w:rsidP="001B692C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7E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- учитывать выделенные учителем ориентиры действия в но</w:t>
      </w:r>
      <w:r w:rsidRPr="00BA37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 учебном материале в сотрудничестве с учителем;</w:t>
      </w:r>
    </w:p>
    <w:p w:rsidR="00DD07B4" w:rsidRPr="00BA37EF" w:rsidRDefault="00BA37EF" w:rsidP="001B692C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7E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планировать свои действия в соответствии с поставленной задачей и условиями ее реализации, в том числе во внутреннем плане;</w:t>
      </w:r>
    </w:p>
    <w:p w:rsidR="00BA37EF" w:rsidRPr="00BA37EF" w:rsidRDefault="00BA37EF" w:rsidP="001B692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A37E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Познавательные УУД:</w:t>
      </w:r>
    </w:p>
    <w:p w:rsidR="001B692C" w:rsidRPr="001B692C" w:rsidRDefault="001B692C" w:rsidP="001B692C">
      <w:pPr>
        <w:numPr>
          <w:ilvl w:val="0"/>
          <w:numId w:val="4"/>
        </w:numPr>
        <w:tabs>
          <w:tab w:val="left" w:pos="142"/>
          <w:tab w:val="left" w:leader="dot" w:pos="624"/>
        </w:tabs>
        <w:spacing w:after="0"/>
        <w:ind w:left="0" w:firstLine="0"/>
        <w:jc w:val="both"/>
        <w:rPr>
          <w:rFonts w:ascii="Times New Roman" w:eastAsia="@Arial Unicode MS" w:hAnsi="Times New Roman" w:cs="Times New Roman"/>
          <w:i/>
          <w:color w:val="000000"/>
          <w:sz w:val="28"/>
          <w:szCs w:val="28"/>
        </w:rPr>
      </w:pPr>
      <w:r w:rsidRPr="001B692C">
        <w:rPr>
          <w:rFonts w:ascii="Times New Roman" w:eastAsia="@Arial Unicode MS" w:hAnsi="Times New Roman" w:cs="Times New Roman"/>
          <w:iCs/>
          <w:color w:val="000000"/>
          <w:sz w:val="28"/>
          <w:szCs w:val="28"/>
        </w:rPr>
        <w:t>проявлять познавательную инициативу в учебном сотрудничестве</w:t>
      </w:r>
      <w:r w:rsidRPr="001B692C">
        <w:rPr>
          <w:rFonts w:ascii="Times New Roman" w:eastAsia="@Arial Unicode MS" w:hAnsi="Times New Roman" w:cs="Times New Roman"/>
          <w:i/>
          <w:iCs/>
          <w:color w:val="000000"/>
          <w:sz w:val="28"/>
          <w:szCs w:val="28"/>
        </w:rPr>
        <w:t>;</w:t>
      </w:r>
    </w:p>
    <w:p w:rsidR="001B692C" w:rsidRPr="001B692C" w:rsidRDefault="001B692C" w:rsidP="001B692C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1B692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- ориентироваться на разнообразие способов решения задач;</w:t>
      </w:r>
    </w:p>
    <w:p w:rsidR="001B692C" w:rsidRPr="001B692C" w:rsidRDefault="001B692C" w:rsidP="001B692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B69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Коммуникативные УУД:</w:t>
      </w:r>
    </w:p>
    <w:p w:rsidR="00BA37EF" w:rsidRDefault="001B692C" w:rsidP="001B692C">
      <w:pPr>
        <w:spacing w:after="0"/>
        <w:ind w:left="-284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92C">
        <w:rPr>
          <w:rFonts w:ascii="Times New Roman" w:eastAsia="Calibri" w:hAnsi="Times New Roman" w:cs="Times New Roman"/>
          <w:sz w:val="28"/>
          <w:szCs w:val="28"/>
        </w:rPr>
        <w:t>-</w:t>
      </w:r>
      <w:r w:rsidRPr="001B692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B69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адекватно использовать коммуникативные, прежде все</w:t>
      </w:r>
      <w:r w:rsidRPr="001B6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Pr="001B69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речевые, средства для решения различных коммуникативных задач; </w:t>
      </w:r>
      <w:r w:rsidRPr="001B69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владеть </w:t>
      </w:r>
      <w:r w:rsidRPr="001B692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диалогической формой коммуникации.</w:t>
      </w:r>
    </w:p>
    <w:p w:rsidR="00135499" w:rsidRPr="005F4CD5" w:rsidRDefault="00135499" w:rsidP="001B692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CD5" w:rsidRDefault="005F4CD5" w:rsidP="00AD535F">
      <w:pPr>
        <w:rPr>
          <w:rFonts w:ascii="Times New Roman" w:hAnsi="Times New Roman" w:cs="Times New Roman"/>
          <w:sz w:val="24"/>
          <w:szCs w:val="24"/>
        </w:rPr>
      </w:pPr>
    </w:p>
    <w:p w:rsidR="00EA6045" w:rsidRPr="007F3CAA" w:rsidRDefault="00EA6045" w:rsidP="00EA6045">
      <w:pPr>
        <w:ind w:left="-567"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Организационная структура </w:t>
      </w:r>
      <w:r w:rsidR="007F3CAA">
        <w:rPr>
          <w:rFonts w:ascii="Times New Roman" w:hAnsi="Times New Roman" w:cs="Times New Roman"/>
          <w:b/>
          <w:sz w:val="32"/>
          <w:szCs w:val="32"/>
        </w:rPr>
        <w:t>внеурочной деятельности</w:t>
      </w:r>
    </w:p>
    <w:tbl>
      <w:tblPr>
        <w:tblStyle w:val="a3"/>
        <w:tblW w:w="13685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3395"/>
        <w:gridCol w:w="1614"/>
        <w:gridCol w:w="2059"/>
        <w:gridCol w:w="2189"/>
        <w:gridCol w:w="2189"/>
        <w:gridCol w:w="2239"/>
      </w:tblGrid>
      <w:tr w:rsidR="00940E52" w:rsidTr="00940E52">
        <w:tc>
          <w:tcPr>
            <w:tcW w:w="3395" w:type="dxa"/>
          </w:tcPr>
          <w:p w:rsidR="00940E52" w:rsidRPr="00B42DCD" w:rsidRDefault="00940E52" w:rsidP="00B42D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2DCD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1614" w:type="dxa"/>
          </w:tcPr>
          <w:p w:rsidR="00940E52" w:rsidRPr="00B42DCD" w:rsidRDefault="00940E52" w:rsidP="00B42D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2059" w:type="dxa"/>
          </w:tcPr>
          <w:p w:rsidR="00940E52" w:rsidRPr="00B42DCD" w:rsidRDefault="00845B9D" w:rsidP="00B42D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Формы работы</w:t>
            </w:r>
          </w:p>
        </w:tc>
        <w:tc>
          <w:tcPr>
            <w:tcW w:w="2189" w:type="dxa"/>
          </w:tcPr>
          <w:p w:rsidR="00940E52" w:rsidRPr="00B42DCD" w:rsidRDefault="00940E52" w:rsidP="00B42D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2DCD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189" w:type="dxa"/>
          </w:tcPr>
          <w:p w:rsidR="00940E52" w:rsidRPr="00B42DCD" w:rsidRDefault="00940E52" w:rsidP="00B42D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2DCD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2239" w:type="dxa"/>
          </w:tcPr>
          <w:p w:rsidR="00940E52" w:rsidRPr="00B42DCD" w:rsidRDefault="00940E52" w:rsidP="00B42D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УУД</w:t>
            </w:r>
          </w:p>
        </w:tc>
      </w:tr>
      <w:tr w:rsidR="00940E52" w:rsidTr="00940E52">
        <w:tc>
          <w:tcPr>
            <w:tcW w:w="3395" w:type="dxa"/>
          </w:tcPr>
          <w:p w:rsidR="00940E52" w:rsidRPr="00B42DCD" w:rsidRDefault="00940E52" w:rsidP="00940E5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2DCD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614" w:type="dxa"/>
          </w:tcPr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</w:t>
            </w:r>
            <w:r w:rsidR="00B9114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91143" w:rsidRPr="00B42DCD">
              <w:rPr>
                <w:rFonts w:ascii="Times New Roman" w:hAnsi="Times New Roman" w:cs="Times New Roman"/>
                <w:sz w:val="28"/>
                <w:szCs w:val="28"/>
              </w:rPr>
              <w:t>Ведение учащихся в иноязычную речь.</w:t>
            </w:r>
          </w:p>
        </w:tc>
        <w:tc>
          <w:tcPr>
            <w:tcW w:w="2059" w:type="dxa"/>
          </w:tcPr>
          <w:p w:rsidR="00845B9D" w:rsidRPr="00845B9D" w:rsidRDefault="00845B9D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B9D"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</w:p>
        </w:tc>
        <w:tc>
          <w:tcPr>
            <w:tcW w:w="2189" w:type="dxa"/>
          </w:tcPr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2DCD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Приветствует детей, проверяет готовность класса к внеурочной деятельности</w:t>
            </w:r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9" w:type="dxa"/>
          </w:tcPr>
          <w:p w:rsidR="00940E52" w:rsidRPr="00B42DCD" w:rsidRDefault="00940E52" w:rsidP="00B42DCD">
            <w:pPr>
              <w:pStyle w:val="c1"/>
              <w:rPr>
                <w:sz w:val="28"/>
                <w:szCs w:val="28"/>
              </w:rPr>
            </w:pPr>
            <w:r w:rsidRPr="00B42DCD">
              <w:rPr>
                <w:rStyle w:val="c0"/>
                <w:sz w:val="28"/>
                <w:szCs w:val="28"/>
              </w:rPr>
              <w:t>Приветствуют учите</w:t>
            </w:r>
            <w:r>
              <w:rPr>
                <w:rStyle w:val="c0"/>
                <w:sz w:val="28"/>
                <w:szCs w:val="28"/>
              </w:rPr>
              <w:t xml:space="preserve">ля. </w:t>
            </w: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9" w:type="dxa"/>
          </w:tcPr>
          <w:p w:rsidR="00940E52" w:rsidRDefault="00940E52" w:rsidP="00B42DCD">
            <w:pPr>
              <w:pStyle w:val="c1"/>
              <w:rPr>
                <w:rStyle w:val="c0"/>
                <w:sz w:val="28"/>
                <w:szCs w:val="28"/>
              </w:rPr>
            </w:pPr>
            <w:r>
              <w:rPr>
                <w:rStyle w:val="c0"/>
                <w:sz w:val="28"/>
                <w:szCs w:val="28"/>
              </w:rPr>
              <w:t>Коммуникативные</w:t>
            </w:r>
          </w:p>
          <w:p w:rsidR="00940E52" w:rsidRPr="00B42DCD" w:rsidRDefault="00940E52" w:rsidP="00B42DCD">
            <w:pPr>
              <w:pStyle w:val="c1"/>
              <w:rPr>
                <w:rStyle w:val="c0"/>
                <w:sz w:val="28"/>
                <w:szCs w:val="28"/>
              </w:rPr>
            </w:pPr>
            <w:proofErr w:type="spellStart"/>
            <w:r>
              <w:rPr>
                <w:rStyle w:val="c0"/>
                <w:sz w:val="28"/>
                <w:szCs w:val="28"/>
              </w:rPr>
              <w:t>Общеучебные</w:t>
            </w:r>
            <w:proofErr w:type="spellEnd"/>
          </w:p>
        </w:tc>
      </w:tr>
      <w:tr w:rsidR="00940E52" w:rsidRPr="0018471C" w:rsidTr="00940E52">
        <w:tc>
          <w:tcPr>
            <w:tcW w:w="3395" w:type="dxa"/>
          </w:tcPr>
          <w:p w:rsidR="00940E52" w:rsidRPr="00B42DCD" w:rsidRDefault="00940E52" w:rsidP="00940E52">
            <w:pPr>
              <w:pStyle w:val="a4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B42DCD">
              <w:rPr>
                <w:rFonts w:ascii="Times New Roman" w:hAnsi="Times New Roman" w:cs="Times New Roman"/>
                <w:b/>
                <w:sz w:val="28"/>
                <w:szCs w:val="28"/>
              </w:rPr>
              <w:t>. Мотивация учебной деятельности учащихся.</w:t>
            </w:r>
          </w:p>
        </w:tc>
        <w:tc>
          <w:tcPr>
            <w:tcW w:w="1614" w:type="dxa"/>
          </w:tcPr>
          <w:p w:rsidR="00940E52" w:rsidRPr="00B42DCD" w:rsidRDefault="00B91143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B42DCD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Включение учащихся в учебную деятельность.</w:t>
            </w:r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0E52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Беседа с классом</w:t>
            </w:r>
            <w:r w:rsidR="0002069D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59" w:type="dxa"/>
          </w:tcPr>
          <w:p w:rsidR="00940E52" w:rsidRPr="00B42DCD" w:rsidRDefault="00845B9D" w:rsidP="00B911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B9D"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</w:p>
        </w:tc>
        <w:tc>
          <w:tcPr>
            <w:tcW w:w="2189" w:type="dxa"/>
          </w:tcPr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DCD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Задаёт организационные вопросы. Создаёт эмоциональный настрой.</w:t>
            </w:r>
          </w:p>
        </w:tc>
        <w:tc>
          <w:tcPr>
            <w:tcW w:w="2189" w:type="dxa"/>
          </w:tcPr>
          <w:p w:rsidR="00940E52" w:rsidRPr="00B42DCD" w:rsidRDefault="00940E52" w:rsidP="00B42DCD">
            <w:pPr>
              <w:pStyle w:val="c1"/>
              <w:rPr>
                <w:b/>
                <w:sz w:val="28"/>
                <w:szCs w:val="28"/>
              </w:rPr>
            </w:pPr>
            <w:r>
              <w:rPr>
                <w:rStyle w:val="c0"/>
                <w:sz w:val="28"/>
                <w:szCs w:val="28"/>
              </w:rPr>
              <w:t>Отвечают на вопросы учителя.</w:t>
            </w:r>
          </w:p>
        </w:tc>
        <w:tc>
          <w:tcPr>
            <w:tcW w:w="2239" w:type="dxa"/>
          </w:tcPr>
          <w:p w:rsidR="00940E52" w:rsidRDefault="00940E52" w:rsidP="00940E52">
            <w:pPr>
              <w:pStyle w:val="c1"/>
              <w:rPr>
                <w:rStyle w:val="c0"/>
                <w:sz w:val="28"/>
                <w:szCs w:val="28"/>
              </w:rPr>
            </w:pPr>
            <w:r>
              <w:rPr>
                <w:rStyle w:val="c0"/>
                <w:sz w:val="28"/>
                <w:szCs w:val="28"/>
              </w:rPr>
              <w:t>Коммуникативные</w:t>
            </w:r>
          </w:p>
          <w:p w:rsidR="00017D8C" w:rsidRDefault="00017D8C" w:rsidP="00940E52">
            <w:pPr>
              <w:pStyle w:val="c1"/>
              <w:rPr>
                <w:rStyle w:val="c0"/>
                <w:sz w:val="28"/>
                <w:szCs w:val="28"/>
              </w:rPr>
            </w:pPr>
            <w:r>
              <w:rPr>
                <w:rStyle w:val="c0"/>
                <w:sz w:val="28"/>
                <w:szCs w:val="28"/>
              </w:rPr>
              <w:t>Регулятивные</w:t>
            </w:r>
          </w:p>
          <w:p w:rsidR="00940E52" w:rsidRDefault="00940E52" w:rsidP="00940E52">
            <w:pPr>
              <w:pStyle w:val="c1"/>
              <w:rPr>
                <w:rStyle w:val="c0"/>
                <w:sz w:val="28"/>
                <w:szCs w:val="28"/>
              </w:rPr>
            </w:pPr>
            <w:proofErr w:type="spellStart"/>
            <w:r>
              <w:rPr>
                <w:rStyle w:val="c0"/>
                <w:sz w:val="28"/>
                <w:szCs w:val="28"/>
              </w:rPr>
              <w:t>Общеучебные</w:t>
            </w:r>
            <w:proofErr w:type="spellEnd"/>
          </w:p>
        </w:tc>
      </w:tr>
      <w:tr w:rsidR="00940E52" w:rsidRPr="00550664" w:rsidTr="00940E52">
        <w:trPr>
          <w:trHeight w:val="4668"/>
        </w:trPr>
        <w:tc>
          <w:tcPr>
            <w:tcW w:w="3395" w:type="dxa"/>
          </w:tcPr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B42DCD">
              <w:rPr>
                <w:rFonts w:ascii="Times New Roman" w:hAnsi="Times New Roman" w:cs="Times New Roman"/>
                <w:b/>
                <w:sz w:val="28"/>
                <w:szCs w:val="28"/>
              </w:rPr>
              <w:t>. Актуализация изученного материала.</w:t>
            </w: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0E52" w:rsidRPr="00B42DCD" w:rsidRDefault="00940E52" w:rsidP="00B42D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0E52" w:rsidRPr="00B42DCD" w:rsidRDefault="00940E52" w:rsidP="00B42D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4" w:type="dxa"/>
          </w:tcPr>
          <w:p w:rsidR="00940E52" w:rsidRPr="00B42DCD" w:rsidRDefault="0002069D" w:rsidP="0002069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Активизация изученной ранее лексики по теме «Семья».</w:t>
            </w:r>
          </w:p>
        </w:tc>
        <w:tc>
          <w:tcPr>
            <w:tcW w:w="2059" w:type="dxa"/>
          </w:tcPr>
          <w:p w:rsidR="00940E52" w:rsidRDefault="00845B9D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B9D"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</w:p>
          <w:p w:rsidR="00845B9D" w:rsidRDefault="00845B9D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5B9D" w:rsidRPr="00B42DCD" w:rsidRDefault="00845B9D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1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1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9" w:type="dxa"/>
          </w:tcPr>
          <w:p w:rsidR="00940E52" w:rsidRPr="0002069D" w:rsidRDefault="0002069D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069D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обращает внимание учащихся на учебную презентацию и просит найти как можно больше слов по заданной теме.</w:t>
            </w: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</w:tcPr>
          <w:p w:rsidR="00940E52" w:rsidRPr="00B42DCD" w:rsidRDefault="0002069D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называют найденные слова.</w:t>
            </w: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</w:tcPr>
          <w:p w:rsidR="00B91143" w:rsidRPr="00B42DCD" w:rsidRDefault="00B91143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40E52" w:rsidRPr="00550664" w:rsidTr="00940E52">
        <w:tc>
          <w:tcPr>
            <w:tcW w:w="3395" w:type="dxa"/>
          </w:tcPr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42DCD">
              <w:rPr>
                <w:rFonts w:ascii="Times New Roman" w:hAnsi="Times New Roman" w:cs="Times New Roman"/>
                <w:b/>
                <w:sz w:val="28"/>
                <w:szCs w:val="24"/>
              </w:rPr>
              <w:t>4. Первичное усвоение новых знаний.</w:t>
            </w: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614" w:type="dxa"/>
          </w:tcPr>
          <w:p w:rsidR="0002069D" w:rsidRPr="00B42DCD" w:rsidRDefault="0002069D" w:rsidP="0002069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навыков </w:t>
            </w:r>
            <w:r w:rsidR="00017D8C"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чтения с</w:t>
            </w:r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извлечение необходимой информации.</w:t>
            </w:r>
          </w:p>
          <w:p w:rsidR="00940E52" w:rsidRPr="00B42DCD" w:rsidRDefault="00940E52" w:rsidP="0002069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9" w:type="dxa"/>
          </w:tcPr>
          <w:p w:rsidR="00940E52" w:rsidRPr="00B42DCD" w:rsidRDefault="00845B9D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845B9D"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02069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</w:tcPr>
          <w:p w:rsidR="0002069D" w:rsidRPr="0002069D" w:rsidRDefault="0002069D" w:rsidP="000206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069D">
              <w:rPr>
                <w:rFonts w:ascii="Times New Roman" w:hAnsi="Times New Roman" w:cs="Times New Roman"/>
                <w:sz w:val="28"/>
                <w:szCs w:val="28"/>
              </w:rPr>
              <w:t>Учитель предлагает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учащимся познакомиться с традициями празднования Дня матери в Англии, прочитав текст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понять его содержание, основываясь на визуальные опоры в учебной презентации.</w:t>
            </w: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89" w:type="dxa"/>
          </w:tcPr>
          <w:p w:rsidR="00940E52" w:rsidRPr="00B42DCD" w:rsidRDefault="0002069D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Учащиеся читают текст и знакомятся с традициями Дня матери. </w:t>
            </w: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</w:tcPr>
          <w:p w:rsidR="00940E52" w:rsidRDefault="0002069D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</w:t>
            </w:r>
          </w:p>
          <w:p w:rsidR="0002069D" w:rsidRDefault="0002069D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9D" w:rsidRDefault="0002069D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069D" w:rsidRDefault="0002069D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069D" w:rsidRPr="00B42DCD" w:rsidRDefault="0002069D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Логические </w:t>
            </w:r>
          </w:p>
        </w:tc>
      </w:tr>
      <w:tr w:rsidR="00940E52" w:rsidRPr="00D1140C" w:rsidTr="00940E52">
        <w:tc>
          <w:tcPr>
            <w:tcW w:w="3395" w:type="dxa"/>
          </w:tcPr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b/>
                <w:sz w:val="28"/>
                <w:szCs w:val="24"/>
              </w:rPr>
            </w:pPr>
            <w:r w:rsidRPr="00B42DCD">
              <w:rPr>
                <w:rStyle w:val="c0"/>
                <w:rFonts w:ascii="Times New Roman" w:hAnsi="Times New Roman" w:cs="Times New Roman"/>
                <w:b/>
                <w:sz w:val="28"/>
                <w:szCs w:val="24"/>
              </w:rPr>
              <w:t>5.</w:t>
            </w:r>
            <w:r w:rsidRPr="00B42DCD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Первичная проверка понимания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</w:p>
        </w:tc>
        <w:tc>
          <w:tcPr>
            <w:tcW w:w="1614" w:type="dxa"/>
          </w:tcPr>
          <w:p w:rsidR="00940E52" w:rsidRPr="00B42DCD" w:rsidRDefault="000F4B7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Развитие лексических и логических навыков</w:t>
            </w:r>
          </w:p>
        </w:tc>
        <w:tc>
          <w:tcPr>
            <w:tcW w:w="2059" w:type="dxa"/>
          </w:tcPr>
          <w:p w:rsidR="00940E52" w:rsidRPr="00B42DCD" w:rsidRDefault="00845B9D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Групповая</w:t>
            </w:r>
          </w:p>
        </w:tc>
        <w:tc>
          <w:tcPr>
            <w:tcW w:w="2189" w:type="dxa"/>
          </w:tcPr>
          <w:p w:rsidR="00940E52" w:rsidRPr="00B42DCD" w:rsidRDefault="004F5E79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предлагает учащимся разделиться на 3 команды и ответить на вопросы викторины по прочитанному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тексту.</w:t>
            </w:r>
          </w:p>
        </w:tc>
        <w:tc>
          <w:tcPr>
            <w:tcW w:w="2189" w:type="dxa"/>
          </w:tcPr>
          <w:p w:rsidR="00940E52" w:rsidRPr="00B42DCD" w:rsidRDefault="004F5E79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делятся на команды и предлагают свои ответы на вопросы.</w:t>
            </w:r>
          </w:p>
        </w:tc>
        <w:tc>
          <w:tcPr>
            <w:tcW w:w="2239" w:type="dxa"/>
          </w:tcPr>
          <w:p w:rsidR="00940E52" w:rsidRDefault="004F5E79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Общеучебные</w:t>
            </w:r>
            <w:proofErr w:type="spellEnd"/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5E79" w:rsidRDefault="004F5E79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4F5E79" w:rsidRPr="00B42DCD" w:rsidRDefault="004F5E79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0"/>
                <w:rFonts w:ascii="Times New Roman" w:hAnsi="Times New Roman" w:cs="Times New Roman"/>
                <w:sz w:val="28"/>
                <w:szCs w:val="28"/>
              </w:rPr>
              <w:t>Логические</w:t>
            </w:r>
          </w:p>
        </w:tc>
      </w:tr>
      <w:tr w:rsidR="00940E52" w:rsidRPr="001C41D7" w:rsidTr="00940E52">
        <w:trPr>
          <w:trHeight w:val="841"/>
        </w:trPr>
        <w:tc>
          <w:tcPr>
            <w:tcW w:w="3395" w:type="dxa"/>
          </w:tcPr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b/>
                <w:sz w:val="28"/>
                <w:szCs w:val="28"/>
              </w:rPr>
            </w:pPr>
            <w:r w:rsidRPr="00B42DCD">
              <w:rPr>
                <w:rStyle w:val="c0"/>
                <w:rFonts w:ascii="Times New Roman" w:hAnsi="Times New Roman" w:cs="Times New Roman"/>
                <w:b/>
                <w:sz w:val="28"/>
                <w:szCs w:val="28"/>
              </w:rPr>
              <w:t>6. Закрепление изученного</w:t>
            </w:r>
            <w:r w:rsidR="004F5E79">
              <w:rPr>
                <w:rStyle w:val="c0"/>
                <w:rFonts w:ascii="Times New Roman" w:hAnsi="Times New Roman" w:cs="Times New Roman"/>
                <w:b/>
                <w:sz w:val="28"/>
                <w:szCs w:val="28"/>
              </w:rPr>
              <w:t xml:space="preserve"> материала</w:t>
            </w:r>
            <w:r w:rsidRPr="00B42DCD">
              <w:rPr>
                <w:rStyle w:val="c0"/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14" w:type="dxa"/>
          </w:tcPr>
          <w:p w:rsidR="00940E52" w:rsidRPr="00B42DCD" w:rsidRDefault="004F5E79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DCD">
              <w:rPr>
                <w:rFonts w:ascii="Times New Roman" w:hAnsi="Times New Roman" w:cs="Times New Roman"/>
                <w:sz w:val="28"/>
                <w:szCs w:val="28"/>
              </w:rPr>
              <w:t>Закре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пление в речи использование изученных лексических единиц и грамматических конструкций.</w:t>
            </w:r>
          </w:p>
        </w:tc>
        <w:tc>
          <w:tcPr>
            <w:tcW w:w="2059" w:type="dxa"/>
          </w:tcPr>
          <w:p w:rsidR="00940E52" w:rsidRDefault="00845B9D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B9D"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</w:p>
          <w:p w:rsidR="00845B9D" w:rsidRDefault="00845B9D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5B9D" w:rsidRPr="00B42DCD" w:rsidRDefault="00845B9D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940E52" w:rsidRPr="00B42DCD" w:rsidRDefault="00940E52" w:rsidP="004F5E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</w:tcPr>
          <w:p w:rsidR="00940E52" w:rsidRPr="00B42DCD" w:rsidRDefault="004F5E79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предлагает учащимся задание на сопоставление слова и картинки, используя учебную презентацию. Также предлагает ответить на вопрос, используя слова из выполненного задания.</w:t>
            </w: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9" w:type="dxa"/>
          </w:tcPr>
          <w:p w:rsidR="00940E52" w:rsidRPr="00B42DCD" w:rsidRDefault="00940E52" w:rsidP="004F5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DCD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r w:rsidR="004F5E79">
              <w:rPr>
                <w:rFonts w:ascii="Times New Roman" w:hAnsi="Times New Roman" w:cs="Times New Roman"/>
                <w:sz w:val="28"/>
                <w:szCs w:val="28"/>
              </w:rPr>
              <w:t>ащиеся выполняют задания и отвечают на поставленный вопрос.</w:t>
            </w: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9" w:type="dxa"/>
          </w:tcPr>
          <w:p w:rsidR="00940E52" w:rsidRDefault="004F5E79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</w:t>
            </w:r>
          </w:p>
          <w:p w:rsidR="004F5E79" w:rsidRDefault="004F5E79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5E79" w:rsidRPr="00B42DCD" w:rsidRDefault="004F5E79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</w:t>
            </w:r>
          </w:p>
        </w:tc>
      </w:tr>
      <w:tr w:rsidR="00940E52" w:rsidRPr="001C41D7" w:rsidTr="00940E52">
        <w:trPr>
          <w:trHeight w:val="841"/>
        </w:trPr>
        <w:tc>
          <w:tcPr>
            <w:tcW w:w="3395" w:type="dxa"/>
          </w:tcPr>
          <w:p w:rsidR="00940E52" w:rsidRPr="00B42DCD" w:rsidRDefault="00940E52" w:rsidP="00B42DCD">
            <w:pPr>
              <w:rPr>
                <w:rStyle w:val="c0"/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c0"/>
                <w:rFonts w:ascii="Times New Roman" w:hAnsi="Times New Roman" w:cs="Times New Roman"/>
                <w:b/>
                <w:sz w:val="28"/>
                <w:szCs w:val="28"/>
              </w:rPr>
              <w:t>7. Контроль усвоения, обсуждение и коррекция допущенных ошибок.</w:t>
            </w:r>
          </w:p>
        </w:tc>
        <w:tc>
          <w:tcPr>
            <w:tcW w:w="1614" w:type="dxa"/>
          </w:tcPr>
          <w:p w:rsidR="00940E52" w:rsidRPr="00B42DCD" w:rsidRDefault="00845B9D" w:rsidP="00845B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Активизация навыков говорения. Закрепление в речи лексико-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грамматического материала. Формирование коммуникативной компетенции.</w:t>
            </w:r>
          </w:p>
        </w:tc>
        <w:tc>
          <w:tcPr>
            <w:tcW w:w="2059" w:type="dxa"/>
          </w:tcPr>
          <w:p w:rsidR="00940E52" w:rsidRPr="00B42DCD" w:rsidRDefault="00845B9D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Фронтальная</w:t>
            </w:r>
          </w:p>
        </w:tc>
        <w:tc>
          <w:tcPr>
            <w:tcW w:w="2189" w:type="dxa"/>
          </w:tcPr>
          <w:p w:rsidR="00940E52" w:rsidRPr="00B42DCD" w:rsidRDefault="00845B9D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предлагает посмотреть учащимся видеоролик по заданной теме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выполнить задания.</w:t>
            </w:r>
          </w:p>
        </w:tc>
        <w:tc>
          <w:tcPr>
            <w:tcW w:w="2189" w:type="dxa"/>
          </w:tcPr>
          <w:p w:rsidR="00940E52" w:rsidRPr="00B42DCD" w:rsidRDefault="00845B9D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Учащиеся смотрят видео и выполняют задания.</w:t>
            </w:r>
          </w:p>
        </w:tc>
        <w:tc>
          <w:tcPr>
            <w:tcW w:w="2239" w:type="dxa"/>
          </w:tcPr>
          <w:p w:rsidR="00017D8C" w:rsidRDefault="00017D8C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17D8C" w:rsidRDefault="00017D8C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7D8C" w:rsidRPr="00B42DCD" w:rsidRDefault="00017D8C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</w:t>
            </w:r>
          </w:p>
        </w:tc>
      </w:tr>
      <w:tr w:rsidR="00940E52" w:rsidRPr="005A7F2F" w:rsidTr="00940E52">
        <w:tc>
          <w:tcPr>
            <w:tcW w:w="3395" w:type="dxa"/>
          </w:tcPr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2D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7. </w:t>
            </w:r>
            <w:r w:rsidR="00845B9D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итогов. Рефлексия</w:t>
            </w: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4" w:type="dxa"/>
          </w:tcPr>
          <w:p w:rsidR="00940E52" w:rsidRPr="00845B9D" w:rsidRDefault="00845B9D" w:rsidP="00B42D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Реализация цели урока.</w:t>
            </w:r>
          </w:p>
        </w:tc>
        <w:tc>
          <w:tcPr>
            <w:tcW w:w="2059" w:type="dxa"/>
          </w:tcPr>
          <w:p w:rsidR="00940E52" w:rsidRPr="00B42DCD" w:rsidRDefault="00845B9D" w:rsidP="00B42D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5B9D"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</w:p>
          <w:p w:rsidR="00940E52" w:rsidRPr="00B42DCD" w:rsidRDefault="00940E52" w:rsidP="00B42D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9" w:type="dxa"/>
          </w:tcPr>
          <w:p w:rsidR="00940E52" w:rsidRPr="00B42DCD" w:rsidRDefault="00845B9D" w:rsidP="00017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акцентирует внимание учащихся на конечных результатах учебной деятельности. Предлагает им реализовать творческие способности и в качестве домашнего задания просит подготовить открытки ко Дню матери по образцу. В конце урока просит оценить занятие, используя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фразы на слайде в качестве ответов.</w:t>
            </w:r>
          </w:p>
        </w:tc>
        <w:tc>
          <w:tcPr>
            <w:tcW w:w="2189" w:type="dxa"/>
          </w:tcPr>
          <w:p w:rsidR="00940E52" w:rsidRPr="00B42DCD" w:rsidRDefault="00845B9D" w:rsidP="00017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Слушают рекомендации по выполнению домашнего задания. Отвечают на поставленный вопрос о степени полезности урока, используя в своем ответе фразы из учебной презентации.</w:t>
            </w:r>
          </w:p>
        </w:tc>
        <w:tc>
          <w:tcPr>
            <w:tcW w:w="2239" w:type="dxa"/>
          </w:tcPr>
          <w:p w:rsidR="00940E52" w:rsidRDefault="00845B9D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Личностные </w:t>
            </w:r>
          </w:p>
          <w:p w:rsidR="00845B9D" w:rsidRDefault="00845B9D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5B9D" w:rsidRPr="00B42DCD" w:rsidRDefault="00845B9D" w:rsidP="00B42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</w:p>
        </w:tc>
      </w:tr>
    </w:tbl>
    <w:p w:rsidR="00135499" w:rsidRDefault="00135499" w:rsidP="009B10D3">
      <w:pPr>
        <w:ind w:left="-28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4F85" w:rsidRDefault="00494F85" w:rsidP="009B10D3">
      <w:pPr>
        <w:ind w:left="-28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4F85" w:rsidRDefault="00494F85" w:rsidP="009B10D3">
      <w:pPr>
        <w:ind w:left="-28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4F85" w:rsidRDefault="00494F85" w:rsidP="00C74CEF">
      <w:pPr>
        <w:rPr>
          <w:rFonts w:ascii="Times New Roman" w:hAnsi="Times New Roman" w:cs="Times New Roman"/>
          <w:b/>
          <w:sz w:val="28"/>
          <w:szCs w:val="28"/>
        </w:rPr>
      </w:pPr>
    </w:p>
    <w:p w:rsidR="00494F85" w:rsidRDefault="00494F85" w:rsidP="009B10D3">
      <w:pPr>
        <w:ind w:left="-284"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01B" w:rsidRPr="00B42DCD" w:rsidRDefault="0003401B" w:rsidP="0003401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3401B" w:rsidRPr="00B42DCD" w:rsidSect="00DD07B4">
      <w:type w:val="continuous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97E00"/>
    <w:multiLevelType w:val="hybridMultilevel"/>
    <w:tmpl w:val="85ACB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3F0CF2"/>
    <w:multiLevelType w:val="hybridMultilevel"/>
    <w:tmpl w:val="C2443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634E4"/>
    <w:multiLevelType w:val="hybridMultilevel"/>
    <w:tmpl w:val="29868456"/>
    <w:lvl w:ilvl="0" w:tplc="CD469748">
      <w:start w:val="2018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" w15:restartNumberingAfterBreak="0">
    <w:nsid w:val="5A082808"/>
    <w:multiLevelType w:val="hybridMultilevel"/>
    <w:tmpl w:val="1FD23F36"/>
    <w:lvl w:ilvl="0" w:tplc="792AC25E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6451441E"/>
    <w:multiLevelType w:val="hybridMultilevel"/>
    <w:tmpl w:val="06EAA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34"/>
    <w:rsid w:val="00017D8C"/>
    <w:rsid w:val="0002069D"/>
    <w:rsid w:val="00021154"/>
    <w:rsid w:val="0003401B"/>
    <w:rsid w:val="00072734"/>
    <w:rsid w:val="00086021"/>
    <w:rsid w:val="000911D5"/>
    <w:rsid w:val="0009158A"/>
    <w:rsid w:val="000A5ECD"/>
    <w:rsid w:val="000B5199"/>
    <w:rsid w:val="000F4B72"/>
    <w:rsid w:val="00135499"/>
    <w:rsid w:val="00146553"/>
    <w:rsid w:val="0018471C"/>
    <w:rsid w:val="001A5981"/>
    <w:rsid w:val="001B692C"/>
    <w:rsid w:val="001C41D7"/>
    <w:rsid w:val="001E1D34"/>
    <w:rsid w:val="00201786"/>
    <w:rsid w:val="00224E89"/>
    <w:rsid w:val="00225786"/>
    <w:rsid w:val="002426AA"/>
    <w:rsid w:val="002765A3"/>
    <w:rsid w:val="002A4009"/>
    <w:rsid w:val="002F50DD"/>
    <w:rsid w:val="003365C5"/>
    <w:rsid w:val="00361B4C"/>
    <w:rsid w:val="00375345"/>
    <w:rsid w:val="003B4E97"/>
    <w:rsid w:val="003B5ADC"/>
    <w:rsid w:val="003B6560"/>
    <w:rsid w:val="003D2873"/>
    <w:rsid w:val="003F705A"/>
    <w:rsid w:val="00402D31"/>
    <w:rsid w:val="00404B6F"/>
    <w:rsid w:val="00413573"/>
    <w:rsid w:val="00423E9B"/>
    <w:rsid w:val="004512CF"/>
    <w:rsid w:val="00461D6E"/>
    <w:rsid w:val="00471BB2"/>
    <w:rsid w:val="004772A6"/>
    <w:rsid w:val="00481E9E"/>
    <w:rsid w:val="00494F85"/>
    <w:rsid w:val="004B5D95"/>
    <w:rsid w:val="004C0E19"/>
    <w:rsid w:val="004F31AD"/>
    <w:rsid w:val="004F5E79"/>
    <w:rsid w:val="004F5FE4"/>
    <w:rsid w:val="00521AEA"/>
    <w:rsid w:val="00521F2B"/>
    <w:rsid w:val="00535E49"/>
    <w:rsid w:val="0054185C"/>
    <w:rsid w:val="00550664"/>
    <w:rsid w:val="005A7F2F"/>
    <w:rsid w:val="005B54FE"/>
    <w:rsid w:val="005D23A0"/>
    <w:rsid w:val="005E1DFC"/>
    <w:rsid w:val="005E483B"/>
    <w:rsid w:val="005F1F98"/>
    <w:rsid w:val="005F4CD5"/>
    <w:rsid w:val="005F7805"/>
    <w:rsid w:val="0060063B"/>
    <w:rsid w:val="00614BF3"/>
    <w:rsid w:val="00627283"/>
    <w:rsid w:val="00631616"/>
    <w:rsid w:val="00654A04"/>
    <w:rsid w:val="00655634"/>
    <w:rsid w:val="00657D42"/>
    <w:rsid w:val="00677B27"/>
    <w:rsid w:val="006901A1"/>
    <w:rsid w:val="006C0346"/>
    <w:rsid w:val="006C2955"/>
    <w:rsid w:val="006E3EB6"/>
    <w:rsid w:val="0072426A"/>
    <w:rsid w:val="00726FE7"/>
    <w:rsid w:val="00767491"/>
    <w:rsid w:val="007833CA"/>
    <w:rsid w:val="00792690"/>
    <w:rsid w:val="007F3CAA"/>
    <w:rsid w:val="00834113"/>
    <w:rsid w:val="00837552"/>
    <w:rsid w:val="00845B9D"/>
    <w:rsid w:val="00850689"/>
    <w:rsid w:val="008545A6"/>
    <w:rsid w:val="0085704F"/>
    <w:rsid w:val="00896457"/>
    <w:rsid w:val="008F0C3F"/>
    <w:rsid w:val="008F7033"/>
    <w:rsid w:val="00933B42"/>
    <w:rsid w:val="00940E52"/>
    <w:rsid w:val="009A0D21"/>
    <w:rsid w:val="009A2D4B"/>
    <w:rsid w:val="009B10D3"/>
    <w:rsid w:val="009B5E7A"/>
    <w:rsid w:val="009C7518"/>
    <w:rsid w:val="009E7640"/>
    <w:rsid w:val="00A05926"/>
    <w:rsid w:val="00A12A10"/>
    <w:rsid w:val="00A621F8"/>
    <w:rsid w:val="00A82C19"/>
    <w:rsid w:val="00A90085"/>
    <w:rsid w:val="00A90CA0"/>
    <w:rsid w:val="00A97515"/>
    <w:rsid w:val="00AB1FA1"/>
    <w:rsid w:val="00AC1CC5"/>
    <w:rsid w:val="00AC6D7C"/>
    <w:rsid w:val="00AD535F"/>
    <w:rsid w:val="00AF23A1"/>
    <w:rsid w:val="00AF739C"/>
    <w:rsid w:val="00B05F3E"/>
    <w:rsid w:val="00B42DCD"/>
    <w:rsid w:val="00B91143"/>
    <w:rsid w:val="00B97C82"/>
    <w:rsid w:val="00B97EA5"/>
    <w:rsid w:val="00BA2BE2"/>
    <w:rsid w:val="00BA37EF"/>
    <w:rsid w:val="00BB3AF1"/>
    <w:rsid w:val="00BF23E5"/>
    <w:rsid w:val="00C07105"/>
    <w:rsid w:val="00C16474"/>
    <w:rsid w:val="00C47F3C"/>
    <w:rsid w:val="00C63102"/>
    <w:rsid w:val="00C74CEF"/>
    <w:rsid w:val="00CB44AD"/>
    <w:rsid w:val="00D1140C"/>
    <w:rsid w:val="00D12E67"/>
    <w:rsid w:val="00D167B7"/>
    <w:rsid w:val="00D34230"/>
    <w:rsid w:val="00D41A45"/>
    <w:rsid w:val="00D60A8A"/>
    <w:rsid w:val="00D6288E"/>
    <w:rsid w:val="00D76067"/>
    <w:rsid w:val="00DA4A46"/>
    <w:rsid w:val="00DB1E86"/>
    <w:rsid w:val="00DC15E7"/>
    <w:rsid w:val="00DD07B4"/>
    <w:rsid w:val="00DF0DEA"/>
    <w:rsid w:val="00E12668"/>
    <w:rsid w:val="00E13F58"/>
    <w:rsid w:val="00E15261"/>
    <w:rsid w:val="00E222E5"/>
    <w:rsid w:val="00E50BC8"/>
    <w:rsid w:val="00E5377D"/>
    <w:rsid w:val="00E73587"/>
    <w:rsid w:val="00EA6045"/>
    <w:rsid w:val="00EF29F7"/>
    <w:rsid w:val="00F15A43"/>
    <w:rsid w:val="00F229F2"/>
    <w:rsid w:val="00F45930"/>
    <w:rsid w:val="00F76D19"/>
    <w:rsid w:val="00F8225E"/>
    <w:rsid w:val="00FA170D"/>
    <w:rsid w:val="00FA53BB"/>
    <w:rsid w:val="00FC06BC"/>
    <w:rsid w:val="00FE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586E"/>
  <w15:docId w15:val="{444DC241-C235-4B1D-8329-4C39ACC23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471C"/>
    <w:pPr>
      <w:ind w:left="720"/>
      <w:contextualSpacing/>
    </w:pPr>
  </w:style>
  <w:style w:type="character" w:customStyle="1" w:styleId="c0">
    <w:name w:val="c0"/>
    <w:basedOn w:val="a0"/>
    <w:rsid w:val="0018471C"/>
  </w:style>
  <w:style w:type="paragraph" w:customStyle="1" w:styleId="c1">
    <w:name w:val="c1"/>
    <w:basedOn w:val="a"/>
    <w:rsid w:val="00184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12668"/>
  </w:style>
  <w:style w:type="paragraph" w:styleId="a5">
    <w:name w:val="Balloon Text"/>
    <w:basedOn w:val="a"/>
    <w:link w:val="a6"/>
    <w:uiPriority w:val="99"/>
    <w:semiHidden/>
    <w:unhideWhenUsed/>
    <w:rsid w:val="005F1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1F9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37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5B5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AD535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98513-7C1F-409F-8C95-BC9F48B59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9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Таня</cp:lastModifiedBy>
  <cp:revision>56</cp:revision>
  <cp:lastPrinted>2018-12-09T18:05:00Z</cp:lastPrinted>
  <dcterms:created xsi:type="dcterms:W3CDTF">2018-10-15T16:43:00Z</dcterms:created>
  <dcterms:modified xsi:type="dcterms:W3CDTF">2025-01-13T17:39:00Z</dcterms:modified>
</cp:coreProperties>
</file>