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6D72" w:rsidRPr="00A76D72" w:rsidRDefault="00A76D72" w:rsidP="00A76D72">
      <w:pPr>
        <w:pStyle w:val="c2"/>
        <w:shd w:val="clear" w:color="auto" w:fill="FFFFFF"/>
        <w:spacing w:before="0"/>
        <w:jc w:val="center"/>
        <w:rPr>
          <w:color w:val="000000"/>
          <w:sz w:val="32"/>
          <w:szCs w:val="32"/>
        </w:rPr>
      </w:pPr>
      <w:r w:rsidRPr="00A76D72">
        <w:rPr>
          <w:bCs/>
          <w:color w:val="000000"/>
          <w:sz w:val="32"/>
          <w:szCs w:val="32"/>
        </w:rPr>
        <w:t xml:space="preserve">ГОСУДАРСТВЕННОЕ ОБЛАСТНОЕ БЮДЖЕТНОЕ ПРОФЕССИОНАЛЬНОЕ ОБРАЗОВАТЕЛЬНОЕ УЧРЕЖДЕНИЕ </w:t>
      </w:r>
      <w:r w:rsidRPr="00A76D72">
        <w:rPr>
          <w:bCs/>
          <w:color w:val="000000"/>
          <w:sz w:val="32"/>
          <w:szCs w:val="32"/>
        </w:rPr>
        <w:br/>
        <w:t>«Грязинский технический колледж»</w:t>
      </w:r>
    </w:p>
    <w:p w:rsidR="00D50624" w:rsidRDefault="00D50624" w:rsidP="00D50624">
      <w:pPr>
        <w:pStyle w:val="c2"/>
        <w:shd w:val="clear" w:color="auto" w:fill="FFFFFF"/>
        <w:spacing w:before="0" w:beforeAutospacing="0" w:after="0" w:afterAutospacing="0"/>
        <w:jc w:val="both"/>
        <w:rPr>
          <w:rStyle w:val="c0"/>
          <w:color w:val="000000"/>
        </w:rPr>
      </w:pPr>
      <w:r>
        <w:rPr>
          <w:rStyle w:val="c0"/>
          <w:color w:val="000000"/>
        </w:rPr>
        <w:t> </w:t>
      </w:r>
    </w:p>
    <w:p w:rsidR="00A76D72" w:rsidRDefault="00A76D72" w:rsidP="00D50624">
      <w:pPr>
        <w:pStyle w:val="c2"/>
        <w:shd w:val="clear" w:color="auto" w:fill="FFFFFF"/>
        <w:spacing w:before="0" w:beforeAutospacing="0" w:after="0" w:afterAutospacing="0"/>
        <w:jc w:val="both"/>
        <w:rPr>
          <w:rStyle w:val="c0"/>
          <w:color w:val="000000"/>
        </w:rPr>
      </w:pPr>
    </w:p>
    <w:p w:rsidR="00A76D72" w:rsidRDefault="00A76D72" w:rsidP="00D50624">
      <w:pPr>
        <w:pStyle w:val="c2"/>
        <w:shd w:val="clear" w:color="auto" w:fill="FFFFFF"/>
        <w:spacing w:before="0" w:beforeAutospacing="0" w:after="0" w:afterAutospacing="0"/>
        <w:jc w:val="both"/>
        <w:rPr>
          <w:rStyle w:val="c0"/>
          <w:color w:val="000000"/>
        </w:rPr>
      </w:pPr>
    </w:p>
    <w:p w:rsidR="00A76D72" w:rsidRDefault="00A76D72" w:rsidP="00D50624">
      <w:pPr>
        <w:pStyle w:val="c2"/>
        <w:shd w:val="clear" w:color="auto" w:fill="FFFFFF"/>
        <w:spacing w:before="0" w:beforeAutospacing="0" w:after="0" w:afterAutospacing="0"/>
        <w:jc w:val="both"/>
        <w:rPr>
          <w:rStyle w:val="c0"/>
          <w:color w:val="000000"/>
        </w:rPr>
      </w:pPr>
    </w:p>
    <w:p w:rsidR="00A76D72" w:rsidRDefault="00A76D72" w:rsidP="00D50624">
      <w:pPr>
        <w:pStyle w:val="c2"/>
        <w:shd w:val="clear" w:color="auto" w:fill="FFFFFF"/>
        <w:spacing w:before="0" w:beforeAutospacing="0" w:after="0" w:afterAutospacing="0"/>
        <w:jc w:val="both"/>
        <w:rPr>
          <w:rStyle w:val="c0"/>
          <w:color w:val="000000"/>
        </w:rPr>
      </w:pPr>
    </w:p>
    <w:p w:rsidR="00A76D72" w:rsidRPr="00A76D72" w:rsidRDefault="00A76D72" w:rsidP="00A76D72">
      <w:pPr>
        <w:pStyle w:val="c2"/>
        <w:shd w:val="clear" w:color="auto" w:fill="FFFFFF"/>
        <w:spacing w:before="0" w:beforeAutospacing="0" w:after="0" w:afterAutospacing="0"/>
        <w:jc w:val="center"/>
        <w:rPr>
          <w:rStyle w:val="c0"/>
          <w:color w:val="000000"/>
          <w:sz w:val="56"/>
          <w:szCs w:val="56"/>
        </w:rPr>
      </w:pPr>
      <w:r w:rsidRPr="00A76D72">
        <w:rPr>
          <w:rStyle w:val="c0"/>
          <w:color w:val="000000"/>
          <w:sz w:val="56"/>
          <w:szCs w:val="56"/>
        </w:rPr>
        <w:t xml:space="preserve">Доклад </w:t>
      </w:r>
    </w:p>
    <w:p w:rsidR="00A76D72" w:rsidRDefault="00A76D72" w:rsidP="00D50624">
      <w:pPr>
        <w:pStyle w:val="c2"/>
        <w:shd w:val="clear" w:color="auto" w:fill="FFFFFF"/>
        <w:spacing w:before="0" w:beforeAutospacing="0" w:after="0" w:afterAutospacing="0"/>
        <w:jc w:val="both"/>
        <w:rPr>
          <w:rStyle w:val="c0"/>
          <w:color w:val="000000"/>
        </w:rPr>
      </w:pPr>
    </w:p>
    <w:p w:rsidR="00A76D72" w:rsidRDefault="00A76D72" w:rsidP="00D50624">
      <w:pPr>
        <w:pStyle w:val="c2"/>
        <w:shd w:val="clear" w:color="auto" w:fill="FFFFFF"/>
        <w:spacing w:before="0" w:beforeAutospacing="0" w:after="0" w:afterAutospacing="0"/>
        <w:jc w:val="both"/>
        <w:rPr>
          <w:rStyle w:val="c0"/>
          <w:color w:val="000000"/>
        </w:rPr>
      </w:pPr>
    </w:p>
    <w:p w:rsidR="00A76D72" w:rsidRDefault="00A76D72" w:rsidP="00D50624">
      <w:pPr>
        <w:pStyle w:val="c2"/>
        <w:shd w:val="clear" w:color="auto" w:fill="FFFFFF"/>
        <w:spacing w:before="0" w:beforeAutospacing="0" w:after="0" w:afterAutospacing="0"/>
        <w:jc w:val="both"/>
        <w:rPr>
          <w:rStyle w:val="c0"/>
          <w:color w:val="000000"/>
        </w:rPr>
      </w:pPr>
    </w:p>
    <w:p w:rsidR="00A76D72" w:rsidRDefault="00A76D72" w:rsidP="00D50624">
      <w:pPr>
        <w:pStyle w:val="c2"/>
        <w:shd w:val="clear" w:color="auto" w:fill="FFFFFF"/>
        <w:spacing w:before="0" w:beforeAutospacing="0" w:after="0" w:afterAutospacing="0"/>
        <w:jc w:val="both"/>
        <w:rPr>
          <w:rFonts w:ascii="Arial" w:hAnsi="Arial" w:cs="Arial"/>
          <w:color w:val="000000"/>
          <w:sz w:val="22"/>
          <w:szCs w:val="22"/>
        </w:rPr>
      </w:pPr>
    </w:p>
    <w:p w:rsidR="00D50624" w:rsidRPr="003B2E3D" w:rsidRDefault="00D50624" w:rsidP="00D50624">
      <w:pPr>
        <w:pStyle w:val="c9"/>
        <w:shd w:val="clear" w:color="auto" w:fill="FFFFFF"/>
        <w:spacing w:before="0" w:beforeAutospacing="0" w:after="0" w:afterAutospacing="0"/>
        <w:jc w:val="center"/>
        <w:rPr>
          <w:rFonts w:ascii="Arial" w:hAnsi="Arial" w:cs="Arial"/>
          <w:color w:val="000000"/>
          <w:sz w:val="32"/>
          <w:szCs w:val="32"/>
        </w:rPr>
      </w:pPr>
      <w:r w:rsidRPr="003B2E3D">
        <w:rPr>
          <w:rStyle w:val="c8"/>
          <w:color w:val="000000"/>
          <w:sz w:val="32"/>
          <w:szCs w:val="32"/>
        </w:rPr>
        <w:t>«</w:t>
      </w:r>
      <w:r w:rsidR="003B2E3D" w:rsidRPr="003B2E3D">
        <w:rPr>
          <w:sz w:val="32"/>
          <w:szCs w:val="32"/>
        </w:rPr>
        <w:t>Роль молодежных объединений в развитии личности подростка: положительные и отрицательные аспекты</w:t>
      </w:r>
      <w:r w:rsidRPr="003B2E3D">
        <w:rPr>
          <w:rStyle w:val="c8"/>
          <w:color w:val="000000"/>
          <w:sz w:val="32"/>
          <w:szCs w:val="32"/>
        </w:rPr>
        <w:t>»</w:t>
      </w:r>
    </w:p>
    <w:p w:rsidR="00A76D72" w:rsidRDefault="00A76D72" w:rsidP="00D50624">
      <w:pPr>
        <w:pStyle w:val="c9"/>
        <w:shd w:val="clear" w:color="auto" w:fill="FFFFFF"/>
        <w:spacing w:before="0" w:beforeAutospacing="0" w:after="0" w:afterAutospacing="0"/>
        <w:jc w:val="center"/>
        <w:rPr>
          <w:rStyle w:val="c3"/>
          <w:color w:val="000000"/>
          <w:sz w:val="28"/>
          <w:szCs w:val="28"/>
        </w:rPr>
      </w:pPr>
    </w:p>
    <w:p w:rsidR="00A76D72" w:rsidRDefault="00A76D72" w:rsidP="00D50624">
      <w:pPr>
        <w:pStyle w:val="c9"/>
        <w:shd w:val="clear" w:color="auto" w:fill="FFFFFF"/>
        <w:spacing w:before="0" w:beforeAutospacing="0" w:after="0" w:afterAutospacing="0"/>
        <w:jc w:val="center"/>
        <w:rPr>
          <w:rStyle w:val="c3"/>
          <w:color w:val="000000"/>
          <w:sz w:val="28"/>
          <w:szCs w:val="28"/>
        </w:rPr>
      </w:pPr>
    </w:p>
    <w:p w:rsidR="00A76D72" w:rsidRDefault="00A76D72" w:rsidP="00D50624">
      <w:pPr>
        <w:pStyle w:val="c9"/>
        <w:shd w:val="clear" w:color="auto" w:fill="FFFFFF"/>
        <w:spacing w:before="0" w:beforeAutospacing="0" w:after="0" w:afterAutospacing="0"/>
        <w:jc w:val="center"/>
        <w:rPr>
          <w:rStyle w:val="c3"/>
          <w:color w:val="000000"/>
          <w:sz w:val="28"/>
          <w:szCs w:val="28"/>
        </w:rPr>
      </w:pPr>
    </w:p>
    <w:p w:rsidR="00A76D72" w:rsidRDefault="00A76D72" w:rsidP="00D50624">
      <w:pPr>
        <w:pStyle w:val="c9"/>
        <w:shd w:val="clear" w:color="auto" w:fill="FFFFFF"/>
        <w:spacing w:before="0" w:beforeAutospacing="0" w:after="0" w:afterAutospacing="0"/>
        <w:jc w:val="center"/>
        <w:rPr>
          <w:rStyle w:val="c3"/>
          <w:color w:val="000000"/>
          <w:sz w:val="28"/>
          <w:szCs w:val="28"/>
        </w:rPr>
      </w:pPr>
    </w:p>
    <w:p w:rsidR="00A76D72" w:rsidRDefault="00A76D72" w:rsidP="00D50624">
      <w:pPr>
        <w:pStyle w:val="c9"/>
        <w:shd w:val="clear" w:color="auto" w:fill="FFFFFF"/>
        <w:spacing w:before="0" w:beforeAutospacing="0" w:after="0" w:afterAutospacing="0"/>
        <w:jc w:val="center"/>
        <w:rPr>
          <w:rStyle w:val="c3"/>
          <w:color w:val="000000"/>
          <w:sz w:val="28"/>
          <w:szCs w:val="28"/>
        </w:rPr>
      </w:pPr>
    </w:p>
    <w:p w:rsidR="00A76D72" w:rsidRDefault="00A76D72" w:rsidP="00D50624">
      <w:pPr>
        <w:pStyle w:val="c9"/>
        <w:shd w:val="clear" w:color="auto" w:fill="FFFFFF"/>
        <w:spacing w:before="0" w:beforeAutospacing="0" w:after="0" w:afterAutospacing="0"/>
        <w:jc w:val="center"/>
        <w:rPr>
          <w:rStyle w:val="c3"/>
          <w:color w:val="000000"/>
          <w:sz w:val="28"/>
          <w:szCs w:val="28"/>
        </w:rPr>
      </w:pPr>
    </w:p>
    <w:p w:rsidR="00A76D72" w:rsidRDefault="00A76D72" w:rsidP="00D50624">
      <w:pPr>
        <w:pStyle w:val="c9"/>
        <w:shd w:val="clear" w:color="auto" w:fill="FFFFFF"/>
        <w:spacing w:before="0" w:beforeAutospacing="0" w:after="0" w:afterAutospacing="0"/>
        <w:jc w:val="center"/>
        <w:rPr>
          <w:rStyle w:val="c3"/>
          <w:color w:val="000000"/>
          <w:sz w:val="28"/>
          <w:szCs w:val="28"/>
        </w:rPr>
      </w:pPr>
    </w:p>
    <w:p w:rsidR="00A76D72" w:rsidRDefault="00A76D72" w:rsidP="00D50624">
      <w:pPr>
        <w:pStyle w:val="c9"/>
        <w:shd w:val="clear" w:color="auto" w:fill="FFFFFF"/>
        <w:spacing w:before="0" w:beforeAutospacing="0" w:after="0" w:afterAutospacing="0"/>
        <w:jc w:val="center"/>
        <w:rPr>
          <w:rStyle w:val="c3"/>
          <w:color w:val="000000"/>
          <w:sz w:val="28"/>
          <w:szCs w:val="28"/>
        </w:rPr>
      </w:pPr>
    </w:p>
    <w:p w:rsidR="00A76D72" w:rsidRDefault="00A76D72" w:rsidP="00D50624">
      <w:pPr>
        <w:pStyle w:val="c9"/>
        <w:shd w:val="clear" w:color="auto" w:fill="FFFFFF"/>
        <w:spacing w:before="0" w:beforeAutospacing="0" w:after="0" w:afterAutospacing="0"/>
        <w:jc w:val="center"/>
        <w:rPr>
          <w:rStyle w:val="c3"/>
          <w:color w:val="000000"/>
          <w:sz w:val="28"/>
          <w:szCs w:val="28"/>
        </w:rPr>
      </w:pPr>
    </w:p>
    <w:p w:rsidR="00A76D72" w:rsidRDefault="00A76D72" w:rsidP="00D50624">
      <w:pPr>
        <w:pStyle w:val="c9"/>
        <w:shd w:val="clear" w:color="auto" w:fill="FFFFFF"/>
        <w:spacing w:before="0" w:beforeAutospacing="0" w:after="0" w:afterAutospacing="0"/>
        <w:jc w:val="center"/>
        <w:rPr>
          <w:rStyle w:val="c3"/>
          <w:color w:val="000000"/>
          <w:sz w:val="28"/>
          <w:szCs w:val="28"/>
        </w:rPr>
      </w:pPr>
    </w:p>
    <w:p w:rsidR="00A76D72" w:rsidRDefault="00A76D72" w:rsidP="00D50624">
      <w:pPr>
        <w:pStyle w:val="c9"/>
        <w:shd w:val="clear" w:color="auto" w:fill="FFFFFF"/>
        <w:spacing w:before="0" w:beforeAutospacing="0" w:after="0" w:afterAutospacing="0"/>
        <w:jc w:val="center"/>
        <w:rPr>
          <w:rStyle w:val="c3"/>
          <w:color w:val="000000"/>
          <w:sz w:val="28"/>
          <w:szCs w:val="28"/>
        </w:rPr>
      </w:pPr>
    </w:p>
    <w:p w:rsidR="00A76D72" w:rsidRDefault="00A76D72" w:rsidP="00A76D72">
      <w:pPr>
        <w:pStyle w:val="c9"/>
        <w:shd w:val="clear" w:color="auto" w:fill="FFFFFF"/>
        <w:spacing w:before="0" w:beforeAutospacing="0" w:after="0" w:afterAutospacing="0"/>
        <w:jc w:val="right"/>
        <w:rPr>
          <w:rStyle w:val="c3"/>
          <w:color w:val="000000"/>
          <w:sz w:val="32"/>
          <w:szCs w:val="32"/>
        </w:rPr>
      </w:pPr>
      <w:r w:rsidRPr="00A76D72">
        <w:rPr>
          <w:rStyle w:val="c3"/>
          <w:color w:val="000000"/>
          <w:sz w:val="32"/>
          <w:szCs w:val="32"/>
        </w:rPr>
        <w:t xml:space="preserve">Выполнил </w:t>
      </w:r>
      <w:r w:rsidR="003B2E3D" w:rsidRPr="00A76D72">
        <w:rPr>
          <w:rStyle w:val="c3"/>
          <w:color w:val="000000"/>
          <w:sz w:val="32"/>
          <w:szCs w:val="32"/>
        </w:rPr>
        <w:t>преподаватель</w:t>
      </w:r>
      <w:r w:rsidRPr="00A76D72">
        <w:rPr>
          <w:rStyle w:val="c3"/>
          <w:color w:val="000000"/>
          <w:sz w:val="32"/>
          <w:szCs w:val="32"/>
        </w:rPr>
        <w:t>:</w:t>
      </w:r>
    </w:p>
    <w:p w:rsidR="003B2E3D" w:rsidRPr="00A76D72" w:rsidRDefault="005549A5" w:rsidP="00A76D72">
      <w:pPr>
        <w:pStyle w:val="c9"/>
        <w:shd w:val="clear" w:color="auto" w:fill="FFFFFF"/>
        <w:spacing w:before="0" w:beforeAutospacing="0" w:after="0" w:afterAutospacing="0"/>
        <w:jc w:val="right"/>
        <w:rPr>
          <w:rStyle w:val="c3"/>
          <w:color w:val="000000"/>
          <w:sz w:val="32"/>
          <w:szCs w:val="32"/>
        </w:rPr>
      </w:pPr>
      <w:r>
        <w:rPr>
          <w:rStyle w:val="c3"/>
          <w:color w:val="000000"/>
          <w:sz w:val="32"/>
          <w:szCs w:val="32"/>
        </w:rPr>
        <w:t>Гладельщикова Ольга Игорьевна</w:t>
      </w:r>
    </w:p>
    <w:p w:rsidR="00A76D72" w:rsidRPr="00A76D72" w:rsidRDefault="00A76D72" w:rsidP="003B2E3D">
      <w:pPr>
        <w:pStyle w:val="c9"/>
        <w:shd w:val="clear" w:color="auto" w:fill="FFFFFF"/>
        <w:spacing w:before="0" w:beforeAutospacing="0" w:after="0" w:afterAutospacing="0"/>
        <w:jc w:val="center"/>
        <w:rPr>
          <w:rStyle w:val="c3"/>
          <w:color w:val="000000"/>
          <w:sz w:val="32"/>
          <w:szCs w:val="32"/>
        </w:rPr>
      </w:pPr>
    </w:p>
    <w:p w:rsidR="00A76D72" w:rsidRDefault="00A76D72" w:rsidP="00D50624">
      <w:pPr>
        <w:pStyle w:val="c9"/>
        <w:shd w:val="clear" w:color="auto" w:fill="FFFFFF"/>
        <w:spacing w:before="0" w:beforeAutospacing="0" w:after="0" w:afterAutospacing="0"/>
        <w:jc w:val="center"/>
        <w:rPr>
          <w:rStyle w:val="c3"/>
          <w:color w:val="000000"/>
          <w:sz w:val="28"/>
          <w:szCs w:val="28"/>
        </w:rPr>
      </w:pPr>
    </w:p>
    <w:p w:rsidR="00A76D72" w:rsidRDefault="00A76D72" w:rsidP="00D50624">
      <w:pPr>
        <w:pStyle w:val="c9"/>
        <w:shd w:val="clear" w:color="auto" w:fill="FFFFFF"/>
        <w:spacing w:before="0" w:beforeAutospacing="0" w:after="0" w:afterAutospacing="0"/>
        <w:jc w:val="center"/>
        <w:rPr>
          <w:rStyle w:val="c3"/>
          <w:color w:val="000000"/>
          <w:sz w:val="28"/>
          <w:szCs w:val="28"/>
        </w:rPr>
      </w:pPr>
    </w:p>
    <w:p w:rsidR="00A76D72" w:rsidRDefault="00A76D72" w:rsidP="00D50624">
      <w:pPr>
        <w:pStyle w:val="c9"/>
        <w:shd w:val="clear" w:color="auto" w:fill="FFFFFF"/>
        <w:spacing w:before="0" w:beforeAutospacing="0" w:after="0" w:afterAutospacing="0"/>
        <w:jc w:val="center"/>
        <w:rPr>
          <w:rStyle w:val="c3"/>
          <w:color w:val="000000"/>
          <w:sz w:val="28"/>
          <w:szCs w:val="28"/>
        </w:rPr>
      </w:pPr>
    </w:p>
    <w:p w:rsidR="00A76D72" w:rsidRDefault="00A76D72" w:rsidP="00D50624">
      <w:pPr>
        <w:pStyle w:val="c9"/>
        <w:shd w:val="clear" w:color="auto" w:fill="FFFFFF"/>
        <w:spacing w:before="0" w:beforeAutospacing="0" w:after="0" w:afterAutospacing="0"/>
        <w:jc w:val="center"/>
        <w:rPr>
          <w:rStyle w:val="c3"/>
          <w:color w:val="000000"/>
          <w:sz w:val="28"/>
          <w:szCs w:val="28"/>
        </w:rPr>
      </w:pPr>
    </w:p>
    <w:p w:rsidR="00A76D72" w:rsidRDefault="00A76D72" w:rsidP="00D50624">
      <w:pPr>
        <w:pStyle w:val="c9"/>
        <w:shd w:val="clear" w:color="auto" w:fill="FFFFFF"/>
        <w:spacing w:before="0" w:beforeAutospacing="0" w:after="0" w:afterAutospacing="0"/>
        <w:jc w:val="center"/>
        <w:rPr>
          <w:rStyle w:val="c3"/>
          <w:color w:val="000000"/>
          <w:sz w:val="28"/>
          <w:szCs w:val="28"/>
        </w:rPr>
      </w:pPr>
    </w:p>
    <w:p w:rsidR="00A76D72" w:rsidRDefault="00A76D72" w:rsidP="00D50624">
      <w:pPr>
        <w:pStyle w:val="c9"/>
        <w:shd w:val="clear" w:color="auto" w:fill="FFFFFF"/>
        <w:spacing w:before="0" w:beforeAutospacing="0" w:after="0" w:afterAutospacing="0"/>
        <w:jc w:val="center"/>
        <w:rPr>
          <w:rStyle w:val="c3"/>
          <w:color w:val="000000"/>
          <w:sz w:val="28"/>
          <w:szCs w:val="28"/>
        </w:rPr>
      </w:pPr>
    </w:p>
    <w:p w:rsidR="00A76D72" w:rsidRDefault="00A76D72" w:rsidP="00D50624">
      <w:pPr>
        <w:pStyle w:val="c9"/>
        <w:shd w:val="clear" w:color="auto" w:fill="FFFFFF"/>
        <w:spacing w:before="0" w:beforeAutospacing="0" w:after="0" w:afterAutospacing="0"/>
        <w:jc w:val="center"/>
        <w:rPr>
          <w:rStyle w:val="c3"/>
          <w:color w:val="000000"/>
          <w:sz w:val="28"/>
          <w:szCs w:val="28"/>
        </w:rPr>
      </w:pPr>
    </w:p>
    <w:p w:rsidR="00A76D72" w:rsidRDefault="00A76D72" w:rsidP="00D50624">
      <w:pPr>
        <w:pStyle w:val="c9"/>
        <w:shd w:val="clear" w:color="auto" w:fill="FFFFFF"/>
        <w:spacing w:before="0" w:beforeAutospacing="0" w:after="0" w:afterAutospacing="0"/>
        <w:jc w:val="center"/>
        <w:rPr>
          <w:rStyle w:val="c3"/>
          <w:color w:val="000000"/>
          <w:sz w:val="28"/>
          <w:szCs w:val="28"/>
        </w:rPr>
      </w:pPr>
    </w:p>
    <w:p w:rsidR="00A76D72" w:rsidRDefault="00A76D72" w:rsidP="00D50624">
      <w:pPr>
        <w:pStyle w:val="c9"/>
        <w:shd w:val="clear" w:color="auto" w:fill="FFFFFF"/>
        <w:spacing w:before="0" w:beforeAutospacing="0" w:after="0" w:afterAutospacing="0"/>
        <w:jc w:val="center"/>
        <w:rPr>
          <w:rStyle w:val="c3"/>
          <w:color w:val="000000"/>
          <w:sz w:val="28"/>
          <w:szCs w:val="28"/>
        </w:rPr>
      </w:pPr>
    </w:p>
    <w:p w:rsidR="00A76D72" w:rsidRDefault="00A76D72" w:rsidP="00D50624">
      <w:pPr>
        <w:pStyle w:val="c9"/>
        <w:shd w:val="clear" w:color="auto" w:fill="FFFFFF"/>
        <w:spacing w:before="0" w:beforeAutospacing="0" w:after="0" w:afterAutospacing="0"/>
        <w:jc w:val="center"/>
        <w:rPr>
          <w:rStyle w:val="c3"/>
          <w:color w:val="000000"/>
          <w:sz w:val="28"/>
          <w:szCs w:val="28"/>
        </w:rPr>
      </w:pPr>
    </w:p>
    <w:p w:rsidR="00A76D72" w:rsidRDefault="00A76D72" w:rsidP="00D50624">
      <w:pPr>
        <w:pStyle w:val="c9"/>
        <w:shd w:val="clear" w:color="auto" w:fill="FFFFFF"/>
        <w:spacing w:before="0" w:beforeAutospacing="0" w:after="0" w:afterAutospacing="0"/>
        <w:jc w:val="center"/>
        <w:rPr>
          <w:rStyle w:val="c3"/>
          <w:color w:val="000000"/>
          <w:sz w:val="28"/>
          <w:szCs w:val="28"/>
        </w:rPr>
      </w:pPr>
    </w:p>
    <w:p w:rsidR="00D50624" w:rsidRDefault="00A76D72" w:rsidP="00A76D72">
      <w:pPr>
        <w:pStyle w:val="c9"/>
        <w:shd w:val="clear" w:color="auto" w:fill="FFFFFF"/>
        <w:spacing w:before="0" w:beforeAutospacing="0" w:after="0" w:afterAutospacing="0"/>
        <w:jc w:val="center"/>
        <w:rPr>
          <w:rStyle w:val="c3"/>
          <w:color w:val="000000"/>
          <w:sz w:val="32"/>
          <w:szCs w:val="32"/>
        </w:rPr>
      </w:pPr>
      <w:r w:rsidRPr="00A76D72">
        <w:rPr>
          <w:rStyle w:val="c3"/>
          <w:color w:val="000000"/>
          <w:sz w:val="32"/>
          <w:szCs w:val="32"/>
        </w:rPr>
        <w:t>Грязи</w:t>
      </w:r>
      <w:r w:rsidR="005549A5">
        <w:rPr>
          <w:rStyle w:val="c3"/>
          <w:color w:val="000000"/>
          <w:sz w:val="32"/>
          <w:szCs w:val="32"/>
        </w:rPr>
        <w:t>-2024</w:t>
      </w:r>
      <w:r w:rsidR="00D50624" w:rsidRPr="00A76D72">
        <w:rPr>
          <w:rStyle w:val="c3"/>
          <w:color w:val="000000"/>
          <w:sz w:val="32"/>
          <w:szCs w:val="32"/>
        </w:rPr>
        <w:t>г.</w:t>
      </w:r>
    </w:p>
    <w:p w:rsidR="005549A5" w:rsidRPr="00A76D72" w:rsidRDefault="005549A5" w:rsidP="00A76D72">
      <w:pPr>
        <w:pStyle w:val="c9"/>
        <w:shd w:val="clear" w:color="auto" w:fill="FFFFFF"/>
        <w:spacing w:before="0" w:beforeAutospacing="0" w:after="0" w:afterAutospacing="0"/>
        <w:jc w:val="center"/>
        <w:rPr>
          <w:rStyle w:val="c3"/>
          <w:color w:val="000000"/>
          <w:sz w:val="32"/>
          <w:szCs w:val="32"/>
        </w:rPr>
      </w:pPr>
    </w:p>
    <w:p w:rsidR="00D50624" w:rsidRDefault="00D50624" w:rsidP="00D50624">
      <w:pPr>
        <w:pStyle w:val="c9"/>
        <w:shd w:val="clear" w:color="auto" w:fill="FFFFFF"/>
        <w:spacing w:before="0" w:beforeAutospacing="0" w:after="0" w:afterAutospacing="0"/>
        <w:jc w:val="center"/>
        <w:rPr>
          <w:rFonts w:ascii="Arial" w:hAnsi="Arial" w:cs="Arial"/>
          <w:color w:val="000000"/>
          <w:sz w:val="22"/>
          <w:szCs w:val="22"/>
        </w:rPr>
      </w:pPr>
    </w:p>
    <w:p w:rsidR="00927D78" w:rsidRPr="005549A5" w:rsidRDefault="00927D78" w:rsidP="00927D78">
      <w:pPr>
        <w:jc w:val="both"/>
        <w:rPr>
          <w:rFonts w:ascii="Times New Roman" w:hAnsi="Times New Roman" w:cs="Times New Roman"/>
          <w:sz w:val="28"/>
          <w:szCs w:val="28"/>
        </w:rPr>
      </w:pPr>
      <w:r w:rsidRPr="005549A5">
        <w:rPr>
          <w:rFonts w:ascii="Times New Roman" w:hAnsi="Times New Roman" w:cs="Times New Roman"/>
          <w:sz w:val="28"/>
          <w:szCs w:val="28"/>
        </w:rPr>
        <w:lastRenderedPageBreak/>
        <w:t xml:space="preserve">Введение. </w:t>
      </w:r>
    </w:p>
    <w:p w:rsidR="00927D78" w:rsidRPr="005549A5" w:rsidRDefault="00927D78" w:rsidP="00927D78">
      <w:pPr>
        <w:jc w:val="both"/>
        <w:rPr>
          <w:rFonts w:ascii="Times New Roman" w:hAnsi="Times New Roman" w:cs="Times New Roman"/>
          <w:sz w:val="28"/>
          <w:szCs w:val="28"/>
        </w:rPr>
      </w:pPr>
      <w:r w:rsidRPr="005549A5">
        <w:rPr>
          <w:rFonts w:ascii="Times New Roman" w:hAnsi="Times New Roman" w:cs="Times New Roman"/>
          <w:sz w:val="28"/>
          <w:szCs w:val="28"/>
        </w:rPr>
        <w:t>Значение молодежных общественных организаций для динамичного развития общественных отношений достаточно велико, так как она создает условия для формирования интеллектуального потенциала нации и во многом определяет духовную жизнь общества. В научных исследованиях и социальной управленческой практике в настоящее время стремительно возрастает интерес к обоснованию роли и значимости молодежных общественных организаций, способной гармонизировать процессы социализации, социальной адаптации и самореализации личности.</w:t>
      </w:r>
    </w:p>
    <w:p w:rsidR="00927D78" w:rsidRPr="005549A5" w:rsidRDefault="00927D78" w:rsidP="00927D78">
      <w:pPr>
        <w:jc w:val="both"/>
        <w:rPr>
          <w:rFonts w:ascii="Times New Roman" w:hAnsi="Times New Roman" w:cs="Times New Roman"/>
          <w:sz w:val="28"/>
          <w:szCs w:val="28"/>
        </w:rPr>
      </w:pPr>
      <w:r w:rsidRPr="005549A5">
        <w:rPr>
          <w:rFonts w:ascii="Times New Roman" w:hAnsi="Times New Roman" w:cs="Times New Roman"/>
          <w:sz w:val="28"/>
          <w:szCs w:val="28"/>
        </w:rPr>
        <w:t>Методы исследования: В процессе исследования проблемы молодежных общественных организаций использовались методы логического, статистического анализа.</w:t>
      </w:r>
    </w:p>
    <w:p w:rsidR="00927D78" w:rsidRPr="005549A5" w:rsidRDefault="00927D78" w:rsidP="00927D78">
      <w:pPr>
        <w:jc w:val="both"/>
        <w:rPr>
          <w:rFonts w:ascii="Times New Roman" w:hAnsi="Times New Roman" w:cs="Times New Roman"/>
          <w:sz w:val="28"/>
          <w:szCs w:val="28"/>
        </w:rPr>
      </w:pPr>
      <w:r w:rsidRPr="005549A5">
        <w:rPr>
          <w:rFonts w:ascii="Times New Roman" w:hAnsi="Times New Roman" w:cs="Times New Roman"/>
          <w:sz w:val="28"/>
          <w:szCs w:val="28"/>
        </w:rPr>
        <w:t>Движение создаётся в целях совершенствования политики в области воспитания подрастающего поколения и развития нравственных ценностей.</w:t>
      </w:r>
    </w:p>
    <w:p w:rsidR="00927D78" w:rsidRPr="005549A5" w:rsidRDefault="00927D78" w:rsidP="00927D78">
      <w:pPr>
        <w:jc w:val="both"/>
        <w:rPr>
          <w:rFonts w:ascii="Times New Roman" w:hAnsi="Times New Roman" w:cs="Times New Roman"/>
          <w:sz w:val="28"/>
          <w:szCs w:val="28"/>
        </w:rPr>
      </w:pPr>
      <w:r w:rsidRPr="005549A5">
        <w:rPr>
          <w:rFonts w:ascii="Times New Roman" w:hAnsi="Times New Roman" w:cs="Times New Roman"/>
          <w:sz w:val="28"/>
          <w:szCs w:val="28"/>
        </w:rPr>
        <w:t xml:space="preserve">Современные реальность сильно обеднела на </w:t>
      </w:r>
      <w:proofErr w:type="spellStart"/>
      <w:r w:rsidRPr="005549A5">
        <w:rPr>
          <w:rFonts w:ascii="Times New Roman" w:hAnsi="Times New Roman" w:cs="Times New Roman"/>
          <w:sz w:val="28"/>
          <w:szCs w:val="28"/>
        </w:rPr>
        <w:t>субкультурные</w:t>
      </w:r>
      <w:proofErr w:type="spellEnd"/>
      <w:r w:rsidRPr="005549A5">
        <w:rPr>
          <w:rFonts w:ascii="Times New Roman" w:hAnsi="Times New Roman" w:cs="Times New Roman"/>
          <w:sz w:val="28"/>
          <w:szCs w:val="28"/>
        </w:rPr>
        <w:t xml:space="preserve"> проявления. Большинство подростков используют социальные сети. Нужно ли молодёжи </w:t>
      </w:r>
      <w:proofErr w:type="spellStart"/>
      <w:r w:rsidRPr="005549A5">
        <w:rPr>
          <w:rFonts w:ascii="Times New Roman" w:hAnsi="Times New Roman" w:cs="Times New Roman"/>
          <w:sz w:val="28"/>
          <w:szCs w:val="28"/>
        </w:rPr>
        <w:t>самоорганизовываться</w:t>
      </w:r>
      <w:proofErr w:type="spellEnd"/>
      <w:r w:rsidRPr="005549A5">
        <w:rPr>
          <w:rFonts w:ascii="Times New Roman" w:hAnsi="Times New Roman" w:cs="Times New Roman"/>
          <w:sz w:val="28"/>
          <w:szCs w:val="28"/>
        </w:rPr>
        <w:t xml:space="preserve">? Молодёжи присуща не только способность, но и стремление </w:t>
      </w:r>
      <w:proofErr w:type="spellStart"/>
      <w:r w:rsidRPr="005549A5">
        <w:rPr>
          <w:rFonts w:ascii="Times New Roman" w:hAnsi="Times New Roman" w:cs="Times New Roman"/>
          <w:sz w:val="28"/>
          <w:szCs w:val="28"/>
        </w:rPr>
        <w:t>самоорганизоваться</w:t>
      </w:r>
      <w:proofErr w:type="spellEnd"/>
      <w:r w:rsidRPr="005549A5">
        <w:rPr>
          <w:rFonts w:ascii="Times New Roman" w:hAnsi="Times New Roman" w:cs="Times New Roman"/>
          <w:sz w:val="28"/>
          <w:szCs w:val="28"/>
        </w:rPr>
        <w:t xml:space="preserve">. Возраст 10-14 лет. Именно тот возраст, когда подростки начинают ориентироваться на сверстников, когда у них потребность актуализируется. Если они будут </w:t>
      </w:r>
      <w:proofErr w:type="spellStart"/>
      <w:r w:rsidRPr="005549A5">
        <w:rPr>
          <w:rFonts w:ascii="Times New Roman" w:hAnsi="Times New Roman" w:cs="Times New Roman"/>
          <w:sz w:val="28"/>
          <w:szCs w:val="28"/>
        </w:rPr>
        <w:t>самоорганизовываться</w:t>
      </w:r>
      <w:proofErr w:type="spellEnd"/>
      <w:r w:rsidRPr="005549A5">
        <w:rPr>
          <w:rFonts w:ascii="Times New Roman" w:hAnsi="Times New Roman" w:cs="Times New Roman"/>
          <w:sz w:val="28"/>
          <w:szCs w:val="28"/>
        </w:rPr>
        <w:t>, объединяться, то процесс будет стихийный или следует внести взаимодействие с социальными институтами. Школа как образовательная организация предоставляет возможности и равный доступ всем детям: отличникам, с ограниченными особенностями, сидящие в социальных сетях и не имеющие к ним доступ быть активными, имеют право на самоорганизацию, на объединение со сверстниками, умение человека заявить свою собственную позицию. Когда у человека отсутствует собственная позиция, не говоря о самих ценностях, присвоение ценностей не придёт. Для того чтобы была система ценностей, её нужно воспитывать и на примере родителей, на примере героев всей нашей истории многовековой.</w:t>
      </w:r>
    </w:p>
    <w:p w:rsidR="00927D78" w:rsidRPr="005549A5" w:rsidRDefault="00927D78" w:rsidP="00927D78">
      <w:pPr>
        <w:jc w:val="both"/>
        <w:rPr>
          <w:rFonts w:ascii="Times New Roman" w:hAnsi="Times New Roman" w:cs="Times New Roman"/>
          <w:sz w:val="28"/>
          <w:szCs w:val="28"/>
        </w:rPr>
      </w:pPr>
      <w:r w:rsidRPr="005549A5">
        <w:rPr>
          <w:rFonts w:ascii="Times New Roman" w:hAnsi="Times New Roman" w:cs="Times New Roman"/>
          <w:sz w:val="28"/>
          <w:szCs w:val="28"/>
        </w:rPr>
        <w:t>Детей нужно научить быть добрыми и чуткими и избавиться от табу безнравственности. Ребёнка чаще всего мы учим быть лидером и забываем показать, как это протянуть руку помощи. У ребёнка подростковый возраст, в который он должен сформировать себе систему ценностей, что психологи называют социализацией.</w:t>
      </w:r>
    </w:p>
    <w:p w:rsidR="00927D78" w:rsidRPr="005549A5" w:rsidRDefault="00927D78" w:rsidP="00927D78">
      <w:pPr>
        <w:jc w:val="both"/>
        <w:rPr>
          <w:rFonts w:ascii="Times New Roman" w:hAnsi="Times New Roman" w:cs="Times New Roman"/>
          <w:sz w:val="28"/>
          <w:szCs w:val="28"/>
        </w:rPr>
      </w:pPr>
      <w:r w:rsidRPr="005549A5">
        <w:rPr>
          <w:rFonts w:ascii="Times New Roman" w:hAnsi="Times New Roman" w:cs="Times New Roman"/>
          <w:sz w:val="28"/>
          <w:szCs w:val="28"/>
        </w:rPr>
        <w:t>Чем будет наполнена деятельность организации?</w:t>
      </w:r>
    </w:p>
    <w:p w:rsidR="00927D78" w:rsidRPr="005549A5" w:rsidRDefault="00927D78" w:rsidP="00927D78">
      <w:pPr>
        <w:jc w:val="both"/>
        <w:rPr>
          <w:rFonts w:ascii="Times New Roman" w:hAnsi="Times New Roman" w:cs="Times New Roman"/>
          <w:sz w:val="28"/>
          <w:szCs w:val="28"/>
        </w:rPr>
      </w:pPr>
      <w:r w:rsidRPr="005549A5">
        <w:rPr>
          <w:rFonts w:ascii="Times New Roman" w:hAnsi="Times New Roman" w:cs="Times New Roman"/>
          <w:sz w:val="28"/>
          <w:szCs w:val="28"/>
        </w:rPr>
        <w:lastRenderedPageBreak/>
        <w:t xml:space="preserve">Расширение и реализация разносторонности молодых людей, </w:t>
      </w:r>
      <w:proofErr w:type="spellStart"/>
      <w:r w:rsidRPr="005549A5">
        <w:rPr>
          <w:rFonts w:ascii="Times New Roman" w:hAnsi="Times New Roman" w:cs="Times New Roman"/>
          <w:sz w:val="28"/>
          <w:szCs w:val="28"/>
        </w:rPr>
        <w:t>научению</w:t>
      </w:r>
      <w:proofErr w:type="spellEnd"/>
      <w:r w:rsidRPr="005549A5">
        <w:rPr>
          <w:rFonts w:ascii="Times New Roman" w:hAnsi="Times New Roman" w:cs="Times New Roman"/>
          <w:sz w:val="28"/>
          <w:szCs w:val="28"/>
        </w:rPr>
        <w:t xml:space="preserve"> компетенции. Для создание молодёжных общественных организаций требуется иметь чёткое представление ценностных ориентиров, </w:t>
      </w:r>
      <w:proofErr w:type="gramStart"/>
      <w:r w:rsidRPr="005549A5">
        <w:rPr>
          <w:rFonts w:ascii="Times New Roman" w:hAnsi="Times New Roman" w:cs="Times New Roman"/>
          <w:sz w:val="28"/>
          <w:szCs w:val="28"/>
        </w:rPr>
        <w:t>на</w:t>
      </w:r>
      <w:proofErr w:type="gramEnd"/>
      <w:r w:rsidRPr="005549A5">
        <w:rPr>
          <w:rFonts w:ascii="Times New Roman" w:hAnsi="Times New Roman" w:cs="Times New Roman"/>
          <w:sz w:val="28"/>
          <w:szCs w:val="28"/>
        </w:rPr>
        <w:t xml:space="preserve"> что направлено.</w:t>
      </w:r>
    </w:p>
    <w:p w:rsidR="00927D78" w:rsidRPr="005549A5" w:rsidRDefault="00927D78" w:rsidP="00927D78">
      <w:pPr>
        <w:jc w:val="both"/>
        <w:rPr>
          <w:rFonts w:ascii="Times New Roman" w:hAnsi="Times New Roman" w:cs="Times New Roman"/>
          <w:sz w:val="28"/>
          <w:szCs w:val="28"/>
        </w:rPr>
      </w:pPr>
      <w:r w:rsidRPr="005549A5">
        <w:rPr>
          <w:rFonts w:ascii="Times New Roman" w:hAnsi="Times New Roman" w:cs="Times New Roman"/>
          <w:sz w:val="28"/>
          <w:szCs w:val="28"/>
        </w:rPr>
        <w:t>Любая общественная деятельность приводит к тому, что мы становимся кем-то, необязательно частью общества. Мы помним фразу «Все мы родом из детства», данное утверждение абсолютно. Всё, что ребёнку привито в детстве, проецируется на всю его последующую жизнь. Ребёнку, безусловно, нужна общественная организация. В селе или в городе дети сбиваются в стаи. Если взрослому хочется побыть одному, прочитать книгу, то дети всегда желают быть вместе. Когда ребёнок уединяется, это уже ненормально, следует задуматься. Ребёнок существо социальное, немаловажную роль играет правильно выбранная общественная организация. Дети имеют разные склонности и способности, кто-то проявляет в учёбе, а кому-то удаётся в спорте, музыкой, художественным искусством и т.д. Ребенок – это пустой сосуд, пока он растёт то, что мы в него вложим, то и дальше мы получим. Детей в общественных организациях объединяет общая идея, состязания, соревнования, также их заряжает общий труд, общение друг с другом на равных, где есть общая цель, когда каждый имеет право высказать свою точку зрения. Любое общественное объединение задаёт ребёнку новый формат опыта детско-взрослого отношения, которого он не увидит ни семье, ни в образовательной организации, ни дворе, потому что это система ценностей, выработанная самими участниками молодёжного общественного объединения.</w:t>
      </w:r>
    </w:p>
    <w:p w:rsidR="00927D78" w:rsidRPr="005549A5" w:rsidRDefault="00927D78" w:rsidP="00927D78">
      <w:pPr>
        <w:jc w:val="both"/>
        <w:rPr>
          <w:rFonts w:ascii="Times New Roman" w:hAnsi="Times New Roman" w:cs="Times New Roman"/>
          <w:sz w:val="28"/>
          <w:szCs w:val="28"/>
        </w:rPr>
      </w:pPr>
      <w:r w:rsidRPr="005549A5">
        <w:rPr>
          <w:rFonts w:ascii="Times New Roman" w:hAnsi="Times New Roman" w:cs="Times New Roman"/>
          <w:sz w:val="28"/>
          <w:szCs w:val="28"/>
        </w:rPr>
        <w:t xml:space="preserve">В мире много молодых людей. У них свои взгляды и свои проблемы. На наш взгляд, самые большие проблемы молодежи сегодня – это разрыв поколений, вредные привычки, </w:t>
      </w:r>
      <w:proofErr w:type="spellStart"/>
      <w:r w:rsidRPr="005549A5">
        <w:rPr>
          <w:rFonts w:ascii="Times New Roman" w:hAnsi="Times New Roman" w:cs="Times New Roman"/>
          <w:sz w:val="28"/>
          <w:szCs w:val="28"/>
        </w:rPr>
        <w:t>зарабатывание</w:t>
      </w:r>
      <w:proofErr w:type="spellEnd"/>
      <w:r w:rsidRPr="005549A5">
        <w:rPr>
          <w:rFonts w:ascii="Times New Roman" w:hAnsi="Times New Roman" w:cs="Times New Roman"/>
          <w:sz w:val="28"/>
          <w:szCs w:val="28"/>
        </w:rPr>
        <w:t xml:space="preserve"> денег, преступность и, конечно же, свободное время. Молодежь – это будущее мира, поэтому для них очень важно проявить свою активную позицию. Сегодня молодежь старается принимать активное участие в общественной жизни. Они обычно вступают в различные клубы, группы или общества. Они объединяют молодежь на разных принципах. Есть неформальные молодежные группы: скинхеды, хиппи, панки. И всегда существует проблема непонимания между этими группами, потому что их взгляды расходятся. Различные религиозные молодежные группы стремятся помогать пожилым людям или работать в больницах. Они даже помогают бывшим заключенным начать новую жизнь. Религиозные организации также вовлекают молодежь в музыкальные и драматические фестивали.</w:t>
      </w:r>
    </w:p>
    <w:p w:rsidR="00927D78" w:rsidRPr="005549A5" w:rsidRDefault="00927D78" w:rsidP="00927D78">
      <w:pPr>
        <w:jc w:val="both"/>
        <w:rPr>
          <w:rFonts w:ascii="Times New Roman" w:hAnsi="Times New Roman" w:cs="Times New Roman"/>
          <w:sz w:val="28"/>
          <w:szCs w:val="28"/>
        </w:rPr>
      </w:pPr>
      <w:r w:rsidRPr="005549A5">
        <w:rPr>
          <w:rFonts w:ascii="Times New Roman" w:hAnsi="Times New Roman" w:cs="Times New Roman"/>
          <w:sz w:val="28"/>
          <w:szCs w:val="28"/>
        </w:rPr>
        <w:lastRenderedPageBreak/>
        <w:t xml:space="preserve">Другие молодежные организации можно разделить </w:t>
      </w:r>
      <w:proofErr w:type="gramStart"/>
      <w:r w:rsidRPr="005549A5">
        <w:rPr>
          <w:rFonts w:ascii="Times New Roman" w:hAnsi="Times New Roman" w:cs="Times New Roman"/>
          <w:sz w:val="28"/>
          <w:szCs w:val="28"/>
        </w:rPr>
        <w:t>на</w:t>
      </w:r>
      <w:proofErr w:type="gramEnd"/>
      <w:r w:rsidRPr="005549A5">
        <w:rPr>
          <w:rFonts w:ascii="Times New Roman" w:hAnsi="Times New Roman" w:cs="Times New Roman"/>
          <w:sz w:val="28"/>
          <w:szCs w:val="28"/>
        </w:rPr>
        <w:t>:</w:t>
      </w:r>
    </w:p>
    <w:p w:rsidR="00927D78" w:rsidRPr="005549A5" w:rsidRDefault="00927D78" w:rsidP="00927D78">
      <w:pPr>
        <w:jc w:val="both"/>
        <w:rPr>
          <w:rFonts w:ascii="Times New Roman" w:hAnsi="Times New Roman" w:cs="Times New Roman"/>
          <w:sz w:val="28"/>
          <w:szCs w:val="28"/>
        </w:rPr>
      </w:pPr>
      <w:r w:rsidRPr="005549A5">
        <w:rPr>
          <w:rFonts w:ascii="Times New Roman" w:hAnsi="Times New Roman" w:cs="Times New Roman"/>
          <w:sz w:val="28"/>
          <w:szCs w:val="28"/>
        </w:rPr>
        <w:t xml:space="preserve"> 1) неполитические организации </w:t>
      </w:r>
    </w:p>
    <w:p w:rsidR="00927D78" w:rsidRPr="005549A5" w:rsidRDefault="00927D78" w:rsidP="00927D78">
      <w:pPr>
        <w:jc w:val="both"/>
        <w:rPr>
          <w:rFonts w:ascii="Times New Roman" w:hAnsi="Times New Roman" w:cs="Times New Roman"/>
          <w:sz w:val="28"/>
          <w:szCs w:val="28"/>
        </w:rPr>
      </w:pPr>
      <w:r w:rsidRPr="005549A5">
        <w:rPr>
          <w:rFonts w:ascii="Times New Roman" w:hAnsi="Times New Roman" w:cs="Times New Roman"/>
          <w:sz w:val="28"/>
          <w:szCs w:val="28"/>
        </w:rPr>
        <w:t>2) молодежные организации, связанные с политическими партиями. У них разные принципы.</w:t>
      </w:r>
    </w:p>
    <w:p w:rsidR="00927D78" w:rsidRPr="005549A5" w:rsidRDefault="00927D78" w:rsidP="00927D78">
      <w:pPr>
        <w:jc w:val="both"/>
        <w:rPr>
          <w:rFonts w:ascii="Times New Roman" w:hAnsi="Times New Roman" w:cs="Times New Roman"/>
          <w:sz w:val="28"/>
          <w:szCs w:val="28"/>
        </w:rPr>
      </w:pPr>
      <w:r w:rsidRPr="005549A5">
        <w:rPr>
          <w:rFonts w:ascii="Times New Roman" w:hAnsi="Times New Roman" w:cs="Times New Roman"/>
          <w:sz w:val="28"/>
          <w:szCs w:val="28"/>
        </w:rPr>
        <w:t>Крупнейшей неполитической организацией является скаутское движение. Членство добровольное, у них есть специальный значок, программа обучения и девиз «Будь готов». Они развивают такие качества, как честность, послушание, патриотизм, доброта. Оставаясь позитивным по отношению к субкультурам.</w:t>
      </w:r>
    </w:p>
    <w:p w:rsidR="00927D78" w:rsidRPr="005549A5" w:rsidRDefault="00927D78" w:rsidP="00927D78">
      <w:pPr>
        <w:jc w:val="both"/>
        <w:rPr>
          <w:rFonts w:ascii="Times New Roman" w:hAnsi="Times New Roman" w:cs="Times New Roman"/>
          <w:sz w:val="28"/>
          <w:szCs w:val="28"/>
        </w:rPr>
      </w:pPr>
      <w:r w:rsidRPr="005549A5">
        <w:rPr>
          <w:rFonts w:ascii="Times New Roman" w:hAnsi="Times New Roman" w:cs="Times New Roman"/>
          <w:sz w:val="28"/>
          <w:szCs w:val="28"/>
        </w:rPr>
        <w:t>Все молодые люди должны чувствовать себя защищенными и ценными.</w:t>
      </w:r>
    </w:p>
    <w:p w:rsidR="00927D78" w:rsidRPr="005549A5" w:rsidRDefault="00927D78" w:rsidP="00927D78">
      <w:pPr>
        <w:jc w:val="both"/>
        <w:rPr>
          <w:rFonts w:ascii="Times New Roman" w:hAnsi="Times New Roman" w:cs="Times New Roman"/>
          <w:sz w:val="28"/>
          <w:szCs w:val="28"/>
        </w:rPr>
      </w:pPr>
      <w:r w:rsidRPr="005549A5">
        <w:rPr>
          <w:rFonts w:ascii="Times New Roman" w:hAnsi="Times New Roman" w:cs="Times New Roman"/>
          <w:sz w:val="28"/>
          <w:szCs w:val="28"/>
        </w:rPr>
        <w:t>Вы можете не понимать, почему вашему ребенку нравится та или иная общественная организация, но важно не унижать его за это. На самом деле, критика субкультуры вашего ребенка может оттолкнуть его и фактически заставить его чувствовать себя более тесно связанным с ней.</w:t>
      </w:r>
    </w:p>
    <w:p w:rsidR="00927D78" w:rsidRPr="005549A5" w:rsidRDefault="00927D78" w:rsidP="00927D78">
      <w:pPr>
        <w:jc w:val="both"/>
        <w:rPr>
          <w:rFonts w:ascii="Times New Roman" w:hAnsi="Times New Roman" w:cs="Times New Roman"/>
          <w:sz w:val="28"/>
          <w:szCs w:val="28"/>
        </w:rPr>
      </w:pPr>
      <w:r w:rsidRPr="005549A5">
        <w:rPr>
          <w:rFonts w:ascii="Times New Roman" w:hAnsi="Times New Roman" w:cs="Times New Roman"/>
          <w:sz w:val="28"/>
          <w:szCs w:val="28"/>
        </w:rPr>
        <w:t>Если вы находите эту фазу трудной, вот несколько советов, как оставаться позитивным:</w:t>
      </w:r>
    </w:p>
    <w:p w:rsidR="00927D78" w:rsidRPr="005549A5" w:rsidRDefault="00927D78" w:rsidP="00927D78">
      <w:pPr>
        <w:jc w:val="both"/>
        <w:rPr>
          <w:rFonts w:ascii="Times New Roman" w:hAnsi="Times New Roman" w:cs="Times New Roman"/>
          <w:sz w:val="28"/>
          <w:szCs w:val="28"/>
        </w:rPr>
      </w:pPr>
      <w:r w:rsidRPr="005549A5">
        <w:rPr>
          <w:rFonts w:ascii="Times New Roman" w:hAnsi="Times New Roman" w:cs="Times New Roman"/>
          <w:sz w:val="28"/>
          <w:szCs w:val="28"/>
        </w:rPr>
        <w:t xml:space="preserve">Рассматривайте разговоры </w:t>
      </w:r>
      <w:proofErr w:type="gramStart"/>
      <w:r w:rsidRPr="005549A5">
        <w:rPr>
          <w:rFonts w:ascii="Times New Roman" w:hAnsi="Times New Roman" w:cs="Times New Roman"/>
          <w:sz w:val="28"/>
          <w:szCs w:val="28"/>
        </w:rPr>
        <w:t>о</w:t>
      </w:r>
      <w:proofErr w:type="gramEnd"/>
      <w:r w:rsidRPr="005549A5">
        <w:rPr>
          <w:rFonts w:ascii="Times New Roman" w:hAnsi="Times New Roman" w:cs="Times New Roman"/>
          <w:sz w:val="28"/>
          <w:szCs w:val="28"/>
        </w:rPr>
        <w:t xml:space="preserve"> общественной организации вашего ребенка как возможность узнать что-то новое, а также узнать о развивающейся идентичности вашего ребенка. Проявите интерес к тому, что делает ваш ребенок.</w:t>
      </w:r>
    </w:p>
    <w:p w:rsidR="00927D78" w:rsidRPr="005549A5" w:rsidRDefault="00927D78" w:rsidP="00927D78">
      <w:pPr>
        <w:jc w:val="both"/>
        <w:rPr>
          <w:rFonts w:ascii="Times New Roman" w:hAnsi="Times New Roman" w:cs="Times New Roman"/>
          <w:sz w:val="28"/>
          <w:szCs w:val="28"/>
        </w:rPr>
      </w:pPr>
      <w:r w:rsidRPr="005549A5">
        <w:rPr>
          <w:rFonts w:ascii="Times New Roman" w:hAnsi="Times New Roman" w:cs="Times New Roman"/>
          <w:sz w:val="28"/>
          <w:szCs w:val="28"/>
        </w:rPr>
        <w:t>Ведите себя с ребенком уважительно. Когда люди критичны, грубы или раздражительны, дискуссии менее эффективны. Кроме того, ваш ребенок может просто не видеть вещи так же, как вы.</w:t>
      </w:r>
    </w:p>
    <w:p w:rsidR="00927D78" w:rsidRPr="005549A5" w:rsidRDefault="00927D78" w:rsidP="00927D78">
      <w:pPr>
        <w:jc w:val="both"/>
        <w:rPr>
          <w:rFonts w:ascii="Times New Roman" w:hAnsi="Times New Roman" w:cs="Times New Roman"/>
          <w:sz w:val="28"/>
          <w:szCs w:val="28"/>
        </w:rPr>
      </w:pPr>
      <w:r w:rsidRPr="005549A5">
        <w:rPr>
          <w:rFonts w:ascii="Times New Roman" w:hAnsi="Times New Roman" w:cs="Times New Roman"/>
          <w:sz w:val="28"/>
          <w:szCs w:val="28"/>
        </w:rPr>
        <w:t>Держите линии общения открытыми</w:t>
      </w:r>
      <w:r w:rsidR="005549A5">
        <w:rPr>
          <w:rFonts w:ascii="Times New Roman" w:hAnsi="Times New Roman" w:cs="Times New Roman"/>
          <w:sz w:val="28"/>
          <w:szCs w:val="28"/>
        </w:rPr>
        <w:t xml:space="preserve"> </w:t>
      </w:r>
      <w:r w:rsidRPr="005549A5">
        <w:rPr>
          <w:rFonts w:ascii="Times New Roman" w:hAnsi="Times New Roman" w:cs="Times New Roman"/>
          <w:sz w:val="28"/>
          <w:szCs w:val="28"/>
        </w:rPr>
        <w:t>-</w:t>
      </w:r>
      <w:r w:rsidR="005549A5">
        <w:rPr>
          <w:rFonts w:ascii="Times New Roman" w:hAnsi="Times New Roman" w:cs="Times New Roman"/>
          <w:sz w:val="28"/>
          <w:szCs w:val="28"/>
        </w:rPr>
        <w:t xml:space="preserve"> </w:t>
      </w:r>
      <w:r w:rsidRPr="005549A5">
        <w:rPr>
          <w:rFonts w:ascii="Times New Roman" w:hAnsi="Times New Roman" w:cs="Times New Roman"/>
          <w:sz w:val="28"/>
          <w:szCs w:val="28"/>
        </w:rPr>
        <w:t>это жизненно важная часть здоровых отношений с вашим ребенком. Один из способов сделать это</w:t>
      </w:r>
      <w:r w:rsidR="005549A5">
        <w:rPr>
          <w:rFonts w:ascii="Times New Roman" w:hAnsi="Times New Roman" w:cs="Times New Roman"/>
          <w:sz w:val="28"/>
          <w:szCs w:val="28"/>
        </w:rPr>
        <w:t xml:space="preserve"> </w:t>
      </w:r>
      <w:r w:rsidRPr="005549A5">
        <w:rPr>
          <w:rFonts w:ascii="Times New Roman" w:hAnsi="Times New Roman" w:cs="Times New Roman"/>
          <w:sz w:val="28"/>
          <w:szCs w:val="28"/>
        </w:rPr>
        <w:t>-</w:t>
      </w:r>
      <w:r w:rsidR="005549A5">
        <w:rPr>
          <w:rFonts w:ascii="Times New Roman" w:hAnsi="Times New Roman" w:cs="Times New Roman"/>
          <w:sz w:val="28"/>
          <w:szCs w:val="28"/>
        </w:rPr>
        <w:t xml:space="preserve"> </w:t>
      </w:r>
      <w:r w:rsidRPr="005549A5">
        <w:rPr>
          <w:rFonts w:ascii="Times New Roman" w:hAnsi="Times New Roman" w:cs="Times New Roman"/>
          <w:sz w:val="28"/>
          <w:szCs w:val="28"/>
        </w:rPr>
        <w:t>активно слушать своего ребенка.</w:t>
      </w:r>
    </w:p>
    <w:p w:rsidR="00927D78" w:rsidRPr="005549A5" w:rsidRDefault="00927D78" w:rsidP="00927D78">
      <w:pPr>
        <w:jc w:val="both"/>
        <w:rPr>
          <w:rFonts w:ascii="Times New Roman" w:hAnsi="Times New Roman" w:cs="Times New Roman"/>
          <w:sz w:val="28"/>
          <w:szCs w:val="28"/>
        </w:rPr>
      </w:pPr>
      <w:r w:rsidRPr="005549A5">
        <w:rPr>
          <w:rFonts w:ascii="Times New Roman" w:hAnsi="Times New Roman" w:cs="Times New Roman"/>
          <w:sz w:val="28"/>
          <w:szCs w:val="28"/>
        </w:rPr>
        <w:t xml:space="preserve">Вы можете беспокоиться, что социальная группа вашего ребенка оказывает на нее негативное влияние – например, если вы заметили, что она </w:t>
      </w:r>
      <w:proofErr w:type="gramStart"/>
      <w:r w:rsidRPr="005549A5">
        <w:rPr>
          <w:rFonts w:ascii="Times New Roman" w:hAnsi="Times New Roman" w:cs="Times New Roman"/>
          <w:sz w:val="28"/>
          <w:szCs w:val="28"/>
        </w:rPr>
        <w:t>кажется</w:t>
      </w:r>
      <w:proofErr w:type="gramEnd"/>
      <w:r w:rsidRPr="005549A5">
        <w:rPr>
          <w:rFonts w:ascii="Times New Roman" w:hAnsi="Times New Roman" w:cs="Times New Roman"/>
          <w:sz w:val="28"/>
          <w:szCs w:val="28"/>
        </w:rPr>
        <w:t xml:space="preserve"> более капризной или попадает в неприятности в школе или других местах.</w:t>
      </w:r>
    </w:p>
    <w:p w:rsidR="00927D78" w:rsidRPr="005549A5" w:rsidRDefault="00927D78" w:rsidP="00927D78">
      <w:pPr>
        <w:jc w:val="both"/>
        <w:rPr>
          <w:rFonts w:ascii="Times New Roman" w:hAnsi="Times New Roman" w:cs="Times New Roman"/>
          <w:sz w:val="28"/>
          <w:szCs w:val="28"/>
        </w:rPr>
      </w:pPr>
      <w:r w:rsidRPr="005549A5">
        <w:rPr>
          <w:rFonts w:ascii="Times New Roman" w:hAnsi="Times New Roman" w:cs="Times New Roman"/>
          <w:sz w:val="28"/>
          <w:szCs w:val="28"/>
        </w:rPr>
        <w:t>Это нормально для подростков иногда иметь плохое настроение или проблемы со сном, но если проблемы продолжаются более двух недель, поговорите со своим ребенком. Например, вы можете сказать: в последнее время ты выглядишь немного грустным. Что тебя сейчас беспокоит?</w:t>
      </w:r>
    </w:p>
    <w:p w:rsidR="00927D78" w:rsidRPr="005549A5" w:rsidRDefault="00927D78" w:rsidP="00927D78">
      <w:pPr>
        <w:jc w:val="both"/>
        <w:rPr>
          <w:rFonts w:ascii="Times New Roman" w:hAnsi="Times New Roman" w:cs="Times New Roman"/>
          <w:sz w:val="28"/>
          <w:szCs w:val="28"/>
        </w:rPr>
      </w:pPr>
      <w:r w:rsidRPr="005549A5">
        <w:rPr>
          <w:rFonts w:ascii="Times New Roman" w:hAnsi="Times New Roman" w:cs="Times New Roman"/>
          <w:sz w:val="28"/>
          <w:szCs w:val="28"/>
        </w:rPr>
        <w:lastRenderedPageBreak/>
        <w:t>Предупреждающие признаки более серьезных проблем, таких как депрессия или тревога, могут включать в себя:</w:t>
      </w:r>
    </w:p>
    <w:p w:rsidR="00927D78" w:rsidRPr="005549A5" w:rsidRDefault="00927D78" w:rsidP="00927D78">
      <w:pPr>
        <w:jc w:val="both"/>
        <w:rPr>
          <w:rFonts w:ascii="Times New Roman" w:hAnsi="Times New Roman" w:cs="Times New Roman"/>
          <w:sz w:val="28"/>
          <w:szCs w:val="28"/>
        </w:rPr>
      </w:pPr>
      <w:r w:rsidRPr="005549A5">
        <w:rPr>
          <w:rFonts w:ascii="Times New Roman" w:hAnsi="Times New Roman" w:cs="Times New Roman"/>
          <w:sz w:val="28"/>
          <w:szCs w:val="28"/>
        </w:rPr>
        <w:t>-плохое настроение, слезливость или чувство безнадежности</w:t>
      </w:r>
    </w:p>
    <w:p w:rsidR="00927D78" w:rsidRPr="005549A5" w:rsidRDefault="00927D78" w:rsidP="00927D78">
      <w:pPr>
        <w:jc w:val="both"/>
        <w:rPr>
          <w:rFonts w:ascii="Times New Roman" w:hAnsi="Times New Roman" w:cs="Times New Roman"/>
          <w:sz w:val="28"/>
          <w:szCs w:val="28"/>
        </w:rPr>
      </w:pPr>
      <w:r w:rsidRPr="005549A5">
        <w:rPr>
          <w:rFonts w:ascii="Times New Roman" w:hAnsi="Times New Roman" w:cs="Times New Roman"/>
          <w:sz w:val="28"/>
          <w:szCs w:val="28"/>
        </w:rPr>
        <w:t>-агрессия или антиобщественное поведение</w:t>
      </w:r>
    </w:p>
    <w:p w:rsidR="00927D78" w:rsidRPr="005549A5" w:rsidRDefault="00927D78" w:rsidP="00927D78">
      <w:pPr>
        <w:jc w:val="both"/>
        <w:rPr>
          <w:rFonts w:ascii="Times New Roman" w:hAnsi="Times New Roman" w:cs="Times New Roman"/>
          <w:sz w:val="28"/>
          <w:szCs w:val="28"/>
        </w:rPr>
      </w:pPr>
      <w:r w:rsidRPr="005549A5">
        <w:rPr>
          <w:rFonts w:ascii="Times New Roman" w:hAnsi="Times New Roman" w:cs="Times New Roman"/>
          <w:sz w:val="28"/>
          <w:szCs w:val="28"/>
        </w:rPr>
        <w:t>-внезапные изменения в поведении, часто без видимой причины</w:t>
      </w:r>
    </w:p>
    <w:p w:rsidR="00927D78" w:rsidRPr="005549A5" w:rsidRDefault="00927D78" w:rsidP="00927D78">
      <w:pPr>
        <w:jc w:val="both"/>
        <w:rPr>
          <w:rFonts w:ascii="Times New Roman" w:hAnsi="Times New Roman" w:cs="Times New Roman"/>
          <w:sz w:val="28"/>
          <w:szCs w:val="28"/>
        </w:rPr>
      </w:pPr>
      <w:r w:rsidRPr="005549A5">
        <w:rPr>
          <w:rFonts w:ascii="Times New Roman" w:hAnsi="Times New Roman" w:cs="Times New Roman"/>
          <w:sz w:val="28"/>
          <w:szCs w:val="28"/>
        </w:rPr>
        <w:t>-нарушение сна</w:t>
      </w:r>
    </w:p>
    <w:p w:rsidR="00927D78" w:rsidRPr="005549A5" w:rsidRDefault="00927D78" w:rsidP="00927D78">
      <w:pPr>
        <w:jc w:val="both"/>
        <w:rPr>
          <w:rFonts w:ascii="Times New Roman" w:hAnsi="Times New Roman" w:cs="Times New Roman"/>
          <w:sz w:val="28"/>
          <w:szCs w:val="28"/>
        </w:rPr>
      </w:pPr>
      <w:r w:rsidRPr="005549A5">
        <w:rPr>
          <w:rFonts w:ascii="Times New Roman" w:hAnsi="Times New Roman" w:cs="Times New Roman"/>
          <w:sz w:val="28"/>
          <w:szCs w:val="28"/>
        </w:rPr>
        <w:t>-большие изменения в аппетите или весе</w:t>
      </w:r>
    </w:p>
    <w:p w:rsidR="00927D78" w:rsidRPr="005549A5" w:rsidRDefault="00927D78" w:rsidP="00927D78">
      <w:pPr>
        <w:jc w:val="both"/>
        <w:rPr>
          <w:rFonts w:ascii="Times New Roman" w:hAnsi="Times New Roman" w:cs="Times New Roman"/>
          <w:sz w:val="28"/>
          <w:szCs w:val="28"/>
        </w:rPr>
      </w:pPr>
      <w:r w:rsidRPr="005549A5">
        <w:rPr>
          <w:rFonts w:ascii="Times New Roman" w:hAnsi="Times New Roman" w:cs="Times New Roman"/>
          <w:sz w:val="28"/>
          <w:szCs w:val="28"/>
        </w:rPr>
        <w:t>-изменения в успеваемости.</w:t>
      </w:r>
    </w:p>
    <w:p w:rsidR="00927D78" w:rsidRPr="005549A5" w:rsidRDefault="00927D78" w:rsidP="00927D78">
      <w:pPr>
        <w:jc w:val="both"/>
        <w:rPr>
          <w:rFonts w:ascii="Times New Roman" w:hAnsi="Times New Roman" w:cs="Times New Roman"/>
          <w:sz w:val="28"/>
          <w:szCs w:val="28"/>
        </w:rPr>
      </w:pPr>
      <w:r w:rsidRPr="005549A5">
        <w:rPr>
          <w:rFonts w:ascii="Times New Roman" w:hAnsi="Times New Roman" w:cs="Times New Roman"/>
          <w:sz w:val="28"/>
          <w:szCs w:val="28"/>
        </w:rPr>
        <w:t>Если вы заметили эти признаки, следующим шагом будет разговор с вашим врачом или школьным консультантом. Ваш лечащий врач может поставить вас в контакт с местной командой психического здоровья детей и подростков или другим соответствующим специалистом. Легко и нормально беспокоиться о том, что ваш ребенок проводит время с людьми, которые могут подвергнуть его риску или побудить его принять участие в рискованном поведении. Негативные истории в средствах массовой информации могут беспокоить и вас. Вы также можете беспокоиться, если увидите, что ваш ребенок увлечен группой или идеями, о которых вы ничего не знаете. Некоторые общественные организации могут показаться вам странными или даже угрожающими. Чем больше вы будете говорить со своим ребенком о его субкультуре, тем больше вы будете знать, действительно ли вам нужно беспокоиться. Даже если ваш ребенок связан с субкультурой, вы все равно очень важны для него. Подростки нуждаются в любви и поддержке своих родителей. Оставаясь на связи с вашим ребенком, вы поможете ему ч</w:t>
      </w:r>
      <w:r w:rsidR="0048478E" w:rsidRPr="005549A5">
        <w:rPr>
          <w:rFonts w:ascii="Times New Roman" w:hAnsi="Times New Roman" w:cs="Times New Roman"/>
          <w:sz w:val="28"/>
          <w:szCs w:val="28"/>
        </w:rPr>
        <w:t>увствовать себя в безопасности.</w:t>
      </w:r>
    </w:p>
    <w:p w:rsidR="00C4458B" w:rsidRPr="005549A5" w:rsidRDefault="005549A5" w:rsidP="00927D78">
      <w:pPr>
        <w:jc w:val="both"/>
        <w:rPr>
          <w:rFonts w:ascii="Times New Roman" w:hAnsi="Times New Roman" w:cs="Times New Roman"/>
          <w:sz w:val="28"/>
          <w:szCs w:val="28"/>
        </w:rPr>
      </w:pPr>
    </w:p>
    <w:sectPr w:rsidR="00C4458B" w:rsidRPr="005549A5" w:rsidSect="00BA462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D50624"/>
    <w:rsid w:val="003B2E3D"/>
    <w:rsid w:val="0048478E"/>
    <w:rsid w:val="005549A5"/>
    <w:rsid w:val="005B710F"/>
    <w:rsid w:val="00927D78"/>
    <w:rsid w:val="009E7584"/>
    <w:rsid w:val="00A23CB7"/>
    <w:rsid w:val="00A76D72"/>
    <w:rsid w:val="00A8691F"/>
    <w:rsid w:val="00BA4628"/>
    <w:rsid w:val="00D5062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A462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9">
    <w:name w:val="c9"/>
    <w:basedOn w:val="a"/>
    <w:rsid w:val="00D5062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rsid w:val="00D50624"/>
  </w:style>
  <w:style w:type="character" w:customStyle="1" w:styleId="c0">
    <w:name w:val="c0"/>
    <w:basedOn w:val="a0"/>
    <w:rsid w:val="00D50624"/>
  </w:style>
  <w:style w:type="paragraph" w:customStyle="1" w:styleId="c2">
    <w:name w:val="c2"/>
    <w:basedOn w:val="a"/>
    <w:rsid w:val="00D5062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8">
    <w:name w:val="c8"/>
    <w:basedOn w:val="a0"/>
    <w:rsid w:val="00D50624"/>
  </w:style>
  <w:style w:type="character" w:customStyle="1" w:styleId="c1">
    <w:name w:val="c1"/>
    <w:basedOn w:val="a0"/>
    <w:rsid w:val="00D50624"/>
  </w:style>
  <w:style w:type="character" w:customStyle="1" w:styleId="c7">
    <w:name w:val="c7"/>
    <w:basedOn w:val="a0"/>
    <w:rsid w:val="00D50624"/>
  </w:style>
</w:styles>
</file>

<file path=word/webSettings.xml><?xml version="1.0" encoding="utf-8"?>
<w:webSettings xmlns:r="http://schemas.openxmlformats.org/officeDocument/2006/relationships" xmlns:w="http://schemas.openxmlformats.org/wordprocessingml/2006/main">
  <w:divs>
    <w:div w:id="469325589">
      <w:bodyDiv w:val="1"/>
      <w:marLeft w:val="0"/>
      <w:marRight w:val="0"/>
      <w:marTop w:val="0"/>
      <w:marBottom w:val="0"/>
      <w:divBdr>
        <w:top w:val="none" w:sz="0" w:space="0" w:color="auto"/>
        <w:left w:val="none" w:sz="0" w:space="0" w:color="auto"/>
        <w:bottom w:val="none" w:sz="0" w:space="0" w:color="auto"/>
        <w:right w:val="none" w:sz="0" w:space="0" w:color="auto"/>
      </w:divBdr>
    </w:div>
    <w:div w:id="979728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FE8EA6A-478B-4506-81A4-D83F15CA21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Pages>
  <Words>1242</Words>
  <Characters>7084</Characters>
  <Application>Microsoft Office Word</Application>
  <DocSecurity>0</DocSecurity>
  <Lines>59</Lines>
  <Paragraphs>16</Paragraphs>
  <ScaleCrop>false</ScaleCrop>
  <Company/>
  <LinksUpToDate>false</LinksUpToDate>
  <CharactersWithSpaces>8310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повар</dc:creator>
  <cp:keywords/>
  <dc:description/>
  <cp:lastModifiedBy>Ольга</cp:lastModifiedBy>
  <cp:revision>9</cp:revision>
  <cp:lastPrinted>2023-05-16T09:39:00Z</cp:lastPrinted>
  <dcterms:created xsi:type="dcterms:W3CDTF">2023-05-11T06:55:00Z</dcterms:created>
  <dcterms:modified xsi:type="dcterms:W3CDTF">2025-01-13T09:57:00Z</dcterms:modified>
</cp:coreProperties>
</file>