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A0DA4" w14:textId="77777777" w:rsidR="00986BE8" w:rsidRDefault="00986BE8" w:rsidP="005C7EE5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</w:rPr>
      </w:pPr>
    </w:p>
    <w:p w14:paraId="0109F545" w14:textId="77777777" w:rsidR="00986BE8" w:rsidRDefault="00986BE8" w:rsidP="00986BE8">
      <w:pPr>
        <w:pStyle w:val="c7"/>
        <w:shd w:val="clear" w:color="auto" w:fill="FFFFFF"/>
        <w:tabs>
          <w:tab w:val="left" w:leader="dot" w:pos="-426"/>
        </w:tabs>
        <w:spacing w:before="0" w:beforeAutospacing="0" w:after="0" w:afterAutospacing="0" w:line="360" w:lineRule="auto"/>
        <w:ind w:right="850"/>
        <w:jc w:val="center"/>
        <w:rPr>
          <w:rStyle w:val="c3"/>
          <w:b/>
          <w:color w:val="000000"/>
        </w:rPr>
      </w:pPr>
    </w:p>
    <w:p w14:paraId="7612FD61" w14:textId="77777777" w:rsidR="00986BE8" w:rsidRDefault="00986BE8" w:rsidP="00986BE8">
      <w:pPr>
        <w:pStyle w:val="c7"/>
        <w:shd w:val="clear" w:color="auto" w:fill="FFFFFF"/>
        <w:tabs>
          <w:tab w:val="left" w:leader="dot" w:pos="-426"/>
        </w:tabs>
        <w:spacing w:before="0" w:beforeAutospacing="0" w:after="0" w:afterAutospacing="0" w:line="360" w:lineRule="auto"/>
        <w:ind w:right="850"/>
        <w:jc w:val="center"/>
        <w:rPr>
          <w:rStyle w:val="c3"/>
          <w:b/>
          <w:color w:val="000000"/>
        </w:rPr>
      </w:pPr>
    </w:p>
    <w:p w14:paraId="518F5D9C" w14:textId="77777777" w:rsidR="00986BE8" w:rsidRDefault="00986BE8" w:rsidP="00986BE8">
      <w:pPr>
        <w:pStyle w:val="c7"/>
        <w:shd w:val="clear" w:color="auto" w:fill="FFFFFF"/>
        <w:tabs>
          <w:tab w:val="left" w:leader="dot" w:pos="-426"/>
        </w:tabs>
        <w:spacing w:before="0" w:beforeAutospacing="0" w:after="0" w:afterAutospacing="0" w:line="360" w:lineRule="auto"/>
        <w:ind w:right="850"/>
        <w:jc w:val="center"/>
        <w:rPr>
          <w:rStyle w:val="c3"/>
          <w:b/>
          <w:color w:val="000000"/>
        </w:rPr>
      </w:pPr>
    </w:p>
    <w:p w14:paraId="04071A4B" w14:textId="77777777" w:rsidR="00986BE8" w:rsidRDefault="00986BE8" w:rsidP="00986BE8">
      <w:pPr>
        <w:pStyle w:val="c7"/>
        <w:shd w:val="clear" w:color="auto" w:fill="FFFFFF"/>
        <w:tabs>
          <w:tab w:val="left" w:leader="dot" w:pos="-426"/>
        </w:tabs>
        <w:spacing w:before="0" w:beforeAutospacing="0" w:after="0" w:afterAutospacing="0" w:line="360" w:lineRule="auto"/>
        <w:ind w:right="850"/>
        <w:jc w:val="center"/>
        <w:rPr>
          <w:rStyle w:val="c3"/>
          <w:b/>
          <w:color w:val="000000"/>
        </w:rPr>
      </w:pPr>
    </w:p>
    <w:p w14:paraId="58A6E2CC" w14:textId="734AD604" w:rsidR="00986BE8" w:rsidRPr="00E3132E" w:rsidRDefault="00986BE8" w:rsidP="00E3132E">
      <w:pPr>
        <w:pStyle w:val="c7"/>
        <w:shd w:val="clear" w:color="auto" w:fill="FFFFFF"/>
        <w:tabs>
          <w:tab w:val="left" w:leader="dot" w:pos="-426"/>
        </w:tabs>
        <w:spacing w:before="0" w:beforeAutospacing="0" w:after="0" w:afterAutospacing="0" w:line="360" w:lineRule="auto"/>
        <w:ind w:right="850"/>
        <w:jc w:val="center"/>
        <w:rPr>
          <w:b/>
          <w:color w:val="000000"/>
        </w:rPr>
      </w:pPr>
      <w:r>
        <w:rPr>
          <w:rStyle w:val="c3"/>
          <w:b/>
          <w:color w:val="000000"/>
        </w:rPr>
        <w:t xml:space="preserve">Конспект </w:t>
      </w:r>
      <w:r w:rsidR="00E3132E">
        <w:rPr>
          <w:rStyle w:val="c3"/>
          <w:b/>
          <w:color w:val="000000"/>
        </w:rPr>
        <w:t>урока по математике</w:t>
      </w:r>
    </w:p>
    <w:p w14:paraId="5DE7DCD7" w14:textId="5CFBDF5A" w:rsidR="00986BE8" w:rsidRDefault="00986BE8" w:rsidP="00E3132E">
      <w:pPr>
        <w:spacing w:line="360" w:lineRule="auto"/>
        <w:jc w:val="center"/>
        <w:rPr>
          <w:rStyle w:val="c1"/>
          <w:rFonts w:cs="Times New Roman"/>
          <w:b/>
          <w:bCs/>
          <w:color w:val="000000"/>
          <w:sz w:val="24"/>
          <w:szCs w:val="24"/>
        </w:rPr>
      </w:pPr>
      <w:r>
        <w:rPr>
          <w:rStyle w:val="c1"/>
          <w:rFonts w:cs="Times New Roman"/>
          <w:b/>
          <w:bCs/>
          <w:color w:val="000000"/>
          <w:sz w:val="24"/>
          <w:szCs w:val="24"/>
        </w:rPr>
        <w:t xml:space="preserve">Тема: «Обобщение и повторение количественного счета от 1 до 10 в </w:t>
      </w:r>
      <w:r w:rsidR="00E3132E">
        <w:rPr>
          <w:rStyle w:val="c1"/>
          <w:rFonts w:cs="Times New Roman"/>
          <w:b/>
          <w:bCs/>
          <w:color w:val="000000"/>
          <w:sz w:val="24"/>
          <w:szCs w:val="24"/>
        </w:rPr>
        <w:t>1 классе</w:t>
      </w:r>
    </w:p>
    <w:p w14:paraId="230FFEFF" w14:textId="77777777" w:rsidR="00986BE8" w:rsidRDefault="00986BE8" w:rsidP="00986BE8">
      <w:pPr>
        <w:jc w:val="center"/>
        <w:rPr>
          <w:rStyle w:val="c1"/>
          <w:rFonts w:cs="Times New Roman"/>
          <w:b/>
          <w:bCs/>
          <w:color w:val="000000"/>
          <w:sz w:val="24"/>
          <w:szCs w:val="24"/>
        </w:rPr>
      </w:pPr>
    </w:p>
    <w:p w14:paraId="37B63CC7" w14:textId="77777777" w:rsidR="00986BE8" w:rsidRDefault="00986BE8" w:rsidP="00986BE8">
      <w:pPr>
        <w:jc w:val="center"/>
        <w:rPr>
          <w:rStyle w:val="c1"/>
          <w:rFonts w:cs="Times New Roman"/>
          <w:b/>
          <w:bCs/>
          <w:color w:val="000000"/>
          <w:sz w:val="24"/>
          <w:szCs w:val="24"/>
        </w:rPr>
      </w:pPr>
    </w:p>
    <w:p w14:paraId="65466459" w14:textId="77777777" w:rsidR="00986BE8" w:rsidRDefault="00986BE8" w:rsidP="00986BE8">
      <w:pPr>
        <w:jc w:val="center"/>
        <w:rPr>
          <w:rStyle w:val="c1"/>
          <w:rFonts w:cs="Times New Roman"/>
          <w:b/>
          <w:bCs/>
          <w:color w:val="000000"/>
          <w:sz w:val="24"/>
          <w:szCs w:val="24"/>
        </w:rPr>
      </w:pPr>
    </w:p>
    <w:p w14:paraId="5884A42A" w14:textId="77777777" w:rsidR="00986BE8" w:rsidRDefault="00986BE8" w:rsidP="00986BE8">
      <w:pPr>
        <w:jc w:val="center"/>
        <w:rPr>
          <w:rStyle w:val="c1"/>
          <w:rFonts w:cs="Times New Roman"/>
          <w:b/>
          <w:bCs/>
          <w:color w:val="000000"/>
          <w:sz w:val="24"/>
          <w:szCs w:val="24"/>
        </w:rPr>
      </w:pPr>
    </w:p>
    <w:p w14:paraId="739AC66E" w14:textId="77777777" w:rsidR="00986BE8" w:rsidRDefault="00986BE8" w:rsidP="00986BE8">
      <w:pPr>
        <w:jc w:val="center"/>
        <w:rPr>
          <w:rStyle w:val="c1"/>
          <w:rFonts w:cs="Times New Roman"/>
          <w:b/>
          <w:bCs/>
          <w:color w:val="000000"/>
          <w:sz w:val="24"/>
          <w:szCs w:val="24"/>
        </w:rPr>
      </w:pPr>
    </w:p>
    <w:p w14:paraId="13BB6EBD" w14:textId="77777777" w:rsidR="00986BE8" w:rsidRDefault="00986BE8" w:rsidP="00986BE8">
      <w:pPr>
        <w:jc w:val="center"/>
        <w:rPr>
          <w:rStyle w:val="c1"/>
          <w:rFonts w:cs="Times New Roman"/>
          <w:b/>
          <w:bCs/>
          <w:color w:val="000000"/>
          <w:sz w:val="24"/>
          <w:szCs w:val="24"/>
        </w:rPr>
      </w:pPr>
    </w:p>
    <w:p w14:paraId="1893F70B" w14:textId="77777777" w:rsidR="00986BE8" w:rsidRDefault="00986BE8" w:rsidP="00986BE8">
      <w:pPr>
        <w:jc w:val="center"/>
        <w:rPr>
          <w:rStyle w:val="c1"/>
          <w:rFonts w:cs="Times New Roman"/>
          <w:bCs/>
          <w:color w:val="000000"/>
          <w:sz w:val="24"/>
          <w:szCs w:val="24"/>
        </w:rPr>
      </w:pPr>
    </w:p>
    <w:p w14:paraId="7F79252D" w14:textId="77777777" w:rsidR="00986BE8" w:rsidRDefault="00986BE8" w:rsidP="00986BE8">
      <w:pPr>
        <w:jc w:val="center"/>
        <w:rPr>
          <w:rStyle w:val="a3"/>
        </w:rPr>
      </w:pPr>
    </w:p>
    <w:p w14:paraId="65943ACA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02A03293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56C0E70D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416CB9AA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031B745F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4F4C0A2C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332F1387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300CEED9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7B33B546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09BE3259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609E33CE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30365DDF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30BC0D67" w14:textId="77777777" w:rsidR="00986BE8" w:rsidRDefault="00986BE8" w:rsidP="00986BE8">
      <w:pPr>
        <w:jc w:val="center"/>
        <w:rPr>
          <w:rStyle w:val="a3"/>
          <w:color w:val="000000"/>
          <w:sz w:val="24"/>
          <w:szCs w:val="24"/>
        </w:rPr>
      </w:pPr>
    </w:p>
    <w:p w14:paraId="395AF6A5" w14:textId="77777777" w:rsidR="00986BE8" w:rsidRDefault="00986BE8" w:rsidP="00986BE8">
      <w:pPr>
        <w:jc w:val="right"/>
        <w:rPr>
          <w:rStyle w:val="a3"/>
          <w:i w:val="0"/>
          <w:color w:val="000000"/>
          <w:sz w:val="24"/>
          <w:szCs w:val="24"/>
        </w:rPr>
      </w:pPr>
      <w:r>
        <w:rPr>
          <w:rStyle w:val="a3"/>
          <w:i w:val="0"/>
          <w:color w:val="000000"/>
          <w:sz w:val="24"/>
          <w:szCs w:val="24"/>
        </w:rPr>
        <w:t>Работу выполнила:</w:t>
      </w:r>
    </w:p>
    <w:p w14:paraId="71B4E3B1" w14:textId="77777777" w:rsidR="00986BE8" w:rsidRDefault="00986BE8" w:rsidP="00986BE8">
      <w:pPr>
        <w:jc w:val="right"/>
        <w:rPr>
          <w:rStyle w:val="a3"/>
          <w:i w:val="0"/>
          <w:color w:val="000000"/>
          <w:sz w:val="24"/>
          <w:szCs w:val="24"/>
        </w:rPr>
      </w:pPr>
      <w:r>
        <w:rPr>
          <w:rStyle w:val="a3"/>
          <w:i w:val="0"/>
          <w:color w:val="000000"/>
          <w:sz w:val="24"/>
          <w:szCs w:val="24"/>
        </w:rPr>
        <w:t>Митькова Алена Игоревна,</w:t>
      </w:r>
    </w:p>
    <w:p w14:paraId="7CDE2927" w14:textId="587B57D8" w:rsidR="00986BE8" w:rsidRDefault="00E3132E" w:rsidP="00986BE8">
      <w:pPr>
        <w:jc w:val="right"/>
        <w:rPr>
          <w:rFonts w:cs="Times New Roman"/>
          <w:sz w:val="24"/>
          <w:szCs w:val="24"/>
        </w:rPr>
      </w:pPr>
      <w:r>
        <w:rPr>
          <w:rStyle w:val="a3"/>
          <w:i w:val="0"/>
          <w:color w:val="000000"/>
          <w:sz w:val="24"/>
          <w:szCs w:val="24"/>
        </w:rPr>
        <w:t>Учитель начальных классов</w:t>
      </w:r>
      <w:r w:rsidR="00986BE8">
        <w:rPr>
          <w:rFonts w:ascii="Trebuchet MS" w:hAnsi="Trebuchet MS"/>
          <w:color w:val="000000"/>
          <w:sz w:val="24"/>
          <w:szCs w:val="24"/>
        </w:rPr>
        <w:br/>
      </w:r>
    </w:p>
    <w:p w14:paraId="71DDB679" w14:textId="77777777" w:rsidR="00986BE8" w:rsidRDefault="00986BE8" w:rsidP="00986BE8">
      <w:pPr>
        <w:jc w:val="right"/>
        <w:rPr>
          <w:rFonts w:cs="Times New Roman"/>
          <w:sz w:val="24"/>
          <w:szCs w:val="24"/>
        </w:rPr>
      </w:pPr>
    </w:p>
    <w:p w14:paraId="229A875B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585880B7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26C4CD58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7B4BC51E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3FADEFCD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2B09E655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703ABBD2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0F522BD8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6F95B9E3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221E907F" w14:textId="77777777" w:rsidR="00E3132E" w:rsidRDefault="00E3132E" w:rsidP="00986BE8">
      <w:pPr>
        <w:jc w:val="right"/>
        <w:rPr>
          <w:rFonts w:cs="Times New Roman"/>
          <w:sz w:val="24"/>
          <w:szCs w:val="24"/>
        </w:rPr>
      </w:pPr>
    </w:p>
    <w:p w14:paraId="61AE4328" w14:textId="77777777" w:rsidR="00986BE8" w:rsidRDefault="00986BE8" w:rsidP="00986BE8">
      <w:pPr>
        <w:jc w:val="center"/>
        <w:rPr>
          <w:rFonts w:cs="Times New Roman"/>
          <w:sz w:val="24"/>
          <w:szCs w:val="24"/>
        </w:rPr>
      </w:pPr>
    </w:p>
    <w:p w14:paraId="75533177" w14:textId="77777777" w:rsidR="00986BE8" w:rsidRDefault="00986BE8">
      <w:pPr>
        <w:spacing w:after="200" w:line="276" w:lineRule="auto"/>
        <w:rPr>
          <w:rStyle w:val="c1"/>
          <w:rFonts w:eastAsia="Times New Roman" w:cs="Times New Roman"/>
          <w:bCs/>
          <w:color w:val="000000"/>
          <w:sz w:val="24"/>
          <w:szCs w:val="24"/>
          <w:lang w:eastAsia="ru-RU"/>
        </w:rPr>
      </w:pPr>
    </w:p>
    <w:p w14:paraId="139D9D91" w14:textId="2D3FB68B" w:rsidR="005C7EE5" w:rsidRPr="00D66D74" w:rsidRDefault="005C7EE5" w:rsidP="005C7EE5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1"/>
          <w:bCs/>
          <w:color w:val="000000"/>
        </w:rPr>
        <w:lastRenderedPageBreak/>
        <w:t>Тема: «Обо</w:t>
      </w:r>
      <w:r w:rsidR="00D66D74" w:rsidRPr="00D66D74">
        <w:rPr>
          <w:rStyle w:val="c1"/>
          <w:bCs/>
          <w:color w:val="000000"/>
        </w:rPr>
        <w:t>бщение и повторение количественн</w:t>
      </w:r>
      <w:r w:rsidRPr="00D66D74">
        <w:rPr>
          <w:rStyle w:val="c1"/>
          <w:bCs/>
          <w:color w:val="000000"/>
        </w:rPr>
        <w:t xml:space="preserve">ого счета от 1 до 10 в </w:t>
      </w:r>
      <w:r w:rsidR="00E3132E">
        <w:rPr>
          <w:rStyle w:val="c1"/>
          <w:bCs/>
          <w:color w:val="000000"/>
        </w:rPr>
        <w:t xml:space="preserve">1 классе. </w:t>
      </w:r>
      <w:r w:rsidRPr="00D66D74">
        <w:rPr>
          <w:rStyle w:val="c1"/>
          <w:bCs/>
          <w:color w:val="000000"/>
        </w:rPr>
        <w:t>Слайд 1)</w:t>
      </w:r>
    </w:p>
    <w:p w14:paraId="20B2768E" w14:textId="004AC30C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bookmarkStart w:id="0" w:name="h.gjdgxs"/>
      <w:bookmarkEnd w:id="0"/>
      <w:r w:rsidRPr="00D66D74">
        <w:rPr>
          <w:rStyle w:val="c1"/>
          <w:bCs/>
          <w:color w:val="000000"/>
        </w:rPr>
        <w:t>Виды детской деятельности:</w:t>
      </w:r>
      <w:r w:rsidRPr="00D66D74">
        <w:rPr>
          <w:rStyle w:val="c3"/>
          <w:color w:val="000000"/>
        </w:rPr>
        <w:t> игровая, продуктивная, коммуникативная, познавательно-исследовательская.</w:t>
      </w:r>
    </w:p>
    <w:p w14:paraId="797AE5DF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1"/>
          <w:bCs/>
          <w:color w:val="000000"/>
        </w:rPr>
        <w:t>Программное содержание:</w:t>
      </w:r>
    </w:p>
    <w:p w14:paraId="7AD1965E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 xml:space="preserve"> - Упражнять детей в счёте до 10; в умении правильно отвечать на вопросы сколько? который по </w:t>
      </w:r>
      <w:proofErr w:type="gramStart"/>
      <w:r w:rsidRPr="00D66D74">
        <w:rPr>
          <w:rStyle w:val="c3"/>
          <w:color w:val="000000"/>
        </w:rPr>
        <w:t>счёту?;</w:t>
      </w:r>
      <w:proofErr w:type="gramEnd"/>
      <w:r w:rsidRPr="00D66D74">
        <w:rPr>
          <w:rStyle w:val="c3"/>
          <w:color w:val="000000"/>
        </w:rPr>
        <w:t xml:space="preserve"> находить и называть пропущенную цифру.</w:t>
      </w:r>
    </w:p>
    <w:p w14:paraId="558285D0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- Закрепить умение называть последовательно дни недели, определять, какой день недели был вчера, какой будет завтра;</w:t>
      </w:r>
    </w:p>
    <w:p w14:paraId="0B546B89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- Развивать логическое мышление, мелкую моторику пальцев рук;</w:t>
      </w:r>
    </w:p>
    <w:p w14:paraId="40AE1A9F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-  Формировать навык самооценки, самоконтроля.</w:t>
      </w:r>
      <w:r w:rsidRPr="00D66D74">
        <w:rPr>
          <w:rStyle w:val="c1"/>
          <w:bCs/>
          <w:color w:val="000000"/>
        </w:rPr>
        <w:t> </w:t>
      </w:r>
    </w:p>
    <w:p w14:paraId="724013E9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1"/>
          <w:bCs/>
          <w:color w:val="000000"/>
        </w:rPr>
        <w:t>Ход занятия.</w:t>
      </w:r>
    </w:p>
    <w:p w14:paraId="1F48BCCB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1. Введение игрового момента.</w:t>
      </w:r>
    </w:p>
    <w:p w14:paraId="447F87FF" w14:textId="73767808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 - Ребята, сегодня утром почтальон принёс письмо. На конверте адрес:</w:t>
      </w:r>
      <w:r w:rsidRPr="00D66D74">
        <w:rPr>
          <w:rStyle w:val="apple-converted-space"/>
          <w:color w:val="000000"/>
        </w:rPr>
        <w:t> </w:t>
      </w:r>
      <w:r w:rsidRPr="00D66D74">
        <w:rPr>
          <w:rStyle w:val="c4"/>
          <w:iCs/>
          <w:color w:val="000000"/>
        </w:rPr>
        <w:t>«</w:t>
      </w:r>
      <w:r w:rsidR="00E3132E">
        <w:rPr>
          <w:rStyle w:val="c4"/>
          <w:iCs/>
          <w:color w:val="000000"/>
        </w:rPr>
        <w:t>Школа</w:t>
      </w:r>
      <w:r w:rsidRPr="00D66D74">
        <w:rPr>
          <w:rStyle w:val="c4"/>
          <w:iCs/>
          <w:color w:val="000000"/>
        </w:rPr>
        <w:t>»</w:t>
      </w:r>
      <w:r w:rsidRPr="00D66D74">
        <w:rPr>
          <w:rStyle w:val="c3"/>
          <w:color w:val="000000"/>
          <w:spacing w:val="20"/>
        </w:rPr>
        <w:t>.</w:t>
      </w:r>
      <w:r w:rsidRPr="00D66D74">
        <w:rPr>
          <w:rStyle w:val="c3"/>
          <w:color w:val="000000"/>
        </w:rPr>
        <w:t xml:space="preserve"> По-моему</w:t>
      </w:r>
      <w:r w:rsidR="00E3132E">
        <w:rPr>
          <w:rStyle w:val="c3"/>
          <w:color w:val="000000"/>
        </w:rPr>
        <w:t>,</w:t>
      </w:r>
      <w:r w:rsidRPr="00D66D74">
        <w:rPr>
          <w:rStyle w:val="c3"/>
          <w:color w:val="000000"/>
        </w:rPr>
        <w:t xml:space="preserve"> это нам. Посылку отправили вчера. Но кто? На конверте только адрес </w:t>
      </w:r>
      <w:r w:rsidRPr="00D66D74">
        <w:rPr>
          <w:rStyle w:val="c4"/>
          <w:iCs/>
          <w:color w:val="000000"/>
          <w:spacing w:val="20"/>
        </w:rPr>
        <w:t>«</w:t>
      </w:r>
      <w:r w:rsidRPr="00D66D74">
        <w:rPr>
          <w:rStyle w:val="c4"/>
          <w:iCs/>
          <w:color w:val="000000"/>
        </w:rPr>
        <w:t>Из Волшебного леса</w:t>
      </w:r>
      <w:r w:rsidRPr="00D66D74">
        <w:rPr>
          <w:rStyle w:val="c4"/>
          <w:iCs/>
          <w:color w:val="000000"/>
          <w:spacing w:val="20"/>
        </w:rPr>
        <w:t>».</w:t>
      </w:r>
      <w:r w:rsidRPr="00D66D74">
        <w:rPr>
          <w:rStyle w:val="c3"/>
          <w:color w:val="000000"/>
          <w:spacing w:val="20"/>
        </w:rPr>
        <w:t xml:space="preserve"> </w:t>
      </w:r>
      <w:r w:rsidRPr="00D66D74">
        <w:rPr>
          <w:rStyle w:val="c3"/>
          <w:color w:val="000000"/>
        </w:rPr>
        <w:t>Вам интересно узнать от кого она?</w:t>
      </w:r>
      <w:r w:rsidRPr="00D66D74">
        <w:rPr>
          <w:color w:val="000000"/>
        </w:rPr>
        <w:t xml:space="preserve"> </w:t>
      </w:r>
      <w:r w:rsidRPr="00D66D74">
        <w:rPr>
          <w:rStyle w:val="c3"/>
          <w:color w:val="000000"/>
        </w:rPr>
        <w:t>Как же её открыть?  Надо сосчитать до 10. Слайд 2.</w:t>
      </w:r>
      <w:r w:rsidRPr="00D66D74">
        <w:rPr>
          <w:rStyle w:val="apple-converted-space"/>
          <w:color w:val="000000"/>
        </w:rPr>
        <w:t> </w:t>
      </w:r>
      <w:r w:rsidRPr="00D66D74">
        <w:rPr>
          <w:rStyle w:val="c4"/>
          <w:iCs/>
          <w:color w:val="000000"/>
        </w:rPr>
        <w:t>(дети хором считают)</w:t>
      </w:r>
      <w:r w:rsidRPr="00D66D74">
        <w:rPr>
          <w:rStyle w:val="c3"/>
          <w:color w:val="000000"/>
        </w:rPr>
        <w:t> Слайд 3</w:t>
      </w:r>
    </w:p>
    <w:p w14:paraId="6B9109B7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iCs/>
          <w:color w:val="000000"/>
        </w:rPr>
        <w:t xml:space="preserve"> «Здравствуйте ребята! Пишет вам письмо Весёлый гном, но мне сейчас совсем не весело. Знаете почему? Все мои друзья гномики ходят в лесную школу, там они учатся писать, читать, считать. Я тоже хочу учиться в лесной школе. Для этого мне надо решить много разных трудных заданий. Мне </w:t>
      </w:r>
      <w:proofErr w:type="gramStart"/>
      <w:r w:rsidRPr="00D66D74">
        <w:rPr>
          <w:rStyle w:val="c3"/>
          <w:iCs/>
          <w:color w:val="000000"/>
        </w:rPr>
        <w:t>грустно, оттого, что</w:t>
      </w:r>
      <w:proofErr w:type="gramEnd"/>
      <w:r w:rsidRPr="00D66D74">
        <w:rPr>
          <w:rStyle w:val="c3"/>
          <w:iCs/>
          <w:color w:val="000000"/>
        </w:rPr>
        <w:t xml:space="preserve"> я не могу решить некоторые из них. Помогите мне, пожалуйста». </w:t>
      </w:r>
      <w:r w:rsidRPr="00D66D74">
        <w:rPr>
          <w:rStyle w:val="c3"/>
          <w:color w:val="000000"/>
        </w:rPr>
        <w:t>Ребята поможем гному?</w:t>
      </w:r>
      <w:r w:rsidRPr="00D66D74">
        <w:rPr>
          <w:rStyle w:val="c3"/>
          <w:iCs/>
          <w:color w:val="000000"/>
        </w:rPr>
        <w:t xml:space="preserve"> (Слайд 4)</w:t>
      </w:r>
    </w:p>
    <w:p w14:paraId="362EA7A5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2. Основная часть.</w:t>
      </w:r>
    </w:p>
    <w:p w14:paraId="36E229A7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color w:val="000000"/>
        </w:rPr>
        <w:t xml:space="preserve">1.  «Ремонт моста» </w:t>
      </w:r>
    </w:p>
    <w:p w14:paraId="1D64B4CD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</w:rPr>
      </w:pPr>
      <w:r w:rsidRPr="00D66D74">
        <w:rPr>
          <w:color w:val="000000"/>
        </w:rPr>
        <w:t>- Ребята, смотрите, перед нами река, а мост разобран. Давайте отремонтируем его. На каждой дощечке есть цифры. Чтобы наш мост был крепким, дощечки с цифрами надо сложить по порядку, от 1 до 10. Проверим. Сосчитайте дощечки по порядку. Ничего не пропустили?  (Слайд 5)</w:t>
      </w:r>
    </w:p>
    <w:p w14:paraId="3B78DABD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D66D74">
        <w:rPr>
          <w:rStyle w:val="c1"/>
          <w:bCs/>
          <w:color w:val="000000"/>
        </w:rPr>
        <w:t>2 .</w:t>
      </w:r>
      <w:proofErr w:type="gramEnd"/>
      <w:r w:rsidRPr="00D66D74">
        <w:rPr>
          <w:rStyle w:val="c1"/>
          <w:bCs/>
          <w:color w:val="000000"/>
        </w:rPr>
        <w:t xml:space="preserve"> «Дружные цифры»</w:t>
      </w:r>
    </w:p>
    <w:p w14:paraId="266C5C54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4"/>
          <w:iCs/>
          <w:color w:val="000000"/>
        </w:rPr>
        <w:t xml:space="preserve"> «Ребята мне надо научиться считать, </w:t>
      </w:r>
      <w:proofErr w:type="gramStart"/>
      <w:r w:rsidRPr="00D66D74">
        <w:rPr>
          <w:rStyle w:val="c4"/>
          <w:iCs/>
          <w:color w:val="000000"/>
        </w:rPr>
        <w:t>но  некоторые</w:t>
      </w:r>
      <w:proofErr w:type="gramEnd"/>
      <w:r w:rsidRPr="00D66D74">
        <w:rPr>
          <w:rStyle w:val="c4"/>
          <w:iCs/>
          <w:color w:val="000000"/>
        </w:rPr>
        <w:t xml:space="preserve"> цифры потеряли своих соседей. Помогите их найти» </w:t>
      </w:r>
      <w:r w:rsidRPr="00D66D74">
        <w:rPr>
          <w:rStyle w:val="c3"/>
          <w:color w:val="000000"/>
        </w:rPr>
        <w:t>(воспитатель называет цифры 3,7,9,6; 7 и 9, 4 и 6)</w:t>
      </w:r>
      <w:r w:rsidRPr="00D66D74">
        <w:rPr>
          <w:rStyle w:val="c4"/>
          <w:iCs/>
          <w:color w:val="000000"/>
        </w:rPr>
        <w:t> (дети называют соседние цифры)</w:t>
      </w:r>
      <w:r w:rsidRPr="00D66D74">
        <w:rPr>
          <w:rStyle w:val="c3"/>
          <w:color w:val="000000"/>
        </w:rPr>
        <w:t> (Слайд 6)</w:t>
      </w:r>
    </w:p>
    <w:p w14:paraId="261EC9ED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</w:rPr>
      </w:pPr>
      <w:r w:rsidRPr="00D66D74">
        <w:rPr>
          <w:rStyle w:val="c1"/>
          <w:bCs/>
          <w:color w:val="000000"/>
        </w:rPr>
        <w:t>3. Пальчиковая гимнастика «Мы делили апельсин» (Слайд 7)</w:t>
      </w:r>
    </w:p>
    <w:p w14:paraId="0635408C" w14:textId="77777777" w:rsidR="00D66D74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Апельсин (Рука сжата в кулачок) </w:t>
      </w:r>
    </w:p>
    <w:p w14:paraId="43F9FE38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Мы делили апельсин. </w:t>
      </w:r>
    </w:p>
    <w:p w14:paraId="689A8F7F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 xml:space="preserve">(Крутим кулачком вправо-влево) </w:t>
      </w:r>
    </w:p>
    <w:p w14:paraId="0C7FDD39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Много нас, а он один! (Другой рукой разгибаем пальчики, сложенные в кулачок, начиная с большого) </w:t>
      </w:r>
    </w:p>
    <w:p w14:paraId="20567E45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Эта долька для ежа, (Разгибаем указательный пальчик) </w:t>
      </w:r>
    </w:p>
    <w:p w14:paraId="3136D723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Эта долька для чижа, (Разгибаем средний пальчик) </w:t>
      </w:r>
    </w:p>
    <w:p w14:paraId="1FE82ACA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Эта долька для утят, (Разгибаем безымянный пальчик)</w:t>
      </w:r>
    </w:p>
    <w:p w14:paraId="28BE4F64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Эта долька для котят, (Разгибаем мизинчик) </w:t>
      </w:r>
    </w:p>
    <w:p w14:paraId="27F87829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Эта долька для бобра, (Открытую ладошку поворачиваем вправо-влево) </w:t>
      </w:r>
    </w:p>
    <w:p w14:paraId="022685A7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Ну, а волку - кожура. (Двумя руками показываем волчью пасть)</w:t>
      </w:r>
    </w:p>
    <w:p w14:paraId="1AE21975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Он сердит на нас - беда! (Складываем руки домиком) </w:t>
      </w:r>
    </w:p>
    <w:p w14:paraId="6EF76369" w14:textId="77777777" w:rsidR="005C7EE5" w:rsidRPr="00D66D74" w:rsidRDefault="005C7EE5" w:rsidP="005C7EE5">
      <w:pPr>
        <w:spacing w:line="360" w:lineRule="auto"/>
        <w:ind w:firstLine="709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D66D74">
        <w:rPr>
          <w:rFonts w:eastAsia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 домик прячемся - сюда!</w:t>
      </w:r>
    </w:p>
    <w:p w14:paraId="23ADB60C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color w:val="000000"/>
        </w:rPr>
        <w:t xml:space="preserve">5. </w:t>
      </w:r>
      <w:r w:rsidRPr="00D66D74">
        <w:rPr>
          <w:rStyle w:val="c1"/>
          <w:bCs/>
          <w:color w:val="000000"/>
        </w:rPr>
        <w:t>«Семь гномов»</w:t>
      </w:r>
    </w:p>
    <w:p w14:paraId="5A2DAA6C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4"/>
          <w:iCs/>
          <w:color w:val="000000"/>
        </w:rPr>
      </w:pPr>
      <w:r w:rsidRPr="00D66D74">
        <w:rPr>
          <w:rStyle w:val="c4"/>
          <w:iCs/>
          <w:color w:val="000000"/>
          <w:u w:val="single"/>
        </w:rPr>
        <w:t> </w:t>
      </w:r>
      <w:r w:rsidRPr="00D66D74">
        <w:rPr>
          <w:rStyle w:val="c4"/>
          <w:iCs/>
          <w:color w:val="000000"/>
        </w:rPr>
        <w:t xml:space="preserve">«Я вам посылаю фотографию своих друзей семи гномов. Подскажите, каким по счёту на </w:t>
      </w:r>
      <w:proofErr w:type="gramStart"/>
      <w:r w:rsidRPr="00D66D74">
        <w:rPr>
          <w:rStyle w:val="c4"/>
          <w:iCs/>
          <w:color w:val="000000"/>
        </w:rPr>
        <w:t>тропинке  стоит</w:t>
      </w:r>
      <w:proofErr w:type="gramEnd"/>
      <w:r w:rsidRPr="00D66D74">
        <w:rPr>
          <w:rStyle w:val="c4"/>
          <w:iCs/>
          <w:color w:val="000000"/>
        </w:rPr>
        <w:t xml:space="preserve"> мой друг гном Ворчун - он одет в красную одежду. (нужно А сколько грибочков на </w:t>
      </w:r>
      <w:proofErr w:type="gramStart"/>
      <w:r w:rsidRPr="00D66D74">
        <w:rPr>
          <w:rStyle w:val="c4"/>
          <w:iCs/>
          <w:color w:val="000000"/>
        </w:rPr>
        <w:t>поляне?.</w:t>
      </w:r>
      <w:proofErr w:type="gramEnd"/>
      <w:r w:rsidRPr="00D66D74">
        <w:rPr>
          <w:rStyle w:val="c4"/>
          <w:iCs/>
          <w:color w:val="000000"/>
        </w:rPr>
        <w:t xml:space="preserve"> (Слайд 8,10,11)</w:t>
      </w:r>
    </w:p>
    <w:p w14:paraId="24EFD6B0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 xml:space="preserve">- Ребята, а </w:t>
      </w:r>
      <w:proofErr w:type="gramStart"/>
      <w:r w:rsidRPr="00D66D74">
        <w:rPr>
          <w:rStyle w:val="c3"/>
          <w:color w:val="000000"/>
        </w:rPr>
        <w:t>вспомните,  что</w:t>
      </w:r>
      <w:proofErr w:type="gramEnd"/>
      <w:r w:rsidRPr="00D66D74">
        <w:rPr>
          <w:rStyle w:val="c3"/>
          <w:color w:val="000000"/>
        </w:rPr>
        <w:t xml:space="preserve"> еще может обозначать число семь? (</w:t>
      </w:r>
      <w:r w:rsidRPr="00D66D74">
        <w:rPr>
          <w:rStyle w:val="c4"/>
          <w:iCs/>
          <w:color w:val="000000"/>
        </w:rPr>
        <w:t>7 дней недели</w:t>
      </w:r>
      <w:r w:rsidRPr="00D66D74">
        <w:rPr>
          <w:rStyle w:val="c3"/>
          <w:color w:val="000000"/>
        </w:rPr>
        <w:t>).</w:t>
      </w:r>
    </w:p>
    <w:p w14:paraId="200BF588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color w:val="000000"/>
        </w:rPr>
      </w:pPr>
      <w:r w:rsidRPr="00D66D74">
        <w:rPr>
          <w:rStyle w:val="c3"/>
          <w:color w:val="000000"/>
        </w:rPr>
        <w:t xml:space="preserve">- Вот чтобы нам не забывать их, давайте тоже будем обозначать их </w:t>
      </w:r>
      <w:proofErr w:type="gramStart"/>
      <w:r w:rsidRPr="00D66D74">
        <w:rPr>
          <w:rStyle w:val="c3"/>
          <w:color w:val="000000"/>
        </w:rPr>
        <w:t>лентами  цвета</w:t>
      </w:r>
      <w:proofErr w:type="gramEnd"/>
      <w:r w:rsidRPr="00D66D74">
        <w:rPr>
          <w:rStyle w:val="c3"/>
          <w:color w:val="000000"/>
        </w:rPr>
        <w:t xml:space="preserve"> радуги. Но для начала мы с вами сделаем физкульминутку.</w:t>
      </w:r>
    </w:p>
    <w:p w14:paraId="05D722D9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color w:val="000000"/>
        </w:rPr>
      </w:pPr>
      <w:r w:rsidRPr="00D66D74">
        <w:rPr>
          <w:rStyle w:val="c3"/>
          <w:color w:val="000000"/>
        </w:rPr>
        <w:t xml:space="preserve">5. </w:t>
      </w:r>
      <w:r w:rsidRPr="00D66D74">
        <w:rPr>
          <w:rStyle w:val="c1"/>
          <w:bCs/>
          <w:color w:val="000000"/>
        </w:rPr>
        <w:t xml:space="preserve">Физкультминутка «В </w:t>
      </w:r>
      <w:proofErr w:type="gramStart"/>
      <w:r w:rsidRPr="00D66D74">
        <w:rPr>
          <w:rStyle w:val="c1"/>
          <w:bCs/>
          <w:color w:val="000000"/>
        </w:rPr>
        <w:t xml:space="preserve">школе» </w:t>
      </w:r>
      <w:r w:rsidRPr="00D66D74">
        <w:rPr>
          <w:rStyle w:val="c3"/>
          <w:color w:val="000000"/>
        </w:rPr>
        <w:t xml:space="preserve"> (</w:t>
      </w:r>
      <w:proofErr w:type="gramEnd"/>
      <w:r w:rsidRPr="00D66D74">
        <w:rPr>
          <w:rStyle w:val="c3"/>
          <w:color w:val="000000"/>
        </w:rPr>
        <w:t>Слайд 9)</w:t>
      </w:r>
    </w:p>
    <w:p w14:paraId="29609A67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color w:val="000000"/>
        </w:rPr>
      </w:pPr>
      <w:r w:rsidRPr="00D66D74">
        <w:rPr>
          <w:rStyle w:val="c3"/>
          <w:color w:val="000000"/>
        </w:rPr>
        <w:t>6.</w:t>
      </w:r>
      <w:r w:rsidRPr="00D66D74">
        <w:rPr>
          <w:rStyle w:val="c1"/>
          <w:bCs/>
          <w:color w:val="000000"/>
        </w:rPr>
        <w:t xml:space="preserve"> «День недели» </w:t>
      </w:r>
      <w:r w:rsidRPr="00D66D74">
        <w:rPr>
          <w:rStyle w:val="c3"/>
          <w:color w:val="000000"/>
        </w:rPr>
        <w:t xml:space="preserve"> </w:t>
      </w:r>
    </w:p>
    <w:p w14:paraId="7A102467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 xml:space="preserve">Первый день недели – понедельник – обозначим красной лентой. Как называется следующий день недели? Обозначим его оранжевой лентой. Почему этот день называется вторником? Какой он по </w:t>
      </w:r>
      <w:proofErr w:type="gramStart"/>
      <w:r w:rsidRPr="00D66D74">
        <w:rPr>
          <w:rStyle w:val="c3"/>
          <w:color w:val="000000"/>
        </w:rPr>
        <w:t>порядку?(</w:t>
      </w:r>
      <w:proofErr w:type="gramEnd"/>
      <w:r w:rsidRPr="00D66D74">
        <w:rPr>
          <w:rStyle w:val="c4"/>
          <w:iCs/>
          <w:color w:val="000000"/>
        </w:rPr>
        <w:t>второй)</w:t>
      </w:r>
    </w:p>
    <w:p w14:paraId="58516C17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 xml:space="preserve">Какой день идет после вторника? Среда – какой по порядку этот день недели? Обозначим среду желтой лентой. Как называется следующий день недели? Обозначим четверг зеленой лентой. Пятница-голубой лентой, суббота – синей лентой, воскресенье - фиолетовой. </w:t>
      </w:r>
      <w:r w:rsidRPr="00D66D74">
        <w:rPr>
          <w:rStyle w:val="c4"/>
          <w:iCs/>
          <w:color w:val="000000"/>
        </w:rPr>
        <w:t>(Слайд 12)</w:t>
      </w:r>
    </w:p>
    <w:p w14:paraId="46ACA51E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color w:val="000000"/>
        </w:rPr>
      </w:pPr>
      <w:r w:rsidRPr="00D66D74">
        <w:rPr>
          <w:rStyle w:val="c3"/>
          <w:color w:val="000000"/>
        </w:rPr>
        <w:t xml:space="preserve"> - Задания у гнома и правда трудные. Прежде чем ответить на вопросы, давайте немного отдохнем. </w:t>
      </w:r>
    </w:p>
    <w:p w14:paraId="684745EA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 xml:space="preserve">7. </w:t>
      </w:r>
      <w:r w:rsidRPr="00D66D74">
        <w:rPr>
          <w:rStyle w:val="c1"/>
          <w:bCs/>
          <w:color w:val="000000"/>
        </w:rPr>
        <w:t>Зрительная гимнастика «Бабочка». (Слайд 13)</w:t>
      </w:r>
      <w:r w:rsidRPr="00D66D74">
        <w:rPr>
          <w:rStyle w:val="c1"/>
          <w:bCs/>
          <w:color w:val="000000"/>
        </w:rPr>
        <w:tab/>
      </w:r>
    </w:p>
    <w:p w14:paraId="11520FEE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1"/>
          <w:bCs/>
          <w:color w:val="000000"/>
        </w:rPr>
        <w:t>8. «Вопросы в школе».</w:t>
      </w:r>
    </w:p>
    <w:p w14:paraId="1439E2D9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- А теперь давайте поможем гному ответить на вопросы. Я вам буду их задавать, но ответ на вопрос вы мне будете показывать с помощью рук. Самое главное условие - говорить нельзя, можно только показывать пальцы.</w:t>
      </w:r>
    </w:p>
    <w:p w14:paraId="0BC059F4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1. Сколько пальцев на правой руке? (5)</w:t>
      </w:r>
    </w:p>
    <w:p w14:paraId="6D47A52D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lastRenderedPageBreak/>
        <w:t xml:space="preserve">2. Сколько глаз у </w:t>
      </w:r>
      <w:proofErr w:type="gramStart"/>
      <w:r w:rsidRPr="00D66D74">
        <w:rPr>
          <w:rStyle w:val="c3"/>
          <w:color w:val="000000"/>
        </w:rPr>
        <w:t>светофора?(</w:t>
      </w:r>
      <w:proofErr w:type="gramEnd"/>
      <w:r w:rsidRPr="00D66D74">
        <w:rPr>
          <w:rStyle w:val="c3"/>
          <w:color w:val="000000"/>
        </w:rPr>
        <w:t>3)</w:t>
      </w:r>
    </w:p>
    <w:p w14:paraId="7098B0BF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 xml:space="preserve">3.Сколько носов у двух </w:t>
      </w:r>
      <w:proofErr w:type="gramStart"/>
      <w:r w:rsidRPr="00D66D74">
        <w:rPr>
          <w:rStyle w:val="c3"/>
          <w:color w:val="000000"/>
        </w:rPr>
        <w:t>собак?(</w:t>
      </w:r>
      <w:proofErr w:type="gramEnd"/>
      <w:r w:rsidRPr="00D66D74">
        <w:rPr>
          <w:rStyle w:val="c3"/>
          <w:color w:val="000000"/>
        </w:rPr>
        <w:t>2)</w:t>
      </w:r>
    </w:p>
    <w:p w14:paraId="2CC183E7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 xml:space="preserve">4. Сколько ушей у двух </w:t>
      </w:r>
      <w:proofErr w:type="gramStart"/>
      <w:r w:rsidRPr="00D66D74">
        <w:rPr>
          <w:rStyle w:val="c3"/>
          <w:color w:val="000000"/>
        </w:rPr>
        <w:t>мышей?(</w:t>
      </w:r>
      <w:proofErr w:type="gramEnd"/>
      <w:r w:rsidRPr="00D66D74">
        <w:rPr>
          <w:rStyle w:val="c3"/>
          <w:color w:val="000000"/>
        </w:rPr>
        <w:t>4)</w:t>
      </w:r>
    </w:p>
    <w:p w14:paraId="16EDF9C8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 xml:space="preserve">5. Сколько хвостов у двух </w:t>
      </w:r>
      <w:proofErr w:type="gramStart"/>
      <w:r w:rsidRPr="00D66D74">
        <w:rPr>
          <w:rStyle w:val="c3"/>
          <w:color w:val="000000"/>
        </w:rPr>
        <w:t>котов?(</w:t>
      </w:r>
      <w:proofErr w:type="gramEnd"/>
      <w:r w:rsidRPr="00D66D74">
        <w:rPr>
          <w:rStyle w:val="c3"/>
          <w:color w:val="000000"/>
        </w:rPr>
        <w:t>2)</w:t>
      </w:r>
    </w:p>
    <w:p w14:paraId="42941E5C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6. Все верно, показали. Молодцы. (Слайд 14)</w:t>
      </w:r>
    </w:p>
    <w:p w14:paraId="475D8BCF" w14:textId="77777777" w:rsidR="005C7EE5" w:rsidRPr="00D66D74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>9. Итог занятия.</w:t>
      </w:r>
    </w:p>
    <w:p w14:paraId="6AC95C9D" w14:textId="77777777" w:rsidR="004F6226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66D74">
        <w:rPr>
          <w:rStyle w:val="c3"/>
          <w:color w:val="000000"/>
        </w:rPr>
        <w:t xml:space="preserve"> - Ребята вы справились со всеми заданиями, которые прислал нам Весёлый гном. Я думаю, что его обязательно примут в лесную школу. Молодцы! А сейчас мы с вами посмотрим </w:t>
      </w:r>
      <w:proofErr w:type="gramStart"/>
      <w:r w:rsidRPr="00D66D74">
        <w:rPr>
          <w:rStyle w:val="c3"/>
          <w:color w:val="000000"/>
        </w:rPr>
        <w:t xml:space="preserve">мультфильм </w:t>
      </w:r>
      <w:r w:rsidRPr="00D66D74">
        <w:rPr>
          <w:rStyle w:val="c1"/>
          <w:bCs/>
          <w:color w:val="000000"/>
        </w:rPr>
        <w:t xml:space="preserve"> «</w:t>
      </w:r>
      <w:proofErr w:type="gramEnd"/>
      <w:r w:rsidRPr="00D66D74">
        <w:rPr>
          <w:rStyle w:val="c1"/>
          <w:bCs/>
          <w:color w:val="000000"/>
        </w:rPr>
        <w:t>О том как гном покинул дом». (Слайд 15)</w:t>
      </w:r>
    </w:p>
    <w:p w14:paraId="49F2D9C3" w14:textId="77777777" w:rsidR="005C7EE5" w:rsidRPr="004F6226" w:rsidRDefault="005C7EE5" w:rsidP="005C7EE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F6226">
        <w:rPr>
          <w:color w:val="000000"/>
        </w:rPr>
        <w:t xml:space="preserve"> </w:t>
      </w:r>
    </w:p>
    <w:p w14:paraId="0498E8E2" w14:textId="77777777" w:rsidR="005C7EE5" w:rsidRDefault="004F6226" w:rsidP="004F6226">
      <w:pPr>
        <w:jc w:val="both"/>
        <w:rPr>
          <w:rStyle w:val="a4"/>
          <w:b w:val="0"/>
          <w:iCs/>
          <w:color w:val="000000"/>
          <w:sz w:val="24"/>
          <w:szCs w:val="24"/>
        </w:rPr>
      </w:pPr>
      <w:r w:rsidRPr="004F6226">
        <w:rPr>
          <w:rStyle w:val="a4"/>
          <w:b w:val="0"/>
          <w:iCs/>
          <w:color w:val="000000"/>
          <w:sz w:val="24"/>
          <w:szCs w:val="24"/>
        </w:rPr>
        <w:t>Список использованных литературных и Интернет-источников</w:t>
      </w:r>
    </w:p>
    <w:p w14:paraId="792ACDCF" w14:textId="77777777" w:rsidR="0070121B" w:rsidRPr="004F6226" w:rsidRDefault="004F6226" w:rsidP="004F6226">
      <w:pPr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hyperlink r:id="rId7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https</w:t>
        </w:r>
        <w:r w:rsidRPr="004F6226">
          <w:rPr>
            <w:rStyle w:val="a5"/>
            <w:rFonts w:cs="Times New Roman"/>
            <w:sz w:val="24"/>
            <w:szCs w:val="24"/>
          </w:rPr>
          <w:t>://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www</w:t>
        </w:r>
        <w:r w:rsidRPr="004F6226">
          <w:rPr>
            <w:rStyle w:val="a5"/>
            <w:rFonts w:cs="Times New Roman"/>
            <w:sz w:val="24"/>
            <w:szCs w:val="24"/>
          </w:rPr>
          <w:t>.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youtube</w:t>
        </w:r>
        <w:r w:rsidRPr="004F6226">
          <w:rPr>
            <w:rStyle w:val="a5"/>
            <w:rFonts w:cs="Times New Roman"/>
            <w:sz w:val="24"/>
            <w:szCs w:val="24"/>
          </w:rPr>
          <w:t>.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com</w:t>
        </w:r>
        <w:r w:rsidRPr="004F6226">
          <w:rPr>
            <w:rStyle w:val="a5"/>
            <w:rFonts w:cs="Times New Roman"/>
            <w:sz w:val="24"/>
            <w:szCs w:val="24"/>
          </w:rPr>
          <w:t>/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watch</w:t>
        </w:r>
        <w:r w:rsidRPr="004F6226">
          <w:rPr>
            <w:rStyle w:val="a5"/>
            <w:rFonts w:cs="Times New Roman"/>
            <w:sz w:val="24"/>
            <w:szCs w:val="24"/>
          </w:rPr>
          <w:t>?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v</w:t>
        </w:r>
        <w:r w:rsidRPr="004F6226">
          <w:rPr>
            <w:rStyle w:val="a5"/>
            <w:rFonts w:cs="Times New Roman"/>
            <w:sz w:val="24"/>
            <w:szCs w:val="24"/>
          </w:rPr>
          <w:t>=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myrtXAZE</w:t>
        </w:r>
        <w:r w:rsidRPr="004F6226">
          <w:rPr>
            <w:rStyle w:val="a5"/>
            <w:rFonts w:cs="Times New Roman"/>
            <w:sz w:val="24"/>
            <w:szCs w:val="24"/>
          </w:rPr>
          <w:t>8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Aw</w:t>
        </w:r>
      </w:hyperlink>
      <w:r w:rsidRPr="004F6226">
        <w:rPr>
          <w:rFonts w:cs="Times New Roman"/>
          <w:sz w:val="24"/>
          <w:szCs w:val="24"/>
        </w:rPr>
        <w:t>;</w:t>
      </w:r>
    </w:p>
    <w:p w14:paraId="7A2688BD" w14:textId="77777777" w:rsidR="0070121B" w:rsidRPr="004F6226" w:rsidRDefault="004F6226" w:rsidP="004F6226">
      <w:pPr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hyperlink r:id="rId8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https</w:t>
        </w:r>
        <w:r w:rsidRPr="004F6226">
          <w:rPr>
            <w:rStyle w:val="a5"/>
            <w:rFonts w:cs="Times New Roman"/>
            <w:sz w:val="24"/>
            <w:szCs w:val="24"/>
          </w:rPr>
          <w:t>://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www</w:t>
        </w:r>
        <w:r w:rsidRPr="004F6226">
          <w:rPr>
            <w:rStyle w:val="a5"/>
            <w:rFonts w:cs="Times New Roman"/>
            <w:sz w:val="24"/>
            <w:szCs w:val="24"/>
          </w:rPr>
          <w:t>.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youtube</w:t>
        </w:r>
        <w:r w:rsidRPr="004F6226">
          <w:rPr>
            <w:rStyle w:val="a5"/>
            <w:rFonts w:cs="Times New Roman"/>
            <w:sz w:val="24"/>
            <w:szCs w:val="24"/>
          </w:rPr>
          <w:t>.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com</w:t>
        </w:r>
        <w:r w:rsidRPr="004F6226">
          <w:rPr>
            <w:rStyle w:val="a5"/>
            <w:rFonts w:cs="Times New Roman"/>
            <w:sz w:val="24"/>
            <w:szCs w:val="24"/>
          </w:rPr>
          <w:t>/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watch</w:t>
        </w:r>
        <w:r w:rsidRPr="004F6226">
          <w:rPr>
            <w:rStyle w:val="a5"/>
            <w:rFonts w:cs="Times New Roman"/>
            <w:sz w:val="24"/>
            <w:szCs w:val="24"/>
          </w:rPr>
          <w:t>?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v</w:t>
        </w:r>
        <w:r w:rsidRPr="004F6226">
          <w:rPr>
            <w:rStyle w:val="a5"/>
            <w:rFonts w:cs="Times New Roman"/>
            <w:sz w:val="24"/>
            <w:szCs w:val="24"/>
          </w:rPr>
          <w:t>=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OmAb</w:t>
        </w:r>
        <w:r w:rsidRPr="004F6226">
          <w:rPr>
            <w:rStyle w:val="a5"/>
            <w:rFonts w:cs="Times New Roman"/>
            <w:sz w:val="24"/>
            <w:szCs w:val="24"/>
          </w:rPr>
          <w:t>8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xZUJMg</w:t>
        </w:r>
      </w:hyperlink>
      <w:r w:rsidRPr="004F6226">
        <w:rPr>
          <w:rFonts w:cs="Times New Roman"/>
          <w:sz w:val="24"/>
          <w:szCs w:val="24"/>
        </w:rPr>
        <w:t>;</w:t>
      </w:r>
    </w:p>
    <w:p w14:paraId="3358B552" w14:textId="77777777" w:rsidR="0070121B" w:rsidRPr="004F6226" w:rsidRDefault="004F6226" w:rsidP="004F6226">
      <w:pPr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hyperlink r:id="rId9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https</w:t>
        </w:r>
      </w:hyperlink>
      <w:hyperlink r:id="rId10" w:history="1">
        <w:r w:rsidRPr="004F6226">
          <w:rPr>
            <w:rStyle w:val="a5"/>
            <w:rFonts w:cs="Times New Roman"/>
            <w:sz w:val="24"/>
            <w:szCs w:val="24"/>
          </w:rPr>
          <w:t>://</w:t>
        </w:r>
      </w:hyperlink>
      <w:hyperlink r:id="rId11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www</w:t>
        </w:r>
      </w:hyperlink>
      <w:hyperlink r:id="rId12" w:history="1">
        <w:r w:rsidRPr="004F6226">
          <w:rPr>
            <w:rStyle w:val="a5"/>
            <w:rFonts w:cs="Times New Roman"/>
            <w:sz w:val="24"/>
            <w:szCs w:val="24"/>
          </w:rPr>
          <w:t>.</w:t>
        </w:r>
      </w:hyperlink>
      <w:hyperlink r:id="rId13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youtube</w:t>
        </w:r>
      </w:hyperlink>
      <w:hyperlink r:id="rId14" w:history="1">
        <w:r w:rsidRPr="004F6226">
          <w:rPr>
            <w:rStyle w:val="a5"/>
            <w:rFonts w:cs="Times New Roman"/>
            <w:sz w:val="24"/>
            <w:szCs w:val="24"/>
          </w:rPr>
          <w:t>.</w:t>
        </w:r>
      </w:hyperlink>
      <w:hyperlink r:id="rId15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com</w:t>
        </w:r>
      </w:hyperlink>
      <w:hyperlink r:id="rId16" w:history="1">
        <w:r w:rsidRPr="004F6226">
          <w:rPr>
            <w:rStyle w:val="a5"/>
            <w:rFonts w:cs="Times New Roman"/>
            <w:sz w:val="24"/>
            <w:szCs w:val="24"/>
          </w:rPr>
          <w:t>/</w:t>
        </w:r>
      </w:hyperlink>
      <w:hyperlink r:id="rId17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watch</w:t>
        </w:r>
      </w:hyperlink>
      <w:hyperlink r:id="rId18" w:history="1">
        <w:r w:rsidRPr="004F6226">
          <w:rPr>
            <w:rStyle w:val="a5"/>
            <w:rFonts w:cs="Times New Roman"/>
            <w:sz w:val="24"/>
            <w:szCs w:val="24"/>
          </w:rPr>
          <w:t>?</w:t>
        </w:r>
      </w:hyperlink>
      <w:hyperlink r:id="rId19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v</w:t>
        </w:r>
      </w:hyperlink>
      <w:hyperlink r:id="rId20" w:history="1">
        <w:r w:rsidRPr="004F6226">
          <w:rPr>
            <w:rStyle w:val="a5"/>
            <w:rFonts w:cs="Times New Roman"/>
            <w:sz w:val="24"/>
            <w:szCs w:val="24"/>
          </w:rPr>
          <w:t>=50</w:t>
        </w:r>
      </w:hyperlink>
      <w:hyperlink r:id="rId21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iSPjHMpJw</w:t>
        </w:r>
      </w:hyperlink>
      <w:r w:rsidRPr="004F6226">
        <w:rPr>
          <w:rFonts w:cs="Times New Roman"/>
          <w:sz w:val="24"/>
          <w:szCs w:val="24"/>
        </w:rPr>
        <w:t>;</w:t>
      </w:r>
    </w:p>
    <w:p w14:paraId="6D30CB99" w14:textId="77777777" w:rsidR="0070121B" w:rsidRPr="004F6226" w:rsidRDefault="004F6226" w:rsidP="004F6226">
      <w:pPr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hyperlink r:id="rId22" w:history="1">
        <w:r w:rsidRPr="004F6226">
          <w:rPr>
            <w:rStyle w:val="a5"/>
            <w:rFonts w:cs="Times New Roman"/>
            <w:sz w:val="24"/>
            <w:szCs w:val="24"/>
            <w:lang w:val="en-US"/>
          </w:rPr>
          <w:t>https</w:t>
        </w:r>
        <w:r w:rsidRPr="004F6226">
          <w:rPr>
            <w:rStyle w:val="a5"/>
            <w:rFonts w:cs="Times New Roman"/>
            <w:sz w:val="24"/>
            <w:szCs w:val="24"/>
          </w:rPr>
          <w:t>://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www</w:t>
        </w:r>
        <w:r w:rsidRPr="004F6226">
          <w:rPr>
            <w:rStyle w:val="a5"/>
            <w:rFonts w:cs="Times New Roman"/>
            <w:sz w:val="24"/>
            <w:szCs w:val="24"/>
          </w:rPr>
          <w:t>.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youtube</w:t>
        </w:r>
        <w:r w:rsidRPr="004F6226">
          <w:rPr>
            <w:rStyle w:val="a5"/>
            <w:rFonts w:cs="Times New Roman"/>
            <w:sz w:val="24"/>
            <w:szCs w:val="24"/>
          </w:rPr>
          <w:t>.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com</w:t>
        </w:r>
        <w:r w:rsidRPr="004F6226">
          <w:rPr>
            <w:rStyle w:val="a5"/>
            <w:rFonts w:cs="Times New Roman"/>
            <w:sz w:val="24"/>
            <w:szCs w:val="24"/>
          </w:rPr>
          <w:t>/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watch</w:t>
        </w:r>
        <w:r w:rsidRPr="004F6226">
          <w:rPr>
            <w:rStyle w:val="a5"/>
            <w:rFonts w:cs="Times New Roman"/>
            <w:sz w:val="24"/>
            <w:szCs w:val="24"/>
          </w:rPr>
          <w:t>?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v</w:t>
        </w:r>
        <w:r w:rsidRPr="004F6226">
          <w:rPr>
            <w:rStyle w:val="a5"/>
            <w:rFonts w:cs="Times New Roman"/>
            <w:sz w:val="24"/>
            <w:szCs w:val="24"/>
          </w:rPr>
          <w:t>=5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IpjriE</w:t>
        </w:r>
        <w:r w:rsidRPr="004F6226">
          <w:rPr>
            <w:rStyle w:val="a5"/>
            <w:rFonts w:cs="Times New Roman"/>
            <w:sz w:val="24"/>
            <w:szCs w:val="24"/>
          </w:rPr>
          <w:t>2</w:t>
        </w:r>
        <w:r w:rsidRPr="004F6226">
          <w:rPr>
            <w:rStyle w:val="a5"/>
            <w:rFonts w:cs="Times New Roman"/>
            <w:sz w:val="24"/>
            <w:szCs w:val="24"/>
            <w:lang w:val="en-US"/>
          </w:rPr>
          <w:t>dEA</w:t>
        </w:r>
      </w:hyperlink>
      <w:r w:rsidRPr="004F6226">
        <w:rPr>
          <w:rFonts w:cs="Times New Roman"/>
          <w:sz w:val="24"/>
          <w:szCs w:val="24"/>
        </w:rPr>
        <w:t>;</w:t>
      </w:r>
    </w:p>
    <w:p w14:paraId="03FFB15C" w14:textId="77777777" w:rsidR="0070121B" w:rsidRPr="004F6226" w:rsidRDefault="004F6226" w:rsidP="004F6226">
      <w:pPr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4F6226">
        <w:rPr>
          <w:rFonts w:cs="Times New Roman"/>
          <w:sz w:val="24"/>
          <w:szCs w:val="24"/>
        </w:rPr>
        <w:t>Зацепин Александр - Кинохиты;</w:t>
      </w:r>
    </w:p>
    <w:p w14:paraId="0343C4CE" w14:textId="77777777" w:rsidR="0070121B" w:rsidRPr="004F6226" w:rsidRDefault="004F6226" w:rsidP="004F6226">
      <w:pPr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4F6226">
        <w:rPr>
          <w:rFonts w:cs="Times New Roman"/>
          <w:sz w:val="24"/>
          <w:szCs w:val="24"/>
        </w:rPr>
        <w:t xml:space="preserve">Звуки природы – пение птиц на рассвете; </w:t>
      </w:r>
    </w:p>
    <w:p w14:paraId="59E1D705" w14:textId="77777777" w:rsidR="004F6226" w:rsidRPr="004F6226" w:rsidRDefault="004F6226" w:rsidP="004F6226">
      <w:pPr>
        <w:jc w:val="both"/>
        <w:rPr>
          <w:rFonts w:cs="Times New Roman"/>
          <w:b/>
          <w:sz w:val="24"/>
          <w:szCs w:val="24"/>
        </w:rPr>
      </w:pPr>
    </w:p>
    <w:sectPr w:rsidR="004F6226" w:rsidRPr="004F6226" w:rsidSect="008513A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1EB3D" w14:textId="77777777" w:rsidR="00837A24" w:rsidRDefault="00837A24" w:rsidP="00D66D74">
      <w:r>
        <w:separator/>
      </w:r>
    </w:p>
  </w:endnote>
  <w:endnote w:type="continuationSeparator" w:id="0">
    <w:p w14:paraId="1A92D079" w14:textId="77777777" w:rsidR="00837A24" w:rsidRDefault="00837A24" w:rsidP="00D66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80F3D" w14:textId="77777777" w:rsidR="008513A6" w:rsidRDefault="008513A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1297766"/>
      <w:docPartObj>
        <w:docPartGallery w:val="Page Numbers (Bottom of Page)"/>
        <w:docPartUnique/>
      </w:docPartObj>
    </w:sdtPr>
    <w:sdtContent>
      <w:p w14:paraId="62F73382" w14:textId="77777777" w:rsidR="008513A6" w:rsidRDefault="00986BE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7FED9A" w14:textId="77777777" w:rsidR="008513A6" w:rsidRDefault="008513A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2D2DA" w14:textId="77777777" w:rsidR="008513A6" w:rsidRDefault="008513A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E22E2" w14:textId="77777777" w:rsidR="00837A24" w:rsidRDefault="00837A24" w:rsidP="00D66D74">
      <w:r>
        <w:separator/>
      </w:r>
    </w:p>
  </w:footnote>
  <w:footnote w:type="continuationSeparator" w:id="0">
    <w:p w14:paraId="05E21C6A" w14:textId="77777777" w:rsidR="00837A24" w:rsidRDefault="00837A24" w:rsidP="00D66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2F739" w14:textId="77777777" w:rsidR="008513A6" w:rsidRDefault="008513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48190" w14:textId="77777777" w:rsidR="008513A6" w:rsidRDefault="008513A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494CF" w14:textId="77777777" w:rsidR="008513A6" w:rsidRDefault="008513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41178"/>
    <w:multiLevelType w:val="hybridMultilevel"/>
    <w:tmpl w:val="9F9CC088"/>
    <w:lvl w:ilvl="0" w:tplc="9AE6F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10FF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C482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BC2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F6BE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7654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BE61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E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B062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B80594"/>
    <w:multiLevelType w:val="hybridMultilevel"/>
    <w:tmpl w:val="64A0CF2C"/>
    <w:lvl w:ilvl="0" w:tplc="844859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F6E0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0C76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102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6888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7AC3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281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0AB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A04B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2839424">
    <w:abstractNumId w:val="0"/>
  </w:num>
  <w:num w:numId="2" w16cid:durableId="1252202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7EE5"/>
    <w:rsid w:val="000032D2"/>
    <w:rsid w:val="000156AD"/>
    <w:rsid w:val="002021F4"/>
    <w:rsid w:val="00432B84"/>
    <w:rsid w:val="004F6226"/>
    <w:rsid w:val="005C7EE5"/>
    <w:rsid w:val="0070121B"/>
    <w:rsid w:val="00837A24"/>
    <w:rsid w:val="008513A6"/>
    <w:rsid w:val="00860965"/>
    <w:rsid w:val="008B6EA0"/>
    <w:rsid w:val="00986BE8"/>
    <w:rsid w:val="00D66D74"/>
    <w:rsid w:val="00E3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7410C"/>
  <w15:docId w15:val="{82E10DF7-4334-4697-BFE0-D791C4AD6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EE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5C7EE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C7EE5"/>
  </w:style>
  <w:style w:type="character" w:customStyle="1" w:styleId="c1">
    <w:name w:val="c1"/>
    <w:basedOn w:val="a0"/>
    <w:rsid w:val="005C7EE5"/>
  </w:style>
  <w:style w:type="character" w:styleId="a3">
    <w:name w:val="Emphasis"/>
    <w:basedOn w:val="a0"/>
    <w:uiPriority w:val="20"/>
    <w:qFormat/>
    <w:rsid w:val="005C7EE5"/>
    <w:rPr>
      <w:i/>
      <w:iCs/>
    </w:rPr>
  </w:style>
  <w:style w:type="character" w:styleId="a4">
    <w:name w:val="Strong"/>
    <w:basedOn w:val="a0"/>
    <w:uiPriority w:val="22"/>
    <w:qFormat/>
    <w:rsid w:val="005C7EE5"/>
    <w:rPr>
      <w:b/>
      <w:bCs/>
    </w:rPr>
  </w:style>
  <w:style w:type="character" w:customStyle="1" w:styleId="apple-converted-space">
    <w:name w:val="apple-converted-space"/>
    <w:basedOn w:val="a0"/>
    <w:rsid w:val="005C7EE5"/>
  </w:style>
  <w:style w:type="character" w:styleId="a5">
    <w:name w:val="Hyperlink"/>
    <w:basedOn w:val="a0"/>
    <w:uiPriority w:val="99"/>
    <w:unhideWhenUsed/>
    <w:rsid w:val="005C7EE5"/>
    <w:rPr>
      <w:color w:val="0000FF"/>
      <w:u w:val="single"/>
    </w:rPr>
  </w:style>
  <w:style w:type="paragraph" w:customStyle="1" w:styleId="c2">
    <w:name w:val="c2"/>
    <w:basedOn w:val="a"/>
    <w:rsid w:val="005C7EE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C7EE5"/>
  </w:style>
  <w:style w:type="paragraph" w:styleId="a6">
    <w:name w:val="header"/>
    <w:basedOn w:val="a"/>
    <w:link w:val="a7"/>
    <w:uiPriority w:val="99"/>
    <w:unhideWhenUsed/>
    <w:rsid w:val="00D66D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6D7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D66D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6D7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4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8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9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1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mAb8xZUJMg" TargetMode="External"/><Relationship Id="rId13" Type="http://schemas.openxmlformats.org/officeDocument/2006/relationships/hyperlink" Target="https://www.youtube.com/watch?v=50iSPjHMpJw" TargetMode="External"/><Relationship Id="rId18" Type="http://schemas.openxmlformats.org/officeDocument/2006/relationships/hyperlink" Target="https://www.youtube.com/watch?v=50iSPjHMpJw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50iSPjHMpJw" TargetMode="External"/><Relationship Id="rId7" Type="http://schemas.openxmlformats.org/officeDocument/2006/relationships/hyperlink" Target="https://www.youtube.com/watch?v=myrtXAZE8Aw" TargetMode="External"/><Relationship Id="rId12" Type="http://schemas.openxmlformats.org/officeDocument/2006/relationships/hyperlink" Target="https://www.youtube.com/watch?v=50iSPjHMpJw" TargetMode="External"/><Relationship Id="rId17" Type="http://schemas.openxmlformats.org/officeDocument/2006/relationships/hyperlink" Target="https://www.youtube.com/watch?v=50iSPjHMpJw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50iSPjHMpJw" TargetMode="External"/><Relationship Id="rId20" Type="http://schemas.openxmlformats.org/officeDocument/2006/relationships/hyperlink" Target="https://www.youtube.com/watch?v=50iSPjHMpJw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50iSPjHMpJw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50iSPjHMpJw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youtube.com/watch?v=50iSPjHMpJw" TargetMode="External"/><Relationship Id="rId19" Type="http://schemas.openxmlformats.org/officeDocument/2006/relationships/hyperlink" Target="https://www.youtube.com/watch?v=50iSPjHMpJ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0iSPjHMpJw" TargetMode="External"/><Relationship Id="rId14" Type="http://schemas.openxmlformats.org/officeDocument/2006/relationships/hyperlink" Target="https://www.youtube.com/watch?v=50iSPjHMpJw" TargetMode="External"/><Relationship Id="rId22" Type="http://schemas.openxmlformats.org/officeDocument/2006/relationships/hyperlink" Target="https://www.youtube.com/watch?v=5IpjriE2dE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Alena Mitkova</cp:lastModifiedBy>
  <cp:revision>6</cp:revision>
  <dcterms:created xsi:type="dcterms:W3CDTF">2016-09-13T06:22:00Z</dcterms:created>
  <dcterms:modified xsi:type="dcterms:W3CDTF">2025-01-12T16:38:00Z</dcterms:modified>
</cp:coreProperties>
</file>