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Pr="0035342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  <w:r w:rsidRPr="00353424">
        <w:rPr>
          <w:sz w:val="28"/>
          <w:szCs w:val="28"/>
        </w:rPr>
        <w:t>Муниципальное бюджетное дошкольное образовательное учреждение</w:t>
      </w:r>
    </w:p>
    <w:p w:rsidR="00A4331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  <w:r w:rsidRPr="00353424">
        <w:rPr>
          <w:sz w:val="28"/>
          <w:szCs w:val="28"/>
        </w:rPr>
        <w:t xml:space="preserve">детский сад № </w:t>
      </w:r>
      <w:r>
        <w:rPr>
          <w:sz w:val="28"/>
          <w:szCs w:val="28"/>
        </w:rPr>
        <w:t xml:space="preserve">29 </w:t>
      </w:r>
      <w:r w:rsidRPr="00353424">
        <w:rPr>
          <w:sz w:val="28"/>
          <w:szCs w:val="28"/>
        </w:rPr>
        <w:t>«</w:t>
      </w:r>
      <w:r>
        <w:rPr>
          <w:sz w:val="28"/>
          <w:szCs w:val="28"/>
        </w:rPr>
        <w:t>Рябинка</w:t>
      </w:r>
      <w:r w:rsidRPr="00353424">
        <w:rPr>
          <w:sz w:val="28"/>
          <w:szCs w:val="28"/>
        </w:rPr>
        <w:t>»</w:t>
      </w:r>
    </w:p>
    <w:p w:rsidR="00A4331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</w:p>
    <w:p w:rsidR="00A4331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</w:p>
    <w:p w:rsidR="00A4331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</w:p>
    <w:p w:rsidR="00A43314" w:rsidRDefault="00A43314" w:rsidP="00A43314">
      <w:pPr>
        <w:pStyle w:val="a4"/>
        <w:shd w:val="clear" w:color="auto" w:fill="FFFFFF"/>
        <w:jc w:val="center"/>
        <w:rPr>
          <w:sz w:val="28"/>
          <w:szCs w:val="28"/>
        </w:rPr>
      </w:pPr>
    </w:p>
    <w:p w:rsidR="00A43314" w:rsidRPr="004B2B80" w:rsidRDefault="00A43314" w:rsidP="00A43314">
      <w:pPr>
        <w:pStyle w:val="a4"/>
        <w:shd w:val="clear" w:color="auto" w:fill="FFFFFF"/>
        <w:jc w:val="center"/>
        <w:rPr>
          <w:color w:val="984806" w:themeColor="accent6" w:themeShade="80"/>
          <w:sz w:val="56"/>
          <w:szCs w:val="56"/>
        </w:rPr>
      </w:pPr>
      <w:r w:rsidRPr="004B2B80">
        <w:rPr>
          <w:color w:val="984806" w:themeColor="accent6" w:themeShade="80"/>
          <w:sz w:val="56"/>
          <w:szCs w:val="56"/>
        </w:rPr>
        <w:t>Из опыта работы</w:t>
      </w:r>
    </w:p>
    <w:p w:rsidR="00A43314" w:rsidRPr="004B2B80" w:rsidRDefault="00A43314" w:rsidP="00A43314">
      <w:pPr>
        <w:pStyle w:val="a4"/>
        <w:shd w:val="clear" w:color="auto" w:fill="FFFFFF"/>
        <w:jc w:val="center"/>
        <w:rPr>
          <w:b/>
          <w:i/>
          <w:color w:val="CC00CC"/>
          <w:sz w:val="72"/>
          <w:szCs w:val="72"/>
        </w:rPr>
      </w:pPr>
      <w:r w:rsidRPr="004B2B80">
        <w:rPr>
          <w:b/>
          <w:i/>
          <w:color w:val="CC00CC"/>
          <w:sz w:val="72"/>
          <w:szCs w:val="72"/>
        </w:rPr>
        <w:t>«Лепка из соленого теста»</w:t>
      </w:r>
    </w:p>
    <w:p w:rsidR="004B2B80" w:rsidRPr="00A43314" w:rsidRDefault="004B2B80" w:rsidP="00A43314">
      <w:pPr>
        <w:pStyle w:val="a4"/>
        <w:shd w:val="clear" w:color="auto" w:fill="FFFFFF"/>
        <w:jc w:val="center"/>
        <w:rPr>
          <w:color w:val="CC00CC"/>
          <w:sz w:val="72"/>
          <w:szCs w:val="72"/>
        </w:rPr>
      </w:pPr>
      <w:r>
        <w:rPr>
          <w:noProof/>
        </w:rPr>
        <w:drawing>
          <wp:inline distT="0" distB="0" distL="0" distR="0" wp14:anchorId="207B6274" wp14:editId="05AF7347">
            <wp:extent cx="3162300" cy="2282168"/>
            <wp:effectExtent l="0" t="0" r="0" b="4445"/>
            <wp:docPr id="2" name="Рисунок 2" descr="http://remontnichok.ru/sites/default/files/multiimage/sl_testo_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montnichok.ru/sites/default/files/multiimage/sl_testo_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282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68435D">
      <w:pPr>
        <w:spacing w:after="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A43314">
      <w:pPr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A43314">
      <w:pPr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Default="00A43314" w:rsidP="00A43314">
      <w:pPr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A43314" w:rsidRPr="00A43314" w:rsidRDefault="00A43314" w:rsidP="00A43314">
      <w:pPr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  <w:r w:rsidRPr="00A43314">
        <w:rPr>
          <w:rFonts w:ascii="Times New Roman" w:eastAsia="Times New Roman" w:hAnsi="Times New Roman" w:cs="Times New Roman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Воспитатель: Халявина М.А.</w:t>
      </w:r>
    </w:p>
    <w:p w:rsidR="004B2B80" w:rsidRDefault="004B2B80" w:rsidP="00A43314">
      <w:pPr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984806" w:themeColor="accent6" w:themeShade="80"/>
          <w:kern w:val="36"/>
          <w:sz w:val="36"/>
          <w:szCs w:val="36"/>
          <w:bdr w:val="none" w:sz="0" w:space="0" w:color="auto" w:frame="1"/>
          <w:shd w:val="clear" w:color="auto" w:fill="FFFFFF" w:themeFill="background1"/>
          <w:lang w:eastAsia="ru-RU"/>
        </w:rPr>
      </w:pPr>
    </w:p>
    <w:p w:rsidR="00E8140C" w:rsidRPr="0068435D" w:rsidRDefault="0068435D" w:rsidP="00A43314">
      <w:pPr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bdr w:val="none" w:sz="0" w:space="0" w:color="auto" w:frame="1"/>
          <w:shd w:val="clear" w:color="auto" w:fill="FFFFFF" w:themeFill="background1"/>
          <w:lang w:eastAsia="ru-RU"/>
        </w:rPr>
      </w:pPr>
      <w:r w:rsidRPr="0068435D">
        <w:rPr>
          <w:rFonts w:ascii="Times New Roman" w:eastAsia="Times New Roman" w:hAnsi="Times New Roman" w:cs="Times New Roman"/>
          <w:b/>
          <w:color w:val="984806" w:themeColor="accent6" w:themeShade="80"/>
          <w:kern w:val="36"/>
          <w:sz w:val="36"/>
          <w:szCs w:val="36"/>
          <w:bdr w:val="none" w:sz="0" w:space="0" w:color="auto" w:frame="1"/>
          <w:shd w:val="clear" w:color="auto" w:fill="FFFFFF" w:themeFill="background1"/>
          <w:lang w:eastAsia="ru-RU"/>
        </w:rPr>
        <w:lastRenderedPageBreak/>
        <w:t>Лепка из соленого теста</w:t>
      </w:r>
    </w:p>
    <w:p w:rsidR="0068435D" w:rsidRDefault="0068435D" w:rsidP="004671D5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</w:pPr>
    </w:p>
    <w:p w:rsidR="00FA3E5D" w:rsidRPr="00FD4479" w:rsidRDefault="00FA3E5D" w:rsidP="0068435D">
      <w:pPr>
        <w:tabs>
          <w:tab w:val="left" w:pos="2552"/>
        </w:tabs>
        <w:spacing w:after="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bdr w:val="none" w:sz="0" w:space="0" w:color="auto" w:frame="1"/>
          <w:shd w:val="clear" w:color="auto" w:fill="F0FFFF"/>
          <w:lang w:eastAsia="ru-RU"/>
        </w:rPr>
      </w:pPr>
      <w:r w:rsidRPr="0068435D">
        <w:rPr>
          <w:rFonts w:ascii="Times New Roman" w:eastAsia="Times New Roman" w:hAnsi="Times New Roman" w:cs="Times New Roman"/>
          <w:b/>
          <w:color w:val="984806" w:themeColor="accent6" w:themeShade="80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>Значение лепки</w:t>
      </w:r>
      <w:r w:rsidR="0068435D" w:rsidRPr="0068435D">
        <w:rPr>
          <w:rFonts w:ascii="Times New Roman" w:eastAsia="Times New Roman" w:hAnsi="Times New Roman" w:cs="Times New Roman"/>
          <w:b/>
          <w:color w:val="984806" w:themeColor="accent6" w:themeShade="80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 xml:space="preserve">       </w:t>
      </w:r>
      <w:r w:rsidR="0068435D">
        <w:rPr>
          <w:rFonts w:ascii="Times New Roman" w:eastAsia="Times New Roman" w:hAnsi="Times New Roman" w:cs="Times New Roman"/>
          <w:b/>
          <w:color w:val="984806" w:themeColor="accent6" w:themeShade="80"/>
          <w:kern w:val="36"/>
          <w:sz w:val="28"/>
          <w:szCs w:val="28"/>
          <w:bdr w:val="none" w:sz="0" w:space="0" w:color="auto" w:frame="1"/>
          <w:shd w:val="clear" w:color="auto" w:fill="FFFFFF" w:themeFill="background1"/>
          <w:lang w:eastAsia="ru-RU"/>
        </w:rPr>
        <w:t xml:space="preserve"> </w:t>
      </w:r>
      <w:r w:rsidR="0068435D">
        <w:rPr>
          <w:noProof/>
          <w:lang w:eastAsia="ru-RU"/>
        </w:rPr>
        <w:drawing>
          <wp:inline distT="0" distB="0" distL="0" distR="0" wp14:anchorId="523C3DAD" wp14:editId="1F1E43BD">
            <wp:extent cx="1695450" cy="1078923"/>
            <wp:effectExtent l="0" t="0" r="0" b="6985"/>
            <wp:docPr id="3" name="Рисунок 3" descr="http://zhenskoe-mnenie.ru/upload/information_system_14/2/2/1/item_22172/information_items_22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henskoe-mnenie.ru/upload/information_system_14/2/2/1/item_22172/information_items_221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78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E5D" w:rsidRPr="004671D5" w:rsidRDefault="00FA3E5D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– один из самых увлекательных и интересных видов детского художественного творчества. Она даёт возможность даже самому маленькому ребёнку ощутить себя мастером и творцом. И вы, родители, даже не подозреваете, к какой удивительной, развивающей и полезной деятельности приобщается ваш ребёнок.</w:t>
      </w:r>
      <w:r w:rsidR="00F22EA6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Ребёнок не только видит то, что создал, но и трогает, берёт в руки и по мере необходимости изменяет. Чем раньше ребёнку дают возможность лепить, тем лучше развиваются его навыки владения собственными руками. А когда ребёнок начинает понимать, что из одного комка он может бес</w:t>
      </w:r>
      <w:r w:rsidR="008D1EFA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численное количество образов – л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епка становится любимым занятием на долгие годы.</w:t>
      </w:r>
    </w:p>
    <w:p w:rsidR="0068435D" w:rsidRPr="0008482D" w:rsidRDefault="00AA3BAB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Занимаясь лепкой, ребенок знакомится с объемной формой предмета, взаимосвязью его частей, у него формируются навыки работы двумя руками, скоординированность движений, активно развиваются мелкие мышцы пальцев, глазомер, пространственное мышление. Когда ребенок лепит, развивается его мелкая моторика, что, в свою очередь, влияет на развитие речи и мышления, </w:t>
      </w:r>
      <w:r w:rsidR="00F22EA6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ребёнок работает кончиками пальцев, что влияет на развитие мелких мышц кисти. Специалистами давно уже доказано, что развитие младшего дошкольника находится на «кончике его пальцев». </w:t>
      </w:r>
    </w:p>
    <w:p w:rsidR="00AA3BAB" w:rsidRPr="004671D5" w:rsidRDefault="00F22EA6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«Рука – это вы</w:t>
      </w:r>
      <w:r w:rsidR="008D1EF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шедший наружу мозг человека» г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оворил И. Кант. А лепка в данном случае – это не только занимательное занятие, это и массаж, и развитие пальцев руки, что напрямую связано с развитием речи ребёнка и его творческих способностей. 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AA3BAB"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тому же лепка благотворно влияет на нервную систему в целом. Именно поэтому возбудимым, шумным и активным детям часто рекомендуют заниматься лепкой. Трудно переоценить значение лепки для развития ребенка.</w:t>
      </w:r>
    </w:p>
    <w:p w:rsidR="00C9167B" w:rsidRDefault="00DC7FF0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35D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lang w:eastAsia="ru-RU"/>
        </w:rPr>
        <w:t xml:space="preserve">Вопрос: </w:t>
      </w:r>
      <w:r w:rsidR="00FA3E5D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все дети любят лепить, зачем современному ребёнку лепка, из каких материалов, что и как лепят дети?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7FF0" w:rsidRPr="004671D5" w:rsidRDefault="00DC7FF0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Пластилин,</w:t>
      </w:r>
      <w:r w:rsidR="00FD4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4C29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лина. Н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апример, В. Оклендер – автор книги «Окна в мир ребёнка» рекомендует использовать глину для снятия нервного напряжения у детей, страхов, негативных эмоций, агрессии, а также для создания положительного состояния у детей. Зимой детям предоставляются большие возм</w:t>
      </w:r>
      <w:r w:rsidR="008D1EFA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ожности для работы со снегом – л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епка снежков, снеговиков, снежных </w:t>
      </w: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скульптур, сказочных героев. Летом дети с удовольствием для лепки используют песок, из которого строят замки, дома, фигуры зверей.)</w:t>
      </w:r>
    </w:p>
    <w:p w:rsidR="00DC7FF0" w:rsidRPr="004671D5" w:rsidRDefault="008D1EFA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Солёное тесто – о</w:t>
      </w:r>
      <w:r w:rsidR="00FA3E5D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из самых доступных и дешёвых материалов. Искусство лепки из солёного теста стало в наши дни чрезвычайно популярным, особенно у детей. Солёное тесто легко приготовить самим. </w:t>
      </w:r>
    </w:p>
    <w:p w:rsidR="00DC7FF0" w:rsidRPr="0068435D" w:rsidRDefault="00AA3BAB" w:rsidP="004671D5">
      <w:pPr>
        <w:spacing w:before="225" w:after="225" w:line="315" w:lineRule="atLeast"/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lang w:eastAsia="ru-RU"/>
        </w:rPr>
      </w:pPr>
      <w:r w:rsidRPr="0068435D">
        <w:rPr>
          <w:rFonts w:ascii="Times New Roman" w:eastAsia="Times New Roman" w:hAnsi="Times New Roman" w:cs="Times New Roman"/>
          <w:b/>
          <w:color w:val="984806" w:themeColor="accent6" w:themeShade="80"/>
          <w:sz w:val="28"/>
          <w:szCs w:val="28"/>
          <w:lang w:eastAsia="ru-RU"/>
        </w:rPr>
        <w:t>Рецепт:</w:t>
      </w:r>
    </w:p>
    <w:p w:rsidR="00D67446" w:rsidRPr="004671D5" w:rsidRDefault="00AA3BAB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Смешиваем </w:t>
      </w:r>
      <w:r w:rsidR="00D67446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A3E5D" w:rsidRPr="004671D5" w:rsidRDefault="00AA3BAB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стакана муки,</w:t>
      </w:r>
      <w:r w:rsidR="00FA3E5D" w:rsidRPr="004671D5">
        <w:rPr>
          <w:rFonts w:ascii="Times New Roman" w:eastAsia="Times New Roman" w:hAnsi="Times New Roman" w:cs="Times New Roman"/>
          <w:sz w:val="28"/>
          <w:szCs w:val="28"/>
          <w:lang w:eastAsia="ru-RU"/>
        </w:rPr>
        <w:t>1 стакан соли, 1 стакан воды и 2 столовые ложки растительного масла. При желании в тесто можно добавить пищевые красители. Высушенную поделку можно раскрасить гуашью.</w:t>
      </w:r>
    </w:p>
    <w:p w:rsidR="009E72D0" w:rsidRPr="004671D5" w:rsidRDefault="009E72D0" w:rsidP="004671D5">
      <w:pPr>
        <w:spacing w:before="225" w:after="225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35D">
        <w:rPr>
          <w:rStyle w:val="a3"/>
          <w:rFonts w:ascii="Times New Roman" w:hAnsi="Times New Roman" w:cs="Times New Roman"/>
          <w:color w:val="984806" w:themeColor="accent6" w:themeShade="80"/>
          <w:sz w:val="28"/>
          <w:szCs w:val="28"/>
          <w:bdr w:val="none" w:sz="0" w:space="0" w:color="auto" w:frame="1"/>
          <w:shd w:val="clear" w:color="auto" w:fill="FFFFFF"/>
        </w:rPr>
        <w:t>Цель всех занятий лепки из соленого теста</w:t>
      </w:r>
      <w:r w:rsidRPr="0068435D">
        <w:rPr>
          <w:rStyle w:val="apple-converted-space"/>
          <w:rFonts w:ascii="Times New Roman" w:hAnsi="Times New Roman" w:cs="Times New Roman"/>
          <w:color w:val="984806" w:themeColor="accent6" w:themeShade="80"/>
          <w:sz w:val="28"/>
          <w:szCs w:val="28"/>
          <w:shd w:val="clear" w:color="auto" w:fill="FFFFFF"/>
        </w:rPr>
        <w:t> 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>— вызвать у ребенка интерес к лепке, познакомить со свойствами соленого теста. Оно имеет свойства мяться, скатываться, расплющиваться, рваться, крошиться, подсыхать. Важно научить ребенка лепить разные фигуры, соединять их в композиции и т. д</w:t>
      </w:r>
    </w:p>
    <w:p w:rsidR="008C5E1E" w:rsidRPr="004671D5" w:rsidRDefault="00F22EA6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435D">
        <w:rPr>
          <w:rFonts w:ascii="Times New Roman" w:hAnsi="Times New Roman" w:cs="Times New Roman"/>
          <w:b/>
          <w:iCs/>
          <w:color w:val="984806" w:themeColor="accent6" w:themeShade="80"/>
          <w:sz w:val="28"/>
          <w:szCs w:val="28"/>
          <w:bdr w:val="none" w:sz="0" w:space="0" w:color="auto" w:frame="1"/>
        </w:rPr>
        <w:t>Задачи</w:t>
      </w:r>
      <w:r w:rsidRPr="0068435D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shd w:val="clear" w:color="auto" w:fill="FFFFFF"/>
        </w:rPr>
        <w:t>,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 решаются на </w:t>
      </w:r>
      <w:r w:rsidR="006843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играх – з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>анятиях по лепке:</w:t>
      </w:r>
    </w:p>
    <w:p w:rsidR="0068435D" w:rsidRDefault="008C5E1E" w:rsidP="0068435D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>Знакомить с пластическими материалами: глиной, пластилином, пластической массой, соленым тестом.</w:t>
      </w:r>
    </w:p>
    <w:p w:rsidR="0068435D" w:rsidRPr="004671D5" w:rsidRDefault="0068435D" w:rsidP="0068435D">
      <w:pPr>
        <w:tabs>
          <w:tab w:val="left" w:pos="2552"/>
        </w:tabs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 wp14:anchorId="52864816" wp14:editId="04885A93">
            <wp:extent cx="1590675" cy="1193007"/>
            <wp:effectExtent l="0" t="0" r="0" b="7620"/>
            <wp:docPr id="4" name="Рисунок 4" descr="http://kukuliki.ru/wp-content/uploads/2014/01/tes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ukuliki.ru/wp-content/uploads/2014/01/test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89" cy="1196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E1E" w:rsidRPr="004671D5" w:rsidRDefault="008C5E1E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 xml:space="preserve">Формировать умение  отламывать комочки  от большого куска; лепить палочки и колбаски, раскатывая комочек между ладонями прямыми движениями; соединять концы палочки, плотно прижимая их друг к другу (колечко, бараночка, колесо и др.). </w:t>
      </w:r>
    </w:p>
    <w:p w:rsidR="008C5E1E" w:rsidRPr="004671D5" w:rsidRDefault="008C5E1E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 xml:space="preserve">Раскатывать комочек  круговыми движениями ладоней для изображения предметов круглой формы (шарик, яблоко, ягода и др.), сплющивать комочек между ладонями (лепешки, печенье, пряники); </w:t>
      </w:r>
    </w:p>
    <w:p w:rsidR="008C5E1E" w:rsidRPr="004671D5" w:rsidRDefault="008C5E1E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 xml:space="preserve">Делать пальцами углубление в середине сплющенного комочка (миска, блюдце). </w:t>
      </w:r>
    </w:p>
    <w:p w:rsidR="008C5E1E" w:rsidRPr="004671D5" w:rsidRDefault="008C5E1E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>Соединять две вылепленные формы в один предмет: палочка и шарик (погремушка или грибок), два шарика (неваляшка) и т. п.</w:t>
      </w:r>
    </w:p>
    <w:p w:rsidR="00D67446" w:rsidRDefault="008C5E1E" w:rsidP="004671D5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t>Прежде чем приступить к лепке, необходимо « размять» св</w:t>
      </w:r>
      <w:r w:rsidR="004C29C0">
        <w:rPr>
          <w:rFonts w:ascii="Times New Roman" w:hAnsi="Times New Roman" w:cs="Times New Roman"/>
          <w:sz w:val="28"/>
          <w:szCs w:val="28"/>
        </w:rPr>
        <w:t>ои паль</w:t>
      </w:r>
      <w:r w:rsidR="008D1EFA">
        <w:rPr>
          <w:rFonts w:ascii="Times New Roman" w:hAnsi="Times New Roman" w:cs="Times New Roman"/>
          <w:sz w:val="28"/>
          <w:szCs w:val="28"/>
        </w:rPr>
        <w:t>чики (пальчиковая гимнастика 2 – 3</w:t>
      </w:r>
      <w:r w:rsidR="004C29C0">
        <w:rPr>
          <w:rFonts w:ascii="Times New Roman" w:hAnsi="Times New Roman" w:cs="Times New Roman"/>
          <w:sz w:val="28"/>
          <w:szCs w:val="28"/>
        </w:rPr>
        <w:t xml:space="preserve"> упражнения.)</w:t>
      </w:r>
    </w:p>
    <w:p w:rsidR="009C68BE" w:rsidRDefault="00D67446" w:rsidP="004671D5">
      <w:pPr>
        <w:spacing w:before="225" w:after="225" w:line="315" w:lineRule="atLeast"/>
        <w:rPr>
          <w:rStyle w:val="c1"/>
          <w:rFonts w:ascii="Times New Roman" w:hAnsi="Times New Roman" w:cs="Times New Roman"/>
          <w:sz w:val="28"/>
          <w:szCs w:val="28"/>
        </w:rPr>
      </w:pPr>
      <w:r w:rsidRPr="004671D5">
        <w:rPr>
          <w:rFonts w:ascii="Times New Roman" w:hAnsi="Times New Roman" w:cs="Times New Roman"/>
          <w:sz w:val="28"/>
          <w:szCs w:val="28"/>
        </w:rPr>
        <w:lastRenderedPageBreak/>
        <w:t>Итак,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P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>ебёнок  лучше  учится  различным  приёмам  лепки,  когда  видит,  как  это  делает  на  его  глазах  взрослый</w:t>
      </w:r>
      <w:r w:rsidR="004671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C29C0">
        <w:rPr>
          <w:rStyle w:val="c1"/>
          <w:rFonts w:ascii="Times New Roman" w:hAnsi="Times New Roman" w:cs="Times New Roman"/>
          <w:sz w:val="28"/>
          <w:szCs w:val="28"/>
        </w:rPr>
        <w:t>При  лепке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 xml:space="preserve">  из  солёного  теста  используются  следующие  </w:t>
      </w:r>
      <w:r w:rsidRPr="004671D5">
        <w:rPr>
          <w:rStyle w:val="c1"/>
          <w:rFonts w:ascii="Times New Roman" w:hAnsi="Times New Roman" w:cs="Times New Roman"/>
          <w:b/>
          <w:sz w:val="28"/>
          <w:szCs w:val="28"/>
        </w:rPr>
        <w:t>приёмы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>:</w:t>
      </w:r>
      <w:r w:rsidR="004671D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>скатать,  раскатать,  расплющить,  отщипнуть,  разрезать  стекой,  согнуть.</w:t>
      </w:r>
      <w:r w:rsidR="004671D5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>При  соединении  частей  используются  приёмы:  прижать,  вдавить.</w:t>
      </w:r>
    </w:p>
    <w:p w:rsidR="009C68BE" w:rsidRDefault="008D1EFA" w:rsidP="004671D5">
      <w:pPr>
        <w:spacing w:before="225" w:after="225" w:line="315" w:lineRule="atLeast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C68BE">
        <w:rPr>
          <w:noProof/>
          <w:lang w:eastAsia="ru-RU"/>
        </w:rPr>
        <w:drawing>
          <wp:inline distT="0" distB="0" distL="0" distR="0" wp14:anchorId="05818DCD" wp14:editId="773F1C0D">
            <wp:extent cx="5003182" cy="5506162"/>
            <wp:effectExtent l="0" t="3810" r="3175" b="3175"/>
            <wp:docPr id="1" name="Рисунок 1" descr="Кружок Лепка из солёного тес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ужок Лепка из солёного тест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14123" cy="551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446" w:rsidRPr="004C29C0" w:rsidRDefault="00D67446" w:rsidP="004C29C0">
      <w:pPr>
        <w:spacing w:before="225" w:after="225" w:line="315" w:lineRule="atLeast"/>
        <w:rPr>
          <w:rFonts w:ascii="Times New Roman" w:hAnsi="Times New Roman" w:cs="Times New Roman"/>
          <w:sz w:val="28"/>
          <w:szCs w:val="28"/>
        </w:rPr>
      </w:pPr>
      <w:r w:rsidRPr="0068435D">
        <w:rPr>
          <w:rStyle w:val="c1"/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Техники:</w:t>
      </w:r>
      <w:r w:rsidR="004671D5">
        <w:rPr>
          <w:rStyle w:val="c1"/>
          <w:rFonts w:ascii="Times New Roman" w:hAnsi="Times New Roman" w:cs="Times New Roman"/>
          <w:b/>
          <w:sz w:val="28"/>
          <w:szCs w:val="28"/>
        </w:rPr>
        <w:t xml:space="preserve"> 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>Особого  внимания  требует  сушка  изделий.  Можно  сушить  в  духовке  электроплиты  (1час  при  температуре  75  градусов,  затем  30  минут  при  100  градусах,  30  минут  при  температуре  130  градусов);  воздушная  сушка  (использов</w:t>
      </w:r>
      <w:r w:rsidR="004671D5">
        <w:rPr>
          <w:rStyle w:val="c1"/>
          <w:rFonts w:ascii="Times New Roman" w:hAnsi="Times New Roman" w:cs="Times New Roman"/>
          <w:sz w:val="28"/>
          <w:szCs w:val="28"/>
        </w:rPr>
        <w:t>ание  тепла  солнечных  лучей), С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 xml:space="preserve">амый  экономичный  способ,  но  и  самый </w:t>
      </w:r>
      <w:r w:rsidR="004671D5">
        <w:rPr>
          <w:rStyle w:val="c1"/>
          <w:rFonts w:ascii="Times New Roman" w:hAnsi="Times New Roman" w:cs="Times New Roman"/>
          <w:sz w:val="28"/>
          <w:szCs w:val="28"/>
        </w:rPr>
        <w:t> длительный -</w:t>
      </w:r>
      <w:r w:rsidR="004671D5" w:rsidRPr="004671D5">
        <w:rPr>
          <w:rStyle w:val="c1"/>
          <w:rFonts w:ascii="Times New Roman" w:hAnsi="Times New Roman" w:cs="Times New Roman"/>
          <w:sz w:val="28"/>
          <w:szCs w:val="28"/>
        </w:rPr>
        <w:t> комбинированный  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 xml:space="preserve">  изделие  выдерживают  несколько  дней  на  солнце,  затем  досушивают  в  дух</w:t>
      </w:r>
      <w:r w:rsidR="004671D5">
        <w:rPr>
          <w:rStyle w:val="c1"/>
          <w:rFonts w:ascii="Times New Roman" w:hAnsi="Times New Roman" w:cs="Times New Roman"/>
          <w:sz w:val="28"/>
          <w:szCs w:val="28"/>
        </w:rPr>
        <w:t xml:space="preserve">овке. </w:t>
      </w:r>
      <w:r w:rsidRPr="004671D5">
        <w:rPr>
          <w:rStyle w:val="c1"/>
          <w:rFonts w:ascii="Times New Roman" w:hAnsi="Times New Roman" w:cs="Times New Roman"/>
          <w:sz w:val="28"/>
          <w:szCs w:val="28"/>
        </w:rPr>
        <w:t>При  раскрашивании  готовых  (высушенных)  изделий  </w:t>
      </w:r>
      <w:r w:rsidR="004671D5" w:rsidRPr="004C29C0">
        <w:rPr>
          <w:rStyle w:val="c1"/>
          <w:rFonts w:ascii="Times New Roman" w:hAnsi="Times New Roman" w:cs="Times New Roman"/>
          <w:sz w:val="28"/>
          <w:szCs w:val="28"/>
        </w:rPr>
        <w:t>используйте  гуашевые  краски,</w:t>
      </w:r>
      <w:r w:rsidRPr="004C29C0">
        <w:rPr>
          <w:rStyle w:val="c1"/>
          <w:rFonts w:ascii="Times New Roman" w:hAnsi="Times New Roman" w:cs="Times New Roman"/>
          <w:sz w:val="28"/>
          <w:szCs w:val="28"/>
        </w:rPr>
        <w:t xml:space="preserve">  их  цвета  наиболее  яркие  и  стойкие.</w:t>
      </w:r>
    </w:p>
    <w:p w:rsidR="004671D5" w:rsidRPr="0068435D" w:rsidRDefault="004671D5" w:rsidP="004671D5">
      <w:pPr>
        <w:pStyle w:val="a4"/>
        <w:spacing w:before="134" w:beforeAutospacing="0" w:after="134" w:afterAutospacing="0" w:line="298" w:lineRule="atLeast"/>
        <w:jc w:val="both"/>
        <w:rPr>
          <w:color w:val="984806" w:themeColor="accent6" w:themeShade="80"/>
          <w:sz w:val="28"/>
          <w:szCs w:val="28"/>
        </w:rPr>
      </w:pPr>
      <w:r w:rsidRPr="0068435D">
        <w:rPr>
          <w:rStyle w:val="a3"/>
          <w:iCs/>
          <w:color w:val="984806" w:themeColor="accent6" w:themeShade="80"/>
          <w:sz w:val="28"/>
          <w:szCs w:val="28"/>
        </w:rPr>
        <w:lastRenderedPageBreak/>
        <w:t>Инструменты и дополнительные материалы, необходимые для лепки из соленого теста: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доски, упаковочная плёнка, скалки для раскатывания теста;</w:t>
      </w:r>
    </w:p>
    <w:p w:rsidR="004671D5" w:rsidRPr="004671D5" w:rsidRDefault="008D1EFA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салфетки – б</w:t>
      </w:r>
      <w:r w:rsidR="004671D5" w:rsidRPr="004671D5">
        <w:rPr>
          <w:color w:val="000000"/>
          <w:sz w:val="28"/>
          <w:szCs w:val="28"/>
        </w:rPr>
        <w:t>умажные и тканевые;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различные стеки или предметы их заменяющие: ручки, карандаши, зубочистки, палочки, пластиковые ножи;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инструменты для нанесения рисунка на поверхность теста: расчёски, зубные щётки, пластиковые</w:t>
      </w:r>
      <w:r w:rsidR="008D1EFA">
        <w:rPr>
          <w:color w:val="000000"/>
          <w:sz w:val="28"/>
          <w:szCs w:val="28"/>
        </w:rPr>
        <w:t xml:space="preserve"> вилки, ложки, палочки от чупа – ч</w:t>
      </w:r>
      <w:r w:rsidRPr="004671D5">
        <w:rPr>
          <w:color w:val="000000"/>
          <w:sz w:val="28"/>
          <w:szCs w:val="28"/>
        </w:rPr>
        <w:t>упсов;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печатки и штампики для нанесения рисунка: соломинки от коктейля, крупные пуговицы, монеты, колпачки фломастеров, пробки, камушки, ракушки и т.д.;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формочки для кексов, формочки для игр с песком;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трафаретки для печенья, пластиковые крышки от аэрозолей, колпачки шариковых ручек, бумажные шаблоны, соломинки от коктейля;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соединительные детали: соломинки от коктейля, использованные стержни от шариковых ручек, палочки;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природный материал</w:t>
      </w:r>
      <w:r w:rsidRPr="004671D5">
        <w:rPr>
          <w:rStyle w:val="a3"/>
          <w:color w:val="000000"/>
          <w:sz w:val="28"/>
          <w:szCs w:val="28"/>
        </w:rPr>
        <w:t> </w:t>
      </w:r>
      <w:r w:rsidRPr="004671D5">
        <w:rPr>
          <w:color w:val="000000"/>
          <w:sz w:val="28"/>
          <w:szCs w:val="28"/>
        </w:rPr>
        <w:t>(ракушки, перья, шишки, каштаны, жёлуди, перья, зёрна, травки, семена, косточки и т.д.);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бросовый материал (пробк</w:t>
      </w:r>
      <w:r w:rsidR="008D1EFA">
        <w:rPr>
          <w:color w:val="000000"/>
          <w:sz w:val="28"/>
          <w:szCs w:val="28"/>
        </w:rPr>
        <w:t>и, спички, коробки, катушки из – п</w:t>
      </w:r>
      <w:r w:rsidR="0008482D">
        <w:rPr>
          <w:color w:val="000000"/>
          <w:sz w:val="28"/>
          <w:szCs w:val="28"/>
        </w:rPr>
        <w:t>од ниток, втулки из – п</w:t>
      </w:r>
      <w:r w:rsidRPr="004671D5">
        <w:rPr>
          <w:color w:val="000000"/>
          <w:sz w:val="28"/>
          <w:szCs w:val="28"/>
        </w:rPr>
        <w:t>од скотча, пенопласт, кусочки ткани, нитки и т.д.);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пуговицы, бисер, блестки, фольга и др.;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клей ПВА;</w:t>
      </w:r>
    </w:p>
    <w:p w:rsidR="004671D5" w:rsidRPr="004671D5" w:rsidRDefault="004671D5" w:rsidP="004671D5">
      <w:pPr>
        <w:pStyle w:val="western"/>
        <w:numPr>
          <w:ilvl w:val="0"/>
          <w:numId w:val="1"/>
        </w:numPr>
        <w:spacing w:before="134" w:beforeAutospacing="0" w:after="134" w:afterAutospacing="0" w:line="298" w:lineRule="atLeast"/>
        <w:ind w:left="300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кисточки разных размеров, краски акварельные, гуашь, фломастеры.</w:t>
      </w:r>
    </w:p>
    <w:p w:rsidR="004671D5" w:rsidRDefault="004671D5" w:rsidP="004671D5">
      <w:pPr>
        <w:pStyle w:val="a4"/>
        <w:spacing w:before="134" w:beforeAutospacing="0" w:after="134" w:afterAutospacing="0" w:line="298" w:lineRule="atLeast"/>
        <w:jc w:val="both"/>
        <w:rPr>
          <w:color w:val="000000"/>
          <w:sz w:val="28"/>
          <w:szCs w:val="28"/>
        </w:rPr>
      </w:pPr>
      <w:r w:rsidRPr="004671D5">
        <w:rPr>
          <w:color w:val="000000"/>
          <w:sz w:val="28"/>
          <w:szCs w:val="28"/>
        </w:rPr>
        <w:t>Сделать кусты или волосы для фигурки из теста можно, пропустив тесто через дуршлаг или чесноковыжималку. Лопаточка для жаренья рыбы очень удобна для переноса фигурок без повреждений или перекладывания фигурок с противня. Лопаточкой можно наносить рисунок на поверхность теста. Линейкой удобно делит тесто на части. Ножницы нужны для того, чтобы обозначить иголки ежа или сделать фигурке рот и т.д.</w:t>
      </w:r>
    </w:p>
    <w:p w:rsidR="0068435D" w:rsidRDefault="0068435D" w:rsidP="0068435D">
      <w:pPr>
        <w:pStyle w:val="a4"/>
        <w:tabs>
          <w:tab w:val="left" w:pos="2552"/>
        </w:tabs>
        <w:spacing w:before="134" w:beforeAutospacing="0" w:after="134" w:afterAutospacing="0" w:line="29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  <w:r>
        <w:rPr>
          <w:noProof/>
        </w:rPr>
        <w:drawing>
          <wp:inline distT="0" distB="0" distL="0" distR="0" wp14:anchorId="0B3A9990" wp14:editId="5B13B1F5">
            <wp:extent cx="1333500" cy="1243093"/>
            <wp:effectExtent l="0" t="0" r="0" b="0"/>
            <wp:docPr id="5" name="Рисунок 5" descr="http://lubopyshka.ru/images/stories/testokoty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ubopyshka.ru/images/stories/testokotyat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65" cy="1243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4D6" w:rsidRDefault="000214D6" w:rsidP="0068435D">
      <w:pPr>
        <w:pStyle w:val="a4"/>
        <w:tabs>
          <w:tab w:val="left" w:pos="2552"/>
        </w:tabs>
        <w:spacing w:before="134" w:beforeAutospacing="0" w:after="134" w:afterAutospacing="0" w:line="298" w:lineRule="atLeast"/>
        <w:jc w:val="both"/>
        <w:rPr>
          <w:rFonts w:ascii="Palatino Linotype" w:hAnsi="Palatino Linotype"/>
          <w:color w:val="000000"/>
          <w:sz w:val="20"/>
          <w:szCs w:val="20"/>
          <w:shd w:val="clear" w:color="auto" w:fill="FFFFFF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>Литература: Казакова, Т.Г. Развивайте у дошкольников творчество/ Т.Г. Казакова.- М.: Просвещение</w:t>
      </w:r>
    </w:p>
    <w:p w:rsidR="000214D6" w:rsidRPr="004671D5" w:rsidRDefault="000214D6" w:rsidP="0068435D">
      <w:pPr>
        <w:pStyle w:val="a4"/>
        <w:tabs>
          <w:tab w:val="left" w:pos="2552"/>
        </w:tabs>
        <w:spacing w:before="134" w:beforeAutospacing="0" w:after="134" w:afterAutospacing="0" w:line="298" w:lineRule="atLeast"/>
        <w:jc w:val="both"/>
        <w:rPr>
          <w:color w:val="000000"/>
          <w:sz w:val="28"/>
          <w:szCs w:val="28"/>
        </w:rPr>
      </w:pPr>
      <w:r>
        <w:rPr>
          <w:rFonts w:ascii="Palatino Linotype" w:hAnsi="Palatino Linotype"/>
          <w:color w:val="000000"/>
          <w:sz w:val="20"/>
          <w:szCs w:val="20"/>
          <w:shd w:val="clear" w:color="auto" w:fill="FFFFFF"/>
        </w:rPr>
        <w:t xml:space="preserve">Лыкова, И.А. Лепим, фантазируем, играем/ И.А. Лыкова. - М.: Карапуз, </w:t>
      </w:r>
      <w:r w:rsidRPr="000214D6">
        <w:rPr>
          <w:color w:val="000000"/>
          <w:sz w:val="20"/>
          <w:szCs w:val="20"/>
          <w:shd w:val="clear" w:color="auto" w:fill="FFFFFF"/>
        </w:rPr>
        <w:t>20</w:t>
      </w:r>
      <w:r w:rsidR="001C3597">
        <w:rPr>
          <w:color w:val="000000"/>
          <w:sz w:val="20"/>
          <w:szCs w:val="20"/>
          <w:shd w:val="clear" w:color="auto" w:fill="FFFFFF"/>
        </w:rPr>
        <w:t>20</w:t>
      </w:r>
      <w:bookmarkStart w:id="0" w:name="_GoBack"/>
      <w:bookmarkEnd w:id="0"/>
      <w:r w:rsidRPr="000214D6">
        <w:rPr>
          <w:color w:val="000000"/>
          <w:sz w:val="20"/>
          <w:szCs w:val="20"/>
          <w:shd w:val="clear" w:color="auto" w:fill="FFFFFF"/>
        </w:rPr>
        <w:t>.</w:t>
      </w:r>
    </w:p>
    <w:sectPr w:rsidR="000214D6" w:rsidRPr="004671D5" w:rsidSect="0068435D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DEB"/>
    <w:multiLevelType w:val="multilevel"/>
    <w:tmpl w:val="264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E5D"/>
    <w:rsid w:val="000214D6"/>
    <w:rsid w:val="0008482D"/>
    <w:rsid w:val="00101D47"/>
    <w:rsid w:val="001C3597"/>
    <w:rsid w:val="003F3A0D"/>
    <w:rsid w:val="004671D5"/>
    <w:rsid w:val="004B2B80"/>
    <w:rsid w:val="004C29C0"/>
    <w:rsid w:val="0068435D"/>
    <w:rsid w:val="008C5E1E"/>
    <w:rsid w:val="008D1EFA"/>
    <w:rsid w:val="009C68BE"/>
    <w:rsid w:val="009E72D0"/>
    <w:rsid w:val="00A43314"/>
    <w:rsid w:val="00AA3BAB"/>
    <w:rsid w:val="00BD13BB"/>
    <w:rsid w:val="00C9167B"/>
    <w:rsid w:val="00D67446"/>
    <w:rsid w:val="00DC7FF0"/>
    <w:rsid w:val="00E8140C"/>
    <w:rsid w:val="00F22EA6"/>
    <w:rsid w:val="00FA3E5D"/>
    <w:rsid w:val="00FD4479"/>
    <w:rsid w:val="00FE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72D0"/>
    <w:rPr>
      <w:b/>
      <w:bCs/>
    </w:rPr>
  </w:style>
  <w:style w:type="character" w:customStyle="1" w:styleId="apple-converted-space">
    <w:name w:val="apple-converted-space"/>
    <w:basedOn w:val="a0"/>
    <w:rsid w:val="009E72D0"/>
  </w:style>
  <w:style w:type="paragraph" w:customStyle="1" w:styleId="c4">
    <w:name w:val="c4"/>
    <w:basedOn w:val="a"/>
    <w:rsid w:val="00D67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67446"/>
  </w:style>
  <w:style w:type="paragraph" w:styleId="a4">
    <w:name w:val="Normal (Web)"/>
    <w:basedOn w:val="a"/>
    <w:uiPriority w:val="99"/>
    <w:semiHidden/>
    <w:unhideWhenUsed/>
    <w:rsid w:val="0046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6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6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68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E72D0"/>
    <w:rPr>
      <w:b/>
      <w:bCs/>
    </w:rPr>
  </w:style>
  <w:style w:type="character" w:customStyle="1" w:styleId="apple-converted-space">
    <w:name w:val="apple-converted-space"/>
    <w:basedOn w:val="a0"/>
    <w:rsid w:val="009E72D0"/>
  </w:style>
  <w:style w:type="paragraph" w:customStyle="1" w:styleId="c4">
    <w:name w:val="c4"/>
    <w:basedOn w:val="a"/>
    <w:rsid w:val="00D67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67446"/>
  </w:style>
  <w:style w:type="paragraph" w:styleId="a4">
    <w:name w:val="Normal (Web)"/>
    <w:basedOn w:val="a"/>
    <w:uiPriority w:val="99"/>
    <w:semiHidden/>
    <w:unhideWhenUsed/>
    <w:rsid w:val="0046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467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C6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68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92DEB-91AF-4705-930F-D34556ADA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Admin1</cp:lastModifiedBy>
  <cp:revision>25</cp:revision>
  <dcterms:created xsi:type="dcterms:W3CDTF">2015-02-13T18:24:00Z</dcterms:created>
  <dcterms:modified xsi:type="dcterms:W3CDTF">2024-12-29T16:10:00Z</dcterms:modified>
</cp:coreProperties>
</file>