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2428BF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drawing>
          <wp:inline distT="0" distB="0" distL="0" distR="0">
            <wp:extent cx="5681980" cy="827405"/>
            <wp:effectExtent l="0" t="0" r="13970" b="10795"/>
            <wp:docPr id="1" name="Рисунок 1" descr="C:\Users\User\AppData\Local\Temp\ksohtml5360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AppData\Local\Temp\ksohtml5360\wps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19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6126FC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A0D155B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01D3B20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AC0DBBC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5986742">
      <w:pPr>
        <w:pStyle w:val="5"/>
        <w:tabs>
          <w:tab w:val="left" w:pos="851"/>
        </w:tabs>
        <w:spacing w:after="0" w:line="240" w:lineRule="auto"/>
      </w:pPr>
      <w:r>
        <w:pict>
          <v:shape id="_x0000_i1027" o:spt="136" type="#_x0000_t136" style="height:86.4pt;width:461.75pt;" fillcolor="#FF0000" filled="t" stroked="t" coordsize="21600,21600" adj="10800">
            <v:path/>
            <v:fill on="t" color2="#FFFFFF" focussize="0,0"/>
            <v:stroke color="#000000"/>
            <v:imagedata o:title=""/>
            <o:lock v:ext="edit" aspectratio="f"/>
            <v:textpath on="t" fitshape="t" fitpath="t" trim="t" xscale="f" string=" &quot;Методическая  разработка &#10;по ознакомлению  воспитанников &#10;3-4 лет  с объектми культурного наследия родного края&quot;" style="font-family:Arial Black;font-size:20pt;font-style:italic;v-text-align:center;"/>
            <v:shadow on="t" obscured="f" color="#808080" opacity="52429f" offset="2pt,2pt" offset2="0pt,0pt" origin="0f,0f" matrix="65536f,0f,0f,65536f,0,0"/>
            <w10:wrap type="none"/>
            <w10:anchorlock/>
          </v:shape>
        </w:pict>
      </w:r>
    </w:p>
    <w:p w14:paraId="1309CE07">
      <w:pPr>
        <w:pStyle w:val="5"/>
        <w:tabs>
          <w:tab w:val="left" w:pos="851"/>
        </w:tabs>
        <w:spacing w:after="0" w:line="240" w:lineRule="auto"/>
      </w:pPr>
    </w:p>
    <w:p w14:paraId="2B9C6431">
      <w:pPr>
        <w:pStyle w:val="5"/>
        <w:tabs>
          <w:tab w:val="left" w:pos="851"/>
        </w:tabs>
        <w:spacing w:after="0" w:line="240" w:lineRule="auto"/>
      </w:pPr>
    </w:p>
    <w:p w14:paraId="07147028">
      <w:pPr>
        <w:pStyle w:val="5"/>
        <w:tabs>
          <w:tab w:val="left" w:pos="851"/>
        </w:tabs>
        <w:spacing w:after="0" w:line="240" w:lineRule="auto"/>
      </w:pPr>
    </w:p>
    <w:p w14:paraId="7CC94A85">
      <w:pPr>
        <w:pStyle w:val="5"/>
        <w:tabs>
          <w:tab w:val="left" w:pos="851"/>
        </w:tabs>
        <w:spacing w:after="0" w:line="240" w:lineRule="auto"/>
      </w:pPr>
      <w:r>
        <w:pict>
          <v:shape id="_x0000_i1028" o:spt="136" type="#_x0000_t136" style="height:84.6pt;width:432.6pt;" fillcolor="#0070C0" filled="t" stroked="t" coordsize="21600,21600">
            <v:path/>
            <v:fill on="t" focussize="0,0"/>
            <v:stroke color="#7030A0"/>
            <v:imagedata o:title=""/>
            <o:lock v:ext="edit"/>
            <v:textpath on="t" fitshape="t" fitpath="t" trim="t" xscale="f" string="Конспект совместной деятельности &#10;с детьми 3-4 лет &quot;Путешествие в прошлое с Василисой&quot;" style="font-family:Arial Black;font-size:18pt;font-style:italic;v-text-align:center;"/>
            <v:shadow on="t" opacity="52429f"/>
            <w10:wrap type="none"/>
            <w10:anchorlock/>
          </v:shape>
        </w:pict>
      </w:r>
    </w:p>
    <w:p w14:paraId="6D8FC5D7">
      <w:pPr>
        <w:pStyle w:val="5"/>
        <w:tabs>
          <w:tab w:val="left" w:pos="851"/>
        </w:tabs>
        <w:spacing w:after="0" w:line="240" w:lineRule="auto"/>
      </w:pPr>
    </w:p>
    <w:p w14:paraId="26D68565">
      <w:pPr>
        <w:pStyle w:val="5"/>
        <w:tabs>
          <w:tab w:val="left" w:pos="851"/>
        </w:tabs>
        <w:spacing w:after="0" w:line="240" w:lineRule="auto"/>
      </w:pPr>
    </w:p>
    <w:p w14:paraId="5E6E8B58">
      <w:pPr>
        <w:pStyle w:val="5"/>
        <w:tabs>
          <w:tab w:val="left" w:pos="851"/>
        </w:tabs>
        <w:spacing w:after="0" w:line="240" w:lineRule="auto"/>
      </w:pPr>
    </w:p>
    <w:p w14:paraId="5CBF5178">
      <w:pPr>
        <w:spacing w:before="0" w:beforeAutospacing="0" w:after="0" w:afterAutospacing="0" w:line="240" w:lineRule="auto"/>
        <w:ind w:firstLine="1201" w:firstLineChars="300"/>
        <w:jc w:val="right"/>
        <w:rPr>
          <w:rFonts w:ascii="Times New Roman" w:hAnsi="Times New Roman"/>
          <w:b/>
          <w:bCs/>
          <w:color w:val="0000FF"/>
          <w:sz w:val="40"/>
          <w:szCs w:val="40"/>
        </w:rPr>
      </w:pPr>
      <w:r>
        <w:rPr>
          <w:rFonts w:ascii="Times New Roman" w:hAnsi="Times New Roman"/>
          <w:b/>
          <w:bCs/>
          <w:color w:val="0000FF"/>
          <w:sz w:val="40"/>
          <w:szCs w:val="40"/>
        </w:rPr>
        <w:t xml:space="preserve">Составила:   воспитатель    </w:t>
      </w:r>
    </w:p>
    <w:p w14:paraId="6615F0F8">
      <w:pPr>
        <w:spacing w:before="0" w:beforeAutospacing="0" w:after="0" w:afterAutospacing="0" w:line="240" w:lineRule="auto"/>
        <w:ind w:firstLine="1201" w:firstLineChars="300"/>
        <w:jc w:val="right"/>
        <w:rPr>
          <w:rFonts w:ascii="Times New Roman" w:hAnsi="Times New Roman"/>
          <w:b/>
          <w:bCs/>
          <w:color w:val="0000FF"/>
          <w:sz w:val="40"/>
          <w:szCs w:val="40"/>
        </w:rPr>
      </w:pPr>
      <w:r>
        <w:rPr>
          <w:rFonts w:ascii="Times New Roman" w:hAnsi="Times New Roman"/>
          <w:b/>
          <w:bCs/>
          <w:color w:val="0000FF"/>
          <w:sz w:val="40"/>
          <w:szCs w:val="40"/>
        </w:rPr>
        <w:t>Митрофанова О. Л.</w:t>
      </w:r>
    </w:p>
    <w:p w14:paraId="2105A54D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4F1EE89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drawing>
          <wp:inline distT="0" distB="0" distL="0" distR="0">
            <wp:extent cx="5187950" cy="2679065"/>
            <wp:effectExtent l="0" t="0" r="12700" b="6985"/>
            <wp:docPr id="2" name="Рисунок 20" descr="G:\f41ad249-8638-5afb-933c-61eaaa0565a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0" descr="G:\f41ad249-8638-5afb-933c-61eaaa0565a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5988" cy="268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F9D3E3">
      <w:pPr>
        <w:pStyle w:val="5"/>
        <w:tabs>
          <w:tab w:val="left" w:pos="851"/>
        </w:tabs>
        <w:spacing w:after="0" w:line="240" w:lineRule="auto"/>
        <w:ind w:left="0" w:leftChars="0" w:firstLine="0" w:firstLineChars="0"/>
        <w:rPr>
          <w:rFonts w:ascii="Times New Roman" w:hAnsi="Times New Roman"/>
          <w:b/>
          <w:sz w:val="28"/>
          <w:szCs w:val="28"/>
        </w:rPr>
      </w:pPr>
    </w:p>
    <w:p w14:paraId="51940D8C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982D83E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49FE423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49F910F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4758539">
      <w:pPr>
        <w:pStyle w:val="5"/>
        <w:tabs>
          <w:tab w:val="left" w:pos="851"/>
        </w:tabs>
        <w:spacing w:after="0" w:line="240" w:lineRule="auto"/>
        <w:ind w:left="0" w:leftChars="0" w:firstLine="0" w:firstLineChars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2284C299">
      <w:pPr>
        <w:pStyle w:val="5"/>
        <w:tabs>
          <w:tab w:val="left" w:pos="851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Расширение  представлений воспитанников о народных промыслах Семеновского края посредством работы в мини- музее.</w:t>
      </w:r>
    </w:p>
    <w:p w14:paraId="4CC41FA9">
      <w:pPr>
        <w:tabs>
          <w:tab w:val="left" w:pos="851"/>
        </w:tabs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Задачи: </w:t>
      </w:r>
    </w:p>
    <w:p w14:paraId="64B1E9F5">
      <w:pPr>
        <w:pStyle w:val="4"/>
        <w:numPr>
          <w:ilvl w:val="0"/>
          <w:numId w:val="1"/>
        </w:numPr>
        <w:spacing w:beforeAutospacing="0" w:afterAutospacing="0" w:line="216" w:lineRule="auto"/>
        <w:jc w:val="both"/>
        <w:rPr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>Познакомить с понятием</w:t>
      </w:r>
      <w:r>
        <w:rPr>
          <w:sz w:val="28"/>
          <w:szCs w:val="28"/>
          <w:lang w:val="ru-RU"/>
        </w:rPr>
        <w:t xml:space="preserve"> деревянная посуда.</w:t>
      </w:r>
    </w:p>
    <w:p w14:paraId="4CEA8330">
      <w:pPr>
        <w:pStyle w:val="4"/>
        <w:numPr>
          <w:ilvl w:val="0"/>
          <w:numId w:val="1"/>
        </w:numPr>
        <w:spacing w:beforeAutospacing="0" w:afterAutospacing="0" w:line="21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Формировать представления о плетеных лубяных изделиях: из лозы, щепы, бересты, кустарном промысле.</w:t>
      </w:r>
    </w:p>
    <w:p w14:paraId="4627F935">
      <w:pPr>
        <w:pStyle w:val="4"/>
        <w:numPr>
          <w:ilvl w:val="0"/>
          <w:numId w:val="1"/>
        </w:numPr>
        <w:spacing w:beforeAutospacing="0" w:afterAutospacing="0" w:line="21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Закрепить знания о деревянных народных игрушках нашего  края: Семеновский сувенир, Федосеевская топорная игрушка.</w:t>
      </w:r>
    </w:p>
    <w:p w14:paraId="14DF9399">
      <w:pPr>
        <w:pStyle w:val="4"/>
        <w:numPr>
          <w:ilvl w:val="0"/>
          <w:numId w:val="1"/>
        </w:numPr>
        <w:spacing w:beforeAutospacing="0" w:afterAutospacing="0" w:line="216" w:lineRule="auto"/>
        <w:jc w:val="both"/>
        <w:rPr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  <w:lang w:val="ru-RU"/>
        </w:rPr>
        <w:t>Развивать интерес к народной культуре посредством участия в народных играх;</w:t>
      </w:r>
    </w:p>
    <w:p w14:paraId="5BF464F7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бережное отношение к старинным вещам, народным традициям, обычаям гостеприимства, интерес к русскому фольклору.</w:t>
      </w:r>
    </w:p>
    <w:p w14:paraId="6BE46728">
      <w:pPr>
        <w:pStyle w:val="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Вызвать эмоциональный отклик воспитанников на изделия народных промыслов.</w:t>
      </w:r>
    </w:p>
    <w:p w14:paraId="2E4B9B4F">
      <w:pPr>
        <w:tabs>
          <w:tab w:val="left" w:pos="851"/>
        </w:tabs>
        <w:spacing w:before="0" w:beforeAutospacing="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Средства</w:t>
      </w:r>
      <w:r>
        <w:rPr>
          <w:rFonts w:ascii="Times New Roman" w:hAnsi="Times New Roman"/>
          <w:sz w:val="28"/>
          <w:szCs w:val="28"/>
        </w:rPr>
        <w:t>:   хохломкие ложки, ложки окрашенные в 4 основных цвета, хохломская посуда, токарное белье посуды и ложек, корыто, тяпка, короб из щепы, коробочка из бересты, корзины из лозы разной формы и величины, Семёновские игрушки, Федосеевские.</w:t>
      </w:r>
    </w:p>
    <w:p w14:paraId="519C47C0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Способы: </w:t>
      </w:r>
      <w:r>
        <w:rPr>
          <w:rFonts w:ascii="Times New Roman" w:hAnsi="Times New Roman"/>
          <w:sz w:val="28"/>
          <w:szCs w:val="28"/>
        </w:rPr>
        <w:t>мотивационно-игровой – приглашение Василисы в путешествие, волшебный клубочек.  практический –   «Найти пару ложке» ( по цвету, по рисунку),  словесный - вопросы к детям, уточнения.</w:t>
      </w:r>
    </w:p>
    <w:p w14:paraId="3B3B2134">
      <w:pPr>
        <w:tabs>
          <w:tab w:val="left" w:pos="8287"/>
        </w:tabs>
        <w:spacing w:before="0" w:before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Предварительная работа:  </w:t>
      </w:r>
      <w:r>
        <w:rPr>
          <w:rFonts w:ascii="Times New Roman" w:hAnsi="Times New Roman"/>
          <w:bCs/>
          <w:sz w:val="28"/>
          <w:szCs w:val="28"/>
        </w:rPr>
        <w:t>слушание</w:t>
      </w:r>
      <w:r>
        <w:rPr>
          <w:rFonts w:ascii="Times New Roman" w:hAnsi="Times New Roman"/>
          <w:sz w:val="28"/>
          <w:szCs w:val="28"/>
        </w:rPr>
        <w:t xml:space="preserve"> песенки «Ложки», разучивание упражнения «Деревья», хороводной игры «Мы матрешки  - вот такие крошки», знакомство с разными видами ложек: металлическая, деревянная, десертная, столовая,  полубаская, ополовник; изготовление театра на ложках «Снегурушка и лиса», рассказывание сказки «Маша и медведь»;  знакомство с разными деревянными игрушками нашего округа, роспись бумажного шаблона ложки нетрадиционным способом - с помощью  ватных палочек в совместной деятельности; рассматривание узоров на ложке; социальные отношения «Как сорока кашу варила»;сенсорные эталоны и познавательные действия «Ложка поможет найти клад»; оганизация мини -музея  «Ложечка точеная -ручка золоченая»;игра на ложках на музыкальных занятиях; рассматривание фотографий ложек из музея «Семена - ложкаря»,  составление картотеки потешек,  стихотворений и загадок о ложке.</w:t>
      </w:r>
    </w:p>
    <w:p w14:paraId="757E475E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 мероприятия:</w:t>
      </w:r>
    </w:p>
    <w:p w14:paraId="5C975FC3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Мотивация:</w:t>
      </w:r>
    </w:p>
    <w:p w14:paraId="217047A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Василиса входит в группу и здоровается с детьми: </w:t>
      </w:r>
      <w:r>
        <w:rPr>
          <w:rFonts w:ascii="Times New Roman" w:hAnsi="Times New Roman"/>
          <w:bCs/>
          <w:sz w:val="28"/>
          <w:szCs w:val="28"/>
        </w:rPr>
        <w:t>Здравствуйте мальчики и девочки, Меня зовут Василиса. Я хочу пригласить вас в  путешествие. А  отправимся мы с вами в прошлое, посмотреть как наши предки жили, поможет нам в этом  волшебный клубочек.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Куда он покатится туда и мы пойдём. (бросаю клубочек и двигаемся за ним) Отправляемся путь.</w:t>
      </w:r>
    </w:p>
    <w:p w14:paraId="6AF4B612">
      <w:pPr>
        <w:pStyle w:val="4"/>
        <w:numPr>
          <w:ilvl w:val="0"/>
          <w:numId w:val="3"/>
        </w:numPr>
        <w:shd w:val="clear" w:color="auto" w:fill="FFFFFF"/>
        <w:spacing w:line="300" w:lineRule="atLeast"/>
        <w:jc w:val="both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экспозиция «Выставка  деревянной посуды»</w:t>
      </w:r>
    </w:p>
    <w:p w14:paraId="53DC6D28">
      <w:pPr>
        <w:pStyle w:val="4"/>
        <w:shd w:val="clear" w:color="auto" w:fill="FFFFFF"/>
        <w:spacing w:line="300" w:lineRule="atLeast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 xml:space="preserve">Ребята, я хочу вам загадать  загадку. </w:t>
      </w:r>
    </w:p>
    <w:p w14:paraId="375536D4">
      <w:pPr>
        <w:pStyle w:val="4"/>
        <w:shd w:val="clear" w:color="auto" w:fill="FFFFFF"/>
        <w:spacing w:line="300" w:lineRule="atLeast"/>
        <w:jc w:val="both"/>
        <w:rPr>
          <w:rFonts w:eastAsia="sans-serif"/>
          <w:color w:val="000000"/>
          <w:sz w:val="28"/>
          <w:szCs w:val="28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Деревянные подружки звонко бьются друг о дружку,</w:t>
      </w:r>
    </w:p>
    <w:p w14:paraId="24E42D05">
      <w:pPr>
        <w:pStyle w:val="4"/>
        <w:shd w:val="clear" w:color="auto" w:fill="FFFFFF"/>
        <w:spacing w:line="300" w:lineRule="atLeast"/>
        <w:jc w:val="both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Расписные, как матрешки. Угадали? </w:t>
      </w:r>
    </w:p>
    <w:p w14:paraId="712D1912">
      <w:pPr>
        <w:pStyle w:val="4"/>
        <w:shd w:val="clear" w:color="auto" w:fill="FFFFFF"/>
        <w:spacing w:line="300" w:lineRule="atLeast"/>
        <w:jc w:val="both"/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>Дети: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 Это… (ложки)</w:t>
      </w:r>
    </w:p>
    <w:p w14:paraId="27585D22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 xml:space="preserve">Совершенно верно. Ложки. Мы с вами попали в  музей,  где собрана  деревянная посуда, ложки, мебель, элементы быта, здесь можно узнать о том как жили наши предки, далеко за долго до нашего свами рождения. Присаживайтесь на лавочку. </w:t>
      </w:r>
    </w:p>
    <w:p w14:paraId="614BA39C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Ребята, а кто ни будь из вас наблюдал как мама готовит на кухне еду?</w:t>
      </w:r>
    </w:p>
    <w:p w14:paraId="4D7AA728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да, видели, помогали ей.</w:t>
      </w:r>
    </w:p>
    <w:p w14:paraId="64CBEAA7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 xml:space="preserve">сейчас на кухне у мамы много электрических помощников, кофемолка, микроволновка, мясорубка. А давно, давно, когда еще не было электричества, когда в деревянных избах затапливали печь кормилицу, начинала хозяйка готовить обед. Надо капустки нарубить, морковку измельчить, а как? Возьмет хозяюшка вот такое корытце, да и покрошит мелко, мелко тяпочкой все овощи, вот и щи будут знатные.  </w:t>
      </w:r>
    </w:p>
    <w:p w14:paraId="51A86EF1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(Беру в руки корыто, показываю действие). Смотрите как мелко получилось.</w:t>
      </w:r>
    </w:p>
    <w:p w14:paraId="2D9395B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 Беру в руки  глубокую хохломскую чашку. </w:t>
      </w:r>
    </w:p>
    <w:p w14:paraId="26F1E85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Сварили в печи суп, пора звать к обеду всю семью. Во что суп наливать будем?</w:t>
      </w:r>
    </w:p>
    <w:p w14:paraId="52D94E3E">
      <w:pPr>
        <w:pStyle w:val="4"/>
        <w:shd w:val="clear" w:color="auto" w:fill="FFFFFF"/>
        <w:spacing w:beforeAutospacing="0" w:after="150" w:afterAutospacing="0"/>
        <w:jc w:val="both"/>
        <w:rPr>
          <w:rFonts w:eastAsia="sans-serif"/>
          <w:color w:val="000000"/>
          <w:sz w:val="21"/>
          <w:szCs w:val="21"/>
          <w:shd w:val="clear" w:color="auto" w:fill="FFFFFF"/>
          <w:lang w:val="ru-RU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Дети: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>в тарелку.</w:t>
      </w:r>
    </w:p>
    <w:p w14:paraId="65FBB80D">
      <w:pPr>
        <w:pStyle w:val="4"/>
        <w:shd w:val="clear" w:color="auto" w:fill="FFFFFF"/>
        <w:spacing w:beforeAutospacing="0" w:after="150" w:afterAutospacing="0"/>
        <w:jc w:val="both"/>
        <w:rPr>
          <w:rFonts w:eastAsia="sans-serif"/>
          <w:bCs/>
          <w:color w:val="000000"/>
          <w:sz w:val="21"/>
          <w:szCs w:val="21"/>
          <w:shd w:val="clear" w:color="auto" w:fill="FFFFFF"/>
          <w:lang w:val="ru-RU"/>
        </w:rPr>
      </w:pPr>
      <w:r>
        <w:rPr>
          <w:b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В старину, в такую чашу наливали щи, окрошку, подавали кашу. А вот это наверно знаете что за предмет посуды, и для чего он нужен? (показываю кружку)</w:t>
      </w:r>
    </w:p>
    <w:p w14:paraId="2C8270E4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ru-RU"/>
        </w:rPr>
        <w:t xml:space="preserve">Это кружка, чтобы </w:t>
      </w:r>
      <w:r>
        <w:rPr>
          <w:bCs/>
          <w:sz w:val="28"/>
          <w:szCs w:val="28"/>
          <w:lang w:val="ru-RU" w:eastAsia="ru-RU"/>
        </w:rPr>
        <w:t>пить молоко, чай, кампот.</w:t>
      </w:r>
    </w:p>
    <w:p w14:paraId="1F8F601F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Как вы думаете из какого материала изготовлена вся эта посуда?</w:t>
      </w:r>
    </w:p>
    <w:p w14:paraId="331184F6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Из дерева.</w:t>
      </w:r>
    </w:p>
    <w:p w14:paraId="6059DFFC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sz w:val="28"/>
          <w:szCs w:val="28"/>
          <w:lang w:val="ru-RU" w:eastAsia="ru-RU"/>
        </w:rPr>
        <w:t xml:space="preserve">Правильно, посуду делали из дерева, вся она деревянная. </w:t>
      </w:r>
      <w:r>
        <w:rPr>
          <w:bCs/>
          <w:sz w:val="28"/>
          <w:szCs w:val="28"/>
          <w:lang w:val="ru-RU" w:eastAsia="ru-RU"/>
        </w:rPr>
        <w:t>Кто-то из вас  может знает,  как называли мастера кто изготавливал деревянную посуду?</w:t>
      </w:r>
    </w:p>
    <w:p w14:paraId="1554792E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Я вам подскажу</w:t>
      </w:r>
      <w:r>
        <w:rPr>
          <w:b/>
          <w:sz w:val="28"/>
          <w:szCs w:val="28"/>
          <w:lang w:val="ru-RU" w:eastAsia="ru-RU"/>
        </w:rPr>
        <w:t xml:space="preserve">, </w:t>
      </w:r>
      <w:r>
        <w:rPr>
          <w:sz w:val="28"/>
          <w:szCs w:val="28"/>
          <w:lang w:val="ru-RU" w:eastAsia="ru-RU"/>
        </w:rPr>
        <w:t>сейчас тоже есть такие мастера</w:t>
      </w:r>
      <w:r>
        <w:rPr>
          <w:b/>
          <w:sz w:val="28"/>
          <w:szCs w:val="28"/>
          <w:lang w:val="ru-RU" w:eastAsia="ru-RU"/>
        </w:rPr>
        <w:t>,</w:t>
      </w:r>
      <w:r>
        <w:rPr>
          <w:sz w:val="28"/>
          <w:szCs w:val="28"/>
          <w:lang w:val="ru-RU" w:eastAsia="ru-RU"/>
        </w:rPr>
        <w:t xml:space="preserve">  </w:t>
      </w:r>
      <w:r>
        <w:rPr>
          <w:bCs/>
          <w:sz w:val="28"/>
          <w:szCs w:val="28"/>
          <w:lang w:val="ru-RU" w:eastAsia="ru-RU"/>
        </w:rPr>
        <w:t xml:space="preserve">токари точат посуду на станке, из деревянных брусочков на фабрике Хохломская роспись. А раньше все выполняли вручную, мастера трудились в мастерских специальными инструментами. </w:t>
      </w:r>
    </w:p>
    <w:p w14:paraId="34C4916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 </w:t>
      </w:r>
      <w:r>
        <w:rPr>
          <w:bCs/>
          <w:sz w:val="28"/>
          <w:szCs w:val="28"/>
          <w:lang w:val="ru-RU" w:eastAsia="ru-RU"/>
        </w:rPr>
        <w:t>Как вы думаете, посуда сразу получается красивая, расписная?</w:t>
      </w:r>
    </w:p>
    <w:p w14:paraId="3D130A67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Нет.</w:t>
      </w:r>
    </w:p>
    <w:p w14:paraId="3251209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изготовленная  посуда белая, не обработанная и пахнет деревом. (показываю).</w:t>
      </w:r>
    </w:p>
    <w:p w14:paraId="27BBBDF2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Ее называют бельем, от слова белая из белого дерева.</w:t>
      </w:r>
    </w:p>
    <w:p w14:paraId="20132114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И только потом ее красят и расписывают. Мы с вами очень многое знаем про ложку. Может быть кто-то из вас вспомнит как называют мастера, который изготавливает ложки?</w:t>
      </w:r>
    </w:p>
    <w:p w14:paraId="6736FBDB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ложкарь.</w:t>
      </w:r>
    </w:p>
    <w:p w14:paraId="614A13B2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 xml:space="preserve">Мастера, который делает ложки называют резчик, а раньше называли ложкарь. С помощью инструментов, из деревянных брусочков, он вырезает  ложки. Ложка кормилица, так ласково называли ее. А что еще с деревянными ложками можно делать? </w:t>
      </w:r>
    </w:p>
    <w:p w14:paraId="1E983933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поиграть.</w:t>
      </w:r>
    </w:p>
    <w:p w14:paraId="0DF37FD1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конечно, и мы с вами поиграем.</w:t>
      </w:r>
    </w:p>
    <w:p w14:paraId="094384A8">
      <w:pPr>
        <w:pStyle w:val="4"/>
        <w:numPr>
          <w:ilvl w:val="0"/>
          <w:numId w:val="2"/>
        </w:numPr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Дидактическая игра «Найди ложке пару».</w:t>
      </w:r>
    </w:p>
    <w:p w14:paraId="3AAE80BE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Вот в коробе все ложечки перепутались, давайте их по парам соберем, подружку к подружке. (разбирают сначала по цвету парами, потом усложняют, по рисунку)</w:t>
      </w:r>
    </w:p>
    <w:p w14:paraId="0969FB46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Весело мы поиграли с ложками, но мой клубочек покатился дальше, а это значит нам снова пойти в путь - дорогу. Куда же мы попали? Кругом лес дремучий, елки, деревья.</w:t>
      </w:r>
      <w:r>
        <w:rPr>
          <w:sz w:val="28"/>
          <w:szCs w:val="28"/>
          <w:lang w:val="ru-RU"/>
        </w:rPr>
        <w:t xml:space="preserve"> Избушка впереди чья то. А вот и хозяин, это же Мишутка.</w:t>
      </w:r>
    </w:p>
    <w:p w14:paraId="2F4F6FAA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/>
        </w:rPr>
      </w:pPr>
    </w:p>
    <w:p w14:paraId="4304F195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2 экспозиция </w:t>
      </w: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«Щепные и плетеные любяные изделия».</w:t>
      </w:r>
    </w:p>
    <w:p w14:paraId="427559EC">
      <w:pPr>
        <w:pStyle w:val="4"/>
        <w:shd w:val="clear" w:color="auto" w:fill="FFFFFF"/>
        <w:spacing w:beforeAutospacing="0" w:after="150" w:afterAutospacing="0"/>
        <w:jc w:val="both"/>
        <w:rPr>
          <w:bCs/>
          <w:color w:val="000000"/>
          <w:sz w:val="21"/>
          <w:szCs w:val="21"/>
          <w:shd w:val="clear" w:color="auto" w:fill="FFFFFF"/>
          <w:lang w:val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Здравствуй Мишенька. Сколько у тебя тут на лавочках всего интересного. Корзиночки разные, коробочки. Да это же короб в котором ты Машенькины пирожки бабушке с дедушкой нес, в который Маша спряталась. Расскажи нам как их делают и из чего?</w:t>
      </w:r>
    </w:p>
    <w:p w14:paraId="7A5165BC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Медведь:</w:t>
      </w:r>
      <w:r>
        <w:rPr>
          <w:bCs/>
          <w:sz w:val="28"/>
          <w:szCs w:val="28"/>
          <w:lang w:val="ru-RU" w:eastAsia="ru-RU"/>
        </w:rPr>
        <w:t xml:space="preserve"> Их сплели из лозы. Лоза -это веточка ивы. Их срезают осенью, вымачивают в воде, чтобы были мягкими и плетут красивые изделия. Попробуйте свернуть веточку (дает одному ребенку попробовать). Получается?</w:t>
      </w:r>
    </w:p>
    <w:p w14:paraId="30404BDF">
      <w:pPr>
        <w:pStyle w:val="4"/>
        <w:shd w:val="clear" w:color="auto" w:fill="FFFFFF"/>
        <w:spacing w:beforeAutospacing="0" w:after="150" w:afterAutospacing="0"/>
        <w:jc w:val="both"/>
        <w:rPr>
          <w:color w:val="000000"/>
          <w:sz w:val="21"/>
          <w:szCs w:val="21"/>
          <w:shd w:val="clear" w:color="auto" w:fill="FFFFFF"/>
          <w:lang w:val="ru-RU"/>
        </w:rPr>
      </w:pPr>
      <w:r>
        <w:rPr>
          <w:b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трудно.</w:t>
      </w:r>
    </w:p>
    <w:p w14:paraId="1DF6F19F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</w:t>
      </w:r>
      <w:r>
        <w:rPr>
          <w:bCs/>
          <w:sz w:val="28"/>
          <w:szCs w:val="28"/>
          <w:lang w:val="ru-RU" w:eastAsia="ru-RU"/>
        </w:rPr>
        <w:t>: да, это трудно, тяжелый труд кустарного мастера (показываю на корзины разной формы).Как  называются эти изделия?</w:t>
      </w:r>
    </w:p>
    <w:p w14:paraId="30745312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Это корзины.</w:t>
      </w:r>
    </w:p>
    <w:p w14:paraId="66103FE6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</w:t>
      </w:r>
      <w:r>
        <w:rPr>
          <w:bCs/>
          <w:sz w:val="28"/>
          <w:szCs w:val="28"/>
          <w:lang w:val="ru-RU" w:eastAsia="ru-RU"/>
        </w:rPr>
        <w:t>: Правильно. Для чего нужны корзины?</w:t>
      </w:r>
    </w:p>
    <w:p w14:paraId="1A3A21F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Ходить за грибами, за ягодами.</w:t>
      </w:r>
    </w:p>
    <w:p w14:paraId="51B048F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</w:t>
      </w:r>
      <w:r>
        <w:rPr>
          <w:bCs/>
          <w:sz w:val="28"/>
          <w:szCs w:val="28"/>
          <w:lang w:val="ru-RU" w:eastAsia="ru-RU"/>
        </w:rPr>
        <w:t>: Совершенно верно. И в старину с корзинами ходили в лес за грибами и ягодами, шишками. Мишенька, а это что за изделие? (показываю на короб).</w:t>
      </w:r>
    </w:p>
    <w:p w14:paraId="5056AEA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Медведь:</w:t>
      </w:r>
      <w:r>
        <w:rPr>
          <w:bCs/>
          <w:sz w:val="28"/>
          <w:szCs w:val="28"/>
          <w:lang w:val="ru-RU" w:eastAsia="ru-RU"/>
        </w:rPr>
        <w:t xml:space="preserve"> это короб.</w:t>
      </w:r>
    </w:p>
    <w:p w14:paraId="6ADDAADF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</w:t>
      </w:r>
      <w:r>
        <w:rPr>
          <w:bCs/>
          <w:sz w:val="28"/>
          <w:szCs w:val="28"/>
          <w:lang w:val="ru-RU" w:eastAsia="ru-RU"/>
        </w:rPr>
        <w:t xml:space="preserve">: ребята кто помнит как называлась сказка? </w:t>
      </w:r>
    </w:p>
    <w:p w14:paraId="433242F6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сказка «Маша и медведь» Мишка нес Машу в коробе домой.</w:t>
      </w:r>
    </w:p>
    <w:p w14:paraId="740F4E61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Василиса</w:t>
      </w:r>
      <w:r>
        <w:rPr>
          <w:bCs/>
          <w:sz w:val="28"/>
          <w:szCs w:val="28"/>
          <w:lang w:val="ru-RU" w:eastAsia="ru-RU"/>
        </w:rPr>
        <w:t>: как вы думаете из чего сделан короб? Миша расскажи нам.</w:t>
      </w:r>
    </w:p>
    <w:p w14:paraId="5AE0A641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Медведь</w:t>
      </w:r>
      <w:r>
        <w:rPr>
          <w:bCs/>
          <w:sz w:val="28"/>
          <w:szCs w:val="28"/>
          <w:lang w:val="ru-RU" w:eastAsia="ru-RU"/>
        </w:rPr>
        <w:t>:</w:t>
      </w:r>
      <w:r>
        <w:rPr>
          <w:b/>
          <w:sz w:val="28"/>
          <w:szCs w:val="28"/>
          <w:lang w:val="ru-RU" w:eastAsia="ru-RU"/>
        </w:rPr>
        <w:t xml:space="preserve"> </w:t>
      </w:r>
      <w:r>
        <w:rPr>
          <w:bCs/>
          <w:sz w:val="28"/>
          <w:szCs w:val="28"/>
          <w:lang w:val="ru-RU" w:eastAsia="ru-RU"/>
        </w:rPr>
        <w:t xml:space="preserve">короба изготавливали из щепы. Щепа это тонкие и длинные куски дерева. Из них и плетут короб. В старину в коробах хранили ложки, ходили с ними в лес, как с рюкзаком. </w:t>
      </w:r>
    </w:p>
    <w:p w14:paraId="645999D4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Какая интересная коробочка. (Дети рассматривают, передают друг другу).</w:t>
      </w:r>
    </w:p>
    <w:p w14:paraId="15EA096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Миша из какого материала она изготовлена?</w:t>
      </w:r>
    </w:p>
    <w:p w14:paraId="0DD8D2C5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Медведь</w:t>
      </w:r>
      <w:r>
        <w:rPr>
          <w:bCs/>
          <w:sz w:val="28"/>
          <w:szCs w:val="28"/>
          <w:lang w:val="ru-RU" w:eastAsia="ru-RU"/>
        </w:rPr>
        <w:t>:</w:t>
      </w:r>
      <w:r>
        <w:rPr>
          <w:b/>
          <w:sz w:val="28"/>
          <w:szCs w:val="28"/>
          <w:lang w:val="ru-RU" w:eastAsia="ru-RU"/>
        </w:rPr>
        <w:t xml:space="preserve"> </w:t>
      </w:r>
      <w:r>
        <w:rPr>
          <w:bCs/>
          <w:sz w:val="28"/>
          <w:szCs w:val="28"/>
          <w:lang w:val="ru-RU" w:eastAsia="ru-RU"/>
        </w:rPr>
        <w:t>Это береста. Кора березы. Её заготавливают летом  и сразу плетут. Раньше из бересты изготавливали: коробки с крышками, солонки для хранения соли, туеса. Вот сколько разных изделий можно сплести из дерева.</w:t>
      </w:r>
    </w:p>
    <w:p w14:paraId="6F9F3323">
      <w:pPr>
        <w:pStyle w:val="4"/>
        <w:numPr>
          <w:ilvl w:val="0"/>
          <w:numId w:val="2"/>
        </w:numPr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val="ru-RU" w:eastAsia="ru-RU"/>
        </w:rPr>
        <w:t xml:space="preserve">Динамическая пауза </w:t>
      </w:r>
      <w:r>
        <w:rPr>
          <w:b/>
          <w:sz w:val="28"/>
          <w:szCs w:val="28"/>
          <w:lang w:eastAsia="ru-RU"/>
        </w:rPr>
        <w:t xml:space="preserve"> «Деревья»</w:t>
      </w:r>
    </w:p>
    <w:p w14:paraId="080EEC8A">
      <w:pPr>
        <w:jc w:val="both"/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Всем в лесу на удивленье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(трут ладони друг о друга)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Разные растут деревья: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(открывают ладони и растопыривают пальцы)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Вот уперлась в небеса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Вся смолистая сосна.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(соединяют локти — «ствол», раскрывают ладони — «крона»)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Распустила ветви-косы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Белоствольная береза.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(«фонарики» с движением сверху вниз)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Как во полюшке былинка,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Тонкая растет осинка.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(показывают указательный палец, остальные — сжаты в кулак)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Дуб раскинул свои ветви,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И не страшен ему ветер.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(вытягивают руки вверх, растопыривают пальцы)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Липа цветом зацвела,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(собирают пальцы в щепотку — «бутон»)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Пчелок в гости позвала.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(делают круговые вращения указательным пальцем — пчелы летят)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Ель иголки распушила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(опускают руки в стороны вниз, растопыривают пальцы)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И грибочки все закрыла.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(показывают гриб: указательный палец — ножка, ладонь сверху — шляпка)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Шелестят листвой деревья,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(трут ладони друг о друга — «шуршат»)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Словно разговор ведут,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(стряхивают ладони)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Руки-ветви распустили,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Птичек в гости к себе ждут.</w:t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br w:type="textWrapping"/>
      </w:r>
      <w:r>
        <w:rPr>
          <w:rFonts w:ascii="Times New Roman" w:hAnsi="Times New Roman" w:eastAsia="sans-serif"/>
          <w:color w:val="000000"/>
          <w:sz w:val="28"/>
          <w:szCs w:val="28"/>
          <w:shd w:val="clear" w:color="auto" w:fill="FFFFFF"/>
        </w:rPr>
        <w:t>(сцепляют большие пальцы рук, разводят ладони в стороны — показывают птиц).</w:t>
      </w:r>
    </w:p>
    <w:p w14:paraId="61DFCD1C">
      <w:pPr>
        <w:jc w:val="both"/>
        <w:rPr>
          <w:rFonts w:ascii="Times New Roman" w:hAnsi="Times New Roman" w:eastAsia="sans-serif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Василиса: </w:t>
      </w:r>
      <w:r>
        <w:rPr>
          <w:rFonts w:ascii="Times New Roman" w:hAnsi="Times New Roman"/>
          <w:bCs/>
          <w:sz w:val="28"/>
          <w:szCs w:val="28"/>
        </w:rPr>
        <w:t>Ребята, наш клубочек покатился дальше. До свидания Мишка, спасибо тебе за рассказ, а нам пора дальше.</w:t>
      </w:r>
    </w:p>
    <w:p w14:paraId="40FE117E">
      <w:pPr>
        <w:pStyle w:val="4"/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   3 экспозиция  </w:t>
      </w:r>
      <w:r>
        <w:rPr>
          <w:b/>
          <w:sz w:val="28"/>
          <w:szCs w:val="28"/>
          <w:lang w:val="ru-RU" w:eastAsia="ru-RU"/>
        </w:rPr>
        <w:t xml:space="preserve"> «Семёновская деревянная игрушка»</w:t>
      </w:r>
    </w:p>
    <w:p w14:paraId="7A199EC3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Как думаете куда нас привел клубочек, что это здесь на полочках?</w:t>
      </w:r>
    </w:p>
    <w:p w14:paraId="277FE4CC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это игрушки.</w:t>
      </w:r>
    </w:p>
    <w:p w14:paraId="4EC7B94E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Это мини-музей Семеновской игрушки. Как же их здесь много.  Какие они все разные, какие игрушки вы здесь видите?</w:t>
      </w:r>
    </w:p>
    <w:p w14:paraId="00BCD46B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Лошадка, карусель.</w:t>
      </w:r>
    </w:p>
    <w:p w14:paraId="015977B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 </w:t>
      </w:r>
      <w:r>
        <w:rPr>
          <w:bCs/>
          <w:sz w:val="28"/>
          <w:szCs w:val="28"/>
          <w:lang w:val="ru-RU" w:eastAsia="ru-RU"/>
        </w:rPr>
        <w:t>Правильно. На Руси, для своих деток, народные умельцы мастерили вот такие игрушки, они забавляли ребят, детали игрушек могли двигаться, вращаться.   Их изготавливали их дощечек с помощью топора, молотка и гвоздей. Каждый кусочек дерева использовался мастером, дерево берегли и расходовали материал экономно. Люди знали как долго растет дерево, ценили и береги леса, на замен срубленного сажали обязательно новое. И вот из остатков брусочков после вытачивания посуды и вырезания ложек, мастерили разные забавные конструкции для развлечения малышей.</w:t>
      </w:r>
    </w:p>
    <w:p w14:paraId="3C40D407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 Ребятам очень понравились двигающиеся игрушки и их стали делать на фабрике Семеновский сувенир. А в деревне Федосеево топориком мастерили вот такие игрушки. Какие привлекли ваше внимание? </w:t>
      </w:r>
    </w:p>
    <w:p w14:paraId="1EEDA2C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 xml:space="preserve">Пирамидки, слон, паравозик, матрешки. </w:t>
      </w:r>
    </w:p>
    <w:p w14:paraId="0B5AAF1C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 </w:t>
      </w:r>
      <w:r>
        <w:rPr>
          <w:bCs/>
          <w:sz w:val="28"/>
          <w:szCs w:val="28"/>
          <w:lang w:val="ru-RU" w:eastAsia="ru-RU"/>
        </w:rPr>
        <w:t>Из какого материала изготовлены все эти игрушки?</w:t>
      </w:r>
    </w:p>
    <w:p w14:paraId="19A012D9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Из дерева.</w:t>
      </w:r>
    </w:p>
    <w:p w14:paraId="24CDF45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 </w:t>
      </w:r>
      <w:r>
        <w:rPr>
          <w:sz w:val="28"/>
          <w:szCs w:val="28"/>
          <w:lang w:val="ru-RU" w:eastAsia="ru-RU"/>
        </w:rPr>
        <w:t xml:space="preserve">Русские </w:t>
      </w:r>
      <w:r>
        <w:rPr>
          <w:bCs/>
          <w:sz w:val="28"/>
          <w:szCs w:val="28"/>
          <w:lang w:val="ru-RU" w:eastAsia="ru-RU"/>
        </w:rPr>
        <w:t>люди всегда были очень гостеприимны, гостям были рады и одаривали их сувенирами. И один сувенир удивил весь мир, и разошлась по свету наша знаменитая красавица кукла матрешка. Семеновская матрешка самый популярный сувенир, ее знают даже за границей. И всех она радует, и взрослых, и ребята любят играть-собирать матрешек. Умели люди всатрь и веселиться. Предлагаю и нам   поиграть в игру «Мы матрешки - вот такие крошки».</w:t>
      </w:r>
    </w:p>
    <w:p w14:paraId="79889DF9">
      <w:pPr>
        <w:pStyle w:val="4"/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7.</w:t>
      </w:r>
      <w:r>
        <w:rPr>
          <w:b/>
          <w:sz w:val="28"/>
          <w:szCs w:val="28"/>
          <w:lang w:val="ru-RU" w:eastAsia="ru-RU"/>
        </w:rPr>
        <w:t>Игра «Мы матрешки - вот такие крошки».</w:t>
      </w:r>
    </w:p>
    <w:p w14:paraId="5829526F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Ход игры. Дети становятся в круг. Воспитатель и дети ходят по кругу и приговаривают: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Мы матрешки, вот какие крошки.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А у нас, как у нас чистые ладошки.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Мы матрешки, вот какие крошки.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Ау нас, как у нас новые сапожки.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Мы матрешки, вот какие крошки.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А у нас, как у нас новые платочки.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Мы матрешки, вот какие крошки.</w:t>
      </w:r>
      <w:r>
        <w:rPr>
          <w:sz w:val="28"/>
          <w:szCs w:val="28"/>
          <w:shd w:val="clear" w:color="auto" w:fill="FFFFFF"/>
          <w:lang w:val="ru-RU"/>
        </w:rPr>
        <w:br w:type="textWrapping"/>
      </w:r>
      <w:r>
        <w:rPr>
          <w:sz w:val="28"/>
          <w:szCs w:val="28"/>
          <w:shd w:val="clear" w:color="auto" w:fill="FFFFFF"/>
          <w:lang w:val="ru-RU"/>
        </w:rPr>
        <w:t>Побежали,  побежали все мы по дорожке.</w:t>
      </w:r>
    </w:p>
    <w:p w14:paraId="1DC1E746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 </w:t>
      </w:r>
      <w:r>
        <w:rPr>
          <w:bCs/>
          <w:sz w:val="28"/>
          <w:szCs w:val="28"/>
          <w:lang w:val="ru-RU" w:eastAsia="ru-RU"/>
        </w:rPr>
        <w:t>Ребята,клубочек снова зовет нас в путь</w:t>
      </w:r>
      <w:r>
        <w:rPr>
          <w:b/>
          <w:sz w:val="28"/>
          <w:szCs w:val="28"/>
          <w:lang w:val="ru-RU" w:eastAsia="ru-RU"/>
        </w:rPr>
        <w:t>.</w:t>
      </w:r>
      <w:r>
        <w:rPr>
          <w:bCs/>
          <w:sz w:val="28"/>
          <w:szCs w:val="28"/>
          <w:lang w:val="ru-RU" w:eastAsia="ru-RU"/>
        </w:rPr>
        <w:t xml:space="preserve">( Идем) </w:t>
      </w:r>
    </w:p>
    <w:p w14:paraId="47B21264">
      <w:pPr>
        <w:pStyle w:val="4"/>
        <w:numPr>
          <w:ilvl w:val="0"/>
          <w:numId w:val="4"/>
        </w:numPr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Рефлексия.</w:t>
      </w:r>
    </w:p>
    <w:p w14:paraId="412EAC14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>Вот мы и вернулись из путешествия в прошлое. Клубочек привел нас обратно в нашу группу. Сколько нового мы с вами узнали, сколько новых предметов увидели. Из чего они все изготовлены?</w:t>
      </w:r>
    </w:p>
    <w:p w14:paraId="7DA4B04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bCs/>
          <w:sz w:val="28"/>
          <w:szCs w:val="28"/>
          <w:lang w:val="ru-RU" w:eastAsia="ru-RU"/>
        </w:rPr>
        <w:t>из дерева.</w:t>
      </w:r>
    </w:p>
    <w:p w14:paraId="3A69AC60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посуда из дерева какая?</w:t>
      </w:r>
    </w:p>
    <w:p w14:paraId="1C2F1729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деревянная.</w:t>
      </w:r>
    </w:p>
    <w:p w14:paraId="6ACAF9CD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bCs/>
          <w:sz w:val="28"/>
          <w:szCs w:val="28"/>
          <w:lang w:val="ru-RU" w:eastAsia="ru-RU"/>
        </w:rPr>
        <w:t xml:space="preserve">все эти предметы: чаша, кружка, ложка, ковш каким словом объединим? </w:t>
      </w:r>
    </w:p>
    <w:p w14:paraId="4F358D65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посуда. Деревянная посуда.</w:t>
      </w:r>
    </w:p>
    <w:p w14:paraId="74C4F6BB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с какими изделиями нас Мишутка познакомил?</w:t>
      </w:r>
    </w:p>
    <w:p w14:paraId="34D039B4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с корзинами, коробочками.</w:t>
      </w:r>
    </w:p>
    <w:p w14:paraId="4D89A0CB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Василиса:</w:t>
      </w:r>
      <w:r>
        <w:rPr>
          <w:bCs/>
          <w:sz w:val="28"/>
          <w:szCs w:val="28"/>
          <w:lang w:val="ru-RU" w:eastAsia="ru-RU"/>
        </w:rPr>
        <w:t xml:space="preserve"> кто-то запомнил из чего их делает мастер?</w:t>
      </w:r>
    </w:p>
    <w:p w14:paraId="7385BC5B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Дети:</w:t>
      </w:r>
      <w:r>
        <w:rPr>
          <w:bCs/>
          <w:sz w:val="28"/>
          <w:szCs w:val="28"/>
          <w:lang w:val="ru-RU" w:eastAsia="ru-RU"/>
        </w:rPr>
        <w:t xml:space="preserve"> из прутиков, веточек, щепы.</w:t>
      </w:r>
    </w:p>
    <w:p w14:paraId="3B77B23F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sz w:val="28"/>
          <w:szCs w:val="28"/>
          <w:lang w:val="ru-RU" w:eastAsia="ru-RU"/>
        </w:rPr>
        <w:t>для чего их использовали?</w:t>
      </w:r>
    </w:p>
    <w:p w14:paraId="6937E405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Дети: </w:t>
      </w:r>
      <w:r>
        <w:rPr>
          <w:sz w:val="28"/>
          <w:szCs w:val="28"/>
          <w:lang w:val="ru-RU" w:eastAsia="ru-RU"/>
        </w:rPr>
        <w:t>в корзинках носили грибы, за ягодами ходили.</w:t>
      </w:r>
    </w:p>
    <w:p w14:paraId="574B6008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sz w:val="28"/>
          <w:szCs w:val="28"/>
          <w:lang w:val="ru-RU" w:eastAsia="ru-RU"/>
        </w:rPr>
        <w:t>А какие изделия вам больше понравились?</w:t>
      </w:r>
    </w:p>
    <w:p w14:paraId="0E4C08C6">
      <w:pPr>
        <w:pStyle w:val="4"/>
        <w:shd w:val="clear" w:color="auto" w:fill="FFFFFF"/>
        <w:spacing w:beforeAutospacing="0" w:after="150" w:afterAutospacing="0"/>
        <w:jc w:val="both"/>
        <w:rPr>
          <w:b/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Дети: игрушки, матрешка.</w:t>
      </w:r>
    </w:p>
    <w:p w14:paraId="46045DB1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Василиса: </w:t>
      </w:r>
      <w:r>
        <w:rPr>
          <w:sz w:val="28"/>
          <w:szCs w:val="28"/>
          <w:lang w:val="ru-RU" w:eastAsia="ru-RU"/>
        </w:rPr>
        <w:t>с какой игрушкой захотел поиграть ……..имя?</w:t>
      </w:r>
    </w:p>
    <w:p w14:paraId="3D4963F0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Экспонаты в музее трогать нельзя, их только рассматривают. А мы с вами напишем письмо мастеру на фабрику, с просьбой изготовить для нашей группы такие же игрушки. Вы мне поможете, нарисуете каждый игрушку которая вам понравилась. И с этими игрушками мы будем играть.  А куда мы отправим письмо, кто-то запомнил?</w:t>
      </w:r>
    </w:p>
    <w:p w14:paraId="7A199290">
      <w:pPr>
        <w:pStyle w:val="4"/>
        <w:shd w:val="clear" w:color="auto" w:fill="FFFFFF"/>
        <w:spacing w:beforeAutospacing="0" w:after="150" w:afterAutospacing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Дети: на фабрику Хохломская роспись, токарю и резчику.</w:t>
      </w:r>
    </w:p>
    <w:p w14:paraId="6A08D236">
      <w:pPr>
        <w:pStyle w:val="4"/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Василиса: вы такие молодцы ребята, с вами так интересно путешествовать. Мы еще обязательно вернемся в наш мини-музей и узнаем еще больше про наших народных умельцев, про то как жили в старину и чем занимались.</w:t>
      </w:r>
    </w:p>
    <w:p w14:paraId="1A92083E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Список литературы</w:t>
      </w:r>
    </w:p>
    <w:p w14:paraId="5E07280A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Образовательная программа МБДОУ детского сада № 1 «Светлячок»</w:t>
      </w:r>
    </w:p>
    <w:p w14:paraId="50A23028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Косарева В.Н автор-составитель «Народная культура и традиции: занятия с детьми 3-7лет» Издательство «Учитель» Волгоград, 2014.</w:t>
      </w:r>
    </w:p>
    <w:p w14:paraId="4D846F82">
      <w:pPr>
        <w:pStyle w:val="4"/>
        <w:numPr>
          <w:ilvl w:val="0"/>
          <w:numId w:val="5"/>
        </w:numPr>
        <w:shd w:val="clear" w:color="auto" w:fill="FFFFFF"/>
        <w:spacing w:beforeAutospacing="0" w:after="150" w:afterAutospacing="0"/>
        <w:jc w:val="both"/>
        <w:rPr>
          <w:bCs/>
          <w:sz w:val="28"/>
          <w:szCs w:val="28"/>
          <w:lang w:val="ru-RU" w:eastAsia="ru-RU"/>
        </w:rPr>
      </w:pPr>
    </w:p>
    <w:p w14:paraId="408878B2"/>
    <w:sectPr>
      <w:pgSz w:w="11906" w:h="16838"/>
      <w:pgMar w:top="720" w:right="720" w:bottom="720" w:left="720" w:header="708" w:footer="708" w:gutter="0"/>
      <w:pgBorders w:display="firstPage" w:offsetFrom="page">
        <w:top w:val="twistedLines1" w:color="C00000" w:sz="7" w:space="24"/>
        <w:left w:val="twistedLines1" w:color="C00000" w:sz="7" w:space="24"/>
        <w:bottom w:val="twistedLines1" w:color="C00000" w:sz="7" w:space="24"/>
        <w:right w:val="twistedLines1" w:color="C00000" w:sz="7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PT Astra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FB2946"/>
    <w:multiLevelType w:val="singleLevel"/>
    <w:tmpl w:val="89FB294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5042474"/>
    <w:multiLevelType w:val="singleLevel"/>
    <w:tmpl w:val="9504247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EFB0CBA"/>
    <w:multiLevelType w:val="multilevel"/>
    <w:tmpl w:val="2EFB0CBA"/>
    <w:lvl w:ilvl="0" w:tentative="0">
      <w:start w:val="1"/>
      <w:numFmt w:val="decimal"/>
      <w:lvlText w:val="%1"/>
      <w:lvlJc w:val="left"/>
      <w:pPr>
        <w:ind w:left="1080" w:hanging="360"/>
      </w:pPr>
      <w:rPr>
        <w:rFonts w:hint="default" w:eastAsia="Times New Roman"/>
        <w:b w:val="0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615F64"/>
    <w:multiLevelType w:val="singleLevel"/>
    <w:tmpl w:val="34615F64"/>
    <w:lvl w:ilvl="0" w:tentative="0">
      <w:start w:val="8"/>
      <w:numFmt w:val="decimal"/>
      <w:suff w:val="space"/>
      <w:lvlText w:val="%1."/>
      <w:lvlJc w:val="left"/>
    </w:lvl>
  </w:abstractNum>
  <w:abstractNum w:abstractNumId="4">
    <w:nsid w:val="60AD0CDD"/>
    <w:multiLevelType w:val="multilevel"/>
    <w:tmpl w:val="60AD0CD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92F0C"/>
    <w:rsid w:val="0CBD3DA9"/>
    <w:rsid w:val="232C62EE"/>
    <w:rsid w:val="36DE6808"/>
    <w:rsid w:val="46C101ED"/>
    <w:rsid w:val="68C7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2024-12-27T21:16:32Z</dcterms:created>
  <dc:creator>User</dc:creator>
  <cp:lastModifiedBy>User</cp:lastModifiedBy>
  <dcterms:modified xsi:type="dcterms:W3CDTF">2024-12-27T21:27:32Z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7E6333E5235643C28B8ACE27CA09E047_12</vt:lpwstr>
  </property>
</Properties>
</file>