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2B7962" w14:textId="0698FC03" w:rsidR="00DB59C8" w:rsidRPr="00C22396" w:rsidRDefault="00CA295A">
      <w:pPr>
        <w:rPr>
          <w:rFonts w:ascii="Times New Roman" w:hAnsi="Times New Roman" w:cs="Times New Roman"/>
          <w:sz w:val="28"/>
          <w:szCs w:val="28"/>
        </w:rPr>
      </w:pPr>
      <w:r w:rsidRPr="00C2619D">
        <w:rPr>
          <w:rFonts w:ascii="Times New Roman" w:hAnsi="Times New Roman" w:cs="Times New Roman"/>
          <w:sz w:val="28"/>
          <w:szCs w:val="28"/>
        </w:rPr>
        <w:t xml:space="preserve">Кузьмина Анна </w:t>
      </w:r>
      <w:r w:rsidR="00C22396">
        <w:rPr>
          <w:rFonts w:ascii="Times New Roman" w:hAnsi="Times New Roman" w:cs="Times New Roman"/>
          <w:sz w:val="28"/>
          <w:szCs w:val="28"/>
        </w:rPr>
        <w:t xml:space="preserve">Дмитриевна </w:t>
      </w:r>
    </w:p>
    <w:p w14:paraId="26E6D20E" w14:textId="256E2FD1" w:rsidR="00CA295A" w:rsidRPr="00C2619D" w:rsidRDefault="00CA295A" w:rsidP="00CA295A">
      <w:pPr>
        <w:jc w:val="center"/>
        <w:rPr>
          <w:rFonts w:ascii="Times New Roman" w:hAnsi="Times New Roman" w:cs="Times New Roman"/>
          <w:sz w:val="28"/>
          <w:szCs w:val="28"/>
        </w:rPr>
      </w:pPr>
      <w:r w:rsidRPr="00C2619D">
        <w:rPr>
          <w:rFonts w:ascii="Times New Roman" w:hAnsi="Times New Roman" w:cs="Times New Roman"/>
          <w:sz w:val="28"/>
          <w:szCs w:val="28"/>
        </w:rPr>
        <w:t>План финансирования моего будущего образовательного учреждения</w:t>
      </w:r>
    </w:p>
    <w:p w14:paraId="2D6C0319" w14:textId="5008B521" w:rsidR="005175F3" w:rsidRDefault="00CA295A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Образование очень важно для всех. </w:t>
      </w:r>
      <w:r w:rsidR="005175F3">
        <w:rPr>
          <w:rFonts w:ascii="Times New Roman" w:hAnsi="Times New Roman" w:cs="Times New Roman"/>
          <w:sz w:val="28"/>
          <w:szCs w:val="28"/>
        </w:rPr>
        <w:t xml:space="preserve">Получая образование, мы проходим процесс воспитания и обучения в интересах человека, семьи, общества, а </w:t>
      </w:r>
      <w:r w:rsidR="007D2257">
        <w:rPr>
          <w:rFonts w:ascii="Times New Roman" w:hAnsi="Times New Roman" w:cs="Times New Roman"/>
          <w:sz w:val="28"/>
          <w:szCs w:val="28"/>
        </w:rPr>
        <w:t>также</w:t>
      </w:r>
      <w:r w:rsidR="005175F3">
        <w:rPr>
          <w:rFonts w:ascii="Times New Roman" w:hAnsi="Times New Roman" w:cs="Times New Roman"/>
          <w:sz w:val="28"/>
          <w:szCs w:val="28"/>
        </w:rPr>
        <w:t xml:space="preserve"> приобретаем знания, умения, навыки, опыт.</w:t>
      </w:r>
    </w:p>
    <w:p w14:paraId="3557D2F8" w14:textId="3117194F" w:rsidR="005175F3" w:rsidRDefault="005175F3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Образовательное учреждение, это не только знания и учёба, а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период детского возраста, где дети играют, дружат, общаются.</w:t>
      </w:r>
    </w:p>
    <w:p w14:paraId="5B80BFEF" w14:textId="68FDD2BB" w:rsidR="005175F3" w:rsidRDefault="005175F3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будущий руководитель учреждения, я хотела бы рассказать о том, как же </w:t>
      </w:r>
      <w:proofErr w:type="gramStart"/>
      <w:r>
        <w:rPr>
          <w:rFonts w:ascii="Times New Roman" w:hAnsi="Times New Roman" w:cs="Times New Roman"/>
          <w:sz w:val="28"/>
          <w:szCs w:val="28"/>
        </w:rPr>
        <w:t>всё таки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лучше финансировать учреждение, чтобы оно, было не просто учреждение, а «Второй дом»</w:t>
      </w:r>
    </w:p>
    <w:p w14:paraId="0D76CB54" w14:textId="5ED4DE48" w:rsidR="005175F3" w:rsidRDefault="005175F3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финансирования должен будущего образовательного учреждения, должен учитывать, как текущие операционные расходы, так и будущие капитальные затраты.</w:t>
      </w:r>
    </w:p>
    <w:p w14:paraId="34FDAD86" w14:textId="0C01EAC6" w:rsidR="005175F3" w:rsidRDefault="005175F3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Операционные расходы включают в себя затраты на арендные платежи, заработная плата сотрудникам, обслуживание техники(бензин). Капитальные затраты включают в себя закупку оборудования, для комфортной работы сотрудников, </w:t>
      </w:r>
      <w:r w:rsidR="00A01174">
        <w:rPr>
          <w:rFonts w:ascii="Times New Roman" w:hAnsi="Times New Roman" w:cs="Times New Roman"/>
          <w:sz w:val="28"/>
          <w:szCs w:val="28"/>
        </w:rPr>
        <w:t>ремонт помещения, чтоб вид учреждения всегда был «На высоте».</w:t>
      </w:r>
    </w:p>
    <w:p w14:paraId="03B01068" w14:textId="7BEAFF82" w:rsidR="00A01174" w:rsidRDefault="00A01174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всех операций мне нужны источники финансирования. </w:t>
      </w:r>
      <w:r w:rsidR="00F60638">
        <w:rPr>
          <w:rFonts w:ascii="Times New Roman" w:hAnsi="Times New Roman" w:cs="Times New Roman"/>
          <w:sz w:val="28"/>
          <w:szCs w:val="28"/>
        </w:rPr>
        <w:t xml:space="preserve">Существует множество источников финансирования, которые могут быть использованы образовательными учреждениями. К ним относятся: бюджетное финансирование, а </w:t>
      </w:r>
      <w:r w:rsidR="007D2257">
        <w:rPr>
          <w:rFonts w:ascii="Times New Roman" w:hAnsi="Times New Roman" w:cs="Times New Roman"/>
          <w:sz w:val="28"/>
          <w:szCs w:val="28"/>
        </w:rPr>
        <w:t>также</w:t>
      </w:r>
      <w:r w:rsidR="00F60638">
        <w:rPr>
          <w:rFonts w:ascii="Times New Roman" w:hAnsi="Times New Roman" w:cs="Times New Roman"/>
          <w:sz w:val="28"/>
          <w:szCs w:val="28"/>
        </w:rPr>
        <w:t xml:space="preserve"> внебюджетное. С бюджетного </w:t>
      </w:r>
      <w:r w:rsidR="007D2257">
        <w:rPr>
          <w:rFonts w:ascii="Times New Roman" w:hAnsi="Times New Roman" w:cs="Times New Roman"/>
          <w:sz w:val="28"/>
          <w:szCs w:val="28"/>
        </w:rPr>
        <w:t>финансирования нам выделит деньги государство, а к внебюджетным, мы можем открыть благотворительные взносы, организацию дополнительных образовательных услуг, оздоровительные мероприятия.</w:t>
      </w:r>
    </w:p>
    <w:p w14:paraId="2366FB03" w14:textId="5481133C" w:rsidR="007D2257" w:rsidRDefault="007D2257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образовательные услуги приносят хороший прибыль, чтоб организовать любую спортивную секцию или кружок, мы сдаем в аренду свои помещения, деньги, которые нам поступают, мы можем откладывать на премиальные награды сотрудникам или в будущее образовательного учреждения.</w:t>
      </w:r>
    </w:p>
    <w:p w14:paraId="5B30364D" w14:textId="77777777" w:rsidR="0087664D" w:rsidRDefault="007D2257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же можно открыт</w:t>
      </w:r>
      <w:r w:rsidR="00C2619D">
        <w:rPr>
          <w:rFonts w:ascii="Times New Roman" w:hAnsi="Times New Roman" w:cs="Times New Roman"/>
          <w:sz w:val="28"/>
          <w:szCs w:val="28"/>
        </w:rPr>
        <w:t xml:space="preserve">ь благотворительные взносы, которые пойдут на </w:t>
      </w:r>
      <w:r w:rsidR="0087664D">
        <w:rPr>
          <w:rFonts w:ascii="Times New Roman" w:hAnsi="Times New Roman" w:cs="Times New Roman"/>
          <w:sz w:val="28"/>
          <w:szCs w:val="28"/>
        </w:rPr>
        <w:t>развлекательные программы для детей, это поможет детям проводить более продуктивную жизнь в саду. Это могут быть аниматоры для детей, научно-познавательная деятельность, например различные эксперименты, фокусы, а также цирковые представления.</w:t>
      </w:r>
    </w:p>
    <w:p w14:paraId="53E5084B" w14:textId="0D323BE3" w:rsidR="0087664D" w:rsidRDefault="0087664D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же можно заключить контракты с частными предприятиями, для детских экскурсий.  Финансирование будет происходить из государственного бюджета, но с участием платных услуг, то есть с участием родителей.</w:t>
      </w:r>
    </w:p>
    <w:p w14:paraId="28D07E37" w14:textId="6F07350F" w:rsidR="0087664D" w:rsidRDefault="0087664D" w:rsidP="008766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хорошего введения отчётности нам нужны профессиональные бухгалтеры, чтобы не было неправильного течения денежных средств. Регулярная оценка и мониторинг финансовых показателей учреждения, необходимы для обеспечения того, чтобы план </w:t>
      </w:r>
      <w:r w:rsidR="00933F8E">
        <w:rPr>
          <w:rFonts w:ascii="Times New Roman" w:hAnsi="Times New Roman" w:cs="Times New Roman"/>
          <w:sz w:val="28"/>
          <w:szCs w:val="28"/>
        </w:rPr>
        <w:t>финансирования оставался актуальным и эффективным. Для оценки финансового положения я буду отслеживать доходы и расходы, чтобы обеспечить соответствие бюджету.</w:t>
      </w:r>
    </w:p>
    <w:p w14:paraId="3B43CA51" w14:textId="107B3F1E" w:rsidR="00933F8E" w:rsidRDefault="00933F8E" w:rsidP="008766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буду поддерживать финансовые резервы, чтобы в случае непредвиденных обстоятельств, можно было их перекрыть и не ставить основной бюджет под угрозу.</w:t>
      </w:r>
    </w:p>
    <w:p w14:paraId="37831C60" w14:textId="6BC1B3A7" w:rsidR="00A01174" w:rsidRPr="00CA295A" w:rsidRDefault="00933F8E" w:rsidP="00CA295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могу сказать, что план финансирования — это важнейшее дело. Потому что он помогает нам поддерживать успешную работу нашего учреждения.</w:t>
      </w:r>
    </w:p>
    <w:sectPr w:rsidR="00A01174" w:rsidRPr="00CA29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9C8"/>
    <w:rsid w:val="005175F3"/>
    <w:rsid w:val="007D2257"/>
    <w:rsid w:val="0087664D"/>
    <w:rsid w:val="00933F8E"/>
    <w:rsid w:val="00A01174"/>
    <w:rsid w:val="00B125E9"/>
    <w:rsid w:val="00C22396"/>
    <w:rsid w:val="00C2619D"/>
    <w:rsid w:val="00CA295A"/>
    <w:rsid w:val="00DB59C8"/>
    <w:rsid w:val="00F60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26B43"/>
  <w15:chartTrackingRefBased/>
  <w15:docId w15:val="{750C3970-0453-4601-A4D2-E73C27C3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Родионова</dc:creator>
  <cp:keywords/>
  <dc:description/>
  <cp:lastModifiedBy>Ольга Родионова</cp:lastModifiedBy>
  <cp:revision>3</cp:revision>
  <dcterms:created xsi:type="dcterms:W3CDTF">2024-02-20T12:12:00Z</dcterms:created>
  <dcterms:modified xsi:type="dcterms:W3CDTF">2024-12-22T13:37:00Z</dcterms:modified>
</cp:coreProperties>
</file>