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6071" w:rsidRDefault="00EB6071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Default="002D0427"/>
    <w:p w:rsidR="002D0427" w:rsidRPr="0088325F" w:rsidRDefault="002D0427" w:rsidP="002D042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325F">
        <w:rPr>
          <w:rFonts w:ascii="Times New Roman" w:hAnsi="Times New Roman" w:cs="Times New Roman"/>
          <w:color w:val="000000" w:themeColor="text1"/>
          <w:sz w:val="28"/>
          <w:szCs w:val="28"/>
        </w:rPr>
        <w:t>МАОУ «СОШ» 26</w:t>
      </w:r>
    </w:p>
    <w:p w:rsidR="002D0427" w:rsidRDefault="002D0427" w:rsidP="002D042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XX Научно – практическая конференция </w:t>
      </w:r>
    </w:p>
    <w:p w:rsidR="002D0427" w:rsidRDefault="00C41972" w:rsidP="002D042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D0427" w:rsidRPr="002D0427">
        <w:rPr>
          <w:rFonts w:ascii="Times New Roman" w:hAnsi="Times New Roman" w:cs="Times New Roman"/>
          <w:color w:val="000000" w:themeColor="text1"/>
          <w:sz w:val="28"/>
          <w:szCs w:val="28"/>
        </w:rPr>
        <w:t>Шаг в будущее»</w:t>
      </w:r>
    </w:p>
    <w:p w:rsidR="002D0427" w:rsidRDefault="002D0427" w:rsidP="002D042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Рекомендации, советы, упражнения, занятия, игры для развития речевой и читательской компетенции у дошкольников и младших школьников</w:t>
      </w:r>
      <w:r w:rsidR="00C419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D0427" w:rsidRDefault="002D0427" w:rsidP="002D042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помощь родителям, воспитателям, педагогам.</w:t>
      </w:r>
    </w:p>
    <w:p w:rsidR="002D0427" w:rsidRDefault="002D0427" w:rsidP="002D0427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0427" w:rsidRPr="0088325F" w:rsidRDefault="002D0427" w:rsidP="008832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42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2781850" cy="2254502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71" cy="2288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972" w:rsidRPr="0088325F" w:rsidRDefault="00C41972" w:rsidP="0088325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8325F">
        <w:rPr>
          <w:rFonts w:ascii="Times New Roman" w:hAnsi="Times New Roman" w:cs="Times New Roman"/>
          <w:sz w:val="28"/>
          <w:szCs w:val="28"/>
        </w:rPr>
        <w:t>Составитель: Доржиева Софья ученица 10Б класса.</w:t>
      </w:r>
    </w:p>
    <w:p w:rsidR="0088325F" w:rsidRPr="0088325F" w:rsidRDefault="0088325F" w:rsidP="008832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325F">
        <w:rPr>
          <w:rFonts w:ascii="Times New Roman" w:hAnsi="Times New Roman" w:cs="Times New Roman"/>
          <w:sz w:val="28"/>
          <w:szCs w:val="28"/>
        </w:rPr>
        <w:t>Республика Саха (Якутия)</w:t>
      </w:r>
    </w:p>
    <w:p w:rsidR="002D0427" w:rsidRPr="0088325F" w:rsidRDefault="00C41972" w:rsidP="008832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325F">
        <w:rPr>
          <w:rFonts w:ascii="Times New Roman" w:hAnsi="Times New Roman" w:cs="Times New Roman"/>
          <w:sz w:val="28"/>
          <w:szCs w:val="28"/>
        </w:rPr>
        <w:t>Г. Мирный</w:t>
      </w:r>
    </w:p>
    <w:p w:rsidR="00C41972" w:rsidRPr="0088325F" w:rsidRDefault="00C41972" w:rsidP="00C419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325F">
        <w:rPr>
          <w:rFonts w:ascii="Times New Roman" w:hAnsi="Times New Roman" w:cs="Times New Roman"/>
          <w:sz w:val="28"/>
          <w:szCs w:val="28"/>
        </w:rPr>
        <w:t>2024 г</w:t>
      </w:r>
    </w:p>
    <w:sectPr w:rsidR="00C41972" w:rsidRPr="0088325F" w:rsidSect="002D0427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F2"/>
    <w:rsid w:val="002D0427"/>
    <w:rsid w:val="00737BF2"/>
    <w:rsid w:val="0088325F"/>
    <w:rsid w:val="009534F8"/>
    <w:rsid w:val="00C41972"/>
    <w:rsid w:val="00EB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BAC9A"/>
  <w15:chartTrackingRefBased/>
  <w15:docId w15:val="{2A1EB24D-E768-40CC-873E-32B48E2D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1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29</dc:creator>
  <cp:keywords/>
  <dc:description/>
  <cp:lastModifiedBy>Vika</cp:lastModifiedBy>
  <cp:revision>5</cp:revision>
  <cp:lastPrinted>2024-11-08T14:01:00Z</cp:lastPrinted>
  <dcterms:created xsi:type="dcterms:W3CDTF">2024-11-08T12:53:00Z</dcterms:created>
  <dcterms:modified xsi:type="dcterms:W3CDTF">2024-12-19T17:05:00Z</dcterms:modified>
</cp:coreProperties>
</file>