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616F4" w14:textId="77777777" w:rsidR="00DB380E" w:rsidRPr="00E9304D" w:rsidRDefault="00DB380E" w:rsidP="00DB380E">
      <w:pPr>
        <w:pStyle w:val="a3"/>
        <w:spacing w:before="0" w:beforeAutospacing="0" w:after="0" w:afterAutospacing="0" w:line="360" w:lineRule="auto"/>
        <w:ind w:left="57"/>
        <w:jc w:val="center"/>
        <w:rPr>
          <w:b/>
          <w:bCs/>
          <w:color w:val="181818"/>
          <w:sz w:val="28"/>
          <w:szCs w:val="28"/>
        </w:rPr>
      </w:pPr>
      <w:r w:rsidRPr="00E9304D">
        <w:rPr>
          <w:b/>
          <w:bCs/>
          <w:color w:val="181818"/>
          <w:sz w:val="28"/>
          <w:szCs w:val="28"/>
        </w:rPr>
        <w:t>ВЗАИМОДЕЙСТВИЕ С РОДИТЕЛЯМИ КАК СПОСОБ АКТИВИЗАЦИИ РЕЧИ В УСЛОВИЯХ РЕАЛИЗАЦИИ ЭЛЕМЕНТОВ НАРОДНОЙ ПЕДАГОГИКИ</w:t>
      </w:r>
    </w:p>
    <w:p w14:paraId="480B8062" w14:textId="43B5EABD" w:rsidR="00DB380E" w:rsidRPr="00E9304D" w:rsidRDefault="00DB380E" w:rsidP="00DB380E">
      <w:pPr>
        <w:pStyle w:val="a3"/>
        <w:spacing w:before="0" w:beforeAutospacing="0" w:after="0" w:afterAutospacing="0" w:line="360" w:lineRule="auto"/>
        <w:ind w:left="57"/>
        <w:jc w:val="both"/>
        <w:rPr>
          <w:color w:val="181818"/>
          <w:sz w:val="28"/>
          <w:szCs w:val="28"/>
        </w:rPr>
      </w:pPr>
      <w:r w:rsidRPr="00E9304D">
        <w:rPr>
          <w:b/>
          <w:bCs/>
          <w:color w:val="181818"/>
          <w:sz w:val="28"/>
          <w:szCs w:val="28"/>
        </w:rPr>
        <w:t>Аннотация:</w:t>
      </w:r>
      <w:r w:rsidRPr="00E9304D">
        <w:rPr>
          <w:color w:val="181818"/>
          <w:sz w:val="28"/>
          <w:szCs w:val="28"/>
        </w:rPr>
        <w:t xml:space="preserve"> В статье рассматривается проблема развития речи у детей 3–4 лет. </w:t>
      </w:r>
      <w:r>
        <w:rPr>
          <w:color w:val="181818"/>
          <w:sz w:val="28"/>
          <w:szCs w:val="28"/>
        </w:rPr>
        <w:t>Д</w:t>
      </w:r>
      <w:r w:rsidRPr="00E9304D">
        <w:rPr>
          <w:color w:val="181818"/>
          <w:sz w:val="28"/>
          <w:szCs w:val="28"/>
        </w:rPr>
        <w:t>ел</w:t>
      </w:r>
      <w:r>
        <w:rPr>
          <w:color w:val="181818"/>
          <w:sz w:val="28"/>
          <w:szCs w:val="28"/>
        </w:rPr>
        <w:t>юсь</w:t>
      </w:r>
      <w:r w:rsidRPr="00E9304D">
        <w:rPr>
          <w:color w:val="181818"/>
          <w:sz w:val="28"/>
          <w:szCs w:val="28"/>
        </w:rPr>
        <w:t xml:space="preserve"> опытом использования народной педагогики для эффективного взаимодействия с родителями и развития речи малышей. Особое внимание уделяется чтению и разучиванию колыбельных песен, прибауток и потешек, а также рассказыванию сказок.</w:t>
      </w:r>
    </w:p>
    <w:p w14:paraId="7C48FF19" w14:textId="77777777" w:rsidR="00DB380E" w:rsidRPr="00E9304D" w:rsidRDefault="00DB380E" w:rsidP="00DB380E">
      <w:pPr>
        <w:pStyle w:val="a3"/>
        <w:spacing w:before="0" w:beforeAutospacing="0" w:after="0" w:afterAutospacing="0" w:line="360" w:lineRule="auto"/>
        <w:ind w:left="57"/>
        <w:jc w:val="both"/>
        <w:rPr>
          <w:color w:val="181818"/>
          <w:sz w:val="28"/>
          <w:szCs w:val="28"/>
        </w:rPr>
      </w:pPr>
      <w:r w:rsidRPr="00E9304D">
        <w:rPr>
          <w:b/>
          <w:bCs/>
          <w:color w:val="181818"/>
          <w:sz w:val="28"/>
          <w:szCs w:val="28"/>
        </w:rPr>
        <w:t>Ключевые слова:</w:t>
      </w:r>
      <w:r w:rsidRPr="00E9304D">
        <w:rPr>
          <w:color w:val="181818"/>
          <w:sz w:val="28"/>
          <w:szCs w:val="28"/>
        </w:rPr>
        <w:t xml:space="preserve"> народная педагогика, фольклор, взаимодействие, развитие речи.</w:t>
      </w:r>
    </w:p>
    <w:p w14:paraId="176F5793" w14:textId="19C4913B" w:rsidR="00DB380E" w:rsidRPr="00E9304D" w:rsidRDefault="00DB380E" w:rsidP="00DB380E">
      <w:pPr>
        <w:pStyle w:val="a3"/>
        <w:spacing w:before="0" w:beforeAutospacing="0" w:after="0" w:afterAutospacing="0" w:line="360" w:lineRule="auto"/>
        <w:ind w:left="5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Хочу </w:t>
      </w:r>
      <w:r w:rsidRPr="00E9304D">
        <w:rPr>
          <w:color w:val="181818"/>
          <w:sz w:val="28"/>
          <w:szCs w:val="28"/>
        </w:rPr>
        <w:t>подч</w:t>
      </w:r>
      <w:r>
        <w:rPr>
          <w:color w:val="181818"/>
          <w:sz w:val="28"/>
          <w:szCs w:val="28"/>
        </w:rPr>
        <w:t>е</w:t>
      </w:r>
      <w:r w:rsidRPr="00E9304D">
        <w:rPr>
          <w:color w:val="181818"/>
          <w:sz w:val="28"/>
          <w:szCs w:val="28"/>
        </w:rPr>
        <w:t>рк</w:t>
      </w:r>
      <w:r>
        <w:rPr>
          <w:color w:val="181818"/>
          <w:sz w:val="28"/>
          <w:szCs w:val="28"/>
        </w:rPr>
        <w:t>нуть</w:t>
      </w:r>
      <w:r w:rsidRPr="00E9304D">
        <w:rPr>
          <w:color w:val="181818"/>
          <w:sz w:val="28"/>
          <w:szCs w:val="28"/>
        </w:rPr>
        <w:t xml:space="preserve"> важность сотрудничества с родителями, предлагая им различные методы и приёмы, которые способствуют развитию речи детей в повседневной жизни. Ключевые слова: </w:t>
      </w:r>
    </w:p>
    <w:p w14:paraId="257F4EB0" w14:textId="77777777" w:rsidR="00DB380E" w:rsidRPr="00E9304D" w:rsidRDefault="00DB380E" w:rsidP="00DB380E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Народная педагогика — это совокупность накопленных и проверенных практикой знаний и умений, передаваемых из поколения в поколение.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Ее применение актуально и в современных условиях, когда мы стараемся разными способами приобщить детей к родной культуре, одновременно решая образовательные задачи.</w:t>
      </w:r>
    </w:p>
    <w:p w14:paraId="1FFA76D4" w14:textId="77777777" w:rsidR="00DB380E" w:rsidRPr="002C0D31" w:rsidRDefault="00DB380E" w:rsidP="00DB380E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детских садах активно применяются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различные формы фольклора: колыбельные песни, прибаутки, потешки, сказки и т. д.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Доказано практикой, что э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ти произведения народного творчества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имеют колоссальное воздействие на детей: 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способствуют развитию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их 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речи, воображения, эмоциональной сферы. Они помогают детям лучше понимать окружающий мир и выражать свои мысли и чувства.</w:t>
      </w:r>
    </w:p>
    <w:p w14:paraId="66AD6207" w14:textId="77777777" w:rsidR="00DB380E" w:rsidRPr="002C0D31" w:rsidRDefault="00DB380E" w:rsidP="00DB380E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своей работе я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уделяю особое внимание проблеме речевого развития дошкольников, активно вовлекая в этот процесс родителей. Считаю, что д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ля успешного развития речи детей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плотное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взаимодействие с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семьей имеет ключевое значение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Именно поэтому я систематически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провожу консультации и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практикумы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родителей, на которых рассказываю о значении народной педагогики, методах и приёмах развития речи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основанных на ее постулатах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Родители узнают, как использовать фольклор в повседневной жизни, какие игры и занятия можно проводить с детьми дома.</w:t>
      </w:r>
    </w:p>
    <w:p w14:paraId="24969D88" w14:textId="77777777" w:rsidR="00DB380E" w:rsidRPr="002C0D31" w:rsidRDefault="00DB380E" w:rsidP="00DB380E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Вместе мы пришли к выводу о необходимости использовать следующие приемы:</w:t>
      </w:r>
    </w:p>
    <w:p w14:paraId="41262EF7" w14:textId="77777777" w:rsidR="00DB380E" w:rsidRPr="002C0D31" w:rsidRDefault="00DB380E" w:rsidP="00DB380E">
      <w:pPr>
        <w:numPr>
          <w:ilvl w:val="0"/>
          <w:numId w:val="1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Чтение и разучивание колыбельных песен. Колыбельные песни — это первые произведения фольклора, которые слышит ребёнок. Они успокаивают малыша, помогают ему заснуть, развивают его слух и речь. Я читаю детям колыбельные перед сном, а затем мы вместе повторяем отдельные фразы и слова. Это помогает детям запомнить текст и научиться правильно произносить звуки.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То же самое рекомендую делать и родителям. Таким образом, процесс активизации речи происходит эффективнее.</w:t>
      </w:r>
    </w:p>
    <w:p w14:paraId="70E49B49" w14:textId="77777777" w:rsidR="00DB380E" w:rsidRPr="002C0D31" w:rsidRDefault="00DB380E" w:rsidP="00DB380E">
      <w:pPr>
        <w:numPr>
          <w:ilvl w:val="0"/>
          <w:numId w:val="1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Использование прибауток и потешек. Прибаутки и потешки — это короткие стишки, которые сопровождаются движениями или действиями. Они развивают координацию движений, мелкую моторику, внимание и память. Я использую прибаутки и потешки во время игр и занятий с детьми. Мы вместе выполняем движения, проговариваем слова и повторяем их несколько раз. Это способствует запоминанию текста и развитию речи.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Родителям я предлагаю просмотреть проведение таких игр в записи, чтобы они могли закрепить материал в домашних условиях.</w:t>
      </w:r>
    </w:p>
    <w:p w14:paraId="0D262C65" w14:textId="77777777" w:rsidR="00DB380E" w:rsidRPr="002C0D31" w:rsidRDefault="00DB380E" w:rsidP="00DB380E">
      <w:pPr>
        <w:numPr>
          <w:ilvl w:val="0"/>
          <w:numId w:val="1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Рассказывание сказок. Сказки — это один из самых популярных жанров фольклора. Они учат детей добру, справедливости, честности. Я рассказываю детям сказки, а затем задаю им вопросы о содержании и героях. Это помогает детям понять смысл сказки и выразить свои мысли.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родителей я создала алгоритм работы со сказкой, который помогает им продуктивно использовать домашнее чтение и содействовать развитию речевых навыков у детей.</w:t>
      </w:r>
    </w:p>
    <w:p w14:paraId="0C81CF53" w14:textId="77777777" w:rsidR="00DB380E" w:rsidRPr="002C0D31" w:rsidRDefault="00DB380E" w:rsidP="00DB380E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Кроме того, я предлагаю родителям следующие рекомендации:</w:t>
      </w:r>
    </w:p>
    <w:p w14:paraId="6AFB5234" w14:textId="77777777" w:rsidR="00DB380E" w:rsidRPr="002C0D31" w:rsidRDefault="00DB380E" w:rsidP="00DB380E">
      <w:pPr>
        <w:numPr>
          <w:ilvl w:val="0"/>
          <w:numId w:val="2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Чита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детям книги, рассказыва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 им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сказки, п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еть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колыбельные.</w:t>
      </w:r>
    </w:p>
    <w:p w14:paraId="468D97CA" w14:textId="77777777" w:rsidR="00DB380E" w:rsidRPr="002C0D31" w:rsidRDefault="00DB380E" w:rsidP="00DB380E">
      <w:pPr>
        <w:numPr>
          <w:ilvl w:val="0"/>
          <w:numId w:val="2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Задава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детям вопросы о прочитанном и услышанном.</w:t>
      </w:r>
    </w:p>
    <w:p w14:paraId="410506CF" w14:textId="77777777" w:rsidR="00DB380E" w:rsidRPr="002C0D31" w:rsidRDefault="00DB380E" w:rsidP="00DB380E">
      <w:pPr>
        <w:numPr>
          <w:ilvl w:val="0"/>
          <w:numId w:val="2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Использ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овать 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прибаутки и потешки во время игр и прогулок.</w:t>
      </w:r>
    </w:p>
    <w:p w14:paraId="78E318A6" w14:textId="77777777" w:rsidR="00DB380E" w:rsidRPr="002C0D31" w:rsidRDefault="00DB380E" w:rsidP="00DB380E">
      <w:pPr>
        <w:numPr>
          <w:ilvl w:val="0"/>
          <w:numId w:val="2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Повторя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слова и фразы за детьми.</w:t>
      </w:r>
    </w:p>
    <w:p w14:paraId="3B359643" w14:textId="77777777" w:rsidR="00DB380E" w:rsidRPr="002C0D31" w:rsidRDefault="00DB380E" w:rsidP="00DB380E">
      <w:pPr>
        <w:numPr>
          <w:ilvl w:val="0"/>
          <w:numId w:val="2"/>
        </w:numPr>
        <w:spacing w:after="0" w:line="360" w:lineRule="auto"/>
        <w:ind w:left="57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И обязательно х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валит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ь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детей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даже за малейшие 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успехи.</w:t>
      </w:r>
    </w:p>
    <w:p w14:paraId="11D248DB" w14:textId="77777777" w:rsidR="00DB380E" w:rsidRPr="002C0D31" w:rsidRDefault="00DB380E" w:rsidP="00DB380E">
      <w:pPr>
        <w:spacing w:after="0" w:line="360" w:lineRule="auto"/>
        <w:ind w:left="5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Подводя итоги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хочу отметить, что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народная педагогика является эффективным средством развития речи у детей 3–4 лет. </w:t>
      </w:r>
      <w:r w:rsidRPr="00E930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 удалось убедиться в этом на личном опыте. А и</w:t>
      </w:r>
      <w:r w:rsidRPr="002C0D3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спользование фольклора в сочетании с взаимодействием с родителями способствует формированию правильной речи, обогащению словарного запаса, развитию мышления и воображения.</w:t>
      </w:r>
    </w:p>
    <w:p w14:paraId="452531F7" w14:textId="25043F41" w:rsidR="00DB380E" w:rsidRPr="00E9304D" w:rsidRDefault="00DB380E" w:rsidP="00DB380E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</w:p>
    <w:p w14:paraId="25894F06" w14:textId="77777777" w:rsidR="00A9405D" w:rsidRDefault="00A9405D"/>
    <w:sectPr w:rsidR="00A94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30490"/>
    <w:multiLevelType w:val="multilevel"/>
    <w:tmpl w:val="73FE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67D3C"/>
    <w:multiLevelType w:val="multilevel"/>
    <w:tmpl w:val="5038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5D"/>
    <w:rsid w:val="00A9405D"/>
    <w:rsid w:val="00DB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9D88"/>
  <w15:chartTrackingRefBased/>
  <w15:docId w15:val="{8A4E410C-BAAC-41C0-88EE-1A2044BA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3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2</cp:revision>
  <dcterms:created xsi:type="dcterms:W3CDTF">2024-12-19T14:54:00Z</dcterms:created>
  <dcterms:modified xsi:type="dcterms:W3CDTF">2024-12-19T15:01:00Z</dcterms:modified>
</cp:coreProperties>
</file>