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A17" w:rsidRPr="00013A17" w:rsidRDefault="00013A17" w:rsidP="00013A17">
      <w:pPr>
        <w:spacing w:before="60"/>
        <w:jc w:val="center"/>
        <w:rPr>
          <w:sz w:val="28"/>
          <w:szCs w:val="28"/>
        </w:rPr>
      </w:pPr>
      <w:r w:rsidRPr="00013A17">
        <w:rPr>
          <w:sz w:val="28"/>
          <w:szCs w:val="28"/>
        </w:rPr>
        <w:t>ОГАПОУ «</w:t>
      </w:r>
      <w:proofErr w:type="spellStart"/>
      <w:r w:rsidRPr="00013A17">
        <w:rPr>
          <w:sz w:val="28"/>
          <w:szCs w:val="28"/>
        </w:rPr>
        <w:t>Старооскольский</w:t>
      </w:r>
      <w:proofErr w:type="spellEnd"/>
      <w:r w:rsidRPr="00013A17">
        <w:rPr>
          <w:sz w:val="28"/>
          <w:szCs w:val="28"/>
        </w:rPr>
        <w:t xml:space="preserve"> медицинский колледж»  </w:t>
      </w:r>
    </w:p>
    <w:p w:rsidR="00D25888" w:rsidRDefault="00D25888" w:rsidP="00D25888">
      <w:pPr>
        <w:spacing w:line="360" w:lineRule="auto"/>
        <w:rPr>
          <w:sz w:val="28"/>
          <w:szCs w:val="28"/>
        </w:rPr>
      </w:pPr>
    </w:p>
    <w:p w:rsidR="00D25888" w:rsidRDefault="00D25888" w:rsidP="00D25888">
      <w:pPr>
        <w:spacing w:line="360" w:lineRule="auto"/>
        <w:rPr>
          <w:sz w:val="28"/>
          <w:szCs w:val="28"/>
        </w:rPr>
      </w:pPr>
    </w:p>
    <w:p w:rsidR="00D25888" w:rsidRDefault="00D25888" w:rsidP="00D25888">
      <w:pPr>
        <w:spacing w:line="360" w:lineRule="auto"/>
        <w:rPr>
          <w:sz w:val="28"/>
          <w:szCs w:val="28"/>
        </w:rPr>
      </w:pPr>
    </w:p>
    <w:p w:rsidR="00D25888" w:rsidRDefault="00D25888" w:rsidP="00D25888">
      <w:pPr>
        <w:spacing w:line="360" w:lineRule="auto"/>
        <w:rPr>
          <w:sz w:val="28"/>
          <w:szCs w:val="28"/>
        </w:rPr>
      </w:pPr>
    </w:p>
    <w:p w:rsidR="00D25888" w:rsidRDefault="00D25888" w:rsidP="00D25888">
      <w:pPr>
        <w:spacing w:line="360" w:lineRule="auto"/>
        <w:rPr>
          <w:sz w:val="28"/>
          <w:szCs w:val="28"/>
        </w:rPr>
      </w:pPr>
    </w:p>
    <w:p w:rsidR="00D25888" w:rsidRDefault="00D25888" w:rsidP="00D25888">
      <w:pPr>
        <w:spacing w:line="360" w:lineRule="auto"/>
        <w:rPr>
          <w:sz w:val="28"/>
          <w:szCs w:val="28"/>
        </w:rPr>
      </w:pPr>
    </w:p>
    <w:p w:rsidR="00D25888" w:rsidRDefault="00D25888" w:rsidP="00D25888">
      <w:pPr>
        <w:spacing w:line="360" w:lineRule="auto"/>
        <w:rPr>
          <w:sz w:val="28"/>
          <w:szCs w:val="28"/>
        </w:rPr>
      </w:pPr>
    </w:p>
    <w:p w:rsidR="00D25888" w:rsidRDefault="00D25888" w:rsidP="00D2588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Методическая разработка</w:t>
      </w:r>
    </w:p>
    <w:p w:rsidR="00D25888" w:rsidRDefault="00D25888" w:rsidP="00D2588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лекционного занятия по дисциплине</w:t>
      </w:r>
    </w:p>
    <w:p w:rsidR="00D25888" w:rsidRDefault="00157DBD" w:rsidP="00D2588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ОП. 05</w:t>
      </w:r>
      <w:r w:rsidR="00D25888">
        <w:rPr>
          <w:sz w:val="28"/>
          <w:szCs w:val="28"/>
        </w:rPr>
        <w:t xml:space="preserve">  Генетики человека с основами медицинской генетики </w:t>
      </w:r>
    </w:p>
    <w:p w:rsidR="00D25888" w:rsidRDefault="00D25888" w:rsidP="00D25888">
      <w:pPr>
        <w:spacing w:line="360" w:lineRule="auto"/>
        <w:jc w:val="center"/>
        <w:rPr>
          <w:sz w:val="28"/>
          <w:szCs w:val="28"/>
        </w:rPr>
      </w:pPr>
    </w:p>
    <w:p w:rsidR="00D25888" w:rsidRDefault="006523C1" w:rsidP="00D25888">
      <w:pPr>
        <w:jc w:val="center"/>
        <w:rPr>
          <w:sz w:val="36"/>
          <w:szCs w:val="36"/>
        </w:rPr>
      </w:pPr>
      <w:r w:rsidRPr="006523C1">
        <w:rPr>
          <w:sz w:val="40"/>
          <w:szCs w:val="40"/>
        </w:rPr>
        <w:t>Изменчивость и виды мутаций у организма.</w:t>
      </w:r>
      <w:r>
        <w:rPr>
          <w:sz w:val="36"/>
          <w:szCs w:val="36"/>
        </w:rPr>
        <w:t xml:space="preserve"> </w:t>
      </w:r>
    </w:p>
    <w:p w:rsidR="00D25888" w:rsidRDefault="00D25888" w:rsidP="00D25888">
      <w:pPr>
        <w:spacing w:line="360" w:lineRule="auto"/>
        <w:jc w:val="center"/>
        <w:rPr>
          <w:sz w:val="28"/>
          <w:szCs w:val="28"/>
        </w:rPr>
      </w:pPr>
    </w:p>
    <w:p w:rsidR="00D25888" w:rsidRDefault="00D25888" w:rsidP="00D2588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Разработчик:</w:t>
      </w:r>
    </w:p>
    <w:p w:rsidR="00D25888" w:rsidRDefault="00D25888" w:rsidP="00D2588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Соболева Т.Н.</w:t>
      </w:r>
    </w:p>
    <w:p w:rsidR="00D25888" w:rsidRDefault="00D25888" w:rsidP="00D25888">
      <w:pPr>
        <w:spacing w:line="360" w:lineRule="auto"/>
        <w:jc w:val="right"/>
        <w:rPr>
          <w:sz w:val="28"/>
          <w:szCs w:val="28"/>
        </w:rPr>
      </w:pPr>
    </w:p>
    <w:p w:rsidR="00D25888" w:rsidRDefault="00D25888" w:rsidP="00D25888">
      <w:pPr>
        <w:spacing w:line="360" w:lineRule="auto"/>
        <w:jc w:val="center"/>
        <w:rPr>
          <w:sz w:val="28"/>
          <w:szCs w:val="28"/>
        </w:rPr>
      </w:pPr>
    </w:p>
    <w:p w:rsidR="00D25888" w:rsidRDefault="00D25888" w:rsidP="00D25888">
      <w:pPr>
        <w:spacing w:line="360" w:lineRule="auto"/>
        <w:rPr>
          <w:sz w:val="28"/>
          <w:szCs w:val="28"/>
        </w:rPr>
      </w:pPr>
    </w:p>
    <w:p w:rsidR="00D25888" w:rsidRDefault="00D25888" w:rsidP="00D25888">
      <w:pPr>
        <w:spacing w:line="360" w:lineRule="auto"/>
        <w:rPr>
          <w:sz w:val="28"/>
          <w:szCs w:val="28"/>
        </w:rPr>
      </w:pPr>
    </w:p>
    <w:p w:rsidR="00D25888" w:rsidRDefault="00D25888" w:rsidP="00D25888">
      <w:pPr>
        <w:spacing w:line="360" w:lineRule="auto"/>
        <w:rPr>
          <w:sz w:val="28"/>
          <w:szCs w:val="28"/>
        </w:rPr>
      </w:pPr>
    </w:p>
    <w:p w:rsidR="00D25888" w:rsidRDefault="00D25888" w:rsidP="00D25888">
      <w:pPr>
        <w:spacing w:line="360" w:lineRule="auto"/>
        <w:rPr>
          <w:sz w:val="28"/>
          <w:szCs w:val="28"/>
        </w:rPr>
      </w:pPr>
    </w:p>
    <w:p w:rsidR="00D25888" w:rsidRDefault="00D25888" w:rsidP="00D25888">
      <w:pPr>
        <w:spacing w:line="360" w:lineRule="auto"/>
        <w:rPr>
          <w:sz w:val="28"/>
          <w:szCs w:val="28"/>
        </w:rPr>
      </w:pPr>
    </w:p>
    <w:p w:rsidR="00FE3FDC" w:rsidRDefault="00FE3FDC" w:rsidP="00D25888">
      <w:pPr>
        <w:spacing w:line="360" w:lineRule="auto"/>
        <w:rPr>
          <w:sz w:val="28"/>
          <w:szCs w:val="28"/>
        </w:rPr>
      </w:pPr>
    </w:p>
    <w:p w:rsidR="00FE3FDC" w:rsidRDefault="00FE3FDC" w:rsidP="00D25888">
      <w:pPr>
        <w:spacing w:line="360" w:lineRule="auto"/>
        <w:rPr>
          <w:sz w:val="28"/>
          <w:szCs w:val="28"/>
        </w:rPr>
      </w:pPr>
    </w:p>
    <w:p w:rsidR="00FE3FDC" w:rsidRDefault="00FE3FDC" w:rsidP="00D25888">
      <w:pPr>
        <w:spacing w:line="360" w:lineRule="auto"/>
        <w:rPr>
          <w:sz w:val="28"/>
          <w:szCs w:val="28"/>
        </w:rPr>
      </w:pPr>
    </w:p>
    <w:p w:rsidR="00FE3FDC" w:rsidRDefault="00FE3FDC" w:rsidP="00D25888">
      <w:pPr>
        <w:spacing w:line="360" w:lineRule="auto"/>
        <w:rPr>
          <w:sz w:val="28"/>
          <w:szCs w:val="28"/>
        </w:rPr>
      </w:pPr>
    </w:p>
    <w:p w:rsidR="00D25888" w:rsidRDefault="00D25888" w:rsidP="00D25888">
      <w:pPr>
        <w:spacing w:line="360" w:lineRule="auto"/>
        <w:rPr>
          <w:sz w:val="28"/>
          <w:szCs w:val="28"/>
        </w:rPr>
      </w:pPr>
    </w:p>
    <w:p w:rsidR="000F4B92" w:rsidRDefault="000F4B92" w:rsidP="00D25888">
      <w:pPr>
        <w:spacing w:line="360" w:lineRule="auto"/>
        <w:rPr>
          <w:sz w:val="28"/>
          <w:szCs w:val="28"/>
        </w:rPr>
      </w:pPr>
    </w:p>
    <w:p w:rsidR="00D25888" w:rsidRDefault="00FE3FDC" w:rsidP="00D2588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 Старый Оскол</w:t>
      </w:r>
    </w:p>
    <w:p w:rsidR="00A61DA7" w:rsidRDefault="00A61DA7" w:rsidP="00D25888">
      <w:pPr>
        <w:spacing w:line="360" w:lineRule="auto"/>
        <w:jc w:val="center"/>
        <w:rPr>
          <w:sz w:val="28"/>
          <w:szCs w:val="28"/>
        </w:rPr>
      </w:pPr>
    </w:p>
    <w:p w:rsidR="006C53C0" w:rsidRPr="00015078" w:rsidRDefault="006C53C0" w:rsidP="006C53C0">
      <w:pPr>
        <w:jc w:val="center"/>
        <w:rPr>
          <w:sz w:val="28"/>
          <w:szCs w:val="28"/>
        </w:rPr>
      </w:pPr>
      <w:r w:rsidRPr="00015078">
        <w:rPr>
          <w:sz w:val="28"/>
          <w:szCs w:val="28"/>
        </w:rPr>
        <w:lastRenderedPageBreak/>
        <w:t>Лекц</w:t>
      </w:r>
      <w:r>
        <w:rPr>
          <w:sz w:val="28"/>
          <w:szCs w:val="28"/>
        </w:rPr>
        <w:t xml:space="preserve">ия </w:t>
      </w:r>
    </w:p>
    <w:p w:rsidR="006C53C0" w:rsidRPr="00E86569" w:rsidRDefault="006C53C0" w:rsidP="006C53C0">
      <w:pPr>
        <w:rPr>
          <w:b/>
          <w:sz w:val="32"/>
          <w:szCs w:val="32"/>
        </w:rPr>
      </w:pPr>
      <w:r w:rsidRPr="00E86569">
        <w:rPr>
          <w:b/>
          <w:sz w:val="32"/>
          <w:szCs w:val="32"/>
        </w:rPr>
        <w:t>Цели занятия:</w:t>
      </w:r>
    </w:p>
    <w:p w:rsidR="006C53C0" w:rsidRPr="00F958A0" w:rsidRDefault="006C53C0" w:rsidP="00F958A0">
      <w:pPr>
        <w:pStyle w:val="4"/>
        <w:jc w:val="center"/>
        <w:rPr>
          <w:b w:val="0"/>
        </w:rPr>
      </w:pPr>
      <w:r w:rsidRPr="00F958A0">
        <w:rPr>
          <w:b w:val="0"/>
        </w:rPr>
        <w:t>Студент должен знать:</w:t>
      </w:r>
    </w:p>
    <w:p w:rsidR="00966F93" w:rsidRDefault="00966F93" w:rsidP="00C927C7">
      <w:pPr>
        <w:pStyle w:val="a7"/>
        <w:ind w:firstLine="567"/>
        <w:rPr>
          <w:bCs/>
          <w:sz w:val="28"/>
          <w:szCs w:val="28"/>
        </w:rPr>
      </w:pPr>
      <w:r w:rsidRPr="00966F93">
        <w:rPr>
          <w:bCs/>
          <w:sz w:val="28"/>
          <w:szCs w:val="28"/>
        </w:rPr>
        <w:t>Роль генотипа и внешней среды в проявлении признаков. Основные виды изменчивости. Причины и сущность мутационной изменчивости. Виды мутаций</w:t>
      </w:r>
      <w:r>
        <w:rPr>
          <w:bCs/>
          <w:sz w:val="28"/>
          <w:szCs w:val="28"/>
        </w:rPr>
        <w:t xml:space="preserve">. </w:t>
      </w:r>
      <w:r w:rsidRPr="00966F93">
        <w:rPr>
          <w:bCs/>
          <w:sz w:val="28"/>
          <w:szCs w:val="28"/>
        </w:rPr>
        <w:t xml:space="preserve">Эндо - и </w:t>
      </w:r>
      <w:proofErr w:type="spellStart"/>
      <w:r w:rsidRPr="00966F93">
        <w:rPr>
          <w:bCs/>
          <w:sz w:val="28"/>
          <w:szCs w:val="28"/>
        </w:rPr>
        <w:t>экзомутагены</w:t>
      </w:r>
      <w:proofErr w:type="spellEnd"/>
      <w:r w:rsidRPr="00966F93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 xml:space="preserve"> </w:t>
      </w:r>
      <w:r w:rsidRPr="00966F93">
        <w:rPr>
          <w:bCs/>
          <w:sz w:val="28"/>
          <w:szCs w:val="28"/>
        </w:rPr>
        <w:t xml:space="preserve">Мутагенез,  его виды. </w:t>
      </w:r>
      <w:r>
        <w:rPr>
          <w:bCs/>
          <w:sz w:val="28"/>
          <w:szCs w:val="28"/>
        </w:rPr>
        <w:t xml:space="preserve"> </w:t>
      </w:r>
      <w:r w:rsidRPr="00966F93">
        <w:rPr>
          <w:bCs/>
          <w:sz w:val="28"/>
          <w:szCs w:val="28"/>
        </w:rPr>
        <w:t>Фенокопии и генокопии.</w:t>
      </w:r>
    </w:p>
    <w:p w:rsidR="00E86569" w:rsidRPr="00E86569" w:rsidRDefault="00E86569" w:rsidP="00966F93">
      <w:pPr>
        <w:pStyle w:val="a7"/>
        <w:rPr>
          <w:b/>
          <w:bCs/>
          <w:sz w:val="32"/>
          <w:szCs w:val="32"/>
        </w:rPr>
      </w:pPr>
      <w:r w:rsidRPr="00E86569">
        <w:rPr>
          <w:b/>
          <w:bCs/>
          <w:sz w:val="32"/>
          <w:szCs w:val="32"/>
        </w:rPr>
        <w:t>Задачи занятия:</w:t>
      </w:r>
    </w:p>
    <w:p w:rsidR="006C53C0" w:rsidRPr="00F958A0" w:rsidRDefault="006C53C0" w:rsidP="006C53C0">
      <w:pPr>
        <w:jc w:val="center"/>
        <w:rPr>
          <w:sz w:val="28"/>
          <w:szCs w:val="28"/>
        </w:rPr>
      </w:pPr>
      <w:r w:rsidRPr="00F958A0">
        <w:rPr>
          <w:sz w:val="28"/>
          <w:szCs w:val="28"/>
        </w:rPr>
        <w:t>Студент должен уметь:</w:t>
      </w:r>
    </w:p>
    <w:p w:rsidR="006C53C0" w:rsidRPr="00E56836" w:rsidRDefault="006C53C0" w:rsidP="006C53C0">
      <w:pPr>
        <w:jc w:val="center"/>
        <w:rPr>
          <w:sz w:val="32"/>
          <w:szCs w:val="32"/>
        </w:rPr>
      </w:pPr>
    </w:p>
    <w:p w:rsidR="006C53C0" w:rsidRDefault="006C53C0" w:rsidP="0069081A">
      <w:pPr>
        <w:rPr>
          <w:sz w:val="28"/>
          <w:szCs w:val="28"/>
        </w:rPr>
      </w:pPr>
      <w:r>
        <w:rPr>
          <w:sz w:val="28"/>
          <w:szCs w:val="28"/>
        </w:rPr>
        <w:t>1.Конспектировать материал лекции</w:t>
      </w:r>
    </w:p>
    <w:p w:rsidR="006C53C0" w:rsidRDefault="006C53C0" w:rsidP="0069081A">
      <w:pPr>
        <w:rPr>
          <w:sz w:val="28"/>
          <w:szCs w:val="28"/>
        </w:rPr>
      </w:pPr>
      <w:r>
        <w:rPr>
          <w:sz w:val="28"/>
          <w:szCs w:val="28"/>
        </w:rPr>
        <w:t>2.Анализировать его, выделять главное</w:t>
      </w:r>
    </w:p>
    <w:p w:rsidR="006C53C0" w:rsidRDefault="006C53C0" w:rsidP="0069081A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944E34">
        <w:rPr>
          <w:sz w:val="28"/>
          <w:szCs w:val="28"/>
        </w:rPr>
        <w:t>.</w:t>
      </w:r>
      <w:r>
        <w:rPr>
          <w:sz w:val="28"/>
          <w:szCs w:val="28"/>
        </w:rPr>
        <w:t>Применять ранее полученные знания в средней школе как фундаментальные для дальнейшего изучения предмета.</w:t>
      </w:r>
    </w:p>
    <w:p w:rsidR="006C53C0" w:rsidRDefault="006C53C0" w:rsidP="006C53C0">
      <w:pPr>
        <w:rPr>
          <w:sz w:val="28"/>
          <w:szCs w:val="28"/>
        </w:rPr>
      </w:pPr>
      <w:r w:rsidRPr="00E86569">
        <w:rPr>
          <w:b/>
          <w:sz w:val="32"/>
          <w:szCs w:val="32"/>
        </w:rPr>
        <w:t>Тип занятия</w:t>
      </w:r>
      <w:r>
        <w:rPr>
          <w:sz w:val="28"/>
          <w:szCs w:val="28"/>
        </w:rPr>
        <w:t>:  Изложение нового материала. Вводная лекция.</w:t>
      </w:r>
    </w:p>
    <w:p w:rsidR="006C53C0" w:rsidRDefault="006C53C0" w:rsidP="006C53C0">
      <w:pPr>
        <w:rPr>
          <w:sz w:val="28"/>
          <w:szCs w:val="28"/>
        </w:rPr>
      </w:pPr>
      <w:r w:rsidRPr="00E86569">
        <w:rPr>
          <w:b/>
          <w:sz w:val="32"/>
          <w:szCs w:val="32"/>
        </w:rPr>
        <w:t>Время:</w:t>
      </w:r>
      <w:r>
        <w:rPr>
          <w:sz w:val="28"/>
          <w:szCs w:val="28"/>
        </w:rPr>
        <w:t xml:space="preserve"> 90 мин.</w:t>
      </w:r>
    </w:p>
    <w:p w:rsidR="00B12B38" w:rsidRPr="00E86569" w:rsidRDefault="006C53C0" w:rsidP="00B12B38">
      <w:pPr>
        <w:rPr>
          <w:b/>
          <w:sz w:val="32"/>
          <w:szCs w:val="32"/>
        </w:rPr>
      </w:pPr>
      <w:r w:rsidRPr="00E86569">
        <w:rPr>
          <w:b/>
          <w:sz w:val="32"/>
          <w:szCs w:val="32"/>
        </w:rPr>
        <w:t xml:space="preserve">Оснащение занятия: </w:t>
      </w:r>
    </w:p>
    <w:p w:rsidR="00CD1880" w:rsidRDefault="00CD1880" w:rsidP="00CD1880">
      <w:pPr>
        <w:jc w:val="both"/>
        <w:rPr>
          <w:sz w:val="28"/>
          <w:szCs w:val="28"/>
        </w:rPr>
      </w:pPr>
      <w:r>
        <w:rPr>
          <w:sz w:val="28"/>
          <w:szCs w:val="28"/>
        </w:rPr>
        <w:t>1. Компьютерная презентация, компьютер, телевизор.</w:t>
      </w:r>
    </w:p>
    <w:p w:rsidR="00CD1880" w:rsidRDefault="00E86569" w:rsidP="00CD1880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CD1880">
        <w:rPr>
          <w:sz w:val="28"/>
          <w:szCs w:val="28"/>
        </w:rPr>
        <w:t>Литература:  Рубан Э.Д. Генетика человека с основами медицинской генетики</w:t>
      </w:r>
      <w:proofErr w:type="gramStart"/>
      <w:r w:rsidR="00CD1880">
        <w:rPr>
          <w:sz w:val="28"/>
          <w:szCs w:val="28"/>
        </w:rPr>
        <w:t xml:space="preserve"> :</w:t>
      </w:r>
      <w:proofErr w:type="gramEnd"/>
      <w:r w:rsidR="00CD1880">
        <w:rPr>
          <w:sz w:val="28"/>
          <w:szCs w:val="28"/>
        </w:rPr>
        <w:t xml:space="preserve"> учебник /Э.Д. Рубан. – Изд. 2-е</w:t>
      </w:r>
      <w:r w:rsidR="00013A17">
        <w:rPr>
          <w:sz w:val="28"/>
          <w:szCs w:val="28"/>
        </w:rPr>
        <w:t>, стер.- Ростов н/</w:t>
      </w:r>
      <w:proofErr w:type="spellStart"/>
      <w:r w:rsidR="00013A17">
        <w:rPr>
          <w:sz w:val="28"/>
          <w:szCs w:val="28"/>
        </w:rPr>
        <w:t>Д</w:t>
      </w:r>
      <w:proofErr w:type="gramStart"/>
      <w:r w:rsidR="00013A17">
        <w:rPr>
          <w:sz w:val="28"/>
          <w:szCs w:val="28"/>
        </w:rPr>
        <w:t>:Ф</w:t>
      </w:r>
      <w:proofErr w:type="gramEnd"/>
      <w:r w:rsidR="00013A17">
        <w:rPr>
          <w:sz w:val="28"/>
          <w:szCs w:val="28"/>
        </w:rPr>
        <w:t>еникс</w:t>
      </w:r>
      <w:proofErr w:type="spellEnd"/>
      <w:r w:rsidR="00013A17">
        <w:rPr>
          <w:sz w:val="28"/>
          <w:szCs w:val="28"/>
        </w:rPr>
        <w:t>, 2020</w:t>
      </w:r>
      <w:r w:rsidR="00CD1880">
        <w:rPr>
          <w:sz w:val="28"/>
          <w:szCs w:val="28"/>
        </w:rPr>
        <w:t>.-319с.-(Среднее медицинское образование).</w:t>
      </w:r>
    </w:p>
    <w:p w:rsidR="006C53C0" w:rsidRPr="00A62FE0" w:rsidRDefault="006C53C0" w:rsidP="006C53C0">
      <w:pPr>
        <w:ind w:left="360"/>
        <w:jc w:val="center"/>
        <w:rPr>
          <w:b/>
          <w:sz w:val="32"/>
          <w:szCs w:val="32"/>
          <w:u w:val="single"/>
        </w:rPr>
      </w:pPr>
      <w:r w:rsidRPr="00A62FE0">
        <w:rPr>
          <w:b/>
          <w:sz w:val="32"/>
          <w:szCs w:val="32"/>
          <w:u w:val="single"/>
        </w:rPr>
        <w:t>Развитие общих и профессиональных компетенций:</w:t>
      </w:r>
    </w:p>
    <w:p w:rsidR="006C53C0" w:rsidRDefault="006C53C0" w:rsidP="006C53C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 – самостоятельно определять задачи профессионального и личностного развития, заниматься самообразованием, </w:t>
      </w:r>
    </w:p>
    <w:p w:rsidR="006C53C0" w:rsidRDefault="006C53C0" w:rsidP="006C53C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11 – быть готовым брать на себя нравственные обязательства по отношению к природе, обществу и человеку,</w:t>
      </w:r>
    </w:p>
    <w:p w:rsidR="006C53C0" w:rsidRDefault="006C53C0" w:rsidP="006C53C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13 – организовывать рабочее место с соблюдением требований охраны труда, производственной санитарии, инфекционной</w:t>
      </w:r>
      <w:r w:rsidR="00966F93">
        <w:rPr>
          <w:sz w:val="28"/>
          <w:szCs w:val="28"/>
        </w:rPr>
        <w:t xml:space="preserve"> и противопожарной безопасности.</w:t>
      </w:r>
    </w:p>
    <w:p w:rsidR="00ED2CD8" w:rsidRDefault="00ED2CD8" w:rsidP="00ED2CD8">
      <w:pPr>
        <w:pStyle w:val="a9"/>
      </w:pPr>
      <w:r>
        <w:t>План занятия:</w:t>
      </w:r>
    </w:p>
    <w:p w:rsidR="00ED2CD8" w:rsidRDefault="00ED2CD8" w:rsidP="00ED2CD8">
      <w:pPr>
        <w:spacing w:after="312" w:line="1" w:lineRule="exact"/>
        <w:rPr>
          <w:rFonts w:ascii="Courier New" w:hAnsi="Courier New" w:cs="Courier New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4810"/>
      </w:tblGrid>
      <w:tr w:rsidR="00ED2CD8" w:rsidTr="00ED2CD8">
        <w:trPr>
          <w:trHeight w:hRule="exact" w:val="341"/>
        </w:trPr>
        <w:tc>
          <w:tcPr>
            <w:tcW w:w="4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ind w:left="1397"/>
            </w:pPr>
            <w:r>
              <w:rPr>
                <w:b/>
                <w:bCs/>
                <w:sz w:val="28"/>
                <w:szCs w:val="28"/>
              </w:rPr>
              <w:t>План занятия</w:t>
            </w:r>
          </w:p>
        </w:tc>
        <w:tc>
          <w:tcPr>
            <w:tcW w:w="4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jc w:val="center"/>
            </w:pPr>
            <w:r>
              <w:rPr>
                <w:b/>
                <w:bCs/>
                <w:spacing w:val="-3"/>
                <w:sz w:val="28"/>
                <w:szCs w:val="28"/>
              </w:rPr>
              <w:t>Хронометраж времени</w:t>
            </w:r>
          </w:p>
        </w:tc>
      </w:tr>
      <w:tr w:rsidR="00ED2CD8" w:rsidTr="00ED2CD8">
        <w:trPr>
          <w:trHeight w:hRule="exact" w:val="331"/>
        </w:trPr>
        <w:tc>
          <w:tcPr>
            <w:tcW w:w="4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ind w:left="10"/>
            </w:pPr>
            <w:r>
              <w:rPr>
                <w:sz w:val="28"/>
                <w:szCs w:val="28"/>
              </w:rPr>
              <w:t>Организационный момент</w:t>
            </w:r>
          </w:p>
        </w:tc>
        <w:tc>
          <w:tcPr>
            <w:tcW w:w="4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jc w:val="center"/>
            </w:pPr>
            <w:r>
              <w:rPr>
                <w:sz w:val="28"/>
                <w:szCs w:val="28"/>
              </w:rPr>
              <w:t>2 минуты</w:t>
            </w:r>
          </w:p>
        </w:tc>
      </w:tr>
      <w:tr w:rsidR="00ED2CD8" w:rsidTr="00ED2CD8">
        <w:trPr>
          <w:trHeight w:hRule="exact" w:val="331"/>
        </w:trPr>
        <w:tc>
          <w:tcPr>
            <w:tcW w:w="4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ind w:left="5"/>
            </w:pPr>
            <w:r>
              <w:rPr>
                <w:spacing w:val="-2"/>
                <w:sz w:val="28"/>
                <w:szCs w:val="28"/>
              </w:rPr>
              <w:t>Начальная мотивация занятия</w:t>
            </w:r>
          </w:p>
        </w:tc>
        <w:tc>
          <w:tcPr>
            <w:tcW w:w="4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jc w:val="center"/>
            </w:pPr>
            <w:r>
              <w:rPr>
                <w:sz w:val="28"/>
                <w:szCs w:val="28"/>
              </w:rPr>
              <w:t>3 минуты</w:t>
            </w:r>
          </w:p>
        </w:tc>
      </w:tr>
      <w:tr w:rsidR="00ED2CD8" w:rsidTr="00ED2CD8">
        <w:trPr>
          <w:trHeight w:hRule="exact" w:val="331"/>
        </w:trPr>
        <w:tc>
          <w:tcPr>
            <w:tcW w:w="4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</w:pPr>
            <w:r>
              <w:rPr>
                <w:spacing w:val="-2"/>
                <w:sz w:val="28"/>
                <w:szCs w:val="28"/>
              </w:rPr>
              <w:t>Изложение нового материала</w:t>
            </w:r>
          </w:p>
        </w:tc>
        <w:tc>
          <w:tcPr>
            <w:tcW w:w="4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jc w:val="center"/>
            </w:pPr>
            <w:r>
              <w:rPr>
                <w:sz w:val="28"/>
                <w:szCs w:val="28"/>
              </w:rPr>
              <w:t>80 минут</w:t>
            </w:r>
          </w:p>
        </w:tc>
      </w:tr>
      <w:tr w:rsidR="00ED2CD8" w:rsidTr="00ED2CD8">
        <w:trPr>
          <w:trHeight w:hRule="exact" w:val="331"/>
        </w:trPr>
        <w:tc>
          <w:tcPr>
            <w:tcW w:w="4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ind w:left="10"/>
            </w:pPr>
            <w:r>
              <w:rPr>
                <w:sz w:val="28"/>
                <w:szCs w:val="28"/>
              </w:rPr>
              <w:t>Закрепление материала</w:t>
            </w:r>
          </w:p>
        </w:tc>
        <w:tc>
          <w:tcPr>
            <w:tcW w:w="4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jc w:val="center"/>
            </w:pPr>
            <w:r>
              <w:rPr>
                <w:sz w:val="28"/>
                <w:szCs w:val="28"/>
              </w:rPr>
              <w:t>5 минут</w:t>
            </w:r>
          </w:p>
        </w:tc>
      </w:tr>
      <w:tr w:rsidR="00ED2CD8" w:rsidTr="00ED2CD8">
        <w:trPr>
          <w:trHeight w:hRule="exact" w:val="336"/>
        </w:trPr>
        <w:tc>
          <w:tcPr>
            <w:tcW w:w="4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ind w:left="5"/>
            </w:pPr>
            <w:r>
              <w:rPr>
                <w:sz w:val="28"/>
                <w:szCs w:val="28"/>
              </w:rPr>
              <w:t>Рефлексия</w:t>
            </w:r>
          </w:p>
        </w:tc>
        <w:tc>
          <w:tcPr>
            <w:tcW w:w="4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jc w:val="center"/>
            </w:pPr>
            <w:r>
              <w:rPr>
                <w:sz w:val="28"/>
                <w:szCs w:val="28"/>
              </w:rPr>
              <w:t>2 минуты</w:t>
            </w:r>
          </w:p>
        </w:tc>
      </w:tr>
      <w:tr w:rsidR="00ED2CD8" w:rsidTr="00ED2CD8">
        <w:trPr>
          <w:trHeight w:hRule="exact" w:val="341"/>
        </w:trPr>
        <w:tc>
          <w:tcPr>
            <w:tcW w:w="4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ind w:left="10"/>
            </w:pPr>
            <w:r>
              <w:rPr>
                <w:sz w:val="28"/>
                <w:szCs w:val="28"/>
              </w:rPr>
              <w:t>Домашнее задание</w:t>
            </w:r>
          </w:p>
        </w:tc>
        <w:tc>
          <w:tcPr>
            <w:tcW w:w="4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jc w:val="center"/>
            </w:pPr>
            <w:r>
              <w:rPr>
                <w:sz w:val="28"/>
                <w:szCs w:val="28"/>
              </w:rPr>
              <w:t>3 минуты</w:t>
            </w:r>
          </w:p>
        </w:tc>
      </w:tr>
    </w:tbl>
    <w:p w:rsidR="0018467B" w:rsidRDefault="0018467B" w:rsidP="00ED2CD8">
      <w:pPr>
        <w:pStyle w:val="a9"/>
      </w:pPr>
    </w:p>
    <w:p w:rsidR="00ED2CD8" w:rsidRDefault="00ED2CD8" w:rsidP="00ED2CD8">
      <w:pPr>
        <w:pStyle w:val="a9"/>
      </w:pPr>
      <w:r>
        <w:lastRenderedPageBreak/>
        <w:t>Ход</w:t>
      </w:r>
      <w:r>
        <w:rPr>
          <w:rFonts w:cs="Courier New"/>
        </w:rPr>
        <w:t xml:space="preserve"> </w:t>
      </w:r>
      <w:r>
        <w:t>занятия</w:t>
      </w:r>
      <w:r>
        <w:rPr>
          <w:rFonts w:cs="Courier New"/>
        </w:rPr>
        <w:t>:</w:t>
      </w:r>
    </w:p>
    <w:p w:rsidR="00ED2CD8" w:rsidRDefault="00ED2CD8" w:rsidP="00ED2CD8">
      <w:pPr>
        <w:spacing w:after="317" w:line="1" w:lineRule="exact"/>
        <w:rPr>
          <w:rFonts w:ascii="Courier New" w:hAnsi="Courier New" w:cs="Courier New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38"/>
        <w:gridCol w:w="5107"/>
        <w:gridCol w:w="3965"/>
      </w:tblGrid>
      <w:tr w:rsidR="00ED2CD8" w:rsidTr="00ED2CD8">
        <w:trPr>
          <w:trHeight w:hRule="exact" w:val="346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</w:pPr>
            <w:r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ind w:left="1675"/>
            </w:pPr>
            <w:r>
              <w:rPr>
                <w:b/>
                <w:bCs/>
                <w:sz w:val="28"/>
                <w:szCs w:val="28"/>
              </w:rPr>
              <w:t>Содержание</w:t>
            </w:r>
          </w:p>
        </w:tc>
        <w:tc>
          <w:tcPr>
            <w:tcW w:w="3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ind w:left="653"/>
            </w:pPr>
            <w:r>
              <w:rPr>
                <w:b/>
                <w:bCs/>
                <w:sz w:val="28"/>
                <w:szCs w:val="28"/>
              </w:rPr>
              <w:t>Метод, объяснение</w:t>
            </w:r>
          </w:p>
        </w:tc>
      </w:tr>
      <w:tr w:rsidR="00ED2CD8" w:rsidTr="00ED2CD8">
        <w:trPr>
          <w:trHeight w:hRule="exact" w:val="1939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ind w:left="120"/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spacing w:line="322" w:lineRule="exact"/>
              <w:ind w:right="202" w:firstLine="10"/>
            </w:pPr>
            <w:r>
              <w:rPr>
                <w:sz w:val="28"/>
                <w:szCs w:val="28"/>
              </w:rPr>
              <w:t xml:space="preserve">Организационный момент. Преподаватель проверяет </w:t>
            </w:r>
            <w:r>
              <w:rPr>
                <w:spacing w:val="-2"/>
                <w:sz w:val="28"/>
                <w:szCs w:val="28"/>
              </w:rPr>
              <w:t xml:space="preserve">присутствующих студентов, дежурных </w:t>
            </w:r>
            <w:r>
              <w:rPr>
                <w:sz w:val="28"/>
                <w:szCs w:val="28"/>
              </w:rPr>
              <w:t>по кабинету, готовность студентов к занятию, наличие оснащения и т.д.</w:t>
            </w:r>
          </w:p>
        </w:tc>
        <w:tc>
          <w:tcPr>
            <w:tcW w:w="3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spacing w:line="317" w:lineRule="exact"/>
              <w:ind w:left="5" w:right="53" w:hanging="10"/>
            </w:pPr>
            <w:r>
              <w:rPr>
                <w:spacing w:val="-3"/>
                <w:sz w:val="28"/>
                <w:szCs w:val="28"/>
              </w:rPr>
              <w:t xml:space="preserve">Для    привития    дисциплины, </w:t>
            </w:r>
            <w:r>
              <w:rPr>
                <w:sz w:val="28"/>
                <w:szCs w:val="28"/>
              </w:rPr>
              <w:t>аккуратности (2 мин.)</w:t>
            </w:r>
          </w:p>
        </w:tc>
      </w:tr>
      <w:tr w:rsidR="00ED2CD8" w:rsidTr="00ED2CD8">
        <w:trPr>
          <w:trHeight w:hRule="exact" w:val="1958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ind w:left="96"/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spacing w:line="322" w:lineRule="exact"/>
              <w:ind w:right="115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Сообщение темы, ее цели, значение для </w:t>
            </w:r>
            <w:r>
              <w:rPr>
                <w:sz w:val="28"/>
                <w:szCs w:val="28"/>
              </w:rPr>
              <w:t xml:space="preserve">будущей профессии, </w:t>
            </w:r>
            <w:proofErr w:type="spellStart"/>
            <w:r>
              <w:rPr>
                <w:sz w:val="28"/>
                <w:szCs w:val="28"/>
              </w:rPr>
              <w:t>межпредметная</w:t>
            </w:r>
            <w:proofErr w:type="spellEnd"/>
            <w:r>
              <w:rPr>
                <w:sz w:val="28"/>
                <w:szCs w:val="28"/>
              </w:rPr>
              <w:t xml:space="preserve"> связь с дисциплинами    ПД. 03 </w:t>
            </w:r>
          </w:p>
          <w:p w:rsidR="00ED2CD8" w:rsidRDefault="00ED2CD8">
            <w:pPr>
              <w:shd w:val="clear" w:color="auto" w:fill="FFFFFF"/>
              <w:spacing w:line="322" w:lineRule="exact"/>
              <w:ind w:right="115"/>
            </w:pPr>
            <w:r>
              <w:rPr>
                <w:sz w:val="28"/>
                <w:szCs w:val="28"/>
              </w:rPr>
              <w:t>« Биология»,       ОП.03« Анатомия и физиология человека»</w:t>
            </w:r>
          </w:p>
        </w:tc>
        <w:tc>
          <w:tcPr>
            <w:tcW w:w="3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spacing w:line="326" w:lineRule="exact"/>
              <w:ind w:right="38" w:hanging="5"/>
            </w:pPr>
            <w:r>
              <w:rPr>
                <w:spacing w:val="-4"/>
                <w:sz w:val="28"/>
                <w:szCs w:val="28"/>
              </w:rPr>
              <w:t xml:space="preserve">Для       лучшей       ориентации </w:t>
            </w:r>
            <w:r>
              <w:rPr>
                <w:sz w:val="28"/>
                <w:szCs w:val="28"/>
              </w:rPr>
              <w:t>студентов    при    проведении занятия (3 минуты)</w:t>
            </w:r>
          </w:p>
        </w:tc>
      </w:tr>
      <w:tr w:rsidR="00ED2CD8" w:rsidTr="00ED2CD8">
        <w:trPr>
          <w:trHeight w:hRule="exact" w:val="979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ind w:left="106"/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</w:pPr>
            <w:r>
              <w:rPr>
                <w:sz w:val="28"/>
                <w:szCs w:val="28"/>
              </w:rPr>
              <w:t>Изложение нового материала</w:t>
            </w:r>
          </w:p>
        </w:tc>
        <w:tc>
          <w:tcPr>
            <w:tcW w:w="3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spacing w:line="322" w:lineRule="exact"/>
              <w:ind w:left="5" w:right="29" w:hanging="5"/>
            </w:pPr>
            <w:r>
              <w:rPr>
                <w:spacing w:val="-1"/>
                <w:sz w:val="28"/>
                <w:szCs w:val="28"/>
              </w:rPr>
              <w:t xml:space="preserve">Для   улучшения   усвоения   и </w:t>
            </w:r>
            <w:r>
              <w:rPr>
                <w:sz w:val="28"/>
                <w:szCs w:val="28"/>
              </w:rPr>
              <w:t>заполнения нового материала 80 минут</w:t>
            </w:r>
          </w:p>
        </w:tc>
      </w:tr>
      <w:tr w:rsidR="00ED2CD8" w:rsidTr="00ED2CD8">
        <w:trPr>
          <w:trHeight w:hRule="exact" w:val="974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ind w:left="101"/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ind w:left="5"/>
            </w:pPr>
            <w:r>
              <w:rPr>
                <w:sz w:val="28"/>
                <w:szCs w:val="28"/>
              </w:rPr>
              <w:t>Закрепление нового материала</w:t>
            </w:r>
          </w:p>
        </w:tc>
        <w:tc>
          <w:tcPr>
            <w:tcW w:w="3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spacing w:line="322" w:lineRule="exact"/>
              <w:ind w:left="5" w:right="442"/>
            </w:pPr>
            <w:r>
              <w:rPr>
                <w:sz w:val="28"/>
                <w:szCs w:val="28"/>
              </w:rPr>
              <w:t xml:space="preserve">Способствует умению </w:t>
            </w:r>
            <w:r>
              <w:rPr>
                <w:spacing w:val="-3"/>
                <w:sz w:val="28"/>
                <w:szCs w:val="28"/>
              </w:rPr>
              <w:t xml:space="preserve">правильно сформулировать </w:t>
            </w:r>
            <w:r>
              <w:rPr>
                <w:sz w:val="28"/>
                <w:szCs w:val="28"/>
              </w:rPr>
              <w:t>свою мысль (5 минут)</w:t>
            </w:r>
          </w:p>
        </w:tc>
      </w:tr>
      <w:tr w:rsidR="00ED2CD8" w:rsidTr="00ED2CD8">
        <w:trPr>
          <w:trHeight w:hRule="exact" w:val="331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ind w:left="110"/>
            </w:pPr>
            <w:r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</w:pPr>
            <w:r>
              <w:rPr>
                <w:sz w:val="28"/>
                <w:szCs w:val="28"/>
              </w:rPr>
              <w:t>Рефлексия</w:t>
            </w:r>
          </w:p>
        </w:tc>
        <w:tc>
          <w:tcPr>
            <w:tcW w:w="3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ind w:left="1296"/>
            </w:pPr>
            <w:r>
              <w:rPr>
                <w:sz w:val="28"/>
                <w:szCs w:val="28"/>
              </w:rPr>
              <w:t>2 минуты</w:t>
            </w:r>
          </w:p>
        </w:tc>
      </w:tr>
      <w:tr w:rsidR="00ED2CD8" w:rsidTr="00ED2CD8">
        <w:trPr>
          <w:trHeight w:hRule="exact" w:val="341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ind w:left="72"/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ind w:left="5"/>
            </w:pPr>
            <w:r>
              <w:rPr>
                <w:sz w:val="28"/>
                <w:szCs w:val="28"/>
              </w:rPr>
              <w:t>Домашнее задание</w:t>
            </w:r>
          </w:p>
        </w:tc>
        <w:tc>
          <w:tcPr>
            <w:tcW w:w="3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D2CD8" w:rsidRDefault="00ED2CD8">
            <w:pPr>
              <w:shd w:val="clear" w:color="auto" w:fill="FFFFFF"/>
              <w:ind w:left="1301"/>
            </w:pPr>
            <w:r>
              <w:rPr>
                <w:sz w:val="28"/>
                <w:szCs w:val="28"/>
              </w:rPr>
              <w:t>3 минуты</w:t>
            </w:r>
          </w:p>
        </w:tc>
      </w:tr>
    </w:tbl>
    <w:p w:rsidR="00ED2CD8" w:rsidRDefault="00ED2CD8" w:rsidP="00ED2CD8"/>
    <w:p w:rsidR="00966F93" w:rsidRDefault="00966F93" w:rsidP="006C53C0">
      <w:pPr>
        <w:rPr>
          <w:sz w:val="28"/>
          <w:szCs w:val="28"/>
        </w:rPr>
      </w:pPr>
      <w:r>
        <w:rPr>
          <w:sz w:val="28"/>
          <w:szCs w:val="28"/>
        </w:rPr>
        <w:t>План лекции:</w:t>
      </w:r>
    </w:p>
    <w:p w:rsidR="00807019" w:rsidRDefault="00807019" w:rsidP="00807019">
      <w:pPr>
        <w:numPr>
          <w:ilvl w:val="0"/>
          <w:numId w:val="2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Модификационная</w:t>
      </w:r>
      <w:proofErr w:type="spellEnd"/>
      <w:r>
        <w:rPr>
          <w:sz w:val="28"/>
          <w:szCs w:val="28"/>
        </w:rPr>
        <w:t xml:space="preserve"> изменчивость.</w:t>
      </w:r>
    </w:p>
    <w:p w:rsidR="00807019" w:rsidRPr="00807019" w:rsidRDefault="00807019" w:rsidP="00807019">
      <w:pPr>
        <w:numPr>
          <w:ilvl w:val="0"/>
          <w:numId w:val="23"/>
        </w:numPr>
        <w:rPr>
          <w:sz w:val="28"/>
          <w:szCs w:val="28"/>
        </w:rPr>
      </w:pPr>
      <w:r w:rsidRPr="00807019">
        <w:rPr>
          <w:sz w:val="28"/>
          <w:szCs w:val="28"/>
        </w:rPr>
        <w:t>Комбинативная изменчивость</w:t>
      </w:r>
    </w:p>
    <w:p w:rsidR="00807019" w:rsidRPr="00807019" w:rsidRDefault="00807019" w:rsidP="00807019">
      <w:pPr>
        <w:numPr>
          <w:ilvl w:val="0"/>
          <w:numId w:val="23"/>
        </w:numPr>
        <w:rPr>
          <w:sz w:val="28"/>
          <w:szCs w:val="28"/>
        </w:rPr>
      </w:pPr>
      <w:r w:rsidRPr="00807019">
        <w:rPr>
          <w:sz w:val="28"/>
          <w:szCs w:val="28"/>
        </w:rPr>
        <w:t>Мутационная изменчивость</w:t>
      </w:r>
    </w:p>
    <w:p w:rsidR="00807019" w:rsidRPr="000C2706" w:rsidRDefault="00807019" w:rsidP="000C2706">
      <w:pPr>
        <w:numPr>
          <w:ilvl w:val="0"/>
          <w:numId w:val="23"/>
        </w:numPr>
        <w:spacing w:line="240" w:lineRule="atLeast"/>
        <w:rPr>
          <w:sz w:val="28"/>
          <w:szCs w:val="28"/>
        </w:rPr>
      </w:pPr>
      <w:r w:rsidRPr="00807019">
        <w:rPr>
          <w:bCs/>
          <w:sz w:val="28"/>
          <w:szCs w:val="28"/>
        </w:rPr>
        <w:t>Мутагены</w:t>
      </w:r>
    </w:p>
    <w:p w:rsidR="000C2706" w:rsidRPr="000C2706" w:rsidRDefault="000C2706" w:rsidP="000C2706">
      <w:pPr>
        <w:pStyle w:val="1"/>
        <w:numPr>
          <w:ilvl w:val="0"/>
          <w:numId w:val="23"/>
        </w:numPr>
        <w:spacing w:before="0" w:after="0" w:line="240" w:lineRule="atLeast"/>
        <w:rPr>
          <w:rFonts w:ascii="Times New Roman" w:hAnsi="Times New Roman" w:cs="Times New Roman"/>
          <w:b w:val="0"/>
          <w:sz w:val="28"/>
          <w:szCs w:val="28"/>
        </w:rPr>
      </w:pPr>
      <w:r w:rsidRPr="000C2706">
        <w:rPr>
          <w:rFonts w:ascii="Times New Roman" w:hAnsi="Times New Roman" w:cs="Times New Roman"/>
          <w:b w:val="0"/>
          <w:sz w:val="28"/>
          <w:szCs w:val="28"/>
        </w:rPr>
        <w:t>Классификация мутаций</w:t>
      </w:r>
    </w:p>
    <w:p w:rsidR="00E04395" w:rsidRDefault="00E04395" w:rsidP="00E04395">
      <w:pPr>
        <w:ind w:left="-284"/>
        <w:jc w:val="center"/>
        <w:rPr>
          <w:b/>
          <w:sz w:val="28"/>
          <w:szCs w:val="28"/>
        </w:rPr>
      </w:pPr>
      <w:proofErr w:type="spellStart"/>
      <w:r w:rsidRPr="003F30DE">
        <w:rPr>
          <w:b/>
          <w:sz w:val="28"/>
          <w:szCs w:val="28"/>
        </w:rPr>
        <w:t>Модификационная</w:t>
      </w:r>
      <w:proofErr w:type="spellEnd"/>
      <w:r w:rsidRPr="003F30DE">
        <w:rPr>
          <w:b/>
          <w:sz w:val="28"/>
          <w:szCs w:val="28"/>
        </w:rPr>
        <w:t xml:space="preserve"> изменчивость</w:t>
      </w:r>
    </w:p>
    <w:p w:rsidR="00E04395" w:rsidRPr="003F30DE" w:rsidRDefault="00E04395" w:rsidP="00A61DA7">
      <w:pPr>
        <w:ind w:left="-284" w:firstLine="568"/>
        <w:jc w:val="both"/>
        <w:rPr>
          <w:sz w:val="28"/>
          <w:szCs w:val="28"/>
        </w:rPr>
      </w:pPr>
      <w:r w:rsidRPr="003F30DE">
        <w:rPr>
          <w:sz w:val="28"/>
          <w:szCs w:val="28"/>
        </w:rPr>
        <w:t>Происходит под воздействием факторов внешней среды. Если  два монозиготных близнеца будут жить в разных условиях, один в сельской местности, другой в городе, то они будут отличаться друг от друга. У близнеца в сельской местности может быть ниже масса тела, интенсивней пигментация кожи, более раннее появление морщин.</w:t>
      </w:r>
    </w:p>
    <w:p w:rsidR="00E04395" w:rsidRDefault="00E04395" w:rsidP="00A61DA7">
      <w:pPr>
        <w:ind w:left="-284" w:firstLine="568"/>
        <w:jc w:val="both"/>
        <w:rPr>
          <w:sz w:val="28"/>
          <w:szCs w:val="28"/>
        </w:rPr>
      </w:pPr>
      <w:r w:rsidRPr="003F30DE">
        <w:rPr>
          <w:sz w:val="28"/>
          <w:szCs w:val="28"/>
        </w:rPr>
        <w:t>Но какие бы благоприятные условия ни создавали городскому близнецу, он увеличит массу тела только до определенного придела</w:t>
      </w:r>
      <w:proofErr w:type="gramStart"/>
      <w:r w:rsidRPr="003F30DE">
        <w:rPr>
          <w:sz w:val="28"/>
          <w:szCs w:val="28"/>
        </w:rPr>
        <w:t xml:space="preserve">., </w:t>
      </w:r>
      <w:proofErr w:type="gramEnd"/>
      <w:r w:rsidRPr="003F30DE">
        <w:rPr>
          <w:sz w:val="28"/>
          <w:szCs w:val="28"/>
        </w:rPr>
        <w:t>так как существует норма реакции на воздействие  факторов внешней среды.</w:t>
      </w:r>
    </w:p>
    <w:p w:rsidR="00E04395" w:rsidRPr="003F30DE" w:rsidRDefault="00E04395" w:rsidP="00A61DA7">
      <w:pPr>
        <w:ind w:left="-284" w:firstLine="568"/>
        <w:jc w:val="both"/>
        <w:rPr>
          <w:sz w:val="28"/>
          <w:szCs w:val="28"/>
        </w:rPr>
      </w:pPr>
      <w:r w:rsidRPr="00FE3328">
        <w:rPr>
          <w:b/>
          <w:sz w:val="28"/>
          <w:szCs w:val="28"/>
          <w:u w:val="single"/>
        </w:rPr>
        <w:t>Норма реакции</w:t>
      </w:r>
      <w:r w:rsidRPr="003F30DE">
        <w:rPr>
          <w:sz w:val="28"/>
          <w:szCs w:val="28"/>
        </w:rPr>
        <w:t xml:space="preserve"> – это норма реагирования на изменяющие условия внешней среды. </w:t>
      </w:r>
    </w:p>
    <w:p w:rsidR="00E04395" w:rsidRDefault="00E04395" w:rsidP="00A61DA7">
      <w:pPr>
        <w:ind w:left="-284" w:firstLine="568"/>
        <w:jc w:val="both"/>
        <w:rPr>
          <w:sz w:val="28"/>
          <w:szCs w:val="28"/>
        </w:rPr>
      </w:pPr>
      <w:r w:rsidRPr="003F30DE">
        <w:rPr>
          <w:sz w:val="28"/>
          <w:szCs w:val="28"/>
        </w:rPr>
        <w:t xml:space="preserve">   </w:t>
      </w:r>
      <w:proofErr w:type="gramStart"/>
      <w:r w:rsidRPr="003F30DE">
        <w:rPr>
          <w:sz w:val="28"/>
          <w:szCs w:val="28"/>
        </w:rPr>
        <w:t xml:space="preserve">(Предел </w:t>
      </w:r>
      <w:proofErr w:type="spellStart"/>
      <w:r w:rsidRPr="003F30DE">
        <w:rPr>
          <w:sz w:val="28"/>
          <w:szCs w:val="28"/>
        </w:rPr>
        <w:t>модификационной</w:t>
      </w:r>
      <w:proofErr w:type="spellEnd"/>
      <w:r w:rsidRPr="003F30DE">
        <w:rPr>
          <w:sz w:val="28"/>
          <w:szCs w:val="28"/>
        </w:rPr>
        <w:t xml:space="preserve"> изменчивости), контролируется генотипом).</w:t>
      </w:r>
      <w:proofErr w:type="gramEnd"/>
      <w:r w:rsidRPr="003F30DE">
        <w:rPr>
          <w:sz w:val="28"/>
          <w:szCs w:val="28"/>
        </w:rPr>
        <w:t xml:space="preserve"> Бывает </w:t>
      </w:r>
      <w:proofErr w:type="gramStart"/>
      <w:r w:rsidRPr="003F30DE">
        <w:rPr>
          <w:sz w:val="28"/>
          <w:szCs w:val="28"/>
        </w:rPr>
        <w:t>широкая</w:t>
      </w:r>
      <w:proofErr w:type="gramEnd"/>
      <w:r w:rsidRPr="003F30DE">
        <w:rPr>
          <w:sz w:val="28"/>
          <w:szCs w:val="28"/>
        </w:rPr>
        <w:t xml:space="preserve"> и узкая.</w:t>
      </w:r>
    </w:p>
    <w:p w:rsidR="00E04395" w:rsidRDefault="00E04395" w:rsidP="00A61DA7">
      <w:pPr>
        <w:ind w:left="-284" w:firstLine="568"/>
        <w:jc w:val="both"/>
        <w:rPr>
          <w:b/>
          <w:bCs/>
          <w:sz w:val="28"/>
          <w:szCs w:val="28"/>
          <w:u w:val="single"/>
        </w:rPr>
      </w:pPr>
      <w:r w:rsidRPr="003F30DE">
        <w:rPr>
          <w:b/>
          <w:bCs/>
          <w:sz w:val="28"/>
          <w:szCs w:val="28"/>
          <w:u w:val="single"/>
        </w:rPr>
        <w:lastRenderedPageBreak/>
        <w:t xml:space="preserve">Широкая норма реакции -  </w:t>
      </w:r>
      <w:r w:rsidRPr="003F30DE">
        <w:rPr>
          <w:sz w:val="28"/>
          <w:szCs w:val="28"/>
        </w:rPr>
        <w:t>это когда под влиянием факторов внешней среды признак (масса тела) изменяется в широких пределах.</w:t>
      </w:r>
      <w:r w:rsidRPr="003F30DE">
        <w:rPr>
          <w:b/>
          <w:bCs/>
          <w:sz w:val="28"/>
          <w:szCs w:val="28"/>
          <w:u w:val="single"/>
        </w:rPr>
        <w:t xml:space="preserve"> </w:t>
      </w:r>
    </w:p>
    <w:p w:rsidR="00E04395" w:rsidRPr="003F30DE" w:rsidRDefault="00E04395" w:rsidP="00A61DA7">
      <w:pPr>
        <w:ind w:left="-284" w:firstLine="568"/>
        <w:jc w:val="both"/>
        <w:rPr>
          <w:sz w:val="28"/>
          <w:szCs w:val="28"/>
        </w:rPr>
      </w:pPr>
      <w:proofErr w:type="gramStart"/>
      <w:r w:rsidRPr="003F30DE">
        <w:rPr>
          <w:b/>
          <w:bCs/>
          <w:sz w:val="28"/>
          <w:szCs w:val="28"/>
          <w:u w:val="single"/>
        </w:rPr>
        <w:t xml:space="preserve">Узкая норма реакции - </w:t>
      </w:r>
      <w:r w:rsidRPr="003F30DE">
        <w:rPr>
          <w:sz w:val="28"/>
          <w:szCs w:val="28"/>
        </w:rPr>
        <w:t>это когда под влиянием факторов внешней среды признак  изменяется в узких предела (цвет волос)</w:t>
      </w:r>
      <w:proofErr w:type="gramEnd"/>
    </w:p>
    <w:p w:rsidR="00E04395" w:rsidRDefault="00E04395" w:rsidP="00A61DA7">
      <w:pPr>
        <w:ind w:left="-284" w:firstLine="568"/>
        <w:jc w:val="both"/>
        <w:rPr>
          <w:b/>
          <w:bCs/>
          <w:sz w:val="28"/>
          <w:szCs w:val="28"/>
          <w:u w:val="single"/>
        </w:rPr>
      </w:pPr>
      <w:r w:rsidRPr="003F30DE">
        <w:rPr>
          <w:sz w:val="28"/>
          <w:szCs w:val="28"/>
        </w:rPr>
        <w:t xml:space="preserve">Благодаря </w:t>
      </w:r>
      <w:proofErr w:type="spellStart"/>
      <w:r w:rsidRPr="003F30DE">
        <w:rPr>
          <w:sz w:val="28"/>
          <w:szCs w:val="28"/>
        </w:rPr>
        <w:t>модификационной</w:t>
      </w:r>
      <w:proofErr w:type="spellEnd"/>
      <w:r w:rsidRPr="003F30DE">
        <w:rPr>
          <w:sz w:val="28"/>
          <w:szCs w:val="28"/>
        </w:rPr>
        <w:t xml:space="preserve"> изменчивости организмы адаптируются к изменяющим условиям внешней среды.</w:t>
      </w:r>
      <w:r w:rsidRPr="003F30DE">
        <w:rPr>
          <w:b/>
          <w:bCs/>
          <w:sz w:val="28"/>
          <w:szCs w:val="28"/>
          <w:u w:val="single"/>
        </w:rPr>
        <w:t xml:space="preserve"> </w:t>
      </w:r>
    </w:p>
    <w:p w:rsidR="00E04395" w:rsidRDefault="00E04395" w:rsidP="00A61DA7">
      <w:pPr>
        <w:ind w:left="-284" w:firstLine="568"/>
        <w:jc w:val="both"/>
        <w:rPr>
          <w:sz w:val="28"/>
          <w:szCs w:val="28"/>
        </w:rPr>
      </w:pPr>
      <w:r w:rsidRPr="003F30DE">
        <w:rPr>
          <w:b/>
          <w:bCs/>
          <w:sz w:val="28"/>
          <w:szCs w:val="28"/>
          <w:u w:val="single"/>
        </w:rPr>
        <w:t xml:space="preserve">Фенокопия </w:t>
      </w:r>
      <w:r w:rsidRPr="003F30DE">
        <w:rPr>
          <w:sz w:val="28"/>
          <w:szCs w:val="28"/>
        </w:rPr>
        <w:t>– это когда признак под влиянием факторов внешней среды изменяется и копирует признак организма с другим генотипом.</w:t>
      </w:r>
    </w:p>
    <w:p w:rsidR="00E04395" w:rsidRPr="00646C47" w:rsidRDefault="00646C47" w:rsidP="00A61DA7">
      <w:pPr>
        <w:ind w:left="-284" w:firstLine="568"/>
        <w:jc w:val="both"/>
        <w:rPr>
          <w:sz w:val="28"/>
          <w:szCs w:val="28"/>
        </w:rPr>
      </w:pPr>
      <w:r w:rsidRPr="00646C47">
        <w:rPr>
          <w:b/>
          <w:sz w:val="28"/>
          <w:szCs w:val="28"/>
        </w:rPr>
        <w:t>Комбинативная изменчивость</w:t>
      </w:r>
    </w:p>
    <w:p w:rsidR="00E04395" w:rsidRPr="003F30DE" w:rsidRDefault="00E04395" w:rsidP="00A61DA7">
      <w:pPr>
        <w:ind w:left="-284" w:firstLine="568"/>
        <w:jc w:val="both"/>
        <w:rPr>
          <w:sz w:val="28"/>
          <w:szCs w:val="28"/>
        </w:rPr>
      </w:pPr>
      <w:r w:rsidRPr="003F30DE">
        <w:rPr>
          <w:b/>
          <w:sz w:val="28"/>
          <w:szCs w:val="28"/>
          <w:u w:val="single"/>
        </w:rPr>
        <w:t>Комбинативная изменчивость -</w:t>
      </w:r>
      <w:r w:rsidRPr="003F30DE">
        <w:rPr>
          <w:sz w:val="28"/>
          <w:szCs w:val="28"/>
        </w:rPr>
        <w:t xml:space="preserve">    это изменчивость, при которой комбинирование генов родителей приводит к появлению новых признаков у детей. Она обеспечивается кроссинговером в профазе мейоза, свободным комбинированием хромосом и генов в метафазе мейоза, случайной встречей гамет с различным набором генов при оплодотворении, а также интенсивной миграцией людей. </w:t>
      </w:r>
    </w:p>
    <w:p w:rsidR="00E04395" w:rsidRDefault="00E04395" w:rsidP="00A61DA7">
      <w:pPr>
        <w:ind w:left="-284" w:firstLine="568"/>
        <w:jc w:val="both"/>
        <w:rPr>
          <w:sz w:val="28"/>
          <w:szCs w:val="28"/>
        </w:rPr>
      </w:pPr>
      <w:r w:rsidRPr="003F30DE">
        <w:rPr>
          <w:sz w:val="28"/>
          <w:szCs w:val="28"/>
        </w:rPr>
        <w:t xml:space="preserve"> Увеличивается также число межнациональных браков, которые веду</w:t>
      </w:r>
      <w:proofErr w:type="gramStart"/>
      <w:r w:rsidRPr="003F30DE">
        <w:rPr>
          <w:sz w:val="28"/>
          <w:szCs w:val="28"/>
        </w:rPr>
        <w:t>т к  встр</w:t>
      </w:r>
      <w:proofErr w:type="gramEnd"/>
      <w:r w:rsidRPr="003F30DE">
        <w:rPr>
          <w:sz w:val="28"/>
          <w:szCs w:val="28"/>
        </w:rPr>
        <w:t>ече гамет с различающимися генами.     Комбинативная изменчивость дает возможность приспосабливаться к изменяющимся условиям окружающей среды, тем самым способствуя выживанию вида.</w:t>
      </w:r>
    </w:p>
    <w:p w:rsidR="00F24018" w:rsidRDefault="00F24018" w:rsidP="00A61DA7">
      <w:pPr>
        <w:ind w:left="-284" w:firstLine="568"/>
        <w:jc w:val="both"/>
        <w:rPr>
          <w:b/>
          <w:sz w:val="28"/>
          <w:szCs w:val="28"/>
        </w:rPr>
      </w:pPr>
      <w:r w:rsidRPr="00F24018">
        <w:rPr>
          <w:b/>
          <w:sz w:val="28"/>
          <w:szCs w:val="28"/>
        </w:rPr>
        <w:t>Мутационная изменчивость</w:t>
      </w:r>
    </w:p>
    <w:p w:rsidR="00E04395" w:rsidRPr="003F30DE" w:rsidRDefault="00E04395" w:rsidP="00A61DA7">
      <w:pPr>
        <w:ind w:left="-284" w:firstLine="568"/>
        <w:jc w:val="both"/>
        <w:rPr>
          <w:sz w:val="28"/>
          <w:szCs w:val="28"/>
        </w:rPr>
      </w:pPr>
      <w:r w:rsidRPr="003F30DE">
        <w:rPr>
          <w:b/>
          <w:sz w:val="28"/>
          <w:szCs w:val="28"/>
          <w:u w:val="single"/>
        </w:rPr>
        <w:t>Мутационная изменчивость</w:t>
      </w:r>
      <w:r w:rsidRPr="003F30DE">
        <w:rPr>
          <w:sz w:val="28"/>
          <w:szCs w:val="28"/>
        </w:rPr>
        <w:t xml:space="preserve"> - это изменение генетического материала. </w:t>
      </w:r>
    </w:p>
    <w:p w:rsidR="00E04395" w:rsidRPr="003F30DE" w:rsidRDefault="00E04395" w:rsidP="00A61DA7">
      <w:pPr>
        <w:ind w:left="-284" w:firstLine="568"/>
        <w:jc w:val="both"/>
        <w:rPr>
          <w:sz w:val="28"/>
          <w:szCs w:val="28"/>
        </w:rPr>
      </w:pPr>
      <w:r w:rsidRPr="003F30DE">
        <w:rPr>
          <w:sz w:val="28"/>
          <w:szCs w:val="28"/>
        </w:rPr>
        <w:t>Мутации происходят под влиянием факторов внешней и внутренней среды.</w:t>
      </w:r>
    </w:p>
    <w:p w:rsidR="00E04395" w:rsidRDefault="00E04395" w:rsidP="00A61DA7">
      <w:pPr>
        <w:ind w:left="-284" w:firstLine="568"/>
        <w:jc w:val="both"/>
        <w:rPr>
          <w:b/>
          <w:bCs/>
          <w:sz w:val="28"/>
          <w:szCs w:val="28"/>
        </w:rPr>
      </w:pPr>
      <w:r w:rsidRPr="003F30DE">
        <w:rPr>
          <w:sz w:val="28"/>
          <w:szCs w:val="28"/>
        </w:rPr>
        <w:t xml:space="preserve">Процесс образования мутаций называется </w:t>
      </w:r>
      <w:r w:rsidRPr="003F30DE">
        <w:rPr>
          <w:b/>
          <w:bCs/>
          <w:sz w:val="28"/>
          <w:szCs w:val="28"/>
          <w:u w:val="single"/>
        </w:rPr>
        <w:t>мутагенезом</w:t>
      </w:r>
      <w:r w:rsidRPr="003F30DE">
        <w:rPr>
          <w:sz w:val="28"/>
          <w:szCs w:val="28"/>
        </w:rPr>
        <w:t xml:space="preserve">, а факторы, вызывающие мутации - </w:t>
      </w:r>
      <w:r w:rsidRPr="003F30DE">
        <w:rPr>
          <w:b/>
          <w:bCs/>
          <w:sz w:val="28"/>
          <w:szCs w:val="28"/>
          <w:u w:val="single"/>
        </w:rPr>
        <w:t>мутагенными.</w:t>
      </w:r>
      <w:r w:rsidRPr="003F30DE">
        <w:rPr>
          <w:b/>
          <w:bCs/>
          <w:sz w:val="28"/>
          <w:szCs w:val="28"/>
        </w:rPr>
        <w:t xml:space="preserve"> </w:t>
      </w:r>
    </w:p>
    <w:p w:rsidR="00E04395" w:rsidRDefault="00E04395" w:rsidP="00A61DA7">
      <w:pPr>
        <w:ind w:left="-284" w:firstLine="568"/>
        <w:jc w:val="both"/>
        <w:rPr>
          <w:b/>
          <w:bCs/>
          <w:sz w:val="28"/>
          <w:szCs w:val="28"/>
        </w:rPr>
      </w:pPr>
      <w:r w:rsidRPr="003F30DE">
        <w:rPr>
          <w:b/>
          <w:bCs/>
          <w:sz w:val="28"/>
          <w:szCs w:val="28"/>
        </w:rPr>
        <w:t>Мутагены бывают:</w:t>
      </w:r>
    </w:p>
    <w:p w:rsidR="00E04395" w:rsidRDefault="00E04395" w:rsidP="00A61DA7">
      <w:pPr>
        <w:ind w:left="-284" w:firstLine="568"/>
        <w:jc w:val="both"/>
        <w:rPr>
          <w:bCs/>
          <w:sz w:val="28"/>
          <w:szCs w:val="28"/>
        </w:rPr>
      </w:pPr>
      <w:r w:rsidRPr="003F30DE">
        <w:rPr>
          <w:b/>
          <w:bCs/>
          <w:sz w:val="28"/>
          <w:szCs w:val="28"/>
          <w:u w:val="single"/>
        </w:rPr>
        <w:t xml:space="preserve">   </w:t>
      </w:r>
      <w:proofErr w:type="spellStart"/>
      <w:r w:rsidRPr="003F30DE">
        <w:rPr>
          <w:b/>
          <w:bCs/>
          <w:sz w:val="28"/>
          <w:szCs w:val="28"/>
          <w:u w:val="single"/>
        </w:rPr>
        <w:t>Экзомутагены</w:t>
      </w:r>
      <w:proofErr w:type="spellEnd"/>
      <w:r w:rsidRPr="003F30DE">
        <w:rPr>
          <w:bCs/>
          <w:sz w:val="28"/>
          <w:szCs w:val="28"/>
          <w:u w:val="single"/>
        </w:rPr>
        <w:t xml:space="preserve"> </w:t>
      </w:r>
      <w:proofErr w:type="gramStart"/>
      <w:r w:rsidRPr="003F30DE">
        <w:rPr>
          <w:bCs/>
          <w:sz w:val="28"/>
          <w:szCs w:val="28"/>
        </w:rPr>
        <w:t xml:space="preserve">( </w:t>
      </w:r>
      <w:proofErr w:type="gramEnd"/>
      <w:r w:rsidRPr="003F30DE">
        <w:rPr>
          <w:bCs/>
          <w:sz w:val="28"/>
          <w:szCs w:val="28"/>
        </w:rPr>
        <w:t>факторы внешней среды)</w:t>
      </w:r>
    </w:p>
    <w:p w:rsidR="00E04395" w:rsidRPr="003F30DE" w:rsidRDefault="00E04395" w:rsidP="00A61DA7">
      <w:pPr>
        <w:ind w:left="-284" w:firstLine="568"/>
        <w:jc w:val="both"/>
        <w:rPr>
          <w:sz w:val="28"/>
          <w:szCs w:val="28"/>
        </w:rPr>
      </w:pPr>
      <w:r w:rsidRPr="003F30DE">
        <w:rPr>
          <w:bCs/>
          <w:sz w:val="28"/>
          <w:szCs w:val="28"/>
        </w:rPr>
        <w:t xml:space="preserve">1. физические </w:t>
      </w:r>
      <w:proofErr w:type="gramStart"/>
      <w:r w:rsidRPr="003F30DE">
        <w:rPr>
          <w:bCs/>
          <w:sz w:val="28"/>
          <w:szCs w:val="28"/>
        </w:rPr>
        <w:t xml:space="preserve">( </w:t>
      </w:r>
      <w:proofErr w:type="gramEnd"/>
      <w:r w:rsidRPr="003F30DE">
        <w:rPr>
          <w:bCs/>
          <w:sz w:val="28"/>
          <w:szCs w:val="28"/>
        </w:rPr>
        <w:t>ионизирующее излучение, ультрафиолетовые лучи, температура и т. д.)</w:t>
      </w:r>
    </w:p>
    <w:p w:rsidR="00E04395" w:rsidRPr="003F30DE" w:rsidRDefault="00E04395" w:rsidP="00A61DA7">
      <w:pPr>
        <w:ind w:left="-284" w:firstLine="568"/>
        <w:jc w:val="both"/>
        <w:rPr>
          <w:sz w:val="28"/>
          <w:szCs w:val="28"/>
        </w:rPr>
      </w:pPr>
      <w:r w:rsidRPr="003F30DE">
        <w:rPr>
          <w:bCs/>
          <w:sz w:val="28"/>
          <w:szCs w:val="28"/>
        </w:rPr>
        <w:t>2. химические (формалин, соли тяжелых металлов, некоторые лекарства)</w:t>
      </w:r>
    </w:p>
    <w:p w:rsidR="00E04395" w:rsidRDefault="00E04395" w:rsidP="00A61DA7">
      <w:pPr>
        <w:ind w:left="-284" w:firstLine="568"/>
        <w:jc w:val="both"/>
        <w:rPr>
          <w:bCs/>
          <w:sz w:val="28"/>
          <w:szCs w:val="28"/>
        </w:rPr>
      </w:pPr>
      <w:r w:rsidRPr="003F30DE">
        <w:rPr>
          <w:bCs/>
          <w:sz w:val="28"/>
          <w:szCs w:val="28"/>
        </w:rPr>
        <w:t>3. биологические (вирусы, токсины бактерий и паразитов животного происхождения)</w:t>
      </w:r>
    </w:p>
    <w:p w:rsidR="00E04395" w:rsidRPr="003F30DE" w:rsidRDefault="00E04395" w:rsidP="00A61DA7">
      <w:pPr>
        <w:ind w:left="-284" w:firstLine="568"/>
        <w:jc w:val="both"/>
        <w:rPr>
          <w:sz w:val="28"/>
          <w:szCs w:val="28"/>
        </w:rPr>
      </w:pPr>
      <w:r w:rsidRPr="003F30DE">
        <w:rPr>
          <w:b/>
          <w:bCs/>
          <w:sz w:val="28"/>
          <w:szCs w:val="28"/>
        </w:rPr>
        <w:t xml:space="preserve">   </w:t>
      </w:r>
      <w:proofErr w:type="spellStart"/>
      <w:r w:rsidRPr="003F30DE">
        <w:rPr>
          <w:b/>
          <w:bCs/>
          <w:sz w:val="28"/>
          <w:szCs w:val="28"/>
          <w:u w:val="single"/>
        </w:rPr>
        <w:t>Эндомутагены</w:t>
      </w:r>
      <w:proofErr w:type="spellEnd"/>
      <w:r w:rsidRPr="003F30DE">
        <w:rPr>
          <w:bCs/>
          <w:sz w:val="28"/>
          <w:szCs w:val="28"/>
        </w:rPr>
        <w:t xml:space="preserve"> </w:t>
      </w:r>
      <w:proofErr w:type="gramStart"/>
      <w:r w:rsidRPr="003F30DE">
        <w:rPr>
          <w:bCs/>
          <w:sz w:val="28"/>
          <w:szCs w:val="28"/>
        </w:rPr>
        <w:t xml:space="preserve">( </w:t>
      </w:r>
      <w:proofErr w:type="gramEnd"/>
      <w:r w:rsidRPr="003F30DE">
        <w:rPr>
          <w:bCs/>
          <w:sz w:val="28"/>
          <w:szCs w:val="28"/>
        </w:rPr>
        <w:t>продукты метаболизма в организме)</w:t>
      </w:r>
    </w:p>
    <w:p w:rsidR="00AC43C6" w:rsidRPr="002E01B2" w:rsidRDefault="00AC43C6" w:rsidP="00A61DA7">
      <w:pPr>
        <w:pStyle w:val="1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2E01B2">
        <w:rPr>
          <w:rFonts w:ascii="Times New Roman" w:hAnsi="Times New Roman" w:cs="Times New Roman"/>
          <w:sz w:val="28"/>
          <w:szCs w:val="28"/>
        </w:rPr>
        <w:t>Классификация мутаций</w:t>
      </w:r>
    </w:p>
    <w:p w:rsidR="006C71AC" w:rsidRDefault="00AC43C6" w:rsidP="00B30207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2E01B2">
        <w:rPr>
          <w:sz w:val="28"/>
          <w:szCs w:val="28"/>
        </w:rPr>
        <w:t>Мутационная изменчивость возникает в случае появления мутаций - стойких изме</w:t>
      </w:r>
      <w:r w:rsidR="00FE3328">
        <w:rPr>
          <w:sz w:val="28"/>
          <w:szCs w:val="28"/>
        </w:rPr>
        <w:t>нений генотипа (т.е. молекул ДНК</w:t>
      </w:r>
      <w:r w:rsidRPr="002E01B2">
        <w:rPr>
          <w:sz w:val="28"/>
          <w:szCs w:val="28"/>
        </w:rPr>
        <w:t>), которые могут затрагивать целые хромосомы, их части или отдельные гены.</w:t>
      </w:r>
      <w:r w:rsidRPr="002E01B2">
        <w:rPr>
          <w:sz w:val="28"/>
          <w:szCs w:val="28"/>
        </w:rPr>
        <w:br/>
      </w:r>
      <w:r w:rsidR="006C71AC">
        <w:rPr>
          <w:sz w:val="28"/>
          <w:szCs w:val="28"/>
        </w:rPr>
        <w:t xml:space="preserve">        </w:t>
      </w:r>
      <w:r w:rsidRPr="002E01B2">
        <w:rPr>
          <w:sz w:val="28"/>
          <w:szCs w:val="28"/>
        </w:rPr>
        <w:t>Мутации могут быть полезными, вредными или нейтральными. Согласно современной классификации мутации принято делить на следующие группы.</w:t>
      </w:r>
      <w:r w:rsidRPr="002E01B2">
        <w:rPr>
          <w:sz w:val="28"/>
          <w:szCs w:val="28"/>
        </w:rPr>
        <w:br/>
      </w:r>
      <w:r w:rsidR="00C927C7">
        <w:rPr>
          <w:b/>
          <w:bCs/>
          <w:sz w:val="28"/>
          <w:szCs w:val="28"/>
        </w:rPr>
        <w:t xml:space="preserve">        </w:t>
      </w:r>
      <w:r w:rsidRPr="002E01B2">
        <w:rPr>
          <w:b/>
          <w:bCs/>
          <w:sz w:val="28"/>
          <w:szCs w:val="28"/>
        </w:rPr>
        <w:t>1.</w:t>
      </w:r>
      <w:r w:rsidRPr="002E01B2">
        <w:rPr>
          <w:sz w:val="28"/>
          <w:szCs w:val="28"/>
        </w:rPr>
        <w:t xml:space="preserve"> </w:t>
      </w:r>
      <w:r w:rsidRPr="002E01B2">
        <w:rPr>
          <w:b/>
          <w:bCs/>
          <w:sz w:val="28"/>
          <w:szCs w:val="28"/>
        </w:rPr>
        <w:t>Геномные мутации</w:t>
      </w:r>
      <w:r w:rsidRPr="002E01B2">
        <w:rPr>
          <w:sz w:val="28"/>
          <w:szCs w:val="28"/>
        </w:rPr>
        <w:t xml:space="preserve"> - связанные с изменением числа хромосом. Особый интерес представляет ПОЛИПЛОИДИЯ - кратное увеличение числа хромосом, т.е. вместо 2n хромосомного набора возникает набор 3n,4n,5n и более. Возникновение полиплоидии связанно с нарушением механизма </w:t>
      </w:r>
      <w:r w:rsidRPr="002E01B2">
        <w:rPr>
          <w:sz w:val="28"/>
          <w:szCs w:val="28"/>
        </w:rPr>
        <w:lastRenderedPageBreak/>
        <w:t xml:space="preserve">деления клеток. В частности, </w:t>
      </w:r>
      <w:proofErr w:type="spellStart"/>
      <w:r w:rsidRPr="002E01B2">
        <w:rPr>
          <w:sz w:val="28"/>
          <w:szCs w:val="28"/>
        </w:rPr>
        <w:t>нерасхождение</w:t>
      </w:r>
      <w:proofErr w:type="spellEnd"/>
      <w:r w:rsidRPr="002E01B2">
        <w:rPr>
          <w:sz w:val="28"/>
          <w:szCs w:val="28"/>
        </w:rPr>
        <w:t xml:space="preserve"> гомологичных хромосом во время первого деления мейоза приводит к появлению гамет с 2n набором хромосом.</w:t>
      </w:r>
      <w:r w:rsidRPr="002E01B2">
        <w:rPr>
          <w:sz w:val="28"/>
          <w:szCs w:val="28"/>
        </w:rPr>
        <w:br/>
      </w:r>
      <w:r w:rsidR="006C71AC">
        <w:rPr>
          <w:sz w:val="28"/>
          <w:szCs w:val="28"/>
        </w:rPr>
        <w:t xml:space="preserve">         </w:t>
      </w:r>
      <w:r w:rsidRPr="002E01B2">
        <w:rPr>
          <w:sz w:val="28"/>
          <w:szCs w:val="28"/>
        </w:rPr>
        <w:t>Полиплоидия широко распространена у растений и значительно реже у животных (аскарид, шелкопряда, некоторых земноводных). Полиплоидные организмы, как правило, характеризуются более крупными размерами, усиленным синтезом органических веществ, что делает их особенно ценными для селекционных работ.</w:t>
      </w:r>
    </w:p>
    <w:p w:rsidR="006C71AC" w:rsidRDefault="006C71AC" w:rsidP="00B30207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2E01B2">
        <w:rPr>
          <w:sz w:val="28"/>
          <w:szCs w:val="28"/>
        </w:rPr>
        <w:t xml:space="preserve"> </w:t>
      </w:r>
      <w:r w:rsidR="00AC43C6" w:rsidRPr="002E01B2">
        <w:rPr>
          <w:sz w:val="28"/>
          <w:szCs w:val="28"/>
        </w:rPr>
        <w:t>Изменение числа хромосом, связанное с добавлением или потерей отдельных хромосом, называется анеуплоидией. Мутацию анеуплоидии можно записать как 2n-1, 2n+1, 2n-2 и т.д. Анеуплоидия свойственна всем животным и растениям. У человека ряд заболеваний связан именно с анеуплоидией. Например, болезнь Дауна связана с наличием лишней хромосомы в 21-й паре.</w:t>
      </w:r>
      <w:r w:rsidR="00AC43C6" w:rsidRPr="002E01B2">
        <w:rPr>
          <w:sz w:val="28"/>
          <w:szCs w:val="28"/>
        </w:rPr>
        <w:br/>
      </w:r>
      <w:r w:rsidR="00C927C7">
        <w:rPr>
          <w:b/>
          <w:bCs/>
          <w:sz w:val="28"/>
          <w:szCs w:val="28"/>
        </w:rPr>
        <w:t xml:space="preserve">       </w:t>
      </w:r>
      <w:r w:rsidR="00AC43C6" w:rsidRPr="002E01B2">
        <w:rPr>
          <w:b/>
          <w:bCs/>
          <w:sz w:val="28"/>
          <w:szCs w:val="28"/>
        </w:rPr>
        <w:t>2.</w:t>
      </w:r>
      <w:r w:rsidR="00AC43C6" w:rsidRPr="002E01B2">
        <w:rPr>
          <w:sz w:val="28"/>
          <w:szCs w:val="28"/>
        </w:rPr>
        <w:t xml:space="preserve"> </w:t>
      </w:r>
      <w:r w:rsidR="00AC43C6" w:rsidRPr="002E01B2">
        <w:rPr>
          <w:b/>
          <w:bCs/>
          <w:sz w:val="28"/>
          <w:szCs w:val="28"/>
        </w:rPr>
        <w:t>Хромосомные мутации</w:t>
      </w:r>
      <w:r w:rsidR="00AC43C6" w:rsidRPr="002E01B2">
        <w:rPr>
          <w:sz w:val="28"/>
          <w:szCs w:val="28"/>
        </w:rPr>
        <w:t xml:space="preserve"> - это перестройки хромосом, изменение их строения. Отдельные участки хромосом могут теряться, удваиваться, менять свое положение.</w:t>
      </w:r>
    </w:p>
    <w:p w:rsidR="006C71AC" w:rsidRDefault="006C71AC" w:rsidP="00B30207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2E01B2">
        <w:rPr>
          <w:sz w:val="28"/>
          <w:szCs w:val="28"/>
        </w:rPr>
        <w:t xml:space="preserve"> </w:t>
      </w:r>
      <w:r w:rsidR="00AC43C6" w:rsidRPr="002E01B2">
        <w:rPr>
          <w:sz w:val="28"/>
          <w:szCs w:val="28"/>
        </w:rPr>
        <w:t>Схематично это можно показать следующим образом:</w:t>
      </w:r>
      <w:r w:rsidR="00AC43C6" w:rsidRPr="002E01B2">
        <w:rPr>
          <w:sz w:val="28"/>
          <w:szCs w:val="28"/>
        </w:rPr>
        <w:br/>
        <w:t>ABCDE нормальный порядок генов</w:t>
      </w:r>
    </w:p>
    <w:p w:rsidR="006C71AC" w:rsidRDefault="00AC43C6" w:rsidP="006C71A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E01B2">
        <w:rPr>
          <w:sz w:val="28"/>
          <w:szCs w:val="28"/>
        </w:rPr>
        <w:t>ABBCDE удвоение участка хромосомы</w:t>
      </w:r>
    </w:p>
    <w:p w:rsidR="006C71AC" w:rsidRDefault="00AC43C6" w:rsidP="006C71A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E01B2">
        <w:rPr>
          <w:sz w:val="28"/>
          <w:szCs w:val="28"/>
        </w:rPr>
        <w:t>ABDE потеря одного участка</w:t>
      </w:r>
    </w:p>
    <w:p w:rsidR="006C71AC" w:rsidRDefault="00AC43C6" w:rsidP="006C71A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E01B2">
        <w:rPr>
          <w:sz w:val="28"/>
          <w:szCs w:val="28"/>
        </w:rPr>
        <w:t>ABEDC поворот участка на 180 градусов</w:t>
      </w:r>
    </w:p>
    <w:p w:rsidR="006C71AC" w:rsidRDefault="00AC43C6" w:rsidP="006C71A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E01B2">
        <w:rPr>
          <w:sz w:val="28"/>
          <w:szCs w:val="28"/>
        </w:rPr>
        <w:t>ABCFG обмен участками с негомологичной хромосомой</w:t>
      </w:r>
      <w:r w:rsidR="006C71AC">
        <w:rPr>
          <w:sz w:val="28"/>
          <w:szCs w:val="28"/>
        </w:rPr>
        <w:t xml:space="preserve">. </w:t>
      </w:r>
    </w:p>
    <w:p w:rsidR="006C71AC" w:rsidRDefault="00AC43C6" w:rsidP="00B30207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2E01B2">
        <w:rPr>
          <w:sz w:val="28"/>
          <w:szCs w:val="28"/>
        </w:rPr>
        <w:t>Как и геномные мутации, хромосомные мутации играют огромную роль в эволюционных процессах.</w:t>
      </w:r>
    </w:p>
    <w:p w:rsidR="00B30207" w:rsidRDefault="006C71AC" w:rsidP="00B30207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2E01B2">
        <w:rPr>
          <w:b/>
          <w:bCs/>
          <w:sz w:val="28"/>
          <w:szCs w:val="28"/>
        </w:rPr>
        <w:t xml:space="preserve"> </w:t>
      </w:r>
      <w:r w:rsidR="00AC43C6" w:rsidRPr="002E01B2">
        <w:rPr>
          <w:b/>
          <w:bCs/>
          <w:sz w:val="28"/>
          <w:szCs w:val="28"/>
        </w:rPr>
        <w:t>3.</w:t>
      </w:r>
      <w:r w:rsidR="00AC43C6" w:rsidRPr="002E01B2">
        <w:rPr>
          <w:sz w:val="28"/>
          <w:szCs w:val="28"/>
        </w:rPr>
        <w:t xml:space="preserve"> </w:t>
      </w:r>
      <w:r w:rsidR="00AC43C6" w:rsidRPr="002E01B2">
        <w:rPr>
          <w:b/>
          <w:bCs/>
          <w:sz w:val="28"/>
          <w:szCs w:val="28"/>
        </w:rPr>
        <w:t>Генные мутации</w:t>
      </w:r>
      <w:r w:rsidR="00AC43C6" w:rsidRPr="002E01B2">
        <w:rPr>
          <w:sz w:val="28"/>
          <w:szCs w:val="28"/>
        </w:rPr>
        <w:t xml:space="preserve"> связаны с изменением состава или последовательности нуклеотидов ДНК в пределах гена. Генные мутации наиболее важны среди всех категорий мутаций.</w:t>
      </w:r>
    </w:p>
    <w:p w:rsidR="00B30207" w:rsidRDefault="00B30207" w:rsidP="00B30207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2E01B2">
        <w:rPr>
          <w:sz w:val="28"/>
          <w:szCs w:val="28"/>
        </w:rPr>
        <w:t xml:space="preserve"> </w:t>
      </w:r>
      <w:r w:rsidR="00AC43C6" w:rsidRPr="002E01B2">
        <w:rPr>
          <w:sz w:val="28"/>
          <w:szCs w:val="28"/>
        </w:rPr>
        <w:t>Синтез белка основан на соответствии расположения нуклеотидов в гене и порядком аминокислот в молекуле белка. Возникновение генных мутаций (изменение состава и последовательности нуклеотидов) изменяет состав соответствующих белков-ферментов и в итоге к фенотипическим изменениям. Мутации могут затрагивать все особенности морфологии, физиологии и биохимии организмов. Многие наследственные болезни человека также обусловлены мутациями генов.</w:t>
      </w:r>
    </w:p>
    <w:p w:rsidR="00B30207" w:rsidRDefault="00AC43C6" w:rsidP="00B30207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2E01B2">
        <w:rPr>
          <w:sz w:val="28"/>
          <w:szCs w:val="28"/>
        </w:rPr>
        <w:t>Мутации в естественных условиях случаются редко - одна мутация определенного гена на 1000-100000 клеток. Но мутационный процесс идет постоянно, идет постоянное накопление мутаций в генотипах. А если учесть, что число генов в организме велико, то можно сказать, что в генотипах всех живых организмов имеется значительное число генных мутаций.</w:t>
      </w:r>
    </w:p>
    <w:p w:rsidR="00B30207" w:rsidRDefault="00AC43C6" w:rsidP="00B30207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2E01B2">
        <w:rPr>
          <w:sz w:val="28"/>
          <w:szCs w:val="28"/>
        </w:rPr>
        <w:t>Мутации - это крупнейший биологический фактор, обуславливающий огромную наследственную изменчивость организмов, что дает материал для эволюции.</w:t>
      </w:r>
    </w:p>
    <w:p w:rsidR="00B30207" w:rsidRDefault="00AC43C6" w:rsidP="00B30207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2E01B2">
        <w:rPr>
          <w:sz w:val="28"/>
          <w:szCs w:val="28"/>
        </w:rPr>
        <w:t xml:space="preserve">Причинами мутаций могут быть естественные нарушения в метаболизме клеток (спонтанные мутации), так и действие различных факторов внешней </w:t>
      </w:r>
      <w:r w:rsidRPr="002E01B2">
        <w:rPr>
          <w:sz w:val="28"/>
          <w:szCs w:val="28"/>
        </w:rPr>
        <w:lastRenderedPageBreak/>
        <w:t xml:space="preserve">среды (индуцированные мутации). Факторы, вызывающие мутации называют мутагенами. Мутагенами могут быть физические факторы - радиация, температура .... </w:t>
      </w:r>
      <w:proofErr w:type="gramStart"/>
      <w:r w:rsidRPr="002E01B2">
        <w:rPr>
          <w:sz w:val="28"/>
          <w:szCs w:val="28"/>
        </w:rPr>
        <w:t>К</w:t>
      </w:r>
      <w:proofErr w:type="gramEnd"/>
      <w:r w:rsidRPr="002E01B2">
        <w:rPr>
          <w:sz w:val="28"/>
          <w:szCs w:val="28"/>
        </w:rPr>
        <w:t xml:space="preserve"> биологическим мутагена относят вирусы, способные осуществлять перенос генов между организмами не только близких, но далеких систематических групп.</w:t>
      </w:r>
    </w:p>
    <w:p w:rsidR="00B30207" w:rsidRDefault="00AC43C6" w:rsidP="00B30207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2E01B2">
        <w:rPr>
          <w:sz w:val="28"/>
          <w:szCs w:val="28"/>
        </w:rPr>
        <w:t>Хозяйственная деятельность человека принесла в биосферу огромное количество мутагенов.</w:t>
      </w:r>
    </w:p>
    <w:p w:rsidR="00AC43C6" w:rsidRPr="002E01B2" w:rsidRDefault="00AC43C6" w:rsidP="00B30207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2E01B2">
        <w:rPr>
          <w:sz w:val="28"/>
          <w:szCs w:val="28"/>
        </w:rPr>
        <w:t>Большинство мутаций неблагоприятны для жизни особи, но иногда возникают такие мутации, которые могут представлять интерес для ученых-селекционеров. В настоящее время созданы методы направленного мутагенеза.</w:t>
      </w:r>
    </w:p>
    <w:p w:rsidR="00AC43C6" w:rsidRPr="002E01B2" w:rsidRDefault="00AC43C6" w:rsidP="00B30207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2E01B2">
        <w:rPr>
          <w:sz w:val="28"/>
          <w:szCs w:val="28"/>
        </w:rPr>
        <w:t>1. По характеру изменения фенотипа мутации могут быть биохимическими, физиологическими, анатомо-морфологическими.</w:t>
      </w:r>
    </w:p>
    <w:p w:rsidR="00AC43C6" w:rsidRPr="002E01B2" w:rsidRDefault="00AC43C6" w:rsidP="00B30207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2E01B2">
        <w:rPr>
          <w:sz w:val="28"/>
          <w:szCs w:val="28"/>
        </w:rPr>
        <w:t xml:space="preserve">2. По степени </w:t>
      </w:r>
      <w:proofErr w:type="spellStart"/>
      <w:r w:rsidRPr="002E01B2">
        <w:rPr>
          <w:sz w:val="28"/>
          <w:szCs w:val="28"/>
        </w:rPr>
        <w:t>приспособительности</w:t>
      </w:r>
      <w:proofErr w:type="spellEnd"/>
      <w:r w:rsidRPr="002E01B2">
        <w:rPr>
          <w:sz w:val="28"/>
          <w:szCs w:val="28"/>
        </w:rPr>
        <w:t xml:space="preserve"> мутации делятся </w:t>
      </w:r>
      <w:proofErr w:type="gramStart"/>
      <w:r w:rsidRPr="002E01B2">
        <w:rPr>
          <w:sz w:val="28"/>
          <w:szCs w:val="28"/>
        </w:rPr>
        <w:t>на</w:t>
      </w:r>
      <w:proofErr w:type="gramEnd"/>
      <w:r w:rsidRPr="002E01B2">
        <w:rPr>
          <w:sz w:val="28"/>
          <w:szCs w:val="28"/>
        </w:rPr>
        <w:t xml:space="preserve"> полезные и вредные. </w:t>
      </w:r>
      <w:proofErr w:type="gramStart"/>
      <w:r w:rsidRPr="002E01B2">
        <w:rPr>
          <w:sz w:val="28"/>
          <w:szCs w:val="28"/>
        </w:rPr>
        <w:t>Вредные</w:t>
      </w:r>
      <w:proofErr w:type="gramEnd"/>
      <w:r w:rsidRPr="002E01B2">
        <w:rPr>
          <w:sz w:val="28"/>
          <w:szCs w:val="28"/>
        </w:rPr>
        <w:t xml:space="preserve"> — могут быть летальными и вызывать гибель организма еще в эмбриональном развитии.</w:t>
      </w:r>
    </w:p>
    <w:p w:rsidR="00B30207" w:rsidRDefault="00AC43C6" w:rsidP="00B30207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2E01B2">
        <w:rPr>
          <w:sz w:val="28"/>
          <w:szCs w:val="28"/>
        </w:rPr>
        <w:t>Чаще мутации вредны, так как признаки в норме являются результатом отбора и адаптируют организм к среде обитания. Мутация всегда изменяет адаптацию. Степень ее полезности или бесполезности определяется временем. Если мутация дает возможность организму лучше приспособиться, дает новый шанс выжить, то она "подхватывается" отбором и закрепляется в популяции.</w:t>
      </w:r>
    </w:p>
    <w:p w:rsidR="00B30207" w:rsidRDefault="00B30207" w:rsidP="00B30207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2E01B2">
        <w:rPr>
          <w:sz w:val="28"/>
          <w:szCs w:val="28"/>
        </w:rPr>
        <w:t xml:space="preserve"> </w:t>
      </w:r>
      <w:r w:rsidR="00AC43C6" w:rsidRPr="002E01B2">
        <w:rPr>
          <w:sz w:val="28"/>
          <w:szCs w:val="28"/>
        </w:rPr>
        <w:t>3. Мутации бывают прямые и обратные. Последние встречаются гораздо реже. Обычно прямая мутация связана с дефектом функции гена. Вероятность вторичной мутации в обратную сторону в той же точке очень мала, чаще мутируют другие гены.</w:t>
      </w:r>
    </w:p>
    <w:p w:rsidR="00AC43C6" w:rsidRPr="002E01B2" w:rsidRDefault="00B30207" w:rsidP="00B30207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2E01B2">
        <w:rPr>
          <w:sz w:val="28"/>
          <w:szCs w:val="28"/>
        </w:rPr>
        <w:t xml:space="preserve"> </w:t>
      </w:r>
      <w:r w:rsidR="00AC43C6" w:rsidRPr="002E01B2">
        <w:rPr>
          <w:sz w:val="28"/>
          <w:szCs w:val="28"/>
        </w:rPr>
        <w:t>Мутации чаще рецессивные, так как доминантные проявляются сразу же и легко "отбрасываются" отбором.</w:t>
      </w:r>
    </w:p>
    <w:p w:rsidR="00AC43C6" w:rsidRPr="002E01B2" w:rsidRDefault="00AC43C6" w:rsidP="00B30207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2E01B2">
        <w:rPr>
          <w:sz w:val="28"/>
          <w:szCs w:val="28"/>
        </w:rPr>
        <w:t xml:space="preserve">4. По характеру изменения генотипа мутации делятся </w:t>
      </w:r>
      <w:proofErr w:type="gramStart"/>
      <w:r w:rsidRPr="002E01B2">
        <w:rPr>
          <w:sz w:val="28"/>
          <w:szCs w:val="28"/>
        </w:rPr>
        <w:t>на</w:t>
      </w:r>
      <w:proofErr w:type="gramEnd"/>
      <w:r w:rsidRPr="002E01B2">
        <w:rPr>
          <w:sz w:val="28"/>
          <w:szCs w:val="28"/>
        </w:rPr>
        <w:t xml:space="preserve"> генные, хромосомные и геномные.</w:t>
      </w:r>
    </w:p>
    <w:p w:rsidR="00AC43C6" w:rsidRPr="002E01B2" w:rsidRDefault="00AC43C6" w:rsidP="00B30207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2E01B2">
        <w:rPr>
          <w:sz w:val="28"/>
          <w:szCs w:val="28"/>
        </w:rPr>
        <w:t xml:space="preserve">Генные, или </w:t>
      </w:r>
      <w:proofErr w:type="spellStart"/>
      <w:r w:rsidRPr="002E01B2">
        <w:rPr>
          <w:sz w:val="28"/>
          <w:szCs w:val="28"/>
        </w:rPr>
        <w:t>точковые</w:t>
      </w:r>
      <w:proofErr w:type="spellEnd"/>
      <w:r w:rsidRPr="002E01B2">
        <w:rPr>
          <w:sz w:val="28"/>
          <w:szCs w:val="28"/>
        </w:rPr>
        <w:t xml:space="preserve">, мутации — изменение нуклеотида в одном гене в молекуле ДНК, приводящее к образованию аномального гена, </w:t>
      </w:r>
      <w:proofErr w:type="gramStart"/>
      <w:r w:rsidRPr="002E01B2">
        <w:rPr>
          <w:sz w:val="28"/>
          <w:szCs w:val="28"/>
        </w:rPr>
        <w:t>а</w:t>
      </w:r>
      <w:proofErr w:type="gramEnd"/>
      <w:r w:rsidRPr="002E01B2">
        <w:rPr>
          <w:sz w:val="28"/>
          <w:szCs w:val="28"/>
        </w:rPr>
        <w:t xml:space="preserve"> следовательно, аномальной структуры белка и развитию аномального признака. Генная мутация — это результат "ошибки" при репликации ДНК.</w:t>
      </w:r>
    </w:p>
    <w:p w:rsidR="00AC43C6" w:rsidRPr="002E01B2" w:rsidRDefault="00AC43C6" w:rsidP="00B30207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2E01B2">
        <w:rPr>
          <w:sz w:val="28"/>
          <w:szCs w:val="28"/>
        </w:rPr>
        <w:t xml:space="preserve">Результатом генной мутации у человека являются такие заболевания, как </w:t>
      </w:r>
      <w:proofErr w:type="spellStart"/>
      <w:r w:rsidRPr="002E01B2">
        <w:rPr>
          <w:sz w:val="28"/>
          <w:szCs w:val="28"/>
        </w:rPr>
        <w:t>серповиднокле</w:t>
      </w:r>
      <w:proofErr w:type="spellEnd"/>
      <w:r w:rsidRPr="002E01B2">
        <w:rPr>
          <w:sz w:val="28"/>
          <w:szCs w:val="28"/>
        </w:rPr>
        <w:t xml:space="preserve">-точная анемия, </w:t>
      </w:r>
      <w:proofErr w:type="spellStart"/>
      <w:r w:rsidRPr="002E01B2">
        <w:rPr>
          <w:sz w:val="28"/>
          <w:szCs w:val="28"/>
        </w:rPr>
        <w:t>фенилкетонурия</w:t>
      </w:r>
      <w:proofErr w:type="spellEnd"/>
      <w:r w:rsidRPr="002E01B2">
        <w:rPr>
          <w:sz w:val="28"/>
          <w:szCs w:val="28"/>
        </w:rPr>
        <w:t>, дальтонизм, гемофилия. Вследствие генной мутации возникают новые аллели генов, что имеет значение для эволюционного процесса.</w:t>
      </w:r>
    </w:p>
    <w:p w:rsidR="00AC43C6" w:rsidRPr="002E01B2" w:rsidRDefault="00AC43C6" w:rsidP="00B30207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2E01B2">
        <w:rPr>
          <w:sz w:val="28"/>
          <w:szCs w:val="28"/>
        </w:rPr>
        <w:t>Хромосомные мутации — изменения структуры хромосом, хромосомные перестройки. Можно выделить основные типы хромосомных мутаций:</w:t>
      </w:r>
    </w:p>
    <w:p w:rsidR="00AC43C6" w:rsidRPr="002E01B2" w:rsidRDefault="00AC43C6" w:rsidP="00B30207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2E01B2">
        <w:rPr>
          <w:sz w:val="28"/>
          <w:szCs w:val="28"/>
        </w:rPr>
        <w:t xml:space="preserve">а) </w:t>
      </w:r>
      <w:proofErr w:type="spellStart"/>
      <w:r w:rsidRPr="002E01B2">
        <w:rPr>
          <w:sz w:val="28"/>
          <w:szCs w:val="28"/>
        </w:rPr>
        <w:t>делеция</w:t>
      </w:r>
      <w:proofErr w:type="spellEnd"/>
      <w:r w:rsidRPr="002E01B2">
        <w:rPr>
          <w:sz w:val="28"/>
          <w:szCs w:val="28"/>
        </w:rPr>
        <w:t xml:space="preserve"> — потеря участка хромосомы;</w:t>
      </w:r>
    </w:p>
    <w:p w:rsidR="00AC43C6" w:rsidRPr="002E01B2" w:rsidRDefault="00AC43C6" w:rsidP="00B30207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2E01B2">
        <w:rPr>
          <w:sz w:val="28"/>
          <w:szCs w:val="28"/>
        </w:rPr>
        <w:t xml:space="preserve">б) </w:t>
      </w:r>
      <w:proofErr w:type="spellStart"/>
      <w:r w:rsidRPr="002E01B2">
        <w:rPr>
          <w:sz w:val="28"/>
          <w:szCs w:val="28"/>
        </w:rPr>
        <w:t>транслокация</w:t>
      </w:r>
      <w:proofErr w:type="spellEnd"/>
      <w:r w:rsidRPr="002E01B2">
        <w:rPr>
          <w:sz w:val="28"/>
          <w:szCs w:val="28"/>
        </w:rPr>
        <w:t xml:space="preserve"> — перенос части хромосом на другую негомологичную хромосому, как результат — изменение группы сцепления генов;</w:t>
      </w:r>
    </w:p>
    <w:p w:rsidR="00AC43C6" w:rsidRPr="002E01B2" w:rsidRDefault="00AC43C6" w:rsidP="00B30207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2E01B2">
        <w:rPr>
          <w:sz w:val="28"/>
          <w:szCs w:val="28"/>
        </w:rPr>
        <w:t>в) инверсия — поворот участка хромосомы на 180°;</w:t>
      </w:r>
    </w:p>
    <w:p w:rsidR="00AC43C6" w:rsidRPr="002E01B2" w:rsidRDefault="00AC43C6" w:rsidP="00B30207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2E01B2">
        <w:rPr>
          <w:sz w:val="28"/>
          <w:szCs w:val="28"/>
        </w:rPr>
        <w:lastRenderedPageBreak/>
        <w:t>г) дупликация — удвоение генов в определенном участке хромосомы.</w:t>
      </w:r>
    </w:p>
    <w:p w:rsidR="00AC43C6" w:rsidRDefault="00AC43C6" w:rsidP="00B30207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2E01B2">
        <w:rPr>
          <w:sz w:val="28"/>
          <w:szCs w:val="28"/>
        </w:rPr>
        <w:t>Хромосомные мутации приводят к изменению функционирования генов и имеют значение в эволюции вида.</w:t>
      </w:r>
    </w:p>
    <w:p w:rsidR="00A012C5" w:rsidRDefault="00A012C5" w:rsidP="00B30207">
      <w:pPr>
        <w:pStyle w:val="a3"/>
        <w:spacing w:before="0" w:beforeAutospacing="0"/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Генокопия – одинаковые изменения фенотипа, обусловленные мутациями </w:t>
      </w:r>
      <w:r w:rsidR="0066581C">
        <w:rPr>
          <w:sz w:val="28"/>
          <w:szCs w:val="28"/>
        </w:rPr>
        <w:t>различных  неаллельных  генов (</w:t>
      </w:r>
      <w:bookmarkStart w:id="0" w:name="_GoBack"/>
      <w:bookmarkEnd w:id="0"/>
      <w:r>
        <w:rPr>
          <w:sz w:val="28"/>
          <w:szCs w:val="28"/>
        </w:rPr>
        <w:t xml:space="preserve">различные формы гемофилии, </w:t>
      </w:r>
      <w:r w:rsidR="00553708">
        <w:rPr>
          <w:sz w:val="28"/>
          <w:szCs w:val="28"/>
        </w:rPr>
        <w:t xml:space="preserve">слабоумия, т.е. различные </w:t>
      </w:r>
      <w:proofErr w:type="gramStart"/>
      <w:r w:rsidR="00553708">
        <w:rPr>
          <w:sz w:val="28"/>
          <w:szCs w:val="28"/>
        </w:rPr>
        <w:t>заболевания</w:t>
      </w:r>
      <w:proofErr w:type="gramEnd"/>
      <w:r w:rsidR="00553708">
        <w:rPr>
          <w:sz w:val="28"/>
          <w:szCs w:val="28"/>
        </w:rPr>
        <w:t xml:space="preserve"> могут иметь сходную клинику).</w:t>
      </w:r>
    </w:p>
    <w:p w:rsidR="00A012C5" w:rsidRDefault="00A012C5" w:rsidP="00A61DA7">
      <w:pPr>
        <w:pStyle w:val="a3"/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>Вопросы:</w:t>
      </w:r>
    </w:p>
    <w:p w:rsidR="00A012C5" w:rsidRDefault="00A012C5" w:rsidP="00A61DA7">
      <w:pPr>
        <w:pStyle w:val="a3"/>
        <w:numPr>
          <w:ilvl w:val="0"/>
          <w:numId w:val="24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Дайте определение понятию н</w:t>
      </w:r>
      <w:r w:rsidRPr="00A012C5">
        <w:rPr>
          <w:sz w:val="28"/>
          <w:szCs w:val="28"/>
        </w:rPr>
        <w:t>орма реакции</w:t>
      </w:r>
      <w:r w:rsidR="00553708">
        <w:rPr>
          <w:sz w:val="28"/>
          <w:szCs w:val="28"/>
        </w:rPr>
        <w:t>.</w:t>
      </w:r>
    </w:p>
    <w:p w:rsidR="00A012C5" w:rsidRDefault="00A012C5" w:rsidP="00A61DA7">
      <w:pPr>
        <w:pStyle w:val="a3"/>
        <w:numPr>
          <w:ilvl w:val="0"/>
          <w:numId w:val="24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Дайте определение понятию норма фенокопия</w:t>
      </w:r>
      <w:r w:rsidR="00553708">
        <w:rPr>
          <w:sz w:val="28"/>
          <w:szCs w:val="28"/>
        </w:rPr>
        <w:t>.</w:t>
      </w:r>
    </w:p>
    <w:p w:rsidR="00A012C5" w:rsidRDefault="00553708" w:rsidP="00A61DA7">
      <w:pPr>
        <w:pStyle w:val="a3"/>
        <w:numPr>
          <w:ilvl w:val="0"/>
          <w:numId w:val="24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Дайте определение понятию норма генокопия.</w:t>
      </w:r>
    </w:p>
    <w:p w:rsidR="00553708" w:rsidRDefault="00553708" w:rsidP="00A61DA7">
      <w:pPr>
        <w:pStyle w:val="a3"/>
        <w:numPr>
          <w:ilvl w:val="0"/>
          <w:numId w:val="24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Какие мутагены вы знаете?</w:t>
      </w:r>
    </w:p>
    <w:p w:rsidR="00553708" w:rsidRPr="00A012C5" w:rsidRDefault="00553708" w:rsidP="00A61DA7">
      <w:pPr>
        <w:pStyle w:val="a3"/>
        <w:numPr>
          <w:ilvl w:val="0"/>
          <w:numId w:val="24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Какие виды мутаций вы знаете?</w:t>
      </w:r>
    </w:p>
    <w:p w:rsidR="00AC43C6" w:rsidRPr="002E01B2" w:rsidRDefault="00AC43C6" w:rsidP="00A61DA7">
      <w:pPr>
        <w:ind w:firstLine="568"/>
        <w:jc w:val="both"/>
        <w:rPr>
          <w:sz w:val="28"/>
          <w:szCs w:val="28"/>
        </w:rPr>
      </w:pPr>
    </w:p>
    <w:p w:rsidR="00212781" w:rsidRDefault="00212781" w:rsidP="00A61DA7">
      <w:pPr>
        <w:ind w:firstLine="568"/>
        <w:jc w:val="both"/>
        <w:rPr>
          <w:sz w:val="28"/>
          <w:szCs w:val="28"/>
        </w:rPr>
      </w:pPr>
    </w:p>
    <w:sectPr w:rsidR="00212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45800"/>
    <w:multiLevelType w:val="hybridMultilevel"/>
    <w:tmpl w:val="6E22A8D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AD40D2"/>
    <w:multiLevelType w:val="hybridMultilevel"/>
    <w:tmpl w:val="04D22B00"/>
    <w:lvl w:ilvl="0" w:tplc="EC285428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FB8C6D8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16EED8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B9218B2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2C6992E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F9C9604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B528F50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15E0866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6B0571E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C1638E7"/>
    <w:multiLevelType w:val="multilevel"/>
    <w:tmpl w:val="62D60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455B04"/>
    <w:multiLevelType w:val="hybridMultilevel"/>
    <w:tmpl w:val="849819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74447A"/>
    <w:multiLevelType w:val="multilevel"/>
    <w:tmpl w:val="7E82A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93B4805"/>
    <w:multiLevelType w:val="hybridMultilevel"/>
    <w:tmpl w:val="EF84429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F3650C"/>
    <w:multiLevelType w:val="hybridMultilevel"/>
    <w:tmpl w:val="6504B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4209E5"/>
    <w:multiLevelType w:val="multilevel"/>
    <w:tmpl w:val="956A8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5C2171"/>
    <w:multiLevelType w:val="multilevel"/>
    <w:tmpl w:val="41F60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7321A74"/>
    <w:multiLevelType w:val="hybridMultilevel"/>
    <w:tmpl w:val="26C0F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3E5E25"/>
    <w:multiLevelType w:val="multilevel"/>
    <w:tmpl w:val="FE18A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98B25FC"/>
    <w:multiLevelType w:val="hybridMultilevel"/>
    <w:tmpl w:val="85163A22"/>
    <w:lvl w:ilvl="0" w:tplc="DC52B5A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F06D5D"/>
    <w:multiLevelType w:val="multilevel"/>
    <w:tmpl w:val="CAACD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0B32D9B"/>
    <w:multiLevelType w:val="multilevel"/>
    <w:tmpl w:val="B16C1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59879BF"/>
    <w:multiLevelType w:val="multilevel"/>
    <w:tmpl w:val="D95AD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8D707A6"/>
    <w:multiLevelType w:val="hybridMultilevel"/>
    <w:tmpl w:val="7B525C2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A780929"/>
    <w:multiLevelType w:val="multilevel"/>
    <w:tmpl w:val="23560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C420CC4"/>
    <w:multiLevelType w:val="multilevel"/>
    <w:tmpl w:val="E3D85DC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>
    <w:nsid w:val="63810DB6"/>
    <w:multiLevelType w:val="multilevel"/>
    <w:tmpl w:val="42C6F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E3F33ED"/>
    <w:multiLevelType w:val="multilevel"/>
    <w:tmpl w:val="71FEB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F822C31"/>
    <w:multiLevelType w:val="multilevel"/>
    <w:tmpl w:val="A9E41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0F40014"/>
    <w:multiLevelType w:val="hybridMultilevel"/>
    <w:tmpl w:val="FFD2DF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5F93267"/>
    <w:multiLevelType w:val="hybridMultilevel"/>
    <w:tmpl w:val="367A4EE0"/>
    <w:lvl w:ilvl="0" w:tplc="EB9EA4A8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EC302C"/>
    <w:multiLevelType w:val="multilevel"/>
    <w:tmpl w:val="C53E7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10"/>
  </w:num>
  <w:num w:numId="5">
    <w:abstractNumId w:val="4"/>
  </w:num>
  <w:num w:numId="6">
    <w:abstractNumId w:val="12"/>
  </w:num>
  <w:num w:numId="7">
    <w:abstractNumId w:val="20"/>
  </w:num>
  <w:num w:numId="8">
    <w:abstractNumId w:val="19"/>
  </w:num>
  <w:num w:numId="9">
    <w:abstractNumId w:val="11"/>
  </w:num>
  <w:num w:numId="10">
    <w:abstractNumId w:val="1"/>
  </w:num>
  <w:num w:numId="11">
    <w:abstractNumId w:val="7"/>
  </w:num>
  <w:num w:numId="12">
    <w:abstractNumId w:val="8"/>
  </w:num>
  <w:num w:numId="13">
    <w:abstractNumId w:val="14"/>
  </w:num>
  <w:num w:numId="14">
    <w:abstractNumId w:val="2"/>
  </w:num>
  <w:num w:numId="15">
    <w:abstractNumId w:val="16"/>
  </w:num>
  <w:num w:numId="16">
    <w:abstractNumId w:val="13"/>
  </w:num>
  <w:num w:numId="17">
    <w:abstractNumId w:val="23"/>
  </w:num>
  <w:num w:numId="18">
    <w:abstractNumId w:val="22"/>
  </w:num>
  <w:num w:numId="19">
    <w:abstractNumId w:val="5"/>
  </w:num>
  <w:num w:numId="20">
    <w:abstractNumId w:val="0"/>
  </w:num>
  <w:num w:numId="21">
    <w:abstractNumId w:val="3"/>
  </w:num>
  <w:num w:numId="22">
    <w:abstractNumId w:val="15"/>
  </w:num>
  <w:num w:numId="23">
    <w:abstractNumId w:val="6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22"/>
    <w:rsid w:val="00007FA9"/>
    <w:rsid w:val="0001377E"/>
    <w:rsid w:val="00013A17"/>
    <w:rsid w:val="00020A89"/>
    <w:rsid w:val="00030777"/>
    <w:rsid w:val="00052DC8"/>
    <w:rsid w:val="000A7EF1"/>
    <w:rsid w:val="000B520E"/>
    <w:rsid w:val="000C2706"/>
    <w:rsid w:val="000F4B92"/>
    <w:rsid w:val="001042F6"/>
    <w:rsid w:val="00105769"/>
    <w:rsid w:val="00130901"/>
    <w:rsid w:val="001509BE"/>
    <w:rsid w:val="00157DBD"/>
    <w:rsid w:val="0018467B"/>
    <w:rsid w:val="001A0591"/>
    <w:rsid w:val="001A4C47"/>
    <w:rsid w:val="001A6AB1"/>
    <w:rsid w:val="00201EF9"/>
    <w:rsid w:val="00212781"/>
    <w:rsid w:val="002E5EF3"/>
    <w:rsid w:val="00325237"/>
    <w:rsid w:val="00345AC2"/>
    <w:rsid w:val="00352998"/>
    <w:rsid w:val="0035457D"/>
    <w:rsid w:val="0036009B"/>
    <w:rsid w:val="003741E2"/>
    <w:rsid w:val="00484877"/>
    <w:rsid w:val="0050183B"/>
    <w:rsid w:val="00501BA7"/>
    <w:rsid w:val="00517426"/>
    <w:rsid w:val="00535AC9"/>
    <w:rsid w:val="00553708"/>
    <w:rsid w:val="005668DF"/>
    <w:rsid w:val="0058681C"/>
    <w:rsid w:val="006165A5"/>
    <w:rsid w:val="00646C47"/>
    <w:rsid w:val="006523C1"/>
    <w:rsid w:val="0066581C"/>
    <w:rsid w:val="0069081A"/>
    <w:rsid w:val="00696808"/>
    <w:rsid w:val="006A25BB"/>
    <w:rsid w:val="006C53C0"/>
    <w:rsid w:val="006C59B1"/>
    <w:rsid w:val="006C71AC"/>
    <w:rsid w:val="00785982"/>
    <w:rsid w:val="007B0E44"/>
    <w:rsid w:val="007D611F"/>
    <w:rsid w:val="007F15A6"/>
    <w:rsid w:val="007F5B49"/>
    <w:rsid w:val="00807019"/>
    <w:rsid w:val="00810822"/>
    <w:rsid w:val="00813EC4"/>
    <w:rsid w:val="00847E1C"/>
    <w:rsid w:val="00856BED"/>
    <w:rsid w:val="00897998"/>
    <w:rsid w:val="008B1745"/>
    <w:rsid w:val="008B3790"/>
    <w:rsid w:val="008D50EC"/>
    <w:rsid w:val="008E3734"/>
    <w:rsid w:val="008F0F9C"/>
    <w:rsid w:val="00916D34"/>
    <w:rsid w:val="00944E34"/>
    <w:rsid w:val="0095030A"/>
    <w:rsid w:val="009604E6"/>
    <w:rsid w:val="00966F93"/>
    <w:rsid w:val="009C622F"/>
    <w:rsid w:val="009F0EB2"/>
    <w:rsid w:val="00A012C5"/>
    <w:rsid w:val="00A03732"/>
    <w:rsid w:val="00A06273"/>
    <w:rsid w:val="00A562A4"/>
    <w:rsid w:val="00A61DA7"/>
    <w:rsid w:val="00AB2F22"/>
    <w:rsid w:val="00AC04E5"/>
    <w:rsid w:val="00AC43C6"/>
    <w:rsid w:val="00AE2AF7"/>
    <w:rsid w:val="00AE463E"/>
    <w:rsid w:val="00B12B38"/>
    <w:rsid w:val="00B30207"/>
    <w:rsid w:val="00B93DBA"/>
    <w:rsid w:val="00BE4C86"/>
    <w:rsid w:val="00BF6BED"/>
    <w:rsid w:val="00C265EA"/>
    <w:rsid w:val="00C469FA"/>
    <w:rsid w:val="00C66AAB"/>
    <w:rsid w:val="00C75F5C"/>
    <w:rsid w:val="00C927C7"/>
    <w:rsid w:val="00CB1506"/>
    <w:rsid w:val="00CD1880"/>
    <w:rsid w:val="00CE1654"/>
    <w:rsid w:val="00CE3364"/>
    <w:rsid w:val="00CF56F2"/>
    <w:rsid w:val="00D25888"/>
    <w:rsid w:val="00DC5F5D"/>
    <w:rsid w:val="00DE053C"/>
    <w:rsid w:val="00DF1611"/>
    <w:rsid w:val="00E03EC0"/>
    <w:rsid w:val="00E04395"/>
    <w:rsid w:val="00E0767E"/>
    <w:rsid w:val="00E37C43"/>
    <w:rsid w:val="00E81CAA"/>
    <w:rsid w:val="00E86569"/>
    <w:rsid w:val="00EA0DBC"/>
    <w:rsid w:val="00EA2615"/>
    <w:rsid w:val="00EC1345"/>
    <w:rsid w:val="00ED2CD8"/>
    <w:rsid w:val="00EF0F06"/>
    <w:rsid w:val="00EF3F6E"/>
    <w:rsid w:val="00F24018"/>
    <w:rsid w:val="00F31FDD"/>
    <w:rsid w:val="00F73ED6"/>
    <w:rsid w:val="00F81ADC"/>
    <w:rsid w:val="00F958A0"/>
    <w:rsid w:val="00FC37F4"/>
    <w:rsid w:val="00FD6039"/>
    <w:rsid w:val="00FE3328"/>
    <w:rsid w:val="00FE3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1082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0183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AB2F2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rsid w:val="0050183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E37C4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F6BE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F6BED"/>
  </w:style>
  <w:style w:type="character" w:styleId="a4">
    <w:name w:val="Hyperlink"/>
    <w:rsid w:val="00AB2F22"/>
    <w:rPr>
      <w:color w:val="0000FF"/>
      <w:u w:val="single"/>
    </w:rPr>
  </w:style>
  <w:style w:type="character" w:styleId="a5">
    <w:name w:val="Strong"/>
    <w:qFormat/>
    <w:rsid w:val="0058681C"/>
    <w:rPr>
      <w:b/>
      <w:bCs/>
    </w:rPr>
  </w:style>
  <w:style w:type="paragraph" w:customStyle="1" w:styleId="msonormalcxspmiddle">
    <w:name w:val="msonormalcxspmiddle"/>
    <w:basedOn w:val="a"/>
    <w:rsid w:val="0058681C"/>
    <w:pPr>
      <w:spacing w:before="100" w:beforeAutospacing="1" w:after="100" w:afterAutospacing="1"/>
    </w:pPr>
  </w:style>
  <w:style w:type="character" w:styleId="a6">
    <w:name w:val="Emphasis"/>
    <w:qFormat/>
    <w:rsid w:val="0058681C"/>
    <w:rPr>
      <w:i/>
      <w:iCs/>
    </w:rPr>
  </w:style>
  <w:style w:type="character" w:customStyle="1" w:styleId="a-slid-text">
    <w:name w:val="a-slid-text"/>
    <w:basedOn w:val="a0"/>
    <w:rsid w:val="008D50EC"/>
  </w:style>
  <w:style w:type="character" w:customStyle="1" w:styleId="a-mamba">
    <w:name w:val="a-mamba"/>
    <w:basedOn w:val="a0"/>
    <w:rsid w:val="008D50EC"/>
  </w:style>
  <w:style w:type="character" w:customStyle="1" w:styleId="mw-headline">
    <w:name w:val="mw-headline"/>
    <w:basedOn w:val="a0"/>
    <w:rsid w:val="00C469FA"/>
  </w:style>
  <w:style w:type="character" w:customStyle="1" w:styleId="mw-editsection">
    <w:name w:val="mw-editsection"/>
    <w:basedOn w:val="a0"/>
    <w:rsid w:val="00C469FA"/>
  </w:style>
  <w:style w:type="character" w:customStyle="1" w:styleId="mw-editsection-bracket">
    <w:name w:val="mw-editsection-bracket"/>
    <w:basedOn w:val="a0"/>
    <w:rsid w:val="00C469FA"/>
  </w:style>
  <w:style w:type="character" w:customStyle="1" w:styleId="mw-editsection-divider">
    <w:name w:val="mw-editsection-divider"/>
    <w:basedOn w:val="a0"/>
    <w:rsid w:val="00C469FA"/>
  </w:style>
  <w:style w:type="paragraph" w:customStyle="1" w:styleId="wp-caption-text">
    <w:name w:val="wp-caption-text"/>
    <w:basedOn w:val="a"/>
    <w:rsid w:val="00696808"/>
    <w:pPr>
      <w:spacing w:before="100" w:beforeAutospacing="1" w:after="100" w:afterAutospacing="1"/>
    </w:pPr>
  </w:style>
  <w:style w:type="paragraph" w:customStyle="1" w:styleId="toctitle">
    <w:name w:val="toc_title"/>
    <w:basedOn w:val="a"/>
    <w:rsid w:val="00696808"/>
    <w:pPr>
      <w:spacing w:before="100" w:beforeAutospacing="1" w:after="100" w:afterAutospacing="1"/>
    </w:pPr>
  </w:style>
  <w:style w:type="character" w:customStyle="1" w:styleId="tocnumbertocdepth1">
    <w:name w:val="toc_number toc_depth_1"/>
    <w:basedOn w:val="a0"/>
    <w:rsid w:val="00696808"/>
  </w:style>
  <w:style w:type="character" w:customStyle="1" w:styleId="10">
    <w:name w:val="Заголовок 1 Знак"/>
    <w:link w:val="1"/>
    <w:rsid w:val="00AC43C6"/>
    <w:rPr>
      <w:rFonts w:ascii="Arial" w:hAnsi="Arial" w:cs="Arial"/>
      <w:b/>
      <w:bCs/>
      <w:kern w:val="32"/>
      <w:sz w:val="32"/>
      <w:szCs w:val="32"/>
    </w:rPr>
  </w:style>
  <w:style w:type="paragraph" w:styleId="a7">
    <w:name w:val="Body Text"/>
    <w:basedOn w:val="a"/>
    <w:link w:val="a8"/>
    <w:rsid w:val="00966F93"/>
    <w:pPr>
      <w:suppressAutoHyphens/>
      <w:spacing w:after="120"/>
    </w:pPr>
    <w:rPr>
      <w:lang w:eastAsia="ar-SA"/>
    </w:rPr>
  </w:style>
  <w:style w:type="character" w:customStyle="1" w:styleId="a8">
    <w:name w:val="Основной текст Знак"/>
    <w:link w:val="a7"/>
    <w:rsid w:val="00966F93"/>
    <w:rPr>
      <w:sz w:val="24"/>
      <w:szCs w:val="24"/>
      <w:lang w:eastAsia="ar-SA"/>
    </w:rPr>
  </w:style>
  <w:style w:type="paragraph" w:styleId="a9">
    <w:name w:val="Title"/>
    <w:basedOn w:val="a"/>
    <w:next w:val="a"/>
    <w:link w:val="aa"/>
    <w:uiPriority w:val="10"/>
    <w:qFormat/>
    <w:rsid w:val="00ED2CD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a">
    <w:name w:val="Название Знак"/>
    <w:link w:val="a9"/>
    <w:uiPriority w:val="10"/>
    <w:rsid w:val="00ED2CD8"/>
    <w:rPr>
      <w:rFonts w:ascii="Cambria" w:hAnsi="Cambria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1082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0183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AB2F2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rsid w:val="0050183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E37C4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F6BE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F6BED"/>
  </w:style>
  <w:style w:type="character" w:styleId="a4">
    <w:name w:val="Hyperlink"/>
    <w:rsid w:val="00AB2F22"/>
    <w:rPr>
      <w:color w:val="0000FF"/>
      <w:u w:val="single"/>
    </w:rPr>
  </w:style>
  <w:style w:type="character" w:styleId="a5">
    <w:name w:val="Strong"/>
    <w:qFormat/>
    <w:rsid w:val="0058681C"/>
    <w:rPr>
      <w:b/>
      <w:bCs/>
    </w:rPr>
  </w:style>
  <w:style w:type="paragraph" w:customStyle="1" w:styleId="msonormalcxspmiddle">
    <w:name w:val="msonormalcxspmiddle"/>
    <w:basedOn w:val="a"/>
    <w:rsid w:val="0058681C"/>
    <w:pPr>
      <w:spacing w:before="100" w:beforeAutospacing="1" w:after="100" w:afterAutospacing="1"/>
    </w:pPr>
  </w:style>
  <w:style w:type="character" w:styleId="a6">
    <w:name w:val="Emphasis"/>
    <w:qFormat/>
    <w:rsid w:val="0058681C"/>
    <w:rPr>
      <w:i/>
      <w:iCs/>
    </w:rPr>
  </w:style>
  <w:style w:type="character" w:customStyle="1" w:styleId="a-slid-text">
    <w:name w:val="a-slid-text"/>
    <w:basedOn w:val="a0"/>
    <w:rsid w:val="008D50EC"/>
  </w:style>
  <w:style w:type="character" w:customStyle="1" w:styleId="a-mamba">
    <w:name w:val="a-mamba"/>
    <w:basedOn w:val="a0"/>
    <w:rsid w:val="008D50EC"/>
  </w:style>
  <w:style w:type="character" w:customStyle="1" w:styleId="mw-headline">
    <w:name w:val="mw-headline"/>
    <w:basedOn w:val="a0"/>
    <w:rsid w:val="00C469FA"/>
  </w:style>
  <w:style w:type="character" w:customStyle="1" w:styleId="mw-editsection">
    <w:name w:val="mw-editsection"/>
    <w:basedOn w:val="a0"/>
    <w:rsid w:val="00C469FA"/>
  </w:style>
  <w:style w:type="character" w:customStyle="1" w:styleId="mw-editsection-bracket">
    <w:name w:val="mw-editsection-bracket"/>
    <w:basedOn w:val="a0"/>
    <w:rsid w:val="00C469FA"/>
  </w:style>
  <w:style w:type="character" w:customStyle="1" w:styleId="mw-editsection-divider">
    <w:name w:val="mw-editsection-divider"/>
    <w:basedOn w:val="a0"/>
    <w:rsid w:val="00C469FA"/>
  </w:style>
  <w:style w:type="paragraph" w:customStyle="1" w:styleId="wp-caption-text">
    <w:name w:val="wp-caption-text"/>
    <w:basedOn w:val="a"/>
    <w:rsid w:val="00696808"/>
    <w:pPr>
      <w:spacing w:before="100" w:beforeAutospacing="1" w:after="100" w:afterAutospacing="1"/>
    </w:pPr>
  </w:style>
  <w:style w:type="paragraph" w:customStyle="1" w:styleId="toctitle">
    <w:name w:val="toc_title"/>
    <w:basedOn w:val="a"/>
    <w:rsid w:val="00696808"/>
    <w:pPr>
      <w:spacing w:before="100" w:beforeAutospacing="1" w:after="100" w:afterAutospacing="1"/>
    </w:pPr>
  </w:style>
  <w:style w:type="character" w:customStyle="1" w:styleId="tocnumbertocdepth1">
    <w:name w:val="toc_number toc_depth_1"/>
    <w:basedOn w:val="a0"/>
    <w:rsid w:val="00696808"/>
  </w:style>
  <w:style w:type="character" w:customStyle="1" w:styleId="10">
    <w:name w:val="Заголовок 1 Знак"/>
    <w:link w:val="1"/>
    <w:rsid w:val="00AC43C6"/>
    <w:rPr>
      <w:rFonts w:ascii="Arial" w:hAnsi="Arial" w:cs="Arial"/>
      <w:b/>
      <w:bCs/>
      <w:kern w:val="32"/>
      <w:sz w:val="32"/>
      <w:szCs w:val="32"/>
    </w:rPr>
  </w:style>
  <w:style w:type="paragraph" w:styleId="a7">
    <w:name w:val="Body Text"/>
    <w:basedOn w:val="a"/>
    <w:link w:val="a8"/>
    <w:rsid w:val="00966F93"/>
    <w:pPr>
      <w:suppressAutoHyphens/>
      <w:spacing w:after="120"/>
    </w:pPr>
    <w:rPr>
      <w:lang w:eastAsia="ar-SA"/>
    </w:rPr>
  </w:style>
  <w:style w:type="character" w:customStyle="1" w:styleId="a8">
    <w:name w:val="Основной текст Знак"/>
    <w:link w:val="a7"/>
    <w:rsid w:val="00966F93"/>
    <w:rPr>
      <w:sz w:val="24"/>
      <w:szCs w:val="24"/>
      <w:lang w:eastAsia="ar-SA"/>
    </w:rPr>
  </w:style>
  <w:style w:type="paragraph" w:styleId="a9">
    <w:name w:val="Title"/>
    <w:basedOn w:val="a"/>
    <w:next w:val="a"/>
    <w:link w:val="aa"/>
    <w:uiPriority w:val="10"/>
    <w:qFormat/>
    <w:rsid w:val="00ED2CD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a">
    <w:name w:val="Название Знак"/>
    <w:link w:val="a9"/>
    <w:uiPriority w:val="10"/>
    <w:rsid w:val="00ED2CD8"/>
    <w:rPr>
      <w:rFonts w:ascii="Cambria" w:hAnsi="Cambria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52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653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4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9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5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3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93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1359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7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40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2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49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0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2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8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04525">
          <w:marLeft w:val="336"/>
          <w:marRight w:val="0"/>
          <w:marTop w:val="12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94962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  <w:divsChild>
                <w:div w:id="587347394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4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6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80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8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62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79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63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9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97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08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3536">
          <w:blockQuote w:val="1"/>
          <w:marLeft w:val="0"/>
          <w:marRight w:val="0"/>
          <w:marTop w:val="225"/>
          <w:marBottom w:val="225"/>
          <w:divBdr>
            <w:top w:val="single" w:sz="18" w:space="8" w:color="5BB0F1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8736">
          <w:marLeft w:val="0"/>
          <w:marRight w:val="0"/>
          <w:marTop w:val="0"/>
          <w:marBottom w:val="240"/>
          <w:divBdr>
            <w:top w:val="single" w:sz="12" w:space="11" w:color="E5E5E5"/>
            <w:left w:val="single" w:sz="12" w:space="11" w:color="E5E5E5"/>
            <w:bottom w:val="single" w:sz="12" w:space="11" w:color="E5E5E5"/>
            <w:right w:val="single" w:sz="12" w:space="11" w:color="E5E5E5"/>
          </w:divBdr>
        </w:div>
        <w:div w:id="507526097">
          <w:marLeft w:val="0"/>
          <w:marRight w:val="0"/>
          <w:marTop w:val="450"/>
          <w:marBottom w:val="45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  <w:div w:id="528689230">
          <w:blockQuote w:val="1"/>
          <w:marLeft w:val="0"/>
          <w:marRight w:val="0"/>
          <w:marTop w:val="225"/>
          <w:marBottom w:val="225"/>
          <w:divBdr>
            <w:top w:val="single" w:sz="18" w:space="8" w:color="5BB0F1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34655">
          <w:marLeft w:val="0"/>
          <w:marRight w:val="0"/>
          <w:marTop w:val="450"/>
          <w:marBottom w:val="45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  <w:div w:id="2090342235">
          <w:marLeft w:val="0"/>
          <w:marRight w:val="0"/>
          <w:marTop w:val="450"/>
          <w:marBottom w:val="45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</w:divsChild>
    </w:div>
    <w:div w:id="129879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037220">
          <w:marLeft w:val="336"/>
          <w:marRight w:val="0"/>
          <w:marTop w:val="12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04849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  <w:divsChild>
                <w:div w:id="931475304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060826">
          <w:marLeft w:val="336"/>
          <w:marRight w:val="0"/>
          <w:marTop w:val="12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50456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  <w:divsChild>
                <w:div w:id="1159005432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932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9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21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8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6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6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0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0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32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9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68902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08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18E4F-C0D2-4BF5-A323-754431788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1693</Words>
  <Characters>9656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Лекция 3</vt:lpstr>
    </vt:vector>
  </TitlesOfParts>
  <Company>MoBIL GROUP</Company>
  <LinksUpToDate>false</LinksUpToDate>
  <CharactersWithSpaces>11327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Лекция 3</dc:title>
  <dc:subject/>
  <dc:creator>User</dc:creator>
  <cp:keywords/>
  <dc:description/>
  <cp:lastModifiedBy>Пользователь</cp:lastModifiedBy>
  <cp:revision>15</cp:revision>
  <cp:lastPrinted>2016-09-19T21:23:00Z</cp:lastPrinted>
  <dcterms:created xsi:type="dcterms:W3CDTF">2023-01-10T10:42:00Z</dcterms:created>
  <dcterms:modified xsi:type="dcterms:W3CDTF">2024-12-18T17:24:00Z</dcterms:modified>
</cp:coreProperties>
</file>