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325" w:rsidRPr="00606325" w:rsidRDefault="00076736" w:rsidP="00076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736">
        <w:rPr>
          <w:rFonts w:ascii="Times New Roman" w:hAnsi="Times New Roman" w:cs="Times New Roman"/>
          <w:b/>
          <w:sz w:val="28"/>
          <w:szCs w:val="28"/>
        </w:rPr>
        <w:t>Деловая игра</w:t>
      </w:r>
      <w:r w:rsidRPr="00076736">
        <w:rPr>
          <w:rFonts w:ascii="Times New Roman" w:hAnsi="Times New Roman" w:cs="Times New Roman"/>
          <w:sz w:val="28"/>
          <w:szCs w:val="28"/>
        </w:rPr>
        <w:t xml:space="preserve"> </w:t>
      </w:r>
      <w:r w:rsidR="00606325" w:rsidRPr="00606325">
        <w:rPr>
          <w:rFonts w:ascii="Times New Roman" w:hAnsi="Times New Roman" w:cs="Times New Roman"/>
          <w:b/>
          <w:sz w:val="28"/>
          <w:szCs w:val="28"/>
        </w:rPr>
        <w:t>для педагогов дошкольного учреждения</w:t>
      </w:r>
    </w:p>
    <w:p w:rsidR="00B6363D" w:rsidRPr="00606325" w:rsidRDefault="009B427B" w:rsidP="00076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32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606325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606325">
        <w:rPr>
          <w:rFonts w:ascii="Times New Roman" w:hAnsi="Times New Roman" w:cs="Times New Roman"/>
          <w:b/>
          <w:sz w:val="28"/>
          <w:szCs w:val="28"/>
        </w:rPr>
        <w:t xml:space="preserve"> технологии»</w:t>
      </w:r>
    </w:p>
    <w:p w:rsidR="009B427B" w:rsidRPr="00D8182B" w:rsidRDefault="009B427B" w:rsidP="009B427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8182B">
        <w:rPr>
          <w:rFonts w:ascii="Times New Roman" w:hAnsi="Times New Roman" w:cs="Times New Roman"/>
          <w:b/>
          <w:i/>
          <w:sz w:val="28"/>
          <w:szCs w:val="28"/>
        </w:rPr>
        <w:t>Подготовила</w:t>
      </w:r>
    </w:p>
    <w:p w:rsidR="009B427B" w:rsidRPr="00D8182B" w:rsidRDefault="009B427B" w:rsidP="009B427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8182B">
        <w:rPr>
          <w:rFonts w:ascii="Times New Roman" w:hAnsi="Times New Roman" w:cs="Times New Roman"/>
          <w:b/>
          <w:i/>
          <w:sz w:val="28"/>
          <w:szCs w:val="28"/>
        </w:rPr>
        <w:t>старший воспитатель</w:t>
      </w:r>
    </w:p>
    <w:p w:rsidR="009B427B" w:rsidRPr="00D8182B" w:rsidRDefault="009B427B" w:rsidP="009B427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8182B">
        <w:rPr>
          <w:rFonts w:ascii="Times New Roman" w:hAnsi="Times New Roman" w:cs="Times New Roman"/>
          <w:b/>
          <w:i/>
          <w:sz w:val="28"/>
          <w:szCs w:val="28"/>
        </w:rPr>
        <w:t>Егорова Татьяна Викторовна</w:t>
      </w:r>
    </w:p>
    <w:p w:rsidR="00B6363D" w:rsidRDefault="004B2220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27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повышение профессиональной компетенции педагогических работников, систематизация знаний педагогов</w:t>
      </w:r>
      <w:r w:rsidR="00E219A0">
        <w:rPr>
          <w:rFonts w:ascii="Times New Roman" w:hAnsi="Times New Roman" w:cs="Times New Roman"/>
          <w:sz w:val="28"/>
          <w:szCs w:val="28"/>
        </w:rPr>
        <w:t xml:space="preserve"> по применению приемов здоровьесбережения.</w:t>
      </w:r>
      <w:bookmarkStart w:id="0" w:name="_GoBack"/>
      <w:bookmarkEnd w:id="0"/>
    </w:p>
    <w:p w:rsidR="004B2220" w:rsidRPr="009B427B" w:rsidRDefault="004B2220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27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B2220" w:rsidRDefault="004B2220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B371A">
        <w:rPr>
          <w:rFonts w:ascii="Times New Roman" w:hAnsi="Times New Roman" w:cs="Times New Roman"/>
          <w:sz w:val="28"/>
          <w:szCs w:val="28"/>
        </w:rPr>
        <w:t>обсудить значимость</w:t>
      </w:r>
      <w:r>
        <w:rPr>
          <w:rFonts w:ascii="Times New Roman" w:hAnsi="Times New Roman" w:cs="Times New Roman"/>
          <w:sz w:val="28"/>
          <w:szCs w:val="28"/>
        </w:rPr>
        <w:t xml:space="preserve"> форм организации деятельности с детьми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B2220" w:rsidRDefault="004B2220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коммуникативные навыки и практические умения в вопросах сотрудничества с семьями воспитанников;</w:t>
      </w:r>
    </w:p>
    <w:p w:rsidR="004B2220" w:rsidRDefault="004B2220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т</w:t>
      </w:r>
      <w:r w:rsidR="00BB371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B371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ческую позицию педагогов в организации деятельности по </w:t>
      </w:r>
      <w:proofErr w:type="spellStart"/>
      <w:r w:rsidR="00BB371A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="009B427B">
        <w:rPr>
          <w:rFonts w:ascii="Times New Roman" w:hAnsi="Times New Roman" w:cs="Times New Roman"/>
          <w:sz w:val="28"/>
          <w:szCs w:val="28"/>
        </w:rPr>
        <w:t>.</w:t>
      </w:r>
    </w:p>
    <w:p w:rsidR="009B427B" w:rsidRDefault="009B427B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27B">
        <w:rPr>
          <w:rFonts w:ascii="Times New Roman" w:hAnsi="Times New Roman" w:cs="Times New Roman"/>
          <w:i/>
          <w:sz w:val="28"/>
          <w:szCs w:val="28"/>
        </w:rPr>
        <w:t>Организация пространства</w:t>
      </w:r>
      <w:r>
        <w:rPr>
          <w:rFonts w:ascii="Times New Roman" w:hAnsi="Times New Roman" w:cs="Times New Roman"/>
          <w:sz w:val="28"/>
          <w:szCs w:val="28"/>
        </w:rPr>
        <w:t>: четыре стола, стулья по количеству педагогов, на столах планшеты, ручки.</w:t>
      </w:r>
    </w:p>
    <w:p w:rsidR="009B427B" w:rsidRDefault="009B427B" w:rsidP="009B42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27B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9B427B" w:rsidRDefault="00D8182B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6736" w:rsidRPr="00076736">
        <w:rPr>
          <w:rFonts w:ascii="Times New Roman" w:hAnsi="Times New Roman" w:cs="Times New Roman"/>
          <w:sz w:val="28"/>
          <w:szCs w:val="28"/>
        </w:rPr>
        <w:t xml:space="preserve">Уважаемые коллеги, рада приветствовать </w:t>
      </w:r>
      <w:r w:rsidR="00076736">
        <w:rPr>
          <w:rFonts w:ascii="Times New Roman" w:hAnsi="Times New Roman" w:cs="Times New Roman"/>
          <w:sz w:val="28"/>
          <w:szCs w:val="28"/>
        </w:rPr>
        <w:t xml:space="preserve">вас. </w:t>
      </w:r>
      <w:r w:rsidR="009B427B">
        <w:rPr>
          <w:rFonts w:ascii="Times New Roman" w:hAnsi="Times New Roman" w:cs="Times New Roman"/>
          <w:sz w:val="28"/>
          <w:szCs w:val="28"/>
        </w:rPr>
        <w:t>Сегодня мы поговорим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</w:t>
      </w:r>
      <w:r w:rsidR="009B427B">
        <w:rPr>
          <w:rFonts w:ascii="Times New Roman" w:hAnsi="Times New Roman" w:cs="Times New Roman"/>
          <w:sz w:val="28"/>
          <w:szCs w:val="28"/>
        </w:rPr>
        <w:t>сбережении</w:t>
      </w:r>
      <w:proofErr w:type="spellEnd"/>
      <w:r w:rsidR="009B427B">
        <w:rPr>
          <w:rFonts w:ascii="Times New Roman" w:hAnsi="Times New Roman" w:cs="Times New Roman"/>
          <w:sz w:val="28"/>
          <w:szCs w:val="28"/>
        </w:rPr>
        <w:t>. Сегодняшнюю встречу предлагаю провести в форме игры. По расстановке стульев вы поделены на четыре команды.</w:t>
      </w:r>
      <w:r w:rsidR="00606325">
        <w:rPr>
          <w:rFonts w:ascii="Times New Roman" w:hAnsi="Times New Roman" w:cs="Times New Roman"/>
          <w:sz w:val="28"/>
          <w:szCs w:val="28"/>
        </w:rPr>
        <w:t xml:space="preserve"> У каждой команды на столе имеется планшет с карточками, по ходу игры вы будите заполнять карточки, отвечая на вопросы. И мы начинаем.</w:t>
      </w:r>
      <w:r w:rsidR="009B42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736" w:rsidRPr="00076736" w:rsidRDefault="00076736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немного вспомнить теорию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 А это очень обширный вопрос и сегодня мы освежим в памяти некоторые его аспекты.</w:t>
      </w:r>
    </w:p>
    <w:p w:rsidR="00606325" w:rsidRDefault="0024287E" w:rsidP="00B636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873FA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0767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начала</w:t>
      </w:r>
      <w:r w:rsidR="00076736" w:rsidRPr="003873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предлагаю вспомнить какие </w:t>
      </w:r>
      <w:r w:rsidR="00076736" w:rsidRPr="00387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формы организации </w:t>
      </w:r>
      <w:proofErr w:type="spellStart"/>
      <w:r w:rsidR="00076736" w:rsidRPr="00387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="00076736" w:rsidRPr="00387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работы в детском саду </w:t>
      </w:r>
      <w:r w:rsidR="00076736" w:rsidRPr="003873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проводятся. </w:t>
      </w:r>
    </w:p>
    <w:p w:rsidR="00B6363D" w:rsidRPr="00B6363D" w:rsidRDefault="00B6363D" w:rsidP="00B636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063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Педагоги называют формы организации </w:t>
      </w:r>
      <w:proofErr w:type="spellStart"/>
      <w:r w:rsidRPr="006063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Pr="006063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работы и записывают в таблицу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6363D" w:rsidRDefault="00B6363D" w:rsidP="0007673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Каждая команда получает таблицу, которую необходимо заполнить  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Физкультурные занятия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организованная форма обучения. Проводятся 2 раза в неделю в группе и один раз на прогулке.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Утренняя гимнастика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важный элемент двигательного режима, средство для поднятия эмоционального тонуса детей.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Подвижные и спортивные игры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игры с правилами, где используются естественные движения и достижение цели не требует высоких физических напряжений.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Пальчиковая гимнастика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тренировка тонких движений пальцев и кисти рук.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="00B636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Артикуляционная гимнастика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упражнения для формирования правильного произношения: выработки полноценных движений губ, языка, челюсти.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="00B636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Гимнастика для глаз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упражнения для снятия глазного напряжения.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7. Физкультминутки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динамические паузы для профилактики переутомления на занятиях интеллектуального цикла.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Бодрящая гимнастика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переход от сна к бодрствованию через движения.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="00B636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41256"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Корригирующая</w:t>
      </w: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гимнастика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система индивидуальных заданий, направленных на развитие и коррекцию конкретных видов движений и мышц.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Физические упражнения в сочетании с закаливающими процедурами.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 Физкультурные прогулки.</w:t>
      </w:r>
    </w:p>
    <w:p w:rsidR="00076736" w:rsidRPr="00101C3D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12. Физкультурные досуги</w:t>
      </w:r>
    </w:p>
    <w:p w:rsidR="00076736" w:rsidRDefault="00076736" w:rsidP="0007673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13. Спортивные праздники</w:t>
      </w:r>
    </w:p>
    <w:p w:rsidR="00B6363D" w:rsidRPr="00101C3D" w:rsidRDefault="00B6363D" w:rsidP="0007673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14. Двигательная активность на свежем воздухе.</w:t>
      </w:r>
    </w:p>
    <w:p w:rsidR="00076736" w:rsidRDefault="00076736" w:rsidP="002428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6325" w:rsidRPr="00606325" w:rsidRDefault="00606325" w:rsidP="0060632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06325">
        <w:rPr>
          <w:rFonts w:ascii="Times New Roman" w:hAnsi="Times New Roman" w:cs="Times New Roman"/>
          <w:b/>
          <w:i/>
          <w:sz w:val="28"/>
          <w:szCs w:val="28"/>
        </w:rPr>
        <w:t>Таблицы для команд</w:t>
      </w:r>
    </w:p>
    <w:tbl>
      <w:tblPr>
        <w:tblStyle w:val="a8"/>
        <w:tblW w:w="9706" w:type="dxa"/>
        <w:tblLook w:val="04A0" w:firstRow="1" w:lastRow="0" w:firstColumn="1" w:lastColumn="0" w:noHBand="0" w:noVBand="1"/>
      </w:tblPr>
      <w:tblGrid>
        <w:gridCol w:w="767"/>
        <w:gridCol w:w="4190"/>
        <w:gridCol w:w="3685"/>
        <w:gridCol w:w="1064"/>
      </w:tblGrid>
      <w:tr w:rsidR="00606325" w:rsidTr="00606325">
        <w:trPr>
          <w:trHeight w:val="87"/>
        </w:trPr>
        <w:tc>
          <w:tcPr>
            <w:tcW w:w="767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90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685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064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606325">
        <w:trPr>
          <w:trHeight w:val="250"/>
        </w:trPr>
        <w:tc>
          <w:tcPr>
            <w:tcW w:w="767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Физкультурные занятия</w:t>
            </w:r>
            <w:r w:rsidRPr="00606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33"/>
        </w:trPr>
        <w:tc>
          <w:tcPr>
            <w:tcW w:w="767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Гимнастика для глаз</w:t>
            </w:r>
            <w:r w:rsidRPr="00606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73"/>
        </w:trPr>
        <w:tc>
          <w:tcPr>
            <w:tcW w:w="767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  <w:r w:rsidRPr="00606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287E" w:rsidRDefault="0024287E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706" w:type="dxa"/>
        <w:tblLook w:val="04A0" w:firstRow="1" w:lastRow="0" w:firstColumn="1" w:lastColumn="0" w:noHBand="0" w:noVBand="1"/>
      </w:tblPr>
      <w:tblGrid>
        <w:gridCol w:w="767"/>
        <w:gridCol w:w="4190"/>
        <w:gridCol w:w="3685"/>
        <w:gridCol w:w="1064"/>
      </w:tblGrid>
      <w:tr w:rsidR="00606325" w:rsidTr="00606325">
        <w:trPr>
          <w:trHeight w:val="87"/>
        </w:trPr>
        <w:tc>
          <w:tcPr>
            <w:tcW w:w="767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90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685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064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606325">
        <w:trPr>
          <w:trHeight w:val="250"/>
        </w:trPr>
        <w:tc>
          <w:tcPr>
            <w:tcW w:w="767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Утренняя гимнастика</w:t>
            </w:r>
            <w:r w:rsidRPr="00606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33"/>
        </w:trPr>
        <w:tc>
          <w:tcPr>
            <w:tcW w:w="767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Подвижные и спортивные игры</w:t>
            </w:r>
            <w:r w:rsidRPr="00606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73"/>
        </w:trPr>
        <w:tc>
          <w:tcPr>
            <w:tcW w:w="767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Артикуляционная гимнастика</w:t>
            </w:r>
          </w:p>
        </w:tc>
        <w:tc>
          <w:tcPr>
            <w:tcW w:w="3685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287E" w:rsidRDefault="0024287E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706" w:type="dxa"/>
        <w:tblLook w:val="04A0" w:firstRow="1" w:lastRow="0" w:firstColumn="1" w:lastColumn="0" w:noHBand="0" w:noVBand="1"/>
      </w:tblPr>
      <w:tblGrid>
        <w:gridCol w:w="767"/>
        <w:gridCol w:w="4190"/>
        <w:gridCol w:w="3685"/>
        <w:gridCol w:w="1064"/>
      </w:tblGrid>
      <w:tr w:rsidR="00606325" w:rsidTr="00A43064">
        <w:trPr>
          <w:trHeight w:val="87"/>
        </w:trPr>
        <w:tc>
          <w:tcPr>
            <w:tcW w:w="767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90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685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064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A43064">
        <w:trPr>
          <w:trHeight w:val="250"/>
        </w:trPr>
        <w:tc>
          <w:tcPr>
            <w:tcW w:w="767" w:type="dxa"/>
            <w:vAlign w:val="center"/>
          </w:tcPr>
          <w:p w:rsidR="00606325" w:rsidRPr="006068D4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Физкультминутки</w:t>
            </w:r>
            <w:r w:rsidRPr="00606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A43064">
        <w:trPr>
          <w:trHeight w:val="233"/>
        </w:trPr>
        <w:tc>
          <w:tcPr>
            <w:tcW w:w="767" w:type="dxa"/>
            <w:vAlign w:val="center"/>
          </w:tcPr>
          <w:p w:rsidR="00606325" w:rsidRPr="006068D4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Корригирующая гимнастика</w:t>
            </w:r>
            <w:r w:rsidRPr="00606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A43064">
        <w:trPr>
          <w:trHeight w:val="273"/>
        </w:trPr>
        <w:tc>
          <w:tcPr>
            <w:tcW w:w="767" w:type="dxa"/>
            <w:vAlign w:val="center"/>
          </w:tcPr>
          <w:p w:rsidR="00606325" w:rsidRPr="006068D4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Спортивные праздники</w:t>
            </w:r>
          </w:p>
        </w:tc>
        <w:tc>
          <w:tcPr>
            <w:tcW w:w="3685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6325" w:rsidRDefault="00606325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706" w:type="dxa"/>
        <w:tblLook w:val="04A0" w:firstRow="1" w:lastRow="0" w:firstColumn="1" w:lastColumn="0" w:noHBand="0" w:noVBand="1"/>
      </w:tblPr>
      <w:tblGrid>
        <w:gridCol w:w="767"/>
        <w:gridCol w:w="4190"/>
        <w:gridCol w:w="3685"/>
        <w:gridCol w:w="1064"/>
      </w:tblGrid>
      <w:tr w:rsidR="00606325" w:rsidTr="00A43064">
        <w:trPr>
          <w:trHeight w:val="87"/>
        </w:trPr>
        <w:tc>
          <w:tcPr>
            <w:tcW w:w="767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90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685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064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A43064">
        <w:trPr>
          <w:trHeight w:val="250"/>
        </w:trPr>
        <w:tc>
          <w:tcPr>
            <w:tcW w:w="767" w:type="dxa"/>
            <w:vAlign w:val="center"/>
          </w:tcPr>
          <w:p w:rsidR="00606325" w:rsidRPr="006068D4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>Гимнастика пробуждения</w:t>
            </w:r>
          </w:p>
        </w:tc>
        <w:tc>
          <w:tcPr>
            <w:tcW w:w="3685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A43064">
        <w:trPr>
          <w:trHeight w:val="233"/>
        </w:trPr>
        <w:tc>
          <w:tcPr>
            <w:tcW w:w="767" w:type="dxa"/>
            <w:vAlign w:val="center"/>
          </w:tcPr>
          <w:p w:rsidR="00606325" w:rsidRPr="006068D4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Физкультурные прогулки</w:t>
            </w:r>
          </w:p>
        </w:tc>
        <w:tc>
          <w:tcPr>
            <w:tcW w:w="3685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A43064">
        <w:trPr>
          <w:trHeight w:val="273"/>
        </w:trPr>
        <w:tc>
          <w:tcPr>
            <w:tcW w:w="767" w:type="dxa"/>
            <w:vAlign w:val="center"/>
          </w:tcPr>
          <w:p w:rsidR="00606325" w:rsidRPr="006068D4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90" w:type="dxa"/>
            <w:vAlign w:val="center"/>
          </w:tcPr>
          <w:p w:rsidR="00606325" w:rsidRPr="00606325" w:rsidRDefault="00606325" w:rsidP="00606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Двигательная активность на свежем воздухе</w:t>
            </w:r>
          </w:p>
        </w:tc>
        <w:tc>
          <w:tcPr>
            <w:tcW w:w="3685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606325" w:rsidRPr="006068D4" w:rsidRDefault="00606325" w:rsidP="006063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287E" w:rsidRDefault="0024287E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287E" w:rsidRPr="00606325" w:rsidRDefault="00606325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325">
        <w:rPr>
          <w:rFonts w:ascii="Times New Roman" w:hAnsi="Times New Roman" w:cs="Times New Roman"/>
          <w:sz w:val="28"/>
          <w:szCs w:val="28"/>
        </w:rPr>
        <w:t>С первым заданием вы успешно справились!</w:t>
      </w:r>
    </w:p>
    <w:p w:rsidR="003873FA" w:rsidRDefault="003873FA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73FA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B6363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«Мудрые мысли»</w:t>
      </w:r>
    </w:p>
    <w:p w:rsidR="003873FA" w:rsidRDefault="003873FA" w:rsidP="0013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3FA">
        <w:rPr>
          <w:rFonts w:ascii="Times New Roman" w:hAnsi="Times New Roman" w:cs="Times New Roman"/>
          <w:sz w:val="28"/>
          <w:szCs w:val="28"/>
        </w:rPr>
        <w:t>Предлагаю вам поупражняться в риторике.</w:t>
      </w:r>
      <w:r w:rsidR="001300C0">
        <w:rPr>
          <w:rFonts w:ascii="Times New Roman" w:hAnsi="Times New Roman" w:cs="Times New Roman"/>
          <w:sz w:val="28"/>
          <w:szCs w:val="28"/>
        </w:rPr>
        <w:t xml:space="preserve"> У меня карточки </w:t>
      </w:r>
      <w:r w:rsidRPr="00844634">
        <w:rPr>
          <w:rFonts w:ascii="Times New Roman" w:hAnsi="Times New Roman" w:cs="Times New Roman"/>
          <w:sz w:val="28"/>
          <w:szCs w:val="28"/>
        </w:rPr>
        <w:t>с высказываниями мудрых людей, живущих</w:t>
      </w:r>
      <w:r w:rsidR="001300C0">
        <w:rPr>
          <w:rFonts w:ascii="Times New Roman" w:hAnsi="Times New Roman" w:cs="Times New Roman"/>
          <w:sz w:val="28"/>
          <w:szCs w:val="28"/>
        </w:rPr>
        <w:t xml:space="preserve"> </w:t>
      </w:r>
      <w:r w:rsidR="005620A1">
        <w:rPr>
          <w:rFonts w:ascii="Times New Roman" w:hAnsi="Times New Roman" w:cs="Times New Roman"/>
          <w:sz w:val="28"/>
          <w:szCs w:val="28"/>
        </w:rPr>
        <w:t>в разное время</w:t>
      </w:r>
      <w:r w:rsidRPr="00844634">
        <w:rPr>
          <w:rFonts w:ascii="Times New Roman" w:hAnsi="Times New Roman" w:cs="Times New Roman"/>
          <w:sz w:val="28"/>
          <w:szCs w:val="28"/>
        </w:rPr>
        <w:t>. Я предлагаю их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4634">
        <w:rPr>
          <w:rFonts w:ascii="Times New Roman" w:hAnsi="Times New Roman" w:cs="Times New Roman"/>
          <w:sz w:val="28"/>
          <w:szCs w:val="28"/>
        </w:rPr>
        <w:t>прочи</w:t>
      </w:r>
      <w:r w:rsidR="005620A1">
        <w:rPr>
          <w:rFonts w:ascii="Times New Roman" w:hAnsi="Times New Roman" w:cs="Times New Roman"/>
          <w:sz w:val="28"/>
          <w:szCs w:val="28"/>
        </w:rPr>
        <w:t>тать и выразить своё мнение о прочитанном.</w:t>
      </w:r>
    </w:p>
    <w:p w:rsidR="00606325" w:rsidRDefault="00606325" w:rsidP="0013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команда, дает пояснение по двум высказываниям.</w:t>
      </w:r>
    </w:p>
    <w:p w:rsidR="003873FA" w:rsidRDefault="003873FA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300C0">
        <w:rPr>
          <w:rFonts w:ascii="Times New Roman" w:hAnsi="Times New Roman" w:cs="Times New Roman"/>
          <w:i/>
          <w:sz w:val="28"/>
          <w:szCs w:val="28"/>
        </w:rPr>
        <w:t>«</w:t>
      </w:r>
      <w:r w:rsidRPr="003873FA">
        <w:rPr>
          <w:rFonts w:ascii="Times New Roman" w:hAnsi="Times New Roman" w:cs="Times New Roman"/>
          <w:i/>
          <w:sz w:val="28"/>
          <w:szCs w:val="28"/>
        </w:rPr>
        <w:t xml:space="preserve">Надо непременно встряхивать себя физически, чтобы быть </w:t>
      </w:r>
      <w:r w:rsidR="001300C0">
        <w:rPr>
          <w:rFonts w:ascii="Times New Roman" w:hAnsi="Times New Roman" w:cs="Times New Roman"/>
          <w:i/>
          <w:sz w:val="28"/>
          <w:szCs w:val="28"/>
        </w:rPr>
        <w:t>здоровым нравственно»</w:t>
      </w:r>
      <w:r w:rsidRPr="003873FA">
        <w:rPr>
          <w:rFonts w:ascii="Times New Roman" w:hAnsi="Times New Roman" w:cs="Times New Roman"/>
          <w:i/>
          <w:sz w:val="28"/>
          <w:szCs w:val="28"/>
        </w:rPr>
        <w:t>.</w:t>
      </w:r>
      <w:r w:rsidRPr="00844634">
        <w:rPr>
          <w:rFonts w:ascii="Times New Roman" w:hAnsi="Times New Roman" w:cs="Times New Roman"/>
          <w:sz w:val="28"/>
          <w:szCs w:val="28"/>
        </w:rPr>
        <w:t xml:space="preserve"> Л.Н. Толстой, </w:t>
      </w:r>
    </w:p>
    <w:p w:rsidR="003873FA" w:rsidRDefault="003873FA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300C0">
        <w:rPr>
          <w:rFonts w:ascii="Times New Roman" w:hAnsi="Times New Roman" w:cs="Times New Roman"/>
          <w:i/>
          <w:sz w:val="28"/>
          <w:szCs w:val="28"/>
        </w:rPr>
        <w:t>«</w:t>
      </w:r>
      <w:r w:rsidRPr="003873FA">
        <w:rPr>
          <w:rFonts w:ascii="Times New Roman" w:hAnsi="Times New Roman" w:cs="Times New Roman"/>
          <w:i/>
          <w:sz w:val="28"/>
          <w:szCs w:val="28"/>
        </w:rPr>
        <w:t>Еще не ясно, в здоровом ли теле здоровый дух, или наоборот -</w:t>
      </w:r>
      <w:r w:rsidR="001300C0">
        <w:rPr>
          <w:rFonts w:ascii="Times New Roman" w:hAnsi="Times New Roman" w:cs="Times New Roman"/>
          <w:i/>
          <w:sz w:val="28"/>
          <w:szCs w:val="28"/>
        </w:rPr>
        <w:t xml:space="preserve"> высокий дух порождает здоровье»</w:t>
      </w:r>
      <w:r w:rsidRPr="003873F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Ф.А. Абрамов</w:t>
      </w:r>
      <w:r w:rsidRPr="0084463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873FA" w:rsidRDefault="003873FA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300C0">
        <w:rPr>
          <w:rFonts w:ascii="Times New Roman" w:hAnsi="Times New Roman" w:cs="Times New Roman"/>
          <w:i/>
          <w:sz w:val="28"/>
          <w:szCs w:val="28"/>
        </w:rPr>
        <w:t>«</w:t>
      </w:r>
      <w:r w:rsidRPr="003873FA">
        <w:rPr>
          <w:rFonts w:ascii="Times New Roman" w:hAnsi="Times New Roman" w:cs="Times New Roman"/>
          <w:i/>
          <w:sz w:val="28"/>
          <w:szCs w:val="28"/>
        </w:rPr>
        <w:t xml:space="preserve">Здоровье до того </w:t>
      </w:r>
      <w:r w:rsidR="00076736">
        <w:rPr>
          <w:rFonts w:ascii="Times New Roman" w:hAnsi="Times New Roman" w:cs="Times New Roman"/>
          <w:i/>
          <w:sz w:val="28"/>
          <w:szCs w:val="28"/>
        </w:rPr>
        <w:t>превышает</w:t>
      </w:r>
      <w:r w:rsidRPr="003873FA">
        <w:rPr>
          <w:rFonts w:ascii="Times New Roman" w:hAnsi="Times New Roman" w:cs="Times New Roman"/>
          <w:i/>
          <w:sz w:val="28"/>
          <w:szCs w:val="28"/>
        </w:rPr>
        <w:t xml:space="preserve"> все остальные блага </w:t>
      </w:r>
      <w:r w:rsidR="00076736">
        <w:rPr>
          <w:rFonts w:ascii="Times New Roman" w:hAnsi="Times New Roman" w:cs="Times New Roman"/>
          <w:i/>
          <w:sz w:val="28"/>
          <w:szCs w:val="28"/>
        </w:rPr>
        <w:t>цивилизаци</w:t>
      </w:r>
      <w:r w:rsidRPr="003873FA">
        <w:rPr>
          <w:rFonts w:ascii="Times New Roman" w:hAnsi="Times New Roman" w:cs="Times New Roman"/>
          <w:i/>
          <w:sz w:val="28"/>
          <w:szCs w:val="28"/>
        </w:rPr>
        <w:t>и, что, здоровый н</w:t>
      </w:r>
      <w:r w:rsidR="001300C0">
        <w:rPr>
          <w:rFonts w:ascii="Times New Roman" w:hAnsi="Times New Roman" w:cs="Times New Roman"/>
          <w:i/>
          <w:sz w:val="28"/>
          <w:szCs w:val="28"/>
        </w:rPr>
        <w:t>ищий счастливее больного короля»</w:t>
      </w:r>
      <w:r w:rsidRPr="003873F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А. Шопенгауэр</w:t>
      </w:r>
      <w:r w:rsidRPr="0084463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873FA" w:rsidRDefault="003873FA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3F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1300C0">
        <w:rPr>
          <w:rFonts w:ascii="Times New Roman" w:hAnsi="Times New Roman" w:cs="Times New Roman"/>
          <w:i/>
          <w:sz w:val="28"/>
          <w:szCs w:val="28"/>
        </w:rPr>
        <w:t>«</w:t>
      </w:r>
      <w:r w:rsidRPr="003873FA">
        <w:rPr>
          <w:rFonts w:ascii="Times New Roman" w:hAnsi="Times New Roman" w:cs="Times New Roman"/>
          <w:i/>
          <w:sz w:val="28"/>
          <w:szCs w:val="28"/>
        </w:rPr>
        <w:t>Н</w:t>
      </w:r>
      <w:r w:rsidR="001300C0">
        <w:rPr>
          <w:rFonts w:ascii="Times New Roman" w:hAnsi="Times New Roman" w:cs="Times New Roman"/>
          <w:i/>
          <w:sz w:val="28"/>
          <w:szCs w:val="28"/>
        </w:rPr>
        <w:t>ельзя лечить тело, не леча душу»</w:t>
      </w:r>
      <w:r w:rsidRPr="003873FA">
        <w:rPr>
          <w:rFonts w:ascii="Times New Roman" w:hAnsi="Times New Roman" w:cs="Times New Roman"/>
          <w:i/>
          <w:sz w:val="28"/>
          <w:szCs w:val="28"/>
        </w:rPr>
        <w:t>.</w:t>
      </w:r>
      <w:r w:rsidRPr="00844634">
        <w:rPr>
          <w:rFonts w:ascii="Times New Roman" w:hAnsi="Times New Roman" w:cs="Times New Roman"/>
          <w:sz w:val="28"/>
          <w:szCs w:val="28"/>
        </w:rPr>
        <w:t xml:space="preserve"> Сократ.</w:t>
      </w:r>
    </w:p>
    <w:p w:rsidR="001300C0" w:rsidRDefault="001300C0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«Жизнь требует Движения» Аристотель.</w:t>
      </w:r>
    </w:p>
    <w:p w:rsidR="001300C0" w:rsidRDefault="001300C0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«Умеренность – союзник природы. Поэтому пища, питье, сон, любовь, - пусть все будет умеренным». Гиппократ.</w:t>
      </w:r>
    </w:p>
    <w:p w:rsidR="001300C0" w:rsidRDefault="001300C0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«Если не бегаешь, пока здоров, придется побегать, когда заболеешь». Гораций.</w:t>
      </w:r>
    </w:p>
    <w:p w:rsidR="001300C0" w:rsidRDefault="001300C0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«Если человек беспоря</w:t>
      </w:r>
      <w:r w:rsidR="00076736">
        <w:rPr>
          <w:rFonts w:ascii="Times New Roman" w:hAnsi="Times New Roman" w:cs="Times New Roman"/>
          <w:sz w:val="28"/>
          <w:szCs w:val="28"/>
        </w:rPr>
        <w:t>дочен в приеме пищи и неумерен в работе – болезнь убивает его». Конфуций.</w:t>
      </w:r>
    </w:p>
    <w:p w:rsidR="000A0E1D" w:rsidRDefault="00B37AA1" w:rsidP="00387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3FA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0A0E1D" w:rsidRPr="00B6363D" w:rsidRDefault="000A0E1D" w:rsidP="000A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Теперь</w:t>
      </w:r>
      <w:r w:rsidRPr="003873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предлагаю вспомнить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3873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какие </w:t>
      </w:r>
      <w:r w:rsidRPr="00387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формы организации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взаимодействия с родителями по </w:t>
      </w:r>
      <w:proofErr w:type="spellStart"/>
      <w:r w:rsidRPr="00387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жению</w:t>
      </w:r>
      <w:proofErr w:type="spellEnd"/>
      <w:r w:rsidRPr="00387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873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проводятся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детском саду</w:t>
      </w:r>
      <w:r w:rsidRPr="003873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Педагоги называют формы организации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работы и записывают в таблицу.</w:t>
      </w:r>
    </w:p>
    <w:p w:rsidR="000A0E1D" w:rsidRDefault="000A0E1D" w:rsidP="00B37A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Каждая команда получает таблицу</w:t>
      </w:r>
      <w:r w:rsidR="00B37AA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 которую необходимо заполнить.</w:t>
      </w:r>
    </w:p>
    <w:p w:rsidR="00606325" w:rsidRPr="00606325" w:rsidRDefault="00606325" w:rsidP="00606325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0632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Таблицы для команд</w:t>
      </w: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484"/>
        <w:gridCol w:w="4047"/>
        <w:gridCol w:w="3402"/>
        <w:gridCol w:w="1418"/>
      </w:tblGrid>
      <w:tr w:rsidR="00606325" w:rsidTr="00606325">
        <w:trPr>
          <w:trHeight w:val="103"/>
        </w:trPr>
        <w:tc>
          <w:tcPr>
            <w:tcW w:w="484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47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402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418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606325">
        <w:trPr>
          <w:trHeight w:val="295"/>
        </w:trPr>
        <w:tc>
          <w:tcPr>
            <w:tcW w:w="484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47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Мастер-класс</w:t>
            </w:r>
          </w:p>
        </w:tc>
        <w:tc>
          <w:tcPr>
            <w:tcW w:w="340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95"/>
        </w:trPr>
        <w:tc>
          <w:tcPr>
            <w:tcW w:w="484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47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063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Информационный стенд</w:t>
            </w:r>
          </w:p>
        </w:tc>
        <w:tc>
          <w:tcPr>
            <w:tcW w:w="340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6325" w:rsidRDefault="00606325" w:rsidP="00B37A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tbl>
      <w:tblPr>
        <w:tblStyle w:val="a8"/>
        <w:tblW w:w="9351" w:type="dxa"/>
        <w:tblLayout w:type="fixed"/>
        <w:tblLook w:val="04A0" w:firstRow="1" w:lastRow="0" w:firstColumn="1" w:lastColumn="0" w:noHBand="0" w:noVBand="1"/>
      </w:tblPr>
      <w:tblGrid>
        <w:gridCol w:w="279"/>
        <w:gridCol w:w="4252"/>
        <w:gridCol w:w="3402"/>
        <w:gridCol w:w="1418"/>
      </w:tblGrid>
      <w:tr w:rsidR="00606325" w:rsidTr="00606325">
        <w:trPr>
          <w:trHeight w:val="109"/>
        </w:trPr>
        <w:tc>
          <w:tcPr>
            <w:tcW w:w="279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402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418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606325">
        <w:trPr>
          <w:trHeight w:val="315"/>
        </w:trPr>
        <w:tc>
          <w:tcPr>
            <w:tcW w:w="279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 xml:space="preserve">Совместные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физкультурные </w:t>
            </w: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40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93"/>
        </w:trPr>
        <w:tc>
          <w:tcPr>
            <w:tcW w:w="279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>Папки-передвижки</w:t>
            </w:r>
          </w:p>
        </w:tc>
        <w:tc>
          <w:tcPr>
            <w:tcW w:w="340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6325" w:rsidRDefault="00606325" w:rsidP="00B37A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601"/>
        <w:gridCol w:w="3930"/>
        <w:gridCol w:w="3402"/>
        <w:gridCol w:w="1418"/>
      </w:tblGrid>
      <w:tr w:rsidR="00606325" w:rsidTr="00606325">
        <w:trPr>
          <w:trHeight w:val="74"/>
        </w:trPr>
        <w:tc>
          <w:tcPr>
            <w:tcW w:w="601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30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402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418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606325">
        <w:trPr>
          <w:trHeight w:val="214"/>
        </w:trPr>
        <w:tc>
          <w:tcPr>
            <w:tcW w:w="601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3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Консультации </w:t>
            </w:r>
          </w:p>
        </w:tc>
        <w:tc>
          <w:tcPr>
            <w:tcW w:w="340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00"/>
        </w:trPr>
        <w:tc>
          <w:tcPr>
            <w:tcW w:w="601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3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>Совместные прогулки</w:t>
            </w:r>
          </w:p>
        </w:tc>
        <w:tc>
          <w:tcPr>
            <w:tcW w:w="340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6325" w:rsidRDefault="00606325" w:rsidP="00606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701"/>
        <w:gridCol w:w="3910"/>
        <w:gridCol w:w="3322"/>
        <w:gridCol w:w="1418"/>
      </w:tblGrid>
      <w:tr w:rsidR="00606325" w:rsidTr="00606325">
        <w:trPr>
          <w:trHeight w:val="101"/>
        </w:trPr>
        <w:tc>
          <w:tcPr>
            <w:tcW w:w="701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10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322" w:type="dxa"/>
          </w:tcPr>
          <w:p w:rsid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проводятся </w:t>
            </w:r>
          </w:p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периодичностью?</w:t>
            </w:r>
          </w:p>
        </w:tc>
        <w:tc>
          <w:tcPr>
            <w:tcW w:w="1418" w:type="dxa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606325" w:rsidTr="00606325">
        <w:trPr>
          <w:trHeight w:val="289"/>
        </w:trPr>
        <w:tc>
          <w:tcPr>
            <w:tcW w:w="701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8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>Памятки (рекомендации)</w:t>
            </w:r>
          </w:p>
        </w:tc>
        <w:tc>
          <w:tcPr>
            <w:tcW w:w="332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325" w:rsidTr="00606325">
        <w:trPr>
          <w:trHeight w:val="268"/>
        </w:trPr>
        <w:tc>
          <w:tcPr>
            <w:tcW w:w="701" w:type="dxa"/>
            <w:vAlign w:val="center"/>
          </w:tcPr>
          <w:p w:rsidR="00606325" w:rsidRPr="006068D4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10" w:type="dxa"/>
            <w:vAlign w:val="center"/>
          </w:tcPr>
          <w:p w:rsidR="00606325" w:rsidRPr="00606325" w:rsidRDefault="00606325" w:rsidP="00A43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325">
              <w:rPr>
                <w:rFonts w:ascii="Times New Roman" w:hAnsi="Times New Roman" w:cs="Times New Roman"/>
                <w:sz w:val="28"/>
                <w:szCs w:val="28"/>
              </w:rPr>
              <w:t>Совместные мероприятия</w:t>
            </w:r>
          </w:p>
        </w:tc>
        <w:tc>
          <w:tcPr>
            <w:tcW w:w="3322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6325" w:rsidRPr="006068D4" w:rsidRDefault="00606325" w:rsidP="00A43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6325" w:rsidRPr="00B37AA1" w:rsidRDefault="00606325" w:rsidP="00606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3873FA" w:rsidRPr="00CE2D39" w:rsidRDefault="00CE2D39" w:rsidP="003873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D39">
        <w:rPr>
          <w:rFonts w:ascii="Times New Roman" w:hAnsi="Times New Roman" w:cs="Times New Roman"/>
          <w:b/>
          <w:sz w:val="28"/>
          <w:szCs w:val="28"/>
        </w:rPr>
        <w:t>Задание 4</w:t>
      </w:r>
      <w:r>
        <w:rPr>
          <w:rFonts w:ascii="Times New Roman" w:hAnsi="Times New Roman" w:cs="Times New Roman"/>
          <w:b/>
          <w:sz w:val="28"/>
          <w:szCs w:val="28"/>
        </w:rPr>
        <w:t xml:space="preserve"> Черный ящик</w:t>
      </w:r>
      <w:r w:rsidR="00606325">
        <w:rPr>
          <w:rFonts w:ascii="Times New Roman" w:hAnsi="Times New Roman" w:cs="Times New Roman"/>
          <w:b/>
          <w:sz w:val="28"/>
          <w:szCs w:val="28"/>
        </w:rPr>
        <w:t>.</w:t>
      </w:r>
    </w:p>
    <w:p w:rsidR="00CE2D39" w:rsidRPr="00C82FE9" w:rsidRDefault="00CE2D39" w:rsidP="00C82F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F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Теперь проведем </w:t>
      </w:r>
      <w:r w:rsidRPr="00C82F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небольшую разминку «Предмет для здоровья»</w:t>
      </w:r>
    </w:p>
    <w:p w:rsidR="00CE2D39" w:rsidRPr="00E4535C" w:rsidRDefault="00606325" w:rsidP="00CE2D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 xml:space="preserve">Вносится черный ящик. Каждая команда </w:t>
      </w:r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достае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</w:t>
      </w:r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один предмет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из ящика</w:t>
      </w:r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 рассказывае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</w:t>
      </w:r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 показывает,</w:t>
      </w:r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как мож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но</w:t>
      </w:r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его применить в целях </w:t>
      </w:r>
      <w:proofErr w:type="spellStart"/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="00CE2D39" w:rsidRPr="00E453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По два предмета для каждой команды.</w:t>
      </w:r>
    </w:p>
    <w:p w:rsidR="00CE2D39" w:rsidRPr="00101C3D" w:rsidRDefault="00514F7C" w:rsidP="00CE2D3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Шестигранный карандаш. </w:t>
      </w:r>
      <w:r w:rsidR="00CE2D39" w:rsidRPr="00E4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Массаж ладоней шестигранным карандашом</w:t>
      </w:r>
      <w:r w:rsidR="00CE2D39" w:rsidRPr="00101C3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Грани карандаша легко покалывают ладони и активизируют нервные окончания, снимают напряжение. Такой массаж и игры с карандашами стимулируют речевое развитие малыша, способствуют овладению тонкими движениями пальцев. Очень нравятся детям массажные упражнения, которые сочетаются с проговариванием коротких стихотворений и рифмовок.</w:t>
      </w:r>
    </w:p>
    <w:p w:rsidR="00CE2D39" w:rsidRPr="00101C3D" w:rsidRDefault="00514F7C" w:rsidP="00CE2D3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Прищепка. </w:t>
      </w:r>
      <w:r w:rsidR="00CE2D39" w:rsidRPr="00E4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Массаж с прищепками.</w:t>
      </w:r>
      <w:r w:rsidR="00CE2D39" w:rsidRPr="00E453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Бельевой прищепкой на ударные слоги стиха поочерёдно «кусаем» ногтевые фаланги: от указательного к мизинцу и обратно. После 1-го двустишия — смена рук. </w:t>
      </w:r>
    </w:p>
    <w:p w:rsidR="00CE2D39" w:rsidRPr="00101C3D" w:rsidRDefault="00514F7C" w:rsidP="00CE2D39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Шарик Су-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Джок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CE2D39" w:rsidRPr="00E4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Массаж ладоней массажными мячиками по методу Су – </w:t>
      </w:r>
      <w:proofErr w:type="spellStart"/>
      <w:r w:rsidR="00CE2D39" w:rsidRPr="00E4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Джок</w:t>
      </w:r>
      <w:proofErr w:type="spellEnd"/>
      <w:r w:rsidR="00CE2D39" w:rsidRPr="00E4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терапии. 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массажа: воздействовать на биологически активные точки по системе Су - </w:t>
      </w:r>
      <w:proofErr w:type="spellStart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стимулируя речевые зоны коры головного мозга.</w:t>
      </w:r>
      <w:r w:rsidR="00CE2D39"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 - </w:t>
      </w:r>
      <w:proofErr w:type="spellStart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терапия – это последнее достижение восточной медицины. В переводе с корейского языка Су – кисть, </w:t>
      </w:r>
      <w:proofErr w:type="spellStart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стопа. Су </w:t>
      </w:r>
      <w:proofErr w:type="spellStart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–терапия оказывает воздействие на биоэнерг</w:t>
      </w:r>
      <w:r w:rsidR="00124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тические точки с целью активизации защитных функций организма и направлена на воздействие зон коры головного мозга с целью профилактики речевых нарушений.</w:t>
      </w:r>
    </w:p>
    <w:p w:rsidR="00CE2D39" w:rsidRDefault="00514F7C" w:rsidP="00CE2D3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Перышко. </w:t>
      </w:r>
      <w:r w:rsidR="00CE2D39" w:rsidRPr="0088118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Развиваем силу воздушной струи с помощью перышко</w:t>
      </w:r>
      <w:r w:rsidR="00CE2D3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Дуем поочередно: легко,</w:t>
      </w:r>
      <w:r w:rsidR="00CE2D39" w:rsidRPr="00E453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E2D3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слабо, затем с ускорением, сильно, прерывисто, длинно, рывками, плавно.</w:t>
      </w:r>
    </w:p>
    <w:p w:rsidR="00CE2D39" w:rsidRPr="00881187" w:rsidRDefault="00C82FE9" w:rsidP="00CE2D3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Зрительный рисунок</w:t>
      </w:r>
      <w:r w:rsidR="00CE2D39" w:rsidRPr="0088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E2D39" w:rsidRPr="0088118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  <w:r w:rsidR="00CE2D39" w:rsidRPr="00881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Гимнастика для глаз</w:t>
      </w:r>
      <w:r w:rsidR="00CE2D39" w:rsidRPr="008811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E2D39" w:rsidRPr="0088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в любое свободное время в зависимости от интенсивности зрительной нагрузки, способствует снятию статического напряжения мышц глаз, кровообращения. Во время её проведения используется наглядный материал, показ педагога.</w:t>
      </w:r>
    </w:p>
    <w:p w:rsidR="00CE2D39" w:rsidRPr="00FE6559" w:rsidRDefault="0024287E" w:rsidP="00CE2D3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E65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Кинезиолог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ические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упражнения</w:t>
      </w:r>
      <w:r w:rsidR="00CE2D39" w:rsidRPr="00FE6559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.</w:t>
      </w:r>
      <w:r w:rsidR="00CE2D39" w:rsidRPr="00FE65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="00CE2D39" w:rsidRPr="00FE65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Кинезиология</w:t>
      </w:r>
      <w:proofErr w:type="spellEnd"/>
      <w:r w:rsidR="00CE2D39" w:rsidRPr="00FE65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наука о развитии головного мозга через определённые двигательные упражнения. Основателями </w:t>
      </w:r>
      <w:proofErr w:type="spellStart"/>
      <w:r w:rsidR="00CE2D39" w:rsidRPr="00FE65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кинезиологии</w:t>
      </w:r>
      <w:proofErr w:type="spellEnd"/>
      <w:r w:rsidR="00CE2D39" w:rsidRPr="00FE65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американские педагоги, доктора наук Пол и Гейл </w:t>
      </w:r>
      <w:proofErr w:type="spellStart"/>
      <w:r w:rsidR="00CE2D39" w:rsidRPr="00FE65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Деннисоны</w:t>
      </w:r>
      <w:proofErr w:type="spellEnd"/>
      <w:r w:rsidR="00CE2D39" w:rsidRPr="00FE65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2D39" w:rsidRPr="00FE6559" w:rsidRDefault="00CE2D39" w:rsidP="00CE2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b/>
          <w:i/>
          <w:lang w:eastAsia="ru-RU"/>
        </w:rPr>
      </w:pPr>
      <w:r w:rsidRPr="00FE655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 с педагогами:</w:t>
      </w:r>
      <w:r w:rsidRPr="00FE65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 </w:t>
      </w:r>
      <w:r w:rsidRPr="00FE655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«Кулак-ребро-ладонь»</w:t>
      </w:r>
      <w:r w:rsidRPr="00FE65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 </w:t>
      </w:r>
    </w:p>
    <w:p w:rsidR="00CE2D39" w:rsidRPr="00101C3D" w:rsidRDefault="00CE2D39" w:rsidP="0024287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«Кулак-ребро-ладонь» - четыре положения руки на плоскости последовательно сменяют друг друга. Выполняется сначала правой рукой, затем левой рукой. Затем двумя руками одновременно.</w:t>
      </w:r>
      <w:r w:rsidR="0024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Ладошки вверх,</w:t>
      </w:r>
      <w:r w:rsidR="0024287E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Ладошки вниз,</w:t>
      </w:r>
      <w:r w:rsidR="0024287E">
        <w:rPr>
          <w:rFonts w:ascii="Calibri" w:eastAsia="Times New Roman" w:hAnsi="Calibri" w:cs="Calibri"/>
          <w:color w:val="000000"/>
          <w:lang w:eastAsia="ru-RU"/>
        </w:rPr>
        <w:t xml:space="preserve"> </w:t>
      </w:r>
      <w:proofErr w:type="gramStart"/>
      <w:r w:rsidR="0024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24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их на бочок.</w:t>
      </w:r>
    </w:p>
    <w:p w:rsidR="00CE2D39" w:rsidRDefault="00C82FE9" w:rsidP="00CE2D3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CE2D39" w:rsidRPr="00FE65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4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Сказка. </w:t>
      </w:r>
      <w:proofErr w:type="spellStart"/>
      <w:r w:rsidR="00CE2D39" w:rsidRPr="00FE65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Сказкотерапия</w:t>
      </w:r>
      <w:proofErr w:type="spellEnd"/>
      <w:r w:rsidR="00CE2D39" w:rsidRPr="00FE65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используется для психотерапевтической и развивающей работы. Сказку может рассказывать взрослый, либо это может быть групповое рассказывание. Сказки не только читаем, но и обсуждаем с детьми. Дети очень любят «олицетворять» их, обыгрывать. Для этого используем кукольный театр, ролевые игры, в которых дети перевоплощаются в разных сказочных героев. Дети также сами сочиняют сказки, ведь</w:t>
      </w:r>
      <w:r w:rsidR="00CE2D39" w:rsidRPr="00101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придуманная сказка ребёнком, открывающая суть проблемы - основа </w:t>
      </w:r>
      <w:proofErr w:type="spellStart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сказкотерапии</w:t>
      </w:r>
      <w:proofErr w:type="spellEnd"/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Через сказку можно узнать о таких переживаниях детей, </w:t>
      </w:r>
      <w:r w:rsidR="00CE2D39"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которые они сами толком не осознают, или стесняются обсуждать их со взрослыми.</w:t>
      </w:r>
    </w:p>
    <w:p w:rsidR="00CE2D39" w:rsidRPr="00514F7C" w:rsidRDefault="00C82FE9" w:rsidP="00514F7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C82F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8. </w:t>
      </w:r>
      <w:r w:rsidR="00514F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0409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арточки «Эмоции»</w:t>
      </w:r>
      <w:r w:rsidR="000409CC" w:rsidRPr="000409C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409CC" w:rsidRPr="000409CC">
        <w:rPr>
          <w:rFonts w:ascii="Times New Roman" w:hAnsi="Times New Roman" w:cs="Times New Roman"/>
          <w:color w:val="000000"/>
          <w:sz w:val="28"/>
          <w:shd w:val="clear" w:color="auto" w:fill="FFFFFF"/>
        </w:rPr>
        <w:t>Такие игры знакомят детей с эмоциями человека, учат осознавать свои чувства, замечать и понимать эмоции других людей.</w:t>
      </w:r>
    </w:p>
    <w:p w:rsidR="00606325" w:rsidRDefault="00A3356D" w:rsidP="006063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606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 справились с заданием! Интересно и содержательно рассказали о каждом предмете!</w:t>
      </w:r>
    </w:p>
    <w:p w:rsidR="0024287E" w:rsidRDefault="00CE2D39" w:rsidP="006063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сделать вывод: педагог, который нацелен на определенную цель, любой предмет сможет п</w:t>
      </w:r>
      <w:r w:rsidR="0024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ревратить в своего помощника, 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4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захотеть. 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рассмотренных технологий имеет оздоровительную направленность, а используемая в комплексе </w:t>
      </w:r>
      <w:proofErr w:type="spellStart"/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101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 в итоге формирует у ребёнка привычку к здоровому образу жизни.</w:t>
      </w:r>
    </w:p>
    <w:p w:rsidR="00606325" w:rsidRDefault="00606325" w:rsidP="00CE2D3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завершающее задание.</w:t>
      </w:r>
    </w:p>
    <w:p w:rsidR="000409CC" w:rsidRDefault="001E62C7" w:rsidP="00CE2D39">
      <w:pPr>
        <w:shd w:val="clear" w:color="auto" w:fill="FFFFFF"/>
        <w:spacing w:after="0" w:line="24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D39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24287E">
        <w:rPr>
          <w:rFonts w:ascii="Times New Roman" w:hAnsi="Times New Roman" w:cs="Times New Roman"/>
          <w:b/>
          <w:sz w:val="28"/>
          <w:szCs w:val="28"/>
        </w:rPr>
        <w:t>. Скажи словечко.</w:t>
      </w:r>
      <w:r>
        <w:rPr>
          <w:rFonts w:ascii="Times New Roman" w:hAnsi="Times New Roman" w:cs="Times New Roman"/>
          <w:b/>
          <w:sz w:val="28"/>
          <w:szCs w:val="28"/>
        </w:rPr>
        <w:t xml:space="preserve"> Здоровье – это…</w:t>
      </w:r>
    </w:p>
    <w:p w:rsidR="00606325" w:rsidRPr="00606325" w:rsidRDefault="00606325" w:rsidP="00CE2D3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06325">
        <w:rPr>
          <w:rFonts w:ascii="Times New Roman" w:hAnsi="Times New Roman" w:cs="Times New Roman"/>
          <w:i/>
          <w:sz w:val="28"/>
          <w:szCs w:val="28"/>
        </w:rPr>
        <w:t>Ведущий достает мягкую игрушку</w:t>
      </w:r>
      <w:r>
        <w:rPr>
          <w:rFonts w:ascii="Times New Roman" w:hAnsi="Times New Roman" w:cs="Times New Roman"/>
          <w:i/>
          <w:sz w:val="28"/>
          <w:szCs w:val="28"/>
        </w:rPr>
        <w:t>, гладит ее.</w:t>
      </w:r>
    </w:p>
    <w:p w:rsidR="00CE2D39" w:rsidRDefault="00606325" w:rsidP="00CE2D3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0409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соприкосновении с игрушкой, развиваются тактильные ощущения, моторика рук, вырабатываются положительные эмоции. А положительные эмоции очень благотворно влияют на наше здоровье. Вообще понятие здоровье, имеет очень широкое значение</w:t>
      </w:r>
      <w:r w:rsidR="00514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620A1" w:rsidRPr="0024287E" w:rsidRDefault="000409CC" w:rsidP="0024287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Предлагаю передавая игрушку, назвать свое определение здоровью. Здоровье –это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606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606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счастье, ценность, дар, самое главное, радость… и т.п.)</w:t>
      </w:r>
    </w:p>
    <w:p w:rsidR="005620A1" w:rsidRPr="0024287E" w:rsidRDefault="001E62C7" w:rsidP="002428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7">
        <w:rPr>
          <w:rFonts w:ascii="Times New Roman" w:hAnsi="Times New Roman" w:cs="Times New Roman"/>
          <w:sz w:val="28"/>
          <w:szCs w:val="28"/>
        </w:rPr>
        <w:t>Всем спасибо!</w:t>
      </w:r>
      <w:r>
        <w:rPr>
          <w:rFonts w:ascii="Times New Roman" w:hAnsi="Times New Roman" w:cs="Times New Roman"/>
          <w:sz w:val="28"/>
          <w:szCs w:val="28"/>
        </w:rPr>
        <w:t xml:space="preserve"> На этом наша игра завершена. Всем удачи в работе и будьте здоровы!</w:t>
      </w:r>
    </w:p>
    <w:sectPr w:rsidR="005620A1" w:rsidRPr="0024287E" w:rsidSect="0024287E">
      <w:footerReference w:type="default" r:id="rId7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1CD" w:rsidRDefault="00D721CD" w:rsidP="0024287E">
      <w:pPr>
        <w:spacing w:after="0" w:line="240" w:lineRule="auto"/>
      </w:pPr>
      <w:r>
        <w:separator/>
      </w:r>
    </w:p>
  </w:endnote>
  <w:endnote w:type="continuationSeparator" w:id="0">
    <w:p w:rsidR="00D721CD" w:rsidRDefault="00D721CD" w:rsidP="00242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8444270"/>
      <w:docPartObj>
        <w:docPartGallery w:val="Page Numbers (Bottom of Page)"/>
        <w:docPartUnique/>
      </w:docPartObj>
    </w:sdtPr>
    <w:sdtEndPr/>
    <w:sdtContent>
      <w:p w:rsidR="0024287E" w:rsidRDefault="0024287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9A0">
          <w:rPr>
            <w:noProof/>
          </w:rPr>
          <w:t>5</w:t>
        </w:r>
        <w:r>
          <w:fldChar w:fldCharType="end"/>
        </w:r>
      </w:p>
    </w:sdtContent>
  </w:sdt>
  <w:p w:rsidR="0024287E" w:rsidRDefault="0024287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1CD" w:rsidRDefault="00D721CD" w:rsidP="0024287E">
      <w:pPr>
        <w:spacing w:after="0" w:line="240" w:lineRule="auto"/>
      </w:pPr>
      <w:r>
        <w:separator/>
      </w:r>
    </w:p>
  </w:footnote>
  <w:footnote w:type="continuationSeparator" w:id="0">
    <w:p w:rsidR="00D721CD" w:rsidRDefault="00D721CD" w:rsidP="00242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A41776"/>
    <w:multiLevelType w:val="multilevel"/>
    <w:tmpl w:val="90EC3B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665974"/>
    <w:multiLevelType w:val="multilevel"/>
    <w:tmpl w:val="F9B640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B11861"/>
    <w:multiLevelType w:val="hybridMultilevel"/>
    <w:tmpl w:val="D3A4F582"/>
    <w:lvl w:ilvl="0" w:tplc="4042B0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FD975AC"/>
    <w:multiLevelType w:val="multilevel"/>
    <w:tmpl w:val="0CA21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997"/>
    <w:rsid w:val="000409CC"/>
    <w:rsid w:val="00041C87"/>
    <w:rsid w:val="00066997"/>
    <w:rsid w:val="00076736"/>
    <w:rsid w:val="000A0E1D"/>
    <w:rsid w:val="001243E1"/>
    <w:rsid w:val="001300C0"/>
    <w:rsid w:val="001E62C7"/>
    <w:rsid w:val="00220FE7"/>
    <w:rsid w:val="0024287E"/>
    <w:rsid w:val="003873FA"/>
    <w:rsid w:val="00406CC3"/>
    <w:rsid w:val="004B2220"/>
    <w:rsid w:val="00514F7C"/>
    <w:rsid w:val="005266A1"/>
    <w:rsid w:val="005620A1"/>
    <w:rsid w:val="00606325"/>
    <w:rsid w:val="00834A6F"/>
    <w:rsid w:val="008C49AD"/>
    <w:rsid w:val="00941256"/>
    <w:rsid w:val="009B427B"/>
    <w:rsid w:val="00A3356D"/>
    <w:rsid w:val="00B37AA1"/>
    <w:rsid w:val="00B5758F"/>
    <w:rsid w:val="00B6363D"/>
    <w:rsid w:val="00BB371A"/>
    <w:rsid w:val="00C82FE9"/>
    <w:rsid w:val="00CE2D39"/>
    <w:rsid w:val="00D721CD"/>
    <w:rsid w:val="00D8182B"/>
    <w:rsid w:val="00E219A0"/>
    <w:rsid w:val="00F2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9853A-B51D-4FC0-A223-FF9A8C40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3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287E"/>
  </w:style>
  <w:style w:type="paragraph" w:styleId="a6">
    <w:name w:val="footer"/>
    <w:basedOn w:val="a"/>
    <w:link w:val="a7"/>
    <w:uiPriority w:val="99"/>
    <w:unhideWhenUsed/>
    <w:rsid w:val="0024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287E"/>
  </w:style>
  <w:style w:type="table" w:styleId="a8">
    <w:name w:val="Table Grid"/>
    <w:basedOn w:val="a1"/>
    <w:uiPriority w:val="39"/>
    <w:rsid w:val="00606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TATYANA</cp:lastModifiedBy>
  <cp:revision>19</cp:revision>
  <cp:lastPrinted>2024-11-13T09:47:00Z</cp:lastPrinted>
  <dcterms:created xsi:type="dcterms:W3CDTF">2024-10-30T05:25:00Z</dcterms:created>
  <dcterms:modified xsi:type="dcterms:W3CDTF">2024-12-17T13:14:00Z</dcterms:modified>
</cp:coreProperties>
</file>