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830" w:rsidRDefault="00F23A0E" w:rsidP="00391BF0">
      <w:pPr>
        <w:spacing w:after="0" w:line="240" w:lineRule="auto"/>
        <w:contextualSpacing/>
        <w:jc w:val="center"/>
        <w:rPr>
          <w:rFonts w:ascii="Times New Roman" w:hAnsi="Times New Roman" w:cs="Times New Roman"/>
          <w:b/>
          <w:sz w:val="28"/>
          <w:szCs w:val="28"/>
        </w:rPr>
      </w:pPr>
      <w:r w:rsidRPr="00391BF0">
        <w:rPr>
          <w:rFonts w:ascii="Times New Roman" w:hAnsi="Times New Roman" w:cs="Times New Roman"/>
          <w:b/>
          <w:sz w:val="28"/>
          <w:szCs w:val="28"/>
        </w:rPr>
        <w:t>Уголовные преступления в сфере компьютерной информации.</w:t>
      </w:r>
    </w:p>
    <w:p w:rsidR="00391BF0" w:rsidRPr="00391BF0" w:rsidRDefault="00391BF0" w:rsidP="00391BF0">
      <w:pPr>
        <w:spacing w:after="0" w:line="240" w:lineRule="auto"/>
        <w:contextualSpacing/>
        <w:jc w:val="center"/>
        <w:rPr>
          <w:rFonts w:ascii="Times New Roman" w:hAnsi="Times New Roman" w:cs="Times New Roman"/>
          <w:b/>
          <w:sz w:val="28"/>
          <w:szCs w:val="28"/>
        </w:rPr>
      </w:pPr>
    </w:p>
    <w:p w:rsidR="008B6823" w:rsidRPr="00391BF0" w:rsidRDefault="008B6823" w:rsidP="00391BF0">
      <w:pPr>
        <w:spacing w:after="0" w:line="240" w:lineRule="auto"/>
        <w:contextualSpacing/>
        <w:jc w:val="right"/>
        <w:rPr>
          <w:rFonts w:ascii="Times New Roman" w:hAnsi="Times New Roman" w:cs="Times New Roman"/>
          <w:b/>
          <w:sz w:val="28"/>
          <w:szCs w:val="28"/>
        </w:rPr>
      </w:pPr>
      <w:proofErr w:type="spellStart"/>
      <w:r w:rsidRPr="00391BF0">
        <w:rPr>
          <w:rFonts w:ascii="Times New Roman" w:hAnsi="Times New Roman" w:cs="Times New Roman"/>
          <w:b/>
          <w:sz w:val="28"/>
          <w:szCs w:val="28"/>
        </w:rPr>
        <w:t>Людзимина</w:t>
      </w:r>
      <w:proofErr w:type="spellEnd"/>
      <w:r w:rsidRPr="00391BF0">
        <w:rPr>
          <w:rFonts w:ascii="Times New Roman" w:hAnsi="Times New Roman" w:cs="Times New Roman"/>
          <w:b/>
          <w:sz w:val="28"/>
          <w:szCs w:val="28"/>
        </w:rPr>
        <w:t xml:space="preserve"> Г.В.</w:t>
      </w:r>
    </w:p>
    <w:p w:rsidR="008B6823" w:rsidRPr="00391BF0" w:rsidRDefault="008B6823" w:rsidP="00391BF0">
      <w:pPr>
        <w:spacing w:after="0" w:line="240" w:lineRule="auto"/>
        <w:contextualSpacing/>
        <w:jc w:val="right"/>
        <w:rPr>
          <w:rFonts w:ascii="Times New Roman" w:hAnsi="Times New Roman" w:cs="Times New Roman"/>
          <w:sz w:val="28"/>
          <w:szCs w:val="28"/>
        </w:rPr>
      </w:pPr>
      <w:r w:rsidRPr="00391BF0">
        <w:rPr>
          <w:rFonts w:ascii="Times New Roman" w:hAnsi="Times New Roman" w:cs="Times New Roman"/>
          <w:sz w:val="28"/>
          <w:szCs w:val="28"/>
        </w:rPr>
        <w:t xml:space="preserve">Преподаватель ГАПОУ «Сыктывкарский </w:t>
      </w:r>
    </w:p>
    <w:p w:rsidR="008B6823" w:rsidRPr="00391BF0" w:rsidRDefault="008B6823" w:rsidP="00391BF0">
      <w:pPr>
        <w:spacing w:after="0" w:line="240" w:lineRule="auto"/>
        <w:contextualSpacing/>
        <w:jc w:val="right"/>
        <w:rPr>
          <w:rFonts w:ascii="Times New Roman" w:hAnsi="Times New Roman" w:cs="Times New Roman"/>
          <w:sz w:val="28"/>
          <w:szCs w:val="28"/>
        </w:rPr>
      </w:pPr>
      <w:r w:rsidRPr="00391BF0">
        <w:rPr>
          <w:rFonts w:ascii="Times New Roman" w:hAnsi="Times New Roman" w:cs="Times New Roman"/>
          <w:sz w:val="28"/>
          <w:szCs w:val="28"/>
        </w:rPr>
        <w:t>лесопромышленный техникум»</w:t>
      </w:r>
    </w:p>
    <w:p w:rsidR="008B6823" w:rsidRPr="00391BF0" w:rsidRDefault="008B6823" w:rsidP="00391BF0">
      <w:pPr>
        <w:spacing w:after="0" w:line="240" w:lineRule="auto"/>
        <w:contextualSpacing/>
        <w:jc w:val="right"/>
        <w:rPr>
          <w:rFonts w:ascii="Times New Roman" w:hAnsi="Times New Roman" w:cs="Times New Roman"/>
          <w:sz w:val="28"/>
          <w:szCs w:val="28"/>
        </w:rPr>
      </w:pPr>
      <w:r w:rsidRPr="00391BF0">
        <w:rPr>
          <w:rFonts w:ascii="Times New Roman" w:hAnsi="Times New Roman" w:cs="Times New Roman"/>
          <w:sz w:val="28"/>
          <w:szCs w:val="28"/>
        </w:rPr>
        <w:t>Республика Коми, г. Сыктывкар</w:t>
      </w:r>
    </w:p>
    <w:p w:rsidR="008B6823" w:rsidRPr="00391BF0" w:rsidRDefault="008B6823" w:rsidP="00391BF0">
      <w:pPr>
        <w:spacing w:after="0" w:line="240" w:lineRule="auto"/>
        <w:contextualSpacing/>
        <w:rPr>
          <w:rFonts w:ascii="Times New Roman" w:hAnsi="Times New Roman" w:cs="Times New Roman"/>
          <w:sz w:val="28"/>
          <w:szCs w:val="28"/>
        </w:rPr>
      </w:pPr>
    </w:p>
    <w:p w:rsidR="008B6823" w:rsidRPr="00391BF0" w:rsidRDefault="008B6823" w:rsidP="00DB3790">
      <w:pPr>
        <w:spacing w:after="0" w:line="240" w:lineRule="auto"/>
        <w:ind w:firstLine="567"/>
        <w:contextualSpacing/>
        <w:jc w:val="both"/>
        <w:rPr>
          <w:rFonts w:ascii="Times New Roman" w:hAnsi="Times New Roman" w:cs="Times New Roman"/>
          <w:sz w:val="28"/>
          <w:szCs w:val="28"/>
        </w:rPr>
      </w:pPr>
      <w:r w:rsidRPr="00DB3790">
        <w:rPr>
          <w:rFonts w:ascii="Times New Roman" w:hAnsi="Times New Roman" w:cs="Times New Roman"/>
          <w:b/>
          <w:sz w:val="28"/>
          <w:szCs w:val="28"/>
        </w:rPr>
        <w:t>Аннотация:</w:t>
      </w:r>
      <w:r w:rsidRPr="00391BF0">
        <w:rPr>
          <w:rFonts w:ascii="Times New Roman" w:hAnsi="Times New Roman" w:cs="Times New Roman"/>
          <w:sz w:val="28"/>
          <w:szCs w:val="28"/>
        </w:rPr>
        <w:t xml:space="preserve"> в данной статье говорится </w:t>
      </w:r>
      <w:r w:rsidR="00391BF0" w:rsidRPr="00391BF0">
        <w:rPr>
          <w:rFonts w:ascii="Times New Roman" w:hAnsi="Times New Roman" w:cs="Times New Roman"/>
          <w:sz w:val="28"/>
          <w:szCs w:val="28"/>
        </w:rPr>
        <w:t>о преступлениях,</w:t>
      </w:r>
      <w:r w:rsidRPr="00391BF0">
        <w:rPr>
          <w:rFonts w:ascii="Times New Roman" w:hAnsi="Times New Roman" w:cs="Times New Roman"/>
          <w:sz w:val="28"/>
          <w:szCs w:val="28"/>
        </w:rPr>
        <w:t xml:space="preserve"> совершаемых с применением информационно-коммуникационных технологий, причинах таких преступлений и вариантах снижения уровня преступности</w:t>
      </w:r>
      <w:r w:rsidR="00391BF0" w:rsidRPr="00391BF0">
        <w:rPr>
          <w:rFonts w:ascii="Times New Roman" w:hAnsi="Times New Roman" w:cs="Times New Roman"/>
          <w:sz w:val="28"/>
          <w:szCs w:val="28"/>
        </w:rPr>
        <w:t>,</w:t>
      </w:r>
      <w:r w:rsidRPr="00391BF0">
        <w:rPr>
          <w:rFonts w:ascii="Times New Roman" w:hAnsi="Times New Roman" w:cs="Times New Roman"/>
          <w:sz w:val="28"/>
          <w:szCs w:val="28"/>
        </w:rPr>
        <w:t xml:space="preserve"> профилактики преступлений в компьютерной сфере</w:t>
      </w:r>
      <w:r w:rsidRPr="00391BF0">
        <w:rPr>
          <w:rFonts w:ascii="Times New Roman" w:hAnsi="Times New Roman" w:cs="Times New Roman"/>
          <w:sz w:val="28"/>
          <w:szCs w:val="28"/>
        </w:rPr>
        <w:t xml:space="preserve">. </w:t>
      </w:r>
    </w:p>
    <w:p w:rsidR="008B6823" w:rsidRDefault="00EA7508" w:rsidP="00DB3790">
      <w:pPr>
        <w:spacing w:after="0" w:line="240" w:lineRule="auto"/>
        <w:ind w:firstLine="567"/>
        <w:contextualSpacing/>
        <w:jc w:val="both"/>
        <w:rPr>
          <w:rFonts w:ascii="Times New Roman" w:hAnsi="Times New Roman" w:cs="Times New Roman"/>
          <w:sz w:val="28"/>
          <w:szCs w:val="28"/>
        </w:rPr>
      </w:pPr>
      <w:r w:rsidRPr="00EA7508">
        <w:rPr>
          <w:rFonts w:ascii="Times New Roman" w:hAnsi="Times New Roman" w:cs="Times New Roman"/>
          <w:b/>
          <w:sz w:val="28"/>
          <w:szCs w:val="28"/>
        </w:rPr>
        <w:t>Ключевые слова:</w:t>
      </w:r>
      <w:r w:rsidR="00DB3790" w:rsidRPr="003924A6">
        <w:rPr>
          <w:sz w:val="28"/>
          <w:szCs w:val="28"/>
        </w:rPr>
        <w:t xml:space="preserve"> </w:t>
      </w:r>
      <w:r w:rsidR="00391BF0" w:rsidRPr="00391BF0">
        <w:rPr>
          <w:rFonts w:ascii="Times New Roman" w:hAnsi="Times New Roman" w:cs="Times New Roman"/>
          <w:sz w:val="28"/>
          <w:szCs w:val="28"/>
        </w:rPr>
        <w:t xml:space="preserve">информационные технологии, </w:t>
      </w:r>
      <w:r w:rsidR="00391BF0" w:rsidRPr="00391BF0">
        <w:rPr>
          <w:rFonts w:ascii="Times New Roman" w:hAnsi="Times New Roman" w:cs="Times New Roman"/>
          <w:sz w:val="28"/>
          <w:szCs w:val="28"/>
          <w:lang w:eastAsia="ru-RU"/>
        </w:rPr>
        <w:t xml:space="preserve">преступления </w:t>
      </w:r>
      <w:r w:rsidR="00391BF0" w:rsidRPr="00391BF0">
        <w:rPr>
          <w:rFonts w:ascii="Times New Roman" w:hAnsi="Times New Roman" w:cs="Times New Roman"/>
          <w:sz w:val="28"/>
          <w:szCs w:val="28"/>
          <w:lang w:eastAsia="ru-RU"/>
        </w:rPr>
        <w:t xml:space="preserve">в сфере компьютерной информации, компьютерные преступления, </w:t>
      </w:r>
      <w:proofErr w:type="spellStart"/>
      <w:r w:rsidR="00391BF0" w:rsidRPr="00391BF0">
        <w:rPr>
          <w:rFonts w:ascii="Times New Roman" w:hAnsi="Times New Roman" w:cs="Times New Roman"/>
          <w:sz w:val="28"/>
          <w:szCs w:val="28"/>
          <w:lang w:eastAsia="ru-RU"/>
        </w:rPr>
        <w:t>киберпреступления</w:t>
      </w:r>
      <w:proofErr w:type="spellEnd"/>
      <w:r w:rsidR="00391BF0" w:rsidRPr="00391BF0">
        <w:rPr>
          <w:rFonts w:ascii="Times New Roman" w:hAnsi="Times New Roman" w:cs="Times New Roman"/>
          <w:sz w:val="28"/>
          <w:szCs w:val="28"/>
          <w:lang w:eastAsia="ru-RU"/>
        </w:rPr>
        <w:t xml:space="preserve">, интернет-преступления, </w:t>
      </w:r>
      <w:r w:rsidR="00391BF0" w:rsidRPr="00391BF0">
        <w:rPr>
          <w:rFonts w:ascii="Times New Roman" w:hAnsi="Times New Roman" w:cs="Times New Roman"/>
          <w:sz w:val="28"/>
          <w:szCs w:val="28"/>
        </w:rPr>
        <w:t>IТ-преступлени</w:t>
      </w:r>
      <w:r>
        <w:rPr>
          <w:rFonts w:ascii="Times New Roman" w:hAnsi="Times New Roman" w:cs="Times New Roman"/>
          <w:sz w:val="28"/>
          <w:szCs w:val="28"/>
        </w:rPr>
        <w:t>я</w:t>
      </w:r>
      <w:r w:rsidR="008B6823" w:rsidRPr="00391BF0">
        <w:rPr>
          <w:rFonts w:ascii="Times New Roman" w:hAnsi="Times New Roman" w:cs="Times New Roman"/>
          <w:sz w:val="28"/>
          <w:szCs w:val="28"/>
        </w:rPr>
        <w:t>.</w:t>
      </w:r>
    </w:p>
    <w:p w:rsidR="00DB3790" w:rsidRPr="00391BF0" w:rsidRDefault="00DB3790" w:rsidP="00DB3790">
      <w:pPr>
        <w:spacing w:after="0" w:line="240" w:lineRule="auto"/>
        <w:ind w:firstLine="567"/>
        <w:contextualSpacing/>
        <w:jc w:val="both"/>
        <w:rPr>
          <w:rFonts w:ascii="Times New Roman" w:hAnsi="Times New Roman" w:cs="Times New Roman"/>
          <w:sz w:val="28"/>
          <w:szCs w:val="28"/>
        </w:rPr>
      </w:pPr>
    </w:p>
    <w:p w:rsidR="008B6823" w:rsidRPr="00391BF0" w:rsidRDefault="008B6823" w:rsidP="00DB3790">
      <w:pPr>
        <w:spacing w:after="0" w:line="240" w:lineRule="auto"/>
        <w:ind w:firstLine="567"/>
        <w:contextualSpacing/>
        <w:jc w:val="right"/>
        <w:rPr>
          <w:rFonts w:ascii="Times New Roman" w:hAnsi="Times New Roman" w:cs="Times New Roman"/>
          <w:i/>
          <w:sz w:val="28"/>
          <w:szCs w:val="28"/>
        </w:rPr>
      </w:pPr>
      <w:r w:rsidRPr="00391BF0">
        <w:rPr>
          <w:rFonts w:ascii="Times New Roman" w:hAnsi="Times New Roman" w:cs="Times New Roman"/>
          <w:i/>
          <w:sz w:val="28"/>
          <w:szCs w:val="28"/>
        </w:rPr>
        <w:t>Мы изменили своё окружение так радикально, что теперь должны изменить себя, чтобы жить в этом новом окружении.</w:t>
      </w:r>
    </w:p>
    <w:p w:rsidR="008B6823" w:rsidRPr="00391BF0" w:rsidRDefault="008B6823" w:rsidP="00DB3790">
      <w:pPr>
        <w:spacing w:after="0" w:line="240" w:lineRule="auto"/>
        <w:ind w:firstLine="567"/>
        <w:contextualSpacing/>
        <w:jc w:val="right"/>
        <w:rPr>
          <w:rFonts w:ascii="Times New Roman" w:hAnsi="Times New Roman" w:cs="Times New Roman"/>
          <w:i/>
          <w:sz w:val="28"/>
          <w:szCs w:val="28"/>
        </w:rPr>
      </w:pPr>
      <w:r w:rsidRPr="00391BF0">
        <w:rPr>
          <w:rFonts w:ascii="Times New Roman" w:hAnsi="Times New Roman" w:cs="Times New Roman"/>
          <w:i/>
          <w:sz w:val="28"/>
          <w:szCs w:val="28"/>
        </w:rPr>
        <w:tab/>
      </w:r>
      <w:r w:rsidRPr="00391BF0">
        <w:rPr>
          <w:rFonts w:ascii="Times New Roman" w:hAnsi="Times New Roman" w:cs="Times New Roman"/>
          <w:i/>
          <w:sz w:val="28"/>
          <w:szCs w:val="28"/>
        </w:rPr>
        <w:tab/>
      </w:r>
      <w:r w:rsidRPr="00391BF0">
        <w:rPr>
          <w:rFonts w:ascii="Times New Roman" w:hAnsi="Times New Roman" w:cs="Times New Roman"/>
          <w:i/>
          <w:sz w:val="28"/>
          <w:szCs w:val="28"/>
        </w:rPr>
        <w:tab/>
      </w:r>
      <w:r w:rsidRPr="00391BF0">
        <w:rPr>
          <w:rFonts w:ascii="Times New Roman" w:hAnsi="Times New Roman" w:cs="Times New Roman"/>
          <w:i/>
          <w:sz w:val="28"/>
          <w:szCs w:val="28"/>
        </w:rPr>
        <w:tab/>
        <w:t xml:space="preserve">   </w:t>
      </w:r>
      <w:proofErr w:type="spellStart"/>
      <w:r w:rsidRPr="00391BF0">
        <w:rPr>
          <w:rFonts w:ascii="Times New Roman" w:hAnsi="Times New Roman" w:cs="Times New Roman"/>
          <w:i/>
          <w:sz w:val="28"/>
          <w:szCs w:val="28"/>
        </w:rPr>
        <w:t>Норберт</w:t>
      </w:r>
      <w:proofErr w:type="spellEnd"/>
      <w:r w:rsidRPr="00391BF0">
        <w:rPr>
          <w:rFonts w:ascii="Times New Roman" w:hAnsi="Times New Roman" w:cs="Times New Roman"/>
          <w:i/>
          <w:sz w:val="28"/>
          <w:szCs w:val="28"/>
        </w:rPr>
        <w:t xml:space="preserve"> Винер (1894-1964)</w:t>
      </w:r>
    </w:p>
    <w:p w:rsidR="008B6823" w:rsidRPr="00391BF0" w:rsidRDefault="008B6823"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Развитие информационных технологий в историческом масштабе началось сравнительно недавно, но данные технологии развиваются настолько стремительно, что уже заполонили все сферы человеческой жизни. Ежедневно мы существуем среди постоянно меняющихся, обновляющихся и создающихся потоков информации. И чем больше информации мы создаем, чем быстрее развиваются информационные технологии, тем сложнее становится защита и безопасность информации.</w:t>
      </w:r>
    </w:p>
    <w:p w:rsidR="00DB3790" w:rsidRDefault="008B6823"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Мы живем в информационном обществе, в котором широко представлены информационно-телекоммуникационные (компьютерные) технологии. Количество персональных компьютеров в мире не поддается учету. Растет и количество интернет-пользователей благодаря появлению доступных смартфонов и сравнительно невысоким тарифам на услуги пользования скоростным мобильным Интернетом. По статистике, каждую секунду количество пользователей социальных сетей в мире увеличивается на 11 человек, а две трети из 7,6 млрд жителей планеты имеют мобильный телефон.  Без преувеличения можно сказать, что Интернет, социальные сети, информационно-телекоммуникационные технологии стали неотъемлемой частью жизни общества [9].</w:t>
      </w:r>
      <w:r w:rsidR="00DB3790">
        <w:rPr>
          <w:rFonts w:ascii="Times New Roman" w:hAnsi="Times New Roman" w:cs="Times New Roman"/>
          <w:sz w:val="28"/>
          <w:szCs w:val="28"/>
        </w:rPr>
        <w:t xml:space="preserve"> </w:t>
      </w:r>
    </w:p>
    <w:p w:rsidR="00FA79BF" w:rsidRPr="00391BF0" w:rsidRDefault="00923593" w:rsidP="00DB3790">
      <w:pPr>
        <w:spacing w:after="0" w:line="240" w:lineRule="auto"/>
        <w:ind w:firstLine="567"/>
        <w:contextualSpacing/>
        <w:jc w:val="both"/>
        <w:rPr>
          <w:rFonts w:ascii="Times New Roman" w:hAnsi="Times New Roman" w:cs="Times New Roman"/>
          <w:color w:val="FF0000"/>
          <w:sz w:val="28"/>
          <w:szCs w:val="28"/>
          <w:lang w:eastAsia="ru-RU"/>
        </w:rPr>
      </w:pPr>
      <w:r w:rsidRPr="00391BF0">
        <w:rPr>
          <w:rFonts w:ascii="Times New Roman" w:hAnsi="Times New Roman" w:cs="Times New Roman"/>
          <w:sz w:val="28"/>
          <w:szCs w:val="28"/>
          <w:lang w:eastAsia="ru-RU"/>
        </w:rPr>
        <w:t>Информационно-телекоммуникационные технологии взяты на вооружение не только обычными пользователями, но и преступниками.  Появилась новая категория преступлений. В уголовно-правовой литературе встречаются такие понятия, как «преступления в сфере компьютерной информации», «компьютерные преступления», «</w:t>
      </w:r>
      <w:proofErr w:type="spellStart"/>
      <w:r w:rsidRPr="00391BF0">
        <w:rPr>
          <w:rFonts w:ascii="Times New Roman" w:hAnsi="Times New Roman" w:cs="Times New Roman"/>
          <w:sz w:val="28"/>
          <w:szCs w:val="28"/>
          <w:lang w:eastAsia="ru-RU"/>
        </w:rPr>
        <w:t>киберпреступления</w:t>
      </w:r>
      <w:proofErr w:type="spellEnd"/>
      <w:r w:rsidR="00F85F8C" w:rsidRPr="00391BF0">
        <w:rPr>
          <w:rFonts w:ascii="Times New Roman" w:hAnsi="Times New Roman" w:cs="Times New Roman"/>
          <w:sz w:val="28"/>
          <w:szCs w:val="28"/>
          <w:lang w:eastAsia="ru-RU"/>
        </w:rPr>
        <w:t>», «интернет-преступления» и др. [4]</w:t>
      </w:r>
    </w:p>
    <w:p w:rsidR="004A00E5" w:rsidRPr="00391BF0" w:rsidRDefault="004A00E5" w:rsidP="00DB3790">
      <w:pPr>
        <w:spacing w:after="0" w:line="240" w:lineRule="auto"/>
        <w:ind w:firstLine="567"/>
        <w:contextualSpacing/>
        <w:jc w:val="both"/>
        <w:rPr>
          <w:rFonts w:ascii="Times New Roman" w:hAnsi="Times New Roman" w:cs="Times New Roman"/>
          <w:sz w:val="28"/>
          <w:szCs w:val="28"/>
          <w:lang w:eastAsia="ru-RU"/>
        </w:rPr>
      </w:pPr>
      <w:r w:rsidRPr="00391BF0">
        <w:rPr>
          <w:rFonts w:ascii="Times New Roman" w:hAnsi="Times New Roman" w:cs="Times New Roman"/>
          <w:sz w:val="28"/>
          <w:szCs w:val="28"/>
          <w:lang w:eastAsia="ru-RU"/>
        </w:rPr>
        <w:t>Рост преступлений в сфере компьютерной информации в геометрической прогрессии носит весьма негативный характер, и является актуальной угрозой для г</w:t>
      </w:r>
      <w:r w:rsidR="004E152B" w:rsidRPr="00391BF0">
        <w:rPr>
          <w:rFonts w:ascii="Times New Roman" w:hAnsi="Times New Roman" w:cs="Times New Roman"/>
          <w:sz w:val="28"/>
          <w:szCs w:val="28"/>
          <w:lang w:eastAsia="ru-RU"/>
        </w:rPr>
        <w:t>осударственного и общественного с</w:t>
      </w:r>
      <w:r w:rsidRPr="00391BF0">
        <w:rPr>
          <w:rFonts w:ascii="Times New Roman" w:hAnsi="Times New Roman" w:cs="Times New Roman"/>
          <w:sz w:val="28"/>
          <w:szCs w:val="28"/>
          <w:lang w:eastAsia="ru-RU"/>
        </w:rPr>
        <w:t xml:space="preserve">троя Российской Федерации. </w:t>
      </w:r>
    </w:p>
    <w:p w:rsidR="003924A6" w:rsidRPr="00391BF0" w:rsidRDefault="009B01DC"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lastRenderedPageBreak/>
        <w:t>Так число I</w:t>
      </w:r>
      <w:r w:rsidR="003924A6" w:rsidRPr="00391BF0">
        <w:rPr>
          <w:rFonts w:ascii="Times New Roman" w:hAnsi="Times New Roman" w:cs="Times New Roman"/>
          <w:sz w:val="28"/>
          <w:szCs w:val="28"/>
        </w:rPr>
        <w:t>Т-преступлений в России за 2023 год выросло на 29,7% в сравнении с 2022-м. Такую статистику публикует Министерство внутренних дел (</w:t>
      </w:r>
      <w:r w:rsidRPr="00391BF0">
        <w:rPr>
          <w:rFonts w:ascii="Times New Roman" w:hAnsi="Times New Roman" w:cs="Times New Roman"/>
          <w:sz w:val="28"/>
          <w:szCs w:val="28"/>
        </w:rPr>
        <w:t xml:space="preserve">далее – </w:t>
      </w:r>
      <w:r w:rsidR="003924A6" w:rsidRPr="00391BF0">
        <w:rPr>
          <w:rFonts w:ascii="Times New Roman" w:hAnsi="Times New Roman" w:cs="Times New Roman"/>
          <w:sz w:val="28"/>
          <w:szCs w:val="28"/>
        </w:rPr>
        <w:t>МВД) Р</w:t>
      </w:r>
      <w:r w:rsidRPr="00391BF0">
        <w:rPr>
          <w:rFonts w:ascii="Times New Roman" w:hAnsi="Times New Roman" w:cs="Times New Roman"/>
          <w:sz w:val="28"/>
          <w:szCs w:val="28"/>
        </w:rPr>
        <w:t xml:space="preserve">оссийской </w:t>
      </w:r>
      <w:r w:rsidR="003924A6" w:rsidRPr="00391BF0">
        <w:rPr>
          <w:rFonts w:ascii="Times New Roman" w:hAnsi="Times New Roman" w:cs="Times New Roman"/>
          <w:sz w:val="28"/>
          <w:szCs w:val="28"/>
        </w:rPr>
        <w:t>Ф</w:t>
      </w:r>
      <w:r w:rsidRPr="00391BF0">
        <w:rPr>
          <w:rFonts w:ascii="Times New Roman" w:hAnsi="Times New Roman" w:cs="Times New Roman"/>
          <w:sz w:val="28"/>
          <w:szCs w:val="28"/>
        </w:rPr>
        <w:t>едерации</w:t>
      </w:r>
      <w:r w:rsidR="003924A6" w:rsidRPr="00391BF0">
        <w:rPr>
          <w:rFonts w:ascii="Times New Roman" w:hAnsi="Times New Roman" w:cs="Times New Roman"/>
          <w:sz w:val="28"/>
          <w:szCs w:val="28"/>
        </w:rPr>
        <w:t xml:space="preserve"> в 2024 году.</w:t>
      </w:r>
    </w:p>
    <w:p w:rsidR="003924A6" w:rsidRPr="00391BF0" w:rsidRDefault="003924A6"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По данным МВД каждое третье преступление в России по итогам 2023 года совершено с использованием информационно-телекоммуникационных технологий. Раскрываемость таких уголовно наказуемых деяний в 2023 году увеличилась на 21%.</w:t>
      </w:r>
    </w:p>
    <w:p w:rsidR="00D409E4" w:rsidRPr="00391BF0" w:rsidRDefault="00B9352E"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По мнению МВД п</w:t>
      </w:r>
      <w:r w:rsidR="004A00E5" w:rsidRPr="00391BF0">
        <w:rPr>
          <w:rFonts w:ascii="Times New Roman" w:hAnsi="Times New Roman" w:cs="Times New Roman"/>
          <w:sz w:val="28"/>
          <w:szCs w:val="28"/>
        </w:rPr>
        <w:t xml:space="preserve">родолжающееся увеличение количества преступлений в </w:t>
      </w:r>
      <w:r w:rsidR="003924A6" w:rsidRPr="00391BF0">
        <w:rPr>
          <w:rFonts w:ascii="Times New Roman" w:hAnsi="Times New Roman" w:cs="Times New Roman"/>
          <w:sz w:val="28"/>
          <w:szCs w:val="28"/>
          <w:lang w:val="en-US"/>
        </w:rPr>
        <w:t>IT</w:t>
      </w:r>
      <w:r w:rsidR="004A00E5" w:rsidRPr="00391BF0">
        <w:rPr>
          <w:rFonts w:ascii="Times New Roman" w:hAnsi="Times New Roman" w:cs="Times New Roman"/>
          <w:sz w:val="28"/>
          <w:szCs w:val="28"/>
        </w:rPr>
        <w:t>-сфере может быть об</w:t>
      </w:r>
      <w:r w:rsidR="003924A6" w:rsidRPr="00391BF0">
        <w:rPr>
          <w:rFonts w:ascii="Times New Roman" w:hAnsi="Times New Roman" w:cs="Times New Roman"/>
          <w:sz w:val="28"/>
          <w:szCs w:val="28"/>
        </w:rPr>
        <w:t>условлено ростом использования И</w:t>
      </w:r>
      <w:r w:rsidR="004A00E5" w:rsidRPr="00391BF0">
        <w:rPr>
          <w:rFonts w:ascii="Times New Roman" w:hAnsi="Times New Roman" w:cs="Times New Roman"/>
          <w:sz w:val="28"/>
          <w:szCs w:val="28"/>
        </w:rPr>
        <w:t xml:space="preserve">нтернета в качестве средства коммуникации и коммерции, а также привлекательности информационно-коммуникационной среды для уголовного элемента за счет факторов анонимности, </w:t>
      </w:r>
      <w:proofErr w:type="spellStart"/>
      <w:r w:rsidR="004A00E5" w:rsidRPr="00391BF0">
        <w:rPr>
          <w:rFonts w:ascii="Times New Roman" w:hAnsi="Times New Roman" w:cs="Times New Roman"/>
          <w:sz w:val="28"/>
          <w:szCs w:val="28"/>
        </w:rPr>
        <w:t>трансграничности</w:t>
      </w:r>
      <w:proofErr w:type="spellEnd"/>
      <w:r w:rsidR="004A00E5" w:rsidRPr="00391BF0">
        <w:rPr>
          <w:rFonts w:ascii="Times New Roman" w:hAnsi="Times New Roman" w:cs="Times New Roman"/>
          <w:sz w:val="28"/>
          <w:szCs w:val="28"/>
        </w:rPr>
        <w:t xml:space="preserve"> и относител</w:t>
      </w:r>
      <w:r w:rsidR="00F85F8C" w:rsidRPr="00391BF0">
        <w:rPr>
          <w:rFonts w:ascii="Times New Roman" w:hAnsi="Times New Roman" w:cs="Times New Roman"/>
          <w:sz w:val="28"/>
          <w:szCs w:val="28"/>
        </w:rPr>
        <w:t>ьно простого способа обогащения [11].</w:t>
      </w:r>
    </w:p>
    <w:p w:rsidR="004A00E5" w:rsidRPr="00391BF0" w:rsidRDefault="004A00E5"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20 декабря 2023 года на заседании правительственной комиссии по профилактике правонарушений глава МВД РФ Владимир Колокольцев сообщил, что количество противоправных деяний в интернете выросло в два раза за последние пять лет. По его словам, чаще всего совершаются </w:t>
      </w:r>
      <w:proofErr w:type="spellStart"/>
      <w:r w:rsidRPr="00391BF0">
        <w:rPr>
          <w:rFonts w:ascii="Times New Roman" w:hAnsi="Times New Roman" w:cs="Times New Roman"/>
          <w:sz w:val="28"/>
          <w:szCs w:val="28"/>
        </w:rPr>
        <w:t>кибератаки</w:t>
      </w:r>
      <w:proofErr w:type="spellEnd"/>
      <w:r w:rsidRPr="00391BF0">
        <w:rPr>
          <w:rFonts w:ascii="Times New Roman" w:hAnsi="Times New Roman" w:cs="Times New Roman"/>
          <w:sz w:val="28"/>
          <w:szCs w:val="28"/>
        </w:rPr>
        <w:t xml:space="preserve"> на компании, дистанционные хищения денежных средств у граждан и мошенничество. По его словам, такая вариативность реализации преступных намерений исходит из-за рубежа. </w:t>
      </w:r>
    </w:p>
    <w:p w:rsidR="004A00E5" w:rsidRPr="00391BF0" w:rsidRDefault="004A00E5"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В 2022 году в России было зафиксировано около 510 тыс. преступлений с использованием информационных технологий против 10 тыс. в 2014-м. Таким образом, речь идет о бо</w:t>
      </w:r>
      <w:r w:rsidR="003924A6" w:rsidRPr="00391BF0">
        <w:rPr>
          <w:rFonts w:ascii="Times New Roman" w:hAnsi="Times New Roman" w:cs="Times New Roman"/>
          <w:sz w:val="28"/>
          <w:szCs w:val="28"/>
        </w:rPr>
        <w:t>лее чем 50-кратном росте числа I</w:t>
      </w:r>
      <w:r w:rsidR="009B01DC" w:rsidRPr="00391BF0">
        <w:rPr>
          <w:rFonts w:ascii="Times New Roman" w:hAnsi="Times New Roman" w:cs="Times New Roman"/>
          <w:sz w:val="28"/>
          <w:szCs w:val="28"/>
        </w:rPr>
        <w:t xml:space="preserve">Т-преступлений </w:t>
      </w:r>
      <w:r w:rsidR="009B01DC" w:rsidRPr="00391BF0">
        <w:rPr>
          <w:rFonts w:ascii="Times New Roman" w:hAnsi="Times New Roman" w:cs="Times New Roman"/>
          <w:color w:val="000000" w:themeColor="text1"/>
          <w:sz w:val="28"/>
          <w:szCs w:val="28"/>
        </w:rPr>
        <w:t>[10].</w:t>
      </w:r>
    </w:p>
    <w:p w:rsidR="003924A6" w:rsidRPr="00391BF0" w:rsidRDefault="003924A6"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20 марта 2023 года президент РФ Владимир Путин на расширенном заседании коллегии МВД сообщил, что преступления в IТ-сфере составили четверть от всех уголовных правонарушений в России в 2022 году, превысив полмиллиона. Глава государства добавил, что борьба с преступностью с использованием информационных технологий — один из безусловных приори</w:t>
      </w:r>
      <w:r w:rsidR="00F85F8C" w:rsidRPr="00391BF0">
        <w:rPr>
          <w:rFonts w:ascii="Times New Roman" w:hAnsi="Times New Roman" w:cs="Times New Roman"/>
          <w:sz w:val="28"/>
          <w:szCs w:val="28"/>
        </w:rPr>
        <w:t>тетов работы МВД России [13].</w:t>
      </w:r>
    </w:p>
    <w:p w:rsidR="003924A6" w:rsidRPr="00391BF0" w:rsidRDefault="003924A6"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По данным Генпрокуратуры России, правоохранительные органы России в 2022 году установили порядка 10 тыс. лиц, совершавших мошенничества в интернете либо по мобильной связи. По сравнению с аналогичным периодом 2021 года число выявленных </w:t>
      </w:r>
      <w:proofErr w:type="spellStart"/>
      <w:r w:rsidRPr="00391BF0">
        <w:rPr>
          <w:rFonts w:ascii="Times New Roman" w:hAnsi="Times New Roman" w:cs="Times New Roman"/>
          <w:sz w:val="28"/>
          <w:szCs w:val="28"/>
        </w:rPr>
        <w:t>кибермошенников</w:t>
      </w:r>
      <w:proofErr w:type="spellEnd"/>
      <w:r w:rsidRPr="00391BF0">
        <w:rPr>
          <w:rFonts w:ascii="Times New Roman" w:hAnsi="Times New Roman" w:cs="Times New Roman"/>
          <w:sz w:val="28"/>
          <w:szCs w:val="28"/>
        </w:rPr>
        <w:t xml:space="preserve"> выросло на 45%.</w:t>
      </w:r>
    </w:p>
    <w:p w:rsidR="003924A6" w:rsidRPr="00391BF0" w:rsidRDefault="003924A6"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Доля </w:t>
      </w:r>
      <w:proofErr w:type="spellStart"/>
      <w:r w:rsidRPr="00391BF0">
        <w:rPr>
          <w:rFonts w:ascii="Times New Roman" w:hAnsi="Times New Roman" w:cs="Times New Roman"/>
          <w:sz w:val="28"/>
          <w:szCs w:val="28"/>
        </w:rPr>
        <w:t>киберпреступлений</w:t>
      </w:r>
      <w:proofErr w:type="spellEnd"/>
      <w:r w:rsidRPr="00391BF0">
        <w:rPr>
          <w:rFonts w:ascii="Times New Roman" w:hAnsi="Times New Roman" w:cs="Times New Roman"/>
          <w:sz w:val="28"/>
          <w:szCs w:val="28"/>
        </w:rPr>
        <w:t xml:space="preserve"> среди всех видов регистрируемых в России преступлений за год увеличилась с 31,8% до 38%. При этом относительно уровня 2023 года их массив возрос на 17,4% (до 240,9 тыс.). Такой информацией с </w:t>
      </w:r>
      <w:proofErr w:type="spellStart"/>
      <w:r w:rsidRPr="00391BF0">
        <w:rPr>
          <w:rFonts w:ascii="Times New Roman" w:hAnsi="Times New Roman" w:cs="Times New Roman"/>
          <w:sz w:val="28"/>
          <w:szCs w:val="28"/>
        </w:rPr>
        <w:t>TAdviser</w:t>
      </w:r>
      <w:proofErr w:type="spellEnd"/>
      <w:r w:rsidRPr="00391BF0">
        <w:rPr>
          <w:rFonts w:ascii="Times New Roman" w:hAnsi="Times New Roman" w:cs="Times New Roman"/>
          <w:sz w:val="28"/>
          <w:szCs w:val="28"/>
        </w:rPr>
        <w:t xml:space="preserve"> 30 мая 2024 года поделились в пресс-службе депутата Государственной Думы РФ Антона </w:t>
      </w:r>
      <w:proofErr w:type="spellStart"/>
      <w:r w:rsidRPr="00391BF0">
        <w:rPr>
          <w:rFonts w:ascii="Times New Roman" w:hAnsi="Times New Roman" w:cs="Times New Roman"/>
          <w:sz w:val="28"/>
          <w:szCs w:val="28"/>
        </w:rPr>
        <w:t>Немкина</w:t>
      </w:r>
      <w:proofErr w:type="spellEnd"/>
      <w:r w:rsidRPr="00391BF0">
        <w:rPr>
          <w:rFonts w:ascii="Times New Roman" w:hAnsi="Times New Roman" w:cs="Times New Roman"/>
          <w:sz w:val="28"/>
          <w:szCs w:val="28"/>
        </w:rPr>
        <w:t xml:space="preserve"> со ссылкой на Генпрокуратуру Р</w:t>
      </w:r>
      <w:r w:rsidR="00EA7508">
        <w:rPr>
          <w:rFonts w:ascii="Times New Roman" w:hAnsi="Times New Roman" w:cs="Times New Roman"/>
          <w:sz w:val="28"/>
          <w:szCs w:val="28"/>
        </w:rPr>
        <w:t xml:space="preserve">оссийской </w:t>
      </w:r>
      <w:r w:rsidRPr="00391BF0">
        <w:rPr>
          <w:rFonts w:ascii="Times New Roman" w:hAnsi="Times New Roman" w:cs="Times New Roman"/>
          <w:sz w:val="28"/>
          <w:szCs w:val="28"/>
        </w:rPr>
        <w:t>Ф</w:t>
      </w:r>
      <w:r w:rsidR="00EA7508">
        <w:rPr>
          <w:rFonts w:ascii="Times New Roman" w:hAnsi="Times New Roman" w:cs="Times New Roman"/>
          <w:sz w:val="28"/>
          <w:szCs w:val="28"/>
        </w:rPr>
        <w:t>едерации</w:t>
      </w:r>
      <w:r w:rsidRPr="00391BF0">
        <w:rPr>
          <w:rFonts w:ascii="Times New Roman" w:hAnsi="Times New Roman" w:cs="Times New Roman"/>
          <w:sz w:val="28"/>
          <w:szCs w:val="28"/>
        </w:rPr>
        <w:t>.</w:t>
      </w:r>
    </w:p>
    <w:p w:rsidR="003924A6" w:rsidRPr="00391BF0" w:rsidRDefault="003924A6"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Тем не менее, число краж, совершенных с банковских счетов граждан, за рассматриваемый период снизилось на 6% по сравнению с 2023 годом и составило 33,5 тыс. </w:t>
      </w:r>
      <w:r w:rsidR="00F85F8C" w:rsidRPr="00391BF0">
        <w:rPr>
          <w:rFonts w:ascii="Times New Roman" w:hAnsi="Times New Roman" w:cs="Times New Roman"/>
          <w:sz w:val="28"/>
          <w:szCs w:val="28"/>
        </w:rPr>
        <w:t>[12]</w:t>
      </w:r>
    </w:p>
    <w:p w:rsidR="004A00E5" w:rsidRPr="00391BF0" w:rsidRDefault="004A00E5"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Показатели </w:t>
      </w:r>
      <w:proofErr w:type="spellStart"/>
      <w:r w:rsidRPr="00391BF0">
        <w:rPr>
          <w:rFonts w:ascii="Times New Roman" w:hAnsi="Times New Roman" w:cs="Times New Roman"/>
          <w:sz w:val="28"/>
          <w:szCs w:val="28"/>
        </w:rPr>
        <w:t>киберпреступности</w:t>
      </w:r>
      <w:proofErr w:type="spellEnd"/>
      <w:r w:rsidRPr="00391BF0">
        <w:rPr>
          <w:rFonts w:ascii="Times New Roman" w:hAnsi="Times New Roman" w:cs="Times New Roman"/>
          <w:sz w:val="28"/>
          <w:szCs w:val="28"/>
        </w:rPr>
        <w:t xml:space="preserve"> в целом остались стабильными. С использованием высоких технологий совершается каждое четвертое преступление, – отме</w:t>
      </w:r>
      <w:r w:rsidR="00F85F8C" w:rsidRPr="00391BF0">
        <w:rPr>
          <w:rFonts w:ascii="Times New Roman" w:hAnsi="Times New Roman" w:cs="Times New Roman"/>
          <w:sz w:val="28"/>
          <w:szCs w:val="28"/>
        </w:rPr>
        <w:t>чается в сообщении на сайте МВД [14].</w:t>
      </w:r>
    </w:p>
    <w:p w:rsidR="005A3B22" w:rsidRPr="00391BF0" w:rsidRDefault="005A3B22"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lastRenderedPageBreak/>
        <w:t xml:space="preserve">Поскольку преступления в сфере компьютерной информации могут повлечь причинение тяжких последствий в самых разнообразных сферах жизнедеятельности общества, </w:t>
      </w:r>
      <w:hyperlink r:id="rId5" w:history="1">
        <w:r w:rsidRPr="00391BF0">
          <w:rPr>
            <w:rStyle w:val="a5"/>
            <w:rFonts w:ascii="Times New Roman" w:hAnsi="Times New Roman" w:cs="Times New Roman"/>
            <w:color w:val="auto"/>
            <w:sz w:val="28"/>
            <w:szCs w:val="28"/>
          </w:rPr>
          <w:t>гл</w:t>
        </w:r>
        <w:r w:rsidR="00B9352E" w:rsidRPr="00391BF0">
          <w:rPr>
            <w:rStyle w:val="a5"/>
            <w:rFonts w:ascii="Times New Roman" w:hAnsi="Times New Roman" w:cs="Times New Roman"/>
            <w:color w:val="auto"/>
            <w:sz w:val="28"/>
            <w:szCs w:val="28"/>
          </w:rPr>
          <w:t>ава</w:t>
        </w:r>
        <w:r w:rsidRPr="00391BF0">
          <w:rPr>
            <w:rStyle w:val="a5"/>
            <w:rFonts w:ascii="Times New Roman" w:hAnsi="Times New Roman" w:cs="Times New Roman"/>
            <w:color w:val="auto"/>
            <w:sz w:val="28"/>
            <w:szCs w:val="28"/>
          </w:rPr>
          <w:t xml:space="preserve"> 28</w:t>
        </w:r>
      </w:hyperlink>
      <w:r w:rsidR="003924A6" w:rsidRPr="00391BF0">
        <w:rPr>
          <w:rFonts w:ascii="Times New Roman" w:hAnsi="Times New Roman" w:cs="Times New Roman"/>
          <w:sz w:val="28"/>
          <w:szCs w:val="28"/>
        </w:rPr>
        <w:t xml:space="preserve"> Уголовного кодекса Российской Федерации (далее – УК РФ) </w:t>
      </w:r>
      <w:r w:rsidR="00E278E4" w:rsidRPr="00391BF0">
        <w:rPr>
          <w:rFonts w:ascii="Times New Roman" w:hAnsi="Times New Roman" w:cs="Times New Roman"/>
          <w:sz w:val="28"/>
          <w:szCs w:val="28"/>
        </w:rPr>
        <w:t xml:space="preserve">преступления в сфере компьютерной информации </w:t>
      </w:r>
      <w:r w:rsidRPr="00391BF0">
        <w:rPr>
          <w:rFonts w:ascii="Times New Roman" w:hAnsi="Times New Roman" w:cs="Times New Roman"/>
          <w:sz w:val="28"/>
          <w:szCs w:val="28"/>
        </w:rPr>
        <w:t>помещена в разд</w:t>
      </w:r>
      <w:r w:rsidR="009B01DC" w:rsidRPr="00391BF0">
        <w:rPr>
          <w:rFonts w:ascii="Times New Roman" w:hAnsi="Times New Roman" w:cs="Times New Roman"/>
          <w:sz w:val="28"/>
          <w:szCs w:val="28"/>
        </w:rPr>
        <w:t>ел</w:t>
      </w:r>
      <w:r w:rsidRPr="00391BF0">
        <w:rPr>
          <w:rFonts w:ascii="Times New Roman" w:hAnsi="Times New Roman" w:cs="Times New Roman"/>
          <w:sz w:val="28"/>
          <w:szCs w:val="28"/>
        </w:rPr>
        <w:t xml:space="preserve"> IX УК</w:t>
      </w:r>
      <w:r w:rsidR="00E278E4" w:rsidRPr="00391BF0">
        <w:rPr>
          <w:rFonts w:ascii="Times New Roman" w:hAnsi="Times New Roman" w:cs="Times New Roman"/>
          <w:sz w:val="28"/>
          <w:szCs w:val="28"/>
        </w:rPr>
        <w:t xml:space="preserve"> РФ</w:t>
      </w:r>
      <w:r w:rsidRPr="00391BF0">
        <w:rPr>
          <w:rFonts w:ascii="Times New Roman" w:hAnsi="Times New Roman" w:cs="Times New Roman"/>
          <w:sz w:val="28"/>
          <w:szCs w:val="28"/>
        </w:rPr>
        <w:t>. Родовым объектом компьютерных преступлений является общественная безопасность и общественный порядок. Видовой объект - безопа</w:t>
      </w:r>
      <w:r w:rsidR="00F85F8C" w:rsidRPr="00391BF0">
        <w:rPr>
          <w:rFonts w:ascii="Times New Roman" w:hAnsi="Times New Roman" w:cs="Times New Roman"/>
          <w:sz w:val="28"/>
          <w:szCs w:val="28"/>
        </w:rPr>
        <w:t xml:space="preserve">сность компьютерной информации </w:t>
      </w:r>
      <w:r w:rsidR="00F85F8C" w:rsidRPr="00391BF0">
        <w:rPr>
          <w:rFonts w:ascii="Times New Roman" w:hAnsi="Times New Roman" w:cs="Times New Roman"/>
          <w:sz w:val="28"/>
          <w:szCs w:val="28"/>
          <w:lang w:eastAsia="ru-RU"/>
        </w:rPr>
        <w:t>[1]</w:t>
      </w:r>
    </w:p>
    <w:p w:rsidR="00986E70" w:rsidRPr="00391BF0" w:rsidRDefault="00986E7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Преступления в сфере компьютерной информации - предусмотренные уголовным законом общественно опасные деяния, причиняющие вред или создающие опасность причинения вреда безопасности производства, хранения, использования либо распространения информации или инф</w:t>
      </w:r>
      <w:r w:rsidR="00F85F8C" w:rsidRPr="00391BF0">
        <w:rPr>
          <w:rFonts w:ascii="Times New Roman" w:hAnsi="Times New Roman" w:cs="Times New Roman"/>
          <w:sz w:val="28"/>
          <w:szCs w:val="28"/>
        </w:rPr>
        <w:t>ормационных ресурсов [1].</w:t>
      </w:r>
    </w:p>
    <w:p w:rsidR="00986E70" w:rsidRPr="00391BF0" w:rsidRDefault="00986E7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К указанным преступлениям относятся: неправомерный доступ к компьютерной информации </w:t>
      </w:r>
      <w:r w:rsidR="00576962" w:rsidRPr="00391BF0">
        <w:rPr>
          <w:rFonts w:ascii="Times New Roman" w:hAnsi="Times New Roman" w:cs="Times New Roman"/>
          <w:sz w:val="28"/>
          <w:szCs w:val="28"/>
        </w:rPr>
        <w:t>(ст. 272 УК РФ)</w:t>
      </w:r>
      <w:r w:rsidRPr="00391BF0">
        <w:rPr>
          <w:rFonts w:ascii="Times New Roman" w:hAnsi="Times New Roman" w:cs="Times New Roman"/>
          <w:sz w:val="28"/>
          <w:szCs w:val="28"/>
        </w:rPr>
        <w:t>; создание, использование и распространение вредоносных компьютерных программ (ст. 273 УК); нарушение правил эксплуатации средств хранения, обработки или передачи компьютерной информации и информационно-телекоммуникационных сетей (ст. 274 УК)</w:t>
      </w:r>
      <w:r w:rsidR="00B9352E" w:rsidRPr="00391BF0">
        <w:rPr>
          <w:rFonts w:ascii="Times New Roman" w:hAnsi="Times New Roman" w:cs="Times New Roman"/>
          <w:sz w:val="28"/>
          <w:szCs w:val="28"/>
        </w:rPr>
        <w:t>; неправомерное воздействие на критическую информационную инфраструктуру Российской Федерации (ст. 274.1 УК РФ); нарушение правил централизованного управления техническими средствами противодействия угрозам устойчивости, безопасности и целостности функционирования на территории Российской Федерации информаци</w:t>
      </w:r>
      <w:r w:rsidR="00DB3790">
        <w:rPr>
          <w:rFonts w:ascii="Times New Roman" w:hAnsi="Times New Roman" w:cs="Times New Roman"/>
          <w:sz w:val="28"/>
          <w:szCs w:val="28"/>
        </w:rPr>
        <w:t>онно-телекоммуникационной сети Интернет</w:t>
      </w:r>
      <w:r w:rsidR="00B9352E" w:rsidRPr="00391BF0">
        <w:rPr>
          <w:rFonts w:ascii="Times New Roman" w:hAnsi="Times New Roman" w:cs="Times New Roman"/>
          <w:sz w:val="28"/>
          <w:szCs w:val="28"/>
        </w:rPr>
        <w:t xml:space="preserve"> и </w:t>
      </w:r>
      <w:r w:rsidR="00EA7508">
        <w:rPr>
          <w:rFonts w:ascii="Times New Roman" w:hAnsi="Times New Roman" w:cs="Times New Roman"/>
          <w:sz w:val="28"/>
          <w:szCs w:val="28"/>
        </w:rPr>
        <w:t>сети связи общего пользования (с</w:t>
      </w:r>
      <w:r w:rsidR="00B9352E" w:rsidRPr="00391BF0">
        <w:rPr>
          <w:rFonts w:ascii="Times New Roman" w:hAnsi="Times New Roman" w:cs="Times New Roman"/>
          <w:sz w:val="28"/>
          <w:szCs w:val="28"/>
        </w:rPr>
        <w:t>т. 274.2. УК РФ</w:t>
      </w:r>
      <w:r w:rsidR="00F85F8C" w:rsidRPr="00391BF0">
        <w:rPr>
          <w:rFonts w:ascii="Times New Roman" w:hAnsi="Times New Roman" w:cs="Times New Roman"/>
          <w:sz w:val="28"/>
          <w:szCs w:val="28"/>
        </w:rPr>
        <w:t>) [15].</w:t>
      </w:r>
    </w:p>
    <w:p w:rsidR="009436B3" w:rsidRPr="00391BF0" w:rsidRDefault="00E278E4"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Так же</w:t>
      </w:r>
      <w:r w:rsidR="00B9352E" w:rsidRPr="00391BF0">
        <w:rPr>
          <w:rFonts w:ascii="Times New Roman" w:hAnsi="Times New Roman" w:cs="Times New Roman"/>
          <w:sz w:val="28"/>
          <w:szCs w:val="28"/>
        </w:rPr>
        <w:t>,</w:t>
      </w:r>
      <w:r w:rsidRPr="00391BF0">
        <w:rPr>
          <w:rFonts w:ascii="Times New Roman" w:hAnsi="Times New Roman" w:cs="Times New Roman"/>
          <w:sz w:val="28"/>
          <w:szCs w:val="28"/>
        </w:rPr>
        <w:t xml:space="preserve"> в</w:t>
      </w:r>
      <w:r w:rsidR="009436B3" w:rsidRPr="00391BF0">
        <w:rPr>
          <w:rFonts w:ascii="Times New Roman" w:hAnsi="Times New Roman" w:cs="Times New Roman"/>
          <w:sz w:val="28"/>
          <w:szCs w:val="28"/>
        </w:rPr>
        <w:t xml:space="preserve"> соответствии с действующим УК РФ к информационным компьютерным преступлениям, помимо предусмотренных главой 28 УК РФ, можно отнести, в частности:  насильственные действия сексуального характера, совершенные в информационной сфере в отношении малолетнего (ст. 132 УК РФ); нарушение тайны сообщений граждан (ст. 138 УК РФ);  нарушение авторских и смежных </w:t>
      </w:r>
      <w:r w:rsidR="007C18E8" w:rsidRPr="00391BF0">
        <w:rPr>
          <w:rFonts w:ascii="Times New Roman" w:hAnsi="Times New Roman" w:cs="Times New Roman"/>
          <w:sz w:val="28"/>
          <w:szCs w:val="28"/>
        </w:rPr>
        <w:t xml:space="preserve">прав (ст. 146 УК РФ);  </w:t>
      </w:r>
      <w:r w:rsidR="009436B3" w:rsidRPr="00391BF0">
        <w:rPr>
          <w:rFonts w:ascii="Times New Roman" w:hAnsi="Times New Roman" w:cs="Times New Roman"/>
          <w:sz w:val="28"/>
          <w:szCs w:val="28"/>
        </w:rPr>
        <w:t xml:space="preserve"> мошенничество в сфере компьютерной информации (ст. 159.6 УК РФ);  незаконные получение и разглашение сведений, составляющих коммерческую, налоговую или банковскую тайну (ст. 183 УК РФ);  незаконные изготовление и оборот порнографических материалов или предметов (ст. 242 УК РФ);  изготовление и оборот материалов или предметов с порнографическими изображениями несовершеннолетних (ст. 242.1 УК РФ);  использование несовершеннолетнего в целях изготовления порнографических материалов или предметов (ст. 242.2 УК РФ);  сбыт наркотических средств, психотропных веществ или их аналогов, совершенный с использованием средств массовой информации либо электронных или информационно</w:t>
      </w:r>
      <w:r w:rsidR="007C18E8" w:rsidRPr="00391BF0">
        <w:rPr>
          <w:rFonts w:ascii="Times New Roman" w:hAnsi="Times New Roman" w:cs="Times New Roman"/>
          <w:sz w:val="28"/>
          <w:szCs w:val="28"/>
        </w:rPr>
        <w:t>-</w:t>
      </w:r>
      <w:r w:rsidR="009436B3" w:rsidRPr="00391BF0">
        <w:rPr>
          <w:rFonts w:ascii="Times New Roman" w:hAnsi="Times New Roman" w:cs="Times New Roman"/>
          <w:sz w:val="28"/>
          <w:szCs w:val="28"/>
        </w:rPr>
        <w:t xml:space="preserve">телекоммуникационных сетей (включая сеть «Интернет») (п. «б» ч. 2 ст. 228.1 УК РФ);  иные преступления.  </w:t>
      </w:r>
    </w:p>
    <w:p w:rsidR="00986E70" w:rsidRPr="00391BF0" w:rsidRDefault="00B9352E"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Важно обратить внимание</w:t>
      </w:r>
      <w:r w:rsidR="00217D04" w:rsidRPr="00391BF0">
        <w:rPr>
          <w:rFonts w:ascii="Times New Roman" w:hAnsi="Times New Roman" w:cs="Times New Roman"/>
          <w:sz w:val="28"/>
          <w:szCs w:val="28"/>
        </w:rPr>
        <w:t xml:space="preserve"> на то, что д</w:t>
      </w:r>
      <w:r w:rsidR="00986E70" w:rsidRPr="00391BF0">
        <w:rPr>
          <w:rFonts w:ascii="Times New Roman" w:hAnsi="Times New Roman" w:cs="Times New Roman"/>
          <w:sz w:val="28"/>
          <w:szCs w:val="28"/>
        </w:rPr>
        <w:t xml:space="preserve">оступ к компьютерной информации означает получение возможности знакомиться с информацией и использовать ее. Принципиальным является доступ именно к информации, а не только к ее носителю. Получение сведений происходит посредством проникновения в ЭВМ, систему ЭВМ или их сеть (непосредственно или через удаленный </w:t>
      </w:r>
      <w:r w:rsidR="00986E70" w:rsidRPr="00391BF0">
        <w:rPr>
          <w:rFonts w:ascii="Times New Roman" w:hAnsi="Times New Roman" w:cs="Times New Roman"/>
          <w:sz w:val="28"/>
          <w:szCs w:val="28"/>
        </w:rPr>
        <w:lastRenderedPageBreak/>
        <w:t>доступ) либо путем перехвата компьютерной информации (подключение к коммуникационным каналам или узлам передачи данных; улавливание остаточного излучения монитора, принтера, других устройств).</w:t>
      </w:r>
    </w:p>
    <w:p w:rsidR="00986E70" w:rsidRPr="00391BF0" w:rsidRDefault="00986E7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Неправомерность доступа означает, что субъект не имеет права получать и использовать информацию. Наличие или отсутствие такого права может не зависеть от воли законного обладателя сведений. Например, разрешение банковского служащего на получение и использование информации о состоянии счетов клиентов не исключает ответственности за доступ к этим данным.</w:t>
      </w:r>
    </w:p>
    <w:p w:rsidR="009B01DC" w:rsidRPr="00391BF0" w:rsidRDefault="00986E70" w:rsidP="00DB3790">
      <w:pPr>
        <w:spacing w:after="0" w:line="240" w:lineRule="auto"/>
        <w:ind w:firstLine="567"/>
        <w:contextualSpacing/>
        <w:jc w:val="both"/>
        <w:rPr>
          <w:rFonts w:ascii="Times New Roman" w:hAnsi="Times New Roman" w:cs="Times New Roman"/>
          <w:color w:val="000000" w:themeColor="text1"/>
          <w:sz w:val="28"/>
          <w:szCs w:val="28"/>
        </w:rPr>
      </w:pPr>
      <w:r w:rsidRPr="00391BF0">
        <w:rPr>
          <w:rFonts w:ascii="Times New Roman" w:hAnsi="Times New Roman" w:cs="Times New Roman"/>
          <w:sz w:val="28"/>
          <w:szCs w:val="28"/>
        </w:rPr>
        <w:t>Деяние признается преступлением, если повлекло уничтожение компьютерной информации, ее блокировани</w:t>
      </w:r>
      <w:r w:rsidR="009B01DC" w:rsidRPr="00391BF0">
        <w:rPr>
          <w:rFonts w:ascii="Times New Roman" w:hAnsi="Times New Roman" w:cs="Times New Roman"/>
          <w:sz w:val="28"/>
          <w:szCs w:val="28"/>
        </w:rPr>
        <w:t>е, модификацию либо копирование</w:t>
      </w:r>
      <w:r w:rsidRPr="00391BF0">
        <w:rPr>
          <w:rFonts w:ascii="Times New Roman" w:hAnsi="Times New Roman" w:cs="Times New Roman"/>
          <w:sz w:val="28"/>
          <w:szCs w:val="28"/>
        </w:rPr>
        <w:t xml:space="preserve"> </w:t>
      </w:r>
      <w:r w:rsidR="009B01DC" w:rsidRPr="00391BF0">
        <w:rPr>
          <w:rFonts w:ascii="Times New Roman" w:hAnsi="Times New Roman" w:cs="Times New Roman"/>
          <w:color w:val="000000" w:themeColor="text1"/>
          <w:sz w:val="28"/>
          <w:szCs w:val="28"/>
        </w:rPr>
        <w:t>[19].</w:t>
      </w:r>
    </w:p>
    <w:p w:rsidR="00FA79BF" w:rsidRPr="00391BF0" w:rsidRDefault="00986E7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Наказание за совершение вышеуказанн</w:t>
      </w:r>
      <w:r w:rsidR="00217D04" w:rsidRPr="00391BF0">
        <w:rPr>
          <w:rFonts w:ascii="Times New Roman" w:hAnsi="Times New Roman" w:cs="Times New Roman"/>
          <w:sz w:val="28"/>
          <w:szCs w:val="28"/>
        </w:rPr>
        <w:t>ых</w:t>
      </w:r>
      <w:r w:rsidRPr="00391BF0">
        <w:rPr>
          <w:rFonts w:ascii="Times New Roman" w:hAnsi="Times New Roman" w:cs="Times New Roman"/>
          <w:sz w:val="28"/>
          <w:szCs w:val="28"/>
        </w:rPr>
        <w:t xml:space="preserve"> преступлени</w:t>
      </w:r>
      <w:r w:rsidR="00217D04" w:rsidRPr="00391BF0">
        <w:rPr>
          <w:rFonts w:ascii="Times New Roman" w:hAnsi="Times New Roman" w:cs="Times New Roman"/>
          <w:sz w:val="28"/>
          <w:szCs w:val="28"/>
        </w:rPr>
        <w:t>й</w:t>
      </w:r>
      <w:r w:rsidRPr="00391BF0">
        <w:rPr>
          <w:rFonts w:ascii="Times New Roman" w:hAnsi="Times New Roman" w:cs="Times New Roman"/>
          <w:sz w:val="28"/>
          <w:szCs w:val="28"/>
        </w:rPr>
        <w:t xml:space="preserve"> предусматривается вплоть до лишения свободы сроком до </w:t>
      </w:r>
      <w:r w:rsidR="00284826" w:rsidRPr="00391BF0">
        <w:rPr>
          <w:rFonts w:ascii="Times New Roman" w:hAnsi="Times New Roman" w:cs="Times New Roman"/>
          <w:sz w:val="28"/>
          <w:szCs w:val="28"/>
        </w:rPr>
        <w:t>10</w:t>
      </w:r>
      <w:r w:rsidRPr="00391BF0">
        <w:rPr>
          <w:rFonts w:ascii="Times New Roman" w:hAnsi="Times New Roman" w:cs="Times New Roman"/>
          <w:sz w:val="28"/>
          <w:szCs w:val="28"/>
        </w:rPr>
        <w:t xml:space="preserve"> лет. </w:t>
      </w:r>
    </w:p>
    <w:p w:rsidR="00FE2618" w:rsidRPr="00391BF0" w:rsidRDefault="00D942E3"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По степени общественной опасности к преступлениям</w:t>
      </w:r>
    </w:p>
    <w:p w:rsidR="00FE2618" w:rsidRPr="00391BF0" w:rsidRDefault="00D942E3" w:rsidP="00DB3790">
      <w:pPr>
        <w:spacing w:after="0" w:line="240" w:lineRule="auto"/>
        <w:ind w:firstLine="567"/>
        <w:contextualSpacing/>
        <w:jc w:val="both"/>
        <w:rPr>
          <w:rFonts w:ascii="Times New Roman" w:hAnsi="Times New Roman" w:cs="Times New Roman"/>
          <w:color w:val="000000" w:themeColor="text1"/>
          <w:sz w:val="28"/>
          <w:szCs w:val="28"/>
        </w:rPr>
      </w:pPr>
      <w:r w:rsidRPr="00391BF0">
        <w:rPr>
          <w:rFonts w:ascii="Times New Roman" w:hAnsi="Times New Roman" w:cs="Times New Roman"/>
          <w:color w:val="000000" w:themeColor="text1"/>
          <w:sz w:val="28"/>
          <w:szCs w:val="28"/>
        </w:rPr>
        <w:t xml:space="preserve">небольшой тяжести относятся преступления, регламентированные в </w:t>
      </w:r>
      <w:hyperlink r:id="rId6" w:history="1">
        <w:r w:rsidRPr="00391BF0">
          <w:rPr>
            <w:rStyle w:val="a5"/>
            <w:rFonts w:ascii="Times New Roman" w:hAnsi="Times New Roman" w:cs="Times New Roman"/>
            <w:color w:val="000000" w:themeColor="text1"/>
            <w:sz w:val="28"/>
            <w:szCs w:val="28"/>
          </w:rPr>
          <w:t>ч. 1 ст. 272</w:t>
        </w:r>
      </w:hyperlink>
      <w:r w:rsidRPr="00391BF0">
        <w:rPr>
          <w:rFonts w:ascii="Times New Roman" w:hAnsi="Times New Roman" w:cs="Times New Roman"/>
          <w:color w:val="000000" w:themeColor="text1"/>
          <w:sz w:val="28"/>
          <w:szCs w:val="28"/>
        </w:rPr>
        <w:t xml:space="preserve">, </w:t>
      </w:r>
      <w:hyperlink r:id="rId7" w:history="1">
        <w:r w:rsidRPr="00391BF0">
          <w:rPr>
            <w:rStyle w:val="a5"/>
            <w:rFonts w:ascii="Times New Roman" w:hAnsi="Times New Roman" w:cs="Times New Roman"/>
            <w:color w:val="000000" w:themeColor="text1"/>
            <w:sz w:val="28"/>
            <w:szCs w:val="28"/>
          </w:rPr>
          <w:t>ч. 1 ст. 274</w:t>
        </w:r>
      </w:hyperlink>
      <w:r w:rsidRPr="00391BF0">
        <w:rPr>
          <w:rFonts w:ascii="Times New Roman" w:hAnsi="Times New Roman" w:cs="Times New Roman"/>
          <w:color w:val="000000" w:themeColor="text1"/>
          <w:sz w:val="28"/>
          <w:szCs w:val="28"/>
        </w:rPr>
        <w:t xml:space="preserve"> УК</w:t>
      </w:r>
      <w:r w:rsidR="00EA7508">
        <w:rPr>
          <w:rFonts w:ascii="Times New Roman" w:hAnsi="Times New Roman" w:cs="Times New Roman"/>
          <w:color w:val="000000" w:themeColor="text1"/>
          <w:sz w:val="28"/>
          <w:szCs w:val="28"/>
        </w:rPr>
        <w:t xml:space="preserve"> </w:t>
      </w:r>
      <w:bookmarkStart w:id="0" w:name="_GoBack"/>
      <w:bookmarkEnd w:id="0"/>
      <w:r w:rsidR="00EA7508">
        <w:rPr>
          <w:rFonts w:ascii="Times New Roman" w:hAnsi="Times New Roman" w:cs="Times New Roman"/>
          <w:color w:val="000000" w:themeColor="text1"/>
          <w:sz w:val="28"/>
          <w:szCs w:val="28"/>
        </w:rPr>
        <w:t>РФ</w:t>
      </w:r>
      <w:r w:rsidR="00FE2618" w:rsidRPr="00391BF0">
        <w:rPr>
          <w:rFonts w:ascii="Times New Roman" w:hAnsi="Times New Roman" w:cs="Times New Roman"/>
          <w:color w:val="000000" w:themeColor="text1"/>
          <w:sz w:val="28"/>
          <w:szCs w:val="28"/>
        </w:rPr>
        <w:t>, например, уничтожение информации</w:t>
      </w:r>
      <w:r w:rsidRPr="00391BF0">
        <w:rPr>
          <w:rFonts w:ascii="Times New Roman" w:hAnsi="Times New Roman" w:cs="Times New Roman"/>
          <w:color w:val="000000" w:themeColor="text1"/>
          <w:sz w:val="28"/>
          <w:szCs w:val="28"/>
        </w:rPr>
        <w:t xml:space="preserve">; </w:t>
      </w:r>
    </w:p>
    <w:p w:rsidR="00FE2618" w:rsidRPr="00391BF0" w:rsidRDefault="00D942E3" w:rsidP="00DB3790">
      <w:pPr>
        <w:spacing w:after="0" w:line="240" w:lineRule="auto"/>
        <w:ind w:firstLine="567"/>
        <w:contextualSpacing/>
        <w:jc w:val="both"/>
        <w:rPr>
          <w:rFonts w:ascii="Times New Roman" w:hAnsi="Times New Roman" w:cs="Times New Roman"/>
          <w:color w:val="000000" w:themeColor="text1"/>
          <w:sz w:val="28"/>
          <w:szCs w:val="28"/>
        </w:rPr>
      </w:pPr>
      <w:r w:rsidRPr="00391BF0">
        <w:rPr>
          <w:rFonts w:ascii="Times New Roman" w:hAnsi="Times New Roman" w:cs="Times New Roman"/>
          <w:color w:val="000000" w:themeColor="text1"/>
          <w:sz w:val="28"/>
          <w:szCs w:val="28"/>
        </w:rPr>
        <w:t xml:space="preserve">к преступлениям средней тяжести - </w:t>
      </w:r>
      <w:hyperlink r:id="rId8" w:history="1">
        <w:r w:rsidRPr="00391BF0">
          <w:rPr>
            <w:rStyle w:val="a5"/>
            <w:rFonts w:ascii="Times New Roman" w:hAnsi="Times New Roman" w:cs="Times New Roman"/>
            <w:color w:val="000000" w:themeColor="text1"/>
            <w:sz w:val="28"/>
            <w:szCs w:val="28"/>
          </w:rPr>
          <w:t>ч. 2</w:t>
        </w:r>
      </w:hyperlink>
      <w:r w:rsidRPr="00391BF0">
        <w:rPr>
          <w:rFonts w:ascii="Times New Roman" w:hAnsi="Times New Roman" w:cs="Times New Roman"/>
          <w:color w:val="000000" w:themeColor="text1"/>
          <w:sz w:val="28"/>
          <w:szCs w:val="28"/>
        </w:rPr>
        <w:t xml:space="preserve">, </w:t>
      </w:r>
      <w:hyperlink r:id="rId9" w:history="1">
        <w:r w:rsidRPr="00391BF0">
          <w:rPr>
            <w:rStyle w:val="a5"/>
            <w:rFonts w:ascii="Times New Roman" w:hAnsi="Times New Roman" w:cs="Times New Roman"/>
            <w:color w:val="000000" w:themeColor="text1"/>
            <w:sz w:val="28"/>
            <w:szCs w:val="28"/>
          </w:rPr>
          <w:t>3 ст. 272</w:t>
        </w:r>
      </w:hyperlink>
      <w:r w:rsidRPr="00391BF0">
        <w:rPr>
          <w:rFonts w:ascii="Times New Roman" w:hAnsi="Times New Roman" w:cs="Times New Roman"/>
          <w:color w:val="000000" w:themeColor="text1"/>
          <w:sz w:val="28"/>
          <w:szCs w:val="28"/>
        </w:rPr>
        <w:t xml:space="preserve">, </w:t>
      </w:r>
      <w:hyperlink r:id="rId10" w:history="1">
        <w:r w:rsidRPr="00391BF0">
          <w:rPr>
            <w:rStyle w:val="a5"/>
            <w:rFonts w:ascii="Times New Roman" w:hAnsi="Times New Roman" w:cs="Times New Roman"/>
            <w:color w:val="000000" w:themeColor="text1"/>
            <w:sz w:val="28"/>
            <w:szCs w:val="28"/>
          </w:rPr>
          <w:t>ч. 1</w:t>
        </w:r>
      </w:hyperlink>
      <w:r w:rsidRPr="00391BF0">
        <w:rPr>
          <w:rFonts w:ascii="Times New Roman" w:hAnsi="Times New Roman" w:cs="Times New Roman"/>
          <w:color w:val="000000" w:themeColor="text1"/>
          <w:sz w:val="28"/>
          <w:szCs w:val="28"/>
        </w:rPr>
        <w:t xml:space="preserve">, </w:t>
      </w:r>
      <w:hyperlink r:id="rId11" w:history="1">
        <w:r w:rsidRPr="00391BF0">
          <w:rPr>
            <w:rStyle w:val="a5"/>
            <w:rFonts w:ascii="Times New Roman" w:hAnsi="Times New Roman" w:cs="Times New Roman"/>
            <w:color w:val="000000" w:themeColor="text1"/>
            <w:sz w:val="28"/>
            <w:szCs w:val="28"/>
          </w:rPr>
          <w:t>2 ст. 273</w:t>
        </w:r>
      </w:hyperlink>
      <w:r w:rsidRPr="00391BF0">
        <w:rPr>
          <w:rFonts w:ascii="Times New Roman" w:hAnsi="Times New Roman" w:cs="Times New Roman"/>
          <w:color w:val="000000" w:themeColor="text1"/>
          <w:sz w:val="28"/>
          <w:szCs w:val="28"/>
        </w:rPr>
        <w:t xml:space="preserve">, </w:t>
      </w:r>
      <w:hyperlink r:id="rId12" w:history="1">
        <w:r w:rsidRPr="00391BF0">
          <w:rPr>
            <w:rStyle w:val="a5"/>
            <w:rFonts w:ascii="Times New Roman" w:hAnsi="Times New Roman" w:cs="Times New Roman"/>
            <w:color w:val="000000" w:themeColor="text1"/>
            <w:sz w:val="28"/>
            <w:szCs w:val="28"/>
          </w:rPr>
          <w:t>ч. 2 ст. 274</w:t>
        </w:r>
      </w:hyperlink>
      <w:r w:rsidRPr="00391BF0">
        <w:rPr>
          <w:rFonts w:ascii="Times New Roman" w:hAnsi="Times New Roman" w:cs="Times New Roman"/>
          <w:color w:val="000000" w:themeColor="text1"/>
          <w:sz w:val="28"/>
          <w:szCs w:val="28"/>
        </w:rPr>
        <w:t xml:space="preserve">, </w:t>
      </w:r>
      <w:hyperlink r:id="rId13" w:history="1">
        <w:r w:rsidRPr="00391BF0">
          <w:rPr>
            <w:rStyle w:val="a5"/>
            <w:rFonts w:ascii="Times New Roman" w:hAnsi="Times New Roman" w:cs="Times New Roman"/>
            <w:color w:val="000000" w:themeColor="text1"/>
            <w:sz w:val="28"/>
            <w:szCs w:val="28"/>
          </w:rPr>
          <w:t>ч. 1</w:t>
        </w:r>
      </w:hyperlink>
      <w:r w:rsidRPr="00391BF0">
        <w:rPr>
          <w:rFonts w:ascii="Times New Roman" w:hAnsi="Times New Roman" w:cs="Times New Roman"/>
          <w:color w:val="000000" w:themeColor="text1"/>
          <w:sz w:val="28"/>
          <w:szCs w:val="28"/>
        </w:rPr>
        <w:t xml:space="preserve">, </w:t>
      </w:r>
      <w:hyperlink r:id="rId14" w:history="1">
        <w:r w:rsidRPr="00391BF0">
          <w:rPr>
            <w:rStyle w:val="a5"/>
            <w:rFonts w:ascii="Times New Roman" w:hAnsi="Times New Roman" w:cs="Times New Roman"/>
            <w:color w:val="000000" w:themeColor="text1"/>
            <w:sz w:val="28"/>
            <w:szCs w:val="28"/>
          </w:rPr>
          <w:t>3 ст. 274.1</w:t>
        </w:r>
      </w:hyperlink>
      <w:r w:rsidRPr="00391BF0">
        <w:rPr>
          <w:rFonts w:ascii="Times New Roman" w:hAnsi="Times New Roman" w:cs="Times New Roman"/>
          <w:color w:val="000000" w:themeColor="text1"/>
          <w:sz w:val="28"/>
          <w:szCs w:val="28"/>
        </w:rPr>
        <w:t xml:space="preserve"> УК</w:t>
      </w:r>
      <w:r w:rsidR="00EA7508">
        <w:rPr>
          <w:rFonts w:ascii="Times New Roman" w:hAnsi="Times New Roman" w:cs="Times New Roman"/>
          <w:color w:val="000000" w:themeColor="text1"/>
          <w:sz w:val="28"/>
          <w:szCs w:val="28"/>
        </w:rPr>
        <w:t xml:space="preserve"> РФ</w:t>
      </w:r>
      <w:r w:rsidR="00FE2618" w:rsidRPr="00391BF0">
        <w:rPr>
          <w:rFonts w:ascii="Times New Roman" w:hAnsi="Times New Roman" w:cs="Times New Roman"/>
          <w:color w:val="000000" w:themeColor="text1"/>
          <w:sz w:val="28"/>
          <w:szCs w:val="28"/>
        </w:rPr>
        <w:t>, например нанесение крупного ущерба группой лиц</w:t>
      </w:r>
      <w:r w:rsidRPr="00391BF0">
        <w:rPr>
          <w:rFonts w:ascii="Times New Roman" w:hAnsi="Times New Roman" w:cs="Times New Roman"/>
          <w:color w:val="000000" w:themeColor="text1"/>
          <w:sz w:val="28"/>
          <w:szCs w:val="28"/>
        </w:rPr>
        <w:t xml:space="preserve">; </w:t>
      </w:r>
    </w:p>
    <w:p w:rsidR="00D942E3" w:rsidRPr="00391BF0" w:rsidRDefault="00D942E3" w:rsidP="00DB3790">
      <w:pPr>
        <w:spacing w:after="0" w:line="240" w:lineRule="auto"/>
        <w:ind w:firstLine="567"/>
        <w:contextualSpacing/>
        <w:jc w:val="both"/>
        <w:rPr>
          <w:rFonts w:ascii="Times New Roman" w:hAnsi="Times New Roman" w:cs="Times New Roman"/>
          <w:color w:val="000000" w:themeColor="text1"/>
          <w:sz w:val="28"/>
          <w:szCs w:val="28"/>
        </w:rPr>
      </w:pPr>
      <w:r w:rsidRPr="00391BF0">
        <w:rPr>
          <w:rFonts w:ascii="Times New Roman" w:hAnsi="Times New Roman" w:cs="Times New Roman"/>
          <w:color w:val="000000" w:themeColor="text1"/>
          <w:sz w:val="28"/>
          <w:szCs w:val="28"/>
        </w:rPr>
        <w:t xml:space="preserve">к тяжким преступлениям - </w:t>
      </w:r>
      <w:hyperlink r:id="rId15" w:history="1">
        <w:r w:rsidRPr="00391BF0">
          <w:rPr>
            <w:rStyle w:val="a5"/>
            <w:rFonts w:ascii="Times New Roman" w:hAnsi="Times New Roman" w:cs="Times New Roman"/>
            <w:color w:val="000000" w:themeColor="text1"/>
            <w:sz w:val="28"/>
            <w:szCs w:val="28"/>
          </w:rPr>
          <w:t>ч. 4 ст. 272</w:t>
        </w:r>
      </w:hyperlink>
      <w:r w:rsidRPr="00391BF0">
        <w:rPr>
          <w:rFonts w:ascii="Times New Roman" w:hAnsi="Times New Roman" w:cs="Times New Roman"/>
          <w:color w:val="000000" w:themeColor="text1"/>
          <w:sz w:val="28"/>
          <w:szCs w:val="28"/>
        </w:rPr>
        <w:t xml:space="preserve">, </w:t>
      </w:r>
      <w:hyperlink r:id="rId16" w:history="1">
        <w:r w:rsidRPr="00391BF0">
          <w:rPr>
            <w:rStyle w:val="a5"/>
            <w:rFonts w:ascii="Times New Roman" w:hAnsi="Times New Roman" w:cs="Times New Roman"/>
            <w:color w:val="000000" w:themeColor="text1"/>
            <w:sz w:val="28"/>
            <w:szCs w:val="28"/>
          </w:rPr>
          <w:t>ч. 3 ст. 273</w:t>
        </w:r>
      </w:hyperlink>
      <w:r w:rsidRPr="00391BF0">
        <w:rPr>
          <w:rFonts w:ascii="Times New Roman" w:hAnsi="Times New Roman" w:cs="Times New Roman"/>
          <w:color w:val="000000" w:themeColor="text1"/>
          <w:sz w:val="28"/>
          <w:szCs w:val="28"/>
        </w:rPr>
        <w:t xml:space="preserve">, </w:t>
      </w:r>
      <w:hyperlink r:id="rId17" w:history="1">
        <w:r w:rsidRPr="00391BF0">
          <w:rPr>
            <w:rStyle w:val="a5"/>
            <w:rFonts w:ascii="Times New Roman" w:hAnsi="Times New Roman" w:cs="Times New Roman"/>
            <w:color w:val="000000" w:themeColor="text1"/>
            <w:sz w:val="28"/>
            <w:szCs w:val="28"/>
          </w:rPr>
          <w:t>ч. 2</w:t>
        </w:r>
      </w:hyperlink>
      <w:r w:rsidRPr="00391BF0">
        <w:rPr>
          <w:rFonts w:ascii="Times New Roman" w:hAnsi="Times New Roman" w:cs="Times New Roman"/>
          <w:color w:val="000000" w:themeColor="text1"/>
          <w:sz w:val="28"/>
          <w:szCs w:val="28"/>
        </w:rPr>
        <w:t xml:space="preserve">, </w:t>
      </w:r>
      <w:hyperlink r:id="rId18" w:history="1">
        <w:r w:rsidRPr="00391BF0">
          <w:rPr>
            <w:rStyle w:val="a5"/>
            <w:rFonts w:ascii="Times New Roman" w:hAnsi="Times New Roman" w:cs="Times New Roman"/>
            <w:color w:val="000000" w:themeColor="text1"/>
            <w:sz w:val="28"/>
            <w:szCs w:val="28"/>
          </w:rPr>
          <w:t>4</w:t>
        </w:r>
      </w:hyperlink>
      <w:r w:rsidRPr="00391BF0">
        <w:rPr>
          <w:rFonts w:ascii="Times New Roman" w:hAnsi="Times New Roman" w:cs="Times New Roman"/>
          <w:color w:val="000000" w:themeColor="text1"/>
          <w:sz w:val="28"/>
          <w:szCs w:val="28"/>
        </w:rPr>
        <w:t xml:space="preserve">, </w:t>
      </w:r>
      <w:hyperlink r:id="rId19" w:history="1">
        <w:r w:rsidRPr="00391BF0">
          <w:rPr>
            <w:rStyle w:val="a5"/>
            <w:rFonts w:ascii="Times New Roman" w:hAnsi="Times New Roman" w:cs="Times New Roman"/>
            <w:color w:val="000000" w:themeColor="text1"/>
            <w:sz w:val="28"/>
            <w:szCs w:val="28"/>
          </w:rPr>
          <w:t>5 ст. 274.1</w:t>
        </w:r>
      </w:hyperlink>
      <w:r w:rsidR="00815A73" w:rsidRPr="00391BF0">
        <w:rPr>
          <w:rFonts w:ascii="Times New Roman" w:hAnsi="Times New Roman" w:cs="Times New Roman"/>
          <w:color w:val="000000" w:themeColor="text1"/>
          <w:sz w:val="28"/>
          <w:szCs w:val="28"/>
        </w:rPr>
        <w:t>, 274.2</w:t>
      </w:r>
      <w:r w:rsidRPr="00391BF0">
        <w:rPr>
          <w:rFonts w:ascii="Times New Roman" w:hAnsi="Times New Roman" w:cs="Times New Roman"/>
          <w:color w:val="000000" w:themeColor="text1"/>
          <w:sz w:val="28"/>
          <w:szCs w:val="28"/>
        </w:rPr>
        <w:t xml:space="preserve"> УК</w:t>
      </w:r>
      <w:r w:rsidR="00EA7508">
        <w:rPr>
          <w:rFonts w:ascii="Times New Roman" w:hAnsi="Times New Roman" w:cs="Times New Roman"/>
          <w:color w:val="000000" w:themeColor="text1"/>
          <w:sz w:val="28"/>
          <w:szCs w:val="28"/>
        </w:rPr>
        <w:t xml:space="preserve"> РФ</w:t>
      </w:r>
      <w:r w:rsidRPr="00391BF0">
        <w:rPr>
          <w:rFonts w:ascii="Times New Roman" w:hAnsi="Times New Roman" w:cs="Times New Roman"/>
          <w:color w:val="000000" w:themeColor="text1"/>
          <w:sz w:val="28"/>
          <w:szCs w:val="28"/>
        </w:rPr>
        <w:t>.</w:t>
      </w:r>
    </w:p>
    <w:p w:rsidR="00815A73" w:rsidRPr="00391BF0" w:rsidRDefault="00FE2618"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Тяжкими могут быть признаны самые разные последствия: имущественный вред, вред здоровью людей, смерть людей, вред окружающей среде и т.п. </w:t>
      </w:r>
    </w:p>
    <w:p w:rsidR="00724CFD" w:rsidRPr="00391BF0" w:rsidRDefault="00AE5C17"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Рассмотрим</w:t>
      </w:r>
      <w:r w:rsidR="00EC6490" w:rsidRPr="00391BF0">
        <w:rPr>
          <w:rFonts w:ascii="Times New Roman" w:hAnsi="Times New Roman" w:cs="Times New Roman"/>
          <w:sz w:val="28"/>
          <w:szCs w:val="28"/>
        </w:rPr>
        <w:t xml:space="preserve"> несколько </w:t>
      </w:r>
      <w:r w:rsidR="00217D04" w:rsidRPr="00391BF0">
        <w:rPr>
          <w:rFonts w:ascii="Times New Roman" w:hAnsi="Times New Roman" w:cs="Times New Roman"/>
          <w:sz w:val="28"/>
          <w:szCs w:val="28"/>
        </w:rPr>
        <w:t xml:space="preserve">громких </w:t>
      </w:r>
      <w:r w:rsidR="00EC6490" w:rsidRPr="00391BF0">
        <w:rPr>
          <w:rFonts w:ascii="Times New Roman" w:hAnsi="Times New Roman" w:cs="Times New Roman"/>
          <w:sz w:val="28"/>
          <w:szCs w:val="28"/>
        </w:rPr>
        <w:t>примеров судебной практики.</w:t>
      </w:r>
      <w:r w:rsidR="00F737B8" w:rsidRPr="00391BF0">
        <w:rPr>
          <w:rFonts w:ascii="Times New Roman" w:hAnsi="Times New Roman" w:cs="Times New Roman"/>
          <w:sz w:val="28"/>
          <w:szCs w:val="28"/>
        </w:rPr>
        <w:t xml:space="preserve"> </w:t>
      </w:r>
    </w:p>
    <w:p w:rsidR="00F85F8C" w:rsidRPr="00391BF0" w:rsidRDefault="00724CFD"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Первым официально зарегистрированным компьютерным преступлением, совершенным на территории Советского Союза, было преступление против чужой собственности. В 1979 году в Вильнюсе совершено хищение д</w:t>
      </w:r>
      <w:r w:rsidR="00F85F8C" w:rsidRPr="00391BF0">
        <w:rPr>
          <w:rFonts w:ascii="Times New Roman" w:hAnsi="Times New Roman" w:cs="Times New Roman"/>
          <w:sz w:val="28"/>
          <w:szCs w:val="28"/>
        </w:rPr>
        <w:t>енежных средств посредством ЭВМ [4].</w:t>
      </w:r>
    </w:p>
    <w:p w:rsidR="00E64C51" w:rsidRPr="00391BF0" w:rsidRDefault="00576962" w:rsidP="00DB3790">
      <w:pPr>
        <w:spacing w:after="0" w:line="240" w:lineRule="auto"/>
        <w:ind w:firstLine="567"/>
        <w:contextualSpacing/>
        <w:jc w:val="both"/>
        <w:rPr>
          <w:rFonts w:ascii="Times New Roman" w:hAnsi="Times New Roman" w:cs="Times New Roman"/>
          <w:sz w:val="28"/>
          <w:szCs w:val="28"/>
          <w:shd w:val="clear" w:color="auto" w:fill="FFFFFF"/>
        </w:rPr>
      </w:pPr>
      <w:r w:rsidRPr="00391BF0">
        <w:rPr>
          <w:rFonts w:ascii="Times New Roman" w:hAnsi="Times New Roman" w:cs="Times New Roman"/>
          <w:sz w:val="28"/>
          <w:szCs w:val="28"/>
          <w:shd w:val="clear" w:color="auto" w:fill="FFFFFF"/>
        </w:rPr>
        <w:t>В</w:t>
      </w:r>
      <w:r w:rsidR="00E64C51" w:rsidRPr="00391BF0">
        <w:rPr>
          <w:rFonts w:ascii="Times New Roman" w:hAnsi="Times New Roman" w:cs="Times New Roman"/>
          <w:sz w:val="28"/>
          <w:szCs w:val="28"/>
          <w:shd w:val="clear" w:color="auto" w:fill="FFFFFF"/>
        </w:rPr>
        <w:t xml:space="preserve"> 1983 год</w:t>
      </w:r>
      <w:r w:rsidRPr="00391BF0">
        <w:rPr>
          <w:rFonts w:ascii="Times New Roman" w:hAnsi="Times New Roman" w:cs="Times New Roman"/>
          <w:sz w:val="28"/>
          <w:szCs w:val="28"/>
          <w:shd w:val="clear" w:color="auto" w:fill="FFFFFF"/>
        </w:rPr>
        <w:t>у была совершена</w:t>
      </w:r>
      <w:r w:rsidR="00E64C51" w:rsidRPr="00391BF0">
        <w:rPr>
          <w:rFonts w:ascii="Times New Roman" w:hAnsi="Times New Roman" w:cs="Times New Roman"/>
          <w:sz w:val="28"/>
          <w:szCs w:val="28"/>
          <w:shd w:val="clear" w:color="auto" w:fill="FFFFFF"/>
        </w:rPr>
        <w:t xml:space="preserve"> </w:t>
      </w:r>
      <w:r w:rsidRPr="00391BF0">
        <w:rPr>
          <w:rFonts w:ascii="Times New Roman" w:hAnsi="Times New Roman" w:cs="Times New Roman"/>
          <w:sz w:val="28"/>
          <w:szCs w:val="28"/>
          <w:shd w:val="clear" w:color="auto" w:fill="FFFFFF"/>
        </w:rPr>
        <w:t>первая</w:t>
      </w:r>
      <w:r w:rsidR="00E64C51" w:rsidRPr="00391BF0">
        <w:rPr>
          <w:rFonts w:ascii="Times New Roman" w:hAnsi="Times New Roman" w:cs="Times New Roman"/>
          <w:sz w:val="28"/>
          <w:szCs w:val="28"/>
          <w:shd w:val="clear" w:color="auto" w:fill="FFFFFF"/>
        </w:rPr>
        <w:t xml:space="preserve"> </w:t>
      </w:r>
      <w:proofErr w:type="spellStart"/>
      <w:r w:rsidR="00E64C51" w:rsidRPr="00391BF0">
        <w:rPr>
          <w:rFonts w:ascii="Times New Roman" w:hAnsi="Times New Roman" w:cs="Times New Roman"/>
          <w:sz w:val="28"/>
          <w:szCs w:val="28"/>
          <w:shd w:val="clear" w:color="auto" w:fill="FFFFFF"/>
        </w:rPr>
        <w:t>кибератак</w:t>
      </w:r>
      <w:r w:rsidRPr="00391BF0">
        <w:rPr>
          <w:rFonts w:ascii="Times New Roman" w:hAnsi="Times New Roman" w:cs="Times New Roman"/>
          <w:sz w:val="28"/>
          <w:szCs w:val="28"/>
          <w:shd w:val="clear" w:color="auto" w:fill="FFFFFF"/>
        </w:rPr>
        <w:t>а</w:t>
      </w:r>
      <w:proofErr w:type="spellEnd"/>
      <w:r w:rsidR="00E64C51" w:rsidRPr="00391BF0">
        <w:rPr>
          <w:rFonts w:ascii="Times New Roman" w:hAnsi="Times New Roman" w:cs="Times New Roman"/>
          <w:sz w:val="28"/>
          <w:szCs w:val="28"/>
          <w:shd w:val="clear" w:color="auto" w:fill="FFFFFF"/>
        </w:rPr>
        <w:t xml:space="preserve"> в истории СССР. Выпускник МГУ Мурат </w:t>
      </w:r>
      <w:proofErr w:type="spellStart"/>
      <w:r w:rsidR="00E64C51" w:rsidRPr="00391BF0">
        <w:rPr>
          <w:rFonts w:ascii="Times New Roman" w:hAnsi="Times New Roman" w:cs="Times New Roman"/>
          <w:sz w:val="28"/>
          <w:szCs w:val="28"/>
          <w:shd w:val="clear" w:color="auto" w:fill="FFFFFF"/>
        </w:rPr>
        <w:t>Уртембаев</w:t>
      </w:r>
      <w:proofErr w:type="spellEnd"/>
      <w:r w:rsidR="00E64C51" w:rsidRPr="00391BF0">
        <w:rPr>
          <w:rFonts w:ascii="Times New Roman" w:hAnsi="Times New Roman" w:cs="Times New Roman"/>
          <w:sz w:val="28"/>
          <w:szCs w:val="28"/>
          <w:shd w:val="clear" w:color="auto" w:fill="FFFFFF"/>
        </w:rPr>
        <w:t>, внёс изменения в код программы, управляющей подачей деталей на конвейер</w:t>
      </w:r>
      <w:r w:rsidR="00217D04" w:rsidRPr="00391BF0">
        <w:rPr>
          <w:rFonts w:ascii="Times New Roman" w:hAnsi="Times New Roman" w:cs="Times New Roman"/>
          <w:sz w:val="28"/>
          <w:szCs w:val="28"/>
          <w:shd w:val="clear" w:color="auto" w:fill="FFFFFF"/>
        </w:rPr>
        <w:t xml:space="preserve"> «АвтоВАЗ»</w:t>
      </w:r>
      <w:r w:rsidR="00E64C51" w:rsidRPr="00391BF0">
        <w:rPr>
          <w:rFonts w:ascii="Times New Roman" w:hAnsi="Times New Roman" w:cs="Times New Roman"/>
          <w:sz w:val="28"/>
          <w:szCs w:val="28"/>
          <w:shd w:val="clear" w:color="auto" w:fill="FFFFFF"/>
        </w:rPr>
        <w:t xml:space="preserve">. </w:t>
      </w:r>
      <w:r w:rsidR="00217D04" w:rsidRPr="00391BF0">
        <w:rPr>
          <w:rFonts w:ascii="Times New Roman" w:hAnsi="Times New Roman" w:cs="Times New Roman"/>
          <w:sz w:val="28"/>
          <w:szCs w:val="28"/>
          <w:shd w:val="clear" w:color="auto" w:fill="FFFFFF"/>
        </w:rPr>
        <w:t xml:space="preserve">В результате чего работа конвейера остановилась на три дня, </w:t>
      </w:r>
      <w:r w:rsidR="00E64C51" w:rsidRPr="00391BF0">
        <w:rPr>
          <w:rFonts w:ascii="Times New Roman" w:hAnsi="Times New Roman" w:cs="Times New Roman"/>
          <w:sz w:val="28"/>
          <w:szCs w:val="28"/>
          <w:shd w:val="clear" w:color="auto" w:fill="FFFFFF"/>
        </w:rPr>
        <w:t xml:space="preserve">что привело к многомиллионным потерям. </w:t>
      </w:r>
      <w:r w:rsidR="00217D04" w:rsidRPr="00391BF0">
        <w:rPr>
          <w:rFonts w:ascii="Times New Roman" w:hAnsi="Times New Roman" w:cs="Times New Roman"/>
          <w:sz w:val="28"/>
          <w:szCs w:val="28"/>
          <w:shd w:val="clear" w:color="auto" w:fill="FFFFFF"/>
        </w:rPr>
        <w:t>И это одна из первых «</w:t>
      </w:r>
      <w:proofErr w:type="spellStart"/>
      <w:r w:rsidR="00217D04" w:rsidRPr="00391BF0">
        <w:rPr>
          <w:rFonts w:ascii="Times New Roman" w:hAnsi="Times New Roman" w:cs="Times New Roman"/>
          <w:sz w:val="28"/>
          <w:szCs w:val="28"/>
          <w:shd w:val="clear" w:color="auto" w:fill="FFFFFF"/>
        </w:rPr>
        <w:t>кибер</w:t>
      </w:r>
      <w:proofErr w:type="spellEnd"/>
      <w:r w:rsidR="00217D04" w:rsidRPr="00391BF0">
        <w:rPr>
          <w:rFonts w:ascii="Times New Roman" w:hAnsi="Times New Roman" w:cs="Times New Roman"/>
          <w:sz w:val="28"/>
          <w:szCs w:val="28"/>
          <w:shd w:val="clear" w:color="auto" w:fill="FFFFFF"/>
        </w:rPr>
        <w:t xml:space="preserve">-атак» в СССР, которую обнаружили. </w:t>
      </w:r>
      <w:r w:rsidR="00E64C51" w:rsidRPr="00391BF0">
        <w:rPr>
          <w:rFonts w:ascii="Times New Roman" w:hAnsi="Times New Roman" w:cs="Times New Roman"/>
          <w:sz w:val="28"/>
          <w:szCs w:val="28"/>
          <w:shd w:val="clear" w:color="auto" w:fill="FFFFFF"/>
        </w:rPr>
        <w:t>За такие преступления в Советском Союзе не было предусмотрено наказания, поэтому Мурата осудили на полтора года условно по статье «за хулиганство» и оштрафовали на стоимость двух «Жигулей». Этот человек вошёл в историю, как первый русский хакер. По крайней мере, первый, которого удалось поймать.</w:t>
      </w:r>
    </w:p>
    <w:p w:rsidR="00E64C51" w:rsidRPr="00391BF0" w:rsidRDefault="00E64C51" w:rsidP="00DB3790">
      <w:pPr>
        <w:spacing w:after="0" w:line="240" w:lineRule="auto"/>
        <w:ind w:firstLine="567"/>
        <w:contextualSpacing/>
        <w:jc w:val="both"/>
        <w:rPr>
          <w:rFonts w:ascii="Times New Roman" w:hAnsi="Times New Roman" w:cs="Times New Roman"/>
          <w:sz w:val="28"/>
          <w:szCs w:val="28"/>
          <w:shd w:val="clear" w:color="auto" w:fill="FFFFFF"/>
        </w:rPr>
      </w:pPr>
      <w:r w:rsidRPr="00391BF0">
        <w:rPr>
          <w:rFonts w:ascii="Times New Roman" w:hAnsi="Times New Roman" w:cs="Times New Roman"/>
          <w:sz w:val="28"/>
          <w:szCs w:val="28"/>
          <w:shd w:val="clear" w:color="auto" w:fill="FFFFFF"/>
        </w:rPr>
        <w:t>В 2006 году российские хакеры Денис Степанов, Александр Петров и Иван Максаков получили первый реальный тюремный срок. Самому младшему из них было всего 20 лет. Троица вымогала деньги у британских букмекерских компаний</w:t>
      </w:r>
      <w:r w:rsidR="00576962" w:rsidRPr="00391BF0">
        <w:rPr>
          <w:rFonts w:ascii="Times New Roman" w:hAnsi="Times New Roman" w:cs="Times New Roman"/>
          <w:sz w:val="28"/>
          <w:szCs w:val="28"/>
          <w:shd w:val="clear" w:color="auto" w:fill="FFFFFF"/>
        </w:rPr>
        <w:t>.</w:t>
      </w:r>
      <w:r w:rsidRPr="00391BF0">
        <w:rPr>
          <w:rFonts w:ascii="Times New Roman" w:hAnsi="Times New Roman" w:cs="Times New Roman"/>
          <w:sz w:val="28"/>
          <w:szCs w:val="28"/>
          <w:shd w:val="clear" w:color="auto" w:fill="FFFFFF"/>
        </w:rPr>
        <w:t xml:space="preserve"> В итоге букмекеры стали беднее на 2 миллиона фунтов стерлингов, хакеры же разбогатели на 40 тысяч долларов, но в итоге </w:t>
      </w:r>
      <w:r w:rsidRPr="00391BF0">
        <w:rPr>
          <w:rFonts w:ascii="Times New Roman" w:hAnsi="Times New Roman" w:cs="Times New Roman"/>
          <w:sz w:val="28"/>
          <w:szCs w:val="28"/>
          <w:shd w:val="clear" w:color="auto" w:fill="FFFFFF"/>
        </w:rPr>
        <w:lastRenderedPageBreak/>
        <w:t xml:space="preserve">получили по 8 лет тюремного срока каждый. Это было первое в истории России судебное дело о </w:t>
      </w:r>
      <w:proofErr w:type="spellStart"/>
      <w:r w:rsidRPr="00391BF0">
        <w:rPr>
          <w:rFonts w:ascii="Times New Roman" w:hAnsi="Times New Roman" w:cs="Times New Roman"/>
          <w:sz w:val="28"/>
          <w:szCs w:val="28"/>
          <w:shd w:val="clear" w:color="auto" w:fill="FFFFFF"/>
        </w:rPr>
        <w:t>киберпреступлении</w:t>
      </w:r>
      <w:proofErr w:type="spellEnd"/>
      <w:r w:rsidRPr="00391BF0">
        <w:rPr>
          <w:rFonts w:ascii="Times New Roman" w:hAnsi="Times New Roman" w:cs="Times New Roman"/>
          <w:sz w:val="28"/>
          <w:szCs w:val="28"/>
          <w:shd w:val="clear" w:color="auto" w:fill="FFFFFF"/>
        </w:rPr>
        <w:t>.</w:t>
      </w:r>
    </w:p>
    <w:p w:rsidR="00E64C51" w:rsidRPr="00391BF0" w:rsidRDefault="00E64C51" w:rsidP="00DB3790">
      <w:pPr>
        <w:spacing w:after="0" w:line="240" w:lineRule="auto"/>
        <w:ind w:firstLine="567"/>
        <w:contextualSpacing/>
        <w:jc w:val="both"/>
        <w:rPr>
          <w:rFonts w:ascii="Times New Roman" w:hAnsi="Times New Roman" w:cs="Times New Roman"/>
          <w:sz w:val="28"/>
          <w:szCs w:val="28"/>
          <w:shd w:val="clear" w:color="auto" w:fill="FFFFFF"/>
        </w:rPr>
      </w:pPr>
      <w:r w:rsidRPr="00391BF0">
        <w:rPr>
          <w:rFonts w:ascii="Times New Roman" w:hAnsi="Times New Roman" w:cs="Times New Roman"/>
          <w:sz w:val="28"/>
          <w:szCs w:val="28"/>
          <w:shd w:val="clear" w:color="auto" w:fill="FFFFFF"/>
        </w:rPr>
        <w:t xml:space="preserve">В 2016 году информационное пространство всколыхнуло дело российского хакера Романа </w:t>
      </w:r>
      <w:proofErr w:type="spellStart"/>
      <w:r w:rsidRPr="00391BF0">
        <w:rPr>
          <w:rFonts w:ascii="Times New Roman" w:hAnsi="Times New Roman" w:cs="Times New Roman"/>
          <w:sz w:val="28"/>
          <w:szCs w:val="28"/>
          <w:shd w:val="clear" w:color="auto" w:fill="FFFFFF"/>
        </w:rPr>
        <w:t>Селезнёва</w:t>
      </w:r>
      <w:proofErr w:type="spellEnd"/>
      <w:r w:rsidRPr="00391BF0">
        <w:rPr>
          <w:rFonts w:ascii="Times New Roman" w:hAnsi="Times New Roman" w:cs="Times New Roman"/>
          <w:sz w:val="28"/>
          <w:szCs w:val="28"/>
          <w:shd w:val="clear" w:color="auto" w:fill="FFFFFF"/>
        </w:rPr>
        <w:t xml:space="preserve">. Он был приговорён американским судом к рекордному для </w:t>
      </w:r>
      <w:proofErr w:type="spellStart"/>
      <w:r w:rsidRPr="00391BF0">
        <w:rPr>
          <w:rFonts w:ascii="Times New Roman" w:hAnsi="Times New Roman" w:cs="Times New Roman"/>
          <w:sz w:val="28"/>
          <w:szCs w:val="28"/>
          <w:shd w:val="clear" w:color="auto" w:fill="FFFFFF"/>
        </w:rPr>
        <w:t>киберпреступников</w:t>
      </w:r>
      <w:proofErr w:type="spellEnd"/>
      <w:r w:rsidRPr="00391BF0">
        <w:rPr>
          <w:rFonts w:ascii="Times New Roman" w:hAnsi="Times New Roman" w:cs="Times New Roman"/>
          <w:sz w:val="28"/>
          <w:szCs w:val="28"/>
          <w:shd w:val="clear" w:color="auto" w:fill="FFFFFF"/>
        </w:rPr>
        <w:t xml:space="preserve"> сроку тюремного заключения в 27 лет. Хакер вместе со своими подельниками похитил информацию о более чем 1,7 миллионе пластиковых карт, а потом создал онлайн-магазин, в котором продавал их. Ущерб от действий преступника по средним подсчётам состав</w:t>
      </w:r>
      <w:r w:rsidR="00F85F8C" w:rsidRPr="00391BF0">
        <w:rPr>
          <w:rFonts w:ascii="Times New Roman" w:hAnsi="Times New Roman" w:cs="Times New Roman"/>
          <w:sz w:val="28"/>
          <w:szCs w:val="28"/>
          <w:shd w:val="clear" w:color="auto" w:fill="FFFFFF"/>
        </w:rPr>
        <w:t xml:space="preserve">ил около 170 миллионов долларов </w:t>
      </w:r>
      <w:r w:rsidR="00F85F8C" w:rsidRPr="00391BF0">
        <w:rPr>
          <w:rFonts w:ascii="Times New Roman" w:hAnsi="Times New Roman" w:cs="Times New Roman"/>
          <w:sz w:val="28"/>
          <w:szCs w:val="28"/>
        </w:rPr>
        <w:t>[16].</w:t>
      </w:r>
    </w:p>
    <w:p w:rsidR="00955C85" w:rsidRPr="00391BF0" w:rsidRDefault="00E64C51"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shd w:val="clear" w:color="auto" w:fill="FFFFFF"/>
        </w:rPr>
        <w:t xml:space="preserve">В октябре 2019 на специализированном форуме для </w:t>
      </w:r>
      <w:proofErr w:type="spellStart"/>
      <w:r w:rsidRPr="00391BF0">
        <w:rPr>
          <w:rFonts w:ascii="Times New Roman" w:hAnsi="Times New Roman" w:cs="Times New Roman"/>
          <w:sz w:val="28"/>
          <w:szCs w:val="28"/>
          <w:shd w:val="clear" w:color="auto" w:fill="FFFFFF"/>
        </w:rPr>
        <w:t>кардеров</w:t>
      </w:r>
      <w:proofErr w:type="spellEnd"/>
      <w:r w:rsidRPr="00391BF0">
        <w:rPr>
          <w:rFonts w:ascii="Times New Roman" w:hAnsi="Times New Roman" w:cs="Times New Roman"/>
          <w:sz w:val="28"/>
          <w:szCs w:val="28"/>
          <w:shd w:val="clear" w:color="auto" w:fill="FFFFFF"/>
        </w:rPr>
        <w:t xml:space="preserve"> были выставлены на продажу данные 60 миллионов пластиковых карт «Сбербанка», включающие персональные данные владельцев и информацию о финансовых операциях. Продавец предлагал базу данных по цене 5 рублей за одну карту, </w:t>
      </w:r>
      <w:r w:rsidR="00AE5C17" w:rsidRPr="00391BF0">
        <w:rPr>
          <w:rFonts w:ascii="Times New Roman" w:hAnsi="Times New Roman" w:cs="Times New Roman"/>
          <w:sz w:val="28"/>
          <w:szCs w:val="28"/>
          <w:shd w:val="clear" w:color="auto" w:fill="FFFFFF"/>
        </w:rPr>
        <w:t>то есть</w:t>
      </w:r>
      <w:r w:rsidRPr="00391BF0">
        <w:rPr>
          <w:rFonts w:ascii="Times New Roman" w:hAnsi="Times New Roman" w:cs="Times New Roman"/>
          <w:sz w:val="28"/>
          <w:szCs w:val="28"/>
          <w:shd w:val="clear" w:color="auto" w:fill="FFFFFF"/>
        </w:rPr>
        <w:t xml:space="preserve"> 300 миллионов рублей за всё. В итоге, виновным в утечке оказался сотрудник одного из бизнес-подразделений банка. </w:t>
      </w:r>
      <w:r w:rsidR="00955C85" w:rsidRPr="00391BF0">
        <w:rPr>
          <w:rFonts w:ascii="Times New Roman" w:hAnsi="Times New Roman" w:cs="Times New Roman"/>
          <w:sz w:val="28"/>
          <w:szCs w:val="28"/>
        </w:rPr>
        <w:t>В сентябре 2020 года Красногорский городской суд Московской области вынес приговор бывшему начальнику сектора управления прямых продаж Московского банка ПАО «Сбербанк» Сергею Зеленину за незаконное получение и разглашение сведений, составляющих банковскую тайну. Суд приговорил его к лишению свободы на срок два года и десять месяцев в колонии-поселении и обязал выплатить 25,8 млн руб. Сбербанку за нанесение ущерба деловой репутации.</w:t>
      </w:r>
      <w:r w:rsidR="00596084" w:rsidRPr="00391BF0">
        <w:rPr>
          <w:rFonts w:ascii="Times New Roman" w:hAnsi="Times New Roman" w:cs="Times New Roman"/>
          <w:sz w:val="28"/>
          <w:szCs w:val="28"/>
        </w:rPr>
        <w:t xml:space="preserve"> </w:t>
      </w:r>
      <w:r w:rsidR="00955C85" w:rsidRPr="00391BF0">
        <w:rPr>
          <w:rFonts w:ascii="Times New Roman" w:hAnsi="Times New Roman" w:cs="Times New Roman"/>
          <w:sz w:val="28"/>
          <w:szCs w:val="28"/>
        </w:rPr>
        <w:t>Преступление экс-сотрудник Сбербанка совершил в связи с имеющимися у него финансовыми трудност</w:t>
      </w:r>
      <w:r w:rsidR="00F85F8C" w:rsidRPr="00391BF0">
        <w:rPr>
          <w:rFonts w:ascii="Times New Roman" w:hAnsi="Times New Roman" w:cs="Times New Roman"/>
          <w:sz w:val="28"/>
          <w:szCs w:val="28"/>
        </w:rPr>
        <w:t>ями, говорится в приговоре суда [20].</w:t>
      </w:r>
    </w:p>
    <w:p w:rsidR="00E278E4" w:rsidRPr="00391BF0" w:rsidRDefault="0063496D"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А теперь поговорим о причинах таких преступлений. </w:t>
      </w:r>
      <w:r w:rsidR="00E278E4" w:rsidRPr="00391BF0">
        <w:rPr>
          <w:rFonts w:ascii="Times New Roman" w:hAnsi="Times New Roman" w:cs="Times New Roman"/>
          <w:sz w:val="28"/>
          <w:szCs w:val="28"/>
        </w:rPr>
        <w:t xml:space="preserve">Чтобы противостоять преступности в сфере компьютерной информации, необходимо четко представлять ее причины и условия, способствующие совершению преступлений.  </w:t>
      </w:r>
    </w:p>
    <w:p w:rsidR="00D409E4" w:rsidRPr="00391BF0" w:rsidRDefault="00E278E4"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Хочется обратить внимание на справедливое суждение А. Р. </w:t>
      </w:r>
      <w:proofErr w:type="spellStart"/>
      <w:r w:rsidRPr="00391BF0">
        <w:rPr>
          <w:rFonts w:ascii="Times New Roman" w:hAnsi="Times New Roman" w:cs="Times New Roman"/>
          <w:sz w:val="28"/>
          <w:szCs w:val="28"/>
        </w:rPr>
        <w:t>Ратинова</w:t>
      </w:r>
      <w:proofErr w:type="spellEnd"/>
      <w:r w:rsidRPr="00391BF0">
        <w:rPr>
          <w:rFonts w:ascii="Times New Roman" w:hAnsi="Times New Roman" w:cs="Times New Roman"/>
          <w:sz w:val="28"/>
          <w:szCs w:val="28"/>
        </w:rPr>
        <w:t>, одного из основоположников отечественной юридической и криминальной психологии: «Непосредственные причины и истоки виновного поведения преступников всегда лежат в личности человека, совершившего преступление. В противном случае отсутствуют основания вменения вины и соответственно совершенное деяние не может рассматриваться как преступление. Другими словами, никакие внешние обстоятельства не могут являться определяющими причинами противоправного деяния, если они не стали внутренними детерминантами человеческой деятельности. Иначе человек не может быть привлечен к уголовной ответственности, так как является лишь пассивным звеном в причинной цепочке, игрушкой в роковом сцеплении внешних сил и обстоятельств, приведши</w:t>
      </w:r>
      <w:r w:rsidR="00A40011" w:rsidRPr="00391BF0">
        <w:rPr>
          <w:rFonts w:ascii="Times New Roman" w:hAnsi="Times New Roman" w:cs="Times New Roman"/>
          <w:sz w:val="28"/>
          <w:szCs w:val="28"/>
        </w:rPr>
        <w:t xml:space="preserve">х к </w:t>
      </w:r>
      <w:r w:rsidR="00F85F8C" w:rsidRPr="00391BF0">
        <w:rPr>
          <w:rFonts w:ascii="Times New Roman" w:hAnsi="Times New Roman" w:cs="Times New Roman"/>
          <w:sz w:val="28"/>
          <w:szCs w:val="28"/>
        </w:rPr>
        <w:t>отрицательным последствиям» [2]</w:t>
      </w:r>
      <w:r w:rsidR="00A40011" w:rsidRPr="00391BF0">
        <w:rPr>
          <w:rFonts w:ascii="Times New Roman" w:hAnsi="Times New Roman" w:cs="Times New Roman"/>
          <w:sz w:val="28"/>
          <w:szCs w:val="28"/>
        </w:rPr>
        <w:t>.</w:t>
      </w:r>
      <w:r w:rsidR="009B01DC" w:rsidRPr="00391BF0">
        <w:rPr>
          <w:rFonts w:ascii="Times New Roman" w:hAnsi="Times New Roman" w:cs="Times New Roman"/>
          <w:sz w:val="28"/>
          <w:szCs w:val="28"/>
        </w:rPr>
        <w:t xml:space="preserve"> </w:t>
      </w:r>
      <w:r w:rsidRPr="00391BF0">
        <w:rPr>
          <w:rFonts w:ascii="Times New Roman" w:hAnsi="Times New Roman" w:cs="Times New Roman"/>
          <w:sz w:val="28"/>
          <w:szCs w:val="28"/>
        </w:rPr>
        <w:t xml:space="preserve">Таким образом, причиной отдельного преступления, а значит, и преступности в целом, является волеизъявление, основанное на психологических, нравственных, религиозных, мировоззренческих и прочих ценностях и установках человека.  </w:t>
      </w:r>
    </w:p>
    <w:p w:rsidR="00E278E4" w:rsidRPr="00391BF0" w:rsidRDefault="00E278E4"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Многочисленные научные исследования удивительным образом подтверждают мысль о свойствах сознания человека как главной причине </w:t>
      </w:r>
      <w:r w:rsidRPr="00391BF0">
        <w:rPr>
          <w:rFonts w:ascii="Times New Roman" w:hAnsi="Times New Roman" w:cs="Times New Roman"/>
          <w:sz w:val="28"/>
          <w:szCs w:val="28"/>
        </w:rPr>
        <w:lastRenderedPageBreak/>
        <w:t xml:space="preserve">преступлений и преступности. В </w:t>
      </w:r>
      <w:r w:rsidR="00FA79BF" w:rsidRPr="00391BF0">
        <w:rPr>
          <w:rFonts w:ascii="Times New Roman" w:hAnsi="Times New Roman" w:cs="Times New Roman"/>
          <w:sz w:val="28"/>
          <w:szCs w:val="28"/>
        </w:rPr>
        <w:t>подавляющем большинстве</w:t>
      </w:r>
      <w:r w:rsidRPr="00391BF0">
        <w:rPr>
          <w:rFonts w:ascii="Times New Roman" w:hAnsi="Times New Roman" w:cs="Times New Roman"/>
          <w:sz w:val="28"/>
          <w:szCs w:val="28"/>
        </w:rPr>
        <w:t xml:space="preserve"> случаев преступления совершаются в силу эгоистических побуждений лица. Мотивом умышленных преступлений, как правило, выступают корысть, жажда наживы, стремление к власти, желание удовлетворить похоть, месть, подлость и прочие низменные проявления человеческой природы.  Не является исключением и неосторожная преступность, которая также порождается изъянами человеческой психики.  Таким образом, непосредственной причиной совершения преступления служат внутренние свойства личности, «запускающие» механизм преступного поведения.  Условиями преступности будут внешние обстоятельства, при которых протекает человеческая жизнь. Речь идет о таких внешних обстоятельствах, которые сами по себе не могут породить преступность, но без которых преступления не совершались бы. Например, наличи</w:t>
      </w:r>
      <w:r w:rsidR="00AE5C17" w:rsidRPr="00391BF0">
        <w:rPr>
          <w:rFonts w:ascii="Times New Roman" w:hAnsi="Times New Roman" w:cs="Times New Roman"/>
          <w:sz w:val="28"/>
          <w:szCs w:val="28"/>
        </w:rPr>
        <w:t>е электронных устройств и сети Интернет</w:t>
      </w:r>
      <w:r w:rsidRPr="00391BF0">
        <w:rPr>
          <w:rFonts w:ascii="Times New Roman" w:hAnsi="Times New Roman" w:cs="Times New Roman"/>
          <w:sz w:val="28"/>
          <w:szCs w:val="28"/>
        </w:rPr>
        <w:t xml:space="preserve"> создает благоприятные условия для совершения компьютерных преступлений. Однако сам факт наличия гаджетов и мировых сетей не может привести к совершению</w:t>
      </w:r>
      <w:r w:rsidR="00F85F8C" w:rsidRPr="00391BF0">
        <w:rPr>
          <w:rFonts w:ascii="Times New Roman" w:hAnsi="Times New Roman" w:cs="Times New Roman"/>
          <w:sz w:val="28"/>
          <w:szCs w:val="28"/>
        </w:rPr>
        <w:t xml:space="preserve"> данных преступлений [4].</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Говоря о современных мерах по предупреждению</w:t>
      </w:r>
      <w:r w:rsidR="00074528" w:rsidRPr="00391BF0">
        <w:rPr>
          <w:rFonts w:ascii="Times New Roman" w:hAnsi="Times New Roman" w:cs="Times New Roman"/>
          <w:sz w:val="28"/>
          <w:szCs w:val="28"/>
        </w:rPr>
        <w:t xml:space="preserve"> </w:t>
      </w:r>
      <w:r w:rsidRPr="00391BF0">
        <w:rPr>
          <w:rFonts w:ascii="Times New Roman" w:hAnsi="Times New Roman" w:cs="Times New Roman"/>
          <w:sz w:val="28"/>
          <w:szCs w:val="28"/>
        </w:rPr>
        <w:t>преступлений против компьютерной информации, то</w:t>
      </w:r>
      <w:r w:rsidR="00074528" w:rsidRPr="00391BF0">
        <w:rPr>
          <w:rFonts w:ascii="Times New Roman" w:hAnsi="Times New Roman" w:cs="Times New Roman"/>
          <w:sz w:val="28"/>
          <w:szCs w:val="28"/>
        </w:rPr>
        <w:t xml:space="preserve"> </w:t>
      </w:r>
      <w:r w:rsidRPr="00391BF0">
        <w:rPr>
          <w:rFonts w:ascii="Times New Roman" w:hAnsi="Times New Roman" w:cs="Times New Roman"/>
          <w:sz w:val="28"/>
          <w:szCs w:val="28"/>
        </w:rPr>
        <w:t>мы можем разделить их на две большие группы: правовые и организационно-технические.</w:t>
      </w:r>
    </w:p>
    <w:p w:rsidR="00074528"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К первой группе от</w:t>
      </w:r>
      <w:r w:rsidR="00074528" w:rsidRPr="00391BF0">
        <w:rPr>
          <w:rFonts w:ascii="Times New Roman" w:hAnsi="Times New Roman" w:cs="Times New Roman"/>
          <w:sz w:val="28"/>
          <w:szCs w:val="28"/>
        </w:rPr>
        <w:t xml:space="preserve">носятся все нормативно-правовые </w:t>
      </w:r>
      <w:r w:rsidRPr="00391BF0">
        <w:rPr>
          <w:rFonts w:ascii="Times New Roman" w:hAnsi="Times New Roman" w:cs="Times New Roman"/>
          <w:sz w:val="28"/>
          <w:szCs w:val="28"/>
        </w:rPr>
        <w:t xml:space="preserve">акты, которые тем или иным образом регулируют деятельность по противодействию </w:t>
      </w:r>
      <w:proofErr w:type="spellStart"/>
      <w:r w:rsidRPr="00391BF0">
        <w:rPr>
          <w:rFonts w:ascii="Times New Roman" w:hAnsi="Times New Roman" w:cs="Times New Roman"/>
          <w:sz w:val="28"/>
          <w:szCs w:val="28"/>
        </w:rPr>
        <w:t>киберпреступлени</w:t>
      </w:r>
      <w:r w:rsidR="00074528" w:rsidRPr="00391BF0">
        <w:rPr>
          <w:rFonts w:ascii="Times New Roman" w:hAnsi="Times New Roman" w:cs="Times New Roman"/>
          <w:sz w:val="28"/>
          <w:szCs w:val="28"/>
        </w:rPr>
        <w:t>ям</w:t>
      </w:r>
      <w:proofErr w:type="spellEnd"/>
      <w:r w:rsidR="00074528" w:rsidRPr="00391BF0">
        <w:rPr>
          <w:rFonts w:ascii="Times New Roman" w:hAnsi="Times New Roman" w:cs="Times New Roman"/>
          <w:sz w:val="28"/>
          <w:szCs w:val="28"/>
        </w:rPr>
        <w:t xml:space="preserve">. К ним мы относим: </w:t>
      </w:r>
      <w:r w:rsidR="00AE5C17" w:rsidRPr="00391BF0">
        <w:rPr>
          <w:rFonts w:ascii="Times New Roman" w:hAnsi="Times New Roman" w:cs="Times New Roman"/>
          <w:sz w:val="28"/>
          <w:szCs w:val="28"/>
        </w:rPr>
        <w:t>УК</w:t>
      </w:r>
      <w:r w:rsidR="00074528" w:rsidRPr="00391BF0">
        <w:rPr>
          <w:rFonts w:ascii="Times New Roman" w:hAnsi="Times New Roman" w:cs="Times New Roman"/>
          <w:sz w:val="28"/>
          <w:szCs w:val="28"/>
        </w:rPr>
        <w:t xml:space="preserve"> РФ, целый ряд Федеральных законов обеспечивают защиту информации в России: Федеральный закон от 27.07.2006 № 152-ФЗ</w:t>
      </w:r>
      <w:r w:rsidR="00D409E4" w:rsidRPr="00391BF0">
        <w:rPr>
          <w:rFonts w:ascii="Times New Roman" w:hAnsi="Times New Roman" w:cs="Times New Roman"/>
          <w:sz w:val="28"/>
          <w:szCs w:val="28"/>
        </w:rPr>
        <w:t xml:space="preserve"> </w:t>
      </w:r>
      <w:r w:rsidR="00074528" w:rsidRPr="00391BF0">
        <w:rPr>
          <w:rFonts w:ascii="Times New Roman" w:hAnsi="Times New Roman" w:cs="Times New Roman"/>
          <w:sz w:val="28"/>
          <w:szCs w:val="28"/>
        </w:rPr>
        <w:t>«О персональных данных», Федеральный закон от 21.07.1993 № 5485-1 «О государственной тайне», Федеральный закон от 29.07.2004 N 98-ФЗ «О коммерческой тайне» и др.</w:t>
      </w:r>
    </w:p>
    <w:p w:rsidR="00577E2A" w:rsidRPr="00391BF0" w:rsidRDefault="00577E2A"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В настоящее время основным национальным законом, регулирующим общественные отношения в сфере нормального оборота компьютерной информации, является Федеральный закон от 27 июля 2006 г. </w:t>
      </w:r>
      <w:r w:rsidR="00AE5C17" w:rsidRPr="00391BF0">
        <w:rPr>
          <w:rFonts w:ascii="Times New Roman" w:hAnsi="Times New Roman" w:cs="Times New Roman"/>
          <w:sz w:val="28"/>
          <w:szCs w:val="28"/>
        </w:rPr>
        <w:t>№ 149-</w:t>
      </w:r>
      <w:proofErr w:type="gramStart"/>
      <w:r w:rsidR="00AE5C17" w:rsidRPr="00391BF0">
        <w:rPr>
          <w:rFonts w:ascii="Times New Roman" w:hAnsi="Times New Roman" w:cs="Times New Roman"/>
          <w:sz w:val="28"/>
          <w:szCs w:val="28"/>
        </w:rPr>
        <w:t>ФЗ  «</w:t>
      </w:r>
      <w:proofErr w:type="gramEnd"/>
      <w:r w:rsidRPr="00391BF0">
        <w:rPr>
          <w:rFonts w:ascii="Times New Roman" w:hAnsi="Times New Roman" w:cs="Times New Roman"/>
          <w:sz w:val="28"/>
          <w:szCs w:val="28"/>
        </w:rPr>
        <w:t xml:space="preserve">Об информации, информационных технологиях и о </w:t>
      </w:r>
      <w:r w:rsidR="00AE5C17" w:rsidRPr="00391BF0">
        <w:rPr>
          <w:rFonts w:ascii="Times New Roman" w:hAnsi="Times New Roman" w:cs="Times New Roman"/>
          <w:sz w:val="28"/>
          <w:szCs w:val="28"/>
        </w:rPr>
        <w:t xml:space="preserve">защите информации» (далее – Закон </w:t>
      </w:r>
      <w:r w:rsidRPr="00391BF0">
        <w:rPr>
          <w:rFonts w:ascii="Times New Roman" w:hAnsi="Times New Roman" w:cs="Times New Roman"/>
          <w:sz w:val="28"/>
          <w:szCs w:val="28"/>
        </w:rPr>
        <w:t xml:space="preserve">Об информации). Согласно </w:t>
      </w:r>
      <w:hyperlink r:id="rId20" w:history="1">
        <w:r w:rsidRPr="00391BF0">
          <w:rPr>
            <w:rStyle w:val="a5"/>
            <w:rFonts w:ascii="Times New Roman" w:hAnsi="Times New Roman" w:cs="Times New Roman"/>
            <w:color w:val="auto"/>
            <w:sz w:val="28"/>
            <w:szCs w:val="28"/>
          </w:rPr>
          <w:t>ст</w:t>
        </w:r>
        <w:r w:rsidR="00AE5C17" w:rsidRPr="00391BF0">
          <w:rPr>
            <w:rStyle w:val="a5"/>
            <w:rFonts w:ascii="Times New Roman" w:hAnsi="Times New Roman" w:cs="Times New Roman"/>
            <w:color w:val="auto"/>
            <w:sz w:val="28"/>
            <w:szCs w:val="28"/>
          </w:rPr>
          <w:t>атье</w:t>
        </w:r>
        <w:r w:rsidRPr="00391BF0">
          <w:rPr>
            <w:rStyle w:val="a5"/>
            <w:rFonts w:ascii="Times New Roman" w:hAnsi="Times New Roman" w:cs="Times New Roman"/>
            <w:color w:val="auto"/>
            <w:sz w:val="28"/>
            <w:szCs w:val="28"/>
          </w:rPr>
          <w:t xml:space="preserve"> 17</w:t>
        </w:r>
      </w:hyperlink>
      <w:r w:rsidRPr="00391BF0">
        <w:rPr>
          <w:rFonts w:ascii="Times New Roman" w:hAnsi="Times New Roman" w:cs="Times New Roman"/>
          <w:sz w:val="28"/>
          <w:szCs w:val="28"/>
        </w:rPr>
        <w:t xml:space="preserve"> </w:t>
      </w:r>
      <w:r w:rsidR="00AE5C17" w:rsidRPr="00391BF0">
        <w:rPr>
          <w:rFonts w:ascii="Times New Roman" w:hAnsi="Times New Roman" w:cs="Times New Roman"/>
          <w:sz w:val="28"/>
          <w:szCs w:val="28"/>
        </w:rPr>
        <w:t>Закона Об информации</w:t>
      </w:r>
      <w:r w:rsidRPr="00391BF0">
        <w:rPr>
          <w:rFonts w:ascii="Times New Roman" w:hAnsi="Times New Roman" w:cs="Times New Roman"/>
          <w:sz w:val="28"/>
          <w:szCs w:val="28"/>
        </w:rPr>
        <w:t>, нарушение требований данного закона влечет за собой уголовную ответственность.</w:t>
      </w:r>
    </w:p>
    <w:p w:rsidR="00074528" w:rsidRPr="00391BF0" w:rsidRDefault="00074528"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Угроза преступлений в IT-сфере отражена в Стратегии национальной безопасности Р</w:t>
      </w:r>
      <w:r w:rsidR="00AE5C17" w:rsidRPr="00391BF0">
        <w:rPr>
          <w:rFonts w:ascii="Times New Roman" w:hAnsi="Times New Roman" w:cs="Times New Roman"/>
          <w:sz w:val="28"/>
          <w:szCs w:val="28"/>
        </w:rPr>
        <w:t xml:space="preserve">оссийской </w:t>
      </w:r>
      <w:r w:rsidRPr="00391BF0">
        <w:rPr>
          <w:rFonts w:ascii="Times New Roman" w:hAnsi="Times New Roman" w:cs="Times New Roman"/>
          <w:sz w:val="28"/>
          <w:szCs w:val="28"/>
        </w:rPr>
        <w:t>Ф</w:t>
      </w:r>
      <w:r w:rsidR="00AE5C17" w:rsidRPr="00391BF0">
        <w:rPr>
          <w:rFonts w:ascii="Times New Roman" w:hAnsi="Times New Roman" w:cs="Times New Roman"/>
          <w:sz w:val="28"/>
          <w:szCs w:val="28"/>
        </w:rPr>
        <w:t>едерации</w:t>
      </w:r>
      <w:r w:rsidRPr="00391BF0">
        <w:rPr>
          <w:rFonts w:ascii="Times New Roman" w:hAnsi="Times New Roman" w:cs="Times New Roman"/>
          <w:sz w:val="28"/>
          <w:szCs w:val="28"/>
        </w:rPr>
        <w:t xml:space="preserve"> (Указ Президента Р</w:t>
      </w:r>
      <w:r w:rsidR="009B01DC" w:rsidRPr="00391BF0">
        <w:rPr>
          <w:rFonts w:ascii="Times New Roman" w:hAnsi="Times New Roman" w:cs="Times New Roman"/>
          <w:sz w:val="28"/>
          <w:szCs w:val="28"/>
        </w:rPr>
        <w:t xml:space="preserve">оссийской </w:t>
      </w:r>
      <w:r w:rsidRPr="00391BF0">
        <w:rPr>
          <w:rFonts w:ascii="Times New Roman" w:hAnsi="Times New Roman" w:cs="Times New Roman"/>
          <w:sz w:val="28"/>
          <w:szCs w:val="28"/>
        </w:rPr>
        <w:t>Ф</w:t>
      </w:r>
      <w:r w:rsidR="009B01DC" w:rsidRPr="00391BF0">
        <w:rPr>
          <w:rFonts w:ascii="Times New Roman" w:hAnsi="Times New Roman" w:cs="Times New Roman"/>
          <w:sz w:val="28"/>
          <w:szCs w:val="28"/>
        </w:rPr>
        <w:t>едерации</w:t>
      </w:r>
      <w:r w:rsidRPr="00391BF0">
        <w:rPr>
          <w:rFonts w:ascii="Times New Roman" w:hAnsi="Times New Roman" w:cs="Times New Roman"/>
          <w:sz w:val="28"/>
          <w:szCs w:val="28"/>
        </w:rPr>
        <w:t xml:space="preserve"> от </w:t>
      </w:r>
      <w:r w:rsidR="00BF49C5" w:rsidRPr="00391BF0">
        <w:rPr>
          <w:rFonts w:ascii="Times New Roman" w:hAnsi="Times New Roman" w:cs="Times New Roman"/>
          <w:sz w:val="28"/>
          <w:szCs w:val="28"/>
        </w:rPr>
        <w:t>2</w:t>
      </w:r>
      <w:r w:rsidR="00AE5C17" w:rsidRPr="00391BF0">
        <w:rPr>
          <w:rFonts w:ascii="Times New Roman" w:hAnsi="Times New Roman" w:cs="Times New Roman"/>
          <w:sz w:val="28"/>
          <w:szCs w:val="28"/>
        </w:rPr>
        <w:t xml:space="preserve"> июля 2021 г. </w:t>
      </w:r>
      <w:r w:rsidRPr="00391BF0">
        <w:rPr>
          <w:rFonts w:ascii="Times New Roman" w:hAnsi="Times New Roman" w:cs="Times New Roman"/>
          <w:sz w:val="28"/>
          <w:szCs w:val="28"/>
        </w:rPr>
        <w:t xml:space="preserve">№ </w:t>
      </w:r>
      <w:r w:rsidR="00BF49C5" w:rsidRPr="00391BF0">
        <w:rPr>
          <w:rFonts w:ascii="Times New Roman" w:hAnsi="Times New Roman" w:cs="Times New Roman"/>
          <w:sz w:val="28"/>
          <w:szCs w:val="28"/>
        </w:rPr>
        <w:t>400</w:t>
      </w:r>
      <w:r w:rsidRPr="00391BF0">
        <w:rPr>
          <w:rFonts w:ascii="Times New Roman" w:hAnsi="Times New Roman" w:cs="Times New Roman"/>
          <w:sz w:val="28"/>
          <w:szCs w:val="28"/>
        </w:rPr>
        <w:t>), а также в Доктрине информационной безопасности (Указ Президента Российской</w:t>
      </w:r>
      <w:r w:rsidR="008D4924" w:rsidRPr="00391BF0">
        <w:rPr>
          <w:rFonts w:ascii="Times New Roman" w:hAnsi="Times New Roman" w:cs="Times New Roman"/>
          <w:sz w:val="28"/>
          <w:szCs w:val="28"/>
        </w:rPr>
        <w:t xml:space="preserve"> </w:t>
      </w:r>
      <w:r w:rsidRPr="00391BF0">
        <w:rPr>
          <w:rFonts w:ascii="Times New Roman" w:hAnsi="Times New Roman" w:cs="Times New Roman"/>
          <w:sz w:val="28"/>
          <w:szCs w:val="28"/>
        </w:rPr>
        <w:t>Федерации от 5 декабря 2016 г.</w:t>
      </w:r>
      <w:r w:rsidR="0033574F" w:rsidRPr="00391BF0">
        <w:rPr>
          <w:rFonts w:ascii="Times New Roman" w:hAnsi="Times New Roman" w:cs="Times New Roman"/>
          <w:sz w:val="28"/>
          <w:szCs w:val="28"/>
        </w:rPr>
        <w:t xml:space="preserve">           </w:t>
      </w:r>
      <w:r w:rsidRPr="00391BF0">
        <w:rPr>
          <w:rFonts w:ascii="Times New Roman" w:hAnsi="Times New Roman" w:cs="Times New Roman"/>
          <w:sz w:val="28"/>
          <w:szCs w:val="28"/>
        </w:rPr>
        <w:t xml:space="preserve"> №</w:t>
      </w:r>
      <w:r w:rsidR="00AE5C17" w:rsidRPr="00391BF0">
        <w:rPr>
          <w:rFonts w:ascii="Times New Roman" w:hAnsi="Times New Roman" w:cs="Times New Roman"/>
          <w:sz w:val="28"/>
          <w:szCs w:val="28"/>
        </w:rPr>
        <w:t xml:space="preserve"> </w:t>
      </w:r>
      <w:r w:rsidRPr="00391BF0">
        <w:rPr>
          <w:rFonts w:ascii="Times New Roman" w:hAnsi="Times New Roman" w:cs="Times New Roman"/>
          <w:sz w:val="28"/>
          <w:szCs w:val="28"/>
        </w:rPr>
        <w:t>646), которая является логическим продолжением Стратегии относительно безопасности информации в информационном мире. Но данные документы явля</w:t>
      </w:r>
      <w:r w:rsidR="00AE5C17" w:rsidRPr="00391BF0">
        <w:rPr>
          <w:rFonts w:ascii="Times New Roman" w:hAnsi="Times New Roman" w:cs="Times New Roman"/>
          <w:sz w:val="28"/>
          <w:szCs w:val="28"/>
        </w:rPr>
        <w:t>ю</w:t>
      </w:r>
      <w:r w:rsidRPr="00391BF0">
        <w:rPr>
          <w:rFonts w:ascii="Times New Roman" w:hAnsi="Times New Roman" w:cs="Times New Roman"/>
          <w:sz w:val="28"/>
          <w:szCs w:val="28"/>
        </w:rPr>
        <w:t>тся скорее кондиционными, нежели нормативно-правовыми.</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К организационно-техническим мерам относятся меры по фактическо</w:t>
      </w:r>
      <w:r w:rsidR="00074528" w:rsidRPr="00391BF0">
        <w:rPr>
          <w:rFonts w:ascii="Times New Roman" w:hAnsi="Times New Roman" w:cs="Times New Roman"/>
          <w:sz w:val="28"/>
          <w:szCs w:val="28"/>
        </w:rPr>
        <w:t xml:space="preserve">й организации противодействия и </w:t>
      </w:r>
      <w:r w:rsidRPr="00391BF0">
        <w:rPr>
          <w:rFonts w:ascii="Times New Roman" w:hAnsi="Times New Roman" w:cs="Times New Roman"/>
          <w:sz w:val="28"/>
          <w:szCs w:val="28"/>
        </w:rPr>
        <w:t>профилактики противоправных деяний. В отношении преступлений в IT-сфере данная группа содержит довольн</w:t>
      </w:r>
      <w:r w:rsidR="00074528" w:rsidRPr="00391BF0">
        <w:rPr>
          <w:rFonts w:ascii="Times New Roman" w:hAnsi="Times New Roman" w:cs="Times New Roman"/>
          <w:sz w:val="28"/>
          <w:szCs w:val="28"/>
        </w:rPr>
        <w:t xml:space="preserve">о обширный перечень направлений </w:t>
      </w:r>
      <w:r w:rsidRPr="00391BF0">
        <w:rPr>
          <w:rFonts w:ascii="Times New Roman" w:hAnsi="Times New Roman" w:cs="Times New Roman"/>
          <w:sz w:val="28"/>
          <w:szCs w:val="28"/>
        </w:rPr>
        <w:t>деятельности. К ним можно отнести:</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lastRenderedPageBreak/>
        <w:t xml:space="preserve">Обеспечения безопасности личности, общества и государства, </w:t>
      </w:r>
      <w:r w:rsidR="00AE5C17" w:rsidRPr="00391BF0">
        <w:rPr>
          <w:rFonts w:ascii="Times New Roman" w:hAnsi="Times New Roman" w:cs="Times New Roman"/>
          <w:sz w:val="28"/>
          <w:szCs w:val="28"/>
        </w:rPr>
        <w:t>то есть</w:t>
      </w:r>
      <w:r w:rsidRPr="00391BF0">
        <w:rPr>
          <w:rFonts w:ascii="Times New Roman" w:hAnsi="Times New Roman" w:cs="Times New Roman"/>
          <w:sz w:val="28"/>
          <w:szCs w:val="28"/>
        </w:rPr>
        <w:t xml:space="preserve"> предотвращения компьютерных угроз,</w:t>
      </w:r>
      <w:r w:rsidR="00074528" w:rsidRPr="00391BF0">
        <w:rPr>
          <w:rFonts w:ascii="Times New Roman" w:hAnsi="Times New Roman" w:cs="Times New Roman"/>
          <w:sz w:val="28"/>
          <w:szCs w:val="28"/>
        </w:rPr>
        <w:t xml:space="preserve"> </w:t>
      </w:r>
      <w:r w:rsidRPr="00391BF0">
        <w:rPr>
          <w:rFonts w:ascii="Times New Roman" w:hAnsi="Times New Roman" w:cs="Times New Roman"/>
          <w:sz w:val="28"/>
          <w:szCs w:val="28"/>
        </w:rPr>
        <w:t>которые могут нанести вред представленным субъектам;</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Предотвращения незаконного уничтожения, изменения, модификации, искажения и копирования информации;</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Сохранение и предотвращение несанкционированного доступа к инфо</w:t>
      </w:r>
      <w:r w:rsidR="00074528" w:rsidRPr="00391BF0">
        <w:rPr>
          <w:rFonts w:ascii="Times New Roman" w:hAnsi="Times New Roman" w:cs="Times New Roman"/>
          <w:sz w:val="28"/>
          <w:szCs w:val="28"/>
        </w:rPr>
        <w:t xml:space="preserve">рмации, содержащей персональные </w:t>
      </w:r>
      <w:r w:rsidRPr="00391BF0">
        <w:rPr>
          <w:rFonts w:ascii="Times New Roman" w:hAnsi="Times New Roman" w:cs="Times New Roman"/>
          <w:sz w:val="28"/>
          <w:szCs w:val="28"/>
        </w:rPr>
        <w:t>данные, государстве</w:t>
      </w:r>
      <w:r w:rsidR="00074528" w:rsidRPr="00391BF0">
        <w:rPr>
          <w:rFonts w:ascii="Times New Roman" w:hAnsi="Times New Roman" w:cs="Times New Roman"/>
          <w:sz w:val="28"/>
          <w:szCs w:val="28"/>
        </w:rPr>
        <w:t xml:space="preserve">нную, коммерческую, служебную и </w:t>
      </w:r>
      <w:r w:rsidRPr="00391BF0">
        <w:rPr>
          <w:rFonts w:ascii="Times New Roman" w:hAnsi="Times New Roman" w:cs="Times New Roman"/>
          <w:sz w:val="28"/>
          <w:szCs w:val="28"/>
        </w:rPr>
        <w:t>иные виды тайн;</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Предотвращение</w:t>
      </w:r>
      <w:r w:rsidR="00074528" w:rsidRPr="00391BF0">
        <w:rPr>
          <w:rFonts w:ascii="Times New Roman" w:hAnsi="Times New Roman" w:cs="Times New Roman"/>
          <w:sz w:val="28"/>
          <w:szCs w:val="28"/>
        </w:rPr>
        <w:t xml:space="preserve"> несанкционированного доступа к </w:t>
      </w:r>
      <w:r w:rsidRPr="00391BF0">
        <w:rPr>
          <w:rFonts w:ascii="Times New Roman" w:hAnsi="Times New Roman" w:cs="Times New Roman"/>
          <w:sz w:val="28"/>
          <w:szCs w:val="28"/>
        </w:rPr>
        <w:t>компьютеру, компьютерной сети и сети Интернет;</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Обеспечение прав и</w:t>
      </w:r>
      <w:r w:rsidR="00074528" w:rsidRPr="00391BF0">
        <w:rPr>
          <w:rFonts w:ascii="Times New Roman" w:hAnsi="Times New Roman" w:cs="Times New Roman"/>
          <w:sz w:val="28"/>
          <w:szCs w:val="28"/>
        </w:rPr>
        <w:t xml:space="preserve"> законных интересов субъектов в </w:t>
      </w:r>
      <w:r w:rsidRPr="00391BF0">
        <w:rPr>
          <w:rFonts w:ascii="Times New Roman" w:hAnsi="Times New Roman" w:cs="Times New Roman"/>
          <w:sz w:val="28"/>
          <w:szCs w:val="28"/>
        </w:rPr>
        <w:t>информационной сфере;</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Обеспечение и поддержания правового и безопасного функционирования виртуальной среды и др.</w:t>
      </w:r>
      <w:r w:rsidR="00F85F8C" w:rsidRPr="00391BF0">
        <w:rPr>
          <w:rFonts w:ascii="Times New Roman" w:hAnsi="Times New Roman" w:cs="Times New Roman"/>
          <w:sz w:val="28"/>
          <w:szCs w:val="28"/>
        </w:rPr>
        <w:t xml:space="preserve"> [3]</w:t>
      </w:r>
    </w:p>
    <w:p w:rsidR="00632090" w:rsidRPr="00391BF0" w:rsidRDefault="00E278E4"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Таким образом, только лишь воздействуя на весь комплекс факторов преступности в сфере компьютерной информации, можно значительно снизить ее уровень. Приоритет в этой деятельности должен отдаваться воспитанию человека, формированию его личности, привитию ему чувства коллективизма и ответственности, нейтрализации негативных свойств его личности.  </w:t>
      </w:r>
      <w:r w:rsidR="00A27999" w:rsidRPr="00391BF0">
        <w:rPr>
          <w:rFonts w:ascii="Times New Roman" w:hAnsi="Times New Roman" w:cs="Times New Roman"/>
          <w:sz w:val="28"/>
          <w:szCs w:val="28"/>
        </w:rPr>
        <w:t>Д</w:t>
      </w:r>
      <w:r w:rsidR="00632090" w:rsidRPr="00391BF0">
        <w:rPr>
          <w:rFonts w:ascii="Times New Roman" w:hAnsi="Times New Roman" w:cs="Times New Roman"/>
          <w:sz w:val="28"/>
          <w:szCs w:val="28"/>
        </w:rPr>
        <w:t xml:space="preserve">ля более эффективной деятельности государства по противодействию </w:t>
      </w:r>
      <w:proofErr w:type="spellStart"/>
      <w:r w:rsidR="00632090" w:rsidRPr="00391BF0">
        <w:rPr>
          <w:rFonts w:ascii="Times New Roman" w:hAnsi="Times New Roman" w:cs="Times New Roman"/>
          <w:sz w:val="28"/>
          <w:szCs w:val="28"/>
        </w:rPr>
        <w:t>киберпреступности</w:t>
      </w:r>
      <w:proofErr w:type="spellEnd"/>
      <w:r w:rsidR="00632090" w:rsidRPr="00391BF0">
        <w:rPr>
          <w:rFonts w:ascii="Times New Roman" w:hAnsi="Times New Roman" w:cs="Times New Roman"/>
          <w:sz w:val="28"/>
          <w:szCs w:val="28"/>
        </w:rPr>
        <w:t xml:space="preserve"> необходимо реорганизовать, усилить и улучить деятельность по предупреждению данных деяний.</w:t>
      </w:r>
    </w:p>
    <w:p w:rsidR="00BF49C5"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В частности, необходимо обновить и разработать актуальную нормативно правовую базу. В этом направлении можно оперет</w:t>
      </w:r>
      <w:r w:rsidR="00074528" w:rsidRPr="00391BF0">
        <w:rPr>
          <w:rFonts w:ascii="Times New Roman" w:hAnsi="Times New Roman" w:cs="Times New Roman"/>
          <w:sz w:val="28"/>
          <w:szCs w:val="28"/>
        </w:rPr>
        <w:t xml:space="preserve">ься на опыт зарубежных стран, а </w:t>
      </w:r>
      <w:r w:rsidRPr="00391BF0">
        <w:rPr>
          <w:rFonts w:ascii="Times New Roman" w:hAnsi="Times New Roman" w:cs="Times New Roman"/>
          <w:sz w:val="28"/>
          <w:szCs w:val="28"/>
        </w:rPr>
        <w:t>также более функционально использовать возможности по международному направлению реализац</w:t>
      </w:r>
      <w:r w:rsidR="00074528" w:rsidRPr="00391BF0">
        <w:rPr>
          <w:rFonts w:ascii="Times New Roman" w:hAnsi="Times New Roman" w:cs="Times New Roman"/>
          <w:sz w:val="28"/>
          <w:szCs w:val="28"/>
        </w:rPr>
        <w:t xml:space="preserve">ии </w:t>
      </w:r>
      <w:r w:rsidRPr="00391BF0">
        <w:rPr>
          <w:rFonts w:ascii="Times New Roman" w:hAnsi="Times New Roman" w:cs="Times New Roman"/>
          <w:sz w:val="28"/>
          <w:szCs w:val="28"/>
        </w:rPr>
        <w:t xml:space="preserve">противодействия, </w:t>
      </w:r>
      <w:r w:rsidR="00AE5C17" w:rsidRPr="00391BF0">
        <w:rPr>
          <w:rFonts w:ascii="Times New Roman" w:hAnsi="Times New Roman" w:cs="Times New Roman"/>
          <w:sz w:val="28"/>
          <w:szCs w:val="28"/>
        </w:rPr>
        <w:t>то есть</w:t>
      </w:r>
      <w:r w:rsidRPr="00391BF0">
        <w:rPr>
          <w:rFonts w:ascii="Times New Roman" w:hAnsi="Times New Roman" w:cs="Times New Roman"/>
          <w:sz w:val="28"/>
          <w:szCs w:val="28"/>
        </w:rPr>
        <w:t xml:space="preserve"> двусторонние соглашения, договоры и т.д.</w:t>
      </w:r>
      <w:r w:rsidR="00074528" w:rsidRPr="00391BF0">
        <w:rPr>
          <w:rFonts w:ascii="Times New Roman" w:hAnsi="Times New Roman" w:cs="Times New Roman"/>
          <w:sz w:val="28"/>
          <w:szCs w:val="28"/>
        </w:rPr>
        <w:t xml:space="preserve"> </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Урегулировать де</w:t>
      </w:r>
      <w:r w:rsidR="00074528" w:rsidRPr="00391BF0">
        <w:rPr>
          <w:rFonts w:ascii="Times New Roman" w:hAnsi="Times New Roman" w:cs="Times New Roman"/>
          <w:sz w:val="28"/>
          <w:szCs w:val="28"/>
        </w:rPr>
        <w:t xml:space="preserve">ятельность в правоохранительных </w:t>
      </w:r>
      <w:r w:rsidRPr="00391BF0">
        <w:rPr>
          <w:rFonts w:ascii="Times New Roman" w:hAnsi="Times New Roman" w:cs="Times New Roman"/>
          <w:sz w:val="28"/>
          <w:szCs w:val="28"/>
        </w:rPr>
        <w:t>органах по оперативному реагированию на выявленные факты противоправных деяний, а также на своевременно обес</w:t>
      </w:r>
      <w:r w:rsidR="00074528" w:rsidRPr="00391BF0">
        <w:rPr>
          <w:rFonts w:ascii="Times New Roman" w:hAnsi="Times New Roman" w:cs="Times New Roman"/>
          <w:sz w:val="28"/>
          <w:szCs w:val="28"/>
        </w:rPr>
        <w:t xml:space="preserve">печение информацией необходимые </w:t>
      </w:r>
      <w:r w:rsidR="00F85F8C" w:rsidRPr="00391BF0">
        <w:rPr>
          <w:rFonts w:ascii="Times New Roman" w:hAnsi="Times New Roman" w:cs="Times New Roman"/>
          <w:sz w:val="28"/>
          <w:szCs w:val="28"/>
        </w:rPr>
        <w:t>органы и подразделения [17].</w:t>
      </w:r>
    </w:p>
    <w:p w:rsidR="009F6FE3" w:rsidRPr="00391BF0" w:rsidRDefault="00576962"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Так же в</w:t>
      </w:r>
      <w:r w:rsidR="009F6FE3" w:rsidRPr="00391BF0">
        <w:rPr>
          <w:rFonts w:ascii="Times New Roman" w:hAnsi="Times New Roman" w:cs="Times New Roman"/>
          <w:sz w:val="28"/>
          <w:szCs w:val="28"/>
        </w:rPr>
        <w:t xml:space="preserve"> МВД считают, что эффективным методом противодействия с </w:t>
      </w:r>
      <w:proofErr w:type="spellStart"/>
      <w:r w:rsidR="009F6FE3" w:rsidRPr="00391BF0">
        <w:rPr>
          <w:rFonts w:ascii="Times New Roman" w:hAnsi="Times New Roman" w:cs="Times New Roman"/>
          <w:sz w:val="28"/>
          <w:szCs w:val="28"/>
        </w:rPr>
        <w:t>киберпреступлениями</w:t>
      </w:r>
      <w:proofErr w:type="spellEnd"/>
      <w:r w:rsidR="009F6FE3" w:rsidRPr="00391BF0">
        <w:rPr>
          <w:rFonts w:ascii="Times New Roman" w:hAnsi="Times New Roman" w:cs="Times New Roman"/>
          <w:sz w:val="28"/>
          <w:szCs w:val="28"/>
        </w:rPr>
        <w:t xml:space="preserve"> остается профилактическая работа с населением.</w:t>
      </w:r>
    </w:p>
    <w:p w:rsidR="00E74FF7" w:rsidRPr="00391BF0" w:rsidRDefault="00E74FF7"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В рамках проведения профилактических мероприятий среди населения на мой взгляд необходимо начинать изучение азов </w:t>
      </w:r>
      <w:proofErr w:type="spellStart"/>
      <w:r w:rsidRPr="00391BF0">
        <w:rPr>
          <w:rFonts w:ascii="Times New Roman" w:hAnsi="Times New Roman" w:cs="Times New Roman"/>
          <w:sz w:val="28"/>
          <w:szCs w:val="28"/>
        </w:rPr>
        <w:t>кибергигиены</w:t>
      </w:r>
      <w:proofErr w:type="spellEnd"/>
      <w:r w:rsidRPr="00391BF0">
        <w:rPr>
          <w:rFonts w:ascii="Times New Roman" w:hAnsi="Times New Roman" w:cs="Times New Roman"/>
          <w:sz w:val="28"/>
          <w:szCs w:val="28"/>
        </w:rPr>
        <w:t xml:space="preserve"> уже в начальной школе.</w:t>
      </w:r>
    </w:p>
    <w:p w:rsidR="0086382C" w:rsidRPr="00391BF0" w:rsidRDefault="008D4924"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shd w:val="clear" w:color="auto" w:fill="FEFEFE"/>
        </w:rPr>
        <w:t>И</w:t>
      </w:r>
      <w:r w:rsidR="0086382C" w:rsidRPr="00391BF0">
        <w:rPr>
          <w:rFonts w:ascii="Times New Roman" w:hAnsi="Times New Roman" w:cs="Times New Roman"/>
          <w:sz w:val="28"/>
          <w:szCs w:val="28"/>
          <w:shd w:val="clear" w:color="auto" w:fill="FEFEFE"/>
        </w:rPr>
        <w:t xml:space="preserve">нформировать граждан о новых разновидностях подобных преступлений, учить, как обезопасить себя от этих преступлений, в целом повышать цифровую грамотность людей </w:t>
      </w:r>
      <w:r w:rsidR="00F85F8C" w:rsidRPr="00391BF0">
        <w:rPr>
          <w:rFonts w:ascii="Times New Roman" w:hAnsi="Times New Roman" w:cs="Times New Roman"/>
          <w:sz w:val="28"/>
          <w:szCs w:val="28"/>
        </w:rPr>
        <w:t>[17]</w:t>
      </w:r>
      <w:r w:rsidR="00362956" w:rsidRPr="00391BF0">
        <w:rPr>
          <w:rFonts w:ascii="Times New Roman" w:hAnsi="Times New Roman" w:cs="Times New Roman"/>
          <w:sz w:val="28"/>
          <w:szCs w:val="28"/>
          <w:shd w:val="clear" w:color="auto" w:fill="FEFEFE"/>
        </w:rPr>
        <w:t>.</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 xml:space="preserve">Реализовать виртуальную </w:t>
      </w:r>
      <w:proofErr w:type="spellStart"/>
      <w:r w:rsidRPr="00391BF0">
        <w:rPr>
          <w:rFonts w:ascii="Times New Roman" w:hAnsi="Times New Roman" w:cs="Times New Roman"/>
          <w:sz w:val="28"/>
          <w:szCs w:val="28"/>
        </w:rPr>
        <w:t>индификацию</w:t>
      </w:r>
      <w:proofErr w:type="spellEnd"/>
      <w:r w:rsidRPr="00391BF0">
        <w:rPr>
          <w:rFonts w:ascii="Times New Roman" w:hAnsi="Times New Roman" w:cs="Times New Roman"/>
          <w:sz w:val="28"/>
          <w:szCs w:val="28"/>
        </w:rPr>
        <w:t xml:space="preserve"> пользователей сети Интернет, </w:t>
      </w:r>
      <w:r w:rsidR="00E74FF7" w:rsidRPr="00391BF0">
        <w:rPr>
          <w:rFonts w:ascii="Times New Roman" w:hAnsi="Times New Roman" w:cs="Times New Roman"/>
          <w:sz w:val="28"/>
          <w:szCs w:val="28"/>
        </w:rPr>
        <w:t xml:space="preserve">это позволит снизить скрытность </w:t>
      </w:r>
      <w:r w:rsidRPr="00391BF0">
        <w:rPr>
          <w:rFonts w:ascii="Times New Roman" w:hAnsi="Times New Roman" w:cs="Times New Roman"/>
          <w:sz w:val="28"/>
          <w:szCs w:val="28"/>
        </w:rPr>
        <w:t>противоправных д</w:t>
      </w:r>
      <w:r w:rsidR="00E74FF7" w:rsidRPr="00391BF0">
        <w:rPr>
          <w:rFonts w:ascii="Times New Roman" w:hAnsi="Times New Roman" w:cs="Times New Roman"/>
          <w:sz w:val="28"/>
          <w:szCs w:val="28"/>
        </w:rPr>
        <w:t xml:space="preserve">еяний и обезопасить виртуальное </w:t>
      </w:r>
      <w:r w:rsidRPr="00391BF0">
        <w:rPr>
          <w:rFonts w:ascii="Times New Roman" w:hAnsi="Times New Roman" w:cs="Times New Roman"/>
          <w:sz w:val="28"/>
          <w:szCs w:val="28"/>
        </w:rPr>
        <w:t>пространство.</w:t>
      </w:r>
      <w:r w:rsidR="003D0BE9" w:rsidRPr="00391BF0">
        <w:rPr>
          <w:rFonts w:ascii="Times New Roman" w:hAnsi="Times New Roman" w:cs="Times New Roman"/>
          <w:sz w:val="28"/>
          <w:szCs w:val="28"/>
        </w:rPr>
        <w:t xml:space="preserve"> </w:t>
      </w:r>
    </w:p>
    <w:p w:rsidR="00632090"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Повысить финансирование и обеспечения соответствующей техникой и технологиями правоохранительные органы.</w:t>
      </w:r>
    </w:p>
    <w:p w:rsidR="00632090" w:rsidRPr="00391BF0" w:rsidRDefault="008D4924"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lastRenderedPageBreak/>
        <w:t>Помимо этого,</w:t>
      </w:r>
      <w:r w:rsidR="00632090" w:rsidRPr="00391BF0">
        <w:rPr>
          <w:rFonts w:ascii="Times New Roman" w:hAnsi="Times New Roman" w:cs="Times New Roman"/>
          <w:sz w:val="28"/>
          <w:szCs w:val="28"/>
        </w:rPr>
        <w:t xml:space="preserve"> необходимо рационально и эффективно использовать пользователей компьютерных сетей, в частности Интер</w:t>
      </w:r>
      <w:r w:rsidR="00E74FF7" w:rsidRPr="00391BF0">
        <w:rPr>
          <w:rFonts w:ascii="Times New Roman" w:hAnsi="Times New Roman" w:cs="Times New Roman"/>
          <w:sz w:val="28"/>
          <w:szCs w:val="28"/>
        </w:rPr>
        <w:t xml:space="preserve">нет. Как показывает статистика, </w:t>
      </w:r>
      <w:r w:rsidR="00632090" w:rsidRPr="00391BF0">
        <w:rPr>
          <w:rFonts w:ascii="Times New Roman" w:hAnsi="Times New Roman" w:cs="Times New Roman"/>
          <w:sz w:val="28"/>
          <w:szCs w:val="28"/>
        </w:rPr>
        <w:t xml:space="preserve">большинство </w:t>
      </w:r>
      <w:proofErr w:type="spellStart"/>
      <w:r w:rsidR="00632090" w:rsidRPr="00391BF0">
        <w:rPr>
          <w:rFonts w:ascii="Times New Roman" w:hAnsi="Times New Roman" w:cs="Times New Roman"/>
          <w:sz w:val="28"/>
          <w:szCs w:val="28"/>
        </w:rPr>
        <w:t>кибер</w:t>
      </w:r>
      <w:r w:rsidR="00E74FF7" w:rsidRPr="00391BF0">
        <w:rPr>
          <w:rFonts w:ascii="Times New Roman" w:hAnsi="Times New Roman" w:cs="Times New Roman"/>
          <w:sz w:val="28"/>
          <w:szCs w:val="28"/>
        </w:rPr>
        <w:t>преступлений</w:t>
      </w:r>
      <w:proofErr w:type="spellEnd"/>
      <w:r w:rsidR="00E74FF7" w:rsidRPr="00391BF0">
        <w:rPr>
          <w:rFonts w:ascii="Times New Roman" w:hAnsi="Times New Roman" w:cs="Times New Roman"/>
          <w:sz w:val="28"/>
          <w:szCs w:val="28"/>
        </w:rPr>
        <w:t xml:space="preserve"> происходит по вине </w:t>
      </w:r>
      <w:r w:rsidR="00632090" w:rsidRPr="00391BF0">
        <w:rPr>
          <w:rFonts w:ascii="Times New Roman" w:hAnsi="Times New Roman" w:cs="Times New Roman"/>
          <w:sz w:val="28"/>
          <w:szCs w:val="28"/>
        </w:rPr>
        <w:t>самих жертв (пользователей). В основном это пренебрежение система безопасности (программами антивирусами) и опасное п</w:t>
      </w:r>
      <w:r w:rsidR="00E74FF7" w:rsidRPr="00391BF0">
        <w:rPr>
          <w:rFonts w:ascii="Times New Roman" w:hAnsi="Times New Roman" w:cs="Times New Roman"/>
          <w:sz w:val="28"/>
          <w:szCs w:val="28"/>
        </w:rPr>
        <w:t xml:space="preserve">оведение в Интернете. В связи с </w:t>
      </w:r>
      <w:r w:rsidR="00632090" w:rsidRPr="00391BF0">
        <w:rPr>
          <w:rFonts w:ascii="Times New Roman" w:hAnsi="Times New Roman" w:cs="Times New Roman"/>
          <w:sz w:val="28"/>
          <w:szCs w:val="28"/>
        </w:rPr>
        <w:t>этим самих пользователей (жертв) возможно, переквалифицировать в субъектов предупреждения преступлений в сфере компьютерной информации.</w:t>
      </w:r>
    </w:p>
    <w:p w:rsidR="00E278E4" w:rsidRPr="00391BF0" w:rsidRDefault="0063209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Информационна</w:t>
      </w:r>
      <w:r w:rsidR="00E74FF7" w:rsidRPr="00391BF0">
        <w:rPr>
          <w:rFonts w:ascii="Times New Roman" w:hAnsi="Times New Roman" w:cs="Times New Roman"/>
          <w:sz w:val="28"/>
          <w:szCs w:val="28"/>
        </w:rPr>
        <w:t>я сфера является очень важной и ведущей в развитии государства,</w:t>
      </w:r>
      <w:r w:rsidRPr="00391BF0">
        <w:rPr>
          <w:rFonts w:ascii="Times New Roman" w:hAnsi="Times New Roman" w:cs="Times New Roman"/>
          <w:sz w:val="28"/>
          <w:szCs w:val="28"/>
        </w:rPr>
        <w:t xml:space="preserve"> и общества. От деятельности государственных </w:t>
      </w:r>
      <w:r w:rsidR="008D4924" w:rsidRPr="00391BF0">
        <w:rPr>
          <w:rFonts w:ascii="Times New Roman" w:hAnsi="Times New Roman" w:cs="Times New Roman"/>
          <w:sz w:val="28"/>
          <w:szCs w:val="28"/>
        </w:rPr>
        <w:t>органов по</w:t>
      </w:r>
      <w:r w:rsidRPr="00391BF0">
        <w:rPr>
          <w:rFonts w:ascii="Times New Roman" w:hAnsi="Times New Roman" w:cs="Times New Roman"/>
          <w:sz w:val="28"/>
          <w:szCs w:val="28"/>
        </w:rPr>
        <w:t xml:space="preserve"> противодействию, в частности по</w:t>
      </w:r>
      <w:r w:rsidR="00E74FF7" w:rsidRPr="00391BF0">
        <w:rPr>
          <w:rFonts w:ascii="Times New Roman" w:hAnsi="Times New Roman" w:cs="Times New Roman"/>
          <w:sz w:val="28"/>
          <w:szCs w:val="28"/>
        </w:rPr>
        <w:t xml:space="preserve"> предупреждению, преступлений в </w:t>
      </w:r>
      <w:r w:rsidRPr="00391BF0">
        <w:rPr>
          <w:rFonts w:ascii="Times New Roman" w:hAnsi="Times New Roman" w:cs="Times New Roman"/>
          <w:sz w:val="28"/>
          <w:szCs w:val="28"/>
        </w:rPr>
        <w:t>сфере компьютерн</w:t>
      </w:r>
      <w:r w:rsidR="00E74FF7" w:rsidRPr="00391BF0">
        <w:rPr>
          <w:rFonts w:ascii="Times New Roman" w:hAnsi="Times New Roman" w:cs="Times New Roman"/>
          <w:sz w:val="28"/>
          <w:szCs w:val="28"/>
        </w:rPr>
        <w:t xml:space="preserve">ой информации зависит состояние </w:t>
      </w:r>
      <w:r w:rsidRPr="00391BF0">
        <w:rPr>
          <w:rFonts w:ascii="Times New Roman" w:hAnsi="Times New Roman" w:cs="Times New Roman"/>
          <w:sz w:val="28"/>
          <w:szCs w:val="28"/>
        </w:rPr>
        <w:t>безопасности личности, о</w:t>
      </w:r>
      <w:r w:rsidR="00F85F8C" w:rsidRPr="00391BF0">
        <w:rPr>
          <w:rFonts w:ascii="Times New Roman" w:hAnsi="Times New Roman" w:cs="Times New Roman"/>
          <w:sz w:val="28"/>
          <w:szCs w:val="28"/>
        </w:rPr>
        <w:t>бщества и государства в будущем [17].</w:t>
      </w:r>
    </w:p>
    <w:p w:rsidR="008D4924" w:rsidRPr="00391BF0" w:rsidRDefault="00A46AA0" w:rsidP="00DB3790">
      <w:pPr>
        <w:spacing w:after="0" w:line="240" w:lineRule="auto"/>
        <w:ind w:firstLine="567"/>
        <w:contextualSpacing/>
        <w:jc w:val="both"/>
        <w:rPr>
          <w:rFonts w:ascii="Times New Roman" w:hAnsi="Times New Roman" w:cs="Times New Roman"/>
          <w:sz w:val="28"/>
          <w:szCs w:val="28"/>
        </w:rPr>
      </w:pPr>
      <w:r w:rsidRPr="00391BF0">
        <w:rPr>
          <w:rFonts w:ascii="Times New Roman" w:hAnsi="Times New Roman" w:cs="Times New Roman"/>
          <w:sz w:val="28"/>
          <w:szCs w:val="28"/>
        </w:rPr>
        <w:t>Таким образом</w:t>
      </w:r>
      <w:r w:rsidR="00F815F4" w:rsidRPr="00391BF0">
        <w:rPr>
          <w:rFonts w:ascii="Times New Roman" w:hAnsi="Times New Roman" w:cs="Times New Roman"/>
          <w:sz w:val="28"/>
          <w:szCs w:val="28"/>
        </w:rPr>
        <w:t>,</w:t>
      </w:r>
      <w:r w:rsidR="008D4924" w:rsidRPr="00391BF0">
        <w:rPr>
          <w:rFonts w:ascii="Times New Roman" w:hAnsi="Times New Roman" w:cs="Times New Roman"/>
          <w:sz w:val="28"/>
          <w:szCs w:val="28"/>
        </w:rPr>
        <w:t xml:space="preserve"> проанализировав </w:t>
      </w:r>
      <w:r w:rsidR="00F815F4" w:rsidRPr="00391BF0">
        <w:rPr>
          <w:rFonts w:ascii="Times New Roman" w:hAnsi="Times New Roman" w:cs="Times New Roman"/>
          <w:sz w:val="28"/>
          <w:szCs w:val="28"/>
        </w:rPr>
        <w:t xml:space="preserve">причины и истоки виновного поведения преступников, которые, по мнению ученых, всегда лежат в личности человека, совершившего преступление, формирование сознательности личности, воспитание человека с учетом норм морали и соблюдением правил информационной этики, обучение граждан </w:t>
      </w:r>
      <w:proofErr w:type="spellStart"/>
      <w:r w:rsidR="00F815F4" w:rsidRPr="00391BF0">
        <w:rPr>
          <w:rFonts w:ascii="Times New Roman" w:hAnsi="Times New Roman" w:cs="Times New Roman"/>
          <w:sz w:val="28"/>
          <w:szCs w:val="28"/>
        </w:rPr>
        <w:t>кибергигиене</w:t>
      </w:r>
      <w:proofErr w:type="spellEnd"/>
      <w:r w:rsidR="00F815F4" w:rsidRPr="00391BF0">
        <w:rPr>
          <w:rFonts w:ascii="Times New Roman" w:hAnsi="Times New Roman" w:cs="Times New Roman"/>
          <w:sz w:val="28"/>
          <w:szCs w:val="28"/>
        </w:rPr>
        <w:t xml:space="preserve"> со школьного возраста будет способствовать снижению уровня преступности в информационной сфере. </w:t>
      </w:r>
    </w:p>
    <w:p w:rsidR="000A4E87" w:rsidRPr="00391BF0" w:rsidRDefault="000A4E87"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F85F8C" w:rsidRPr="00391BF0" w:rsidRDefault="00F85F8C" w:rsidP="00DB3790">
      <w:pPr>
        <w:spacing w:after="0" w:line="240" w:lineRule="auto"/>
        <w:ind w:firstLine="567"/>
        <w:contextualSpacing/>
        <w:jc w:val="both"/>
        <w:rPr>
          <w:rFonts w:ascii="Times New Roman" w:hAnsi="Times New Roman" w:cs="Times New Roman"/>
          <w:sz w:val="28"/>
          <w:szCs w:val="28"/>
        </w:rPr>
      </w:pPr>
    </w:p>
    <w:p w:rsidR="000A4E87" w:rsidRPr="00391BF0" w:rsidRDefault="009B01DC" w:rsidP="00DB3790">
      <w:pPr>
        <w:spacing w:after="0" w:line="240" w:lineRule="auto"/>
        <w:ind w:firstLine="567"/>
        <w:contextualSpacing/>
        <w:jc w:val="center"/>
        <w:rPr>
          <w:rFonts w:ascii="Times New Roman" w:hAnsi="Times New Roman" w:cs="Times New Roman"/>
          <w:sz w:val="28"/>
          <w:szCs w:val="28"/>
          <w:u w:val="single"/>
        </w:rPr>
      </w:pPr>
      <w:r w:rsidRPr="00391BF0">
        <w:rPr>
          <w:rFonts w:ascii="Times New Roman" w:hAnsi="Times New Roman" w:cs="Times New Roman"/>
          <w:sz w:val="28"/>
          <w:szCs w:val="28"/>
          <w:u w:val="single"/>
        </w:rPr>
        <w:t>Литература</w:t>
      </w:r>
      <w:r w:rsidR="000A4E87" w:rsidRPr="00391BF0">
        <w:rPr>
          <w:rFonts w:ascii="Times New Roman" w:hAnsi="Times New Roman" w:cs="Times New Roman"/>
          <w:sz w:val="28"/>
          <w:szCs w:val="28"/>
          <w:u w:val="single"/>
        </w:rPr>
        <w:t>.</w:t>
      </w:r>
    </w:p>
    <w:p w:rsidR="009B01DC" w:rsidRPr="00391BF0" w:rsidRDefault="009B01DC" w:rsidP="00DB3790">
      <w:pPr>
        <w:spacing w:after="0" w:line="240" w:lineRule="auto"/>
        <w:ind w:firstLine="567"/>
        <w:contextualSpacing/>
        <w:jc w:val="both"/>
        <w:rPr>
          <w:rFonts w:ascii="Times New Roman" w:hAnsi="Times New Roman" w:cs="Times New Roman"/>
          <w:sz w:val="28"/>
          <w:szCs w:val="28"/>
          <w:u w:val="single"/>
        </w:rPr>
      </w:pPr>
    </w:p>
    <w:p w:rsidR="000A4E87" w:rsidRPr="00DB3790" w:rsidRDefault="00EA7508" w:rsidP="00DB3790">
      <w:pPr>
        <w:pStyle w:val="a7"/>
        <w:numPr>
          <w:ilvl w:val="0"/>
          <w:numId w:val="2"/>
        </w:numPr>
        <w:spacing w:after="0" w:line="240" w:lineRule="auto"/>
        <w:ind w:left="0" w:firstLine="414"/>
        <w:jc w:val="both"/>
        <w:rPr>
          <w:rStyle w:val="a5"/>
          <w:rFonts w:ascii="Times New Roman" w:hAnsi="Times New Roman" w:cs="Times New Roman"/>
          <w:color w:val="000000" w:themeColor="text1"/>
          <w:sz w:val="28"/>
          <w:szCs w:val="28"/>
        </w:rPr>
      </w:pPr>
      <w:hyperlink r:id="rId21" w:history="1">
        <w:proofErr w:type="spellStart"/>
        <w:r w:rsidR="000A4E87" w:rsidRPr="00DB3790">
          <w:rPr>
            <w:rStyle w:val="a5"/>
            <w:rFonts w:ascii="Times New Roman" w:hAnsi="Times New Roman" w:cs="Times New Roman"/>
            <w:color w:val="000000" w:themeColor="text1"/>
            <w:sz w:val="28"/>
            <w:szCs w:val="28"/>
          </w:rPr>
          <w:t>Бимбинов</w:t>
        </w:r>
        <w:proofErr w:type="spellEnd"/>
        <w:r w:rsidR="000A4E87" w:rsidRPr="00DB3790">
          <w:rPr>
            <w:rStyle w:val="a5"/>
            <w:rFonts w:ascii="Times New Roman" w:hAnsi="Times New Roman" w:cs="Times New Roman"/>
            <w:color w:val="000000" w:themeColor="text1"/>
            <w:sz w:val="28"/>
            <w:szCs w:val="28"/>
          </w:rPr>
          <w:t xml:space="preserve"> А.А., </w:t>
        </w:r>
        <w:proofErr w:type="spellStart"/>
        <w:r w:rsidR="000A4E87" w:rsidRPr="00DB3790">
          <w:rPr>
            <w:rStyle w:val="a5"/>
            <w:rFonts w:ascii="Times New Roman" w:hAnsi="Times New Roman" w:cs="Times New Roman"/>
            <w:color w:val="000000" w:themeColor="text1"/>
            <w:sz w:val="28"/>
            <w:szCs w:val="28"/>
          </w:rPr>
          <w:t>Боженок</w:t>
        </w:r>
        <w:proofErr w:type="spellEnd"/>
        <w:r w:rsidR="000A4E87" w:rsidRPr="00DB3790">
          <w:rPr>
            <w:rStyle w:val="a5"/>
            <w:rFonts w:ascii="Times New Roman" w:hAnsi="Times New Roman" w:cs="Times New Roman"/>
            <w:color w:val="000000" w:themeColor="text1"/>
            <w:sz w:val="28"/>
            <w:szCs w:val="28"/>
          </w:rPr>
          <w:t xml:space="preserve"> С.А., Грачева Ю.В., </w:t>
        </w:r>
        <w:proofErr w:type="spellStart"/>
        <w:r w:rsidR="000A4E87" w:rsidRPr="00DB3790">
          <w:rPr>
            <w:rStyle w:val="a5"/>
            <w:rFonts w:ascii="Times New Roman" w:hAnsi="Times New Roman" w:cs="Times New Roman"/>
            <w:color w:val="000000" w:themeColor="text1"/>
            <w:sz w:val="28"/>
            <w:szCs w:val="28"/>
          </w:rPr>
          <w:t>Жевлаков</w:t>
        </w:r>
        <w:proofErr w:type="spellEnd"/>
        <w:r w:rsidR="000A4E87" w:rsidRPr="00DB3790">
          <w:rPr>
            <w:rStyle w:val="a5"/>
            <w:rFonts w:ascii="Times New Roman" w:hAnsi="Times New Roman" w:cs="Times New Roman"/>
            <w:color w:val="000000" w:themeColor="text1"/>
            <w:sz w:val="28"/>
            <w:szCs w:val="28"/>
          </w:rPr>
          <w:t xml:space="preserve"> Э.Н., </w:t>
        </w:r>
        <w:proofErr w:type="spellStart"/>
        <w:r w:rsidR="000A4E87" w:rsidRPr="00DB3790">
          <w:rPr>
            <w:rStyle w:val="a5"/>
            <w:rFonts w:ascii="Times New Roman" w:hAnsi="Times New Roman" w:cs="Times New Roman"/>
            <w:color w:val="000000" w:themeColor="text1"/>
            <w:sz w:val="28"/>
            <w:szCs w:val="28"/>
          </w:rPr>
          <w:t>Звечаровский</w:t>
        </w:r>
        <w:proofErr w:type="spellEnd"/>
        <w:r w:rsidR="000A4E87" w:rsidRPr="00DB3790">
          <w:rPr>
            <w:rStyle w:val="a5"/>
            <w:rFonts w:ascii="Times New Roman" w:hAnsi="Times New Roman" w:cs="Times New Roman"/>
            <w:color w:val="000000" w:themeColor="text1"/>
            <w:sz w:val="28"/>
            <w:szCs w:val="28"/>
          </w:rPr>
          <w:t xml:space="preserve"> И.Э., </w:t>
        </w:r>
        <w:proofErr w:type="spellStart"/>
        <w:r w:rsidR="000A4E87" w:rsidRPr="00DB3790">
          <w:rPr>
            <w:rStyle w:val="a5"/>
            <w:rFonts w:ascii="Times New Roman" w:hAnsi="Times New Roman" w:cs="Times New Roman"/>
            <w:color w:val="000000" w:themeColor="text1"/>
            <w:sz w:val="28"/>
            <w:szCs w:val="28"/>
          </w:rPr>
          <w:t>Иногамова-Хегай</w:t>
        </w:r>
        <w:proofErr w:type="spellEnd"/>
        <w:r w:rsidR="000A4E87" w:rsidRPr="00DB3790">
          <w:rPr>
            <w:rStyle w:val="a5"/>
            <w:rFonts w:ascii="Times New Roman" w:hAnsi="Times New Roman" w:cs="Times New Roman"/>
            <w:color w:val="000000" w:themeColor="text1"/>
            <w:sz w:val="28"/>
            <w:szCs w:val="28"/>
          </w:rPr>
          <w:t xml:space="preserve"> Л.В., </w:t>
        </w:r>
        <w:proofErr w:type="spellStart"/>
        <w:r w:rsidR="000A4E87" w:rsidRPr="00DB3790">
          <w:rPr>
            <w:rStyle w:val="a5"/>
            <w:rFonts w:ascii="Times New Roman" w:hAnsi="Times New Roman" w:cs="Times New Roman"/>
            <w:color w:val="000000" w:themeColor="text1"/>
            <w:sz w:val="28"/>
            <w:szCs w:val="28"/>
          </w:rPr>
          <w:t>Клепицкий</w:t>
        </w:r>
        <w:proofErr w:type="spellEnd"/>
        <w:r w:rsidR="000A4E87" w:rsidRPr="00DB3790">
          <w:rPr>
            <w:rStyle w:val="a5"/>
            <w:rFonts w:ascii="Times New Roman" w:hAnsi="Times New Roman" w:cs="Times New Roman"/>
            <w:color w:val="000000" w:themeColor="text1"/>
            <w:sz w:val="28"/>
            <w:szCs w:val="28"/>
          </w:rPr>
          <w:t xml:space="preserve"> И.А., Корнеева А.В., </w:t>
        </w:r>
        <w:proofErr w:type="spellStart"/>
        <w:r w:rsidR="000A4E87" w:rsidRPr="00DB3790">
          <w:rPr>
            <w:rStyle w:val="a5"/>
            <w:rFonts w:ascii="Times New Roman" w:hAnsi="Times New Roman" w:cs="Times New Roman"/>
            <w:color w:val="000000" w:themeColor="text1"/>
            <w:sz w:val="28"/>
            <w:szCs w:val="28"/>
          </w:rPr>
          <w:t>Кочои</w:t>
        </w:r>
        <w:proofErr w:type="spellEnd"/>
        <w:r w:rsidR="000A4E87" w:rsidRPr="00DB3790">
          <w:rPr>
            <w:rStyle w:val="a5"/>
            <w:rFonts w:ascii="Times New Roman" w:hAnsi="Times New Roman" w:cs="Times New Roman"/>
            <w:color w:val="000000" w:themeColor="text1"/>
            <w:sz w:val="28"/>
            <w:szCs w:val="28"/>
          </w:rPr>
          <w:t xml:space="preserve"> С.М., </w:t>
        </w:r>
        <w:proofErr w:type="spellStart"/>
        <w:r w:rsidR="000A4E87" w:rsidRPr="00DB3790">
          <w:rPr>
            <w:rStyle w:val="a5"/>
            <w:rFonts w:ascii="Times New Roman" w:hAnsi="Times New Roman" w:cs="Times New Roman"/>
            <w:color w:val="000000" w:themeColor="text1"/>
            <w:sz w:val="28"/>
            <w:szCs w:val="28"/>
          </w:rPr>
          <w:t>Левандовская</w:t>
        </w:r>
        <w:proofErr w:type="spellEnd"/>
        <w:r w:rsidR="000A4E87" w:rsidRPr="00DB3790">
          <w:rPr>
            <w:rStyle w:val="a5"/>
            <w:rFonts w:ascii="Times New Roman" w:hAnsi="Times New Roman" w:cs="Times New Roman"/>
            <w:color w:val="000000" w:themeColor="text1"/>
            <w:sz w:val="28"/>
            <w:szCs w:val="28"/>
          </w:rPr>
          <w:t xml:space="preserve"> М.Г., Новикова Е.В., Маликов С.В., Молчанов Д.М., Орешкина Т.Д., Палий В.В., </w:t>
        </w:r>
        <w:proofErr w:type="spellStart"/>
        <w:r w:rsidR="000A4E87" w:rsidRPr="00DB3790">
          <w:rPr>
            <w:rStyle w:val="a5"/>
            <w:rFonts w:ascii="Times New Roman" w:hAnsi="Times New Roman" w:cs="Times New Roman"/>
            <w:color w:val="000000" w:themeColor="text1"/>
            <w:sz w:val="28"/>
            <w:szCs w:val="28"/>
          </w:rPr>
          <w:t>Понятовская</w:t>
        </w:r>
        <w:proofErr w:type="spellEnd"/>
        <w:r w:rsidR="000A4E87" w:rsidRPr="00DB3790">
          <w:rPr>
            <w:rStyle w:val="a5"/>
            <w:rFonts w:ascii="Times New Roman" w:hAnsi="Times New Roman" w:cs="Times New Roman"/>
            <w:color w:val="000000" w:themeColor="text1"/>
            <w:sz w:val="28"/>
            <w:szCs w:val="28"/>
          </w:rPr>
          <w:t xml:space="preserve"> Т.Г., </w:t>
        </w:r>
        <w:proofErr w:type="spellStart"/>
        <w:r w:rsidR="000A4E87" w:rsidRPr="00DB3790">
          <w:rPr>
            <w:rStyle w:val="a5"/>
            <w:rFonts w:ascii="Times New Roman" w:hAnsi="Times New Roman" w:cs="Times New Roman"/>
            <w:color w:val="000000" w:themeColor="text1"/>
            <w:sz w:val="28"/>
            <w:szCs w:val="28"/>
          </w:rPr>
          <w:t>Рарог</w:t>
        </w:r>
        <w:proofErr w:type="spellEnd"/>
        <w:r w:rsidR="000A4E87" w:rsidRPr="00DB3790">
          <w:rPr>
            <w:rStyle w:val="a5"/>
            <w:rFonts w:ascii="Times New Roman" w:hAnsi="Times New Roman" w:cs="Times New Roman"/>
            <w:color w:val="000000" w:themeColor="text1"/>
            <w:sz w:val="28"/>
            <w:szCs w:val="28"/>
          </w:rPr>
          <w:t xml:space="preserve"> А.И., Рубцова А.С., Соктоев З.Б., </w:t>
        </w:r>
        <w:proofErr w:type="spellStart"/>
        <w:r w:rsidR="000A4E87" w:rsidRPr="00DB3790">
          <w:rPr>
            <w:rStyle w:val="a5"/>
            <w:rFonts w:ascii="Times New Roman" w:hAnsi="Times New Roman" w:cs="Times New Roman"/>
            <w:color w:val="000000" w:themeColor="text1"/>
            <w:sz w:val="28"/>
            <w:szCs w:val="28"/>
          </w:rPr>
          <w:t>Суспицына</w:t>
        </w:r>
        <w:proofErr w:type="spellEnd"/>
        <w:r w:rsidR="000A4E87" w:rsidRPr="00DB3790">
          <w:rPr>
            <w:rStyle w:val="a5"/>
            <w:rFonts w:ascii="Times New Roman" w:hAnsi="Times New Roman" w:cs="Times New Roman"/>
            <w:color w:val="000000" w:themeColor="text1"/>
            <w:sz w:val="28"/>
            <w:szCs w:val="28"/>
          </w:rPr>
          <w:t xml:space="preserve"> Т.П., Устинова Т.Д., </w:t>
        </w:r>
        <w:proofErr w:type="spellStart"/>
        <w:r w:rsidR="000A4E87" w:rsidRPr="00DB3790">
          <w:rPr>
            <w:rStyle w:val="a5"/>
            <w:rFonts w:ascii="Times New Roman" w:hAnsi="Times New Roman" w:cs="Times New Roman"/>
            <w:color w:val="000000" w:themeColor="text1"/>
            <w:sz w:val="28"/>
            <w:szCs w:val="28"/>
          </w:rPr>
          <w:t>Цепелев</w:t>
        </w:r>
        <w:proofErr w:type="spellEnd"/>
        <w:r w:rsidR="000A4E87" w:rsidRPr="00DB3790">
          <w:rPr>
            <w:rStyle w:val="a5"/>
            <w:rFonts w:ascii="Times New Roman" w:hAnsi="Times New Roman" w:cs="Times New Roman"/>
            <w:color w:val="000000" w:themeColor="text1"/>
            <w:sz w:val="28"/>
            <w:szCs w:val="28"/>
          </w:rPr>
          <w:t xml:space="preserve"> В.Ф., </w:t>
        </w:r>
        <w:proofErr w:type="spellStart"/>
        <w:r w:rsidR="000A4E87" w:rsidRPr="00DB3790">
          <w:rPr>
            <w:rStyle w:val="a5"/>
            <w:rFonts w:ascii="Times New Roman" w:hAnsi="Times New Roman" w:cs="Times New Roman"/>
            <w:color w:val="000000" w:themeColor="text1"/>
            <w:sz w:val="28"/>
            <w:szCs w:val="28"/>
          </w:rPr>
          <w:t>Чучаев</w:t>
        </w:r>
        <w:proofErr w:type="spellEnd"/>
        <w:r w:rsidR="000A4E87" w:rsidRPr="00DB3790">
          <w:rPr>
            <w:rStyle w:val="a5"/>
            <w:rFonts w:ascii="Times New Roman" w:hAnsi="Times New Roman" w:cs="Times New Roman"/>
            <w:color w:val="000000" w:themeColor="text1"/>
            <w:sz w:val="28"/>
            <w:szCs w:val="28"/>
          </w:rPr>
          <w:t xml:space="preserve"> А.И., Юрченко И.А. Уголовное право Российской Федерации. Особенная часть (учебник) (под ред. </w:t>
        </w:r>
        <w:proofErr w:type="spellStart"/>
        <w:r w:rsidR="000A4E87" w:rsidRPr="00DB3790">
          <w:rPr>
            <w:rStyle w:val="a5"/>
            <w:rFonts w:ascii="Times New Roman" w:hAnsi="Times New Roman" w:cs="Times New Roman"/>
            <w:color w:val="000000" w:themeColor="text1"/>
            <w:sz w:val="28"/>
            <w:szCs w:val="28"/>
          </w:rPr>
          <w:t>д.ю.н</w:t>
        </w:r>
        <w:proofErr w:type="spellEnd"/>
        <w:r w:rsidR="000A4E87" w:rsidRPr="00DB3790">
          <w:rPr>
            <w:rStyle w:val="a5"/>
            <w:rFonts w:ascii="Times New Roman" w:hAnsi="Times New Roman" w:cs="Times New Roman"/>
            <w:color w:val="000000" w:themeColor="text1"/>
            <w:sz w:val="28"/>
            <w:szCs w:val="28"/>
          </w:rPr>
          <w:t>.</w:t>
        </w:r>
        <w:r w:rsidR="009B01DC" w:rsidRPr="00DB3790">
          <w:rPr>
            <w:rStyle w:val="a5"/>
            <w:rFonts w:ascii="Times New Roman" w:hAnsi="Times New Roman" w:cs="Times New Roman"/>
            <w:color w:val="000000" w:themeColor="text1"/>
            <w:sz w:val="28"/>
            <w:szCs w:val="28"/>
          </w:rPr>
          <w:t xml:space="preserve">, проф. И.Э. </w:t>
        </w:r>
        <w:proofErr w:type="spellStart"/>
        <w:r w:rsidR="009B01DC" w:rsidRPr="00DB3790">
          <w:rPr>
            <w:rStyle w:val="a5"/>
            <w:rFonts w:ascii="Times New Roman" w:hAnsi="Times New Roman" w:cs="Times New Roman"/>
            <w:color w:val="000000" w:themeColor="text1"/>
            <w:sz w:val="28"/>
            <w:szCs w:val="28"/>
          </w:rPr>
          <w:t>Звечаровского</w:t>
        </w:r>
        <w:proofErr w:type="spellEnd"/>
        <w:r w:rsidR="009B01DC" w:rsidRPr="00DB3790">
          <w:rPr>
            <w:rStyle w:val="a5"/>
            <w:rFonts w:ascii="Times New Roman" w:hAnsi="Times New Roman" w:cs="Times New Roman"/>
            <w:color w:val="000000" w:themeColor="text1"/>
            <w:sz w:val="28"/>
            <w:szCs w:val="28"/>
          </w:rPr>
          <w:t>). – «Проспект»</w:t>
        </w:r>
        <w:r w:rsidR="000A4E87" w:rsidRPr="00DB3790">
          <w:rPr>
            <w:rStyle w:val="a5"/>
            <w:rFonts w:ascii="Times New Roman" w:hAnsi="Times New Roman" w:cs="Times New Roman"/>
            <w:color w:val="000000" w:themeColor="text1"/>
            <w:sz w:val="28"/>
            <w:szCs w:val="28"/>
          </w:rPr>
          <w:t>, 2020 г.</w:t>
        </w:r>
      </w:hyperlink>
    </w:p>
    <w:p w:rsidR="000A4E87" w:rsidRPr="00DB3790" w:rsidRDefault="000A4E87" w:rsidP="00DB3790">
      <w:pPr>
        <w:pStyle w:val="a7"/>
        <w:numPr>
          <w:ilvl w:val="0"/>
          <w:numId w:val="2"/>
        </w:numPr>
        <w:spacing w:after="0" w:line="240" w:lineRule="auto"/>
        <w:ind w:left="0" w:firstLine="414"/>
        <w:jc w:val="both"/>
        <w:rPr>
          <w:rFonts w:ascii="Times New Roman" w:eastAsia="Times New Roman" w:hAnsi="Times New Roman" w:cs="Times New Roman"/>
          <w:color w:val="000000" w:themeColor="text1"/>
          <w:sz w:val="28"/>
          <w:szCs w:val="28"/>
          <w:lang w:eastAsia="ru-RU"/>
        </w:rPr>
      </w:pPr>
      <w:r w:rsidRPr="00DB3790">
        <w:rPr>
          <w:rFonts w:ascii="Times New Roman" w:eastAsia="Times New Roman" w:hAnsi="Times New Roman" w:cs="Times New Roman"/>
          <w:color w:val="000000" w:themeColor="text1"/>
          <w:sz w:val="28"/>
          <w:szCs w:val="28"/>
          <w:lang w:eastAsia="ru-RU"/>
        </w:rPr>
        <w:t xml:space="preserve">Избранные труды / [сост. М.В. </w:t>
      </w:r>
      <w:proofErr w:type="spellStart"/>
      <w:r w:rsidRPr="00DB3790">
        <w:rPr>
          <w:rFonts w:ascii="Times New Roman" w:eastAsia="Times New Roman" w:hAnsi="Times New Roman" w:cs="Times New Roman"/>
          <w:color w:val="000000" w:themeColor="text1"/>
          <w:sz w:val="28"/>
          <w:szCs w:val="28"/>
          <w:lang w:eastAsia="ru-RU"/>
        </w:rPr>
        <w:t>Кроз</w:t>
      </w:r>
      <w:proofErr w:type="spellEnd"/>
      <w:r w:rsidRPr="00DB3790">
        <w:rPr>
          <w:rFonts w:ascii="Times New Roman" w:eastAsia="Times New Roman" w:hAnsi="Times New Roman" w:cs="Times New Roman"/>
          <w:color w:val="000000" w:themeColor="text1"/>
          <w:sz w:val="28"/>
          <w:szCs w:val="28"/>
          <w:lang w:eastAsia="ru-RU"/>
        </w:rPr>
        <w:t xml:space="preserve">, Н.А. </w:t>
      </w:r>
      <w:proofErr w:type="spellStart"/>
      <w:r w:rsidRPr="00DB3790">
        <w:rPr>
          <w:rFonts w:ascii="Times New Roman" w:eastAsia="Times New Roman" w:hAnsi="Times New Roman" w:cs="Times New Roman"/>
          <w:color w:val="000000" w:themeColor="text1"/>
          <w:sz w:val="28"/>
          <w:szCs w:val="28"/>
          <w:lang w:eastAsia="ru-RU"/>
        </w:rPr>
        <w:t>Ратинова</w:t>
      </w:r>
      <w:proofErr w:type="spellEnd"/>
      <w:r w:rsidRPr="00DB3790">
        <w:rPr>
          <w:rFonts w:ascii="Times New Roman" w:eastAsia="Times New Roman" w:hAnsi="Times New Roman" w:cs="Times New Roman"/>
          <w:color w:val="000000" w:themeColor="text1"/>
          <w:sz w:val="28"/>
          <w:szCs w:val="28"/>
          <w:lang w:eastAsia="ru-RU"/>
        </w:rPr>
        <w:t xml:space="preserve">; предисловие О.Д. </w:t>
      </w:r>
      <w:proofErr w:type="spellStart"/>
      <w:r w:rsidRPr="00DB3790">
        <w:rPr>
          <w:rFonts w:ascii="Times New Roman" w:eastAsia="Times New Roman" w:hAnsi="Times New Roman" w:cs="Times New Roman"/>
          <w:color w:val="000000" w:themeColor="text1"/>
          <w:sz w:val="28"/>
          <w:szCs w:val="28"/>
          <w:lang w:eastAsia="ru-RU"/>
        </w:rPr>
        <w:t>Ситковской</w:t>
      </w:r>
      <w:proofErr w:type="spellEnd"/>
      <w:r w:rsidRPr="00DB3790">
        <w:rPr>
          <w:rFonts w:ascii="Times New Roman" w:eastAsia="Times New Roman" w:hAnsi="Times New Roman" w:cs="Times New Roman"/>
          <w:color w:val="000000" w:themeColor="text1"/>
          <w:sz w:val="28"/>
          <w:szCs w:val="28"/>
          <w:lang w:eastAsia="ru-RU"/>
        </w:rPr>
        <w:t>]; Акад. Ген. прокуратуры Рос. Федерации. – М., 2016</w:t>
      </w:r>
      <w:r w:rsidR="009B01DC" w:rsidRPr="00DB3790">
        <w:rPr>
          <w:rFonts w:ascii="Times New Roman" w:eastAsia="Times New Roman" w:hAnsi="Times New Roman" w:cs="Times New Roman"/>
          <w:color w:val="000000" w:themeColor="text1"/>
          <w:sz w:val="28"/>
          <w:szCs w:val="28"/>
          <w:lang w:eastAsia="ru-RU"/>
        </w:rPr>
        <w:t xml:space="preserve"> г.</w:t>
      </w:r>
      <w:r w:rsidRPr="00DB3790">
        <w:rPr>
          <w:rFonts w:ascii="Times New Roman" w:eastAsia="Times New Roman" w:hAnsi="Times New Roman" w:cs="Times New Roman"/>
          <w:color w:val="000000" w:themeColor="text1"/>
          <w:sz w:val="28"/>
          <w:szCs w:val="28"/>
          <w:lang w:eastAsia="ru-RU"/>
        </w:rPr>
        <w:t xml:space="preserve"> – 212 с. – (Научные труды ученых Академии Генеральной прокуратуры Российской Федерации).</w:t>
      </w:r>
    </w:p>
    <w:p w:rsidR="000A4E87" w:rsidRPr="00DB3790" w:rsidRDefault="000A4E87"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rPr>
        <w:t xml:space="preserve">Парамонов А.В., Плотникова Т.В. </w:t>
      </w:r>
      <w:r w:rsidR="009B01DC" w:rsidRPr="00DB3790">
        <w:rPr>
          <w:rFonts w:ascii="Times New Roman" w:hAnsi="Times New Roman" w:cs="Times New Roman"/>
          <w:color w:val="000000" w:themeColor="text1"/>
          <w:sz w:val="28"/>
          <w:szCs w:val="28"/>
        </w:rPr>
        <w:t>«</w:t>
      </w:r>
      <w:r w:rsidRPr="00DB3790">
        <w:rPr>
          <w:rFonts w:ascii="Times New Roman" w:hAnsi="Times New Roman" w:cs="Times New Roman"/>
          <w:color w:val="000000" w:themeColor="text1"/>
          <w:sz w:val="28"/>
          <w:szCs w:val="28"/>
        </w:rPr>
        <w:t>Предупреждение преступлений в сфере компьютерной информации</w:t>
      </w:r>
      <w:r w:rsidR="009B01DC" w:rsidRPr="00DB3790">
        <w:rPr>
          <w:rFonts w:ascii="Times New Roman" w:hAnsi="Times New Roman" w:cs="Times New Roman"/>
          <w:color w:val="000000" w:themeColor="text1"/>
          <w:sz w:val="28"/>
          <w:szCs w:val="28"/>
        </w:rPr>
        <w:t>»</w:t>
      </w:r>
      <w:r w:rsidRPr="00DB3790">
        <w:rPr>
          <w:rFonts w:ascii="Times New Roman" w:hAnsi="Times New Roman" w:cs="Times New Roman"/>
          <w:color w:val="000000" w:themeColor="text1"/>
          <w:sz w:val="28"/>
          <w:szCs w:val="28"/>
        </w:rPr>
        <w:t>, журнал Пробелы в российском законодательстве № 4, 2019</w:t>
      </w:r>
      <w:r w:rsidR="009B01DC" w:rsidRPr="00DB3790">
        <w:rPr>
          <w:rFonts w:ascii="Times New Roman" w:hAnsi="Times New Roman" w:cs="Times New Roman"/>
          <w:color w:val="000000" w:themeColor="text1"/>
          <w:sz w:val="28"/>
          <w:szCs w:val="28"/>
        </w:rPr>
        <w:t xml:space="preserve"> г</w:t>
      </w:r>
      <w:r w:rsidRPr="00DB3790">
        <w:rPr>
          <w:rFonts w:ascii="Times New Roman" w:hAnsi="Times New Roman" w:cs="Times New Roman"/>
          <w:color w:val="000000" w:themeColor="text1"/>
          <w:sz w:val="28"/>
          <w:szCs w:val="28"/>
        </w:rPr>
        <w:t>.</w:t>
      </w:r>
    </w:p>
    <w:p w:rsidR="000A4E87" w:rsidRPr="00DB3790" w:rsidRDefault="000A4E87"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rPr>
        <w:t xml:space="preserve">Преступления </w:t>
      </w:r>
      <w:r w:rsidR="009B01DC" w:rsidRPr="00DB3790">
        <w:rPr>
          <w:rFonts w:ascii="Times New Roman" w:hAnsi="Times New Roman" w:cs="Times New Roman"/>
          <w:color w:val="000000" w:themeColor="text1"/>
          <w:sz w:val="28"/>
          <w:szCs w:val="28"/>
        </w:rPr>
        <w:t>в сфере компьютерной информации</w:t>
      </w:r>
      <w:r w:rsidRPr="00DB3790">
        <w:rPr>
          <w:rFonts w:ascii="Times New Roman" w:hAnsi="Times New Roman" w:cs="Times New Roman"/>
          <w:color w:val="000000" w:themeColor="text1"/>
          <w:sz w:val="28"/>
          <w:szCs w:val="28"/>
        </w:rPr>
        <w:t>: учебное пособие /</w:t>
      </w:r>
      <w:r w:rsidR="009B01DC" w:rsidRPr="00DB3790">
        <w:rPr>
          <w:rFonts w:ascii="Times New Roman" w:hAnsi="Times New Roman" w:cs="Times New Roman"/>
          <w:color w:val="000000" w:themeColor="text1"/>
          <w:sz w:val="28"/>
          <w:szCs w:val="28"/>
        </w:rPr>
        <w:t xml:space="preserve"> А. Н. Попов. — Санкт-Петербург</w:t>
      </w:r>
      <w:r w:rsidRPr="00DB3790">
        <w:rPr>
          <w:rFonts w:ascii="Times New Roman" w:hAnsi="Times New Roman" w:cs="Times New Roman"/>
          <w:color w:val="000000" w:themeColor="text1"/>
          <w:sz w:val="28"/>
          <w:szCs w:val="28"/>
        </w:rPr>
        <w:t>: Санкт-Петербургский юридический институт (филиал) Университета прокуратуры Российской Федерации, 2018</w:t>
      </w:r>
      <w:r w:rsidR="009B01DC" w:rsidRPr="00DB3790">
        <w:rPr>
          <w:rFonts w:ascii="Times New Roman" w:hAnsi="Times New Roman" w:cs="Times New Roman"/>
          <w:color w:val="000000" w:themeColor="text1"/>
          <w:sz w:val="28"/>
          <w:szCs w:val="28"/>
        </w:rPr>
        <w:t xml:space="preserve"> г.</w:t>
      </w:r>
    </w:p>
    <w:p w:rsidR="000A4E87" w:rsidRPr="00DB3790" w:rsidRDefault="00EA7508"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hyperlink r:id="rId22" w:history="1">
        <w:r w:rsidR="000A4E87" w:rsidRPr="00DB3790">
          <w:rPr>
            <w:rStyle w:val="a5"/>
            <w:rFonts w:ascii="Times New Roman" w:hAnsi="Times New Roman" w:cs="Times New Roman"/>
            <w:bCs/>
            <w:color w:val="000000" w:themeColor="text1"/>
            <w:sz w:val="28"/>
            <w:szCs w:val="28"/>
          </w:rPr>
          <w:t xml:space="preserve">Уголовное право России. Части Общая и Особенная: учебник (коллектив авторов; под ред. </w:t>
        </w:r>
        <w:proofErr w:type="spellStart"/>
        <w:r w:rsidR="000A4E87" w:rsidRPr="00DB3790">
          <w:rPr>
            <w:rStyle w:val="a5"/>
            <w:rFonts w:ascii="Times New Roman" w:hAnsi="Times New Roman" w:cs="Times New Roman"/>
            <w:bCs/>
            <w:color w:val="000000" w:themeColor="text1"/>
            <w:sz w:val="28"/>
            <w:szCs w:val="28"/>
          </w:rPr>
          <w:t>д.ю.н</w:t>
        </w:r>
        <w:proofErr w:type="spellEnd"/>
        <w:r w:rsidR="000A4E87" w:rsidRPr="00DB3790">
          <w:rPr>
            <w:rStyle w:val="a5"/>
            <w:rFonts w:ascii="Times New Roman" w:hAnsi="Times New Roman" w:cs="Times New Roman"/>
            <w:bCs/>
            <w:color w:val="000000" w:themeColor="text1"/>
            <w:sz w:val="28"/>
            <w:szCs w:val="28"/>
          </w:rPr>
          <w:t xml:space="preserve">., проф. А.В. </w:t>
        </w:r>
        <w:proofErr w:type="spellStart"/>
        <w:r w:rsidR="000A4E87" w:rsidRPr="00DB3790">
          <w:rPr>
            <w:rStyle w:val="a5"/>
            <w:rFonts w:ascii="Times New Roman" w:hAnsi="Times New Roman" w:cs="Times New Roman"/>
            <w:bCs/>
            <w:color w:val="000000" w:themeColor="text1"/>
            <w:sz w:val="28"/>
            <w:szCs w:val="28"/>
          </w:rPr>
          <w:t>Бриллиантова</w:t>
        </w:r>
        <w:proofErr w:type="spellEnd"/>
        <w:r w:rsidR="000A4E87" w:rsidRPr="00DB3790">
          <w:rPr>
            <w:rStyle w:val="a5"/>
            <w:rFonts w:ascii="Times New Roman" w:hAnsi="Times New Roman" w:cs="Times New Roman"/>
            <w:bCs/>
            <w:color w:val="000000" w:themeColor="text1"/>
            <w:sz w:val="28"/>
            <w:szCs w:val="28"/>
          </w:rPr>
          <w:t>;</w:t>
        </w:r>
        <w:r w:rsidR="009B01DC" w:rsidRPr="00DB3790">
          <w:rPr>
            <w:rStyle w:val="a5"/>
            <w:rFonts w:ascii="Times New Roman" w:hAnsi="Times New Roman" w:cs="Times New Roman"/>
            <w:bCs/>
            <w:color w:val="000000" w:themeColor="text1"/>
            <w:sz w:val="28"/>
            <w:szCs w:val="28"/>
          </w:rPr>
          <w:t xml:space="preserve"> 3-е изд., </w:t>
        </w:r>
        <w:proofErr w:type="spellStart"/>
        <w:r w:rsidR="009B01DC" w:rsidRPr="00DB3790">
          <w:rPr>
            <w:rStyle w:val="a5"/>
            <w:rFonts w:ascii="Times New Roman" w:hAnsi="Times New Roman" w:cs="Times New Roman"/>
            <w:bCs/>
            <w:color w:val="000000" w:themeColor="text1"/>
            <w:sz w:val="28"/>
            <w:szCs w:val="28"/>
          </w:rPr>
          <w:t>перераб</w:t>
        </w:r>
        <w:proofErr w:type="spellEnd"/>
        <w:r w:rsidR="009B01DC" w:rsidRPr="00DB3790">
          <w:rPr>
            <w:rStyle w:val="a5"/>
            <w:rFonts w:ascii="Times New Roman" w:hAnsi="Times New Roman" w:cs="Times New Roman"/>
            <w:bCs/>
            <w:color w:val="000000" w:themeColor="text1"/>
            <w:sz w:val="28"/>
            <w:szCs w:val="28"/>
          </w:rPr>
          <w:t>. и доп.). – «</w:t>
        </w:r>
        <w:r w:rsidR="000A4E87" w:rsidRPr="00DB3790">
          <w:rPr>
            <w:rStyle w:val="a5"/>
            <w:rFonts w:ascii="Times New Roman" w:hAnsi="Times New Roman" w:cs="Times New Roman"/>
            <w:bCs/>
            <w:color w:val="000000" w:themeColor="text1"/>
            <w:sz w:val="28"/>
            <w:szCs w:val="28"/>
          </w:rPr>
          <w:t>Проспект</w:t>
        </w:r>
        <w:r w:rsidR="009B01DC" w:rsidRPr="00DB3790">
          <w:rPr>
            <w:rStyle w:val="a5"/>
            <w:rFonts w:ascii="Times New Roman" w:hAnsi="Times New Roman" w:cs="Times New Roman"/>
            <w:bCs/>
            <w:color w:val="000000" w:themeColor="text1"/>
            <w:sz w:val="28"/>
            <w:szCs w:val="28"/>
          </w:rPr>
          <w:t>»</w:t>
        </w:r>
        <w:r w:rsidR="000A4E87" w:rsidRPr="00DB3790">
          <w:rPr>
            <w:rStyle w:val="a5"/>
            <w:rFonts w:ascii="Times New Roman" w:hAnsi="Times New Roman" w:cs="Times New Roman"/>
            <w:bCs/>
            <w:color w:val="000000" w:themeColor="text1"/>
            <w:sz w:val="28"/>
            <w:szCs w:val="28"/>
          </w:rPr>
          <w:t>, 2021 г.</w:t>
        </w:r>
      </w:hyperlink>
    </w:p>
    <w:p w:rsidR="000A4E87" w:rsidRPr="00DB3790" w:rsidRDefault="000A4E87" w:rsidP="00DB3790">
      <w:pPr>
        <w:pStyle w:val="a7"/>
        <w:spacing w:after="0" w:line="240" w:lineRule="auto"/>
        <w:ind w:left="414"/>
        <w:jc w:val="both"/>
        <w:rPr>
          <w:rFonts w:ascii="Times New Roman" w:hAnsi="Times New Roman" w:cs="Times New Roman"/>
          <w:color w:val="000000" w:themeColor="text1"/>
          <w:sz w:val="28"/>
          <w:szCs w:val="28"/>
          <w:u w:val="single"/>
        </w:rPr>
      </w:pPr>
      <w:r w:rsidRPr="00DB3790">
        <w:rPr>
          <w:rFonts w:ascii="Times New Roman" w:hAnsi="Times New Roman" w:cs="Times New Roman"/>
          <w:color w:val="000000" w:themeColor="text1"/>
          <w:sz w:val="28"/>
          <w:szCs w:val="28"/>
          <w:u w:val="single"/>
        </w:rPr>
        <w:t>Нормативно-правовые акты</w:t>
      </w:r>
    </w:p>
    <w:p w:rsidR="000A4E87" w:rsidRPr="00DB3790" w:rsidRDefault="00F85F8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rPr>
        <w:t>«</w:t>
      </w:r>
      <w:r w:rsidR="000A4E87" w:rsidRPr="00DB3790">
        <w:rPr>
          <w:rFonts w:ascii="Times New Roman" w:hAnsi="Times New Roman" w:cs="Times New Roman"/>
          <w:color w:val="000000" w:themeColor="text1"/>
          <w:sz w:val="28"/>
          <w:szCs w:val="28"/>
        </w:rPr>
        <w:t>Уголовный кодекс Российской Федерации</w:t>
      </w:r>
      <w:r w:rsidRPr="00DB3790">
        <w:rPr>
          <w:rFonts w:ascii="Times New Roman" w:hAnsi="Times New Roman" w:cs="Times New Roman"/>
          <w:color w:val="000000" w:themeColor="text1"/>
          <w:sz w:val="28"/>
          <w:szCs w:val="28"/>
        </w:rPr>
        <w:t>»</w:t>
      </w:r>
      <w:r w:rsidR="000A4E87" w:rsidRPr="00DB3790">
        <w:rPr>
          <w:rFonts w:ascii="Times New Roman" w:hAnsi="Times New Roman" w:cs="Times New Roman"/>
          <w:color w:val="000000" w:themeColor="text1"/>
          <w:sz w:val="28"/>
          <w:szCs w:val="28"/>
        </w:rPr>
        <w:t xml:space="preserve"> от 13</w:t>
      </w:r>
      <w:r w:rsidRPr="00DB3790">
        <w:rPr>
          <w:rFonts w:ascii="Times New Roman" w:hAnsi="Times New Roman" w:cs="Times New Roman"/>
          <w:color w:val="000000" w:themeColor="text1"/>
          <w:sz w:val="28"/>
          <w:szCs w:val="28"/>
        </w:rPr>
        <w:t xml:space="preserve"> июня </w:t>
      </w:r>
      <w:r w:rsidR="000A4E87" w:rsidRPr="00DB3790">
        <w:rPr>
          <w:rFonts w:ascii="Times New Roman" w:hAnsi="Times New Roman" w:cs="Times New Roman"/>
          <w:color w:val="000000" w:themeColor="text1"/>
          <w:sz w:val="28"/>
          <w:szCs w:val="28"/>
        </w:rPr>
        <w:t>1996</w:t>
      </w:r>
      <w:r w:rsidRPr="00DB3790">
        <w:rPr>
          <w:rFonts w:ascii="Times New Roman" w:hAnsi="Times New Roman" w:cs="Times New Roman"/>
          <w:color w:val="000000" w:themeColor="text1"/>
          <w:sz w:val="28"/>
          <w:szCs w:val="28"/>
        </w:rPr>
        <w:t xml:space="preserve"> г.</w:t>
      </w:r>
      <w:r w:rsidR="000A4E87" w:rsidRPr="00DB3790">
        <w:rPr>
          <w:rFonts w:ascii="Times New Roman" w:hAnsi="Times New Roman" w:cs="Times New Roman"/>
          <w:color w:val="000000" w:themeColor="text1"/>
          <w:sz w:val="28"/>
          <w:szCs w:val="28"/>
        </w:rPr>
        <w:t xml:space="preserve"> </w:t>
      </w:r>
      <w:r w:rsidRPr="00DB3790">
        <w:rPr>
          <w:rFonts w:ascii="Times New Roman" w:hAnsi="Times New Roman" w:cs="Times New Roman"/>
          <w:color w:val="000000" w:themeColor="text1"/>
          <w:sz w:val="28"/>
          <w:szCs w:val="28"/>
        </w:rPr>
        <w:t xml:space="preserve">                     №</w:t>
      </w:r>
      <w:r w:rsidR="000A4E87" w:rsidRPr="00DB3790">
        <w:rPr>
          <w:rFonts w:ascii="Times New Roman" w:hAnsi="Times New Roman" w:cs="Times New Roman"/>
          <w:color w:val="000000" w:themeColor="text1"/>
          <w:sz w:val="28"/>
          <w:szCs w:val="28"/>
        </w:rPr>
        <w:t xml:space="preserve"> 63-ФЗ</w:t>
      </w:r>
    </w:p>
    <w:p w:rsidR="000A4E87" w:rsidRPr="00DB3790" w:rsidRDefault="000A4E87"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rPr>
        <w:t>Федеральный закон от 27</w:t>
      </w:r>
      <w:r w:rsidR="00F85F8C" w:rsidRPr="00DB3790">
        <w:rPr>
          <w:rFonts w:ascii="Times New Roman" w:hAnsi="Times New Roman" w:cs="Times New Roman"/>
          <w:color w:val="000000" w:themeColor="text1"/>
          <w:sz w:val="28"/>
          <w:szCs w:val="28"/>
        </w:rPr>
        <w:t xml:space="preserve"> июля </w:t>
      </w:r>
      <w:r w:rsidRPr="00DB3790">
        <w:rPr>
          <w:rFonts w:ascii="Times New Roman" w:hAnsi="Times New Roman" w:cs="Times New Roman"/>
          <w:color w:val="000000" w:themeColor="text1"/>
          <w:sz w:val="28"/>
          <w:szCs w:val="28"/>
        </w:rPr>
        <w:t>2006</w:t>
      </w:r>
      <w:r w:rsidR="00F85F8C" w:rsidRPr="00DB3790">
        <w:rPr>
          <w:rFonts w:ascii="Times New Roman" w:hAnsi="Times New Roman" w:cs="Times New Roman"/>
          <w:color w:val="000000" w:themeColor="text1"/>
          <w:sz w:val="28"/>
          <w:szCs w:val="28"/>
        </w:rPr>
        <w:t xml:space="preserve"> г.</w:t>
      </w:r>
      <w:r w:rsidRPr="00DB3790">
        <w:rPr>
          <w:rFonts w:ascii="Times New Roman" w:hAnsi="Times New Roman" w:cs="Times New Roman"/>
          <w:color w:val="000000" w:themeColor="text1"/>
          <w:sz w:val="28"/>
          <w:szCs w:val="28"/>
        </w:rPr>
        <w:t xml:space="preserve"> № 152-ФЗ «О персональных данных», Федеральный закон от 21</w:t>
      </w:r>
      <w:r w:rsidR="00F85F8C" w:rsidRPr="00DB3790">
        <w:rPr>
          <w:rFonts w:ascii="Times New Roman" w:hAnsi="Times New Roman" w:cs="Times New Roman"/>
          <w:color w:val="000000" w:themeColor="text1"/>
          <w:sz w:val="28"/>
          <w:szCs w:val="28"/>
        </w:rPr>
        <w:t xml:space="preserve"> июля </w:t>
      </w:r>
      <w:r w:rsidRPr="00DB3790">
        <w:rPr>
          <w:rFonts w:ascii="Times New Roman" w:hAnsi="Times New Roman" w:cs="Times New Roman"/>
          <w:color w:val="000000" w:themeColor="text1"/>
          <w:sz w:val="28"/>
          <w:szCs w:val="28"/>
        </w:rPr>
        <w:t xml:space="preserve">1993 </w:t>
      </w:r>
      <w:r w:rsidR="00F85F8C" w:rsidRPr="00DB3790">
        <w:rPr>
          <w:rFonts w:ascii="Times New Roman" w:hAnsi="Times New Roman" w:cs="Times New Roman"/>
          <w:color w:val="000000" w:themeColor="text1"/>
          <w:sz w:val="28"/>
          <w:szCs w:val="28"/>
        </w:rPr>
        <w:t xml:space="preserve">г. </w:t>
      </w:r>
      <w:r w:rsidRPr="00DB3790">
        <w:rPr>
          <w:rFonts w:ascii="Times New Roman" w:hAnsi="Times New Roman" w:cs="Times New Roman"/>
          <w:color w:val="000000" w:themeColor="text1"/>
          <w:sz w:val="28"/>
          <w:szCs w:val="28"/>
        </w:rPr>
        <w:t>№ 5485-1 «О государственной тайне», Федеральный закон от 29</w:t>
      </w:r>
      <w:r w:rsidR="009B01DC" w:rsidRPr="00DB3790">
        <w:rPr>
          <w:rFonts w:ascii="Times New Roman" w:hAnsi="Times New Roman" w:cs="Times New Roman"/>
          <w:color w:val="000000" w:themeColor="text1"/>
          <w:sz w:val="28"/>
          <w:szCs w:val="28"/>
        </w:rPr>
        <w:t xml:space="preserve"> июля </w:t>
      </w:r>
      <w:r w:rsidRPr="00DB3790">
        <w:rPr>
          <w:rFonts w:ascii="Times New Roman" w:hAnsi="Times New Roman" w:cs="Times New Roman"/>
          <w:color w:val="000000" w:themeColor="text1"/>
          <w:sz w:val="28"/>
          <w:szCs w:val="28"/>
        </w:rPr>
        <w:t>2004</w:t>
      </w:r>
      <w:r w:rsidR="009B01DC" w:rsidRPr="00DB3790">
        <w:rPr>
          <w:rFonts w:ascii="Times New Roman" w:hAnsi="Times New Roman" w:cs="Times New Roman"/>
          <w:color w:val="000000" w:themeColor="text1"/>
          <w:sz w:val="28"/>
          <w:szCs w:val="28"/>
        </w:rPr>
        <w:t xml:space="preserve"> г.</w:t>
      </w:r>
      <w:r w:rsidRPr="00DB3790">
        <w:rPr>
          <w:rFonts w:ascii="Times New Roman" w:hAnsi="Times New Roman" w:cs="Times New Roman"/>
          <w:color w:val="000000" w:themeColor="text1"/>
          <w:sz w:val="28"/>
          <w:szCs w:val="28"/>
        </w:rPr>
        <w:t xml:space="preserve"> </w:t>
      </w:r>
      <w:r w:rsidR="009B01DC" w:rsidRPr="00DB3790">
        <w:rPr>
          <w:rFonts w:ascii="Times New Roman" w:hAnsi="Times New Roman" w:cs="Times New Roman"/>
          <w:color w:val="000000" w:themeColor="text1"/>
          <w:sz w:val="28"/>
          <w:szCs w:val="28"/>
        </w:rPr>
        <w:t xml:space="preserve">№ </w:t>
      </w:r>
      <w:r w:rsidRPr="00DB3790">
        <w:rPr>
          <w:rFonts w:ascii="Times New Roman" w:hAnsi="Times New Roman" w:cs="Times New Roman"/>
          <w:color w:val="000000" w:themeColor="text1"/>
          <w:sz w:val="28"/>
          <w:szCs w:val="28"/>
        </w:rPr>
        <w:t>98-ФЗ «О коммерческой тайне»</w:t>
      </w:r>
      <w:r w:rsidR="009B01DC" w:rsidRPr="00DB3790">
        <w:rPr>
          <w:rFonts w:ascii="Times New Roman" w:hAnsi="Times New Roman" w:cs="Times New Roman"/>
          <w:color w:val="000000" w:themeColor="text1"/>
          <w:sz w:val="28"/>
          <w:szCs w:val="28"/>
        </w:rPr>
        <w:t>.</w:t>
      </w:r>
    </w:p>
    <w:p w:rsidR="000A4E87" w:rsidRPr="00DB3790" w:rsidRDefault="000A4E87"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rPr>
        <w:t>Федеральный закон от 27 июля 2006 г. № 149-ФЗ «Об информации, информационных технологиях и о защите информации»</w:t>
      </w:r>
      <w:r w:rsidR="009B01DC" w:rsidRPr="00DB3790">
        <w:rPr>
          <w:rFonts w:ascii="Times New Roman" w:hAnsi="Times New Roman" w:cs="Times New Roman"/>
          <w:color w:val="000000" w:themeColor="text1"/>
          <w:sz w:val="28"/>
          <w:szCs w:val="28"/>
        </w:rPr>
        <w:t>.</w:t>
      </w:r>
    </w:p>
    <w:p w:rsidR="000A4E87" w:rsidRPr="00DB3790" w:rsidRDefault="000A4E87" w:rsidP="00DB3790">
      <w:pPr>
        <w:pStyle w:val="a7"/>
        <w:spacing w:after="0" w:line="240" w:lineRule="auto"/>
        <w:ind w:left="414"/>
        <w:jc w:val="both"/>
        <w:rPr>
          <w:rFonts w:ascii="Times New Roman" w:hAnsi="Times New Roman" w:cs="Times New Roman"/>
          <w:color w:val="000000" w:themeColor="text1"/>
          <w:sz w:val="28"/>
          <w:szCs w:val="28"/>
          <w:u w:val="single"/>
        </w:rPr>
      </w:pPr>
      <w:r w:rsidRPr="00DB3790">
        <w:rPr>
          <w:rFonts w:ascii="Times New Roman" w:hAnsi="Times New Roman" w:cs="Times New Roman"/>
          <w:color w:val="000000" w:themeColor="text1"/>
          <w:sz w:val="28"/>
          <w:szCs w:val="28"/>
          <w:u w:val="single"/>
        </w:rPr>
        <w:t>Электронные ресурсы</w:t>
      </w:r>
      <w:r w:rsidR="009B01DC" w:rsidRPr="00DB3790">
        <w:rPr>
          <w:rFonts w:ascii="Times New Roman" w:hAnsi="Times New Roman" w:cs="Times New Roman"/>
          <w:color w:val="000000" w:themeColor="text1"/>
          <w:sz w:val="28"/>
          <w:szCs w:val="28"/>
          <w:u w:val="single"/>
        </w:rPr>
        <w:t>.</w:t>
      </w:r>
    </w:p>
    <w:p w:rsidR="000A4E87" w:rsidRPr="00DB3790" w:rsidRDefault="000A4E87"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lang w:eastAsia="ru-RU"/>
        </w:rPr>
      </w:pPr>
      <w:r w:rsidRPr="00DB3790">
        <w:rPr>
          <w:rFonts w:ascii="Times New Roman" w:hAnsi="Times New Roman" w:cs="Times New Roman"/>
          <w:color w:val="000000" w:themeColor="text1"/>
          <w:sz w:val="28"/>
          <w:szCs w:val="28"/>
          <w:lang w:eastAsia="ru-RU"/>
        </w:rPr>
        <w:t xml:space="preserve">Винер Н. Кибернетика, или управление и связь в животном и машине [Электронный ресурс]. – Режим доступа: </w:t>
      </w:r>
      <w:hyperlink r:id="rId23" w:history="1">
        <w:r w:rsidRPr="00DB3790">
          <w:rPr>
            <w:rStyle w:val="a3"/>
            <w:rFonts w:ascii="Times New Roman" w:hAnsi="Times New Roman"/>
            <w:color w:val="000000" w:themeColor="text1"/>
            <w:sz w:val="28"/>
            <w:szCs w:val="28"/>
            <w:lang w:val="en-US" w:eastAsia="ru-RU"/>
          </w:rPr>
          <w:t>https</w:t>
        </w:r>
        <w:r w:rsidRPr="00DB3790">
          <w:rPr>
            <w:rStyle w:val="a3"/>
            <w:rFonts w:ascii="Times New Roman" w:hAnsi="Times New Roman"/>
            <w:color w:val="000000" w:themeColor="text1"/>
            <w:sz w:val="28"/>
            <w:szCs w:val="28"/>
            <w:lang w:eastAsia="ru-RU"/>
          </w:rPr>
          <w:t>://</w:t>
        </w:r>
        <w:proofErr w:type="spellStart"/>
        <w:r w:rsidRPr="00DB3790">
          <w:rPr>
            <w:rStyle w:val="a3"/>
            <w:rFonts w:ascii="Times New Roman" w:hAnsi="Times New Roman"/>
            <w:color w:val="000000" w:themeColor="text1"/>
            <w:sz w:val="28"/>
            <w:szCs w:val="28"/>
            <w:lang w:val="en-US" w:eastAsia="ru-RU"/>
          </w:rPr>
          <w:t>scisne</w:t>
        </w:r>
        <w:proofErr w:type="spellEnd"/>
        <w:r w:rsidRPr="00DB3790">
          <w:rPr>
            <w:rStyle w:val="a3"/>
            <w:rFonts w:ascii="Times New Roman" w:hAnsi="Times New Roman"/>
            <w:color w:val="000000" w:themeColor="text1"/>
            <w:sz w:val="28"/>
            <w:szCs w:val="28"/>
            <w:lang w:eastAsia="ru-RU"/>
          </w:rPr>
          <w:t>.</w:t>
        </w:r>
        <w:r w:rsidRPr="00DB3790">
          <w:rPr>
            <w:rStyle w:val="a3"/>
            <w:rFonts w:ascii="Times New Roman" w:hAnsi="Times New Roman"/>
            <w:color w:val="000000" w:themeColor="text1"/>
            <w:sz w:val="28"/>
            <w:szCs w:val="28"/>
            <w:lang w:val="en-US" w:eastAsia="ru-RU"/>
          </w:rPr>
          <w:t>net</w:t>
        </w:r>
        <w:r w:rsidRPr="00DB3790">
          <w:rPr>
            <w:rStyle w:val="a3"/>
            <w:rFonts w:ascii="Times New Roman" w:hAnsi="Times New Roman"/>
            <w:color w:val="000000" w:themeColor="text1"/>
            <w:sz w:val="28"/>
            <w:szCs w:val="28"/>
            <w:lang w:eastAsia="ru-RU"/>
          </w:rPr>
          <w:t>/</w:t>
        </w:r>
        <w:r w:rsidRPr="00DB3790">
          <w:rPr>
            <w:rStyle w:val="a3"/>
            <w:rFonts w:ascii="Times New Roman" w:hAnsi="Times New Roman"/>
            <w:color w:val="000000" w:themeColor="text1"/>
            <w:sz w:val="28"/>
            <w:szCs w:val="28"/>
            <w:lang w:val="en-US" w:eastAsia="ru-RU"/>
          </w:rPr>
          <w:t>a</w:t>
        </w:r>
        <w:r w:rsidRPr="00DB3790">
          <w:rPr>
            <w:rStyle w:val="a3"/>
            <w:rFonts w:ascii="Times New Roman" w:hAnsi="Times New Roman"/>
            <w:color w:val="000000" w:themeColor="text1"/>
            <w:sz w:val="28"/>
            <w:szCs w:val="28"/>
            <w:lang w:eastAsia="ru-RU"/>
          </w:rPr>
          <w:t>-1590?</w:t>
        </w:r>
        <w:proofErr w:type="spellStart"/>
        <w:r w:rsidRPr="00DB3790">
          <w:rPr>
            <w:rStyle w:val="a3"/>
            <w:rFonts w:ascii="Times New Roman" w:hAnsi="Times New Roman"/>
            <w:color w:val="000000" w:themeColor="text1"/>
            <w:sz w:val="28"/>
            <w:szCs w:val="28"/>
            <w:lang w:val="en-US" w:eastAsia="ru-RU"/>
          </w:rPr>
          <w:t>pg</w:t>
        </w:r>
        <w:proofErr w:type="spellEnd"/>
        <w:r w:rsidRPr="00DB3790">
          <w:rPr>
            <w:rStyle w:val="a3"/>
            <w:rFonts w:ascii="Times New Roman" w:hAnsi="Times New Roman"/>
            <w:color w:val="000000" w:themeColor="text1"/>
            <w:sz w:val="28"/>
            <w:szCs w:val="28"/>
            <w:lang w:eastAsia="ru-RU"/>
          </w:rPr>
          <w:t>=3</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r w:rsidR="000A4E87" w:rsidRPr="00DB3790">
        <w:rPr>
          <w:rFonts w:ascii="Times New Roman" w:hAnsi="Times New Roman" w:cs="Times New Roman"/>
          <w:color w:val="000000" w:themeColor="text1"/>
          <w:sz w:val="28"/>
          <w:szCs w:val="28"/>
        </w:rPr>
        <w:t>https://tass.ru/proisshestviya/17812613</w:t>
      </w:r>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hyperlink r:id="rId24" w:history="1">
        <w:r w:rsidR="000A4E87" w:rsidRPr="00DB3790">
          <w:rPr>
            <w:rStyle w:val="a3"/>
            <w:rFonts w:ascii="Times New Roman" w:hAnsi="Times New Roman"/>
            <w:color w:val="000000" w:themeColor="text1"/>
            <w:sz w:val="28"/>
            <w:szCs w:val="28"/>
          </w:rPr>
          <w:t>https://iz.ru/1615901/2023-12-05/v-mvd-nazvali-prichinu-rosta-it-prestupnosti-v-rossii</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hyperlink r:id="rId25" w:history="1">
        <w:r w:rsidR="000A4E87" w:rsidRPr="00DB3790">
          <w:rPr>
            <w:rStyle w:val="a3"/>
            <w:rFonts w:ascii="Times New Roman" w:hAnsi="Times New Roman"/>
            <w:color w:val="000000" w:themeColor="text1"/>
            <w:sz w:val="28"/>
            <w:szCs w:val="28"/>
          </w:rPr>
          <w:t>https://www.tadviser.ru/index.php</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hyperlink r:id="rId26" w:history="1">
        <w:r w:rsidR="000A4E87" w:rsidRPr="00DB3790">
          <w:rPr>
            <w:rStyle w:val="a3"/>
            <w:rFonts w:ascii="Times New Roman" w:hAnsi="Times New Roman"/>
            <w:color w:val="000000" w:themeColor="text1"/>
            <w:sz w:val="28"/>
            <w:szCs w:val="28"/>
          </w:rPr>
          <w:t>http://www.kremlin.ru/events/president/transcripts/deliberations/70744</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lastRenderedPageBreak/>
        <w:t xml:space="preserve">[Электронный ресурс]. – Режим доступа: </w:t>
      </w:r>
      <w:hyperlink r:id="rId27" w:history="1">
        <w:r w:rsidR="000A4E87" w:rsidRPr="00DB3790">
          <w:rPr>
            <w:rStyle w:val="a3"/>
            <w:rFonts w:ascii="Times New Roman" w:hAnsi="Times New Roman"/>
            <w:color w:val="000000" w:themeColor="text1"/>
            <w:sz w:val="28"/>
            <w:szCs w:val="28"/>
          </w:rPr>
          <w:t>https://www.vedomosti.ru/society/news/2023/01/30/961008-kazhdoe-chetvertoe</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hyperlink r:id="rId28" w:history="1">
        <w:r w:rsidRPr="00DB3790">
          <w:rPr>
            <w:rStyle w:val="a3"/>
            <w:rFonts w:ascii="Times New Roman" w:hAnsi="Times New Roman"/>
            <w:color w:val="000000" w:themeColor="text1"/>
            <w:sz w:val="28"/>
            <w:szCs w:val="28"/>
          </w:rPr>
          <w:t>https://epp.genproc.gov.ru/ru/web/proc_42/activity/legal-education/explain?item=56908319</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hyperlink r:id="rId29" w:history="1">
        <w:r w:rsidR="000A4E87" w:rsidRPr="00DB3790">
          <w:rPr>
            <w:rStyle w:val="a3"/>
            <w:rFonts w:ascii="Times New Roman" w:hAnsi="Times New Roman"/>
            <w:color w:val="000000" w:themeColor="text1"/>
            <w:sz w:val="28"/>
            <w:szCs w:val="28"/>
          </w:rPr>
          <w:t>https://vc.ru/flood/92374-10-gromkih-prestuplenii-za-kotorymi-stoyali-russkie-hakery</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w:t>
      </w:r>
      <w:proofErr w:type="gramStart"/>
      <w:r w:rsidRPr="00DB3790">
        <w:rPr>
          <w:rFonts w:ascii="Times New Roman" w:hAnsi="Times New Roman" w:cs="Times New Roman"/>
          <w:color w:val="000000" w:themeColor="text1"/>
          <w:sz w:val="28"/>
          <w:szCs w:val="28"/>
          <w:lang w:eastAsia="ru-RU"/>
        </w:rPr>
        <w:t xml:space="preserve">доступа: </w:t>
      </w:r>
      <w:r w:rsidR="000A4E87" w:rsidRPr="00DB3790">
        <w:rPr>
          <w:rFonts w:ascii="Times New Roman" w:hAnsi="Times New Roman" w:cs="Times New Roman"/>
          <w:color w:val="000000" w:themeColor="text1"/>
          <w:sz w:val="28"/>
          <w:szCs w:val="28"/>
        </w:rPr>
        <w:t xml:space="preserve"> </w:t>
      </w:r>
      <w:hyperlink r:id="rId30" w:history="1">
        <w:r w:rsidR="000A4E87" w:rsidRPr="00DB3790">
          <w:rPr>
            <w:rStyle w:val="a3"/>
            <w:rFonts w:ascii="Times New Roman" w:hAnsi="Times New Roman"/>
            <w:color w:val="000000" w:themeColor="text1"/>
            <w:sz w:val="28"/>
            <w:szCs w:val="28"/>
          </w:rPr>
          <w:t>http://www.kremlin.ru</w:t>
        </w:r>
        <w:proofErr w:type="gramEnd"/>
      </w:hyperlink>
    </w:p>
    <w:p w:rsidR="000A4E87" w:rsidRPr="00DB3790" w:rsidRDefault="000A4E87" w:rsidP="00DB3790">
      <w:pPr>
        <w:pStyle w:val="a7"/>
        <w:numPr>
          <w:ilvl w:val="0"/>
          <w:numId w:val="2"/>
        </w:numPr>
        <w:spacing w:after="0" w:line="240" w:lineRule="auto"/>
        <w:ind w:left="0" w:firstLine="414"/>
        <w:jc w:val="both"/>
        <w:rPr>
          <w:rStyle w:val="a3"/>
          <w:rFonts w:ascii="Times New Roman" w:hAnsi="Times New Roman"/>
          <w:color w:val="000000" w:themeColor="text1"/>
          <w:sz w:val="28"/>
          <w:szCs w:val="28"/>
          <w:lang w:eastAsia="ru-RU"/>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hyperlink r:id="rId31" w:history="1">
        <w:r w:rsidRPr="00DB3790">
          <w:rPr>
            <w:rStyle w:val="a3"/>
            <w:rFonts w:ascii="Times New Roman" w:hAnsi="Times New Roman"/>
            <w:color w:val="000000" w:themeColor="text1"/>
            <w:sz w:val="28"/>
            <w:szCs w:val="28"/>
            <w:lang w:val="en-US" w:eastAsia="ru-RU"/>
          </w:rPr>
          <w:t>https</w:t>
        </w:r>
        <w:r w:rsidRPr="00DB3790">
          <w:rPr>
            <w:rStyle w:val="a3"/>
            <w:rFonts w:ascii="Times New Roman" w:hAnsi="Times New Roman"/>
            <w:color w:val="000000" w:themeColor="text1"/>
            <w:sz w:val="28"/>
            <w:szCs w:val="28"/>
            <w:lang w:eastAsia="ru-RU"/>
          </w:rPr>
          <w:t>://</w:t>
        </w:r>
        <w:proofErr w:type="spellStart"/>
        <w:r w:rsidRPr="00DB3790">
          <w:rPr>
            <w:rStyle w:val="a3"/>
            <w:rFonts w:ascii="Times New Roman" w:hAnsi="Times New Roman"/>
            <w:color w:val="000000" w:themeColor="text1"/>
            <w:sz w:val="28"/>
            <w:szCs w:val="28"/>
            <w:lang w:val="en-US" w:eastAsia="ru-RU"/>
          </w:rPr>
          <w:t>scisne</w:t>
        </w:r>
        <w:proofErr w:type="spellEnd"/>
        <w:r w:rsidRPr="00DB3790">
          <w:rPr>
            <w:rStyle w:val="a3"/>
            <w:rFonts w:ascii="Times New Roman" w:hAnsi="Times New Roman"/>
            <w:color w:val="000000" w:themeColor="text1"/>
            <w:sz w:val="28"/>
            <w:szCs w:val="28"/>
            <w:lang w:eastAsia="ru-RU"/>
          </w:rPr>
          <w:t>.</w:t>
        </w:r>
        <w:r w:rsidRPr="00DB3790">
          <w:rPr>
            <w:rStyle w:val="a3"/>
            <w:rFonts w:ascii="Times New Roman" w:hAnsi="Times New Roman"/>
            <w:color w:val="000000" w:themeColor="text1"/>
            <w:sz w:val="28"/>
            <w:szCs w:val="28"/>
            <w:lang w:val="en-US" w:eastAsia="ru-RU"/>
          </w:rPr>
          <w:t>net</w:t>
        </w:r>
        <w:r w:rsidRPr="00DB3790">
          <w:rPr>
            <w:rStyle w:val="a3"/>
            <w:rFonts w:ascii="Times New Roman" w:hAnsi="Times New Roman"/>
            <w:color w:val="000000" w:themeColor="text1"/>
            <w:sz w:val="28"/>
            <w:szCs w:val="28"/>
            <w:lang w:eastAsia="ru-RU"/>
          </w:rPr>
          <w:t>/</w:t>
        </w:r>
        <w:r w:rsidRPr="00DB3790">
          <w:rPr>
            <w:rStyle w:val="a3"/>
            <w:rFonts w:ascii="Times New Roman" w:hAnsi="Times New Roman"/>
            <w:color w:val="000000" w:themeColor="text1"/>
            <w:sz w:val="28"/>
            <w:szCs w:val="28"/>
            <w:lang w:val="en-US" w:eastAsia="ru-RU"/>
          </w:rPr>
          <w:t>a</w:t>
        </w:r>
        <w:r w:rsidRPr="00DB3790">
          <w:rPr>
            <w:rStyle w:val="a3"/>
            <w:rFonts w:ascii="Times New Roman" w:hAnsi="Times New Roman"/>
            <w:color w:val="000000" w:themeColor="text1"/>
            <w:sz w:val="28"/>
            <w:szCs w:val="28"/>
            <w:lang w:eastAsia="ru-RU"/>
          </w:rPr>
          <w:t>-1590?</w:t>
        </w:r>
        <w:proofErr w:type="spellStart"/>
        <w:r w:rsidRPr="00DB3790">
          <w:rPr>
            <w:rStyle w:val="a3"/>
            <w:rFonts w:ascii="Times New Roman" w:hAnsi="Times New Roman"/>
            <w:color w:val="000000" w:themeColor="text1"/>
            <w:sz w:val="28"/>
            <w:szCs w:val="28"/>
            <w:lang w:val="en-US" w:eastAsia="ru-RU"/>
          </w:rPr>
          <w:t>pg</w:t>
        </w:r>
        <w:proofErr w:type="spellEnd"/>
        <w:r w:rsidRPr="00DB3790">
          <w:rPr>
            <w:rStyle w:val="a3"/>
            <w:rFonts w:ascii="Times New Roman" w:hAnsi="Times New Roman"/>
            <w:color w:val="000000" w:themeColor="text1"/>
            <w:sz w:val="28"/>
            <w:szCs w:val="28"/>
            <w:lang w:eastAsia="ru-RU"/>
          </w:rPr>
          <w:t>=3</w:t>
        </w:r>
      </w:hyperlink>
    </w:p>
    <w:p w:rsidR="000A4E87" w:rsidRPr="00DB3790" w:rsidRDefault="000A4E87" w:rsidP="00DB3790">
      <w:pPr>
        <w:pStyle w:val="a7"/>
        <w:numPr>
          <w:ilvl w:val="0"/>
          <w:numId w:val="2"/>
        </w:numPr>
        <w:spacing w:after="0" w:line="240" w:lineRule="auto"/>
        <w:ind w:left="0" w:firstLine="414"/>
        <w:jc w:val="both"/>
        <w:rPr>
          <w:rStyle w:val="a3"/>
          <w:rFonts w:ascii="Times New Roman" w:hAnsi="Times New Roman"/>
          <w:color w:val="000000" w:themeColor="text1"/>
          <w:sz w:val="28"/>
          <w:szCs w:val="28"/>
        </w:rPr>
      </w:pPr>
      <w:r w:rsidRPr="00DB3790">
        <w:rPr>
          <w:rFonts w:ascii="Times New Roman" w:hAnsi="Times New Roman" w:cs="Times New Roman"/>
          <w:color w:val="000000" w:themeColor="text1"/>
          <w:sz w:val="28"/>
          <w:szCs w:val="28"/>
        </w:rPr>
        <w:t xml:space="preserve">[Электронный ресурс]. – Режим доступа: </w:t>
      </w:r>
      <w:hyperlink r:id="rId32" w:history="1">
        <w:r w:rsidRPr="00DB3790">
          <w:rPr>
            <w:rStyle w:val="a3"/>
            <w:rFonts w:ascii="Times New Roman" w:hAnsi="Times New Roman"/>
            <w:color w:val="000000" w:themeColor="text1"/>
            <w:sz w:val="28"/>
            <w:szCs w:val="28"/>
          </w:rPr>
          <w:t>https://epp.genproc.gov.ru/ru/web/proc_42/activity/legal-education/explain?item=56908319</w:t>
        </w:r>
      </w:hyperlink>
    </w:p>
    <w:p w:rsidR="000A4E87" w:rsidRPr="00DB3790" w:rsidRDefault="009B01DC" w:rsidP="00DB3790">
      <w:pPr>
        <w:pStyle w:val="a7"/>
        <w:numPr>
          <w:ilvl w:val="0"/>
          <w:numId w:val="2"/>
        </w:numPr>
        <w:spacing w:after="0" w:line="240" w:lineRule="auto"/>
        <w:ind w:left="0" w:firstLine="414"/>
        <w:jc w:val="both"/>
        <w:rPr>
          <w:rFonts w:ascii="Times New Roman" w:hAnsi="Times New Roman" w:cs="Times New Roman"/>
          <w:color w:val="000000" w:themeColor="text1"/>
          <w:sz w:val="28"/>
          <w:szCs w:val="28"/>
        </w:rPr>
      </w:pPr>
      <w:r w:rsidRPr="00DB3790">
        <w:rPr>
          <w:rFonts w:ascii="Times New Roman" w:hAnsi="Times New Roman" w:cs="Times New Roman"/>
          <w:color w:val="000000" w:themeColor="text1"/>
          <w:sz w:val="28"/>
          <w:szCs w:val="28"/>
          <w:lang w:eastAsia="ru-RU"/>
        </w:rPr>
        <w:t xml:space="preserve">[Электронный ресурс]. – Режим доступа: </w:t>
      </w:r>
      <w:r w:rsidR="000A4E87" w:rsidRPr="00DB3790">
        <w:rPr>
          <w:rFonts w:ascii="Times New Roman" w:hAnsi="Times New Roman" w:cs="Times New Roman"/>
          <w:color w:val="000000" w:themeColor="text1"/>
          <w:sz w:val="28"/>
          <w:szCs w:val="28"/>
        </w:rPr>
        <w:t>(</w:t>
      </w:r>
      <w:hyperlink r:id="rId33" w:history="1">
        <w:r w:rsidR="000A4E87" w:rsidRPr="00DB3790">
          <w:rPr>
            <w:rStyle w:val="a3"/>
            <w:rFonts w:ascii="Times New Roman" w:hAnsi="Times New Roman"/>
            <w:color w:val="000000" w:themeColor="text1"/>
            <w:sz w:val="28"/>
            <w:szCs w:val="28"/>
          </w:rPr>
          <w:t>https://www.rbc.ru/finances/16/02/2021/602bd7959a7947398c66c895?from=copy</w:t>
        </w:r>
      </w:hyperlink>
      <w:r w:rsidR="000A4E87" w:rsidRPr="00DB3790">
        <w:rPr>
          <w:rFonts w:ascii="Times New Roman" w:hAnsi="Times New Roman" w:cs="Times New Roman"/>
          <w:color w:val="000000" w:themeColor="text1"/>
          <w:sz w:val="28"/>
          <w:szCs w:val="28"/>
        </w:rPr>
        <w:t>)</w:t>
      </w:r>
    </w:p>
    <w:p w:rsidR="000A4E87" w:rsidRPr="00391BF0" w:rsidRDefault="000A4E87" w:rsidP="00DB3790">
      <w:pPr>
        <w:spacing w:after="0" w:line="240" w:lineRule="auto"/>
        <w:ind w:firstLine="414"/>
        <w:contextualSpacing/>
        <w:jc w:val="both"/>
        <w:rPr>
          <w:rFonts w:ascii="Times New Roman" w:hAnsi="Times New Roman" w:cs="Times New Roman"/>
          <w:sz w:val="28"/>
          <w:szCs w:val="28"/>
        </w:rPr>
      </w:pPr>
    </w:p>
    <w:p w:rsidR="000A4E87" w:rsidRPr="00391BF0" w:rsidRDefault="000A4E87" w:rsidP="00DB3790">
      <w:pPr>
        <w:spacing w:after="0" w:line="240" w:lineRule="auto"/>
        <w:ind w:firstLine="414"/>
        <w:contextualSpacing/>
        <w:jc w:val="both"/>
        <w:rPr>
          <w:rFonts w:ascii="Times New Roman" w:hAnsi="Times New Roman" w:cs="Times New Roman"/>
          <w:sz w:val="28"/>
          <w:szCs w:val="28"/>
        </w:rPr>
      </w:pPr>
    </w:p>
    <w:p w:rsidR="000A4E87" w:rsidRPr="00391BF0" w:rsidRDefault="000A4E87" w:rsidP="00DB3790">
      <w:pPr>
        <w:spacing w:after="0" w:line="240" w:lineRule="auto"/>
        <w:ind w:firstLine="414"/>
        <w:contextualSpacing/>
        <w:jc w:val="both"/>
        <w:rPr>
          <w:rFonts w:ascii="Times New Roman" w:hAnsi="Times New Roman" w:cs="Times New Roman"/>
          <w:sz w:val="28"/>
          <w:szCs w:val="28"/>
        </w:rPr>
      </w:pPr>
    </w:p>
    <w:p w:rsidR="00632090" w:rsidRPr="00391BF0" w:rsidRDefault="00632090" w:rsidP="00DB3790">
      <w:pPr>
        <w:spacing w:after="0" w:line="240" w:lineRule="auto"/>
        <w:ind w:firstLine="414"/>
        <w:contextualSpacing/>
        <w:jc w:val="both"/>
        <w:rPr>
          <w:rFonts w:ascii="Times New Roman" w:hAnsi="Times New Roman" w:cs="Times New Roman"/>
          <w:sz w:val="28"/>
          <w:szCs w:val="28"/>
        </w:rPr>
      </w:pPr>
    </w:p>
    <w:p w:rsidR="00E278E4" w:rsidRPr="00391BF0" w:rsidRDefault="00E278E4" w:rsidP="00DB3790">
      <w:pPr>
        <w:spacing w:after="0" w:line="240" w:lineRule="auto"/>
        <w:ind w:firstLine="414"/>
        <w:contextualSpacing/>
        <w:jc w:val="both"/>
        <w:rPr>
          <w:rFonts w:ascii="Times New Roman" w:hAnsi="Times New Roman" w:cs="Times New Roman"/>
          <w:sz w:val="28"/>
          <w:szCs w:val="28"/>
        </w:rPr>
      </w:pPr>
    </w:p>
    <w:p w:rsidR="00BF64FE" w:rsidRPr="00391BF0" w:rsidRDefault="00BF64FE" w:rsidP="00DB3790">
      <w:pPr>
        <w:spacing w:after="0" w:line="240" w:lineRule="auto"/>
        <w:ind w:firstLine="414"/>
        <w:contextualSpacing/>
        <w:jc w:val="both"/>
        <w:rPr>
          <w:rFonts w:ascii="Times New Roman" w:hAnsi="Times New Roman" w:cs="Times New Roman"/>
          <w:sz w:val="28"/>
          <w:szCs w:val="28"/>
        </w:rPr>
      </w:pPr>
    </w:p>
    <w:p w:rsidR="00BF64FE" w:rsidRPr="00391BF0" w:rsidRDefault="00BF64FE" w:rsidP="00DB3790">
      <w:pPr>
        <w:spacing w:after="0" w:line="240" w:lineRule="auto"/>
        <w:ind w:firstLine="414"/>
        <w:contextualSpacing/>
        <w:jc w:val="both"/>
        <w:rPr>
          <w:rFonts w:ascii="Times New Roman" w:hAnsi="Times New Roman" w:cs="Times New Roman"/>
          <w:sz w:val="28"/>
          <w:szCs w:val="28"/>
        </w:rPr>
      </w:pPr>
    </w:p>
    <w:p w:rsidR="00986E70" w:rsidRPr="00391BF0" w:rsidRDefault="00986E70" w:rsidP="00DB3790">
      <w:pPr>
        <w:spacing w:after="0" w:line="240" w:lineRule="auto"/>
        <w:ind w:firstLine="414"/>
        <w:contextualSpacing/>
        <w:jc w:val="both"/>
        <w:rPr>
          <w:rFonts w:ascii="Times New Roman" w:hAnsi="Times New Roman" w:cs="Times New Roman"/>
          <w:sz w:val="28"/>
          <w:szCs w:val="28"/>
        </w:rPr>
      </w:pPr>
    </w:p>
    <w:p w:rsidR="00F23A0E" w:rsidRPr="00391BF0" w:rsidRDefault="00F23A0E" w:rsidP="00DB3790">
      <w:pPr>
        <w:spacing w:after="0" w:line="240" w:lineRule="auto"/>
        <w:ind w:firstLine="414"/>
        <w:contextualSpacing/>
        <w:jc w:val="both"/>
        <w:rPr>
          <w:rFonts w:ascii="Times New Roman" w:hAnsi="Times New Roman" w:cs="Times New Roman"/>
          <w:sz w:val="28"/>
          <w:szCs w:val="28"/>
        </w:rPr>
      </w:pPr>
    </w:p>
    <w:sectPr w:rsidR="00F23A0E" w:rsidRPr="00391B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C452C"/>
    <w:multiLevelType w:val="hybridMultilevel"/>
    <w:tmpl w:val="D07840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42115039"/>
    <w:multiLevelType w:val="hybridMultilevel"/>
    <w:tmpl w:val="DF009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A0E"/>
    <w:rsid w:val="00001082"/>
    <w:rsid w:val="00033217"/>
    <w:rsid w:val="00043D01"/>
    <w:rsid w:val="00071B07"/>
    <w:rsid w:val="00074528"/>
    <w:rsid w:val="000A4E87"/>
    <w:rsid w:val="000D244E"/>
    <w:rsid w:val="00121378"/>
    <w:rsid w:val="001937AC"/>
    <w:rsid w:val="00217D04"/>
    <w:rsid w:val="00222B47"/>
    <w:rsid w:val="0024711A"/>
    <w:rsid w:val="00284826"/>
    <w:rsid w:val="00300EB5"/>
    <w:rsid w:val="0033574F"/>
    <w:rsid w:val="00362956"/>
    <w:rsid w:val="00391BF0"/>
    <w:rsid w:val="003924A6"/>
    <w:rsid w:val="003B1DF7"/>
    <w:rsid w:val="003D0BE9"/>
    <w:rsid w:val="003E1BAA"/>
    <w:rsid w:val="004024EA"/>
    <w:rsid w:val="00420830"/>
    <w:rsid w:val="004253AE"/>
    <w:rsid w:val="004641BF"/>
    <w:rsid w:val="004A00E5"/>
    <w:rsid w:val="004E152B"/>
    <w:rsid w:val="00524F36"/>
    <w:rsid w:val="00576962"/>
    <w:rsid w:val="00577E2A"/>
    <w:rsid w:val="0058411A"/>
    <w:rsid w:val="00596084"/>
    <w:rsid w:val="005A3B22"/>
    <w:rsid w:val="005D0A60"/>
    <w:rsid w:val="005E0EF6"/>
    <w:rsid w:val="005E2F9E"/>
    <w:rsid w:val="00632090"/>
    <w:rsid w:val="0063496D"/>
    <w:rsid w:val="00724CFD"/>
    <w:rsid w:val="00727E07"/>
    <w:rsid w:val="007C18E8"/>
    <w:rsid w:val="00815A73"/>
    <w:rsid w:val="00820884"/>
    <w:rsid w:val="00841894"/>
    <w:rsid w:val="0086382C"/>
    <w:rsid w:val="008639B8"/>
    <w:rsid w:val="008B6823"/>
    <w:rsid w:val="008D4924"/>
    <w:rsid w:val="008F4BE7"/>
    <w:rsid w:val="00901449"/>
    <w:rsid w:val="00913917"/>
    <w:rsid w:val="00923593"/>
    <w:rsid w:val="009436B3"/>
    <w:rsid w:val="00955C85"/>
    <w:rsid w:val="00986E70"/>
    <w:rsid w:val="009B01DC"/>
    <w:rsid w:val="009F6FE3"/>
    <w:rsid w:val="00A23259"/>
    <w:rsid w:val="00A27999"/>
    <w:rsid w:val="00A40011"/>
    <w:rsid w:val="00A46AA0"/>
    <w:rsid w:val="00A91B7E"/>
    <w:rsid w:val="00AE5C17"/>
    <w:rsid w:val="00B37A9E"/>
    <w:rsid w:val="00B725F7"/>
    <w:rsid w:val="00B9352E"/>
    <w:rsid w:val="00BF49C5"/>
    <w:rsid w:val="00BF5D0F"/>
    <w:rsid w:val="00BF64FE"/>
    <w:rsid w:val="00CC5D1B"/>
    <w:rsid w:val="00CE2091"/>
    <w:rsid w:val="00CE56BA"/>
    <w:rsid w:val="00D409E4"/>
    <w:rsid w:val="00D942E3"/>
    <w:rsid w:val="00DB3790"/>
    <w:rsid w:val="00E278E4"/>
    <w:rsid w:val="00E53CCF"/>
    <w:rsid w:val="00E64C51"/>
    <w:rsid w:val="00E74FF7"/>
    <w:rsid w:val="00EA7508"/>
    <w:rsid w:val="00EB55EB"/>
    <w:rsid w:val="00EB633C"/>
    <w:rsid w:val="00EC6490"/>
    <w:rsid w:val="00F07BA8"/>
    <w:rsid w:val="00F23A0E"/>
    <w:rsid w:val="00F737B8"/>
    <w:rsid w:val="00F7543E"/>
    <w:rsid w:val="00F815F4"/>
    <w:rsid w:val="00F85F8C"/>
    <w:rsid w:val="00FA79BF"/>
    <w:rsid w:val="00FD5067"/>
    <w:rsid w:val="00FE26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A87350-9403-4527-80B4-0D0F0E21D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A4E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33217"/>
    <w:rPr>
      <w:rFonts w:cs="Times New Roman"/>
      <w:color w:val="0000FF"/>
      <w:u w:val="single"/>
    </w:rPr>
  </w:style>
  <w:style w:type="paragraph" w:styleId="a4">
    <w:name w:val="Normal (Web)"/>
    <w:basedOn w:val="a"/>
    <w:uiPriority w:val="99"/>
    <w:unhideWhenUsed/>
    <w:rsid w:val="00986E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Гипертекстовая ссылка"/>
    <w:basedOn w:val="a0"/>
    <w:uiPriority w:val="99"/>
    <w:rsid w:val="004641BF"/>
    <w:rPr>
      <w:color w:val="106BBE"/>
    </w:rPr>
  </w:style>
  <w:style w:type="character" w:customStyle="1" w:styleId="a6">
    <w:name w:val="Цветовое выделение"/>
    <w:uiPriority w:val="99"/>
    <w:rsid w:val="00BF64FE"/>
    <w:rPr>
      <w:b/>
      <w:bCs/>
      <w:color w:val="26282F"/>
    </w:rPr>
  </w:style>
  <w:style w:type="character" w:customStyle="1" w:styleId="10">
    <w:name w:val="Заголовок 1 Знак"/>
    <w:basedOn w:val="a0"/>
    <w:link w:val="1"/>
    <w:uiPriority w:val="9"/>
    <w:rsid w:val="000A4E87"/>
    <w:rPr>
      <w:rFonts w:ascii="Times New Roman" w:eastAsia="Times New Roman" w:hAnsi="Times New Roman" w:cs="Times New Roman"/>
      <w:b/>
      <w:bCs/>
      <w:kern w:val="36"/>
      <w:sz w:val="48"/>
      <w:szCs w:val="48"/>
      <w:lang w:eastAsia="ru-RU"/>
    </w:rPr>
  </w:style>
  <w:style w:type="paragraph" w:styleId="a7">
    <w:name w:val="List Paragraph"/>
    <w:basedOn w:val="a"/>
    <w:uiPriority w:val="34"/>
    <w:qFormat/>
    <w:rsid w:val="000A4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08724">
      <w:bodyDiv w:val="1"/>
      <w:marLeft w:val="0"/>
      <w:marRight w:val="0"/>
      <w:marTop w:val="0"/>
      <w:marBottom w:val="0"/>
      <w:divBdr>
        <w:top w:val="none" w:sz="0" w:space="0" w:color="auto"/>
        <w:left w:val="none" w:sz="0" w:space="0" w:color="auto"/>
        <w:bottom w:val="none" w:sz="0" w:space="0" w:color="auto"/>
        <w:right w:val="none" w:sz="0" w:space="0" w:color="auto"/>
      </w:divBdr>
    </w:div>
    <w:div w:id="405497508">
      <w:bodyDiv w:val="1"/>
      <w:marLeft w:val="0"/>
      <w:marRight w:val="0"/>
      <w:marTop w:val="0"/>
      <w:marBottom w:val="0"/>
      <w:divBdr>
        <w:top w:val="none" w:sz="0" w:space="0" w:color="auto"/>
        <w:left w:val="none" w:sz="0" w:space="0" w:color="auto"/>
        <w:bottom w:val="none" w:sz="0" w:space="0" w:color="auto"/>
        <w:right w:val="none" w:sz="0" w:space="0" w:color="auto"/>
      </w:divBdr>
      <w:divsChild>
        <w:div w:id="32847103">
          <w:marLeft w:val="0"/>
          <w:marRight w:val="0"/>
          <w:marTop w:val="0"/>
          <w:marBottom w:val="75"/>
          <w:divBdr>
            <w:top w:val="none" w:sz="0" w:space="0" w:color="auto"/>
            <w:left w:val="none" w:sz="0" w:space="0" w:color="auto"/>
            <w:bottom w:val="none" w:sz="0" w:space="0" w:color="auto"/>
            <w:right w:val="none" w:sz="0" w:space="0" w:color="auto"/>
          </w:divBdr>
        </w:div>
        <w:div w:id="1054087521">
          <w:marLeft w:val="0"/>
          <w:marRight w:val="0"/>
          <w:marTop w:val="0"/>
          <w:marBottom w:val="75"/>
          <w:divBdr>
            <w:top w:val="none" w:sz="0" w:space="0" w:color="auto"/>
            <w:left w:val="none" w:sz="0" w:space="0" w:color="auto"/>
            <w:bottom w:val="none" w:sz="0" w:space="0" w:color="auto"/>
            <w:right w:val="none" w:sz="0" w:space="0" w:color="auto"/>
          </w:divBdr>
        </w:div>
        <w:div w:id="1059746520">
          <w:marLeft w:val="0"/>
          <w:marRight w:val="0"/>
          <w:marTop w:val="0"/>
          <w:marBottom w:val="75"/>
          <w:divBdr>
            <w:top w:val="none" w:sz="0" w:space="0" w:color="auto"/>
            <w:left w:val="none" w:sz="0" w:space="0" w:color="auto"/>
            <w:bottom w:val="none" w:sz="0" w:space="0" w:color="auto"/>
            <w:right w:val="none" w:sz="0" w:space="0" w:color="auto"/>
          </w:divBdr>
        </w:div>
        <w:div w:id="1679039621">
          <w:marLeft w:val="0"/>
          <w:marRight w:val="0"/>
          <w:marTop w:val="0"/>
          <w:marBottom w:val="75"/>
          <w:divBdr>
            <w:top w:val="none" w:sz="0" w:space="0" w:color="auto"/>
            <w:left w:val="none" w:sz="0" w:space="0" w:color="auto"/>
            <w:bottom w:val="none" w:sz="0" w:space="0" w:color="auto"/>
            <w:right w:val="none" w:sz="0" w:space="0" w:color="auto"/>
          </w:divBdr>
        </w:div>
      </w:divsChild>
    </w:div>
    <w:div w:id="1258442481">
      <w:bodyDiv w:val="1"/>
      <w:marLeft w:val="0"/>
      <w:marRight w:val="0"/>
      <w:marTop w:val="0"/>
      <w:marBottom w:val="0"/>
      <w:divBdr>
        <w:top w:val="none" w:sz="0" w:space="0" w:color="auto"/>
        <w:left w:val="none" w:sz="0" w:space="0" w:color="auto"/>
        <w:bottom w:val="none" w:sz="0" w:space="0" w:color="auto"/>
        <w:right w:val="none" w:sz="0" w:space="0" w:color="auto"/>
      </w:divBdr>
      <w:divsChild>
        <w:div w:id="2049407987">
          <w:marLeft w:val="0"/>
          <w:marRight w:val="0"/>
          <w:marTop w:val="0"/>
          <w:marBottom w:val="120"/>
          <w:divBdr>
            <w:top w:val="single" w:sz="2" w:space="0" w:color="auto"/>
            <w:left w:val="single" w:sz="2" w:space="0" w:color="auto"/>
            <w:bottom w:val="single" w:sz="2" w:space="0" w:color="auto"/>
            <w:right w:val="single" w:sz="2" w:space="0" w:color="auto"/>
          </w:divBdr>
          <w:divsChild>
            <w:div w:id="6349196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70896717">
      <w:bodyDiv w:val="1"/>
      <w:marLeft w:val="0"/>
      <w:marRight w:val="0"/>
      <w:marTop w:val="0"/>
      <w:marBottom w:val="0"/>
      <w:divBdr>
        <w:top w:val="none" w:sz="0" w:space="0" w:color="auto"/>
        <w:left w:val="none" w:sz="0" w:space="0" w:color="auto"/>
        <w:bottom w:val="none" w:sz="0" w:space="0" w:color="auto"/>
        <w:right w:val="none" w:sz="0" w:space="0" w:color="auto"/>
      </w:divBdr>
      <w:divsChild>
        <w:div w:id="1565993819">
          <w:marLeft w:val="0"/>
          <w:marRight w:val="0"/>
          <w:marTop w:val="0"/>
          <w:marBottom w:val="150"/>
          <w:divBdr>
            <w:top w:val="none" w:sz="0" w:space="0" w:color="auto"/>
            <w:left w:val="none" w:sz="0" w:space="0" w:color="auto"/>
            <w:bottom w:val="none" w:sz="0" w:space="0" w:color="auto"/>
            <w:right w:val="none" w:sz="0" w:space="0" w:color="auto"/>
          </w:divBdr>
          <w:divsChild>
            <w:div w:id="168760817">
              <w:marLeft w:val="0"/>
              <w:marRight w:val="45"/>
              <w:marTop w:val="0"/>
              <w:marBottom w:val="75"/>
              <w:divBdr>
                <w:top w:val="single" w:sz="6" w:space="8" w:color="E4E4E4"/>
                <w:left w:val="single" w:sz="6" w:space="11" w:color="E4E4E4"/>
                <w:bottom w:val="single" w:sz="6" w:space="8" w:color="E4E4E4"/>
                <w:right w:val="single" w:sz="6" w:space="11" w:color="E4E4E4"/>
              </w:divBdr>
            </w:div>
            <w:div w:id="896359114">
              <w:marLeft w:val="0"/>
              <w:marRight w:val="0"/>
              <w:marTop w:val="0"/>
              <w:marBottom w:val="0"/>
              <w:divBdr>
                <w:top w:val="none" w:sz="0" w:space="0" w:color="auto"/>
                <w:left w:val="none" w:sz="0" w:space="0" w:color="auto"/>
                <w:bottom w:val="none" w:sz="0" w:space="0" w:color="auto"/>
                <w:right w:val="none" w:sz="0" w:space="0" w:color="auto"/>
              </w:divBdr>
            </w:div>
            <w:div w:id="1005981509">
              <w:marLeft w:val="0"/>
              <w:marRight w:val="0"/>
              <w:marTop w:val="0"/>
              <w:marBottom w:val="0"/>
              <w:divBdr>
                <w:top w:val="none" w:sz="0" w:space="0" w:color="auto"/>
                <w:left w:val="none" w:sz="0" w:space="0" w:color="auto"/>
                <w:bottom w:val="none" w:sz="0" w:space="0" w:color="auto"/>
                <w:right w:val="none" w:sz="0" w:space="0" w:color="auto"/>
              </w:divBdr>
            </w:div>
            <w:div w:id="1865512716">
              <w:marLeft w:val="0"/>
              <w:marRight w:val="45"/>
              <w:marTop w:val="0"/>
              <w:marBottom w:val="75"/>
              <w:divBdr>
                <w:top w:val="single" w:sz="6" w:space="8" w:color="E4E4E4"/>
                <w:left w:val="single" w:sz="6" w:space="11" w:color="E4E4E4"/>
                <w:bottom w:val="single" w:sz="6" w:space="8" w:color="E4E4E4"/>
                <w:right w:val="single" w:sz="6" w:space="11" w:color="E4E4E4"/>
              </w:divBdr>
            </w:div>
          </w:divsChild>
        </w:div>
        <w:div w:id="1802376836">
          <w:marLeft w:val="0"/>
          <w:marRight w:val="0"/>
          <w:marTop w:val="0"/>
          <w:marBottom w:val="0"/>
          <w:divBdr>
            <w:top w:val="none" w:sz="0" w:space="0" w:color="auto"/>
            <w:left w:val="none" w:sz="0" w:space="0" w:color="auto"/>
            <w:bottom w:val="none" w:sz="0" w:space="0" w:color="auto"/>
            <w:right w:val="none" w:sz="0" w:space="0" w:color="auto"/>
          </w:divBdr>
          <w:divsChild>
            <w:div w:id="300502344">
              <w:marLeft w:val="0"/>
              <w:marRight w:val="0"/>
              <w:marTop w:val="0"/>
              <w:marBottom w:val="150"/>
              <w:divBdr>
                <w:top w:val="none" w:sz="0" w:space="0" w:color="auto"/>
                <w:left w:val="none" w:sz="0" w:space="0" w:color="auto"/>
                <w:bottom w:val="none" w:sz="0" w:space="0" w:color="auto"/>
                <w:right w:val="none" w:sz="0" w:space="0" w:color="auto"/>
              </w:divBdr>
              <w:divsChild>
                <w:div w:id="1954971317">
                  <w:marLeft w:val="0"/>
                  <w:marRight w:val="0"/>
                  <w:marTop w:val="0"/>
                  <w:marBottom w:val="300"/>
                  <w:divBdr>
                    <w:top w:val="none" w:sz="0" w:space="0" w:color="auto"/>
                    <w:left w:val="none" w:sz="0" w:space="0" w:color="auto"/>
                    <w:bottom w:val="none" w:sz="0" w:space="0" w:color="auto"/>
                    <w:right w:val="none" w:sz="0" w:space="0" w:color="auto"/>
                  </w:divBdr>
                  <w:divsChild>
                    <w:div w:id="576865071">
                      <w:marLeft w:val="0"/>
                      <w:marRight w:val="0"/>
                      <w:marTop w:val="0"/>
                      <w:marBottom w:val="75"/>
                      <w:divBdr>
                        <w:top w:val="none" w:sz="0" w:space="0" w:color="auto"/>
                        <w:left w:val="none" w:sz="0" w:space="0" w:color="auto"/>
                        <w:bottom w:val="none" w:sz="0" w:space="0" w:color="auto"/>
                        <w:right w:val="none" w:sz="0" w:space="0" w:color="auto"/>
                      </w:divBdr>
                    </w:div>
                    <w:div w:id="167059673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602034162">
              <w:marLeft w:val="0"/>
              <w:marRight w:val="0"/>
              <w:marTop w:val="0"/>
              <w:marBottom w:val="0"/>
              <w:divBdr>
                <w:top w:val="none" w:sz="0" w:space="0" w:color="auto"/>
                <w:left w:val="none" w:sz="0" w:space="0" w:color="auto"/>
                <w:bottom w:val="none" w:sz="0" w:space="0" w:color="auto"/>
                <w:right w:val="none" w:sz="0" w:space="0" w:color="auto"/>
              </w:divBdr>
            </w:div>
            <w:div w:id="1664747086">
              <w:marLeft w:val="0"/>
              <w:marRight w:val="0"/>
              <w:marTop w:val="0"/>
              <w:marBottom w:val="0"/>
              <w:divBdr>
                <w:top w:val="none" w:sz="0" w:space="0" w:color="auto"/>
                <w:left w:val="none" w:sz="0" w:space="0" w:color="auto"/>
                <w:bottom w:val="none" w:sz="0" w:space="0" w:color="auto"/>
                <w:right w:val="none" w:sz="0" w:space="0" w:color="auto"/>
              </w:divBdr>
              <w:divsChild>
                <w:div w:id="134105247">
                  <w:marLeft w:val="0"/>
                  <w:marRight w:val="0"/>
                  <w:marTop w:val="0"/>
                  <w:marBottom w:val="75"/>
                  <w:divBdr>
                    <w:top w:val="none" w:sz="0" w:space="0" w:color="auto"/>
                    <w:left w:val="none" w:sz="0" w:space="0" w:color="auto"/>
                    <w:bottom w:val="none" w:sz="0" w:space="0" w:color="auto"/>
                    <w:right w:val="none" w:sz="0" w:space="0" w:color="auto"/>
                  </w:divBdr>
                </w:div>
                <w:div w:id="222065767">
                  <w:marLeft w:val="0"/>
                  <w:marRight w:val="0"/>
                  <w:marTop w:val="0"/>
                  <w:marBottom w:val="300"/>
                  <w:divBdr>
                    <w:top w:val="none" w:sz="0" w:space="0" w:color="auto"/>
                    <w:left w:val="none" w:sz="0" w:space="0" w:color="auto"/>
                    <w:bottom w:val="none" w:sz="0" w:space="0" w:color="auto"/>
                    <w:right w:val="none" w:sz="0" w:space="0" w:color="auto"/>
                  </w:divBdr>
                  <w:divsChild>
                    <w:div w:id="563301552">
                      <w:marLeft w:val="0"/>
                      <w:marRight w:val="0"/>
                      <w:marTop w:val="0"/>
                      <w:marBottom w:val="0"/>
                      <w:divBdr>
                        <w:top w:val="none" w:sz="0" w:space="0" w:color="auto"/>
                        <w:left w:val="none" w:sz="0" w:space="0" w:color="auto"/>
                        <w:bottom w:val="none" w:sz="0" w:space="0" w:color="auto"/>
                        <w:right w:val="none" w:sz="0" w:space="0" w:color="auto"/>
                      </w:divBdr>
                    </w:div>
                  </w:divsChild>
                </w:div>
                <w:div w:id="222984410">
                  <w:marLeft w:val="0"/>
                  <w:marRight w:val="0"/>
                  <w:marTop w:val="0"/>
                  <w:marBottom w:val="75"/>
                  <w:divBdr>
                    <w:top w:val="none" w:sz="0" w:space="0" w:color="auto"/>
                    <w:left w:val="none" w:sz="0" w:space="0" w:color="auto"/>
                    <w:bottom w:val="none" w:sz="0" w:space="0" w:color="auto"/>
                    <w:right w:val="none" w:sz="0" w:space="0" w:color="auto"/>
                  </w:divBdr>
                </w:div>
                <w:div w:id="389111515">
                  <w:marLeft w:val="0"/>
                  <w:marRight w:val="0"/>
                  <w:marTop w:val="0"/>
                  <w:marBottom w:val="120"/>
                  <w:divBdr>
                    <w:top w:val="single" w:sz="2" w:space="0" w:color="auto"/>
                    <w:left w:val="single" w:sz="2" w:space="0" w:color="auto"/>
                    <w:bottom w:val="single" w:sz="2" w:space="0" w:color="auto"/>
                    <w:right w:val="single" w:sz="2" w:space="0" w:color="auto"/>
                  </w:divBdr>
                  <w:divsChild>
                    <w:div w:id="1670214171">
                      <w:marLeft w:val="0"/>
                      <w:marRight w:val="0"/>
                      <w:marTop w:val="0"/>
                      <w:marBottom w:val="0"/>
                      <w:divBdr>
                        <w:top w:val="none" w:sz="0" w:space="0" w:color="auto"/>
                        <w:left w:val="none" w:sz="0" w:space="0" w:color="auto"/>
                        <w:bottom w:val="none" w:sz="0" w:space="0" w:color="auto"/>
                        <w:right w:val="none" w:sz="0" w:space="0" w:color="auto"/>
                      </w:divBdr>
                    </w:div>
                  </w:divsChild>
                </w:div>
                <w:div w:id="559563384">
                  <w:marLeft w:val="0"/>
                  <w:marRight w:val="0"/>
                  <w:marTop w:val="0"/>
                  <w:marBottom w:val="75"/>
                  <w:divBdr>
                    <w:top w:val="none" w:sz="0" w:space="0" w:color="auto"/>
                    <w:left w:val="none" w:sz="0" w:space="0" w:color="auto"/>
                    <w:bottom w:val="none" w:sz="0" w:space="0" w:color="auto"/>
                    <w:right w:val="none" w:sz="0" w:space="0" w:color="auto"/>
                  </w:divBdr>
                </w:div>
                <w:div w:id="1338465569">
                  <w:marLeft w:val="0"/>
                  <w:marRight w:val="0"/>
                  <w:marTop w:val="0"/>
                  <w:marBottom w:val="75"/>
                  <w:divBdr>
                    <w:top w:val="none" w:sz="0" w:space="0" w:color="auto"/>
                    <w:left w:val="none" w:sz="0" w:space="0" w:color="auto"/>
                    <w:bottom w:val="none" w:sz="0" w:space="0" w:color="auto"/>
                    <w:right w:val="none" w:sz="0" w:space="0" w:color="auto"/>
                  </w:divBdr>
                </w:div>
                <w:div w:id="1486126006">
                  <w:marLeft w:val="0"/>
                  <w:marRight w:val="0"/>
                  <w:marTop w:val="0"/>
                  <w:marBottom w:val="75"/>
                  <w:divBdr>
                    <w:top w:val="none" w:sz="0" w:space="0" w:color="auto"/>
                    <w:left w:val="none" w:sz="0" w:space="0" w:color="auto"/>
                    <w:bottom w:val="none" w:sz="0" w:space="0" w:color="auto"/>
                    <w:right w:val="none" w:sz="0" w:space="0" w:color="auto"/>
                  </w:divBdr>
                </w:div>
                <w:div w:id="1545946386">
                  <w:marLeft w:val="0"/>
                  <w:marRight w:val="0"/>
                  <w:marTop w:val="0"/>
                  <w:marBottom w:val="75"/>
                  <w:divBdr>
                    <w:top w:val="none" w:sz="0" w:space="0" w:color="auto"/>
                    <w:left w:val="none" w:sz="0" w:space="0" w:color="auto"/>
                    <w:bottom w:val="none" w:sz="0" w:space="0" w:color="auto"/>
                    <w:right w:val="none" w:sz="0" w:space="0" w:color="auto"/>
                  </w:divBdr>
                </w:div>
                <w:div w:id="1614895755">
                  <w:marLeft w:val="0"/>
                  <w:marRight w:val="0"/>
                  <w:marTop w:val="0"/>
                  <w:marBottom w:val="120"/>
                  <w:divBdr>
                    <w:top w:val="single" w:sz="2" w:space="0" w:color="auto"/>
                    <w:left w:val="single" w:sz="2" w:space="0" w:color="auto"/>
                    <w:bottom w:val="single" w:sz="2" w:space="0" w:color="auto"/>
                    <w:right w:val="single" w:sz="2" w:space="0" w:color="auto"/>
                  </w:divBdr>
                  <w:divsChild>
                    <w:div w:id="1971325698">
                      <w:marLeft w:val="0"/>
                      <w:marRight w:val="0"/>
                      <w:marTop w:val="0"/>
                      <w:marBottom w:val="300"/>
                      <w:divBdr>
                        <w:top w:val="none" w:sz="0" w:space="0" w:color="auto"/>
                        <w:left w:val="none" w:sz="0" w:space="0" w:color="auto"/>
                        <w:bottom w:val="none" w:sz="0" w:space="0" w:color="auto"/>
                        <w:right w:val="none" w:sz="0" w:space="0" w:color="auto"/>
                      </w:divBdr>
                    </w:div>
                  </w:divsChild>
                </w:div>
                <w:div w:id="20492106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15617663">
      <w:bodyDiv w:val="1"/>
      <w:marLeft w:val="0"/>
      <w:marRight w:val="0"/>
      <w:marTop w:val="0"/>
      <w:marBottom w:val="0"/>
      <w:divBdr>
        <w:top w:val="none" w:sz="0" w:space="0" w:color="auto"/>
        <w:left w:val="none" w:sz="0" w:space="0" w:color="auto"/>
        <w:bottom w:val="none" w:sz="0" w:space="0" w:color="auto"/>
        <w:right w:val="none" w:sz="0" w:space="0" w:color="auto"/>
      </w:divBdr>
    </w:div>
    <w:div w:id="1929540959">
      <w:bodyDiv w:val="1"/>
      <w:marLeft w:val="0"/>
      <w:marRight w:val="0"/>
      <w:marTop w:val="0"/>
      <w:marBottom w:val="0"/>
      <w:divBdr>
        <w:top w:val="none" w:sz="0" w:space="0" w:color="auto"/>
        <w:left w:val="none" w:sz="0" w:space="0" w:color="auto"/>
        <w:bottom w:val="none" w:sz="0" w:space="0" w:color="auto"/>
        <w:right w:val="none" w:sz="0" w:space="0" w:color="auto"/>
      </w:divBdr>
      <w:divsChild>
        <w:div w:id="477652268">
          <w:marLeft w:val="547"/>
          <w:marRight w:val="0"/>
          <w:marTop w:val="200"/>
          <w:marBottom w:val="0"/>
          <w:divBdr>
            <w:top w:val="none" w:sz="0" w:space="0" w:color="auto"/>
            <w:left w:val="none" w:sz="0" w:space="0" w:color="auto"/>
            <w:bottom w:val="none" w:sz="0" w:space="0" w:color="auto"/>
            <w:right w:val="none" w:sz="0" w:space="0" w:color="auto"/>
          </w:divBdr>
        </w:div>
        <w:div w:id="106697969">
          <w:marLeft w:val="547"/>
          <w:marRight w:val="0"/>
          <w:marTop w:val="200"/>
          <w:marBottom w:val="0"/>
          <w:divBdr>
            <w:top w:val="none" w:sz="0" w:space="0" w:color="auto"/>
            <w:left w:val="none" w:sz="0" w:space="0" w:color="auto"/>
            <w:bottom w:val="none" w:sz="0" w:space="0" w:color="auto"/>
            <w:right w:val="none" w:sz="0" w:space="0" w:color="auto"/>
          </w:divBdr>
        </w:div>
      </w:divsChild>
    </w:div>
    <w:div w:id="200450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08000/27202" TargetMode="External"/><Relationship Id="rId13" Type="http://schemas.openxmlformats.org/officeDocument/2006/relationships/hyperlink" Target="https://internet.garant.ru/document/redirect/10108000/274101" TargetMode="External"/><Relationship Id="rId18" Type="http://schemas.openxmlformats.org/officeDocument/2006/relationships/hyperlink" Target="https://internet.garant.ru/document/redirect/10108000/274104" TargetMode="External"/><Relationship Id="rId26" Type="http://schemas.openxmlformats.org/officeDocument/2006/relationships/hyperlink" Target="http://www.kremlin.ru/events/president/transcripts/deliberations/70744" TargetMode="External"/><Relationship Id="rId3" Type="http://schemas.openxmlformats.org/officeDocument/2006/relationships/settings" Target="settings.xml"/><Relationship Id="rId21" Type="http://schemas.openxmlformats.org/officeDocument/2006/relationships/hyperlink" Target="https://internet.garant.ru/document/redirect/77408316/0" TargetMode="External"/><Relationship Id="rId34" Type="http://schemas.openxmlformats.org/officeDocument/2006/relationships/fontTable" Target="fontTable.xml"/><Relationship Id="rId7" Type="http://schemas.openxmlformats.org/officeDocument/2006/relationships/hyperlink" Target="https://internet.garant.ru/document/redirect/10108000/27401" TargetMode="External"/><Relationship Id="rId12" Type="http://schemas.openxmlformats.org/officeDocument/2006/relationships/hyperlink" Target="https://internet.garant.ru/document/redirect/10108000/27402" TargetMode="External"/><Relationship Id="rId17" Type="http://schemas.openxmlformats.org/officeDocument/2006/relationships/hyperlink" Target="https://internet.garant.ru/document/redirect/10108000/274102" TargetMode="External"/><Relationship Id="rId25" Type="http://schemas.openxmlformats.org/officeDocument/2006/relationships/hyperlink" Target="https://www.tadviser.ru/index.php" TargetMode="External"/><Relationship Id="rId33" Type="http://schemas.openxmlformats.org/officeDocument/2006/relationships/hyperlink" Target="https://www.rbc.ru/finances/16/02/2021/602bd7959a7947398c66c895?from=copy" TargetMode="External"/><Relationship Id="rId2" Type="http://schemas.openxmlformats.org/officeDocument/2006/relationships/styles" Target="styles.xml"/><Relationship Id="rId16" Type="http://schemas.openxmlformats.org/officeDocument/2006/relationships/hyperlink" Target="https://internet.garant.ru/document/redirect/10108000/27303" TargetMode="External"/><Relationship Id="rId20" Type="http://schemas.openxmlformats.org/officeDocument/2006/relationships/hyperlink" Target="https://internet.garant.ru/document/redirect/12148555/17" TargetMode="External"/><Relationship Id="rId29" Type="http://schemas.openxmlformats.org/officeDocument/2006/relationships/hyperlink" Target="https://vc.ru/flood/92374-10-gromkih-prestuplenii-za-kotorymi-stoyali-russkie-hakery" TargetMode="External"/><Relationship Id="rId1" Type="http://schemas.openxmlformats.org/officeDocument/2006/relationships/numbering" Target="numbering.xml"/><Relationship Id="rId6" Type="http://schemas.openxmlformats.org/officeDocument/2006/relationships/hyperlink" Target="https://internet.garant.ru/document/redirect/10108000/27201" TargetMode="External"/><Relationship Id="rId11" Type="http://schemas.openxmlformats.org/officeDocument/2006/relationships/hyperlink" Target="https://internet.garant.ru/document/redirect/10108000/27302" TargetMode="External"/><Relationship Id="rId24" Type="http://schemas.openxmlformats.org/officeDocument/2006/relationships/hyperlink" Target="https://iz.ru/1615901/2023-12-05/v-mvd-nazvali-prichinu-rosta-it-prestupnosti-v-rossii" TargetMode="External"/><Relationship Id="rId32" Type="http://schemas.openxmlformats.org/officeDocument/2006/relationships/hyperlink" Target="https://epp.genproc.gov.ru/ru/web/proc_42/activity/legal-education/explain?item=56908319" TargetMode="External"/><Relationship Id="rId5" Type="http://schemas.openxmlformats.org/officeDocument/2006/relationships/hyperlink" Target="https://internet.garant.ru/document/redirect/10108000/2028" TargetMode="External"/><Relationship Id="rId15" Type="http://schemas.openxmlformats.org/officeDocument/2006/relationships/hyperlink" Target="https://internet.garant.ru/document/redirect/10108000/27204" TargetMode="External"/><Relationship Id="rId23" Type="http://schemas.openxmlformats.org/officeDocument/2006/relationships/hyperlink" Target="https://scisne.net/a-1590?pg=3" TargetMode="External"/><Relationship Id="rId28" Type="http://schemas.openxmlformats.org/officeDocument/2006/relationships/hyperlink" Target="https://epp.genproc.gov.ru/ru/web/proc_42/activity/legal-education/explain?item=56908319" TargetMode="External"/><Relationship Id="rId10" Type="http://schemas.openxmlformats.org/officeDocument/2006/relationships/hyperlink" Target="https://internet.garant.ru/document/redirect/10108000/27301" TargetMode="External"/><Relationship Id="rId19" Type="http://schemas.openxmlformats.org/officeDocument/2006/relationships/hyperlink" Target="https://internet.garant.ru/document/redirect/10108000/274105" TargetMode="External"/><Relationship Id="rId31" Type="http://schemas.openxmlformats.org/officeDocument/2006/relationships/hyperlink" Target="https://scisne.net/a-1590?pg=3" TargetMode="External"/><Relationship Id="rId4" Type="http://schemas.openxmlformats.org/officeDocument/2006/relationships/webSettings" Target="webSettings.xml"/><Relationship Id="rId9" Type="http://schemas.openxmlformats.org/officeDocument/2006/relationships/hyperlink" Target="https://internet.garant.ru/document/redirect/10108000/27203" TargetMode="External"/><Relationship Id="rId14" Type="http://schemas.openxmlformats.org/officeDocument/2006/relationships/hyperlink" Target="https://internet.garant.ru/document/redirect/10108000/274103" TargetMode="External"/><Relationship Id="rId22" Type="http://schemas.openxmlformats.org/officeDocument/2006/relationships/hyperlink" Target="https://internet.garant.ru/document/redirect/77251536/0" TargetMode="External"/><Relationship Id="rId27" Type="http://schemas.openxmlformats.org/officeDocument/2006/relationships/hyperlink" Target="https://www.vedomosti.ru/society/news/2023/01/30/961008-kazhdoe-chetvertoe" TargetMode="External"/><Relationship Id="rId30" Type="http://schemas.openxmlformats.org/officeDocument/2006/relationships/hyperlink" Target="http://www.kremlin.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10</Pages>
  <Words>3799</Words>
  <Characters>21660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11</cp:revision>
  <dcterms:created xsi:type="dcterms:W3CDTF">2024-12-13T16:04:00Z</dcterms:created>
  <dcterms:modified xsi:type="dcterms:W3CDTF">2024-12-13T20:02:00Z</dcterms:modified>
</cp:coreProperties>
</file>