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77" w:rsidRDefault="008A3A77" w:rsidP="003C1AC6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101F0">
        <w:rPr>
          <w:rFonts w:ascii="Times New Roman" w:hAnsi="Times New Roman" w:cs="Times New Roman"/>
          <w:b/>
          <w:sz w:val="28"/>
          <w:szCs w:val="28"/>
        </w:rPr>
        <w:t>В</w:t>
      </w:r>
      <w:r w:rsidR="009935A5" w:rsidRPr="00F101F0">
        <w:rPr>
          <w:rFonts w:ascii="Times New Roman" w:hAnsi="Times New Roman" w:cs="Times New Roman"/>
          <w:b/>
          <w:sz w:val="28"/>
          <w:szCs w:val="28"/>
        </w:rPr>
        <w:t>изуал</w:t>
      </w:r>
      <w:proofErr w:type="spellEnd"/>
      <w:r w:rsidRPr="00F101F0">
        <w:rPr>
          <w:rFonts w:ascii="Times New Roman" w:hAnsi="Times New Roman" w:cs="Times New Roman"/>
          <w:b/>
          <w:sz w:val="28"/>
          <w:szCs w:val="28"/>
        </w:rPr>
        <w:t>,</w:t>
      </w:r>
      <w:r w:rsidR="009935A5" w:rsidRPr="00F101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35A5" w:rsidRPr="00F101F0">
        <w:rPr>
          <w:rFonts w:ascii="Times New Roman" w:hAnsi="Times New Roman" w:cs="Times New Roman"/>
          <w:b/>
          <w:sz w:val="28"/>
          <w:szCs w:val="28"/>
        </w:rPr>
        <w:t>аудиал</w:t>
      </w:r>
      <w:proofErr w:type="spellEnd"/>
      <w:r w:rsidRPr="00F101F0">
        <w:rPr>
          <w:rFonts w:ascii="Times New Roman" w:hAnsi="Times New Roman" w:cs="Times New Roman"/>
          <w:b/>
          <w:sz w:val="28"/>
          <w:szCs w:val="28"/>
        </w:rPr>
        <w:t>,</w:t>
      </w:r>
      <w:r w:rsidR="009935A5" w:rsidRPr="00F101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935A5" w:rsidRPr="00F101F0">
        <w:rPr>
          <w:rFonts w:ascii="Times New Roman" w:hAnsi="Times New Roman" w:cs="Times New Roman"/>
          <w:b/>
          <w:sz w:val="28"/>
          <w:szCs w:val="28"/>
        </w:rPr>
        <w:t>кинестетик</w:t>
      </w:r>
      <w:proofErr w:type="spellEnd"/>
      <w:r w:rsidRPr="00F101F0">
        <w:rPr>
          <w:rFonts w:ascii="Times New Roman" w:hAnsi="Times New Roman" w:cs="Times New Roman"/>
          <w:b/>
          <w:sz w:val="28"/>
          <w:szCs w:val="28"/>
        </w:rPr>
        <w:t xml:space="preserve"> – кто они?</w:t>
      </w:r>
    </w:p>
    <w:p w:rsidR="00F26461" w:rsidRDefault="00F26461" w:rsidP="002E35B7">
      <w:pPr>
        <w:shd w:val="clear" w:color="auto" w:fill="FFFFFF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35B7">
        <w:rPr>
          <w:rFonts w:ascii="Times New Roman" w:hAnsi="Times New Roman" w:cs="Times New Roman"/>
          <w:sz w:val="28"/>
          <w:szCs w:val="28"/>
        </w:rPr>
        <w:t>Консультация педагога-психолога</w:t>
      </w:r>
    </w:p>
    <w:p w:rsidR="002E35B7" w:rsidRPr="002E35B7" w:rsidRDefault="002E35B7" w:rsidP="002E35B7">
      <w:pPr>
        <w:shd w:val="clear" w:color="auto" w:fill="FFFFFF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E35B7" w:rsidRDefault="002E35B7" w:rsidP="002E35B7">
      <w:pPr>
        <w:shd w:val="clear" w:color="auto" w:fill="FFFFFF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Михайлова Ольга Валерьевна, </w:t>
      </w:r>
    </w:p>
    <w:p w:rsidR="00F101F0" w:rsidRPr="002E35B7" w:rsidRDefault="002E35B7" w:rsidP="002E35B7">
      <w:pPr>
        <w:shd w:val="clear" w:color="auto" w:fill="FFFFFF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ДОУ</w:t>
      </w:r>
    </w:p>
    <w:p w:rsidR="00B82C6D" w:rsidRPr="00B82C6D" w:rsidRDefault="00B82C6D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разные, и взрослые и дети. Имея одинаковые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 орга</w:t>
      </w:r>
      <w:r>
        <w:rPr>
          <w:rFonts w:ascii="Times New Roman" w:hAnsi="Times New Roman" w:cs="Times New Roman"/>
          <w:color w:val="000000"/>
          <w:sz w:val="28"/>
          <w:szCs w:val="28"/>
        </w:rPr>
        <w:t>ны</w:t>
      </w:r>
      <w:r w:rsidR="009935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>чувств</w:t>
      </w:r>
      <w:r w:rsidR="009935A5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мы все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>пользу</w:t>
      </w:r>
      <w:r>
        <w:rPr>
          <w:rFonts w:ascii="Times New Roman" w:hAnsi="Times New Roman" w:cs="Times New Roman"/>
          <w:color w:val="000000"/>
          <w:sz w:val="28"/>
          <w:szCs w:val="28"/>
        </w:rPr>
        <w:t>ем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ими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>по-разному.</w:t>
      </w:r>
      <w:r w:rsidR="00F101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Один </w:t>
      </w:r>
      <w:r w:rsidR="008A3A77">
        <w:rPr>
          <w:rFonts w:ascii="Times New Roman" w:hAnsi="Times New Roman" w:cs="Times New Roman"/>
          <w:color w:val="000000"/>
          <w:sz w:val="28"/>
          <w:szCs w:val="28"/>
        </w:rPr>
        <w:t>человек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, попадая </w:t>
      </w:r>
      <w:r w:rsidR="008A3A77">
        <w:rPr>
          <w:rFonts w:ascii="Times New Roman" w:hAnsi="Times New Roman" w:cs="Times New Roman"/>
          <w:color w:val="000000"/>
          <w:sz w:val="28"/>
          <w:szCs w:val="28"/>
        </w:rPr>
        <w:t>в новое место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, с удовольствием рассматривает </w:t>
      </w:r>
      <w:r w:rsidR="008A3A77">
        <w:rPr>
          <w:rFonts w:ascii="Times New Roman" w:hAnsi="Times New Roman" w:cs="Times New Roman"/>
          <w:color w:val="000000"/>
          <w:sz w:val="28"/>
          <w:szCs w:val="28"/>
        </w:rPr>
        <w:t xml:space="preserve">картины, вид за окном,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рисунок на обоях. Другой прислушивается к </w:t>
      </w:r>
      <w:r w:rsidR="00504B39">
        <w:rPr>
          <w:rFonts w:ascii="Times New Roman" w:hAnsi="Times New Roman" w:cs="Times New Roman"/>
          <w:color w:val="000000"/>
          <w:sz w:val="28"/>
          <w:szCs w:val="28"/>
        </w:rPr>
        <w:t>шуму, звукам</w:t>
      </w:r>
      <w:proofErr w:type="gramStart"/>
      <w:r w:rsidR="00504B3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04B39">
        <w:rPr>
          <w:rFonts w:ascii="Times New Roman" w:hAnsi="Times New Roman" w:cs="Times New Roman"/>
          <w:color w:val="000000"/>
          <w:sz w:val="28"/>
          <w:szCs w:val="28"/>
        </w:rPr>
        <w:t xml:space="preserve">А кто-то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торопится </w:t>
      </w:r>
      <w:r w:rsidR="00504B39">
        <w:rPr>
          <w:rFonts w:ascii="Times New Roman" w:hAnsi="Times New Roman" w:cs="Times New Roman"/>
          <w:color w:val="000000"/>
          <w:sz w:val="28"/>
          <w:szCs w:val="28"/>
        </w:rPr>
        <w:t xml:space="preserve">ощупать поверхности,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взять </w:t>
      </w:r>
      <w:r w:rsidR="00504B39">
        <w:rPr>
          <w:rFonts w:ascii="Times New Roman" w:hAnsi="Times New Roman" w:cs="Times New Roman"/>
          <w:color w:val="000000"/>
          <w:sz w:val="28"/>
          <w:szCs w:val="28"/>
        </w:rPr>
        <w:t xml:space="preserve">что-нибудь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>в руки.</w:t>
      </w:r>
    </w:p>
    <w:p w:rsidR="00B82C6D" w:rsidRPr="00B82C6D" w:rsidRDefault="00504B39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 это зависит от </w:t>
      </w:r>
      <w:r w:rsidR="00F101F0">
        <w:rPr>
          <w:rFonts w:ascii="Times New Roman" w:hAnsi="Times New Roman" w:cs="Times New Roman"/>
          <w:color w:val="000000"/>
          <w:sz w:val="28"/>
          <w:szCs w:val="28"/>
        </w:rPr>
        <w:t>индивидуальных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особенностей</w:t>
      </w:r>
      <w:r w:rsidR="00B82C6D"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 восприятия окружающего мира:</w:t>
      </w:r>
    </w:p>
    <w:p w:rsidR="00B82C6D" w:rsidRPr="00B82C6D" w:rsidRDefault="00504B39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proofErr w:type="spellStart"/>
      <w:r w:rsidRPr="00504B3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визуал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а</w:t>
      </w:r>
      <w:proofErr w:type="spellEnd"/>
      <w:r w:rsidR="00B82C6D" w:rsidRPr="00B82C6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B82C6D" w:rsidRPr="00B82C6D">
        <w:rPr>
          <w:rFonts w:ascii="Times New Roman" w:hAnsi="Times New Roman" w:cs="Times New Roman"/>
          <w:color w:val="000000"/>
          <w:sz w:val="28"/>
          <w:szCs w:val="28"/>
        </w:rPr>
        <w:t>главной является зрительная информация;</w:t>
      </w:r>
    </w:p>
    <w:p w:rsidR="00504B39" w:rsidRDefault="00504B39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B82C6D"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ля </w:t>
      </w:r>
      <w:proofErr w:type="spellStart"/>
      <w:r w:rsidRPr="00504B3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аудиала</w:t>
      </w:r>
      <w:proofErr w:type="spellEnd"/>
      <w:r w:rsidR="00B82C6D" w:rsidRPr="00B82C6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приоритете</w:t>
      </w:r>
      <w:r w:rsidR="00B82C6D"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 то, что он слышит;</w:t>
      </w:r>
    </w:p>
    <w:p w:rsidR="00B82C6D" w:rsidRPr="00B82C6D" w:rsidRDefault="00504B39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82C6D"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ля </w:t>
      </w:r>
      <w:proofErr w:type="spellStart"/>
      <w:r w:rsidRPr="00504B3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кинестетика</w:t>
      </w:r>
      <w:proofErr w:type="spellEnd"/>
      <w:r w:rsidR="00B82C6D" w:rsidRPr="00B82C6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B82C6D"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главным является </w:t>
      </w:r>
      <w:r w:rsidR="00B82C6D" w:rsidRPr="00B82C6D">
        <w:rPr>
          <w:rFonts w:ascii="Times New Roman" w:hAnsi="Times New Roman" w:cs="Times New Roman"/>
          <w:color w:val="000000"/>
          <w:sz w:val="28"/>
          <w:szCs w:val="28"/>
        </w:rPr>
        <w:t>то, что он чувствует.</w:t>
      </w:r>
    </w:p>
    <w:p w:rsidR="00B82C6D" w:rsidRDefault="00B82C6D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Эти особенности влияют </w:t>
      </w:r>
      <w:r w:rsidR="00504B39">
        <w:rPr>
          <w:rFonts w:ascii="Times New Roman" w:hAnsi="Times New Roman" w:cs="Times New Roman"/>
          <w:color w:val="000000"/>
          <w:sz w:val="28"/>
          <w:szCs w:val="28"/>
        </w:rPr>
        <w:t>и на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 поведение ребенка</w:t>
      </w:r>
      <w:r w:rsidR="00504B3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 и на </w:t>
      </w:r>
      <w:r w:rsidR="00504B39">
        <w:rPr>
          <w:rFonts w:ascii="Times New Roman" w:hAnsi="Times New Roman" w:cs="Times New Roman"/>
          <w:color w:val="000000"/>
          <w:sz w:val="28"/>
          <w:szCs w:val="28"/>
        </w:rPr>
        <w:t xml:space="preserve">способы 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>восприяти</w:t>
      </w:r>
      <w:r w:rsidR="00504B39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B82C6D">
        <w:rPr>
          <w:rFonts w:ascii="Times New Roman" w:hAnsi="Times New Roman" w:cs="Times New Roman"/>
          <w:color w:val="000000"/>
          <w:sz w:val="28"/>
          <w:szCs w:val="28"/>
        </w:rPr>
        <w:t xml:space="preserve"> учебного материала.</w:t>
      </w:r>
    </w:p>
    <w:p w:rsidR="003C1AC6" w:rsidRDefault="003C1AC6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82C6D" w:rsidRPr="003C1AC6" w:rsidRDefault="00B82C6D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1A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Если </w:t>
      </w:r>
      <w:r w:rsidRPr="003C1AC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ребенок </w:t>
      </w:r>
      <w:proofErr w:type="spellStart"/>
      <w:r w:rsidRPr="003C1A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визуал</w:t>
      </w:r>
      <w:proofErr w:type="spellEnd"/>
      <w:r w:rsidRPr="003C1A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...</w:t>
      </w:r>
    </w:p>
    <w:p w:rsidR="003C1AC6" w:rsidRPr="003C1AC6" w:rsidRDefault="003C1AC6" w:rsidP="003C1AC6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атериал, который хорошо </w:t>
      </w:r>
      <w:proofErr w:type="gramStart"/>
      <w:r w:rsidRPr="003C1AC6">
        <w:rPr>
          <w:rFonts w:ascii="Times New Roman" w:hAnsi="Times New Roman" w:cs="Times New Roman"/>
          <w:color w:val="000000"/>
          <w:sz w:val="28"/>
          <w:szCs w:val="28"/>
        </w:rPr>
        <w:t>иллюстрирован</w:t>
      </w:r>
      <w:proofErr w:type="gramEnd"/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воспринимает</w:t>
      </w:r>
      <w:r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ыстр</w:t>
      </w:r>
      <w:r>
        <w:rPr>
          <w:rFonts w:ascii="Times New Roman" w:hAnsi="Times New Roman" w:cs="Times New Roman"/>
          <w:color w:val="000000"/>
          <w:sz w:val="28"/>
          <w:szCs w:val="28"/>
        </w:rPr>
        <w:t>о и полно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C1AC6" w:rsidRPr="003C1AC6" w:rsidRDefault="003C1AC6" w:rsidP="003C1AC6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ри работе в группе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его результаты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могут быть хуже, чем н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а индивидуальных занятиях.</w:t>
      </w:r>
    </w:p>
    <w:p w:rsidR="00B82C6D" w:rsidRPr="003C1AC6" w:rsidRDefault="003C1AC6" w:rsidP="003C1AC6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ожет </w:t>
      </w:r>
      <w:r>
        <w:rPr>
          <w:rFonts w:ascii="Times New Roman" w:hAnsi="Times New Roman" w:cs="Times New Roman"/>
          <w:color w:val="000000"/>
          <w:sz w:val="28"/>
          <w:szCs w:val="28"/>
        </w:rPr>
        <w:t>наблюдаться повышенная чувствительность к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прикосновени</w:t>
      </w:r>
      <w:r>
        <w:rPr>
          <w:rFonts w:ascii="Times New Roman" w:hAnsi="Times New Roman" w:cs="Times New Roman"/>
          <w:color w:val="000000"/>
          <w:sz w:val="28"/>
          <w:szCs w:val="28"/>
        </w:rPr>
        <w:t>ям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других людей. Учтите это и не обижайтесь на ребенка, если он недоволен; это не имеет никакого отношения лично к вам.</w:t>
      </w:r>
    </w:p>
    <w:p w:rsidR="00B82C6D" w:rsidRPr="003C1AC6" w:rsidRDefault="003C1AC6" w:rsidP="003C1AC6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моциональны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вспыш</w:t>
      </w:r>
      <w:r>
        <w:rPr>
          <w:rFonts w:ascii="Times New Roman" w:hAnsi="Times New Roman" w:cs="Times New Roman"/>
          <w:color w:val="000000"/>
          <w:sz w:val="28"/>
          <w:szCs w:val="28"/>
        </w:rPr>
        <w:t>ки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окружающих и конфликты могут напугать его 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>больше</w:t>
      </w:r>
      <w:r>
        <w:rPr>
          <w:rFonts w:ascii="Times New Roman" w:hAnsi="Times New Roman" w:cs="Times New Roman"/>
          <w:color w:val="000000"/>
          <w:sz w:val="28"/>
          <w:szCs w:val="28"/>
        </w:rPr>
        <w:t>, чем других детей.</w:t>
      </w:r>
    </w:p>
    <w:p w:rsidR="00274EF7" w:rsidRPr="003C1AC6" w:rsidRDefault="00274EF7" w:rsidP="00274EF7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аблюдения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главный способ 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приобрет</w:t>
      </w:r>
      <w:r>
        <w:rPr>
          <w:rFonts w:ascii="Times New Roman" w:hAnsi="Times New Roman" w:cs="Times New Roman"/>
          <w:color w:val="000000"/>
          <w:sz w:val="28"/>
          <w:szCs w:val="28"/>
        </w:rPr>
        <w:t>ения новых навыков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82C6D" w:rsidRPr="00B82C6D" w:rsidRDefault="00B82C6D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2C6D" w:rsidRPr="003C1AC6" w:rsidRDefault="00B82C6D" w:rsidP="003C1AC6">
      <w:pPr>
        <w:shd w:val="clear" w:color="auto" w:fill="FFFFFF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1AC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Если ребенок </w:t>
      </w:r>
      <w:proofErr w:type="spellStart"/>
      <w:r w:rsidRPr="003C1A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аудиал</w:t>
      </w:r>
      <w:proofErr w:type="spellEnd"/>
      <w:r w:rsidRPr="003C1A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...</w:t>
      </w:r>
    </w:p>
    <w:p w:rsidR="00B82C6D" w:rsidRPr="003C1AC6" w:rsidRDefault="003C1AC6" w:rsidP="003C1AC6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Отдает предпочтение 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>разговор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даже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может беседовать сам с собой.</w:t>
      </w:r>
    </w:p>
    <w:p w:rsidR="00274EF7" w:rsidRPr="003C1AC6" w:rsidRDefault="00274EF7" w:rsidP="00274EF7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Значительно лучше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запоминает словесный материал.</w:t>
      </w:r>
    </w:p>
    <w:p w:rsidR="00B82C6D" w:rsidRPr="003C1AC6" w:rsidRDefault="00274EF7" w:rsidP="003C1AC6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учше </w:t>
      </w:r>
      <w:r>
        <w:rPr>
          <w:rFonts w:ascii="Times New Roman" w:hAnsi="Times New Roman" w:cs="Times New Roman"/>
          <w:color w:val="000000"/>
          <w:sz w:val="28"/>
          <w:szCs w:val="28"/>
        </w:rPr>
        <w:t>понимает по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ясн</w:t>
      </w:r>
      <w:r>
        <w:rPr>
          <w:rFonts w:ascii="Times New Roman" w:hAnsi="Times New Roman" w:cs="Times New Roman"/>
          <w:color w:val="000000"/>
          <w:sz w:val="28"/>
          <w:szCs w:val="28"/>
        </w:rPr>
        <w:t>ения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чу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вств 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сл</w:t>
      </w:r>
      <w:proofErr w:type="gramEnd"/>
      <w:r w:rsidRPr="003C1AC6">
        <w:rPr>
          <w:rFonts w:ascii="Times New Roman" w:hAnsi="Times New Roman" w:cs="Times New Roman"/>
          <w:color w:val="000000"/>
          <w:sz w:val="28"/>
          <w:szCs w:val="28"/>
        </w:rPr>
        <w:t>овами,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но затрудняется в понимании</w:t>
      </w:r>
      <w:r w:rsidR="003C1AC6">
        <w:rPr>
          <w:rFonts w:ascii="Times New Roman" w:hAnsi="Times New Roman" w:cs="Times New Roman"/>
          <w:color w:val="000000"/>
          <w:sz w:val="28"/>
          <w:szCs w:val="28"/>
        </w:rPr>
        <w:t xml:space="preserve"> вырази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>тельный взгляд (сердитый обиженный, гневный),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адресованный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ему.</w:t>
      </w:r>
    </w:p>
    <w:p w:rsidR="00B82C6D" w:rsidRPr="003C1AC6" w:rsidRDefault="00274EF7" w:rsidP="003C1AC6">
      <w:pPr>
        <w:pStyle w:val="a3"/>
        <w:numPr>
          <w:ilvl w:val="0"/>
          <w:numId w:val="4"/>
        </w:numPr>
        <w:shd w:val="clear" w:color="auto" w:fill="FFFFFF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 время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приобретени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определенных умений и навыков </w:t>
      </w:r>
      <w:r w:rsidRPr="003C1AC6">
        <w:rPr>
          <w:rFonts w:ascii="Times New Roman" w:hAnsi="Times New Roman" w:cs="Times New Roman"/>
          <w:color w:val="000000"/>
          <w:sz w:val="28"/>
          <w:szCs w:val="28"/>
        </w:rPr>
        <w:t>комментир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уйте </w:t>
      </w:r>
      <w:r w:rsidR="00B82C6D" w:rsidRPr="003C1AC6">
        <w:rPr>
          <w:rFonts w:ascii="Times New Roman" w:hAnsi="Times New Roman" w:cs="Times New Roman"/>
          <w:color w:val="000000"/>
          <w:sz w:val="28"/>
          <w:szCs w:val="28"/>
        </w:rPr>
        <w:t>ребенку то, что он делает.</w:t>
      </w:r>
      <w:r w:rsidR="00F101F0">
        <w:rPr>
          <w:rFonts w:ascii="Times New Roman" w:hAnsi="Times New Roman" w:cs="Times New Roman"/>
          <w:color w:val="000000"/>
          <w:sz w:val="28"/>
          <w:szCs w:val="28"/>
        </w:rPr>
        <w:t xml:space="preserve"> Или просите проговаривать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действия самого ребенка.</w:t>
      </w:r>
    </w:p>
    <w:p w:rsidR="00B82C6D" w:rsidRPr="00B82C6D" w:rsidRDefault="00B82C6D" w:rsidP="003C1A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2C6D" w:rsidRPr="00274EF7" w:rsidRDefault="00B82C6D" w:rsidP="003C1AC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4EF7">
        <w:rPr>
          <w:rFonts w:ascii="Times New Roman" w:hAnsi="Times New Roman" w:cs="Times New Roman"/>
          <w:b/>
          <w:sz w:val="28"/>
          <w:szCs w:val="28"/>
        </w:rPr>
        <w:t xml:space="preserve">Если ребенок </w:t>
      </w:r>
      <w:proofErr w:type="spellStart"/>
      <w:r w:rsidRPr="00274EF7">
        <w:rPr>
          <w:rFonts w:ascii="Times New Roman" w:hAnsi="Times New Roman" w:cs="Times New Roman"/>
          <w:b/>
          <w:sz w:val="28"/>
          <w:szCs w:val="28"/>
        </w:rPr>
        <w:t>кинестетик</w:t>
      </w:r>
      <w:proofErr w:type="spellEnd"/>
      <w:r w:rsidRPr="00274EF7">
        <w:rPr>
          <w:rFonts w:ascii="Times New Roman" w:hAnsi="Times New Roman" w:cs="Times New Roman"/>
          <w:b/>
          <w:sz w:val="28"/>
          <w:szCs w:val="28"/>
        </w:rPr>
        <w:t>...</w:t>
      </w:r>
    </w:p>
    <w:p w:rsidR="00B82C6D" w:rsidRPr="003C1AC6" w:rsidRDefault="00274EF7" w:rsidP="003C1AC6">
      <w:pPr>
        <w:pStyle w:val="a3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 w:rsidR="00B82C6D" w:rsidRPr="003C1AC6">
        <w:rPr>
          <w:rFonts w:ascii="Times New Roman" w:hAnsi="Times New Roman" w:cs="Times New Roman"/>
          <w:sz w:val="28"/>
          <w:szCs w:val="28"/>
        </w:rPr>
        <w:t xml:space="preserve">важны прикосновения, </w:t>
      </w:r>
      <w:r w:rsidRPr="003C1AC6">
        <w:rPr>
          <w:rFonts w:ascii="Times New Roman" w:hAnsi="Times New Roman" w:cs="Times New Roman"/>
          <w:sz w:val="28"/>
          <w:szCs w:val="28"/>
        </w:rPr>
        <w:t>больше, чем для других</w:t>
      </w:r>
      <w:r w:rsidR="00F101F0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C1AC6">
        <w:rPr>
          <w:rFonts w:ascii="Times New Roman" w:hAnsi="Times New Roman" w:cs="Times New Roman"/>
          <w:sz w:val="28"/>
          <w:szCs w:val="28"/>
        </w:rPr>
        <w:t xml:space="preserve"> </w:t>
      </w:r>
      <w:r w:rsidR="00B82C6D" w:rsidRPr="003C1AC6">
        <w:rPr>
          <w:rFonts w:ascii="Times New Roman" w:hAnsi="Times New Roman" w:cs="Times New Roman"/>
          <w:sz w:val="28"/>
          <w:szCs w:val="28"/>
        </w:rPr>
        <w:t xml:space="preserve">по ним он </w:t>
      </w:r>
      <w:r>
        <w:rPr>
          <w:rFonts w:ascii="Times New Roman" w:hAnsi="Times New Roman" w:cs="Times New Roman"/>
          <w:sz w:val="28"/>
          <w:szCs w:val="28"/>
        </w:rPr>
        <w:t>определяет ваше к нему отношение.</w:t>
      </w:r>
    </w:p>
    <w:p w:rsidR="00B82C6D" w:rsidRPr="003C1AC6" w:rsidRDefault="00F101F0" w:rsidP="003C1AC6">
      <w:pPr>
        <w:pStyle w:val="a3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3C1AC6">
        <w:rPr>
          <w:rFonts w:ascii="Times New Roman" w:hAnsi="Times New Roman" w:cs="Times New Roman"/>
          <w:sz w:val="28"/>
          <w:szCs w:val="28"/>
        </w:rPr>
        <w:t>нформацию</w:t>
      </w:r>
      <w:r w:rsidRPr="003C1AC6">
        <w:rPr>
          <w:rFonts w:ascii="Times New Roman" w:hAnsi="Times New Roman" w:cs="Times New Roman"/>
          <w:sz w:val="28"/>
          <w:szCs w:val="28"/>
        </w:rPr>
        <w:t xml:space="preserve"> </w:t>
      </w:r>
      <w:r w:rsidR="00B82C6D" w:rsidRPr="003C1AC6">
        <w:rPr>
          <w:rFonts w:ascii="Times New Roman" w:hAnsi="Times New Roman" w:cs="Times New Roman"/>
          <w:sz w:val="28"/>
          <w:szCs w:val="28"/>
        </w:rPr>
        <w:t>лучше всего запоминает в процессе деятельности.</w:t>
      </w:r>
    </w:p>
    <w:p w:rsidR="00B82C6D" w:rsidRPr="00F101F0" w:rsidRDefault="00F101F0" w:rsidP="00F101F0">
      <w:pPr>
        <w:pStyle w:val="a3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Ребенок</w:t>
      </w:r>
      <w:r w:rsidR="00B82C6D" w:rsidRPr="003C1AC6">
        <w:rPr>
          <w:rFonts w:ascii="Times New Roman" w:hAnsi="Times New Roman" w:cs="Times New Roman"/>
          <w:sz w:val="28"/>
          <w:szCs w:val="28"/>
        </w:rPr>
        <w:t xml:space="preserve"> нуждается в смене деятельности и движени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B82C6D" w:rsidRPr="003C1AC6">
        <w:rPr>
          <w:rFonts w:ascii="Times New Roman" w:hAnsi="Times New Roman" w:cs="Times New Roman"/>
          <w:sz w:val="28"/>
          <w:szCs w:val="28"/>
        </w:rPr>
        <w:t>, в перемене поз</w:t>
      </w:r>
      <w:r>
        <w:rPr>
          <w:rFonts w:ascii="Times New Roman" w:hAnsi="Times New Roman" w:cs="Times New Roman"/>
          <w:sz w:val="28"/>
          <w:szCs w:val="28"/>
        </w:rPr>
        <w:t>ы</w:t>
      </w:r>
      <w:r w:rsidR="00B82C6D" w:rsidRPr="003C1AC6">
        <w:rPr>
          <w:rFonts w:ascii="Times New Roman" w:hAnsi="Times New Roman" w:cs="Times New Roman"/>
          <w:sz w:val="28"/>
          <w:szCs w:val="28"/>
        </w:rPr>
        <w:t>, положения в пространстве</w:t>
      </w:r>
      <w:r>
        <w:rPr>
          <w:rFonts w:ascii="Times New Roman" w:hAnsi="Times New Roman" w:cs="Times New Roman"/>
          <w:sz w:val="28"/>
          <w:szCs w:val="28"/>
        </w:rPr>
        <w:t>, разрешите это делать,</w:t>
      </w:r>
      <w:r w:rsidRPr="00F101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он не отвлекался</w:t>
      </w:r>
      <w:r w:rsidR="00B82C6D" w:rsidRPr="003C1AC6">
        <w:rPr>
          <w:rFonts w:ascii="Times New Roman" w:hAnsi="Times New Roman" w:cs="Times New Roman"/>
          <w:sz w:val="28"/>
          <w:szCs w:val="28"/>
        </w:rPr>
        <w:t>.</w:t>
      </w:r>
    </w:p>
    <w:p w:rsidR="00B82C6D" w:rsidRPr="00B82C6D" w:rsidRDefault="00B82C6D" w:rsidP="003C1A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2C6D" w:rsidRPr="00F101F0" w:rsidRDefault="00F101F0" w:rsidP="00F101F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1F0">
        <w:rPr>
          <w:rFonts w:ascii="Times New Roman" w:hAnsi="Times New Roman" w:cs="Times New Roman"/>
          <w:b/>
          <w:sz w:val="28"/>
          <w:szCs w:val="28"/>
        </w:rPr>
        <w:t>Наблюдайте и и</w:t>
      </w:r>
      <w:r w:rsidR="00B82C6D" w:rsidRPr="00F101F0">
        <w:rPr>
          <w:rFonts w:ascii="Times New Roman" w:hAnsi="Times New Roman" w:cs="Times New Roman"/>
          <w:b/>
          <w:sz w:val="28"/>
          <w:szCs w:val="28"/>
        </w:rPr>
        <w:t>зучайте характер вашего ребенка, учитыва</w:t>
      </w:r>
      <w:r w:rsidRPr="00F101F0">
        <w:rPr>
          <w:rFonts w:ascii="Times New Roman" w:hAnsi="Times New Roman" w:cs="Times New Roman"/>
          <w:b/>
          <w:sz w:val="28"/>
          <w:szCs w:val="28"/>
        </w:rPr>
        <w:t>йте</w:t>
      </w:r>
      <w:r w:rsidR="00B82C6D" w:rsidRPr="00F10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01F0">
        <w:rPr>
          <w:rFonts w:ascii="Times New Roman" w:hAnsi="Times New Roman" w:cs="Times New Roman"/>
          <w:b/>
          <w:sz w:val="28"/>
          <w:szCs w:val="28"/>
        </w:rPr>
        <w:t xml:space="preserve">индивидуальные </w:t>
      </w:r>
      <w:r w:rsidR="00B82C6D" w:rsidRPr="00F101F0">
        <w:rPr>
          <w:rFonts w:ascii="Times New Roman" w:hAnsi="Times New Roman" w:cs="Times New Roman"/>
          <w:b/>
          <w:sz w:val="28"/>
          <w:szCs w:val="28"/>
        </w:rPr>
        <w:t>особенности его восприятия и поведения</w:t>
      </w:r>
      <w:r w:rsidRPr="00F101F0">
        <w:rPr>
          <w:rFonts w:ascii="Times New Roman" w:hAnsi="Times New Roman" w:cs="Times New Roman"/>
          <w:b/>
          <w:sz w:val="28"/>
          <w:szCs w:val="28"/>
        </w:rPr>
        <w:t>, помогайте</w:t>
      </w:r>
      <w:r w:rsidR="00B82C6D" w:rsidRPr="00F101F0">
        <w:rPr>
          <w:rFonts w:ascii="Times New Roman" w:hAnsi="Times New Roman" w:cs="Times New Roman"/>
          <w:b/>
          <w:sz w:val="28"/>
          <w:szCs w:val="28"/>
        </w:rPr>
        <w:t xml:space="preserve"> при взаимодействии со </w:t>
      </w:r>
      <w:r w:rsidRPr="00F101F0">
        <w:rPr>
          <w:rFonts w:ascii="Times New Roman" w:hAnsi="Times New Roman" w:cs="Times New Roman"/>
          <w:b/>
          <w:sz w:val="28"/>
          <w:szCs w:val="28"/>
        </w:rPr>
        <w:t>сверстниками</w:t>
      </w:r>
      <w:r w:rsidRPr="00F101F0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B82C6D" w:rsidRPr="00F101F0">
        <w:rPr>
          <w:rFonts w:ascii="Times New Roman" w:hAnsi="Times New Roman" w:cs="Times New Roman"/>
          <w:b/>
          <w:sz w:val="28"/>
          <w:szCs w:val="28"/>
        </w:rPr>
        <w:t>взрослыми.</w:t>
      </w:r>
    </w:p>
    <w:p w:rsidR="00C52064" w:rsidRDefault="002E35B7" w:rsidP="003C1AC6">
      <w:pPr>
        <w:ind w:firstLine="567"/>
        <w:jc w:val="both"/>
        <w:rPr>
          <w:rFonts w:ascii="Times New Roman" w:hAnsi="Times New Roman" w:cs="Times New Roman"/>
          <w:szCs w:val="28"/>
        </w:rPr>
      </w:pPr>
    </w:p>
    <w:p w:rsidR="002E35B7" w:rsidRPr="002E35B7" w:rsidRDefault="002E35B7" w:rsidP="002E35B7">
      <w:pPr>
        <w:ind w:firstLine="567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Использованы материалы: </w:t>
      </w:r>
      <w:r w:rsidRPr="002E35B7">
        <w:rPr>
          <w:rFonts w:ascii="Times New Roman" w:hAnsi="Times New Roman" w:cs="Times New Roman"/>
          <w:szCs w:val="28"/>
        </w:rPr>
        <w:t>Беседы психолога</w:t>
      </w:r>
      <w:r>
        <w:rPr>
          <w:rFonts w:ascii="Times New Roman" w:hAnsi="Times New Roman" w:cs="Times New Roman"/>
          <w:szCs w:val="28"/>
        </w:rPr>
        <w:t xml:space="preserve"> </w:t>
      </w:r>
      <w:r w:rsidRPr="002E35B7">
        <w:rPr>
          <w:rFonts w:ascii="Times New Roman" w:hAnsi="Times New Roman" w:cs="Times New Roman"/>
          <w:szCs w:val="28"/>
        </w:rPr>
        <w:t>о возрастных особенностях детей</w:t>
      </w:r>
      <w:r>
        <w:rPr>
          <w:rFonts w:ascii="Times New Roman" w:hAnsi="Times New Roman" w:cs="Times New Roman"/>
          <w:szCs w:val="28"/>
        </w:rPr>
        <w:t>. -</w:t>
      </w:r>
      <w:bookmarkStart w:id="0" w:name="_GoBack"/>
      <w:bookmarkEnd w:id="0"/>
      <w:r>
        <w:rPr>
          <w:rFonts w:ascii="Times New Roman" w:hAnsi="Times New Roman" w:cs="Times New Roman"/>
          <w:szCs w:val="28"/>
        </w:rPr>
        <w:t xml:space="preserve"> </w:t>
      </w:r>
      <w:r w:rsidRPr="002E35B7">
        <w:rPr>
          <w:rFonts w:ascii="Times New Roman" w:hAnsi="Times New Roman" w:cs="Times New Roman"/>
          <w:szCs w:val="28"/>
        </w:rPr>
        <w:t>Москва</w:t>
      </w:r>
      <w:r>
        <w:rPr>
          <w:rFonts w:ascii="Times New Roman" w:hAnsi="Times New Roman" w:cs="Times New Roman"/>
          <w:szCs w:val="28"/>
        </w:rPr>
        <w:t xml:space="preserve">, </w:t>
      </w:r>
      <w:r w:rsidRPr="002E35B7">
        <w:rPr>
          <w:rFonts w:ascii="Times New Roman" w:hAnsi="Times New Roman" w:cs="Times New Roman"/>
          <w:szCs w:val="28"/>
        </w:rPr>
        <w:t>Школьная Пресса</w:t>
      </w:r>
      <w:r>
        <w:rPr>
          <w:rFonts w:ascii="Times New Roman" w:hAnsi="Times New Roman" w:cs="Times New Roman"/>
          <w:szCs w:val="28"/>
        </w:rPr>
        <w:t>,</w:t>
      </w:r>
      <w:r w:rsidRPr="002E35B7">
        <w:rPr>
          <w:rFonts w:ascii="Times New Roman" w:hAnsi="Times New Roman" w:cs="Times New Roman"/>
          <w:szCs w:val="28"/>
        </w:rPr>
        <w:t xml:space="preserve"> 2009</w:t>
      </w:r>
      <w:r>
        <w:rPr>
          <w:rFonts w:ascii="Times New Roman" w:hAnsi="Times New Roman" w:cs="Times New Roman"/>
          <w:szCs w:val="28"/>
        </w:rPr>
        <w:t>г.</w:t>
      </w:r>
    </w:p>
    <w:sectPr w:rsidR="002E35B7" w:rsidRPr="002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2.5pt;height:12.5pt" o:bullet="t">
        <v:imagedata r:id="rId1" o:title="BD21306_"/>
      </v:shape>
    </w:pict>
  </w:numPicBullet>
  <w:abstractNum w:abstractNumId="0">
    <w:nsid w:val="09134B41"/>
    <w:multiLevelType w:val="hybridMultilevel"/>
    <w:tmpl w:val="95686222"/>
    <w:lvl w:ilvl="0" w:tplc="EB628D9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9828C8"/>
    <w:multiLevelType w:val="hybridMultilevel"/>
    <w:tmpl w:val="6CF2FE2E"/>
    <w:lvl w:ilvl="0" w:tplc="EB628D9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8B1E4E"/>
    <w:multiLevelType w:val="hybridMultilevel"/>
    <w:tmpl w:val="B50C2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93F62"/>
    <w:multiLevelType w:val="hybridMultilevel"/>
    <w:tmpl w:val="C172A4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7277786"/>
    <w:multiLevelType w:val="hybridMultilevel"/>
    <w:tmpl w:val="1D82844C"/>
    <w:lvl w:ilvl="0" w:tplc="EB628D9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C6D"/>
    <w:rsid w:val="00015295"/>
    <w:rsid w:val="00274EF7"/>
    <w:rsid w:val="002E35B7"/>
    <w:rsid w:val="003C1AC6"/>
    <w:rsid w:val="00481966"/>
    <w:rsid w:val="00504B39"/>
    <w:rsid w:val="008A3A77"/>
    <w:rsid w:val="009935A5"/>
    <w:rsid w:val="00A65AA6"/>
    <w:rsid w:val="00B82C6D"/>
    <w:rsid w:val="00D86BB3"/>
    <w:rsid w:val="00F101F0"/>
    <w:rsid w:val="00F2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6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A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6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A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2024-12-12T10:16:00Z</dcterms:created>
  <dcterms:modified xsi:type="dcterms:W3CDTF">2024-12-12T12:26:00Z</dcterms:modified>
</cp:coreProperties>
</file>