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FB18C8" w14:textId="77777777" w:rsidR="00834B88" w:rsidRDefault="004A5652">
      <w:pPr>
        <w:pStyle w:val="10"/>
        <w:spacing w:after="0"/>
        <w:jc w:val="center"/>
      </w:pPr>
      <w:bookmarkStart w:id="0" w:name="gjdgxs" w:colFirst="0" w:colLast="0"/>
      <w:bookmarkEnd w:id="0"/>
      <w:r>
        <w:t>Министерство образования РФ</w:t>
      </w:r>
    </w:p>
    <w:p w14:paraId="58F28F24" w14:textId="77777777" w:rsidR="00834B88" w:rsidRDefault="004A5652">
      <w:pPr>
        <w:pStyle w:val="10"/>
        <w:spacing w:after="0"/>
        <w:jc w:val="center"/>
      </w:pPr>
      <w:r>
        <w:t>Отдел образования администрации г. Новошахтинска</w:t>
      </w:r>
    </w:p>
    <w:p w14:paraId="6C6A33CA" w14:textId="77777777" w:rsidR="00834B88" w:rsidRDefault="004A5652">
      <w:pPr>
        <w:pStyle w:val="10"/>
        <w:spacing w:after="0"/>
        <w:jc w:val="center"/>
      </w:pPr>
      <w:r>
        <w:t>Муниципальное бюджетное учреждение дополнительного образования</w:t>
      </w:r>
    </w:p>
    <w:p w14:paraId="4151B2CF" w14:textId="77777777" w:rsidR="00834B88" w:rsidRDefault="004A5652">
      <w:pPr>
        <w:pStyle w:val="10"/>
        <w:spacing w:after="0"/>
        <w:jc w:val="center"/>
      </w:pPr>
      <w:r>
        <w:t>«Центр развития творчества детей и юношества» г. Новошахтинска</w:t>
      </w:r>
    </w:p>
    <w:p w14:paraId="764594B9" w14:textId="77777777" w:rsidR="00834B88" w:rsidRDefault="00834B88">
      <w:pPr>
        <w:pStyle w:val="10"/>
        <w:spacing w:after="0" w:line="360" w:lineRule="auto"/>
        <w:jc w:val="center"/>
      </w:pPr>
    </w:p>
    <w:p w14:paraId="66678221" w14:textId="77777777" w:rsidR="00834B88" w:rsidRDefault="00834B88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color w:val="000000"/>
        </w:rPr>
      </w:pPr>
    </w:p>
    <w:p w14:paraId="2BF80ED2" w14:textId="77777777" w:rsidR="00834B88" w:rsidRDefault="00834B88">
      <w:pPr>
        <w:pStyle w:val="10"/>
        <w:spacing w:line="360" w:lineRule="auto"/>
        <w:ind w:firstLine="709"/>
        <w:jc w:val="center"/>
        <w:rPr>
          <w:color w:val="000000"/>
        </w:rPr>
      </w:pPr>
    </w:p>
    <w:p w14:paraId="665D582B" w14:textId="77777777" w:rsidR="00834B88" w:rsidRDefault="00834B88">
      <w:pPr>
        <w:pStyle w:val="10"/>
        <w:spacing w:line="360" w:lineRule="auto"/>
        <w:rPr>
          <w:color w:val="000000"/>
        </w:rPr>
      </w:pPr>
    </w:p>
    <w:p w14:paraId="260C4735" w14:textId="77777777" w:rsidR="00834B88" w:rsidRDefault="00834B88">
      <w:pPr>
        <w:pStyle w:val="10"/>
        <w:spacing w:after="0" w:line="360" w:lineRule="auto"/>
        <w:jc w:val="center"/>
      </w:pPr>
    </w:p>
    <w:p w14:paraId="40149113" w14:textId="57045DD4" w:rsidR="00834B88" w:rsidRDefault="00F25141">
      <w:pPr>
        <w:pStyle w:val="10"/>
        <w:spacing w:after="0" w:line="360" w:lineRule="auto"/>
        <w:jc w:val="center"/>
      </w:pPr>
      <w:r>
        <w:t>Методическая разработка</w:t>
      </w:r>
      <w:r w:rsidR="004A5652">
        <w:t xml:space="preserve"> на тему:</w:t>
      </w:r>
    </w:p>
    <w:p w14:paraId="700E510E" w14:textId="77777777" w:rsidR="00834B88" w:rsidRDefault="004A5652">
      <w:pPr>
        <w:pStyle w:val="1"/>
        <w:spacing w:before="75"/>
        <w:jc w:val="center"/>
        <w:rPr>
          <w:sz w:val="36"/>
          <w:szCs w:val="36"/>
        </w:rPr>
      </w:pPr>
      <w:r>
        <w:rPr>
          <w:color w:val="000000"/>
          <w:sz w:val="36"/>
          <w:szCs w:val="36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музыкально-ритмических способностей у детей младшего возраста</w:t>
      </w:r>
      <w:r>
        <w:rPr>
          <w:color w:val="000000"/>
          <w:sz w:val="36"/>
          <w:szCs w:val="36"/>
        </w:rPr>
        <w:t>»</w:t>
      </w:r>
    </w:p>
    <w:p w14:paraId="7048670A" w14:textId="77777777" w:rsidR="00834B88" w:rsidRDefault="00834B88">
      <w:pPr>
        <w:pStyle w:val="10"/>
        <w:spacing w:line="360" w:lineRule="auto"/>
        <w:ind w:firstLine="709"/>
        <w:jc w:val="both"/>
        <w:rPr>
          <w:b/>
          <w:color w:val="000000"/>
          <w:sz w:val="36"/>
          <w:szCs w:val="36"/>
        </w:rPr>
      </w:pPr>
    </w:p>
    <w:p w14:paraId="24A5ECA3" w14:textId="77777777" w:rsidR="00834B88" w:rsidRDefault="00834B88">
      <w:pPr>
        <w:pStyle w:val="10"/>
        <w:spacing w:line="360" w:lineRule="auto"/>
        <w:ind w:firstLine="709"/>
        <w:jc w:val="both"/>
        <w:rPr>
          <w:b/>
          <w:color w:val="000000"/>
        </w:rPr>
      </w:pPr>
    </w:p>
    <w:p w14:paraId="0C73E263" w14:textId="77777777" w:rsidR="00834B88" w:rsidRDefault="00834B88">
      <w:pPr>
        <w:pStyle w:val="10"/>
        <w:spacing w:line="360" w:lineRule="auto"/>
        <w:ind w:firstLine="709"/>
        <w:jc w:val="both"/>
        <w:rPr>
          <w:b/>
          <w:color w:val="000000"/>
        </w:rPr>
      </w:pPr>
    </w:p>
    <w:p w14:paraId="54C0BA25" w14:textId="77777777" w:rsidR="00834B88" w:rsidRDefault="00834B88">
      <w:pPr>
        <w:pStyle w:val="10"/>
        <w:spacing w:line="360" w:lineRule="auto"/>
        <w:ind w:firstLine="709"/>
        <w:jc w:val="both"/>
        <w:rPr>
          <w:b/>
          <w:color w:val="000000"/>
        </w:rPr>
      </w:pPr>
    </w:p>
    <w:p w14:paraId="00B1F08B" w14:textId="77777777" w:rsidR="00834B88" w:rsidRDefault="00834B88">
      <w:pPr>
        <w:pStyle w:val="10"/>
        <w:spacing w:line="360" w:lineRule="auto"/>
        <w:ind w:firstLine="709"/>
        <w:jc w:val="both"/>
        <w:rPr>
          <w:b/>
          <w:color w:val="000000"/>
        </w:rPr>
      </w:pPr>
    </w:p>
    <w:p w14:paraId="4565A278" w14:textId="77777777" w:rsidR="00834B88" w:rsidRDefault="004A5652">
      <w:pPr>
        <w:pStyle w:val="10"/>
        <w:spacing w:line="360" w:lineRule="auto"/>
        <w:ind w:firstLine="709"/>
        <w:jc w:val="right"/>
        <w:rPr>
          <w:color w:val="000000"/>
        </w:rPr>
      </w:pPr>
      <w:r>
        <w:rPr>
          <w:color w:val="000000"/>
        </w:rPr>
        <w:t>Подготовил:</w:t>
      </w:r>
    </w:p>
    <w:p w14:paraId="6716A23F" w14:textId="77777777" w:rsidR="00834B88" w:rsidRDefault="004A5652">
      <w:pPr>
        <w:pStyle w:val="10"/>
        <w:spacing w:line="360" w:lineRule="auto"/>
        <w:ind w:firstLine="709"/>
        <w:jc w:val="right"/>
      </w:pPr>
      <w:r>
        <w:rPr>
          <w:color w:val="000000"/>
        </w:rPr>
        <w:t xml:space="preserve">педагог дополнительного образования </w:t>
      </w:r>
      <w:r w:rsidR="003F415F">
        <w:rPr>
          <w:color w:val="000000"/>
        </w:rPr>
        <w:t>высшей</w:t>
      </w:r>
      <w:r w:rsidR="00A53C08">
        <w:rPr>
          <w:color w:val="000000"/>
        </w:rPr>
        <w:t xml:space="preserve"> категории</w:t>
      </w:r>
    </w:p>
    <w:p w14:paraId="6A5B2938" w14:textId="77777777" w:rsidR="00834B88" w:rsidRDefault="004A5652">
      <w:pPr>
        <w:pStyle w:val="10"/>
        <w:spacing w:line="360" w:lineRule="auto"/>
        <w:ind w:firstLine="709"/>
        <w:jc w:val="right"/>
        <w:rPr>
          <w:color w:val="000000"/>
        </w:rPr>
      </w:pPr>
      <w:r>
        <w:rPr>
          <w:color w:val="000000"/>
        </w:rPr>
        <w:t>Ульянова Валентина Владимировна</w:t>
      </w:r>
    </w:p>
    <w:p w14:paraId="46493D7C" w14:textId="77777777" w:rsidR="00834B88" w:rsidRDefault="00834B88">
      <w:pPr>
        <w:pStyle w:val="10"/>
        <w:spacing w:line="360" w:lineRule="auto"/>
        <w:ind w:firstLine="709"/>
        <w:jc w:val="both"/>
        <w:rPr>
          <w:color w:val="000000"/>
        </w:rPr>
      </w:pPr>
    </w:p>
    <w:p w14:paraId="02C8865B" w14:textId="77777777" w:rsidR="00834B88" w:rsidRDefault="00834B88">
      <w:pPr>
        <w:pStyle w:val="10"/>
        <w:spacing w:line="360" w:lineRule="auto"/>
        <w:ind w:firstLine="709"/>
        <w:jc w:val="both"/>
        <w:rPr>
          <w:color w:val="000000"/>
        </w:rPr>
      </w:pPr>
    </w:p>
    <w:p w14:paraId="61D70F66" w14:textId="77777777" w:rsidR="00834B88" w:rsidRDefault="00834B88">
      <w:pPr>
        <w:pStyle w:val="10"/>
        <w:spacing w:line="360" w:lineRule="auto"/>
        <w:ind w:firstLine="709"/>
        <w:jc w:val="both"/>
        <w:rPr>
          <w:color w:val="000000"/>
        </w:rPr>
      </w:pPr>
    </w:p>
    <w:p w14:paraId="12769AB2" w14:textId="77777777" w:rsidR="00834B88" w:rsidRDefault="00834B88">
      <w:pPr>
        <w:pStyle w:val="10"/>
        <w:spacing w:line="360" w:lineRule="auto"/>
        <w:ind w:firstLine="709"/>
        <w:jc w:val="both"/>
        <w:rPr>
          <w:color w:val="000000"/>
        </w:rPr>
      </w:pPr>
    </w:p>
    <w:p w14:paraId="6B195296" w14:textId="77777777" w:rsidR="00834B88" w:rsidRDefault="004A5652">
      <w:pPr>
        <w:pStyle w:val="10"/>
        <w:spacing w:line="360" w:lineRule="auto"/>
        <w:rPr>
          <w:color w:val="000000"/>
        </w:rPr>
      </w:pPr>
      <w:r>
        <w:rPr>
          <w:color w:val="000000"/>
        </w:rPr>
        <w:t xml:space="preserve">                   </w:t>
      </w:r>
      <w:r w:rsidR="003F415F">
        <w:rPr>
          <w:color w:val="000000"/>
        </w:rPr>
        <w:t xml:space="preserve">                            </w:t>
      </w:r>
      <w:r>
        <w:rPr>
          <w:color w:val="000000"/>
        </w:rPr>
        <w:t xml:space="preserve">г. Новошахтинск </w:t>
      </w:r>
    </w:p>
    <w:p w14:paraId="45823FF9" w14:textId="77777777" w:rsidR="00834B88" w:rsidRDefault="003F415F">
      <w:pPr>
        <w:pStyle w:val="10"/>
        <w:tabs>
          <w:tab w:val="left" w:pos="4140"/>
        </w:tabs>
        <w:rPr>
          <w:color w:val="000000"/>
        </w:rPr>
      </w:pPr>
      <w:r>
        <w:rPr>
          <w:color w:val="000000"/>
        </w:rPr>
        <w:t xml:space="preserve">                                                        </w:t>
      </w:r>
      <w:r w:rsidR="004A5652">
        <w:rPr>
          <w:color w:val="000000"/>
        </w:rPr>
        <w:t>202</w:t>
      </w:r>
      <w:r w:rsidR="00D700C4">
        <w:rPr>
          <w:color w:val="000000"/>
        </w:rPr>
        <w:t>4</w:t>
      </w:r>
      <w:r w:rsidR="004A5652">
        <w:rPr>
          <w:color w:val="000000"/>
        </w:rPr>
        <w:t xml:space="preserve"> г.</w:t>
      </w:r>
    </w:p>
    <w:p w14:paraId="30DD1A7C" w14:textId="77777777" w:rsidR="00834B88" w:rsidRDefault="004A5652">
      <w:pPr>
        <w:pStyle w:val="10"/>
        <w:spacing w:after="0" w:line="360" w:lineRule="auto"/>
        <w:ind w:firstLine="709"/>
        <w:jc w:val="both"/>
        <w:rPr>
          <w:b/>
        </w:rPr>
      </w:pPr>
      <w:r>
        <w:rPr>
          <w:b/>
        </w:rPr>
        <w:lastRenderedPageBreak/>
        <w:t>Развитие музыкально-ритмических способностей у детей младшего возраста</w:t>
      </w:r>
    </w:p>
    <w:p w14:paraId="2D4DD785" w14:textId="77777777" w:rsidR="00834B88" w:rsidRDefault="004A5652">
      <w:pPr>
        <w:pStyle w:val="10"/>
        <w:spacing w:after="0" w:line="360" w:lineRule="auto"/>
        <w:ind w:firstLine="709"/>
        <w:jc w:val="both"/>
        <w:rPr>
          <w:b/>
        </w:rPr>
      </w:pPr>
      <w:r>
        <w:rPr>
          <w:b/>
        </w:rPr>
        <w:t>Введение</w:t>
      </w:r>
    </w:p>
    <w:p w14:paraId="1E51E64E" w14:textId="77777777" w:rsidR="00834B88" w:rsidRDefault="004A5652">
      <w:pPr>
        <w:pStyle w:val="10"/>
        <w:spacing w:after="0" w:line="360" w:lineRule="auto"/>
        <w:ind w:firstLine="709"/>
        <w:jc w:val="both"/>
        <w:rPr>
          <w:b/>
        </w:rPr>
      </w:pPr>
      <w:r>
        <w:rPr>
          <w:b/>
        </w:rPr>
        <w:t>Актуальность темы</w:t>
      </w:r>
    </w:p>
    <w:p w14:paraId="46FD01C5" w14:textId="77777777" w:rsidR="00834B88" w:rsidRDefault="004A5652">
      <w:pPr>
        <w:pStyle w:val="10"/>
        <w:spacing w:after="0" w:line="360" w:lineRule="auto"/>
        <w:ind w:firstLine="709"/>
        <w:jc w:val="both"/>
      </w:pPr>
      <w:r>
        <w:t>Развитие музыкально-ритмических способностей у детей младшего возраста является важной составляющей их общего развития. Музыка и ритм оказывают значительное влияние на формирование личностных и когнитивных качеств ребенка, способствуя улучшению памяти, внимания, эмоциональной сферы и моторики. В условиях современной образовательной системы и общества в целом возрастает необходимость интеграции музыкально-ритмического воспитания в раннем детстве, что обусловлено как научными исследованиями, так и практическим опытом педагогов.</w:t>
      </w:r>
    </w:p>
    <w:p w14:paraId="7339CEAF" w14:textId="56E70C7D" w:rsidR="00834B88" w:rsidRDefault="004A5652">
      <w:pPr>
        <w:pStyle w:val="10"/>
        <w:spacing w:after="0" w:line="360" w:lineRule="auto"/>
        <w:ind w:firstLine="709"/>
        <w:jc w:val="both"/>
        <w:rPr>
          <w:b/>
        </w:rPr>
      </w:pPr>
      <w:r>
        <w:rPr>
          <w:b/>
        </w:rPr>
        <w:t xml:space="preserve">Цели и задачи </w:t>
      </w:r>
      <w:r w:rsidR="00F25141">
        <w:rPr>
          <w:b/>
        </w:rPr>
        <w:t>методической разработки</w:t>
      </w:r>
    </w:p>
    <w:p w14:paraId="0BBB13E7" w14:textId="688A9194" w:rsidR="00834B88" w:rsidRDefault="004A5652">
      <w:pPr>
        <w:pStyle w:val="10"/>
        <w:spacing w:after="0" w:line="360" w:lineRule="auto"/>
        <w:ind w:firstLine="709"/>
        <w:jc w:val="both"/>
      </w:pPr>
      <w:r>
        <w:t>Цель</w:t>
      </w:r>
      <w:r w:rsidR="00F25141">
        <w:t xml:space="preserve"> </w:t>
      </w:r>
      <w:r>
        <w:t>— выявить основные теоретические и практические аспекты развития музыкально-ритмических способностей у детей младшего возраста, а также определить ключевые методы и приемы, способствующие эффективному развитию этих способностей. Задачи включают в себя:</w:t>
      </w:r>
    </w:p>
    <w:p w14:paraId="22F73001" w14:textId="77777777" w:rsidR="00834B88" w:rsidRDefault="004A5652">
      <w:pPr>
        <w:pStyle w:val="10"/>
        <w:numPr>
          <w:ilvl w:val="0"/>
          <w:numId w:val="10"/>
        </w:numPr>
        <w:spacing w:after="0" w:line="360" w:lineRule="auto"/>
        <w:ind w:left="0" w:firstLine="709"/>
        <w:jc w:val="both"/>
      </w:pPr>
      <w:r>
        <w:t>Изучение теоретических основ музыкально-ритмического развития детей.</w:t>
      </w:r>
    </w:p>
    <w:p w14:paraId="7FF95AD8" w14:textId="77777777" w:rsidR="00834B88" w:rsidRDefault="004A5652">
      <w:pPr>
        <w:pStyle w:val="10"/>
        <w:numPr>
          <w:ilvl w:val="0"/>
          <w:numId w:val="10"/>
        </w:numPr>
        <w:spacing w:after="0" w:line="360" w:lineRule="auto"/>
        <w:ind w:left="0" w:firstLine="709"/>
        <w:jc w:val="both"/>
      </w:pPr>
      <w:r>
        <w:t>Анализ влияния музыкально-ритмического воспитания на общее развитие ребенка.</w:t>
      </w:r>
    </w:p>
    <w:p w14:paraId="1C1F116C" w14:textId="77777777" w:rsidR="00834B88" w:rsidRDefault="004A5652">
      <w:pPr>
        <w:pStyle w:val="10"/>
        <w:numPr>
          <w:ilvl w:val="0"/>
          <w:numId w:val="10"/>
        </w:numPr>
        <w:spacing w:after="0" w:line="360" w:lineRule="auto"/>
        <w:ind w:left="0" w:firstLine="709"/>
        <w:jc w:val="both"/>
      </w:pPr>
      <w:r>
        <w:t>Рассмотрение психологических и физиологических аспектов восприятия ритма у детей младшего возраста.</w:t>
      </w:r>
    </w:p>
    <w:p w14:paraId="6EEC26EF" w14:textId="77777777" w:rsidR="00834B88" w:rsidRDefault="004A5652">
      <w:pPr>
        <w:pStyle w:val="10"/>
        <w:numPr>
          <w:ilvl w:val="0"/>
          <w:numId w:val="10"/>
        </w:numPr>
        <w:spacing w:after="0" w:line="360" w:lineRule="auto"/>
        <w:ind w:left="0" w:firstLine="709"/>
        <w:jc w:val="both"/>
      </w:pPr>
      <w:r>
        <w:t>Обзор методов и приемов развития музыкально-ритмических способностей.</w:t>
      </w:r>
    </w:p>
    <w:p w14:paraId="749EA2B2" w14:textId="77777777" w:rsidR="00834B88" w:rsidRDefault="004A5652">
      <w:pPr>
        <w:pStyle w:val="10"/>
        <w:numPr>
          <w:ilvl w:val="0"/>
          <w:numId w:val="10"/>
        </w:numPr>
        <w:spacing w:after="0" w:line="360" w:lineRule="auto"/>
        <w:ind w:left="0" w:firstLine="709"/>
        <w:jc w:val="both"/>
      </w:pPr>
      <w:r>
        <w:t>Изучение практической реализации программ музыкально-ритмического воспитания.</w:t>
      </w:r>
    </w:p>
    <w:p w14:paraId="04D47AE2" w14:textId="77777777" w:rsidR="00834B88" w:rsidRDefault="004A5652">
      <w:pPr>
        <w:pStyle w:val="10"/>
        <w:numPr>
          <w:ilvl w:val="0"/>
          <w:numId w:val="10"/>
        </w:numPr>
        <w:spacing w:after="0" w:line="360" w:lineRule="auto"/>
        <w:ind w:left="0" w:firstLine="709"/>
        <w:jc w:val="both"/>
      </w:pPr>
      <w:r>
        <w:t>Выявление проблем и перспектив развития музыкально-ритмических способностей у детей младшего возраста.</w:t>
      </w:r>
    </w:p>
    <w:p w14:paraId="667AD916" w14:textId="77777777" w:rsidR="00834B88" w:rsidRDefault="004A5652">
      <w:pPr>
        <w:pStyle w:val="1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lastRenderedPageBreak/>
        <w:t>Теоретические основы развития музыкально-ритмических способностей</w:t>
      </w:r>
    </w:p>
    <w:p w14:paraId="11E7088C" w14:textId="77777777" w:rsidR="00834B88" w:rsidRDefault="004A5652">
      <w:pPr>
        <w:pStyle w:val="10"/>
        <w:spacing w:after="0" w:line="360" w:lineRule="auto"/>
        <w:ind w:firstLine="709"/>
        <w:jc w:val="both"/>
        <w:rPr>
          <w:b/>
        </w:rPr>
      </w:pPr>
      <w:r>
        <w:rPr>
          <w:b/>
        </w:rPr>
        <w:t>Определение музыкально-ритмических способностей</w:t>
      </w:r>
    </w:p>
    <w:p w14:paraId="673F9762" w14:textId="77777777" w:rsidR="00834B88" w:rsidRDefault="004A5652">
      <w:pPr>
        <w:pStyle w:val="10"/>
        <w:spacing w:after="0" w:line="360" w:lineRule="auto"/>
        <w:ind w:firstLine="709"/>
        <w:jc w:val="both"/>
      </w:pPr>
      <w:r>
        <w:t>Музыкально-ритмические способности представляют собой комплекс качеств, которые позволяют человеку воспринимать, воспроизводить и интерпретировать музыкальные ритмы и темп. Эти способности включают в себя несколько ключевых компонентов:</w:t>
      </w:r>
    </w:p>
    <w:p w14:paraId="0D9F711B" w14:textId="77777777" w:rsidR="00834B88" w:rsidRDefault="004A5652">
      <w:pPr>
        <w:pStyle w:val="10"/>
        <w:numPr>
          <w:ilvl w:val="0"/>
          <w:numId w:val="4"/>
        </w:numPr>
        <w:spacing w:after="0" w:line="360" w:lineRule="auto"/>
        <w:ind w:left="0" w:firstLine="709"/>
        <w:jc w:val="both"/>
      </w:pPr>
      <w:r>
        <w:rPr>
          <w:b/>
        </w:rPr>
        <w:t>Чувство ритма</w:t>
      </w:r>
      <w:r>
        <w:t xml:space="preserve"> - способность воспринимать и воспроизводить регулярные звуковые колебания. Это включает в себя понимание временных структур музыки и умение следовать этим структурам в движении или игре на инструменте.</w:t>
      </w:r>
    </w:p>
    <w:p w14:paraId="38C2DEDE" w14:textId="77777777" w:rsidR="00834B88" w:rsidRDefault="004A5652">
      <w:pPr>
        <w:pStyle w:val="10"/>
        <w:numPr>
          <w:ilvl w:val="0"/>
          <w:numId w:val="4"/>
        </w:numPr>
        <w:spacing w:after="0" w:line="360" w:lineRule="auto"/>
        <w:ind w:left="0" w:firstLine="709"/>
        <w:jc w:val="both"/>
      </w:pPr>
      <w:r>
        <w:rPr>
          <w:b/>
        </w:rPr>
        <w:t>Координация движений под музыку</w:t>
      </w:r>
      <w:r>
        <w:t xml:space="preserve"> - умение синхронизировать физические движения с музыкальными ритмами. Это может проявляться в танце, игре на музыкальных инструментах или простых движениях под музыку.</w:t>
      </w:r>
    </w:p>
    <w:p w14:paraId="26ECBE1F" w14:textId="77777777" w:rsidR="00834B88" w:rsidRDefault="004A5652">
      <w:pPr>
        <w:pStyle w:val="10"/>
        <w:numPr>
          <w:ilvl w:val="0"/>
          <w:numId w:val="4"/>
        </w:numPr>
        <w:spacing w:after="0" w:line="360" w:lineRule="auto"/>
        <w:ind w:left="0" w:firstLine="709"/>
        <w:jc w:val="both"/>
      </w:pPr>
      <w:r>
        <w:rPr>
          <w:b/>
        </w:rPr>
        <w:t>Развитие слуха</w:t>
      </w:r>
      <w:r>
        <w:t xml:space="preserve"> - способность различать высоту звуков, их тембр, громкость и другие акустические характеристики, что является основой музыкального восприятия и воспроизведения.</w:t>
      </w:r>
    </w:p>
    <w:p w14:paraId="63466C13" w14:textId="77777777" w:rsidR="00834B88" w:rsidRDefault="004A5652">
      <w:pPr>
        <w:pStyle w:val="10"/>
        <w:numPr>
          <w:ilvl w:val="0"/>
          <w:numId w:val="4"/>
        </w:numPr>
        <w:spacing w:after="0" w:line="360" w:lineRule="auto"/>
        <w:ind w:left="0" w:firstLine="709"/>
        <w:jc w:val="both"/>
      </w:pPr>
      <w:r>
        <w:rPr>
          <w:b/>
        </w:rPr>
        <w:t>Музыкальное восприятие</w:t>
      </w:r>
      <w:r>
        <w:t xml:space="preserve"> - способность воспринимать и интерпретировать музыку, понимать её эмоциональное и структурное содержание.</w:t>
      </w:r>
    </w:p>
    <w:p w14:paraId="1FACF350" w14:textId="77777777" w:rsidR="00834B88" w:rsidRDefault="004A5652">
      <w:pPr>
        <w:pStyle w:val="10"/>
        <w:spacing w:after="0" w:line="360" w:lineRule="auto"/>
        <w:ind w:firstLine="709"/>
        <w:jc w:val="both"/>
      </w:pPr>
      <w:r>
        <w:t>Развитие музыкально-ритмических способностей начинается в раннем возрасте, когда дети еще не обладают осознанными навыками музыкального восприятия, но уже могут реагировать на музыкальные стимулы. В этот период важно создать благоприятную среду, где ребенок сможет активно взаимодействовать с музыкой через игру, движения и пение.</w:t>
      </w:r>
    </w:p>
    <w:p w14:paraId="48FF18CE" w14:textId="77777777" w:rsidR="00834B88" w:rsidRDefault="004A5652">
      <w:pPr>
        <w:pStyle w:val="10"/>
        <w:spacing w:after="0" w:line="360" w:lineRule="auto"/>
        <w:ind w:firstLine="709"/>
        <w:jc w:val="both"/>
        <w:rPr>
          <w:b/>
        </w:rPr>
      </w:pPr>
      <w:r>
        <w:rPr>
          <w:b/>
        </w:rPr>
        <w:t>Влияние музыкально-ритмического воспитания на общее развитие ребенка</w:t>
      </w:r>
    </w:p>
    <w:p w14:paraId="7D678161" w14:textId="77777777" w:rsidR="00834B88" w:rsidRDefault="004A5652">
      <w:pPr>
        <w:pStyle w:val="10"/>
        <w:spacing w:after="0" w:line="360" w:lineRule="auto"/>
        <w:ind w:firstLine="709"/>
        <w:jc w:val="both"/>
      </w:pPr>
      <w:r>
        <w:lastRenderedPageBreak/>
        <w:t>Музыкально-ритмическое воспитание оказывает значительное влияние на различные аспекты общего развития ребенка. Включение музыкальных занятий в образовательную программу способствует:</w:t>
      </w:r>
    </w:p>
    <w:p w14:paraId="06DB71AF" w14:textId="77777777" w:rsidR="00834B88" w:rsidRDefault="004A5652">
      <w:pPr>
        <w:pStyle w:val="10"/>
        <w:numPr>
          <w:ilvl w:val="0"/>
          <w:numId w:val="6"/>
        </w:numPr>
        <w:spacing w:after="0" w:line="360" w:lineRule="auto"/>
        <w:ind w:left="0" w:firstLine="709"/>
        <w:jc w:val="both"/>
      </w:pPr>
      <w:r>
        <w:rPr>
          <w:b/>
        </w:rPr>
        <w:t>Формированию внимания и памяти</w:t>
      </w:r>
      <w:r>
        <w:t xml:space="preserve"> - регулярные занятия музыкой требуют сосредоточенности и запоминания музыкальных фраз и ритмов, что развивает когнитивные функции.</w:t>
      </w:r>
    </w:p>
    <w:p w14:paraId="2BA4FB66" w14:textId="77777777" w:rsidR="00834B88" w:rsidRDefault="004A5652">
      <w:pPr>
        <w:pStyle w:val="10"/>
        <w:numPr>
          <w:ilvl w:val="0"/>
          <w:numId w:val="6"/>
        </w:numPr>
        <w:spacing w:after="0" w:line="360" w:lineRule="auto"/>
        <w:ind w:left="0" w:firstLine="709"/>
        <w:jc w:val="both"/>
      </w:pPr>
      <w:r>
        <w:rPr>
          <w:b/>
        </w:rPr>
        <w:t>Развитию координации движений</w:t>
      </w:r>
      <w:r>
        <w:t xml:space="preserve"> - участие в танцах и ритмических играх улучшает общую моторику и координацию движений, что особенно важно для детей младшего возраста.</w:t>
      </w:r>
    </w:p>
    <w:p w14:paraId="734D5410" w14:textId="77777777" w:rsidR="00834B88" w:rsidRDefault="004A5652">
      <w:pPr>
        <w:pStyle w:val="10"/>
        <w:numPr>
          <w:ilvl w:val="0"/>
          <w:numId w:val="6"/>
        </w:numPr>
        <w:spacing w:after="0" w:line="360" w:lineRule="auto"/>
        <w:ind w:left="0" w:firstLine="709"/>
        <w:jc w:val="both"/>
      </w:pPr>
      <w:r>
        <w:rPr>
          <w:b/>
        </w:rPr>
        <w:t>Эмоциональной устойчивости</w:t>
      </w:r>
      <w:r>
        <w:t xml:space="preserve"> - музыка помогает детям выражать свои эмоции и управлять ими. Она может быть способом расслабления или, наоборот, стимуляции, в зависимости от ритма и мелодии.</w:t>
      </w:r>
    </w:p>
    <w:p w14:paraId="789EEC1C" w14:textId="77777777" w:rsidR="00834B88" w:rsidRDefault="004A5652">
      <w:pPr>
        <w:pStyle w:val="10"/>
        <w:numPr>
          <w:ilvl w:val="0"/>
          <w:numId w:val="6"/>
        </w:numPr>
        <w:spacing w:after="0" w:line="360" w:lineRule="auto"/>
        <w:ind w:left="0" w:firstLine="709"/>
        <w:jc w:val="both"/>
      </w:pPr>
      <w:r>
        <w:rPr>
          <w:b/>
        </w:rPr>
        <w:t>Стимуляции креативного мышления</w:t>
      </w:r>
      <w:r>
        <w:t xml:space="preserve"> - музыкальная импровизация и создание собственных ритмов развивают творческое мышление и способности к самовыражению.</w:t>
      </w:r>
    </w:p>
    <w:p w14:paraId="03D4E995" w14:textId="77777777" w:rsidR="00834B88" w:rsidRDefault="004A5652">
      <w:pPr>
        <w:pStyle w:val="10"/>
        <w:numPr>
          <w:ilvl w:val="0"/>
          <w:numId w:val="6"/>
        </w:numPr>
        <w:spacing w:after="0" w:line="360" w:lineRule="auto"/>
        <w:ind w:left="0" w:firstLine="709"/>
        <w:jc w:val="both"/>
      </w:pPr>
      <w:r>
        <w:rPr>
          <w:b/>
        </w:rPr>
        <w:t>Социальной адаптации</w:t>
      </w:r>
      <w:r>
        <w:t xml:space="preserve"> - групповые музыкальные занятия способствуют развитию коммуникативных навыков, умению работать в команде и понимать других людей.</w:t>
      </w:r>
    </w:p>
    <w:p w14:paraId="1A11B2E7" w14:textId="77777777" w:rsidR="00834B88" w:rsidRDefault="004A5652">
      <w:pPr>
        <w:pStyle w:val="10"/>
        <w:spacing w:after="0" w:line="360" w:lineRule="auto"/>
        <w:ind w:firstLine="709"/>
        <w:jc w:val="both"/>
      </w:pPr>
      <w:r>
        <w:t>Исследования показывают, что дети, которые занимаются музыкой с раннего возраста, демонстрируют более высокие академические результаты и лучшие коммуникативные навыки. Музыка способствует формированию позитивного отношения к обучению и развитию, что является важным фактором успешного личностного роста.</w:t>
      </w:r>
    </w:p>
    <w:p w14:paraId="3408FD1E" w14:textId="77777777" w:rsidR="00834B88" w:rsidRDefault="004A5652">
      <w:pPr>
        <w:pStyle w:val="10"/>
        <w:spacing w:after="0" w:line="360" w:lineRule="auto"/>
        <w:ind w:firstLine="709"/>
        <w:jc w:val="both"/>
        <w:rPr>
          <w:b/>
        </w:rPr>
      </w:pPr>
      <w:r>
        <w:rPr>
          <w:b/>
        </w:rPr>
        <w:t>Психологические и физиологические аспекты восприятия ритма у детей младшего возраста</w:t>
      </w:r>
    </w:p>
    <w:p w14:paraId="57E34063" w14:textId="77777777" w:rsidR="00834B88" w:rsidRDefault="004A5652">
      <w:pPr>
        <w:pStyle w:val="10"/>
        <w:spacing w:after="0" w:line="360" w:lineRule="auto"/>
        <w:ind w:firstLine="709"/>
        <w:jc w:val="both"/>
      </w:pPr>
      <w:r>
        <w:t>Восприятие ритма у детей младшего возраста имеет свои уникальные психологические и физиологические аспекты:</w:t>
      </w:r>
    </w:p>
    <w:p w14:paraId="442A03A9" w14:textId="77777777" w:rsidR="00834B88" w:rsidRDefault="004A5652">
      <w:pPr>
        <w:pStyle w:val="10"/>
        <w:numPr>
          <w:ilvl w:val="0"/>
          <w:numId w:val="2"/>
        </w:numPr>
        <w:spacing w:after="0" w:line="360" w:lineRule="auto"/>
        <w:ind w:left="0" w:firstLine="709"/>
        <w:jc w:val="both"/>
      </w:pPr>
      <w:r>
        <w:rPr>
          <w:b/>
        </w:rPr>
        <w:t>Психологические аспекты</w:t>
      </w:r>
      <w:r>
        <w:t>:</w:t>
      </w:r>
    </w:p>
    <w:p w14:paraId="1ADB413D" w14:textId="77777777" w:rsidR="00834B88" w:rsidRDefault="004A5652">
      <w:pPr>
        <w:pStyle w:val="10"/>
        <w:numPr>
          <w:ilvl w:val="1"/>
          <w:numId w:val="2"/>
        </w:numPr>
        <w:spacing w:after="0" w:line="360" w:lineRule="auto"/>
        <w:ind w:left="0" w:firstLine="709"/>
        <w:jc w:val="both"/>
      </w:pPr>
      <w:r>
        <w:rPr>
          <w:b/>
        </w:rPr>
        <w:t>Эмоциональное восприятие музыки</w:t>
      </w:r>
      <w:r>
        <w:t xml:space="preserve"> - дети младшего возраста склонны реагировать на музыку эмоционально. Радостные мелодии могут </w:t>
      </w:r>
      <w:r>
        <w:lastRenderedPageBreak/>
        <w:t>вызывать у них улыбки и смех, в то время как медленные и меланхоличные мелодии могут вызывать успокаивающие чувства.</w:t>
      </w:r>
    </w:p>
    <w:p w14:paraId="686288A4" w14:textId="77777777" w:rsidR="00834B88" w:rsidRDefault="004A5652">
      <w:pPr>
        <w:pStyle w:val="10"/>
        <w:numPr>
          <w:ilvl w:val="1"/>
          <w:numId w:val="2"/>
        </w:numPr>
        <w:spacing w:after="0" w:line="360" w:lineRule="auto"/>
        <w:ind w:left="0" w:firstLine="709"/>
        <w:jc w:val="both"/>
      </w:pPr>
      <w:r>
        <w:rPr>
          <w:b/>
        </w:rPr>
        <w:t>Формирование положительного отношения к музыке</w:t>
      </w:r>
      <w:r>
        <w:t xml:space="preserve"> - важно, чтобы дети получали удовольствие от музыкальных занятий. Позитивное отношение к музыке способствует продолжению музыкального обучения и развитию в дальнейшем.</w:t>
      </w:r>
    </w:p>
    <w:p w14:paraId="2720E05C" w14:textId="77777777" w:rsidR="00834B88" w:rsidRDefault="004A5652">
      <w:pPr>
        <w:pStyle w:val="10"/>
        <w:numPr>
          <w:ilvl w:val="0"/>
          <w:numId w:val="2"/>
        </w:numPr>
        <w:spacing w:after="0" w:line="360" w:lineRule="auto"/>
        <w:ind w:left="0" w:firstLine="709"/>
        <w:jc w:val="both"/>
      </w:pPr>
      <w:r>
        <w:rPr>
          <w:b/>
        </w:rPr>
        <w:t>Физиологические аспекты</w:t>
      </w:r>
      <w:r>
        <w:t>:</w:t>
      </w:r>
    </w:p>
    <w:p w14:paraId="334BE8AA" w14:textId="77777777" w:rsidR="00834B88" w:rsidRDefault="004A5652">
      <w:pPr>
        <w:pStyle w:val="10"/>
        <w:numPr>
          <w:ilvl w:val="1"/>
          <w:numId w:val="2"/>
        </w:numPr>
        <w:spacing w:after="0" w:line="360" w:lineRule="auto"/>
        <w:ind w:left="0" w:firstLine="709"/>
        <w:jc w:val="both"/>
      </w:pPr>
      <w:r>
        <w:rPr>
          <w:b/>
        </w:rPr>
        <w:t>Развитие моторики</w:t>
      </w:r>
      <w:r>
        <w:t xml:space="preserve"> - музыкальные занятия стимулируют развитие крупной и мелкой моторики. Игра на музыкальных инструментах, танцы и ритмические игры требуют координированных движений, что способствует укреплению мышц и развитию моторных навыков.</w:t>
      </w:r>
    </w:p>
    <w:p w14:paraId="022980ED" w14:textId="77777777" w:rsidR="00834B88" w:rsidRDefault="004A5652">
      <w:pPr>
        <w:pStyle w:val="10"/>
        <w:numPr>
          <w:ilvl w:val="1"/>
          <w:numId w:val="2"/>
        </w:numPr>
        <w:spacing w:after="0" w:line="360" w:lineRule="auto"/>
        <w:ind w:left="0" w:firstLine="709"/>
        <w:jc w:val="both"/>
      </w:pPr>
      <w:r>
        <w:rPr>
          <w:b/>
        </w:rPr>
        <w:t>Стимуляция различных отделов мозга</w:t>
      </w:r>
      <w:r>
        <w:t xml:space="preserve"> - музыкальная деятельность активирует различные области мозга, включая те, которые отвечают за слуховое восприятие, моторные навыки и эмоциональную обработку. Это способствует общему когнитивному развитию и улучшению нейронных связей.</w:t>
      </w:r>
    </w:p>
    <w:p w14:paraId="0D43BC4C" w14:textId="77777777" w:rsidR="00834B88" w:rsidRDefault="004A5652">
      <w:pPr>
        <w:pStyle w:val="10"/>
        <w:spacing w:after="0" w:line="360" w:lineRule="auto"/>
        <w:ind w:firstLine="709"/>
        <w:jc w:val="both"/>
      </w:pPr>
      <w:r>
        <w:t>Музыкально-ритмическое воспитание в раннем возрасте играет ключевую роль в гармоничном развитии ребенка. Оно помогает формировать фундаментальные навыки, которые будут полезны на протяжении всей жизни. Создание условий для регулярных музыкальных занятий и поддержка интереса ребенка к музыке являются важными задачами для родителей и педагогов.</w:t>
      </w:r>
    </w:p>
    <w:p w14:paraId="7A9B6BED" w14:textId="77777777" w:rsidR="00834B88" w:rsidRDefault="00834B88">
      <w:pPr>
        <w:pStyle w:val="10"/>
        <w:spacing w:after="0" w:line="360" w:lineRule="auto"/>
        <w:ind w:firstLine="709"/>
        <w:jc w:val="both"/>
      </w:pPr>
    </w:p>
    <w:p w14:paraId="37885C66" w14:textId="77777777" w:rsidR="00834B88" w:rsidRDefault="004A5652">
      <w:pPr>
        <w:pStyle w:val="10"/>
        <w:spacing w:after="0" w:line="360" w:lineRule="auto"/>
        <w:ind w:firstLine="709"/>
        <w:jc w:val="both"/>
        <w:rPr>
          <w:b/>
        </w:rPr>
      </w:pPr>
      <w:r>
        <w:rPr>
          <w:b/>
        </w:rPr>
        <w:t>Влияние музыкально-ритмического воспитания на общее развитие ребенка</w:t>
      </w:r>
    </w:p>
    <w:p w14:paraId="054D829C" w14:textId="77777777" w:rsidR="00834B88" w:rsidRDefault="004A5652">
      <w:pPr>
        <w:pStyle w:val="10"/>
        <w:spacing w:after="0" w:line="360" w:lineRule="auto"/>
        <w:ind w:firstLine="709"/>
        <w:jc w:val="both"/>
      </w:pPr>
      <w:r>
        <w:t xml:space="preserve">Музыкально-ритмическое воспитание оказывает положительное влияние на общее развитие ребенка, способствуя формированию таких качеств, как внимание, память, координация движений и эмоциональная устойчивость. Занятия музыкой и ритмикой развивают моторику, стимулируют креативное мышление и способствуют социальной адаптации. </w:t>
      </w:r>
      <w:r>
        <w:lastRenderedPageBreak/>
        <w:t>Исследования показывают, что дети, занимающиеся музыкой с раннего возраста, демонстрируют более высокие результаты в учебе и обладают лучшими коммуникативными навыками.</w:t>
      </w:r>
    </w:p>
    <w:p w14:paraId="09984E14" w14:textId="77777777" w:rsidR="00834B88" w:rsidRDefault="004A5652">
      <w:pPr>
        <w:pStyle w:val="10"/>
        <w:spacing w:after="0" w:line="360" w:lineRule="auto"/>
        <w:ind w:firstLine="709"/>
        <w:jc w:val="both"/>
        <w:rPr>
          <w:b/>
        </w:rPr>
      </w:pPr>
      <w:r>
        <w:rPr>
          <w:b/>
        </w:rPr>
        <w:t>Психологические и физиологические аспекты восприятия ритма у детей младшего возраста</w:t>
      </w:r>
    </w:p>
    <w:p w14:paraId="32F7F99B" w14:textId="77777777" w:rsidR="00834B88" w:rsidRDefault="004A5652">
      <w:pPr>
        <w:pStyle w:val="10"/>
        <w:spacing w:after="0" w:line="360" w:lineRule="auto"/>
        <w:ind w:firstLine="709"/>
        <w:jc w:val="both"/>
      </w:pPr>
      <w:r>
        <w:t>Восприятие ритма у детей младшего возраста имеет свои психологические и физиологические особенности. Мозг ребенка активно развивается, и музыкальные занятия стимулируют работу различных его отделов, что способствует общему развитию. Психологические аспекты включают в себя эмоциональное восприятие музыки и формирование положительного отношения к ней. Физиологические аспекты включают развитие моторики и координации, что особенно важно в раннем возрасте.</w:t>
      </w:r>
    </w:p>
    <w:p w14:paraId="6E2F8CD1" w14:textId="77777777" w:rsidR="00834B88" w:rsidRDefault="004A5652">
      <w:pPr>
        <w:pStyle w:val="1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>Методы и приемы развития музыкально-ритмических способностей у детей</w:t>
      </w:r>
    </w:p>
    <w:p w14:paraId="313A2224" w14:textId="77777777" w:rsidR="00834B88" w:rsidRDefault="004A5652">
      <w:pPr>
        <w:pStyle w:val="10"/>
        <w:spacing w:after="0" w:line="360" w:lineRule="auto"/>
        <w:ind w:firstLine="709"/>
        <w:jc w:val="both"/>
        <w:rPr>
          <w:b/>
        </w:rPr>
      </w:pPr>
      <w:r>
        <w:rPr>
          <w:b/>
        </w:rPr>
        <w:t>Игровые методы обучения</w:t>
      </w:r>
    </w:p>
    <w:p w14:paraId="1E3C8E6E" w14:textId="77777777" w:rsidR="00834B88" w:rsidRDefault="004A5652">
      <w:pPr>
        <w:pStyle w:val="10"/>
        <w:spacing w:after="0" w:line="360" w:lineRule="auto"/>
        <w:ind w:firstLine="709"/>
        <w:jc w:val="both"/>
      </w:pPr>
      <w:r>
        <w:t>Игровые методы обучения являются одними из наиболее эффективных при работе с детьми младшего возраста, так как они естественным образом вовлекают детей в процесс обучения через игру. Эти методы включают разнообразные игры и упражнения, которые помогают детям развивать чувство ритма, координацию движений и музыкальный слух.</w:t>
      </w:r>
    </w:p>
    <w:p w14:paraId="1430D327" w14:textId="77777777" w:rsidR="00834B88" w:rsidRDefault="004A5652">
      <w:pPr>
        <w:pStyle w:val="10"/>
        <w:numPr>
          <w:ilvl w:val="0"/>
          <w:numId w:val="5"/>
        </w:numPr>
        <w:spacing w:after="0" w:line="360" w:lineRule="auto"/>
        <w:ind w:left="0" w:firstLine="709"/>
        <w:jc w:val="both"/>
      </w:pPr>
      <w:r>
        <w:rPr>
          <w:b/>
        </w:rPr>
        <w:t>Ритмические игры</w:t>
      </w:r>
      <w:r>
        <w:t>: Дети могут хлопать в ладоши, топать ногами или использовать простые музыкальные инструменты, такие как барабаны или маракасы, для создания ритмических паттернов. Эти игры учат детей различать и воспроизводить различные ритмы, развивая их чувство ритма и координацию.</w:t>
      </w:r>
    </w:p>
    <w:p w14:paraId="302133B2" w14:textId="77777777" w:rsidR="00834B88" w:rsidRDefault="004A5652">
      <w:pPr>
        <w:pStyle w:val="10"/>
        <w:numPr>
          <w:ilvl w:val="0"/>
          <w:numId w:val="5"/>
        </w:numPr>
        <w:spacing w:after="0" w:line="360" w:lineRule="auto"/>
        <w:ind w:left="0" w:firstLine="709"/>
        <w:jc w:val="both"/>
      </w:pPr>
      <w:r>
        <w:rPr>
          <w:b/>
        </w:rPr>
        <w:t>Музыкальные сказки и пьесы</w:t>
      </w:r>
      <w:r>
        <w:t>: Использование сюжетных линий и персонажей в музыкальных играх помогает детям лучше воспринимать и запоминать музыкальные элементы. Например, они могут притворяться животными или персонажами из сказок, выполняя соответствующие ритмические движения и звуки.</w:t>
      </w:r>
    </w:p>
    <w:p w14:paraId="04C8F3CE" w14:textId="77777777" w:rsidR="00834B88" w:rsidRDefault="004A5652">
      <w:pPr>
        <w:pStyle w:val="10"/>
        <w:numPr>
          <w:ilvl w:val="0"/>
          <w:numId w:val="5"/>
        </w:numPr>
        <w:spacing w:after="0" w:line="360" w:lineRule="auto"/>
        <w:ind w:left="0" w:firstLine="709"/>
        <w:jc w:val="both"/>
      </w:pPr>
      <w:r>
        <w:rPr>
          <w:b/>
        </w:rPr>
        <w:lastRenderedPageBreak/>
        <w:t>Танцевальные игры</w:t>
      </w:r>
      <w:r>
        <w:t>: Танцы под музыку развивают у детей чувство ритма и координацию движений. Дети могут выполнять простые танцевальные шаги под музыку, следуя инструкциям педагога или придумывая свои собственные движения.</w:t>
      </w:r>
    </w:p>
    <w:p w14:paraId="2C3DEBE5" w14:textId="77777777" w:rsidR="00834B88" w:rsidRDefault="004A5652">
      <w:pPr>
        <w:pStyle w:val="10"/>
        <w:numPr>
          <w:ilvl w:val="0"/>
          <w:numId w:val="5"/>
        </w:numPr>
        <w:spacing w:after="0" w:line="360" w:lineRule="auto"/>
        <w:ind w:left="0" w:firstLine="709"/>
        <w:jc w:val="both"/>
      </w:pPr>
      <w:r>
        <w:rPr>
          <w:b/>
        </w:rPr>
        <w:t>Музыкальные головоломки и задания</w:t>
      </w:r>
      <w:r>
        <w:t>: Интерактивные задачи, такие как нахождение ритмических паттернов или составление музыкальных композиций из предложенных элементов, помогают детям развивать аналитическое мышление и музыкальную память.</w:t>
      </w:r>
    </w:p>
    <w:p w14:paraId="5E8F83A9" w14:textId="77777777" w:rsidR="00834B88" w:rsidRDefault="004A5652">
      <w:pPr>
        <w:pStyle w:val="10"/>
        <w:spacing w:after="0" w:line="360" w:lineRule="auto"/>
        <w:ind w:firstLine="709"/>
        <w:jc w:val="both"/>
        <w:rPr>
          <w:b/>
        </w:rPr>
      </w:pPr>
      <w:r>
        <w:rPr>
          <w:b/>
        </w:rPr>
        <w:t>Вокально-инструментальные занятия</w:t>
      </w:r>
    </w:p>
    <w:p w14:paraId="42BAD192" w14:textId="77777777" w:rsidR="00834B88" w:rsidRDefault="004A5652">
      <w:pPr>
        <w:pStyle w:val="10"/>
        <w:spacing w:after="0" w:line="360" w:lineRule="auto"/>
        <w:ind w:firstLine="709"/>
        <w:jc w:val="both"/>
      </w:pPr>
      <w:r>
        <w:t>Вокально-инструментальные занятия играют важную роль в развитии музыкально-ритмических способностей у детей. Эти занятия включают обучение игре на простых музыкальных инструментах и пению, что способствует развитию слуха, чувства ритма и координации движений.</w:t>
      </w:r>
    </w:p>
    <w:p w14:paraId="1406AC74" w14:textId="77777777" w:rsidR="00834B88" w:rsidRDefault="004A5652">
      <w:pPr>
        <w:pStyle w:val="10"/>
        <w:numPr>
          <w:ilvl w:val="0"/>
          <w:numId w:val="7"/>
        </w:numPr>
        <w:spacing w:after="0" w:line="360" w:lineRule="auto"/>
        <w:ind w:left="0" w:firstLine="709"/>
        <w:jc w:val="both"/>
      </w:pPr>
      <w:r>
        <w:rPr>
          <w:b/>
        </w:rPr>
        <w:t>Игра на простых музыкальных инструментах</w:t>
      </w:r>
      <w:r>
        <w:t>: Дети могут учиться играть на барабанах, металлофонах, ксилофонах и других простых инструментах. Это помогает им развивать мелкую моторику, слух и координацию движений. Например, игра на барабанах требует точного воспроизведения ритмических паттернов, что способствует развитию чувства ритма.</w:t>
      </w:r>
    </w:p>
    <w:p w14:paraId="5F128C85" w14:textId="77777777" w:rsidR="00834B88" w:rsidRDefault="004A5652">
      <w:pPr>
        <w:pStyle w:val="10"/>
        <w:numPr>
          <w:ilvl w:val="0"/>
          <w:numId w:val="7"/>
        </w:numPr>
        <w:spacing w:after="0" w:line="360" w:lineRule="auto"/>
        <w:ind w:left="0" w:firstLine="709"/>
        <w:jc w:val="both"/>
      </w:pPr>
      <w:r>
        <w:rPr>
          <w:b/>
        </w:rPr>
        <w:t>Вокальные упражнения</w:t>
      </w:r>
      <w:r>
        <w:t>: Пение развивает музыкальный слух, дикцию и дыхание. Вокальные упражнения могут включать пение простых мелодий, ритмические упражнения с голосом и совместное пение в группе, что также способствует развитию социальных навыков.</w:t>
      </w:r>
    </w:p>
    <w:p w14:paraId="65A5B4DD" w14:textId="77777777" w:rsidR="00834B88" w:rsidRDefault="004A5652">
      <w:pPr>
        <w:pStyle w:val="10"/>
        <w:numPr>
          <w:ilvl w:val="0"/>
          <w:numId w:val="7"/>
        </w:numPr>
        <w:spacing w:after="0" w:line="360" w:lineRule="auto"/>
        <w:ind w:left="0" w:firstLine="709"/>
        <w:jc w:val="both"/>
      </w:pPr>
      <w:r>
        <w:rPr>
          <w:b/>
        </w:rPr>
        <w:t>Интеграция вокала и инструментов</w:t>
      </w:r>
      <w:r>
        <w:t>: Занятия, сочетающие пение и игру на инструментах, развивают у детей способность координировать различные музыкальные элементы. Например, дети могут петь под аккомпанемент простых инструментов, что помогает им лучше понимать музыкальные структуры и ритмы.</w:t>
      </w:r>
    </w:p>
    <w:p w14:paraId="2118675E" w14:textId="77777777" w:rsidR="00834B88" w:rsidRDefault="004A5652">
      <w:pPr>
        <w:pStyle w:val="10"/>
        <w:spacing w:after="0" w:line="360" w:lineRule="auto"/>
        <w:ind w:firstLine="709"/>
        <w:jc w:val="both"/>
        <w:rPr>
          <w:b/>
        </w:rPr>
      </w:pPr>
      <w:r>
        <w:rPr>
          <w:b/>
        </w:rPr>
        <w:t>Движенческая активность и танцевальная терапия</w:t>
      </w:r>
    </w:p>
    <w:p w14:paraId="404235E6" w14:textId="77777777" w:rsidR="00834B88" w:rsidRDefault="004A5652">
      <w:pPr>
        <w:pStyle w:val="10"/>
        <w:spacing w:after="0" w:line="360" w:lineRule="auto"/>
        <w:ind w:firstLine="709"/>
        <w:jc w:val="both"/>
      </w:pPr>
      <w:r>
        <w:lastRenderedPageBreak/>
        <w:t>Движенческая активность и танцевальная терапия являются важными элементами музыкально-ритмического воспитания, способствующими развитию координации, ритмики и пластичности движений.</w:t>
      </w:r>
    </w:p>
    <w:p w14:paraId="471A8D99" w14:textId="77777777" w:rsidR="00834B88" w:rsidRDefault="004A5652">
      <w:pPr>
        <w:pStyle w:val="10"/>
        <w:numPr>
          <w:ilvl w:val="0"/>
          <w:numId w:val="8"/>
        </w:numPr>
        <w:spacing w:after="0" w:line="360" w:lineRule="auto"/>
        <w:ind w:left="0" w:firstLine="709"/>
        <w:jc w:val="both"/>
      </w:pPr>
      <w:r>
        <w:rPr>
          <w:b/>
        </w:rPr>
        <w:t>Танцевальные упражнения</w:t>
      </w:r>
      <w:r>
        <w:t>: Танцы помогают детям развивать координацию, гибкость и чувство ритма. Дети могут выполнять разнообразные танцевальные движения под музыку, что способствует улучшению их физической формы и эмоционального состояния.</w:t>
      </w:r>
    </w:p>
    <w:p w14:paraId="60B706A3" w14:textId="77777777" w:rsidR="00834B88" w:rsidRDefault="004A5652">
      <w:pPr>
        <w:pStyle w:val="10"/>
        <w:numPr>
          <w:ilvl w:val="0"/>
          <w:numId w:val="8"/>
        </w:numPr>
        <w:spacing w:after="0" w:line="360" w:lineRule="auto"/>
        <w:ind w:left="0" w:firstLine="709"/>
        <w:jc w:val="both"/>
      </w:pPr>
      <w:r>
        <w:rPr>
          <w:b/>
        </w:rPr>
        <w:t>Танцевальные игры и импровизация</w:t>
      </w:r>
      <w:r>
        <w:t>: Игровые танцевальные упражнения, такие как "Танцы с остановками" или "Танцевальные шары", стимулируют детей проявлять креативность и выражать свои эмоции через движения. Импровизационные танцы позволяют детям свободно выражать себя и развивать чувство ритма и координацию.</w:t>
      </w:r>
    </w:p>
    <w:p w14:paraId="6886962C" w14:textId="77777777" w:rsidR="00834B88" w:rsidRDefault="004A5652">
      <w:pPr>
        <w:pStyle w:val="10"/>
        <w:numPr>
          <w:ilvl w:val="0"/>
          <w:numId w:val="8"/>
        </w:numPr>
        <w:spacing w:after="0" w:line="360" w:lineRule="auto"/>
        <w:ind w:left="0" w:firstLine="709"/>
        <w:jc w:val="both"/>
      </w:pPr>
      <w:r>
        <w:rPr>
          <w:b/>
        </w:rPr>
        <w:t>Танцевальная терапия</w:t>
      </w:r>
      <w:r>
        <w:t>: Занятия танцевальной терапией помогают детям не только развивать физические навыки, но и улучшать эмоциональное состояние. Танцевальная терапия включает в себя упражнения, направленные на расслабление, снятие напряжения и улучшение настроения.</w:t>
      </w:r>
    </w:p>
    <w:p w14:paraId="0E3BF299" w14:textId="77777777" w:rsidR="00834B88" w:rsidRDefault="004A5652">
      <w:pPr>
        <w:pStyle w:val="10"/>
        <w:spacing w:after="0" w:line="360" w:lineRule="auto"/>
        <w:ind w:firstLine="709"/>
        <w:jc w:val="both"/>
        <w:rPr>
          <w:b/>
        </w:rPr>
      </w:pPr>
      <w:r>
        <w:rPr>
          <w:b/>
        </w:rPr>
        <w:t>Использование современных технологий в музыкальном воспитании</w:t>
      </w:r>
    </w:p>
    <w:p w14:paraId="2CD69E8A" w14:textId="77777777" w:rsidR="00834B88" w:rsidRDefault="004A5652">
      <w:pPr>
        <w:pStyle w:val="10"/>
        <w:spacing w:after="0" w:line="360" w:lineRule="auto"/>
        <w:ind w:firstLine="709"/>
        <w:jc w:val="both"/>
      </w:pPr>
      <w:r>
        <w:t>Современные технологии предоставляют новые возможности для музыкально-ритмического воспитания, делая занятия более интерактивными и увлекательными.</w:t>
      </w:r>
    </w:p>
    <w:p w14:paraId="408CEE7F" w14:textId="77777777" w:rsidR="00834B88" w:rsidRDefault="004A5652">
      <w:pPr>
        <w:pStyle w:val="10"/>
        <w:numPr>
          <w:ilvl w:val="0"/>
          <w:numId w:val="9"/>
        </w:numPr>
        <w:spacing w:after="0" w:line="360" w:lineRule="auto"/>
        <w:ind w:left="0" w:firstLine="709"/>
        <w:jc w:val="both"/>
      </w:pPr>
      <w:r>
        <w:rPr>
          <w:b/>
        </w:rPr>
        <w:t>Интерактивные программы и приложения</w:t>
      </w:r>
      <w:r>
        <w:t>: существуют различные музыкальные приложения и программы, которые помогают детям учиться музыке в игровой форме. Например, программы для создания ритмических паттернов, игры на виртуальных инструментах и интерактивные уроки музыки.</w:t>
      </w:r>
    </w:p>
    <w:p w14:paraId="79A65A38" w14:textId="77777777" w:rsidR="00834B88" w:rsidRDefault="004A5652">
      <w:pPr>
        <w:pStyle w:val="10"/>
        <w:numPr>
          <w:ilvl w:val="0"/>
          <w:numId w:val="9"/>
        </w:numPr>
        <w:spacing w:after="0" w:line="360" w:lineRule="auto"/>
        <w:ind w:left="0" w:firstLine="709"/>
        <w:jc w:val="both"/>
      </w:pPr>
      <w:r>
        <w:rPr>
          <w:b/>
        </w:rPr>
        <w:t>Цифровые музыкальные инструменты</w:t>
      </w:r>
      <w:r>
        <w:t xml:space="preserve">: Использование цифровых музыкальных инструментов, таких как электронные клавишные и ударные установки, позволяет детям экспериментировать с различными </w:t>
      </w:r>
      <w:r>
        <w:lastRenderedPageBreak/>
        <w:t>звуками и ритмами. Это способствует развитию музыкального слуха и креативности.</w:t>
      </w:r>
    </w:p>
    <w:p w14:paraId="7DE01F9C" w14:textId="77777777" w:rsidR="00834B88" w:rsidRDefault="004A5652">
      <w:pPr>
        <w:pStyle w:val="10"/>
        <w:numPr>
          <w:ilvl w:val="0"/>
          <w:numId w:val="9"/>
        </w:numPr>
        <w:spacing w:after="0" w:line="360" w:lineRule="auto"/>
        <w:ind w:left="0" w:firstLine="709"/>
        <w:jc w:val="both"/>
      </w:pPr>
      <w:r>
        <w:rPr>
          <w:b/>
        </w:rPr>
        <w:t>Мультимедийные средства</w:t>
      </w:r>
      <w:r>
        <w:t>: Видеоуроки, аудиозаписи и другие мультимедийные средства помогают детям лучше понимать и воспринимать музыкальные ритмы и структуры. Видеоуроки, например, могут демонстрировать правильное исполнение ритмических упражнений, что облегчает процесс обучения.</w:t>
      </w:r>
    </w:p>
    <w:p w14:paraId="1A299AE3" w14:textId="77777777" w:rsidR="00834B88" w:rsidRDefault="004A5652">
      <w:pPr>
        <w:pStyle w:val="10"/>
        <w:numPr>
          <w:ilvl w:val="0"/>
          <w:numId w:val="9"/>
        </w:numPr>
        <w:spacing w:after="0" w:line="360" w:lineRule="auto"/>
        <w:ind w:left="0" w:firstLine="709"/>
        <w:jc w:val="both"/>
      </w:pPr>
      <w:r>
        <w:rPr>
          <w:b/>
        </w:rPr>
        <w:t>Онлайн-платформы и виртуальные классы</w:t>
      </w:r>
      <w:r>
        <w:t>: Онлайн-уроки и виртуальные музыкальные классы позволяют детям учиться музыке даже в удаленном формате. Это расширяет доступ к качественному музыкальному образованию и дает возможность заниматься музыкой в удобное время и в комфортной обстановке.</w:t>
      </w:r>
    </w:p>
    <w:p w14:paraId="4927A9A4" w14:textId="77777777" w:rsidR="00834B88" w:rsidRDefault="004A5652">
      <w:pPr>
        <w:pStyle w:val="10"/>
        <w:spacing w:after="0" w:line="360" w:lineRule="auto"/>
        <w:ind w:firstLine="709"/>
        <w:jc w:val="both"/>
      </w:pPr>
      <w:r>
        <w:t>Эти методы и приемы, адаптированные под особенности детей младшего возраста, помогают эффективно развивать их музыкально-ритмические способности, делая процесс обучения интересным и увлекательным.</w:t>
      </w:r>
    </w:p>
    <w:p w14:paraId="11A3D4BE" w14:textId="77777777" w:rsidR="00834B88" w:rsidRDefault="00834B88">
      <w:pPr>
        <w:pStyle w:val="10"/>
        <w:spacing w:after="0" w:line="360" w:lineRule="auto"/>
        <w:jc w:val="both"/>
      </w:pPr>
    </w:p>
    <w:p w14:paraId="55254088" w14:textId="77777777" w:rsidR="00834B88" w:rsidRDefault="004A5652">
      <w:pPr>
        <w:pStyle w:val="1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>Практическая реализация программ музыкально-ритмического воспитания</w:t>
      </w:r>
    </w:p>
    <w:p w14:paraId="11299480" w14:textId="77777777" w:rsidR="00834B88" w:rsidRDefault="004A5652">
      <w:pPr>
        <w:pStyle w:val="10"/>
        <w:spacing w:after="0" w:line="360" w:lineRule="auto"/>
        <w:ind w:firstLine="709"/>
        <w:jc w:val="both"/>
        <w:rPr>
          <w:b/>
        </w:rPr>
      </w:pPr>
      <w:r>
        <w:rPr>
          <w:b/>
        </w:rPr>
        <w:t>Примеры успешных программ и проектов</w:t>
      </w:r>
    </w:p>
    <w:p w14:paraId="0332A5FB" w14:textId="77777777" w:rsidR="00834B88" w:rsidRDefault="004A5652">
      <w:pPr>
        <w:pStyle w:val="10"/>
        <w:spacing w:after="0" w:line="360" w:lineRule="auto"/>
        <w:ind w:firstLine="709"/>
        <w:jc w:val="both"/>
      </w:pPr>
      <w:r>
        <w:t>В мире существует множество успешных программ и проектов, направленных на развитие музыкально-ритмических способностей у детей. Одним из таких примеров является программа "Музыка и движение", которая включает в себя различные музыкальные и ритмические упражнения, игры и танцы. Еще один пример — проект "Музыкальная мастерская", который предлагает детям возможность познакомиться с различными музыкальными инструментами и научиться играть на них.</w:t>
      </w:r>
    </w:p>
    <w:p w14:paraId="4916397E" w14:textId="77777777" w:rsidR="00834B88" w:rsidRDefault="004A5652">
      <w:pPr>
        <w:pStyle w:val="10"/>
        <w:spacing w:after="0" w:line="360" w:lineRule="auto"/>
        <w:ind w:firstLine="709"/>
        <w:jc w:val="both"/>
        <w:rPr>
          <w:b/>
        </w:rPr>
      </w:pPr>
      <w:r>
        <w:rPr>
          <w:b/>
        </w:rPr>
        <w:t>Опыт детских садов и музыкальных студий</w:t>
      </w:r>
    </w:p>
    <w:p w14:paraId="74A8702A" w14:textId="77777777" w:rsidR="00834B88" w:rsidRDefault="004A5652">
      <w:pPr>
        <w:pStyle w:val="10"/>
        <w:spacing w:after="0" w:line="360" w:lineRule="auto"/>
        <w:ind w:firstLine="709"/>
        <w:jc w:val="both"/>
      </w:pPr>
      <w:r>
        <w:t xml:space="preserve">Многие детские сады и музыкальные студии активно внедряют программы музыкально-ритмического воспитания. Опыт показывает, что </w:t>
      </w:r>
      <w:r>
        <w:lastRenderedPageBreak/>
        <w:t>такие занятия способствуют развитию у детей чувства ритма, координации движений и музыкального слуха. Важную роль играет профессионализм педагогов, которые должны обладать не только музыкальными, но и педагогическими навыками для эффективного взаимодействия с детьми.</w:t>
      </w:r>
    </w:p>
    <w:p w14:paraId="7CE3E07C" w14:textId="77777777" w:rsidR="00834B88" w:rsidRDefault="004A5652">
      <w:pPr>
        <w:pStyle w:val="10"/>
        <w:spacing w:after="0" w:line="360" w:lineRule="auto"/>
        <w:ind w:firstLine="709"/>
        <w:jc w:val="both"/>
        <w:rPr>
          <w:b/>
        </w:rPr>
      </w:pPr>
      <w:r>
        <w:rPr>
          <w:b/>
        </w:rPr>
        <w:t>Роль семьи в музыкальном развитии ребенка</w:t>
      </w:r>
    </w:p>
    <w:p w14:paraId="4D27DE2C" w14:textId="77777777" w:rsidR="00834B88" w:rsidRDefault="004A5652">
      <w:pPr>
        <w:pStyle w:val="10"/>
        <w:spacing w:after="0" w:line="360" w:lineRule="auto"/>
        <w:ind w:firstLine="709"/>
        <w:jc w:val="both"/>
      </w:pPr>
      <w:r>
        <w:t>Семья играет ключевую роль в музыкальном развитии ребенка. Родители могут поддерживать интерес ребенка к музыке, участвовать в его музыкальных занятиях и создавать благоприятную музыкальную среду дома. Важно, чтобы родители поощряли музыкальные занятия, участвовали в музыкальных играх и упражнениях вместе с ребенком, а также посещали музыкальные мероприятия и концерты.</w:t>
      </w:r>
    </w:p>
    <w:p w14:paraId="0D8311D5" w14:textId="77777777" w:rsidR="00834B88" w:rsidRDefault="004A5652">
      <w:pPr>
        <w:pStyle w:val="1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>Психолого-педагогическое сопровождение процесса развития музыкально-ритмических способностей</w:t>
      </w:r>
    </w:p>
    <w:p w14:paraId="784FD5AB" w14:textId="77777777" w:rsidR="00834B88" w:rsidRDefault="004A5652">
      <w:pPr>
        <w:pStyle w:val="10"/>
        <w:spacing w:after="0" w:line="360" w:lineRule="auto"/>
        <w:ind w:firstLine="709"/>
        <w:jc w:val="both"/>
        <w:rPr>
          <w:b/>
        </w:rPr>
      </w:pPr>
      <w:r>
        <w:rPr>
          <w:b/>
        </w:rPr>
        <w:t>Создание благоприятной эмоциональной среды</w:t>
      </w:r>
    </w:p>
    <w:p w14:paraId="29C4F14A" w14:textId="77777777" w:rsidR="00834B88" w:rsidRDefault="004A5652">
      <w:pPr>
        <w:pStyle w:val="10"/>
        <w:spacing w:after="0" w:line="360" w:lineRule="auto"/>
        <w:ind w:firstLine="709"/>
        <w:jc w:val="both"/>
      </w:pPr>
      <w:r>
        <w:t>Создание благоприятной эмоциональной среды является важным аспектом музыкально-ритмического воспитания. Дети должны чувствовать себя комфортно и безопасно на занятиях, что способствует их более открытому и активному участию в процессе обучения. Педагоги и родители должны создавать позитивную атмосферу, поддерживать детей и поощрять их успехи.</w:t>
      </w:r>
    </w:p>
    <w:p w14:paraId="03697A94" w14:textId="77777777" w:rsidR="00834B88" w:rsidRDefault="004A5652">
      <w:pPr>
        <w:pStyle w:val="10"/>
        <w:spacing w:after="0" w:line="360" w:lineRule="auto"/>
        <w:ind w:firstLine="709"/>
        <w:jc w:val="both"/>
        <w:rPr>
          <w:b/>
        </w:rPr>
      </w:pPr>
      <w:r>
        <w:rPr>
          <w:b/>
        </w:rPr>
        <w:t>Индивидуальный подход к каждому ребенку</w:t>
      </w:r>
    </w:p>
    <w:p w14:paraId="00903951" w14:textId="77777777" w:rsidR="00834B88" w:rsidRDefault="004A5652">
      <w:pPr>
        <w:pStyle w:val="10"/>
        <w:spacing w:after="0" w:line="360" w:lineRule="auto"/>
        <w:ind w:firstLine="709"/>
        <w:jc w:val="both"/>
      </w:pPr>
      <w:r>
        <w:t>Каждый ребенок уникален, и поэтому важно использовать индивидуальный подход в процессе музыкально-ритмического воспитания. Педагоги должны учитывать особенности каждого ребенка, его интересы, уровень развития и предпочтения. Индивидуальный подход помогает более эффективно развивать музыкально-ритмические способности и учитывать потребности каждого ребенка.</w:t>
      </w:r>
    </w:p>
    <w:p w14:paraId="37F378B8" w14:textId="77777777" w:rsidR="00834B88" w:rsidRDefault="004A5652">
      <w:pPr>
        <w:pStyle w:val="10"/>
        <w:spacing w:after="0" w:line="360" w:lineRule="auto"/>
        <w:ind w:firstLine="709"/>
        <w:jc w:val="both"/>
        <w:rPr>
          <w:b/>
        </w:rPr>
      </w:pPr>
      <w:r>
        <w:rPr>
          <w:b/>
        </w:rPr>
        <w:t>Оценка и мониторинг прогресса детей</w:t>
      </w:r>
    </w:p>
    <w:p w14:paraId="126B0FB4" w14:textId="77777777" w:rsidR="00834B88" w:rsidRDefault="004A5652">
      <w:pPr>
        <w:pStyle w:val="10"/>
        <w:spacing w:after="0" w:line="360" w:lineRule="auto"/>
        <w:ind w:firstLine="709"/>
        <w:jc w:val="both"/>
      </w:pPr>
      <w:r>
        <w:t xml:space="preserve">Регулярная оценка и мониторинг прогресса детей позволяют педагогу корректировать образовательный процесс и адаптировать методы и приемы в </w:t>
      </w:r>
      <w:r>
        <w:lastRenderedPageBreak/>
        <w:t>соответствии с потребностями и достижениями каждого ребенка. Важно фиксировать успехи и достижения детей, поощрять их и создавать мотивацию для дальнейшего развития.</w:t>
      </w:r>
    </w:p>
    <w:p w14:paraId="304617B3" w14:textId="77777777" w:rsidR="00834B88" w:rsidRDefault="004A5652">
      <w:pPr>
        <w:pStyle w:val="1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>Проблемы и перспективы развития музыкально-ритмических способностей у детей младшего возраста</w:t>
      </w:r>
    </w:p>
    <w:p w14:paraId="0C08076C" w14:textId="77777777" w:rsidR="00834B88" w:rsidRDefault="004A5652">
      <w:pPr>
        <w:pStyle w:val="10"/>
        <w:spacing w:after="0" w:line="360" w:lineRule="auto"/>
        <w:ind w:firstLine="709"/>
        <w:jc w:val="both"/>
        <w:rPr>
          <w:b/>
        </w:rPr>
      </w:pPr>
      <w:r>
        <w:rPr>
          <w:b/>
        </w:rPr>
        <w:t>Основные проблемы, с которыми сталкиваются педагоги и родители</w:t>
      </w:r>
    </w:p>
    <w:p w14:paraId="2B116219" w14:textId="77777777" w:rsidR="00834B88" w:rsidRDefault="004A5652">
      <w:pPr>
        <w:pStyle w:val="10"/>
        <w:spacing w:after="0" w:line="360" w:lineRule="auto"/>
        <w:ind w:firstLine="709"/>
        <w:jc w:val="both"/>
      </w:pPr>
      <w:r>
        <w:t>Педагоги и родители сталкиваются с рядом проблем при развитии музыкально-ритмических способностей у детей. Одной из основных проблем является недостаток времени и ресурсов для проведения музыкальных занятий. Также может возникать нехватка квалифицированных специалистов, способных эффективно работать с детьми младшего возраста.</w:t>
      </w:r>
    </w:p>
    <w:p w14:paraId="54ED24D5" w14:textId="77777777" w:rsidR="00834B88" w:rsidRDefault="004A5652">
      <w:pPr>
        <w:pStyle w:val="10"/>
        <w:spacing w:after="0" w:line="360" w:lineRule="auto"/>
        <w:ind w:firstLine="709"/>
        <w:jc w:val="both"/>
        <w:rPr>
          <w:b/>
        </w:rPr>
      </w:pPr>
      <w:r>
        <w:rPr>
          <w:b/>
        </w:rPr>
        <w:t>Пути решения этих проблем</w:t>
      </w:r>
    </w:p>
    <w:p w14:paraId="28AAF1B9" w14:textId="77777777" w:rsidR="00834B88" w:rsidRDefault="004A5652">
      <w:pPr>
        <w:pStyle w:val="10"/>
        <w:spacing w:after="0" w:line="360" w:lineRule="auto"/>
        <w:ind w:firstLine="709"/>
        <w:jc w:val="both"/>
      </w:pPr>
      <w:r>
        <w:t>Для решения этих проблем необходимо создавать условия для интеграции музыкально-ритмического воспитания в образовательные программы детских садов и школ. Важно повышать квалификацию педагогов, развивать программы повышения их профессионального уровня и создавать специальные курсы и тренинги. Также следует активно привлекать родителей к участию в музыкальном развитии ребенка.</w:t>
      </w:r>
    </w:p>
    <w:p w14:paraId="410800BA" w14:textId="77777777" w:rsidR="00834B88" w:rsidRDefault="004A5652">
      <w:pPr>
        <w:pStyle w:val="10"/>
        <w:spacing w:after="0" w:line="360" w:lineRule="auto"/>
        <w:ind w:firstLine="709"/>
        <w:jc w:val="both"/>
        <w:rPr>
          <w:b/>
        </w:rPr>
      </w:pPr>
      <w:r>
        <w:rPr>
          <w:b/>
        </w:rPr>
        <w:t>Перспективы и направления дальнейших исследований</w:t>
      </w:r>
    </w:p>
    <w:p w14:paraId="6B10B416" w14:textId="77777777" w:rsidR="00834B88" w:rsidRDefault="004A5652">
      <w:pPr>
        <w:pStyle w:val="10"/>
        <w:spacing w:after="0" w:line="360" w:lineRule="auto"/>
        <w:ind w:firstLine="709"/>
        <w:jc w:val="both"/>
      </w:pPr>
      <w:r>
        <w:t>Перспективы развития музыкально-ритмического воспитания включают в себя интеграцию новых методов и технологий, развитие индивидуальных и групповых программ, а также расширение научных исследований в области музыкальной педагогики и психологии. Необходимо продолжать изучать влияние музыки на общее развитие ребенка и разрабатывать новые методики и подходы для эффективного музыкального воспитания.</w:t>
      </w:r>
    </w:p>
    <w:p w14:paraId="7AD9ABFF" w14:textId="77777777" w:rsidR="00834B88" w:rsidRDefault="004A5652">
      <w:pPr>
        <w:pStyle w:val="10"/>
        <w:spacing w:after="0" w:line="360" w:lineRule="auto"/>
        <w:ind w:firstLine="709"/>
        <w:jc w:val="both"/>
        <w:rPr>
          <w:b/>
        </w:rPr>
      </w:pPr>
      <w:r>
        <w:rPr>
          <w:b/>
        </w:rPr>
        <w:t>Заключение</w:t>
      </w:r>
    </w:p>
    <w:p w14:paraId="0BA84728" w14:textId="71865CC5" w:rsidR="00834B88" w:rsidRDefault="004A5652">
      <w:pPr>
        <w:pStyle w:val="10"/>
        <w:spacing w:after="0" w:line="360" w:lineRule="auto"/>
        <w:ind w:firstLine="709"/>
        <w:jc w:val="both"/>
        <w:rPr>
          <w:b/>
        </w:rPr>
      </w:pPr>
      <w:r>
        <w:rPr>
          <w:b/>
        </w:rPr>
        <w:t xml:space="preserve">Выводы по теме </w:t>
      </w:r>
      <w:r w:rsidR="00F25141">
        <w:rPr>
          <w:b/>
        </w:rPr>
        <w:t>методической разработки</w:t>
      </w:r>
    </w:p>
    <w:p w14:paraId="51BE8433" w14:textId="77777777" w:rsidR="00834B88" w:rsidRDefault="004A5652">
      <w:pPr>
        <w:pStyle w:val="10"/>
        <w:spacing w:after="0" w:line="360" w:lineRule="auto"/>
        <w:ind w:firstLine="709"/>
        <w:jc w:val="both"/>
      </w:pPr>
      <w:r>
        <w:lastRenderedPageBreak/>
        <w:t>Развитие музыкально-ритмических способностей у детей младшего возраста является важным аспектом их общего развития. Музыкально-ритмическое воспитание способствует улучшению когнитивных, моторных и эмоциональных качеств ребенка, помогает развивать творческое мышление и социальные навыки. Важно интегрировать музыкальные занятия в образовательные программы и активно привлекать родителей к участию в музыкальном развитии ребенка.</w:t>
      </w:r>
    </w:p>
    <w:p w14:paraId="14E27AFC" w14:textId="77777777" w:rsidR="00834B88" w:rsidRDefault="004A5652">
      <w:pPr>
        <w:pStyle w:val="10"/>
        <w:spacing w:after="0" w:line="360" w:lineRule="auto"/>
        <w:ind w:firstLine="709"/>
        <w:jc w:val="both"/>
        <w:rPr>
          <w:b/>
        </w:rPr>
      </w:pPr>
      <w:r>
        <w:rPr>
          <w:b/>
        </w:rPr>
        <w:t>Рекомендации для педагогов и родителей</w:t>
      </w:r>
    </w:p>
    <w:p w14:paraId="4F94E2F2" w14:textId="77777777" w:rsidR="00834B88" w:rsidRDefault="004A5652">
      <w:pPr>
        <w:pStyle w:val="10"/>
        <w:numPr>
          <w:ilvl w:val="0"/>
          <w:numId w:val="11"/>
        </w:numPr>
        <w:spacing w:after="0" w:line="360" w:lineRule="auto"/>
        <w:ind w:left="0" w:firstLine="709"/>
        <w:jc w:val="both"/>
      </w:pPr>
      <w:r>
        <w:t>Включать музыкально-ритмические занятия в ежедневную образовательную программу.</w:t>
      </w:r>
    </w:p>
    <w:p w14:paraId="1DD3501B" w14:textId="77777777" w:rsidR="00834B88" w:rsidRDefault="004A5652">
      <w:pPr>
        <w:pStyle w:val="10"/>
        <w:numPr>
          <w:ilvl w:val="0"/>
          <w:numId w:val="11"/>
        </w:numPr>
        <w:spacing w:after="0" w:line="360" w:lineRule="auto"/>
        <w:ind w:left="0" w:firstLine="709"/>
        <w:jc w:val="both"/>
      </w:pPr>
      <w:r>
        <w:t>Использовать игровые методы и современные технологии для повышения интереса детей к музыке.</w:t>
      </w:r>
    </w:p>
    <w:p w14:paraId="4EB4EEC1" w14:textId="77777777" w:rsidR="00834B88" w:rsidRDefault="004A5652">
      <w:pPr>
        <w:pStyle w:val="10"/>
        <w:numPr>
          <w:ilvl w:val="0"/>
          <w:numId w:val="11"/>
        </w:numPr>
        <w:spacing w:after="0" w:line="360" w:lineRule="auto"/>
        <w:ind w:left="0" w:firstLine="709"/>
        <w:jc w:val="both"/>
      </w:pPr>
      <w:r>
        <w:t>Поддерживать положительное отношение ребенка к музыкальным занятиям, создавая благоприятную эмоциональную среду.</w:t>
      </w:r>
    </w:p>
    <w:p w14:paraId="0E383EE1" w14:textId="77777777" w:rsidR="00834B88" w:rsidRDefault="004A5652">
      <w:pPr>
        <w:pStyle w:val="10"/>
        <w:numPr>
          <w:ilvl w:val="0"/>
          <w:numId w:val="11"/>
        </w:numPr>
        <w:spacing w:after="0" w:line="360" w:lineRule="auto"/>
        <w:ind w:left="0" w:firstLine="709"/>
        <w:jc w:val="both"/>
      </w:pPr>
      <w:r>
        <w:t>Применять индивидуальный подход, учитывая особенности и интересы каждого ребенка.</w:t>
      </w:r>
    </w:p>
    <w:p w14:paraId="1ED0EC45" w14:textId="77777777" w:rsidR="00834B88" w:rsidRDefault="004A5652">
      <w:pPr>
        <w:pStyle w:val="10"/>
        <w:numPr>
          <w:ilvl w:val="0"/>
          <w:numId w:val="11"/>
        </w:numPr>
        <w:spacing w:after="0" w:line="360" w:lineRule="auto"/>
        <w:ind w:left="0" w:firstLine="709"/>
        <w:jc w:val="both"/>
      </w:pPr>
      <w:r>
        <w:t>Активно привлекать родителей к участию в музыкальном развитии ребенка и проводить совместные музыкальные занятия.</w:t>
      </w:r>
    </w:p>
    <w:p w14:paraId="5004E530" w14:textId="77777777" w:rsidR="00834B88" w:rsidRDefault="004A5652">
      <w:pPr>
        <w:pStyle w:val="10"/>
        <w:spacing w:after="0" w:line="360" w:lineRule="auto"/>
        <w:ind w:firstLine="709"/>
        <w:jc w:val="both"/>
        <w:rPr>
          <w:b/>
        </w:rPr>
      </w:pPr>
      <w:r>
        <w:rPr>
          <w:b/>
        </w:rPr>
        <w:t>Значение музыкально-ритмического воспитания для гармоничного развития личности ребенка</w:t>
      </w:r>
    </w:p>
    <w:p w14:paraId="66D93F46" w14:textId="77777777" w:rsidR="00834B88" w:rsidRDefault="004A5652">
      <w:pPr>
        <w:pStyle w:val="10"/>
        <w:spacing w:after="0" w:line="360" w:lineRule="auto"/>
        <w:ind w:firstLine="709"/>
        <w:jc w:val="both"/>
      </w:pPr>
      <w:r>
        <w:t>Музыкально-ритмическое воспитание играет ключевую роль в гармоничном развитии личности ребенка. Музыка помогает детям лучше понимать окружающий мир, выражать свои эмоции и чувства, развивает их творческий потенциал и социальные навыки. Занятия музыкой и ритмикой способствуют формированию устойчивых эмоциональных связей и позитивного отношения к жизни. Важно продолжать развивать и поддерживать музыкально-ритмическое воспитание, чтобы помочь детям вырасти гармоничными и всесторонне развитыми личностями.</w:t>
      </w:r>
    </w:p>
    <w:p w14:paraId="758CE04A" w14:textId="77777777" w:rsidR="00642A08" w:rsidRDefault="00642A08">
      <w:pPr>
        <w:pStyle w:val="10"/>
        <w:spacing w:after="0" w:line="360" w:lineRule="auto"/>
        <w:ind w:firstLine="709"/>
        <w:jc w:val="both"/>
      </w:pPr>
    </w:p>
    <w:p w14:paraId="733C187A" w14:textId="77777777" w:rsidR="00642A08" w:rsidRDefault="00642A08">
      <w:pPr>
        <w:pStyle w:val="10"/>
        <w:spacing w:after="0" w:line="360" w:lineRule="auto"/>
        <w:ind w:firstLine="709"/>
        <w:jc w:val="both"/>
      </w:pPr>
    </w:p>
    <w:p w14:paraId="375D3C4B" w14:textId="77777777" w:rsidR="00834B88" w:rsidRDefault="004A5652">
      <w:pPr>
        <w:pStyle w:val="10"/>
        <w:spacing w:after="0" w:line="360" w:lineRule="auto"/>
        <w:ind w:firstLine="709"/>
        <w:jc w:val="center"/>
      </w:pPr>
      <w:r>
        <w:rPr>
          <w:b/>
        </w:rPr>
        <w:lastRenderedPageBreak/>
        <w:t>Список литературы</w:t>
      </w:r>
    </w:p>
    <w:p w14:paraId="0EDED740" w14:textId="77777777" w:rsidR="00834B88" w:rsidRDefault="004A5652">
      <w:pPr>
        <w:pStyle w:val="1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  <w:rPr>
          <w:color w:val="000000"/>
        </w:rPr>
      </w:pPr>
      <w:r>
        <w:rPr>
          <w:color w:val="000000"/>
        </w:rPr>
        <w:t>Коган, Г. Работа пианиста. Г.Коган. – Учебное пособие. – М.: Музыка, 1979. – 256с.</w:t>
      </w:r>
    </w:p>
    <w:p w14:paraId="15F4691A" w14:textId="77777777" w:rsidR="00834B88" w:rsidRDefault="004A5652">
      <w:pPr>
        <w:pStyle w:val="1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  <w:rPr>
          <w:color w:val="000000"/>
        </w:rPr>
      </w:pPr>
      <w:r>
        <w:rPr>
          <w:color w:val="000000"/>
        </w:rPr>
        <w:t>Андреева, О.С. Развитие музыкальных способностей у детей. О. С. Андреева. – Учебное пособие. – СПб.: Композитор, 2012. – 150с.</w:t>
      </w:r>
    </w:p>
    <w:p w14:paraId="5C70BC6C" w14:textId="77777777" w:rsidR="00834B88" w:rsidRDefault="004A5652">
      <w:pPr>
        <w:pStyle w:val="1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  <w:rPr>
          <w:color w:val="000000"/>
        </w:rPr>
      </w:pPr>
      <w:proofErr w:type="spellStart"/>
      <w:r>
        <w:rPr>
          <w:color w:val="000000"/>
        </w:rPr>
        <w:t>Кенеман</w:t>
      </w:r>
      <w:proofErr w:type="spellEnd"/>
      <w:r>
        <w:rPr>
          <w:color w:val="000000"/>
        </w:rPr>
        <w:t xml:space="preserve">, О. Музыкальное развитие детей дошкольного возраста. / О. </w:t>
      </w:r>
      <w:proofErr w:type="spellStart"/>
      <w:r>
        <w:rPr>
          <w:color w:val="000000"/>
        </w:rPr>
        <w:t>Кенеман</w:t>
      </w:r>
      <w:proofErr w:type="spellEnd"/>
      <w:r>
        <w:rPr>
          <w:color w:val="000000"/>
        </w:rPr>
        <w:t>. – М.: Просвещение, 1998. – 128с.</w:t>
      </w:r>
    </w:p>
    <w:p w14:paraId="6BF95AFE" w14:textId="77777777" w:rsidR="00834B88" w:rsidRDefault="004A5652">
      <w:pPr>
        <w:pStyle w:val="1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  <w:rPr>
          <w:color w:val="000000"/>
        </w:rPr>
      </w:pPr>
      <w:r>
        <w:rPr>
          <w:color w:val="000000"/>
        </w:rPr>
        <w:t>Поляков, Б.В. Ритмическое воспитание в детском саду. Б. В. Поляков. – М.: Гуманитарный издательский центр ВЛАДОС, 2004. – 96с.</w:t>
      </w:r>
    </w:p>
    <w:p w14:paraId="5824A15B" w14:textId="77777777" w:rsidR="00834B88" w:rsidRDefault="004A5652">
      <w:pPr>
        <w:pStyle w:val="1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  <w:rPr>
          <w:color w:val="000000"/>
        </w:rPr>
      </w:pPr>
      <w:r>
        <w:rPr>
          <w:color w:val="000000"/>
        </w:rPr>
        <w:t xml:space="preserve">Лебедева, Л.И. Методика музыкального воспитания в дошкольных учреждениях. / </w:t>
      </w:r>
    </w:p>
    <w:p w14:paraId="104F0D3B" w14:textId="77777777" w:rsidR="00834B88" w:rsidRDefault="004A5652">
      <w:pPr>
        <w:pStyle w:val="1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  <w:rPr>
          <w:color w:val="000000"/>
        </w:rPr>
      </w:pPr>
      <w:r>
        <w:rPr>
          <w:color w:val="000000"/>
        </w:rPr>
        <w:t>Л. И. Лебедева. – Учебное пособие. – М.: Академия, 2005. – 256с.</w:t>
      </w:r>
    </w:p>
    <w:p w14:paraId="43BB5CDC" w14:textId="77777777" w:rsidR="00834B88" w:rsidRDefault="004A5652">
      <w:pPr>
        <w:pStyle w:val="1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  <w:rPr>
          <w:color w:val="000000"/>
        </w:rPr>
      </w:pPr>
      <w:proofErr w:type="spellStart"/>
      <w:r>
        <w:rPr>
          <w:color w:val="000000"/>
        </w:rPr>
        <w:t>Хухлаева</w:t>
      </w:r>
      <w:proofErr w:type="spellEnd"/>
      <w:r>
        <w:rPr>
          <w:color w:val="000000"/>
        </w:rPr>
        <w:t xml:space="preserve">, О.В. Психологические аспекты восприятия музыки у детей. / О. В. </w:t>
      </w:r>
      <w:proofErr w:type="spellStart"/>
      <w:r>
        <w:rPr>
          <w:color w:val="000000"/>
        </w:rPr>
        <w:t>Хухлаева</w:t>
      </w:r>
      <w:proofErr w:type="spellEnd"/>
      <w:r>
        <w:rPr>
          <w:color w:val="000000"/>
        </w:rPr>
        <w:t>. – М.: Издательство Московского психолого-социального института, 2011. – 208с.</w:t>
      </w:r>
    </w:p>
    <w:p w14:paraId="05E64841" w14:textId="77777777" w:rsidR="00834B88" w:rsidRDefault="004A5652">
      <w:pPr>
        <w:pStyle w:val="1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  <w:rPr>
          <w:color w:val="000000"/>
        </w:rPr>
      </w:pPr>
      <w:r>
        <w:rPr>
          <w:color w:val="000000"/>
        </w:rPr>
        <w:t>Сухомлинский, В.А. Сердце отдаю детям. / В. А. Сухомлинский. – М.: Педагогика, 1979. – 456с.</w:t>
      </w:r>
    </w:p>
    <w:p w14:paraId="6E6EA167" w14:textId="77777777" w:rsidR="00834B88" w:rsidRDefault="004A5652">
      <w:pPr>
        <w:pStyle w:val="1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  <w:rPr>
          <w:color w:val="000000"/>
        </w:rPr>
      </w:pPr>
      <w:r>
        <w:rPr>
          <w:color w:val="000000"/>
        </w:rPr>
        <w:t>Мартынова, Т.В. Музыка и движение. Программа для дошкольных образовательных учреждений. / Т. В. Мартынова. – М.: Скрипторий 2003, 2013. – 120с.</w:t>
      </w:r>
    </w:p>
    <w:p w14:paraId="2532EAAD" w14:textId="77777777" w:rsidR="00834B88" w:rsidRDefault="004A5652">
      <w:pPr>
        <w:pStyle w:val="1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  <w:rPr>
          <w:color w:val="000000"/>
        </w:rPr>
      </w:pPr>
      <w:r>
        <w:rPr>
          <w:color w:val="000000"/>
        </w:rPr>
        <w:t>Огородникова, В.В. Музыкальные игры и упражнения для детей. / В. В. Огородникова. – М.: Музыка, 2009. – 80с.</w:t>
      </w:r>
    </w:p>
    <w:p w14:paraId="2D61A4DF" w14:textId="77777777" w:rsidR="00834B88" w:rsidRDefault="004A5652">
      <w:pPr>
        <w:pStyle w:val="1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  <w:rPr>
          <w:color w:val="000000"/>
        </w:rPr>
      </w:pPr>
      <w:r>
        <w:rPr>
          <w:color w:val="000000"/>
        </w:rPr>
        <w:t>Теплова, Е.И. Психология музыкальных способностей. / Е. И. Теплова. – Учебное пособие. – М.: Педагогика, 1985. – 280с.</w:t>
      </w:r>
    </w:p>
    <w:p w14:paraId="15FED76E" w14:textId="77777777" w:rsidR="00834B88" w:rsidRDefault="004A5652">
      <w:pPr>
        <w:pStyle w:val="1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  <w:rPr>
          <w:color w:val="000000"/>
        </w:rPr>
      </w:pPr>
      <w:r>
        <w:rPr>
          <w:color w:val="000000"/>
        </w:rPr>
        <w:t>Горюнова, Е.В. Развитие чувства ритма у дошкольников. / Е. В. Горюнова. – М.: Гуманитарный издательский центр ВЛАДОС, 2008. – 112с.</w:t>
      </w:r>
    </w:p>
    <w:sectPr w:rsidR="00834B88" w:rsidSect="00834B88">
      <w:pgSz w:w="11906" w:h="16838"/>
      <w:pgMar w:top="1134" w:right="851" w:bottom="1134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lay">
    <w:altName w:val="Times New Roman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713137"/>
    <w:multiLevelType w:val="multilevel"/>
    <w:tmpl w:val="87F8C4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1CE07229"/>
    <w:multiLevelType w:val="multilevel"/>
    <w:tmpl w:val="E320D1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2F4B1991"/>
    <w:multiLevelType w:val="multilevel"/>
    <w:tmpl w:val="E70428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5622AFA"/>
    <w:multiLevelType w:val="multilevel"/>
    <w:tmpl w:val="F2740C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6691A5A"/>
    <w:multiLevelType w:val="multilevel"/>
    <w:tmpl w:val="471EC5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4090203B"/>
    <w:multiLevelType w:val="multilevel"/>
    <w:tmpl w:val="3A32DD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568739BB"/>
    <w:multiLevelType w:val="multilevel"/>
    <w:tmpl w:val="D47AF4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" w15:restartNumberingAfterBreak="0">
    <w:nsid w:val="5DC47393"/>
    <w:multiLevelType w:val="multilevel"/>
    <w:tmpl w:val="4F526C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63963988"/>
    <w:multiLevelType w:val="multilevel"/>
    <w:tmpl w:val="8EBA1B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" w15:restartNumberingAfterBreak="0">
    <w:nsid w:val="711C043E"/>
    <w:multiLevelType w:val="multilevel"/>
    <w:tmpl w:val="E3641C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74F523FE"/>
    <w:multiLevelType w:val="multilevel"/>
    <w:tmpl w:val="1FBE20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1184393700">
    <w:abstractNumId w:val="7"/>
  </w:num>
  <w:num w:numId="2" w16cid:durableId="1280648868">
    <w:abstractNumId w:val="10"/>
  </w:num>
  <w:num w:numId="3" w16cid:durableId="874387399">
    <w:abstractNumId w:val="3"/>
  </w:num>
  <w:num w:numId="4" w16cid:durableId="438064327">
    <w:abstractNumId w:val="4"/>
  </w:num>
  <w:num w:numId="5" w16cid:durableId="1258949777">
    <w:abstractNumId w:val="1"/>
  </w:num>
  <w:num w:numId="6" w16cid:durableId="553082956">
    <w:abstractNumId w:val="5"/>
  </w:num>
  <w:num w:numId="7" w16cid:durableId="723404634">
    <w:abstractNumId w:val="6"/>
  </w:num>
  <w:num w:numId="8" w16cid:durableId="746996292">
    <w:abstractNumId w:val="0"/>
  </w:num>
  <w:num w:numId="9" w16cid:durableId="13001708">
    <w:abstractNumId w:val="9"/>
  </w:num>
  <w:num w:numId="10" w16cid:durableId="2026900124">
    <w:abstractNumId w:val="8"/>
  </w:num>
  <w:num w:numId="11" w16cid:durableId="19227158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4B88"/>
    <w:rsid w:val="00192C72"/>
    <w:rsid w:val="003658AE"/>
    <w:rsid w:val="003F415F"/>
    <w:rsid w:val="00401744"/>
    <w:rsid w:val="004A5652"/>
    <w:rsid w:val="00642A08"/>
    <w:rsid w:val="00834B88"/>
    <w:rsid w:val="00A53C08"/>
    <w:rsid w:val="00D700C4"/>
    <w:rsid w:val="00DA2D9E"/>
    <w:rsid w:val="00F251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5D429"/>
  <w15:docId w15:val="{C9491173-1F3C-4193-82C4-EE8179EFB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1744"/>
  </w:style>
  <w:style w:type="paragraph" w:styleId="1">
    <w:name w:val="heading 1"/>
    <w:basedOn w:val="10"/>
    <w:next w:val="10"/>
    <w:rsid w:val="00834B88"/>
    <w:pPr>
      <w:keepNext/>
      <w:keepLines/>
      <w:spacing w:before="360" w:after="80"/>
      <w:outlineLvl w:val="0"/>
    </w:pPr>
    <w:rPr>
      <w:rFonts w:ascii="Play" w:eastAsia="Play" w:hAnsi="Play" w:cs="Play"/>
      <w:color w:val="2E75B5"/>
      <w:sz w:val="40"/>
      <w:szCs w:val="40"/>
    </w:rPr>
  </w:style>
  <w:style w:type="paragraph" w:styleId="2">
    <w:name w:val="heading 2"/>
    <w:basedOn w:val="10"/>
    <w:next w:val="10"/>
    <w:rsid w:val="00834B88"/>
    <w:pPr>
      <w:keepNext/>
      <w:keepLines/>
      <w:spacing w:before="160" w:after="80"/>
      <w:outlineLvl w:val="1"/>
    </w:pPr>
    <w:rPr>
      <w:rFonts w:ascii="Play" w:eastAsia="Play" w:hAnsi="Play" w:cs="Play"/>
      <w:color w:val="2E75B5"/>
      <w:sz w:val="32"/>
      <w:szCs w:val="32"/>
    </w:rPr>
  </w:style>
  <w:style w:type="paragraph" w:styleId="3">
    <w:name w:val="heading 3"/>
    <w:basedOn w:val="10"/>
    <w:next w:val="10"/>
    <w:rsid w:val="00834B88"/>
    <w:pPr>
      <w:keepNext/>
      <w:keepLines/>
      <w:spacing w:before="160" w:after="80"/>
      <w:outlineLvl w:val="2"/>
    </w:pPr>
    <w:rPr>
      <w:rFonts w:ascii="Aptos" w:eastAsia="Aptos" w:hAnsi="Aptos" w:cs="Aptos"/>
      <w:color w:val="2E75B5"/>
    </w:rPr>
  </w:style>
  <w:style w:type="paragraph" w:styleId="4">
    <w:name w:val="heading 4"/>
    <w:basedOn w:val="10"/>
    <w:next w:val="10"/>
    <w:rsid w:val="00834B88"/>
    <w:pPr>
      <w:keepNext/>
      <w:keepLines/>
      <w:spacing w:before="80" w:after="40"/>
      <w:outlineLvl w:val="3"/>
    </w:pPr>
    <w:rPr>
      <w:rFonts w:ascii="Aptos" w:eastAsia="Aptos" w:hAnsi="Aptos" w:cs="Aptos"/>
      <w:i/>
      <w:color w:val="2E75B5"/>
    </w:rPr>
  </w:style>
  <w:style w:type="paragraph" w:styleId="5">
    <w:name w:val="heading 5"/>
    <w:basedOn w:val="10"/>
    <w:next w:val="10"/>
    <w:rsid w:val="00834B88"/>
    <w:pPr>
      <w:keepNext/>
      <w:keepLines/>
      <w:spacing w:before="80" w:after="40"/>
      <w:outlineLvl w:val="4"/>
    </w:pPr>
    <w:rPr>
      <w:rFonts w:ascii="Aptos" w:eastAsia="Aptos" w:hAnsi="Aptos" w:cs="Aptos"/>
      <w:color w:val="2E75B5"/>
    </w:rPr>
  </w:style>
  <w:style w:type="paragraph" w:styleId="6">
    <w:name w:val="heading 6"/>
    <w:basedOn w:val="10"/>
    <w:next w:val="10"/>
    <w:rsid w:val="00834B88"/>
    <w:pPr>
      <w:keepNext/>
      <w:keepLines/>
      <w:spacing w:before="40" w:after="0"/>
      <w:outlineLvl w:val="5"/>
    </w:pPr>
    <w:rPr>
      <w:rFonts w:ascii="Aptos" w:eastAsia="Aptos" w:hAnsi="Aptos" w:cs="Aptos"/>
      <w:i/>
      <w:color w:val="59595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834B88"/>
  </w:style>
  <w:style w:type="table" w:customStyle="1" w:styleId="TableNormal">
    <w:name w:val="Table Normal"/>
    <w:rsid w:val="00834B8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834B88"/>
    <w:pPr>
      <w:spacing w:after="80"/>
    </w:pPr>
    <w:rPr>
      <w:rFonts w:ascii="Play" w:eastAsia="Play" w:hAnsi="Play" w:cs="Play"/>
      <w:sz w:val="56"/>
      <w:szCs w:val="56"/>
    </w:rPr>
  </w:style>
  <w:style w:type="paragraph" w:styleId="a4">
    <w:name w:val="Subtitle"/>
    <w:basedOn w:val="10"/>
    <w:next w:val="10"/>
    <w:rsid w:val="00834B88"/>
    <w:rPr>
      <w:rFonts w:ascii="Aptos" w:eastAsia="Aptos" w:hAnsi="Aptos" w:cs="Aptos"/>
      <w:color w:val="59595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2907</Words>
  <Characters>16571</Characters>
  <Application>Microsoft Office Word</Application>
  <DocSecurity>0</DocSecurity>
  <Lines>138</Lines>
  <Paragraphs>38</Paragraphs>
  <ScaleCrop>false</ScaleCrop>
  <Company>Microsoft</Company>
  <LinksUpToDate>false</LinksUpToDate>
  <CharactersWithSpaces>19440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asdf qwer</cp:lastModifiedBy>
  <cp:revision>8</cp:revision>
  <dcterms:created xsi:type="dcterms:W3CDTF">2024-09-01T14:31:00Z</dcterms:created>
  <dcterms:modified xsi:type="dcterms:W3CDTF">2024-12-10T15:10:00Z</dcterms:modified>
</cp:coreProperties>
</file>